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635" w:lineRule="exact"/>
        <w:ind w:left="3447"/>
      </w:pPr>
      <w:r>
        <w:rPr/>
        <w:pict>
          <v:group style="position:absolute;margin-left:24pt;margin-top:24pt;width:564.1pt;height:744.1pt;mso-position-horizontal-relative:page;mso-position-vertical-relative:page;z-index:-25540608" id="docshapegroup1" coordorigin="480,480" coordsize="11282,14882">
            <v:shape style="position:absolute;left:480;top:540;width:11282;height:14822" type="#_x0000_t75" id="docshape2" stroked="false">
              <v:imagedata r:id="rId5" o:title=""/>
            </v:shape>
            <v:shape style="position:absolute;left:11702;top:15287;width:60;height:75" type="#_x0000_t75" id="docshape3" stroked="false">
              <v:imagedata r:id="rId6" o:title=""/>
            </v:shape>
            <v:shape style="position:absolute;left:480;top:540;width:60;height:14748" type="#_x0000_t75" id="docshape4" stroked="false">
              <v:imagedata r:id="rId7" o:title=""/>
            </v:shape>
            <v:line style="position:absolute" from="480,15295" to="540,15295" stroked="true" strokeweight=".72003pt" strokecolor="#000000">
              <v:stroke dashstyle="dot"/>
            </v:line>
            <v:shape style="position:absolute;left:480;top:480;width:11282;height:60" type="#_x0000_t75" id="docshape5" stroked="false">
              <v:imagedata r:id="rId8" o:title=""/>
            </v:shape>
            <v:shape style="position:absolute;left:1007;top:843;width:1851;height:2107" type="#_x0000_t75" id="docshape6" stroked="false">
              <v:imagedata r:id="rId9" o:title=""/>
            </v:shape>
            <v:shape style="position:absolute;left:6645;top:10300;width:251;height:649" id="docshape7" coordorigin="6645,10300" coordsize="251,649" path="m6815,10300l6800,10300,6645,10376,6652,10390,6667,10384,6680,10379,6691,10377,6701,10376,6709,10376,6737,10437,6738,10494,6738,10837,6735,10897,6677,10931,6657,10931,6657,10949,6896,10949,6896,10931,6876,10931,6860,10929,6817,10880,6815,10837,6815,10300xe" filled="true" fillcolor="#000000" stroked="false">
              <v:path arrowok="t"/>
              <v:fill type="solid"/>
            </v:shape>
            <v:shape style="position:absolute;left:7064;top:10855;width:140;height:254" type="#_x0000_t75" id="docshape8" stroked="false">
              <v:imagedata r:id="rId10" o:title=""/>
            </v:shape>
            <v:shape style="position:absolute;left:2835;top:10274;width:3460;height:889" type="#_x0000_t75" id="docshape9" stroked="false">
              <v:imagedata r:id="rId11" o:title=""/>
            </v:shape>
            <v:shape style="position:absolute;left:7505;top:10292;width:1875;height:675" type="#_x0000_t75" id="docshape10" stroked="false">
              <v:imagedata r:id="rId12" o:title=""/>
            </v:shape>
            <v:shape style="position:absolute;left:6645;top:10300;width:251;height:649" id="docshape11" coordorigin="6645,10300" coordsize="251,649" path="m6800,10300l6815,10300,6815,10837,6816,10861,6838,10923,6896,10931,6896,10949,6657,10949,6657,10931,6677,10931,6694,10929,6737,10883,6738,10837,6738,10494,6736,10418,6721,10383,6716,10378,6709,10376,6701,10376,6691,10376,6680,10379,6667,10384,6652,10390,6645,10376,6800,10300xe" filled="false" stroked="true" strokeweight=".75pt" strokecolor="#bebebe">
              <v:path arrowok="t"/>
              <v:stroke dashstyle="solid"/>
            </v:shape>
            <v:shape style="position:absolute;left:7056;top:10847;width:155;height:269" type="#_x0000_t75" id="docshape12" stroked="false">
              <v:imagedata r:id="rId13" o:title=""/>
            </v:shape>
            <v:shape style="position:absolute;left:2832;top:10272;width:6549;height:890" type="#_x0000_t75" id="docshape13" stroked="false">
              <v:imagedata r:id="rId14" o:title=""/>
            </v:shape>
            <v:shape style="position:absolute;left:5436;top:11303;width:234;height:385" type="#_x0000_t75" id="docshape14" stroked="false">
              <v:imagedata r:id="rId15" o:title=""/>
            </v:shape>
            <v:shape style="position:absolute;left:5428;top:11295;width:249;height:400" type="#_x0000_t75" id="docshape15" stroked="false">
              <v:imagedata r:id="rId16" o:title=""/>
            </v:shape>
            <v:shape style="position:absolute;left:5822;top:11415;width:972;height:392" type="#_x0000_t75" id="docshape16" stroked="false">
              <v:imagedata r:id="rId17" o:title=""/>
            </v:shape>
            <v:shape style="position:absolute;left:5426;top:11292;width:1367;height:515" type="#_x0000_t75" id="docshape17" stroked="false">
              <v:imagedata r:id="rId18" o:title=""/>
            </v:shape>
            <w10:wrap type="none"/>
          </v:group>
        </w:pict>
      </w:r>
      <w:bookmarkStart w:name="Regular Board meeting February 1, 2022" w:id="1"/>
      <w:bookmarkEnd w:id="1"/>
      <w:r>
        <w:rPr/>
      </w:r>
      <w:r>
        <w:rPr/>
        <w:t>Brockport</w:t>
      </w:r>
      <w:r>
        <w:rPr>
          <w:spacing w:val="-14"/>
        </w:rPr>
        <w:t> </w:t>
      </w:r>
      <w:r>
        <w:rPr/>
        <w:t>Central</w:t>
      </w:r>
      <w:r>
        <w:rPr>
          <w:spacing w:val="-15"/>
        </w:rPr>
        <w:t> </w:t>
      </w:r>
      <w:r>
        <w:rPr/>
        <w:t>School</w:t>
      </w:r>
      <w:r>
        <w:rPr>
          <w:spacing w:val="-15"/>
        </w:rPr>
        <w:t> </w:t>
      </w:r>
      <w:r>
        <w:rPr>
          <w:spacing w:val="-2"/>
        </w:rPr>
        <w:t>District</w:t>
      </w:r>
    </w:p>
    <w:p>
      <w:pPr>
        <w:spacing w:line="408" w:lineRule="exact" w:before="0"/>
        <w:ind w:left="3507" w:right="0" w:firstLine="0"/>
        <w:jc w:val="left"/>
        <w:rPr>
          <w:rFonts w:ascii="Franklin Gothic Medium Cond"/>
          <w:sz w:val="36"/>
        </w:rPr>
      </w:pPr>
      <w:r>
        <w:rPr>
          <w:rFonts w:ascii="Franklin Gothic Medium Cond"/>
          <w:sz w:val="36"/>
        </w:rPr>
        <w:t>40</w:t>
      </w:r>
      <w:r>
        <w:rPr>
          <w:rFonts w:ascii="Franklin Gothic Medium Cond"/>
          <w:spacing w:val="-2"/>
          <w:sz w:val="36"/>
        </w:rPr>
        <w:t> </w:t>
      </w:r>
      <w:r>
        <w:rPr>
          <w:rFonts w:ascii="Franklin Gothic Medium Cond"/>
          <w:sz w:val="36"/>
        </w:rPr>
        <w:t>Allen</w:t>
      </w:r>
      <w:r>
        <w:rPr>
          <w:rFonts w:ascii="Franklin Gothic Medium Cond"/>
          <w:spacing w:val="-2"/>
          <w:sz w:val="36"/>
        </w:rPr>
        <w:t> </w:t>
      </w:r>
      <w:r>
        <w:rPr>
          <w:rFonts w:ascii="Franklin Gothic Medium Cond"/>
          <w:sz w:val="36"/>
        </w:rPr>
        <w:t>Street,</w:t>
      </w:r>
      <w:r>
        <w:rPr>
          <w:rFonts w:ascii="Franklin Gothic Medium Cond"/>
          <w:spacing w:val="-4"/>
          <w:sz w:val="36"/>
        </w:rPr>
        <w:t> </w:t>
      </w:r>
      <w:r>
        <w:rPr>
          <w:rFonts w:ascii="Franklin Gothic Medium Cond"/>
          <w:sz w:val="36"/>
        </w:rPr>
        <w:t>Brockport,</w:t>
      </w:r>
      <w:r>
        <w:rPr>
          <w:rFonts w:ascii="Franklin Gothic Medium Cond"/>
          <w:spacing w:val="-3"/>
          <w:sz w:val="36"/>
        </w:rPr>
        <w:t> </w:t>
      </w:r>
      <w:r>
        <w:rPr>
          <w:rFonts w:ascii="Franklin Gothic Medium Cond"/>
          <w:sz w:val="36"/>
        </w:rPr>
        <w:t>New</w:t>
      </w:r>
      <w:r>
        <w:rPr>
          <w:rFonts w:ascii="Franklin Gothic Medium Cond"/>
          <w:spacing w:val="-4"/>
          <w:sz w:val="36"/>
        </w:rPr>
        <w:t> </w:t>
      </w:r>
      <w:r>
        <w:rPr>
          <w:rFonts w:ascii="Franklin Gothic Medium Cond"/>
          <w:sz w:val="36"/>
        </w:rPr>
        <w:t>York</w:t>
      </w:r>
      <w:r>
        <w:rPr>
          <w:rFonts w:ascii="Franklin Gothic Medium Cond"/>
          <w:spacing w:val="-2"/>
          <w:sz w:val="36"/>
        </w:rPr>
        <w:t> </w:t>
      </w:r>
      <w:r>
        <w:rPr>
          <w:rFonts w:ascii="Franklin Gothic Medium Cond"/>
          <w:sz w:val="36"/>
        </w:rPr>
        <w:t>14420-</w:t>
      </w:r>
      <w:r>
        <w:rPr>
          <w:rFonts w:ascii="Franklin Gothic Medium Cond"/>
          <w:spacing w:val="-4"/>
          <w:sz w:val="36"/>
        </w:rPr>
        <w:t>2296</w:t>
      </w:r>
    </w:p>
    <w:p>
      <w:pPr>
        <w:pStyle w:val="BodyText"/>
        <w:rPr>
          <w:rFonts w:ascii="Franklin Gothic Medium Cond"/>
          <w:sz w:val="40"/>
        </w:rPr>
      </w:pPr>
    </w:p>
    <w:p>
      <w:pPr>
        <w:pStyle w:val="BodyText"/>
        <w:rPr>
          <w:rFonts w:ascii="Franklin Gothic Medium Cond"/>
          <w:sz w:val="40"/>
        </w:rPr>
      </w:pPr>
    </w:p>
    <w:p>
      <w:pPr>
        <w:spacing w:before="241"/>
        <w:ind w:left="1083" w:right="781" w:firstLine="0"/>
        <w:jc w:val="center"/>
        <w:rPr>
          <w:b/>
          <w:sz w:val="52"/>
        </w:rPr>
      </w:pPr>
      <w:r>
        <w:rPr>
          <w:b/>
          <w:sz w:val="52"/>
        </w:rPr>
        <w:t>Mission</w:t>
      </w:r>
      <w:r>
        <w:rPr>
          <w:b/>
          <w:spacing w:val="-3"/>
          <w:sz w:val="52"/>
        </w:rPr>
        <w:t> </w:t>
      </w:r>
      <w:r>
        <w:rPr>
          <w:b/>
          <w:spacing w:val="-2"/>
          <w:sz w:val="52"/>
        </w:rPr>
        <w:t>Statement</w:t>
      </w:r>
    </w:p>
    <w:p>
      <w:pPr>
        <w:spacing w:before="206"/>
        <w:ind w:left="1078" w:right="781" w:firstLine="0"/>
        <w:jc w:val="center"/>
        <w:rPr>
          <w:i/>
          <w:sz w:val="44"/>
        </w:rPr>
      </w:pPr>
      <w:r>
        <w:rPr>
          <w:i/>
          <w:sz w:val="44"/>
        </w:rPr>
        <w:t>We</w:t>
      </w:r>
      <w:r>
        <w:rPr>
          <w:i/>
          <w:spacing w:val="-8"/>
          <w:sz w:val="44"/>
        </w:rPr>
        <w:t> </w:t>
      </w:r>
      <w:r>
        <w:rPr>
          <w:i/>
          <w:sz w:val="44"/>
        </w:rPr>
        <w:t>engage</w:t>
      </w:r>
      <w:r>
        <w:rPr>
          <w:i/>
          <w:spacing w:val="-7"/>
          <w:sz w:val="44"/>
        </w:rPr>
        <w:t> </w:t>
      </w:r>
      <w:r>
        <w:rPr>
          <w:i/>
          <w:sz w:val="44"/>
        </w:rPr>
        <w:t>and</w:t>
      </w:r>
      <w:r>
        <w:rPr>
          <w:i/>
          <w:spacing w:val="-5"/>
          <w:sz w:val="44"/>
        </w:rPr>
        <w:t> </w:t>
      </w:r>
      <w:r>
        <w:rPr>
          <w:i/>
          <w:sz w:val="44"/>
        </w:rPr>
        <w:t>empower</w:t>
      </w:r>
      <w:r>
        <w:rPr>
          <w:i/>
          <w:spacing w:val="-7"/>
          <w:sz w:val="44"/>
        </w:rPr>
        <w:t> </w:t>
      </w:r>
      <w:r>
        <w:rPr>
          <w:i/>
          <w:sz w:val="44"/>
        </w:rPr>
        <w:t>each</w:t>
      </w:r>
      <w:r>
        <w:rPr>
          <w:i/>
          <w:spacing w:val="-7"/>
          <w:sz w:val="44"/>
        </w:rPr>
        <w:t> </w:t>
      </w:r>
      <w:r>
        <w:rPr>
          <w:i/>
          <w:sz w:val="44"/>
        </w:rPr>
        <w:t>student</w:t>
      </w:r>
      <w:r>
        <w:rPr>
          <w:i/>
          <w:spacing w:val="-7"/>
          <w:sz w:val="44"/>
        </w:rPr>
        <w:t> </w:t>
      </w:r>
      <w:r>
        <w:rPr>
          <w:i/>
          <w:sz w:val="44"/>
        </w:rPr>
        <w:t>to</w:t>
      </w:r>
      <w:r>
        <w:rPr>
          <w:i/>
          <w:spacing w:val="-7"/>
          <w:sz w:val="44"/>
        </w:rPr>
        <w:t> </w:t>
      </w:r>
      <w:r>
        <w:rPr>
          <w:i/>
          <w:sz w:val="44"/>
        </w:rPr>
        <w:t>achieve</w:t>
      </w:r>
      <w:r>
        <w:rPr>
          <w:i/>
          <w:sz w:val="44"/>
        </w:rPr>
        <w:t> excellence as a learner and citizen.</w:t>
      </w:r>
    </w:p>
    <w:p>
      <w:pPr>
        <w:pStyle w:val="BodyText"/>
        <w:rPr>
          <w:i/>
          <w:sz w:val="48"/>
        </w:rPr>
      </w:pPr>
    </w:p>
    <w:p>
      <w:pPr>
        <w:pStyle w:val="BodyText"/>
        <w:rPr>
          <w:i/>
          <w:sz w:val="42"/>
        </w:rPr>
      </w:pPr>
    </w:p>
    <w:p>
      <w:pPr>
        <w:spacing w:before="1"/>
        <w:ind w:left="1081" w:right="781" w:firstLine="0"/>
        <w:jc w:val="center"/>
        <w:rPr>
          <w:b/>
          <w:sz w:val="52"/>
        </w:rPr>
      </w:pPr>
      <w:r>
        <w:rPr>
          <w:b/>
          <w:sz w:val="52"/>
        </w:rPr>
        <w:t>Board </w:t>
      </w:r>
      <w:r>
        <w:rPr>
          <w:b/>
          <w:spacing w:val="-2"/>
          <w:sz w:val="52"/>
        </w:rPr>
        <w:t>Members</w:t>
      </w:r>
    </w:p>
    <w:p>
      <w:pPr>
        <w:spacing w:before="160"/>
        <w:ind w:left="4059" w:right="3756" w:firstLine="0"/>
        <w:jc w:val="center"/>
        <w:rPr>
          <w:sz w:val="32"/>
        </w:rPr>
      </w:pPr>
      <w:r>
        <w:rPr>
          <w:sz w:val="32"/>
        </w:rPr>
        <w:t>Terry</w:t>
      </w:r>
      <w:r>
        <w:rPr>
          <w:spacing w:val="-12"/>
          <w:sz w:val="32"/>
        </w:rPr>
        <w:t> </w:t>
      </w:r>
      <w:r>
        <w:rPr>
          <w:sz w:val="32"/>
        </w:rPr>
        <w:t>Ann</w:t>
      </w:r>
      <w:r>
        <w:rPr>
          <w:spacing w:val="-13"/>
          <w:sz w:val="32"/>
        </w:rPr>
        <w:t> </w:t>
      </w:r>
      <w:r>
        <w:rPr>
          <w:sz w:val="32"/>
        </w:rPr>
        <w:t>Carbone</w:t>
      </w:r>
      <w:r>
        <w:rPr>
          <w:spacing w:val="-12"/>
          <w:sz w:val="32"/>
        </w:rPr>
        <w:t> </w:t>
      </w:r>
      <w:r>
        <w:rPr>
          <w:sz w:val="32"/>
        </w:rPr>
        <w:t>(2024) Jeffrey Harradine (2022)</w:t>
      </w:r>
    </w:p>
    <w:p>
      <w:pPr>
        <w:spacing w:line="368" w:lineRule="exact" w:before="0"/>
        <w:ind w:left="1084" w:right="781" w:firstLine="0"/>
        <w:jc w:val="center"/>
        <w:rPr>
          <w:sz w:val="32"/>
        </w:rPr>
      </w:pPr>
      <w:r>
        <w:rPr>
          <w:sz w:val="32"/>
        </w:rPr>
        <w:t>David</w:t>
      </w:r>
      <w:r>
        <w:rPr>
          <w:spacing w:val="-9"/>
          <w:sz w:val="32"/>
        </w:rPr>
        <w:t> </w:t>
      </w:r>
      <w:r>
        <w:rPr>
          <w:sz w:val="32"/>
        </w:rPr>
        <w:t>Howlett</w:t>
      </w:r>
      <w:r>
        <w:rPr>
          <w:spacing w:val="-9"/>
          <w:sz w:val="32"/>
        </w:rPr>
        <w:t> </w:t>
      </w:r>
      <w:r>
        <w:rPr>
          <w:spacing w:val="-2"/>
          <w:sz w:val="32"/>
        </w:rPr>
        <w:t>(2025)</w:t>
      </w:r>
    </w:p>
    <w:p>
      <w:pPr>
        <w:spacing w:before="0"/>
        <w:ind w:left="1081" w:right="781" w:firstLine="0"/>
        <w:jc w:val="center"/>
        <w:rPr>
          <w:sz w:val="32"/>
        </w:rPr>
      </w:pPr>
      <w:r>
        <w:rPr>
          <w:sz w:val="32"/>
        </w:rPr>
        <w:t>Daniel</w:t>
      </w:r>
      <w:r>
        <w:rPr>
          <w:spacing w:val="-12"/>
          <w:sz w:val="32"/>
        </w:rPr>
        <w:t> </w:t>
      </w:r>
      <w:r>
        <w:rPr>
          <w:sz w:val="32"/>
        </w:rPr>
        <w:t>Legault</w:t>
      </w:r>
      <w:r>
        <w:rPr>
          <w:spacing w:val="-9"/>
          <w:sz w:val="32"/>
        </w:rPr>
        <w:t> </w:t>
      </w:r>
      <w:r>
        <w:rPr>
          <w:spacing w:val="-2"/>
          <w:sz w:val="32"/>
        </w:rPr>
        <w:t>(2026)</w:t>
      </w:r>
    </w:p>
    <w:p>
      <w:pPr>
        <w:spacing w:line="368" w:lineRule="exact" w:before="2"/>
        <w:ind w:left="1079" w:right="781" w:firstLine="0"/>
        <w:jc w:val="center"/>
        <w:rPr>
          <w:sz w:val="32"/>
        </w:rPr>
      </w:pPr>
      <w:r>
        <w:rPr>
          <w:sz w:val="32"/>
        </w:rPr>
        <w:t>Robert</w:t>
      </w:r>
      <w:r>
        <w:rPr>
          <w:spacing w:val="-10"/>
          <w:sz w:val="32"/>
        </w:rPr>
        <w:t> </w:t>
      </w:r>
      <w:r>
        <w:rPr>
          <w:sz w:val="32"/>
        </w:rPr>
        <w:t>Lewis</w:t>
      </w:r>
      <w:r>
        <w:rPr>
          <w:spacing w:val="-7"/>
          <w:sz w:val="32"/>
        </w:rPr>
        <w:t> </w:t>
      </w:r>
      <w:r>
        <w:rPr>
          <w:spacing w:val="-2"/>
          <w:sz w:val="32"/>
        </w:rPr>
        <w:t>(2023)</w:t>
      </w:r>
    </w:p>
    <w:p>
      <w:pPr>
        <w:spacing w:line="367" w:lineRule="exact" w:before="0"/>
        <w:ind w:left="1086" w:right="781" w:firstLine="0"/>
        <w:jc w:val="center"/>
        <w:rPr>
          <w:sz w:val="32"/>
        </w:rPr>
      </w:pPr>
      <w:r>
        <w:rPr>
          <w:sz w:val="32"/>
        </w:rPr>
        <w:t>Kathy</w:t>
      </w:r>
      <w:r>
        <w:rPr>
          <w:spacing w:val="-11"/>
          <w:sz w:val="32"/>
        </w:rPr>
        <w:t> </w:t>
      </w:r>
      <w:r>
        <w:rPr>
          <w:sz w:val="32"/>
        </w:rPr>
        <w:t>Robertson</w:t>
      </w:r>
      <w:r>
        <w:rPr>
          <w:spacing w:val="-10"/>
          <w:sz w:val="32"/>
        </w:rPr>
        <w:t> </w:t>
      </w:r>
      <w:r>
        <w:rPr>
          <w:spacing w:val="-2"/>
          <w:sz w:val="32"/>
        </w:rPr>
        <w:t>(2024)</w:t>
      </w:r>
    </w:p>
    <w:p>
      <w:pPr>
        <w:spacing w:line="368" w:lineRule="exact" w:before="0"/>
        <w:ind w:left="1081" w:right="781" w:firstLine="0"/>
        <w:jc w:val="center"/>
        <w:rPr>
          <w:sz w:val="32"/>
        </w:rPr>
      </w:pPr>
      <w:r>
        <w:rPr>
          <w:sz w:val="32"/>
        </w:rPr>
        <w:t>Michael</w:t>
      </w:r>
      <w:r>
        <w:rPr>
          <w:spacing w:val="-12"/>
          <w:sz w:val="32"/>
        </w:rPr>
        <w:t> </w:t>
      </w:r>
      <w:r>
        <w:rPr>
          <w:sz w:val="32"/>
        </w:rPr>
        <w:t>Turbeville</w:t>
      </w:r>
      <w:r>
        <w:rPr>
          <w:spacing w:val="-12"/>
          <w:sz w:val="32"/>
        </w:rPr>
        <w:t> </w:t>
      </w:r>
      <w:r>
        <w:rPr>
          <w:spacing w:val="-2"/>
          <w:sz w:val="32"/>
        </w:rPr>
        <w:t>(2023)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33"/>
        <w:ind w:left="1077" w:right="781" w:firstLine="0"/>
        <w:jc w:val="center"/>
        <w:rPr>
          <w:b/>
          <w:sz w:val="56"/>
        </w:rPr>
      </w:pPr>
      <w:r>
        <w:rPr>
          <w:b/>
          <w:sz w:val="56"/>
        </w:rPr>
        <w:t>Hill</w:t>
      </w:r>
      <w:r>
        <w:rPr>
          <w:b/>
          <w:spacing w:val="-13"/>
          <w:sz w:val="56"/>
        </w:rPr>
        <w:t> </w:t>
      </w:r>
      <w:r>
        <w:rPr>
          <w:b/>
          <w:sz w:val="56"/>
        </w:rPr>
        <w:t>School</w:t>
      </w:r>
      <w:r>
        <w:rPr>
          <w:b/>
          <w:spacing w:val="-11"/>
          <w:sz w:val="56"/>
        </w:rPr>
        <w:t> </w:t>
      </w:r>
      <w:r>
        <w:rPr>
          <w:b/>
          <w:spacing w:val="-2"/>
          <w:sz w:val="56"/>
        </w:rPr>
        <w:t>Cafetorium</w:t>
      </w:r>
    </w:p>
    <w:p>
      <w:pPr>
        <w:spacing w:after="0"/>
        <w:jc w:val="center"/>
        <w:rPr>
          <w:sz w:val="56"/>
        </w:rPr>
        <w:sectPr>
          <w:type w:val="continuous"/>
          <w:pgSz w:w="12240" w:h="15840"/>
          <w:pgMar w:top="1280" w:bottom="280" w:left="220" w:right="520"/>
        </w:sectPr>
      </w:pPr>
    </w:p>
    <w:p>
      <w:pPr>
        <w:pStyle w:val="BodyText"/>
        <w:rPr>
          <w:b/>
          <w:sz w:val="20"/>
        </w:rPr>
      </w:pPr>
    </w:p>
    <w:p>
      <w:pPr>
        <w:spacing w:line="643" w:lineRule="exact" w:before="250"/>
        <w:ind w:left="1351" w:right="556" w:firstLine="0"/>
        <w:jc w:val="center"/>
        <w:rPr>
          <w:b/>
          <w:sz w:val="56"/>
        </w:rPr>
      </w:pPr>
      <w:r>
        <w:rPr/>
        <w:drawing>
          <wp:anchor distT="0" distB="0" distL="0" distR="0" allowOverlap="1" layoutInCell="1" locked="0" behindDoc="0" simplePos="0" relativeHeight="15729664">
            <wp:simplePos x="0" y="0"/>
            <wp:positionH relativeFrom="page">
              <wp:posOffset>209685</wp:posOffset>
            </wp:positionH>
            <wp:positionV relativeFrom="paragraph">
              <wp:posOffset>-147550</wp:posOffset>
            </wp:positionV>
            <wp:extent cx="910917" cy="1059179"/>
            <wp:effectExtent l="0" t="0" r="0" b="0"/>
            <wp:wrapNone/>
            <wp:docPr id="1" name="image15.png"/>
            <wp:cNvGraphicFramePr>
              <a:graphicFrameLocks noChangeAspect="1"/>
            </wp:cNvGraphicFramePr>
            <a:graphic>
              <a:graphicData uri="http://schemas.openxmlformats.org/drawingml/2006/picture">
                <pic:pic>
                  <pic:nvPicPr>
                    <pic:cNvPr id="2" name="image15.png"/>
                    <pic:cNvPicPr/>
                  </pic:nvPicPr>
                  <pic:blipFill>
                    <a:blip r:embed="rId19" cstate="print"/>
                    <a:stretch>
                      <a:fillRect/>
                    </a:stretch>
                  </pic:blipFill>
                  <pic:spPr>
                    <a:xfrm>
                      <a:off x="0" y="0"/>
                      <a:ext cx="910917" cy="1059179"/>
                    </a:xfrm>
                    <a:prstGeom prst="rect">
                      <a:avLst/>
                    </a:prstGeom>
                  </pic:spPr>
                </pic:pic>
              </a:graphicData>
            </a:graphic>
          </wp:anchor>
        </w:drawing>
      </w:r>
      <w:r>
        <w:rPr>
          <w:b/>
          <w:sz w:val="56"/>
        </w:rPr>
        <w:t>Brockport</w:t>
      </w:r>
      <w:r>
        <w:rPr>
          <w:b/>
          <w:spacing w:val="-19"/>
          <w:sz w:val="56"/>
        </w:rPr>
        <w:t> </w:t>
      </w:r>
      <w:r>
        <w:rPr>
          <w:b/>
          <w:sz w:val="56"/>
        </w:rPr>
        <w:t>Central</w:t>
      </w:r>
      <w:r>
        <w:rPr>
          <w:b/>
          <w:spacing w:val="-18"/>
          <w:sz w:val="56"/>
        </w:rPr>
        <w:t> </w:t>
      </w:r>
      <w:r>
        <w:rPr>
          <w:b/>
          <w:sz w:val="56"/>
        </w:rPr>
        <w:t>School</w:t>
      </w:r>
      <w:r>
        <w:rPr>
          <w:b/>
          <w:spacing w:val="-20"/>
          <w:sz w:val="56"/>
        </w:rPr>
        <w:t> </w:t>
      </w:r>
      <w:r>
        <w:rPr>
          <w:b/>
          <w:spacing w:val="-2"/>
          <w:sz w:val="56"/>
        </w:rPr>
        <w:t>District</w:t>
      </w:r>
    </w:p>
    <w:p>
      <w:pPr>
        <w:spacing w:line="367" w:lineRule="exact" w:before="0"/>
        <w:ind w:left="812" w:right="781" w:firstLine="0"/>
        <w:jc w:val="center"/>
        <w:rPr>
          <w:b/>
          <w:sz w:val="32"/>
        </w:rPr>
      </w:pPr>
      <w:r>
        <w:rPr>
          <w:b/>
          <w:sz w:val="32"/>
        </w:rPr>
        <w:t>40</w:t>
      </w:r>
      <w:r>
        <w:rPr>
          <w:b/>
          <w:spacing w:val="-9"/>
          <w:sz w:val="32"/>
        </w:rPr>
        <w:t> </w:t>
      </w:r>
      <w:r>
        <w:rPr>
          <w:b/>
          <w:sz w:val="32"/>
        </w:rPr>
        <w:t>Allen</w:t>
      </w:r>
      <w:r>
        <w:rPr>
          <w:b/>
          <w:spacing w:val="-9"/>
          <w:sz w:val="32"/>
        </w:rPr>
        <w:t> </w:t>
      </w:r>
      <w:r>
        <w:rPr>
          <w:b/>
          <w:sz w:val="32"/>
        </w:rPr>
        <w:t>Street,</w:t>
      </w:r>
      <w:r>
        <w:rPr>
          <w:b/>
          <w:spacing w:val="-10"/>
          <w:sz w:val="32"/>
        </w:rPr>
        <w:t> </w:t>
      </w:r>
      <w:r>
        <w:rPr>
          <w:b/>
          <w:sz w:val="32"/>
        </w:rPr>
        <w:t>Brockport,</w:t>
      </w:r>
      <w:r>
        <w:rPr>
          <w:b/>
          <w:spacing w:val="-8"/>
          <w:sz w:val="32"/>
        </w:rPr>
        <w:t> </w:t>
      </w:r>
      <w:r>
        <w:rPr>
          <w:b/>
          <w:sz w:val="32"/>
        </w:rPr>
        <w:t>New</w:t>
      </w:r>
      <w:r>
        <w:rPr>
          <w:b/>
          <w:spacing w:val="-7"/>
          <w:sz w:val="32"/>
        </w:rPr>
        <w:t> </w:t>
      </w:r>
      <w:r>
        <w:rPr>
          <w:b/>
          <w:sz w:val="32"/>
        </w:rPr>
        <w:t>York</w:t>
      </w:r>
      <w:r>
        <w:rPr>
          <w:b/>
          <w:spacing w:val="-9"/>
          <w:sz w:val="32"/>
        </w:rPr>
        <w:t> </w:t>
      </w:r>
      <w:r>
        <w:rPr>
          <w:b/>
          <w:sz w:val="32"/>
        </w:rPr>
        <w:t>14420-</w:t>
      </w:r>
      <w:r>
        <w:rPr>
          <w:b/>
          <w:spacing w:val="-4"/>
          <w:sz w:val="32"/>
        </w:rPr>
        <w:t>2296</w:t>
      </w:r>
    </w:p>
    <w:p>
      <w:pPr>
        <w:spacing w:before="186"/>
        <w:ind w:left="3368" w:right="0" w:firstLine="0"/>
        <w:jc w:val="left"/>
        <w:rPr>
          <w:b/>
          <w:sz w:val="22"/>
        </w:rPr>
      </w:pPr>
      <w:r>
        <w:rPr>
          <w:b/>
          <w:sz w:val="22"/>
        </w:rPr>
        <w:t>We,</w:t>
      </w:r>
      <w:r>
        <w:rPr>
          <w:b/>
          <w:spacing w:val="-5"/>
          <w:sz w:val="22"/>
        </w:rPr>
        <w:t> </w:t>
      </w:r>
      <w:r>
        <w:rPr>
          <w:b/>
          <w:sz w:val="22"/>
        </w:rPr>
        <w:t>the</w:t>
      </w:r>
      <w:r>
        <w:rPr>
          <w:b/>
          <w:spacing w:val="-3"/>
          <w:sz w:val="22"/>
        </w:rPr>
        <w:t> </w:t>
      </w:r>
      <w:r>
        <w:rPr>
          <w:b/>
          <w:sz w:val="22"/>
        </w:rPr>
        <w:t>Board</w:t>
      </w:r>
      <w:r>
        <w:rPr>
          <w:b/>
          <w:spacing w:val="-2"/>
          <w:sz w:val="22"/>
        </w:rPr>
        <w:t> </w:t>
      </w:r>
      <w:r>
        <w:rPr>
          <w:b/>
          <w:sz w:val="22"/>
        </w:rPr>
        <w:t>of</w:t>
      </w:r>
      <w:r>
        <w:rPr>
          <w:b/>
          <w:spacing w:val="-3"/>
          <w:sz w:val="22"/>
        </w:rPr>
        <w:t> </w:t>
      </w:r>
      <w:r>
        <w:rPr>
          <w:b/>
          <w:sz w:val="22"/>
        </w:rPr>
        <w:t>Education,</w:t>
      </w:r>
      <w:r>
        <w:rPr>
          <w:b/>
          <w:spacing w:val="-5"/>
          <w:sz w:val="22"/>
        </w:rPr>
        <w:t> </w:t>
      </w:r>
      <w:r>
        <w:rPr>
          <w:b/>
          <w:sz w:val="22"/>
        </w:rPr>
        <w:t>promise</w:t>
      </w:r>
      <w:r>
        <w:rPr>
          <w:b/>
          <w:spacing w:val="-2"/>
          <w:sz w:val="22"/>
        </w:rPr>
        <w:t> </w:t>
      </w:r>
      <w:r>
        <w:rPr>
          <w:b/>
          <w:spacing w:val="-5"/>
          <w:sz w:val="22"/>
        </w:rPr>
        <w:t>to:</w:t>
      </w:r>
    </w:p>
    <w:p>
      <w:pPr>
        <w:pStyle w:val="BodyText"/>
        <w:spacing w:before="11"/>
        <w:rPr>
          <w:b/>
          <w:sz w:val="15"/>
        </w:rPr>
      </w:pPr>
      <w:r>
        <w:rPr/>
        <w:pict>
          <v:shapetype id="_x0000_t202" o:spt="202" coordsize="21600,21600" path="m,l,21600r21600,l21600,xe">
            <v:stroke joinstyle="miter"/>
            <v:path gradientshapeok="t" o:connecttype="rect"/>
          </v:shapetype>
          <v:shape style="position:absolute;margin-left:179.850006pt;margin-top:10.790463pt;width:225pt;height:120pt;mso-position-horizontal-relative:page;mso-position-vertical-relative:paragraph;z-index:-15728128;mso-wrap-distance-left:0;mso-wrap-distance-right:0" type="#_x0000_t202" id="docshape18" filled="false" stroked="true" strokeweight=".75pt" strokecolor="#000000">
            <v:textbox inset="0,0,0,0">
              <w:txbxContent>
                <w:p>
                  <w:pPr>
                    <w:pStyle w:val="BodyText"/>
                    <w:numPr>
                      <w:ilvl w:val="0"/>
                      <w:numId w:val="1"/>
                    </w:numPr>
                    <w:tabs>
                      <w:tab w:pos="865" w:val="left" w:leader="none"/>
                      <w:tab w:pos="866" w:val="left" w:leader="none"/>
                    </w:tabs>
                    <w:spacing w:line="269" w:lineRule="exact" w:before="72" w:after="0"/>
                    <w:ind w:left="865" w:right="0" w:hanging="361"/>
                    <w:jc w:val="left"/>
                  </w:pPr>
                  <w:r>
                    <w:rPr/>
                    <w:t>Put</w:t>
                  </w:r>
                  <w:r>
                    <w:rPr>
                      <w:spacing w:val="-5"/>
                    </w:rPr>
                    <w:t> </w:t>
                  </w:r>
                  <w:r>
                    <w:rPr/>
                    <w:t>students</w:t>
                  </w:r>
                  <w:r>
                    <w:rPr>
                      <w:spacing w:val="-3"/>
                    </w:rPr>
                    <w:t> </w:t>
                  </w:r>
                  <w:r>
                    <w:rPr>
                      <w:spacing w:val="-4"/>
                    </w:rPr>
                    <w:t>first</w:t>
                  </w:r>
                </w:p>
                <w:p>
                  <w:pPr>
                    <w:pStyle w:val="BodyText"/>
                    <w:numPr>
                      <w:ilvl w:val="0"/>
                      <w:numId w:val="1"/>
                    </w:numPr>
                    <w:tabs>
                      <w:tab w:pos="865" w:val="left" w:leader="none"/>
                      <w:tab w:pos="866" w:val="left" w:leader="none"/>
                    </w:tabs>
                    <w:spacing w:line="269" w:lineRule="exact" w:before="0" w:after="0"/>
                    <w:ind w:left="865" w:right="0" w:hanging="361"/>
                    <w:jc w:val="left"/>
                  </w:pPr>
                  <w:bookmarkStart w:name="Regular Meeting Agenda " w:id="2"/>
                  <w:bookmarkEnd w:id="2"/>
                  <w:r>
                    <w:rPr/>
                    <w:t>Focus</w:t>
                  </w:r>
                  <w:r>
                    <w:rPr>
                      <w:spacing w:val="-2"/>
                    </w:rPr>
                    <w:t> </w:t>
                  </w:r>
                  <w:r>
                    <w:rPr/>
                    <w:t>on</w:t>
                  </w:r>
                  <w:r>
                    <w:rPr>
                      <w:spacing w:val="-2"/>
                    </w:rPr>
                    <w:t> </w:t>
                  </w:r>
                  <w:r>
                    <w:rPr/>
                    <w:t>the</w:t>
                  </w:r>
                  <w:r>
                    <w:rPr>
                      <w:spacing w:val="-2"/>
                    </w:rPr>
                    <w:t> </w:t>
                  </w:r>
                  <w:r>
                    <w:rPr>
                      <w:spacing w:val="-4"/>
                    </w:rPr>
                    <w:t>goal</w:t>
                  </w:r>
                </w:p>
                <w:p>
                  <w:pPr>
                    <w:pStyle w:val="BodyText"/>
                    <w:numPr>
                      <w:ilvl w:val="0"/>
                      <w:numId w:val="1"/>
                    </w:numPr>
                    <w:tabs>
                      <w:tab w:pos="865" w:val="left" w:leader="none"/>
                      <w:tab w:pos="866" w:val="left" w:leader="none"/>
                    </w:tabs>
                    <w:spacing w:line="269" w:lineRule="exact" w:before="0" w:after="0"/>
                    <w:ind w:left="865" w:right="0" w:hanging="361"/>
                    <w:jc w:val="left"/>
                  </w:pPr>
                  <w:r>
                    <w:rPr/>
                    <w:t>Be</w:t>
                  </w:r>
                  <w:r>
                    <w:rPr>
                      <w:spacing w:val="-1"/>
                    </w:rPr>
                    <w:t> </w:t>
                  </w:r>
                  <w:r>
                    <w:rPr>
                      <w:spacing w:val="-2"/>
                    </w:rPr>
                    <w:t>respectful</w:t>
                  </w:r>
                </w:p>
                <w:p>
                  <w:pPr>
                    <w:pStyle w:val="BodyText"/>
                    <w:numPr>
                      <w:ilvl w:val="0"/>
                      <w:numId w:val="1"/>
                    </w:numPr>
                    <w:tabs>
                      <w:tab w:pos="865" w:val="left" w:leader="none"/>
                      <w:tab w:pos="866" w:val="left" w:leader="none"/>
                    </w:tabs>
                    <w:spacing w:line="269" w:lineRule="exact" w:before="0" w:after="0"/>
                    <w:ind w:left="865" w:right="0" w:hanging="361"/>
                    <w:jc w:val="left"/>
                  </w:pPr>
                  <w:r>
                    <w:rPr/>
                    <w:t>Recognize</w:t>
                  </w:r>
                  <w:r>
                    <w:rPr>
                      <w:spacing w:val="-4"/>
                    </w:rPr>
                    <w:t> </w:t>
                  </w:r>
                  <w:r>
                    <w:rPr/>
                    <w:t>and</w:t>
                  </w:r>
                  <w:r>
                    <w:rPr>
                      <w:spacing w:val="-2"/>
                    </w:rPr>
                    <w:t> </w:t>
                  </w:r>
                  <w:r>
                    <w:rPr/>
                    <w:t>value</w:t>
                  </w:r>
                  <w:r>
                    <w:rPr>
                      <w:spacing w:val="-3"/>
                    </w:rPr>
                    <w:t> </w:t>
                  </w:r>
                  <w:r>
                    <w:rPr>
                      <w:spacing w:val="-2"/>
                    </w:rPr>
                    <w:t>differences</w:t>
                  </w:r>
                </w:p>
                <w:p>
                  <w:pPr>
                    <w:pStyle w:val="BodyText"/>
                    <w:numPr>
                      <w:ilvl w:val="0"/>
                      <w:numId w:val="1"/>
                    </w:numPr>
                    <w:tabs>
                      <w:tab w:pos="865" w:val="left" w:leader="none"/>
                      <w:tab w:pos="866" w:val="left" w:leader="none"/>
                    </w:tabs>
                    <w:spacing w:line="269" w:lineRule="exact" w:before="0" w:after="0"/>
                    <w:ind w:left="865" w:right="0" w:hanging="361"/>
                    <w:jc w:val="left"/>
                  </w:pPr>
                  <w:r>
                    <w:rPr/>
                    <w:t>Engage</w:t>
                  </w:r>
                  <w:r>
                    <w:rPr>
                      <w:spacing w:val="-4"/>
                    </w:rPr>
                    <w:t> </w:t>
                  </w:r>
                  <w:r>
                    <w:rPr/>
                    <w:t>in</w:t>
                  </w:r>
                  <w:r>
                    <w:rPr>
                      <w:spacing w:val="-2"/>
                    </w:rPr>
                    <w:t> </w:t>
                  </w:r>
                  <w:r>
                    <w:rPr/>
                    <w:t>honest </w:t>
                  </w:r>
                  <w:r>
                    <w:rPr>
                      <w:spacing w:val="-2"/>
                    </w:rPr>
                    <w:t>communication</w:t>
                  </w:r>
                </w:p>
                <w:p>
                  <w:pPr>
                    <w:pStyle w:val="BodyText"/>
                    <w:numPr>
                      <w:ilvl w:val="0"/>
                      <w:numId w:val="1"/>
                    </w:numPr>
                    <w:tabs>
                      <w:tab w:pos="865" w:val="left" w:leader="none"/>
                      <w:tab w:pos="866" w:val="left" w:leader="none"/>
                    </w:tabs>
                    <w:spacing w:line="269" w:lineRule="exact" w:before="0" w:after="0"/>
                    <w:ind w:left="865" w:right="0" w:hanging="361"/>
                    <w:jc w:val="left"/>
                  </w:pPr>
                  <w:r>
                    <w:rPr/>
                    <w:t>Honor</w:t>
                  </w:r>
                  <w:r>
                    <w:rPr>
                      <w:spacing w:val="-3"/>
                    </w:rPr>
                    <w:t> </w:t>
                  </w:r>
                  <w:r>
                    <w:rPr/>
                    <w:t>and</w:t>
                  </w:r>
                  <w:r>
                    <w:rPr>
                      <w:spacing w:val="-5"/>
                    </w:rPr>
                    <w:t> </w:t>
                  </w:r>
                  <w:r>
                    <w:rPr/>
                    <w:t>maintain</w:t>
                  </w:r>
                  <w:r>
                    <w:rPr>
                      <w:spacing w:val="-2"/>
                    </w:rPr>
                    <w:t> confidentiality</w:t>
                  </w:r>
                </w:p>
                <w:p>
                  <w:pPr>
                    <w:pStyle w:val="BodyText"/>
                    <w:numPr>
                      <w:ilvl w:val="0"/>
                      <w:numId w:val="1"/>
                    </w:numPr>
                    <w:tabs>
                      <w:tab w:pos="865" w:val="left" w:leader="none"/>
                      <w:tab w:pos="866" w:val="left" w:leader="none"/>
                    </w:tabs>
                    <w:spacing w:line="269" w:lineRule="exact" w:before="0" w:after="0"/>
                    <w:ind w:left="865" w:right="0" w:hanging="361"/>
                    <w:jc w:val="left"/>
                  </w:pPr>
                  <w:r>
                    <w:rPr/>
                    <w:t>Speak</w:t>
                  </w:r>
                  <w:r>
                    <w:rPr>
                      <w:spacing w:val="-2"/>
                    </w:rPr>
                    <w:t> </w:t>
                  </w:r>
                  <w:r>
                    <w:rPr/>
                    <w:t>with</w:t>
                  </w:r>
                  <w:r>
                    <w:rPr>
                      <w:spacing w:val="-2"/>
                    </w:rPr>
                    <w:t> </w:t>
                  </w:r>
                  <w:r>
                    <w:rPr/>
                    <w:t>one</w:t>
                  </w:r>
                  <w:r>
                    <w:rPr>
                      <w:spacing w:val="-1"/>
                    </w:rPr>
                    <w:t> </w:t>
                  </w:r>
                  <w:r>
                    <w:rPr>
                      <w:spacing w:val="-4"/>
                    </w:rPr>
                    <w:t>voice</w:t>
                  </w:r>
                </w:p>
                <w:p>
                  <w:pPr>
                    <w:pStyle w:val="BodyText"/>
                    <w:numPr>
                      <w:ilvl w:val="0"/>
                      <w:numId w:val="1"/>
                    </w:numPr>
                    <w:tabs>
                      <w:tab w:pos="865" w:val="left" w:leader="none"/>
                      <w:tab w:pos="866" w:val="left" w:leader="none"/>
                    </w:tabs>
                    <w:spacing w:line="269" w:lineRule="exact" w:before="0" w:after="0"/>
                    <w:ind w:left="865" w:right="0" w:hanging="361"/>
                    <w:jc w:val="left"/>
                  </w:pPr>
                  <w:r>
                    <w:rPr/>
                    <w:t>Work</w:t>
                  </w:r>
                  <w:r>
                    <w:rPr>
                      <w:spacing w:val="-3"/>
                    </w:rPr>
                    <w:t> </w:t>
                  </w:r>
                  <w:r>
                    <w:rPr/>
                    <w:t>hard</w:t>
                  </w:r>
                  <w:r>
                    <w:rPr>
                      <w:spacing w:val="-3"/>
                    </w:rPr>
                    <w:t> </w:t>
                  </w:r>
                  <w:r>
                    <w:rPr/>
                    <w:t>and have</w:t>
                  </w:r>
                  <w:r>
                    <w:rPr>
                      <w:spacing w:val="-2"/>
                    </w:rPr>
                    <w:t> </w:t>
                  </w:r>
                  <w:r>
                    <w:rPr>
                      <w:spacing w:val="-5"/>
                    </w:rPr>
                    <w:t>fun</w:t>
                  </w:r>
                </w:p>
              </w:txbxContent>
            </v:textbox>
            <v:stroke dashstyle="solid"/>
            <w10:wrap type="topAndBottom"/>
          </v:shape>
        </w:pict>
      </w:r>
    </w:p>
    <w:p>
      <w:pPr>
        <w:pStyle w:val="BodyText"/>
        <w:spacing w:before="9"/>
        <w:rPr>
          <w:b/>
          <w:sz w:val="8"/>
        </w:rPr>
      </w:pPr>
    </w:p>
    <w:p>
      <w:pPr>
        <w:spacing w:before="91"/>
        <w:ind w:left="1085" w:right="781" w:firstLine="0"/>
        <w:jc w:val="center"/>
        <w:rPr>
          <w:b/>
          <w:sz w:val="22"/>
        </w:rPr>
      </w:pPr>
      <w:r>
        <w:rPr>
          <w:b/>
          <w:sz w:val="22"/>
        </w:rPr>
        <w:t>February</w:t>
      </w:r>
      <w:r>
        <w:rPr>
          <w:b/>
          <w:spacing w:val="-4"/>
          <w:sz w:val="22"/>
        </w:rPr>
        <w:t> </w:t>
      </w:r>
      <w:r>
        <w:rPr>
          <w:b/>
          <w:sz w:val="22"/>
        </w:rPr>
        <w:t>1, </w:t>
      </w:r>
      <w:r>
        <w:rPr>
          <w:b/>
          <w:spacing w:val="-4"/>
          <w:sz w:val="22"/>
        </w:rPr>
        <w:t>2022</w:t>
      </w:r>
    </w:p>
    <w:p>
      <w:pPr>
        <w:spacing w:line="252" w:lineRule="exact" w:before="2"/>
        <w:ind w:left="1083" w:right="781" w:firstLine="0"/>
        <w:jc w:val="center"/>
        <w:rPr>
          <w:b/>
          <w:sz w:val="22"/>
        </w:rPr>
      </w:pPr>
      <w:r>
        <w:rPr>
          <w:b/>
          <w:sz w:val="22"/>
        </w:rPr>
        <w:t>Regular</w:t>
      </w:r>
      <w:r>
        <w:rPr>
          <w:b/>
          <w:spacing w:val="-3"/>
          <w:sz w:val="22"/>
        </w:rPr>
        <w:t> </w:t>
      </w:r>
      <w:r>
        <w:rPr>
          <w:b/>
          <w:sz w:val="22"/>
        </w:rPr>
        <w:t>Board</w:t>
      </w:r>
      <w:r>
        <w:rPr>
          <w:b/>
          <w:spacing w:val="-3"/>
          <w:sz w:val="22"/>
        </w:rPr>
        <w:t> </w:t>
      </w:r>
      <w:r>
        <w:rPr>
          <w:b/>
          <w:sz w:val="22"/>
        </w:rPr>
        <w:t>Meeting</w:t>
      </w:r>
      <w:r>
        <w:rPr>
          <w:b/>
          <w:spacing w:val="-3"/>
          <w:sz w:val="22"/>
        </w:rPr>
        <w:t> </w:t>
      </w:r>
      <w:r>
        <w:rPr>
          <w:b/>
          <w:sz w:val="22"/>
        </w:rPr>
        <w:t>Agenda</w:t>
      </w:r>
      <w:r>
        <w:rPr>
          <w:b/>
          <w:spacing w:val="-4"/>
          <w:sz w:val="22"/>
        </w:rPr>
        <w:t> </w:t>
      </w:r>
      <w:r>
        <w:rPr>
          <w:b/>
          <w:sz w:val="22"/>
        </w:rPr>
        <w:t>6</w:t>
      </w:r>
      <w:r>
        <w:rPr>
          <w:b/>
          <w:spacing w:val="-2"/>
          <w:sz w:val="22"/>
        </w:rPr>
        <w:t> </w:t>
      </w:r>
      <w:r>
        <w:rPr>
          <w:b/>
          <w:spacing w:val="-4"/>
          <w:sz w:val="22"/>
        </w:rPr>
        <w:t>p.m.</w:t>
      </w:r>
    </w:p>
    <w:p>
      <w:pPr>
        <w:spacing w:line="252" w:lineRule="exact" w:before="0"/>
        <w:ind w:left="1083" w:right="781" w:firstLine="0"/>
        <w:jc w:val="center"/>
        <w:rPr>
          <w:b/>
          <w:sz w:val="22"/>
        </w:rPr>
      </w:pPr>
      <w:r>
        <w:rPr>
          <w:b/>
          <w:sz w:val="22"/>
        </w:rPr>
        <w:t>Hill</w:t>
      </w:r>
      <w:r>
        <w:rPr>
          <w:b/>
          <w:spacing w:val="-3"/>
          <w:sz w:val="22"/>
        </w:rPr>
        <w:t> </w:t>
      </w:r>
      <w:r>
        <w:rPr>
          <w:b/>
          <w:sz w:val="22"/>
        </w:rPr>
        <w:t>School</w:t>
      </w:r>
      <w:r>
        <w:rPr>
          <w:b/>
          <w:spacing w:val="-3"/>
          <w:sz w:val="22"/>
        </w:rPr>
        <w:t> </w:t>
      </w:r>
      <w:r>
        <w:rPr>
          <w:b/>
          <w:spacing w:val="-2"/>
          <w:sz w:val="22"/>
        </w:rPr>
        <w:t>Cafetorium</w:t>
      </w:r>
    </w:p>
    <w:p>
      <w:pPr>
        <w:pStyle w:val="BodyText"/>
        <w:rPr>
          <w:b/>
          <w:sz w:val="14"/>
        </w:rPr>
      </w:pPr>
    </w:p>
    <w:p>
      <w:pPr>
        <w:spacing w:before="92"/>
        <w:ind w:left="932" w:right="8694" w:firstLine="0"/>
        <w:jc w:val="left"/>
        <w:rPr>
          <w:b/>
          <w:sz w:val="22"/>
        </w:rPr>
      </w:pPr>
      <w:r>
        <w:rPr>
          <w:b/>
          <w:sz w:val="22"/>
        </w:rPr>
        <w:t>Call to Order Pledge</w:t>
      </w:r>
      <w:r>
        <w:rPr>
          <w:b/>
          <w:spacing w:val="-13"/>
          <w:sz w:val="22"/>
        </w:rPr>
        <w:t> </w:t>
      </w:r>
      <w:r>
        <w:rPr>
          <w:b/>
          <w:sz w:val="22"/>
        </w:rPr>
        <w:t>to</w:t>
      </w:r>
      <w:r>
        <w:rPr>
          <w:b/>
          <w:spacing w:val="-13"/>
          <w:sz w:val="22"/>
        </w:rPr>
        <w:t> </w:t>
      </w:r>
      <w:r>
        <w:rPr>
          <w:b/>
          <w:sz w:val="22"/>
        </w:rPr>
        <w:t>the</w:t>
      </w:r>
      <w:r>
        <w:rPr>
          <w:b/>
          <w:spacing w:val="-11"/>
          <w:sz w:val="22"/>
        </w:rPr>
        <w:t> </w:t>
      </w:r>
      <w:r>
        <w:rPr>
          <w:b/>
          <w:sz w:val="22"/>
        </w:rPr>
        <w:t>Flag Fire Exits</w:t>
      </w:r>
    </w:p>
    <w:p>
      <w:pPr>
        <w:spacing w:line="580" w:lineRule="exact" w:before="36"/>
        <w:ind w:left="932" w:right="5586" w:firstLine="0"/>
        <w:jc w:val="left"/>
        <w:rPr>
          <w:b/>
          <w:sz w:val="22"/>
        </w:rPr>
      </w:pPr>
      <w:r>
        <w:rPr>
          <w:b/>
          <w:sz w:val="22"/>
        </w:rPr>
        <w:t>Motion</w:t>
      </w:r>
      <w:r>
        <w:rPr>
          <w:b/>
          <w:spacing w:val="-5"/>
          <w:sz w:val="22"/>
        </w:rPr>
        <w:t> </w:t>
      </w:r>
      <w:r>
        <w:rPr>
          <w:b/>
          <w:sz w:val="22"/>
        </w:rPr>
        <w:t>to</w:t>
      </w:r>
      <w:r>
        <w:rPr>
          <w:b/>
          <w:spacing w:val="-5"/>
          <w:sz w:val="22"/>
        </w:rPr>
        <w:t> </w:t>
      </w:r>
      <w:r>
        <w:rPr>
          <w:b/>
          <w:sz w:val="22"/>
        </w:rPr>
        <w:t>Approve</w:t>
      </w:r>
      <w:r>
        <w:rPr>
          <w:b/>
          <w:spacing w:val="-7"/>
          <w:sz w:val="22"/>
        </w:rPr>
        <w:t> </w:t>
      </w:r>
      <w:r>
        <w:rPr>
          <w:b/>
          <w:sz w:val="22"/>
        </w:rPr>
        <w:t>the</w:t>
      </w:r>
      <w:r>
        <w:rPr>
          <w:b/>
          <w:spacing w:val="-8"/>
          <w:sz w:val="22"/>
        </w:rPr>
        <w:t> </w:t>
      </w:r>
      <w:r>
        <w:rPr>
          <w:b/>
          <w:sz w:val="22"/>
        </w:rPr>
        <w:t>Order</w:t>
      </w:r>
      <w:r>
        <w:rPr>
          <w:b/>
          <w:spacing w:val="-5"/>
          <w:sz w:val="22"/>
        </w:rPr>
        <w:t> </w:t>
      </w:r>
      <w:r>
        <w:rPr>
          <w:b/>
          <w:sz w:val="22"/>
        </w:rPr>
        <w:t>of</w:t>
      </w:r>
      <w:r>
        <w:rPr>
          <w:b/>
          <w:spacing w:val="-5"/>
          <w:sz w:val="22"/>
        </w:rPr>
        <w:t> </w:t>
      </w:r>
      <w:r>
        <w:rPr>
          <w:b/>
          <w:sz w:val="22"/>
        </w:rPr>
        <w:t>the</w:t>
      </w:r>
      <w:r>
        <w:rPr>
          <w:b/>
          <w:spacing w:val="-5"/>
          <w:sz w:val="22"/>
        </w:rPr>
        <w:t> </w:t>
      </w:r>
      <w:r>
        <w:rPr>
          <w:b/>
          <w:sz w:val="22"/>
        </w:rPr>
        <w:t>Agenda Approval of Minutes</w:t>
      </w:r>
    </w:p>
    <w:p>
      <w:pPr>
        <w:pStyle w:val="ListParagraph"/>
        <w:numPr>
          <w:ilvl w:val="0"/>
          <w:numId w:val="2"/>
        </w:numPr>
        <w:tabs>
          <w:tab w:pos="1652" w:val="left" w:leader="none"/>
          <w:tab w:pos="1653" w:val="left" w:leader="none"/>
        </w:tabs>
        <w:spacing w:line="238" w:lineRule="exact" w:before="0" w:after="0"/>
        <w:ind w:left="1652" w:right="0" w:hanging="361"/>
        <w:jc w:val="left"/>
        <w:rPr>
          <w:sz w:val="22"/>
        </w:rPr>
      </w:pPr>
      <w:r>
        <w:rPr>
          <w:sz w:val="22"/>
        </w:rPr>
        <w:t>January</w:t>
      </w:r>
      <w:r>
        <w:rPr>
          <w:spacing w:val="-2"/>
          <w:sz w:val="22"/>
        </w:rPr>
        <w:t> </w:t>
      </w:r>
      <w:r>
        <w:rPr>
          <w:sz w:val="22"/>
        </w:rPr>
        <w:t>18,</w:t>
      </w:r>
      <w:r>
        <w:rPr>
          <w:spacing w:val="-4"/>
          <w:sz w:val="22"/>
        </w:rPr>
        <w:t> </w:t>
      </w:r>
      <w:r>
        <w:rPr>
          <w:sz w:val="22"/>
        </w:rPr>
        <w:t>2022</w:t>
      </w:r>
      <w:r>
        <w:rPr>
          <w:spacing w:val="-2"/>
          <w:sz w:val="22"/>
        </w:rPr>
        <w:t> </w:t>
      </w:r>
      <w:r>
        <w:rPr>
          <w:sz w:val="22"/>
        </w:rPr>
        <w:t>Regular</w:t>
      </w:r>
      <w:r>
        <w:rPr>
          <w:spacing w:val="-2"/>
          <w:sz w:val="22"/>
        </w:rPr>
        <w:t> </w:t>
      </w:r>
      <w:r>
        <w:rPr>
          <w:sz w:val="22"/>
        </w:rPr>
        <w:t>Board</w:t>
      </w:r>
      <w:r>
        <w:rPr>
          <w:spacing w:val="-4"/>
          <w:sz w:val="22"/>
        </w:rPr>
        <w:t> </w:t>
      </w:r>
      <w:r>
        <w:rPr>
          <w:spacing w:val="-2"/>
          <w:sz w:val="22"/>
        </w:rPr>
        <w:t>Meeting</w:t>
      </w:r>
    </w:p>
    <w:p>
      <w:pPr>
        <w:pStyle w:val="BodyText"/>
        <w:spacing w:before="8"/>
        <w:rPr>
          <w:sz w:val="28"/>
        </w:rPr>
      </w:pPr>
    </w:p>
    <w:p>
      <w:pPr>
        <w:spacing w:before="0"/>
        <w:ind w:left="932" w:right="0" w:firstLine="0"/>
        <w:jc w:val="left"/>
        <w:rPr>
          <w:sz w:val="22"/>
        </w:rPr>
      </w:pPr>
      <w:r>
        <w:rPr>
          <w:b/>
          <w:sz w:val="22"/>
        </w:rPr>
        <w:t>Board</w:t>
      </w:r>
      <w:r>
        <w:rPr>
          <w:b/>
          <w:spacing w:val="-1"/>
          <w:sz w:val="22"/>
        </w:rPr>
        <w:t> </w:t>
      </w:r>
      <w:r>
        <w:rPr>
          <w:b/>
          <w:spacing w:val="-2"/>
          <w:sz w:val="22"/>
        </w:rPr>
        <w:t>Presentations</w:t>
      </w:r>
      <w:r>
        <w:rPr>
          <w:spacing w:val="-2"/>
          <w:sz w:val="22"/>
        </w:rPr>
        <w:t>:</w:t>
      </w:r>
    </w:p>
    <w:p>
      <w:pPr>
        <w:pStyle w:val="BodyText"/>
        <w:spacing w:before="37"/>
        <w:ind w:left="932"/>
      </w:pPr>
      <w:r>
        <w:rPr>
          <w:spacing w:val="-4"/>
        </w:rPr>
        <w:t>None</w:t>
      </w:r>
    </w:p>
    <w:p>
      <w:pPr>
        <w:pStyle w:val="BodyText"/>
        <w:spacing w:before="8"/>
        <w:rPr>
          <w:sz w:val="28"/>
        </w:rPr>
      </w:pPr>
    </w:p>
    <w:p>
      <w:pPr>
        <w:spacing w:before="1"/>
        <w:ind w:left="932" w:right="0" w:firstLine="0"/>
        <w:jc w:val="left"/>
        <w:rPr>
          <w:b/>
          <w:sz w:val="22"/>
        </w:rPr>
      </w:pPr>
      <w:r>
        <w:rPr>
          <w:b/>
          <w:sz w:val="22"/>
        </w:rPr>
        <w:t>Communications</w:t>
      </w:r>
      <w:r>
        <w:rPr>
          <w:b/>
          <w:spacing w:val="-4"/>
          <w:sz w:val="22"/>
        </w:rPr>
        <w:t> </w:t>
      </w:r>
      <w:r>
        <w:rPr>
          <w:b/>
          <w:sz w:val="22"/>
        </w:rPr>
        <w:t>–</w:t>
      </w:r>
      <w:r>
        <w:rPr>
          <w:b/>
          <w:spacing w:val="-5"/>
          <w:sz w:val="22"/>
        </w:rPr>
        <w:t> </w:t>
      </w:r>
      <w:r>
        <w:rPr>
          <w:b/>
          <w:sz w:val="22"/>
        </w:rPr>
        <w:t>Public</w:t>
      </w:r>
      <w:r>
        <w:rPr>
          <w:b/>
          <w:spacing w:val="-6"/>
          <w:sz w:val="22"/>
        </w:rPr>
        <w:t> </w:t>
      </w:r>
      <w:r>
        <w:rPr>
          <w:b/>
          <w:spacing w:val="-2"/>
          <w:sz w:val="22"/>
        </w:rPr>
        <w:t>Comments:</w:t>
      </w:r>
    </w:p>
    <w:p>
      <w:pPr>
        <w:pStyle w:val="BodyText"/>
        <w:spacing w:before="35"/>
        <w:ind w:left="932" w:right="546"/>
      </w:pPr>
      <w:r>
        <w:rPr/>
        <w:t>Members</w:t>
      </w:r>
      <w:r>
        <w:rPr>
          <w:spacing w:val="-1"/>
        </w:rPr>
        <w:t> </w:t>
      </w:r>
      <w:r>
        <w:rPr/>
        <w:t>of</w:t>
      </w:r>
      <w:r>
        <w:rPr>
          <w:spacing w:val="-2"/>
        </w:rPr>
        <w:t> </w:t>
      </w:r>
      <w:r>
        <w:rPr/>
        <w:t>the</w:t>
      </w:r>
      <w:r>
        <w:rPr>
          <w:spacing w:val="-1"/>
        </w:rPr>
        <w:t> </w:t>
      </w:r>
      <w:r>
        <w:rPr/>
        <w:t>audience</w:t>
      </w:r>
      <w:r>
        <w:rPr>
          <w:spacing w:val="-1"/>
        </w:rPr>
        <w:t> </w:t>
      </w:r>
      <w:r>
        <w:rPr/>
        <w:t>wishing</w:t>
      </w:r>
      <w:r>
        <w:rPr>
          <w:spacing w:val="-1"/>
        </w:rPr>
        <w:t> </w:t>
      </w:r>
      <w:r>
        <w:rPr/>
        <w:t>to</w:t>
      </w:r>
      <w:r>
        <w:rPr>
          <w:spacing w:val="-1"/>
        </w:rPr>
        <w:t> </w:t>
      </w:r>
      <w:r>
        <w:rPr/>
        <w:t>speak</w:t>
      </w:r>
      <w:r>
        <w:rPr>
          <w:spacing w:val="-4"/>
        </w:rPr>
        <w:t> </w:t>
      </w:r>
      <w:r>
        <w:rPr/>
        <w:t>must sign</w:t>
      </w:r>
      <w:r>
        <w:rPr>
          <w:spacing w:val="-4"/>
        </w:rPr>
        <w:t> </w:t>
      </w:r>
      <w:r>
        <w:rPr/>
        <w:t>in</w:t>
      </w:r>
      <w:r>
        <w:rPr>
          <w:spacing w:val="-4"/>
        </w:rPr>
        <w:t> </w:t>
      </w:r>
      <w:r>
        <w:rPr/>
        <w:t>no</w:t>
      </w:r>
      <w:r>
        <w:rPr>
          <w:spacing w:val="-1"/>
        </w:rPr>
        <w:t> </w:t>
      </w:r>
      <w:r>
        <w:rPr/>
        <w:t>later</w:t>
      </w:r>
      <w:r>
        <w:rPr>
          <w:spacing w:val="-1"/>
        </w:rPr>
        <w:t> </w:t>
      </w:r>
      <w:r>
        <w:rPr/>
        <w:t>than 5:55</w:t>
      </w:r>
      <w:r>
        <w:rPr>
          <w:spacing w:val="-1"/>
        </w:rPr>
        <w:t> </w:t>
      </w:r>
      <w:r>
        <w:rPr/>
        <w:t>p.m.</w:t>
      </w:r>
      <w:r>
        <w:rPr>
          <w:spacing w:val="-1"/>
        </w:rPr>
        <w:t> </w:t>
      </w:r>
      <w:r>
        <w:rPr/>
        <w:t>A</w:t>
      </w:r>
      <w:r>
        <w:rPr>
          <w:spacing w:val="-2"/>
        </w:rPr>
        <w:t> </w:t>
      </w:r>
      <w:r>
        <w:rPr/>
        <w:t>period</w:t>
      </w:r>
      <w:r>
        <w:rPr>
          <w:spacing w:val="-1"/>
        </w:rPr>
        <w:t> </w:t>
      </w:r>
      <w:r>
        <w:rPr/>
        <w:t>of</w:t>
      </w:r>
      <w:r>
        <w:rPr>
          <w:spacing w:val="-3"/>
        </w:rPr>
        <w:t> </w:t>
      </w:r>
      <w:r>
        <w:rPr/>
        <w:t>time,</w:t>
      </w:r>
      <w:r>
        <w:rPr>
          <w:spacing w:val="-1"/>
        </w:rPr>
        <w:t> </w:t>
      </w:r>
      <w:r>
        <w:rPr/>
        <w:t>not to</w:t>
      </w:r>
      <w:r>
        <w:rPr>
          <w:spacing w:val="-4"/>
        </w:rPr>
        <w:t> </w:t>
      </w:r>
      <w:r>
        <w:rPr/>
        <w:t>exceed</w:t>
      </w:r>
      <w:r>
        <w:rPr>
          <w:spacing w:val="-3"/>
        </w:rPr>
        <w:t> </w:t>
      </w:r>
      <w:r>
        <w:rPr/>
        <w:t>30 minutes, is set aside at regular meetings of the board for the purpose of hearing comments from interested individuals.</w:t>
      </w:r>
      <w:r>
        <w:rPr>
          <w:spacing w:val="40"/>
        </w:rPr>
        <w:t> </w:t>
      </w:r>
      <w:r>
        <w:rPr/>
        <w:t>Board</w:t>
      </w:r>
      <w:r>
        <w:rPr>
          <w:spacing w:val="-3"/>
        </w:rPr>
        <w:t> </w:t>
      </w:r>
      <w:r>
        <w:rPr/>
        <w:t>of</w:t>
      </w:r>
      <w:r>
        <w:rPr>
          <w:spacing w:val="-4"/>
        </w:rPr>
        <w:t> </w:t>
      </w:r>
      <w:r>
        <w:rPr/>
        <w:t>Education</w:t>
      </w:r>
      <w:r>
        <w:rPr>
          <w:spacing w:val="-3"/>
        </w:rPr>
        <w:t> </w:t>
      </w:r>
      <w:r>
        <w:rPr/>
        <w:t>members</w:t>
      </w:r>
      <w:r>
        <w:rPr>
          <w:spacing w:val="-3"/>
        </w:rPr>
        <w:t> </w:t>
      </w:r>
      <w:r>
        <w:rPr/>
        <w:t>will</w:t>
      </w:r>
      <w:r>
        <w:rPr>
          <w:spacing w:val="-2"/>
        </w:rPr>
        <w:t> </w:t>
      </w:r>
      <w:r>
        <w:rPr/>
        <w:t>not</w:t>
      </w:r>
      <w:r>
        <w:rPr>
          <w:spacing w:val="-4"/>
        </w:rPr>
        <w:t> </w:t>
      </w:r>
      <w:r>
        <w:rPr/>
        <w:t>engage</w:t>
      </w:r>
      <w:r>
        <w:rPr>
          <w:spacing w:val="-3"/>
        </w:rPr>
        <w:t> </w:t>
      </w:r>
      <w:r>
        <w:rPr/>
        <w:t>in</w:t>
      </w:r>
      <w:r>
        <w:rPr>
          <w:spacing w:val="-3"/>
        </w:rPr>
        <w:t> </w:t>
      </w:r>
      <w:r>
        <w:rPr/>
        <w:t>conversation</w:t>
      </w:r>
      <w:r>
        <w:rPr>
          <w:spacing w:val="-3"/>
        </w:rPr>
        <w:t> </w:t>
      </w:r>
      <w:r>
        <w:rPr/>
        <w:t>or</w:t>
      </w:r>
      <w:r>
        <w:rPr>
          <w:spacing w:val="-3"/>
        </w:rPr>
        <w:t> </w:t>
      </w:r>
      <w:r>
        <w:rPr/>
        <w:t>answer</w:t>
      </w:r>
      <w:r>
        <w:rPr>
          <w:spacing w:val="-2"/>
        </w:rPr>
        <w:t> </w:t>
      </w:r>
      <w:r>
        <w:rPr/>
        <w:t>questions</w:t>
      </w:r>
      <w:r>
        <w:rPr>
          <w:spacing w:val="-3"/>
        </w:rPr>
        <w:t> </w:t>
      </w:r>
      <w:r>
        <w:rPr/>
        <w:t>during</w:t>
      </w:r>
      <w:r>
        <w:rPr>
          <w:spacing w:val="-5"/>
        </w:rPr>
        <w:t> </w:t>
      </w:r>
      <w:r>
        <w:rPr/>
        <w:t>this</w:t>
      </w:r>
      <w:r>
        <w:rPr>
          <w:spacing w:val="-3"/>
        </w:rPr>
        <w:t> </w:t>
      </w:r>
      <w:r>
        <w:rPr/>
        <w:t>portion of the meeting.</w:t>
      </w:r>
    </w:p>
    <w:p>
      <w:pPr>
        <w:pStyle w:val="ListParagraph"/>
        <w:numPr>
          <w:ilvl w:val="0"/>
          <w:numId w:val="2"/>
        </w:numPr>
        <w:tabs>
          <w:tab w:pos="1652" w:val="left" w:leader="none"/>
          <w:tab w:pos="1653" w:val="left" w:leader="none"/>
        </w:tabs>
        <w:spacing w:line="269" w:lineRule="exact" w:before="2" w:after="0"/>
        <w:ind w:left="1652" w:right="0" w:hanging="361"/>
        <w:jc w:val="left"/>
        <w:rPr>
          <w:sz w:val="22"/>
        </w:rPr>
      </w:pPr>
      <w:r>
        <w:rPr>
          <w:sz w:val="22"/>
        </w:rPr>
        <w:t>Each</w:t>
      </w:r>
      <w:r>
        <w:rPr>
          <w:spacing w:val="-5"/>
          <w:sz w:val="22"/>
        </w:rPr>
        <w:t> </w:t>
      </w:r>
      <w:r>
        <w:rPr>
          <w:sz w:val="22"/>
        </w:rPr>
        <w:t>speaker</w:t>
      </w:r>
      <w:r>
        <w:rPr>
          <w:spacing w:val="-4"/>
          <w:sz w:val="22"/>
        </w:rPr>
        <w:t> </w:t>
      </w:r>
      <w:r>
        <w:rPr>
          <w:sz w:val="22"/>
        </w:rPr>
        <w:t>is</w:t>
      </w:r>
      <w:r>
        <w:rPr>
          <w:spacing w:val="-3"/>
          <w:sz w:val="22"/>
        </w:rPr>
        <w:t> </w:t>
      </w:r>
      <w:r>
        <w:rPr>
          <w:sz w:val="22"/>
        </w:rPr>
        <w:t>allowed</w:t>
      </w:r>
      <w:r>
        <w:rPr>
          <w:spacing w:val="-2"/>
          <w:sz w:val="22"/>
        </w:rPr>
        <w:t> </w:t>
      </w:r>
      <w:r>
        <w:rPr>
          <w:sz w:val="22"/>
        </w:rPr>
        <w:t>up</w:t>
      </w:r>
      <w:r>
        <w:rPr>
          <w:spacing w:val="-5"/>
          <w:sz w:val="22"/>
        </w:rPr>
        <w:t> </w:t>
      </w:r>
      <w:r>
        <w:rPr>
          <w:sz w:val="22"/>
        </w:rPr>
        <w:t>to</w:t>
      </w:r>
      <w:r>
        <w:rPr>
          <w:spacing w:val="-2"/>
          <w:sz w:val="22"/>
        </w:rPr>
        <w:t> </w:t>
      </w:r>
      <w:r>
        <w:rPr>
          <w:sz w:val="22"/>
        </w:rPr>
        <w:t>five</w:t>
      </w:r>
      <w:r>
        <w:rPr>
          <w:spacing w:val="-4"/>
          <w:sz w:val="22"/>
        </w:rPr>
        <w:t> </w:t>
      </w:r>
      <w:r>
        <w:rPr>
          <w:sz w:val="22"/>
        </w:rPr>
        <w:t>(5)</w:t>
      </w:r>
      <w:r>
        <w:rPr>
          <w:spacing w:val="-5"/>
          <w:sz w:val="22"/>
        </w:rPr>
        <w:t> </w:t>
      </w:r>
      <w:r>
        <w:rPr>
          <w:sz w:val="22"/>
        </w:rPr>
        <w:t>minutes</w:t>
      </w:r>
      <w:r>
        <w:rPr>
          <w:spacing w:val="-4"/>
          <w:sz w:val="22"/>
        </w:rPr>
        <w:t> </w:t>
      </w:r>
      <w:r>
        <w:rPr>
          <w:sz w:val="22"/>
        </w:rPr>
        <w:t>to</w:t>
      </w:r>
      <w:r>
        <w:rPr>
          <w:spacing w:val="-3"/>
          <w:sz w:val="22"/>
        </w:rPr>
        <w:t> </w:t>
      </w:r>
      <w:r>
        <w:rPr>
          <w:sz w:val="22"/>
        </w:rPr>
        <w:t>present</w:t>
      </w:r>
      <w:r>
        <w:rPr>
          <w:spacing w:val="-1"/>
          <w:sz w:val="22"/>
        </w:rPr>
        <w:t> </w:t>
      </w:r>
      <w:r>
        <w:rPr>
          <w:sz w:val="22"/>
        </w:rPr>
        <w:t>his/her</w:t>
      </w:r>
      <w:r>
        <w:rPr>
          <w:spacing w:val="-4"/>
          <w:sz w:val="22"/>
        </w:rPr>
        <w:t> </w:t>
      </w:r>
      <w:r>
        <w:rPr>
          <w:spacing w:val="-2"/>
          <w:sz w:val="22"/>
        </w:rPr>
        <w:t>remarks.</w:t>
      </w:r>
    </w:p>
    <w:p>
      <w:pPr>
        <w:pStyle w:val="ListParagraph"/>
        <w:numPr>
          <w:ilvl w:val="0"/>
          <w:numId w:val="2"/>
        </w:numPr>
        <w:tabs>
          <w:tab w:pos="1652" w:val="left" w:leader="none"/>
          <w:tab w:pos="1653" w:val="left" w:leader="none"/>
        </w:tabs>
        <w:spacing w:line="269" w:lineRule="exact" w:before="0" w:after="0"/>
        <w:ind w:left="1652" w:right="0" w:hanging="361"/>
        <w:jc w:val="left"/>
        <w:rPr>
          <w:sz w:val="22"/>
        </w:rPr>
      </w:pPr>
      <w:r>
        <w:rPr>
          <w:sz w:val="22"/>
        </w:rPr>
        <w:t>Speakers</w:t>
      </w:r>
      <w:r>
        <w:rPr>
          <w:spacing w:val="-5"/>
          <w:sz w:val="22"/>
        </w:rPr>
        <w:t> </w:t>
      </w:r>
      <w:r>
        <w:rPr>
          <w:sz w:val="22"/>
        </w:rPr>
        <w:t>must</w:t>
      </w:r>
      <w:r>
        <w:rPr>
          <w:spacing w:val="-2"/>
          <w:sz w:val="22"/>
        </w:rPr>
        <w:t> </w:t>
      </w:r>
      <w:r>
        <w:rPr>
          <w:sz w:val="22"/>
        </w:rPr>
        <w:t>not</w:t>
      </w:r>
      <w:r>
        <w:rPr>
          <w:spacing w:val="-1"/>
          <w:sz w:val="22"/>
        </w:rPr>
        <w:t> </w:t>
      </w:r>
      <w:r>
        <w:rPr>
          <w:sz w:val="22"/>
        </w:rPr>
        <w:t>give</w:t>
      </w:r>
      <w:r>
        <w:rPr>
          <w:spacing w:val="-3"/>
          <w:sz w:val="22"/>
        </w:rPr>
        <w:t> </w:t>
      </w:r>
      <w:r>
        <w:rPr>
          <w:sz w:val="22"/>
        </w:rPr>
        <w:t>or</w:t>
      </w:r>
      <w:r>
        <w:rPr>
          <w:spacing w:val="-3"/>
          <w:sz w:val="22"/>
        </w:rPr>
        <w:t> </w:t>
      </w:r>
      <w:r>
        <w:rPr>
          <w:sz w:val="22"/>
        </w:rPr>
        <w:t>defer</w:t>
      </w:r>
      <w:r>
        <w:rPr>
          <w:spacing w:val="-1"/>
          <w:sz w:val="22"/>
        </w:rPr>
        <w:t> </w:t>
      </w:r>
      <w:r>
        <w:rPr>
          <w:sz w:val="22"/>
        </w:rPr>
        <w:t>their</w:t>
      </w:r>
      <w:r>
        <w:rPr>
          <w:spacing w:val="-2"/>
          <w:sz w:val="22"/>
        </w:rPr>
        <w:t> </w:t>
      </w:r>
      <w:r>
        <w:rPr>
          <w:sz w:val="22"/>
        </w:rPr>
        <w:t>time</w:t>
      </w:r>
      <w:r>
        <w:rPr>
          <w:spacing w:val="-3"/>
          <w:sz w:val="22"/>
        </w:rPr>
        <w:t> </w:t>
      </w:r>
      <w:r>
        <w:rPr>
          <w:sz w:val="22"/>
        </w:rPr>
        <w:t>slot</w:t>
      </w:r>
      <w:r>
        <w:rPr>
          <w:spacing w:val="-5"/>
          <w:sz w:val="22"/>
        </w:rPr>
        <w:t> </w:t>
      </w:r>
      <w:r>
        <w:rPr>
          <w:sz w:val="22"/>
        </w:rPr>
        <w:t>to</w:t>
      </w:r>
      <w:r>
        <w:rPr>
          <w:spacing w:val="-6"/>
          <w:sz w:val="22"/>
        </w:rPr>
        <w:t> </w:t>
      </w:r>
      <w:r>
        <w:rPr>
          <w:sz w:val="22"/>
        </w:rPr>
        <w:t>another</w:t>
      </w:r>
      <w:r>
        <w:rPr>
          <w:spacing w:val="-1"/>
          <w:sz w:val="22"/>
        </w:rPr>
        <w:t> </w:t>
      </w:r>
      <w:r>
        <w:rPr>
          <w:spacing w:val="-2"/>
          <w:sz w:val="22"/>
        </w:rPr>
        <w:t>person.</w:t>
      </w:r>
    </w:p>
    <w:p>
      <w:pPr>
        <w:pStyle w:val="ListParagraph"/>
        <w:numPr>
          <w:ilvl w:val="0"/>
          <w:numId w:val="2"/>
        </w:numPr>
        <w:tabs>
          <w:tab w:pos="1652" w:val="left" w:leader="none"/>
          <w:tab w:pos="1653" w:val="left" w:leader="none"/>
        </w:tabs>
        <w:spacing w:line="240" w:lineRule="auto" w:before="0" w:after="0"/>
        <w:ind w:left="1652" w:right="468" w:hanging="360"/>
        <w:jc w:val="left"/>
        <w:rPr>
          <w:sz w:val="22"/>
        </w:rPr>
      </w:pPr>
      <w:r>
        <w:rPr>
          <w:sz w:val="22"/>
        </w:rPr>
        <w:t>All remarks must be addressed to the President of the Board, or the presiding officer. Please ensure remarks</w:t>
      </w:r>
      <w:r>
        <w:rPr>
          <w:spacing w:val="-1"/>
          <w:sz w:val="22"/>
        </w:rPr>
        <w:t> </w:t>
      </w:r>
      <w:r>
        <w:rPr>
          <w:sz w:val="22"/>
        </w:rPr>
        <w:t>are</w:t>
      </w:r>
      <w:r>
        <w:rPr>
          <w:spacing w:val="-2"/>
          <w:sz w:val="22"/>
        </w:rPr>
        <w:t> </w:t>
      </w:r>
      <w:r>
        <w:rPr>
          <w:sz w:val="22"/>
        </w:rPr>
        <w:t>respectful</w:t>
      </w:r>
      <w:r>
        <w:rPr>
          <w:spacing w:val="-1"/>
          <w:sz w:val="22"/>
        </w:rPr>
        <w:t> </w:t>
      </w:r>
      <w:r>
        <w:rPr>
          <w:sz w:val="22"/>
        </w:rPr>
        <w:t>and</w:t>
      </w:r>
      <w:r>
        <w:rPr>
          <w:spacing w:val="-4"/>
          <w:sz w:val="22"/>
        </w:rPr>
        <w:t> </w:t>
      </w:r>
      <w:r>
        <w:rPr>
          <w:sz w:val="22"/>
        </w:rPr>
        <w:t>dignified.</w:t>
      </w:r>
      <w:r>
        <w:rPr>
          <w:spacing w:val="-2"/>
          <w:sz w:val="22"/>
        </w:rPr>
        <w:t> </w:t>
      </w:r>
      <w:r>
        <w:rPr>
          <w:sz w:val="22"/>
        </w:rPr>
        <w:t>Public</w:t>
      </w:r>
      <w:r>
        <w:rPr>
          <w:spacing w:val="-2"/>
          <w:sz w:val="22"/>
        </w:rPr>
        <w:t> </w:t>
      </w:r>
      <w:r>
        <w:rPr>
          <w:sz w:val="22"/>
        </w:rPr>
        <w:t>comments</w:t>
      </w:r>
      <w:r>
        <w:rPr>
          <w:spacing w:val="-4"/>
          <w:sz w:val="22"/>
        </w:rPr>
        <w:t> </w:t>
      </w:r>
      <w:r>
        <w:rPr>
          <w:sz w:val="22"/>
        </w:rPr>
        <w:t>must</w:t>
      </w:r>
      <w:r>
        <w:rPr>
          <w:spacing w:val="-1"/>
          <w:sz w:val="22"/>
        </w:rPr>
        <w:t> </w:t>
      </w:r>
      <w:r>
        <w:rPr>
          <w:sz w:val="22"/>
        </w:rPr>
        <w:t>not</w:t>
      </w:r>
      <w:r>
        <w:rPr>
          <w:spacing w:val="-1"/>
          <w:sz w:val="22"/>
        </w:rPr>
        <w:t> </w:t>
      </w:r>
      <w:r>
        <w:rPr>
          <w:sz w:val="22"/>
        </w:rPr>
        <w:t>single</w:t>
      </w:r>
      <w:r>
        <w:rPr>
          <w:spacing w:val="-2"/>
          <w:sz w:val="22"/>
        </w:rPr>
        <w:t> </w:t>
      </w:r>
      <w:r>
        <w:rPr>
          <w:sz w:val="22"/>
        </w:rPr>
        <w:t>any</w:t>
      </w:r>
      <w:r>
        <w:rPr>
          <w:spacing w:val="-2"/>
          <w:sz w:val="22"/>
        </w:rPr>
        <w:t> </w:t>
      </w:r>
      <w:r>
        <w:rPr>
          <w:sz w:val="22"/>
        </w:rPr>
        <w:t>individuals</w:t>
      </w:r>
      <w:r>
        <w:rPr>
          <w:spacing w:val="-4"/>
          <w:sz w:val="22"/>
        </w:rPr>
        <w:t> </w:t>
      </w:r>
      <w:r>
        <w:rPr>
          <w:sz w:val="22"/>
        </w:rPr>
        <w:t>out</w:t>
      </w:r>
      <w:r>
        <w:rPr>
          <w:spacing w:val="-4"/>
          <w:sz w:val="22"/>
        </w:rPr>
        <w:t> </w:t>
      </w:r>
      <w:r>
        <w:rPr>
          <w:sz w:val="22"/>
        </w:rPr>
        <w:t>by</w:t>
      </w:r>
      <w:r>
        <w:rPr>
          <w:spacing w:val="-2"/>
          <w:sz w:val="22"/>
        </w:rPr>
        <w:t> </w:t>
      </w:r>
      <w:r>
        <w:rPr>
          <w:sz w:val="22"/>
        </w:rPr>
        <w:t>using</w:t>
      </w:r>
      <w:r>
        <w:rPr>
          <w:spacing w:val="-2"/>
          <w:sz w:val="22"/>
        </w:rPr>
        <w:t> </w:t>
      </w:r>
      <w:r>
        <w:rPr>
          <w:sz w:val="22"/>
        </w:rPr>
        <w:t>names or identifiable information.</w:t>
      </w:r>
    </w:p>
    <w:p>
      <w:pPr>
        <w:pStyle w:val="BodyText"/>
        <w:spacing w:before="4"/>
        <w:rPr>
          <w:sz w:val="25"/>
        </w:rPr>
      </w:pPr>
    </w:p>
    <w:p>
      <w:pPr>
        <w:spacing w:before="0" w:after="36"/>
        <w:ind w:left="932" w:right="0" w:firstLine="0"/>
        <w:jc w:val="left"/>
        <w:rPr>
          <w:b/>
          <w:sz w:val="22"/>
        </w:rPr>
      </w:pPr>
      <w:r>
        <w:rPr>
          <w:b/>
          <w:sz w:val="22"/>
        </w:rPr>
        <w:t>Board</w:t>
      </w:r>
      <w:r>
        <w:rPr>
          <w:b/>
          <w:spacing w:val="-1"/>
          <w:sz w:val="22"/>
        </w:rPr>
        <w:t> </w:t>
      </w:r>
      <w:r>
        <w:rPr>
          <w:b/>
          <w:spacing w:val="-2"/>
          <w:sz w:val="22"/>
        </w:rPr>
        <w:t>Reports:</w:t>
      </w:r>
    </w:p>
    <w:tbl>
      <w:tblPr>
        <w:tblW w:w="0" w:type="auto"/>
        <w:jc w:val="left"/>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0"/>
        <w:gridCol w:w="2431"/>
        <w:gridCol w:w="2428"/>
        <w:gridCol w:w="2529"/>
      </w:tblGrid>
      <w:tr>
        <w:trPr>
          <w:trHeight w:val="246" w:hRule="atLeast"/>
        </w:trPr>
        <w:tc>
          <w:tcPr>
            <w:tcW w:w="3500" w:type="dxa"/>
          </w:tcPr>
          <w:p>
            <w:pPr>
              <w:pStyle w:val="TableParagraph"/>
              <w:spacing w:line="227" w:lineRule="exact"/>
              <w:ind w:left="1155" w:right="1274"/>
              <w:jc w:val="center"/>
              <w:rPr>
                <w:rFonts w:ascii="Times New Roman"/>
                <w:b/>
                <w:sz w:val="22"/>
              </w:rPr>
            </w:pPr>
            <w:r>
              <w:rPr>
                <w:rFonts w:ascii="Times New Roman"/>
                <w:b/>
                <w:spacing w:val="-2"/>
                <w:sz w:val="22"/>
              </w:rPr>
              <w:t>Committee</w:t>
            </w:r>
          </w:p>
        </w:tc>
        <w:tc>
          <w:tcPr>
            <w:tcW w:w="2431" w:type="dxa"/>
          </w:tcPr>
          <w:p>
            <w:pPr>
              <w:pStyle w:val="TableParagraph"/>
              <w:spacing w:line="227" w:lineRule="exact"/>
              <w:ind w:left="799"/>
              <w:rPr>
                <w:rFonts w:ascii="Times New Roman"/>
                <w:b/>
                <w:sz w:val="22"/>
              </w:rPr>
            </w:pPr>
            <w:r>
              <w:rPr>
                <w:rFonts w:ascii="Times New Roman"/>
                <w:b/>
                <w:sz w:val="22"/>
              </w:rPr>
              <w:t>Last </w:t>
            </w:r>
            <w:r>
              <w:rPr>
                <w:rFonts w:ascii="Times New Roman"/>
                <w:b/>
                <w:spacing w:val="-2"/>
                <w:sz w:val="22"/>
              </w:rPr>
              <w:t>Meeting</w:t>
            </w:r>
          </w:p>
        </w:tc>
        <w:tc>
          <w:tcPr>
            <w:tcW w:w="2428" w:type="dxa"/>
          </w:tcPr>
          <w:p>
            <w:pPr>
              <w:pStyle w:val="TableParagraph"/>
              <w:spacing w:line="227" w:lineRule="exact"/>
              <w:ind w:left="586"/>
              <w:rPr>
                <w:rFonts w:ascii="Times New Roman"/>
                <w:b/>
                <w:sz w:val="22"/>
              </w:rPr>
            </w:pPr>
            <w:r>
              <w:rPr>
                <w:rFonts w:ascii="Times New Roman"/>
                <w:b/>
                <w:sz w:val="22"/>
              </w:rPr>
              <w:t>Next</w:t>
            </w:r>
            <w:r>
              <w:rPr>
                <w:rFonts w:ascii="Times New Roman"/>
                <w:b/>
                <w:spacing w:val="-1"/>
                <w:sz w:val="22"/>
              </w:rPr>
              <w:t> </w:t>
            </w:r>
            <w:r>
              <w:rPr>
                <w:rFonts w:ascii="Times New Roman"/>
                <w:b/>
                <w:spacing w:val="-2"/>
                <w:sz w:val="22"/>
              </w:rPr>
              <w:t>Meeting</w:t>
            </w:r>
          </w:p>
        </w:tc>
        <w:tc>
          <w:tcPr>
            <w:tcW w:w="2529" w:type="dxa"/>
          </w:tcPr>
          <w:p>
            <w:pPr>
              <w:pStyle w:val="TableParagraph"/>
              <w:spacing w:line="227" w:lineRule="exact"/>
              <w:ind w:left="270"/>
              <w:rPr>
                <w:rFonts w:ascii="Times New Roman"/>
                <w:b/>
                <w:sz w:val="22"/>
              </w:rPr>
            </w:pPr>
            <w:r>
              <w:rPr>
                <w:rFonts w:ascii="Times New Roman"/>
                <w:b/>
                <w:sz w:val="22"/>
              </w:rPr>
              <w:t>Committee</w:t>
            </w:r>
            <w:r>
              <w:rPr>
                <w:rFonts w:ascii="Times New Roman"/>
                <w:b/>
                <w:spacing w:val="-8"/>
                <w:sz w:val="22"/>
              </w:rPr>
              <w:t> </w:t>
            </w:r>
            <w:r>
              <w:rPr>
                <w:rFonts w:ascii="Times New Roman"/>
                <w:b/>
                <w:spacing w:val="-2"/>
                <w:sz w:val="22"/>
              </w:rPr>
              <w:t>Member(s)</w:t>
            </w:r>
          </w:p>
        </w:tc>
      </w:tr>
      <w:tr>
        <w:trPr>
          <w:trHeight w:val="508" w:hRule="atLeast"/>
        </w:trPr>
        <w:tc>
          <w:tcPr>
            <w:tcW w:w="3500" w:type="dxa"/>
          </w:tcPr>
          <w:p>
            <w:pPr>
              <w:pStyle w:val="TableParagraph"/>
              <w:spacing w:before="1"/>
              <w:ind w:left="112"/>
              <w:rPr>
                <w:rFonts w:ascii="Times New Roman"/>
                <w:sz w:val="22"/>
              </w:rPr>
            </w:pPr>
            <w:r>
              <w:rPr>
                <w:rFonts w:ascii="Times New Roman"/>
                <w:sz w:val="22"/>
              </w:rPr>
              <w:t>BOCES</w:t>
            </w:r>
            <w:r>
              <w:rPr>
                <w:rFonts w:ascii="Times New Roman"/>
                <w:spacing w:val="-5"/>
                <w:sz w:val="22"/>
              </w:rPr>
              <w:t> </w:t>
            </w:r>
            <w:r>
              <w:rPr>
                <w:rFonts w:ascii="Times New Roman"/>
                <w:spacing w:val="-2"/>
                <w:sz w:val="22"/>
              </w:rPr>
              <w:t>Board</w:t>
            </w:r>
          </w:p>
        </w:tc>
        <w:tc>
          <w:tcPr>
            <w:tcW w:w="2431" w:type="dxa"/>
          </w:tcPr>
          <w:p>
            <w:pPr>
              <w:pStyle w:val="TableParagraph"/>
              <w:spacing w:before="1"/>
              <w:ind w:left="400" w:right="379"/>
              <w:jc w:val="center"/>
              <w:rPr>
                <w:rFonts w:ascii="Times New Roman"/>
                <w:sz w:val="22"/>
              </w:rPr>
            </w:pPr>
            <w:r>
              <w:rPr>
                <w:rFonts w:ascii="Times New Roman"/>
                <w:sz w:val="22"/>
              </w:rPr>
              <w:t>January</w:t>
            </w:r>
            <w:r>
              <w:rPr>
                <w:rFonts w:ascii="Times New Roman"/>
                <w:spacing w:val="-2"/>
                <w:sz w:val="22"/>
              </w:rPr>
              <w:t> </w:t>
            </w:r>
            <w:r>
              <w:rPr>
                <w:rFonts w:ascii="Times New Roman"/>
                <w:sz w:val="22"/>
              </w:rPr>
              <w:t>19,</w:t>
            </w:r>
            <w:r>
              <w:rPr>
                <w:rFonts w:ascii="Times New Roman"/>
                <w:spacing w:val="-3"/>
                <w:sz w:val="22"/>
              </w:rPr>
              <w:t> </w:t>
            </w:r>
            <w:r>
              <w:rPr>
                <w:rFonts w:ascii="Times New Roman"/>
                <w:spacing w:val="-4"/>
                <w:sz w:val="22"/>
              </w:rPr>
              <w:t>2022</w:t>
            </w:r>
          </w:p>
          <w:p>
            <w:pPr>
              <w:pStyle w:val="TableParagraph"/>
              <w:spacing w:line="233" w:lineRule="exact" w:before="1"/>
              <w:ind w:left="400" w:right="381"/>
              <w:jc w:val="center"/>
              <w:rPr>
                <w:rFonts w:ascii="Times New Roman"/>
                <w:sz w:val="22"/>
              </w:rPr>
            </w:pPr>
            <w:r>
              <w:rPr>
                <w:rFonts w:ascii="Times New Roman"/>
                <w:sz w:val="22"/>
              </w:rPr>
              <w:t>6 </w:t>
            </w:r>
            <w:r>
              <w:rPr>
                <w:rFonts w:ascii="Times New Roman"/>
                <w:spacing w:val="-4"/>
                <w:sz w:val="22"/>
              </w:rPr>
              <w:t>p.m.</w:t>
            </w:r>
          </w:p>
        </w:tc>
        <w:tc>
          <w:tcPr>
            <w:tcW w:w="2428" w:type="dxa"/>
          </w:tcPr>
          <w:p>
            <w:pPr>
              <w:pStyle w:val="TableParagraph"/>
              <w:spacing w:before="1"/>
              <w:ind w:left="402" w:right="376"/>
              <w:jc w:val="center"/>
              <w:rPr>
                <w:rFonts w:ascii="Times New Roman"/>
                <w:sz w:val="22"/>
              </w:rPr>
            </w:pPr>
            <w:r>
              <w:rPr>
                <w:rFonts w:ascii="Times New Roman"/>
                <w:sz w:val="22"/>
              </w:rPr>
              <w:t>February</w:t>
            </w:r>
            <w:r>
              <w:rPr>
                <w:rFonts w:ascii="Times New Roman"/>
                <w:spacing w:val="-3"/>
                <w:sz w:val="22"/>
              </w:rPr>
              <w:t> </w:t>
            </w:r>
            <w:r>
              <w:rPr>
                <w:rFonts w:ascii="Times New Roman"/>
                <w:sz w:val="22"/>
              </w:rPr>
              <w:t>16,</w:t>
            </w:r>
            <w:r>
              <w:rPr>
                <w:rFonts w:ascii="Times New Roman"/>
                <w:spacing w:val="-2"/>
                <w:sz w:val="22"/>
              </w:rPr>
              <w:t> </w:t>
            </w:r>
            <w:r>
              <w:rPr>
                <w:rFonts w:ascii="Times New Roman"/>
                <w:spacing w:val="-4"/>
                <w:sz w:val="22"/>
              </w:rPr>
              <w:t>2022</w:t>
            </w:r>
          </w:p>
          <w:p>
            <w:pPr>
              <w:pStyle w:val="TableParagraph"/>
              <w:spacing w:line="233" w:lineRule="exact" w:before="1"/>
              <w:ind w:left="399" w:right="376"/>
              <w:jc w:val="center"/>
              <w:rPr>
                <w:rFonts w:ascii="Times New Roman"/>
                <w:sz w:val="22"/>
              </w:rPr>
            </w:pPr>
            <w:r>
              <w:rPr>
                <w:rFonts w:ascii="Times New Roman"/>
                <w:sz w:val="22"/>
              </w:rPr>
              <w:t>6 </w:t>
            </w:r>
            <w:r>
              <w:rPr>
                <w:rFonts w:ascii="Times New Roman"/>
                <w:spacing w:val="-4"/>
                <w:sz w:val="22"/>
              </w:rPr>
              <w:t>p.m.</w:t>
            </w:r>
          </w:p>
        </w:tc>
        <w:tc>
          <w:tcPr>
            <w:tcW w:w="2529" w:type="dxa"/>
          </w:tcPr>
          <w:p>
            <w:pPr>
              <w:pStyle w:val="TableParagraph"/>
              <w:spacing w:line="245" w:lineRule="exact"/>
              <w:ind w:left="517"/>
              <w:rPr>
                <w:rFonts w:ascii="Times New Roman"/>
                <w:sz w:val="22"/>
              </w:rPr>
            </w:pPr>
            <w:r>
              <w:rPr>
                <w:rFonts w:ascii="Times New Roman"/>
                <w:sz w:val="22"/>
              </w:rPr>
              <w:t>Mr.</w:t>
            </w:r>
            <w:r>
              <w:rPr>
                <w:rFonts w:ascii="Times New Roman"/>
                <w:spacing w:val="-5"/>
                <w:sz w:val="22"/>
              </w:rPr>
              <w:t> </w:t>
            </w:r>
            <w:r>
              <w:rPr>
                <w:rFonts w:ascii="Times New Roman"/>
                <w:sz w:val="22"/>
              </w:rPr>
              <w:t>Gerald</w:t>
            </w:r>
            <w:r>
              <w:rPr>
                <w:rFonts w:ascii="Times New Roman"/>
                <w:spacing w:val="-2"/>
                <w:sz w:val="22"/>
              </w:rPr>
              <w:t> </w:t>
            </w:r>
            <w:r>
              <w:rPr>
                <w:rFonts w:ascii="Times New Roman"/>
                <w:spacing w:val="-4"/>
                <w:sz w:val="22"/>
              </w:rPr>
              <w:t>Maar</w:t>
            </w:r>
          </w:p>
          <w:p>
            <w:pPr>
              <w:pStyle w:val="TableParagraph"/>
              <w:spacing w:line="244" w:lineRule="exact"/>
              <w:ind w:left="561"/>
              <w:rPr>
                <w:rFonts w:ascii="Times New Roman"/>
                <w:i/>
                <w:sz w:val="22"/>
              </w:rPr>
            </w:pPr>
            <w:r>
              <w:rPr>
                <w:rFonts w:ascii="Times New Roman"/>
                <w:i/>
                <w:sz w:val="22"/>
              </w:rPr>
              <w:t>(BCSD</w:t>
            </w:r>
            <w:r>
              <w:rPr>
                <w:rFonts w:ascii="Times New Roman"/>
                <w:i/>
                <w:spacing w:val="-3"/>
                <w:sz w:val="22"/>
              </w:rPr>
              <w:t> </w:t>
            </w:r>
            <w:r>
              <w:rPr>
                <w:rFonts w:ascii="Times New Roman"/>
                <w:i/>
                <w:spacing w:val="-2"/>
                <w:sz w:val="22"/>
              </w:rPr>
              <w:t>Liaison)</w:t>
            </w:r>
          </w:p>
        </w:tc>
      </w:tr>
      <w:tr>
        <w:trPr>
          <w:trHeight w:val="505" w:hRule="atLeast"/>
        </w:trPr>
        <w:tc>
          <w:tcPr>
            <w:tcW w:w="3500" w:type="dxa"/>
          </w:tcPr>
          <w:p>
            <w:pPr>
              <w:pStyle w:val="TableParagraph"/>
              <w:spacing w:line="251" w:lineRule="exact"/>
              <w:ind w:left="112"/>
              <w:rPr>
                <w:rFonts w:ascii="Times New Roman"/>
                <w:sz w:val="22"/>
              </w:rPr>
            </w:pPr>
            <w:r>
              <w:rPr>
                <w:rFonts w:ascii="Times New Roman"/>
                <w:sz w:val="22"/>
              </w:rPr>
              <w:t>MCSBA</w:t>
            </w:r>
            <w:r>
              <w:rPr>
                <w:rFonts w:ascii="Times New Roman"/>
                <w:spacing w:val="-5"/>
                <w:sz w:val="22"/>
              </w:rPr>
              <w:t> </w:t>
            </w:r>
            <w:r>
              <w:rPr>
                <w:rFonts w:ascii="Times New Roman"/>
                <w:sz w:val="22"/>
              </w:rPr>
              <w:t>Information</w:t>
            </w:r>
            <w:r>
              <w:rPr>
                <w:rFonts w:ascii="Times New Roman"/>
                <w:spacing w:val="-4"/>
                <w:sz w:val="22"/>
              </w:rPr>
              <w:t> </w:t>
            </w:r>
            <w:r>
              <w:rPr>
                <w:rFonts w:ascii="Times New Roman"/>
                <w:spacing w:val="-2"/>
                <w:sz w:val="22"/>
              </w:rPr>
              <w:t>Exchange</w:t>
            </w:r>
          </w:p>
        </w:tc>
        <w:tc>
          <w:tcPr>
            <w:tcW w:w="2431" w:type="dxa"/>
          </w:tcPr>
          <w:p>
            <w:pPr>
              <w:pStyle w:val="TableParagraph"/>
              <w:spacing w:line="252" w:lineRule="exact"/>
              <w:ind w:left="969" w:right="79" w:hanging="507"/>
              <w:rPr>
                <w:rFonts w:ascii="Times New Roman"/>
                <w:sz w:val="22"/>
              </w:rPr>
            </w:pPr>
            <w:r>
              <w:rPr>
                <w:rFonts w:ascii="Times New Roman"/>
                <w:sz w:val="22"/>
              </w:rPr>
              <w:t>January</w:t>
            </w:r>
            <w:r>
              <w:rPr>
                <w:rFonts w:ascii="Times New Roman"/>
                <w:spacing w:val="-14"/>
                <w:sz w:val="22"/>
              </w:rPr>
              <w:t> </w:t>
            </w:r>
            <w:r>
              <w:rPr>
                <w:rFonts w:ascii="Times New Roman"/>
                <w:sz w:val="22"/>
              </w:rPr>
              <w:t>12,</w:t>
            </w:r>
            <w:r>
              <w:rPr>
                <w:rFonts w:ascii="Times New Roman"/>
                <w:spacing w:val="-14"/>
                <w:sz w:val="22"/>
              </w:rPr>
              <w:t> </w:t>
            </w:r>
            <w:r>
              <w:rPr>
                <w:rFonts w:ascii="Times New Roman"/>
                <w:sz w:val="22"/>
              </w:rPr>
              <w:t>2022 </w:t>
            </w:r>
            <w:r>
              <w:rPr>
                <w:rFonts w:ascii="Times New Roman"/>
                <w:spacing w:val="-4"/>
                <w:sz w:val="22"/>
              </w:rPr>
              <w:t>Noon</w:t>
            </w:r>
          </w:p>
        </w:tc>
        <w:tc>
          <w:tcPr>
            <w:tcW w:w="2428" w:type="dxa"/>
          </w:tcPr>
          <w:p>
            <w:pPr>
              <w:pStyle w:val="TableParagraph"/>
              <w:spacing w:line="252" w:lineRule="exact"/>
              <w:ind w:left="972" w:right="20" w:hanging="509"/>
              <w:rPr>
                <w:rFonts w:ascii="Times New Roman"/>
                <w:sz w:val="22"/>
              </w:rPr>
            </w:pPr>
            <w:r>
              <w:rPr>
                <w:rFonts w:ascii="Times New Roman"/>
                <w:sz w:val="22"/>
              </w:rPr>
              <w:t>February</w:t>
            </w:r>
            <w:r>
              <w:rPr>
                <w:rFonts w:ascii="Times New Roman"/>
                <w:spacing w:val="-14"/>
                <w:sz w:val="22"/>
              </w:rPr>
              <w:t> </w:t>
            </w:r>
            <w:r>
              <w:rPr>
                <w:rFonts w:ascii="Times New Roman"/>
                <w:sz w:val="22"/>
              </w:rPr>
              <w:t>9,</w:t>
            </w:r>
            <w:r>
              <w:rPr>
                <w:rFonts w:ascii="Times New Roman"/>
                <w:spacing w:val="-14"/>
                <w:sz w:val="22"/>
              </w:rPr>
              <w:t> </w:t>
            </w:r>
            <w:r>
              <w:rPr>
                <w:rFonts w:ascii="Times New Roman"/>
                <w:sz w:val="22"/>
              </w:rPr>
              <w:t>2022 </w:t>
            </w:r>
            <w:r>
              <w:rPr>
                <w:rFonts w:ascii="Times New Roman"/>
                <w:spacing w:val="-4"/>
                <w:sz w:val="22"/>
              </w:rPr>
              <w:t>Noon</w:t>
            </w:r>
          </w:p>
        </w:tc>
        <w:tc>
          <w:tcPr>
            <w:tcW w:w="2529" w:type="dxa"/>
          </w:tcPr>
          <w:p>
            <w:pPr>
              <w:pStyle w:val="TableParagraph"/>
              <w:spacing w:line="251" w:lineRule="exact"/>
              <w:ind w:left="455"/>
              <w:rPr>
                <w:rFonts w:ascii="Times New Roman"/>
                <w:sz w:val="22"/>
              </w:rPr>
            </w:pPr>
            <w:r>
              <w:rPr>
                <w:rFonts w:ascii="Times New Roman"/>
                <w:sz w:val="22"/>
              </w:rPr>
              <w:t>Trustee</w:t>
            </w:r>
            <w:r>
              <w:rPr>
                <w:rFonts w:ascii="Times New Roman"/>
                <w:spacing w:val="-2"/>
                <w:sz w:val="22"/>
              </w:rPr>
              <w:t> Robertson</w:t>
            </w:r>
          </w:p>
        </w:tc>
      </w:tr>
      <w:tr>
        <w:trPr>
          <w:trHeight w:val="505" w:hRule="atLeast"/>
        </w:trPr>
        <w:tc>
          <w:tcPr>
            <w:tcW w:w="3500" w:type="dxa"/>
          </w:tcPr>
          <w:p>
            <w:pPr>
              <w:pStyle w:val="TableParagraph"/>
              <w:spacing w:line="252" w:lineRule="exact"/>
              <w:ind w:left="112" w:right="311"/>
              <w:rPr>
                <w:rFonts w:ascii="Times New Roman"/>
                <w:sz w:val="22"/>
              </w:rPr>
            </w:pPr>
            <w:r>
              <w:rPr>
                <w:rFonts w:ascii="Times New Roman"/>
                <w:sz w:val="22"/>
              </w:rPr>
              <w:t>MCSBA</w:t>
            </w:r>
            <w:r>
              <w:rPr>
                <w:rFonts w:ascii="Times New Roman"/>
                <w:spacing w:val="-14"/>
                <w:sz w:val="22"/>
              </w:rPr>
              <w:t> </w:t>
            </w:r>
            <w:r>
              <w:rPr>
                <w:rFonts w:ascii="Times New Roman"/>
                <w:sz w:val="22"/>
              </w:rPr>
              <w:t>Board</w:t>
            </w:r>
            <w:r>
              <w:rPr>
                <w:rFonts w:ascii="Times New Roman"/>
                <w:spacing w:val="-14"/>
                <w:sz w:val="22"/>
              </w:rPr>
              <w:t> </w:t>
            </w:r>
            <w:r>
              <w:rPr>
                <w:rFonts w:ascii="Times New Roman"/>
                <w:sz w:val="22"/>
              </w:rPr>
              <w:t>Leadership </w:t>
            </w:r>
            <w:r>
              <w:rPr>
                <w:rFonts w:ascii="Times New Roman"/>
                <w:spacing w:val="-2"/>
                <w:sz w:val="22"/>
              </w:rPr>
              <w:t>Meeting</w:t>
            </w:r>
          </w:p>
        </w:tc>
        <w:tc>
          <w:tcPr>
            <w:tcW w:w="2431" w:type="dxa"/>
          </w:tcPr>
          <w:p>
            <w:pPr>
              <w:pStyle w:val="TableParagraph"/>
              <w:spacing w:line="251" w:lineRule="exact"/>
              <w:ind w:left="400" w:right="384"/>
              <w:jc w:val="center"/>
              <w:rPr>
                <w:rFonts w:ascii="Times New Roman"/>
                <w:sz w:val="22"/>
              </w:rPr>
            </w:pPr>
            <w:r>
              <w:rPr>
                <w:rFonts w:ascii="Times New Roman"/>
                <w:sz w:val="22"/>
              </w:rPr>
              <w:t>January</w:t>
            </w:r>
            <w:r>
              <w:rPr>
                <w:rFonts w:ascii="Times New Roman"/>
                <w:spacing w:val="-3"/>
                <w:sz w:val="22"/>
              </w:rPr>
              <w:t> </w:t>
            </w:r>
            <w:r>
              <w:rPr>
                <w:rFonts w:ascii="Times New Roman"/>
                <w:sz w:val="22"/>
              </w:rPr>
              <w:t>5,</w:t>
            </w:r>
            <w:r>
              <w:rPr>
                <w:rFonts w:ascii="Times New Roman"/>
                <w:spacing w:val="-1"/>
                <w:sz w:val="22"/>
              </w:rPr>
              <w:t> </w:t>
            </w:r>
            <w:r>
              <w:rPr>
                <w:rFonts w:ascii="Times New Roman"/>
                <w:spacing w:val="-4"/>
                <w:sz w:val="22"/>
              </w:rPr>
              <w:t>2022</w:t>
            </w:r>
          </w:p>
          <w:p>
            <w:pPr>
              <w:pStyle w:val="TableParagraph"/>
              <w:spacing w:line="233" w:lineRule="exact" w:before="1"/>
              <w:ind w:left="391" w:right="384"/>
              <w:jc w:val="center"/>
              <w:rPr>
                <w:rFonts w:ascii="Times New Roman"/>
                <w:sz w:val="22"/>
              </w:rPr>
            </w:pPr>
            <w:r>
              <w:rPr>
                <w:rFonts w:ascii="Times New Roman"/>
                <w:sz w:val="22"/>
              </w:rPr>
              <w:t>5:45 </w:t>
            </w:r>
            <w:r>
              <w:rPr>
                <w:rFonts w:ascii="Times New Roman"/>
                <w:spacing w:val="-4"/>
                <w:sz w:val="22"/>
              </w:rPr>
              <w:t>p.m.</w:t>
            </w:r>
          </w:p>
        </w:tc>
        <w:tc>
          <w:tcPr>
            <w:tcW w:w="2428" w:type="dxa"/>
          </w:tcPr>
          <w:p>
            <w:pPr>
              <w:pStyle w:val="TableParagraph"/>
              <w:spacing w:line="251" w:lineRule="exact"/>
              <w:ind w:left="397" w:right="376"/>
              <w:jc w:val="center"/>
              <w:rPr>
                <w:rFonts w:ascii="Times New Roman"/>
                <w:sz w:val="22"/>
              </w:rPr>
            </w:pPr>
            <w:r>
              <w:rPr>
                <w:rFonts w:ascii="Times New Roman"/>
                <w:sz w:val="22"/>
              </w:rPr>
              <w:t>March</w:t>
            </w:r>
            <w:r>
              <w:rPr>
                <w:rFonts w:ascii="Times New Roman"/>
                <w:spacing w:val="-3"/>
                <w:sz w:val="22"/>
              </w:rPr>
              <w:t> </w:t>
            </w:r>
            <w:r>
              <w:rPr>
                <w:rFonts w:ascii="Times New Roman"/>
                <w:sz w:val="22"/>
              </w:rPr>
              <w:t>2,</w:t>
            </w:r>
            <w:r>
              <w:rPr>
                <w:rFonts w:ascii="Times New Roman"/>
                <w:spacing w:val="-1"/>
                <w:sz w:val="22"/>
              </w:rPr>
              <w:t> </w:t>
            </w:r>
            <w:r>
              <w:rPr>
                <w:rFonts w:ascii="Times New Roman"/>
                <w:spacing w:val="-4"/>
                <w:sz w:val="22"/>
              </w:rPr>
              <w:t>2022</w:t>
            </w:r>
          </w:p>
          <w:p>
            <w:pPr>
              <w:pStyle w:val="TableParagraph"/>
              <w:spacing w:line="233" w:lineRule="exact" w:before="1"/>
              <w:ind w:left="397" w:right="376"/>
              <w:jc w:val="center"/>
              <w:rPr>
                <w:rFonts w:ascii="Times New Roman"/>
                <w:sz w:val="22"/>
              </w:rPr>
            </w:pPr>
            <w:r>
              <w:rPr>
                <w:rFonts w:ascii="Times New Roman"/>
                <w:sz w:val="22"/>
              </w:rPr>
              <w:t>5:45 </w:t>
            </w:r>
            <w:r>
              <w:rPr>
                <w:rFonts w:ascii="Times New Roman"/>
                <w:spacing w:val="-4"/>
                <w:sz w:val="22"/>
              </w:rPr>
              <w:t>p.m.</w:t>
            </w:r>
          </w:p>
        </w:tc>
        <w:tc>
          <w:tcPr>
            <w:tcW w:w="2529" w:type="dxa"/>
          </w:tcPr>
          <w:p>
            <w:pPr>
              <w:pStyle w:val="TableParagraph"/>
              <w:spacing w:line="254" w:lineRule="exact"/>
              <w:ind w:left="153" w:right="55" w:firstLine="302"/>
              <w:rPr>
                <w:rFonts w:ascii="Times New Roman"/>
                <w:sz w:val="22"/>
              </w:rPr>
            </w:pPr>
            <w:r>
              <w:rPr>
                <w:rFonts w:ascii="Times New Roman"/>
                <w:sz w:val="22"/>
              </w:rPr>
              <w:t>President Carbone Vice</w:t>
            </w:r>
            <w:r>
              <w:rPr>
                <w:rFonts w:ascii="Times New Roman"/>
                <w:spacing w:val="-14"/>
                <w:sz w:val="22"/>
              </w:rPr>
              <w:t> </w:t>
            </w:r>
            <w:r>
              <w:rPr>
                <w:rFonts w:ascii="Times New Roman"/>
                <w:sz w:val="22"/>
              </w:rPr>
              <w:t>President</w:t>
            </w:r>
            <w:r>
              <w:rPr>
                <w:rFonts w:ascii="Times New Roman"/>
                <w:spacing w:val="-14"/>
                <w:sz w:val="22"/>
              </w:rPr>
              <w:t> </w:t>
            </w:r>
            <w:r>
              <w:rPr>
                <w:rFonts w:ascii="Times New Roman"/>
                <w:sz w:val="22"/>
              </w:rPr>
              <w:t>Harradine</w:t>
            </w:r>
          </w:p>
        </w:tc>
      </w:tr>
    </w:tbl>
    <w:p>
      <w:pPr>
        <w:spacing w:after="0" w:line="254" w:lineRule="exact"/>
        <w:rPr>
          <w:rFonts w:ascii="Times New Roman"/>
          <w:sz w:val="22"/>
        </w:rPr>
        <w:sectPr>
          <w:pgSz w:w="12240" w:h="15840"/>
          <w:pgMar w:top="240" w:bottom="280" w:left="220" w:right="520"/>
        </w:sectPr>
      </w:pPr>
    </w:p>
    <w:p>
      <w:pPr>
        <w:pStyle w:val="BodyText"/>
        <w:rPr>
          <w:b/>
          <w:sz w:val="20"/>
        </w:rPr>
      </w:pPr>
    </w:p>
    <w:p>
      <w:pPr>
        <w:spacing w:line="643" w:lineRule="exact" w:before="250"/>
        <w:ind w:left="1351" w:right="556" w:firstLine="0"/>
        <w:jc w:val="center"/>
        <w:rPr>
          <w:b/>
          <w:sz w:val="56"/>
        </w:rPr>
      </w:pPr>
      <w:r>
        <w:rPr/>
        <w:drawing>
          <wp:anchor distT="0" distB="0" distL="0" distR="0" allowOverlap="1" layoutInCell="1" locked="0" behindDoc="0" simplePos="0" relativeHeight="15730176">
            <wp:simplePos x="0" y="0"/>
            <wp:positionH relativeFrom="page">
              <wp:posOffset>209685</wp:posOffset>
            </wp:positionH>
            <wp:positionV relativeFrom="paragraph">
              <wp:posOffset>-147550</wp:posOffset>
            </wp:positionV>
            <wp:extent cx="910917" cy="1059179"/>
            <wp:effectExtent l="0" t="0" r="0" b="0"/>
            <wp:wrapNone/>
            <wp:docPr id="3" name="image15.png"/>
            <wp:cNvGraphicFramePr>
              <a:graphicFrameLocks noChangeAspect="1"/>
            </wp:cNvGraphicFramePr>
            <a:graphic>
              <a:graphicData uri="http://schemas.openxmlformats.org/drawingml/2006/picture">
                <pic:pic>
                  <pic:nvPicPr>
                    <pic:cNvPr id="4" name="image15.png"/>
                    <pic:cNvPicPr/>
                  </pic:nvPicPr>
                  <pic:blipFill>
                    <a:blip r:embed="rId19" cstate="print"/>
                    <a:stretch>
                      <a:fillRect/>
                    </a:stretch>
                  </pic:blipFill>
                  <pic:spPr>
                    <a:xfrm>
                      <a:off x="0" y="0"/>
                      <a:ext cx="910917" cy="1059179"/>
                    </a:xfrm>
                    <a:prstGeom prst="rect">
                      <a:avLst/>
                    </a:prstGeom>
                  </pic:spPr>
                </pic:pic>
              </a:graphicData>
            </a:graphic>
          </wp:anchor>
        </w:drawing>
      </w:r>
      <w:r>
        <w:rPr>
          <w:b/>
          <w:sz w:val="56"/>
        </w:rPr>
        <w:t>Brockport</w:t>
      </w:r>
      <w:r>
        <w:rPr>
          <w:b/>
          <w:spacing w:val="-19"/>
          <w:sz w:val="56"/>
        </w:rPr>
        <w:t> </w:t>
      </w:r>
      <w:r>
        <w:rPr>
          <w:b/>
          <w:sz w:val="56"/>
        </w:rPr>
        <w:t>Central</w:t>
      </w:r>
      <w:r>
        <w:rPr>
          <w:b/>
          <w:spacing w:val="-18"/>
          <w:sz w:val="56"/>
        </w:rPr>
        <w:t> </w:t>
      </w:r>
      <w:r>
        <w:rPr>
          <w:b/>
          <w:sz w:val="56"/>
        </w:rPr>
        <w:t>School</w:t>
      </w:r>
      <w:r>
        <w:rPr>
          <w:b/>
          <w:spacing w:val="-20"/>
          <w:sz w:val="56"/>
        </w:rPr>
        <w:t> </w:t>
      </w:r>
      <w:r>
        <w:rPr>
          <w:b/>
          <w:spacing w:val="-2"/>
          <w:sz w:val="56"/>
        </w:rPr>
        <w:t>District</w:t>
      </w:r>
    </w:p>
    <w:p>
      <w:pPr>
        <w:spacing w:line="367" w:lineRule="exact" w:before="0"/>
        <w:ind w:left="812" w:right="781" w:firstLine="0"/>
        <w:jc w:val="center"/>
        <w:rPr>
          <w:b/>
          <w:sz w:val="32"/>
        </w:rPr>
      </w:pPr>
      <w:r>
        <w:rPr>
          <w:b/>
          <w:sz w:val="32"/>
        </w:rPr>
        <w:t>40</w:t>
      </w:r>
      <w:r>
        <w:rPr>
          <w:b/>
          <w:spacing w:val="-9"/>
          <w:sz w:val="32"/>
        </w:rPr>
        <w:t> </w:t>
      </w:r>
      <w:r>
        <w:rPr>
          <w:b/>
          <w:sz w:val="32"/>
        </w:rPr>
        <w:t>Allen</w:t>
      </w:r>
      <w:r>
        <w:rPr>
          <w:b/>
          <w:spacing w:val="-9"/>
          <w:sz w:val="32"/>
        </w:rPr>
        <w:t> </w:t>
      </w:r>
      <w:r>
        <w:rPr>
          <w:b/>
          <w:sz w:val="32"/>
        </w:rPr>
        <w:t>Street,</w:t>
      </w:r>
      <w:r>
        <w:rPr>
          <w:b/>
          <w:spacing w:val="-10"/>
          <w:sz w:val="32"/>
        </w:rPr>
        <w:t> </w:t>
      </w:r>
      <w:r>
        <w:rPr>
          <w:b/>
          <w:sz w:val="32"/>
        </w:rPr>
        <w:t>Brockport,</w:t>
      </w:r>
      <w:r>
        <w:rPr>
          <w:b/>
          <w:spacing w:val="-8"/>
          <w:sz w:val="32"/>
        </w:rPr>
        <w:t> </w:t>
      </w:r>
      <w:r>
        <w:rPr>
          <w:b/>
          <w:sz w:val="32"/>
        </w:rPr>
        <w:t>New</w:t>
      </w:r>
      <w:r>
        <w:rPr>
          <w:b/>
          <w:spacing w:val="-7"/>
          <w:sz w:val="32"/>
        </w:rPr>
        <w:t> </w:t>
      </w:r>
      <w:r>
        <w:rPr>
          <w:b/>
          <w:sz w:val="32"/>
        </w:rPr>
        <w:t>York</w:t>
      </w:r>
      <w:r>
        <w:rPr>
          <w:b/>
          <w:spacing w:val="-9"/>
          <w:sz w:val="32"/>
        </w:rPr>
        <w:t> </w:t>
      </w:r>
      <w:r>
        <w:rPr>
          <w:b/>
          <w:sz w:val="32"/>
        </w:rPr>
        <w:t>14420-</w:t>
      </w:r>
      <w:r>
        <w:rPr>
          <w:b/>
          <w:spacing w:val="-4"/>
          <w:sz w:val="32"/>
        </w:rPr>
        <w:t>2296</w:t>
      </w:r>
    </w:p>
    <w:p>
      <w:pPr>
        <w:pStyle w:val="BodyText"/>
        <w:spacing w:before="1"/>
        <w:rPr>
          <w:b/>
          <w:sz w:val="16"/>
        </w:rPr>
      </w:pPr>
    </w:p>
    <w:tbl>
      <w:tblPr>
        <w:tblW w:w="0" w:type="auto"/>
        <w:jc w:val="left"/>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0"/>
        <w:gridCol w:w="2431"/>
        <w:gridCol w:w="2428"/>
        <w:gridCol w:w="2529"/>
      </w:tblGrid>
      <w:tr>
        <w:trPr>
          <w:trHeight w:val="508" w:hRule="atLeast"/>
        </w:trPr>
        <w:tc>
          <w:tcPr>
            <w:tcW w:w="3500" w:type="dxa"/>
          </w:tcPr>
          <w:p>
            <w:pPr>
              <w:pStyle w:val="TableParagraph"/>
              <w:spacing w:line="252" w:lineRule="exact"/>
              <w:ind w:left="112" w:right="311"/>
              <w:rPr>
                <w:rFonts w:ascii="Times New Roman"/>
                <w:sz w:val="22"/>
              </w:rPr>
            </w:pPr>
            <w:r>
              <w:rPr>
                <w:rFonts w:ascii="Times New Roman"/>
                <w:sz w:val="22"/>
              </w:rPr>
              <w:t>MCSBA</w:t>
            </w:r>
            <w:r>
              <w:rPr>
                <w:rFonts w:ascii="Times New Roman"/>
                <w:spacing w:val="-14"/>
                <w:sz w:val="22"/>
              </w:rPr>
              <w:t> </w:t>
            </w:r>
            <w:r>
              <w:rPr>
                <w:rFonts w:ascii="Times New Roman"/>
                <w:sz w:val="22"/>
              </w:rPr>
              <w:t>Labor</w:t>
            </w:r>
            <w:r>
              <w:rPr>
                <w:rFonts w:ascii="Times New Roman"/>
                <w:spacing w:val="-14"/>
                <w:sz w:val="22"/>
              </w:rPr>
              <w:t> </w:t>
            </w:r>
            <w:r>
              <w:rPr>
                <w:rFonts w:ascii="Times New Roman"/>
                <w:sz w:val="22"/>
              </w:rPr>
              <w:t>Relations </w:t>
            </w:r>
            <w:r>
              <w:rPr>
                <w:rFonts w:ascii="Times New Roman"/>
                <w:spacing w:val="-2"/>
                <w:sz w:val="22"/>
              </w:rPr>
              <w:t>Committee</w:t>
            </w:r>
          </w:p>
        </w:tc>
        <w:tc>
          <w:tcPr>
            <w:tcW w:w="2431" w:type="dxa"/>
          </w:tcPr>
          <w:p>
            <w:pPr>
              <w:pStyle w:val="TableParagraph"/>
              <w:spacing w:line="254" w:lineRule="exact"/>
              <w:ind w:left="969" w:right="79" w:hanging="507"/>
              <w:rPr>
                <w:rFonts w:ascii="Times New Roman"/>
                <w:sz w:val="22"/>
              </w:rPr>
            </w:pPr>
            <w:r>
              <w:rPr>
                <w:rFonts w:ascii="Times New Roman"/>
                <w:sz w:val="22"/>
              </w:rPr>
              <w:t>January</w:t>
            </w:r>
            <w:r>
              <w:rPr>
                <w:rFonts w:ascii="Times New Roman"/>
                <w:spacing w:val="-14"/>
                <w:sz w:val="22"/>
              </w:rPr>
              <w:t> </w:t>
            </w:r>
            <w:r>
              <w:rPr>
                <w:rFonts w:ascii="Times New Roman"/>
                <w:sz w:val="22"/>
              </w:rPr>
              <w:t>19,</w:t>
            </w:r>
            <w:r>
              <w:rPr>
                <w:rFonts w:ascii="Times New Roman"/>
                <w:spacing w:val="-14"/>
                <w:sz w:val="22"/>
              </w:rPr>
              <w:t> </w:t>
            </w:r>
            <w:r>
              <w:rPr>
                <w:rFonts w:ascii="Times New Roman"/>
                <w:sz w:val="22"/>
              </w:rPr>
              <w:t>2022 </w:t>
            </w:r>
            <w:r>
              <w:rPr>
                <w:rFonts w:ascii="Times New Roman"/>
                <w:spacing w:val="-4"/>
                <w:sz w:val="22"/>
              </w:rPr>
              <w:t>Noon</w:t>
            </w:r>
          </w:p>
        </w:tc>
        <w:tc>
          <w:tcPr>
            <w:tcW w:w="2428" w:type="dxa"/>
          </w:tcPr>
          <w:p>
            <w:pPr>
              <w:pStyle w:val="TableParagraph"/>
              <w:spacing w:line="254" w:lineRule="exact"/>
              <w:ind w:left="972" w:right="20" w:hanging="564"/>
              <w:rPr>
                <w:rFonts w:ascii="Times New Roman"/>
                <w:sz w:val="22"/>
              </w:rPr>
            </w:pPr>
            <w:r>
              <w:rPr>
                <w:rFonts w:ascii="Times New Roman"/>
                <w:sz w:val="22"/>
              </w:rPr>
              <w:t>February</w:t>
            </w:r>
            <w:r>
              <w:rPr>
                <w:rFonts w:ascii="Times New Roman"/>
                <w:spacing w:val="-14"/>
                <w:sz w:val="22"/>
              </w:rPr>
              <w:t> </w:t>
            </w:r>
            <w:r>
              <w:rPr>
                <w:rFonts w:ascii="Times New Roman"/>
                <w:sz w:val="22"/>
              </w:rPr>
              <w:t>16,</w:t>
            </w:r>
            <w:r>
              <w:rPr>
                <w:rFonts w:ascii="Times New Roman"/>
                <w:spacing w:val="-14"/>
                <w:sz w:val="22"/>
              </w:rPr>
              <w:t> </w:t>
            </w:r>
            <w:r>
              <w:rPr>
                <w:rFonts w:ascii="Times New Roman"/>
                <w:sz w:val="22"/>
              </w:rPr>
              <w:t>2022 </w:t>
            </w:r>
            <w:r>
              <w:rPr>
                <w:rFonts w:ascii="Times New Roman"/>
                <w:spacing w:val="-4"/>
                <w:sz w:val="22"/>
              </w:rPr>
              <w:t>Noon</w:t>
            </w:r>
          </w:p>
        </w:tc>
        <w:tc>
          <w:tcPr>
            <w:tcW w:w="2529" w:type="dxa"/>
          </w:tcPr>
          <w:p>
            <w:pPr>
              <w:pStyle w:val="TableParagraph"/>
              <w:spacing w:line="251" w:lineRule="exact"/>
              <w:ind w:left="445" w:right="430"/>
              <w:jc w:val="center"/>
              <w:rPr>
                <w:rFonts w:ascii="Times New Roman"/>
                <w:sz w:val="22"/>
              </w:rPr>
            </w:pPr>
            <w:r>
              <w:rPr>
                <w:rFonts w:ascii="Times New Roman"/>
                <w:sz w:val="22"/>
              </w:rPr>
              <w:t>Trustee</w:t>
            </w:r>
            <w:r>
              <w:rPr>
                <w:rFonts w:ascii="Times New Roman"/>
                <w:spacing w:val="-2"/>
                <w:sz w:val="22"/>
              </w:rPr>
              <w:t> Lewis</w:t>
            </w:r>
          </w:p>
        </w:tc>
      </w:tr>
      <w:tr>
        <w:trPr>
          <w:trHeight w:val="506" w:hRule="atLeast"/>
        </w:trPr>
        <w:tc>
          <w:tcPr>
            <w:tcW w:w="3500" w:type="dxa"/>
          </w:tcPr>
          <w:p>
            <w:pPr>
              <w:pStyle w:val="TableParagraph"/>
              <w:spacing w:line="251" w:lineRule="exact"/>
              <w:ind w:left="112"/>
              <w:rPr>
                <w:rFonts w:ascii="Times New Roman"/>
                <w:sz w:val="22"/>
              </w:rPr>
            </w:pPr>
            <w:r>
              <w:rPr>
                <w:rFonts w:ascii="Times New Roman"/>
                <w:sz w:val="22"/>
              </w:rPr>
              <w:t>MCSBA</w:t>
            </w:r>
            <w:r>
              <w:rPr>
                <w:rFonts w:ascii="Times New Roman"/>
                <w:spacing w:val="-6"/>
                <w:sz w:val="22"/>
              </w:rPr>
              <w:t> </w:t>
            </w:r>
            <w:r>
              <w:rPr>
                <w:rFonts w:ascii="Times New Roman"/>
                <w:sz w:val="22"/>
              </w:rPr>
              <w:t>Legislative</w:t>
            </w:r>
            <w:r>
              <w:rPr>
                <w:rFonts w:ascii="Times New Roman"/>
                <w:spacing w:val="-4"/>
                <w:sz w:val="22"/>
              </w:rPr>
              <w:t> </w:t>
            </w:r>
            <w:r>
              <w:rPr>
                <w:rFonts w:ascii="Times New Roman"/>
                <w:spacing w:val="-2"/>
                <w:sz w:val="22"/>
              </w:rPr>
              <w:t>Committee</w:t>
            </w:r>
          </w:p>
        </w:tc>
        <w:tc>
          <w:tcPr>
            <w:tcW w:w="2431" w:type="dxa"/>
          </w:tcPr>
          <w:p>
            <w:pPr>
              <w:pStyle w:val="TableParagraph"/>
              <w:spacing w:line="252" w:lineRule="exact"/>
              <w:ind w:left="969" w:right="79" w:hanging="452"/>
              <w:rPr>
                <w:rFonts w:ascii="Times New Roman"/>
                <w:sz w:val="22"/>
              </w:rPr>
            </w:pPr>
            <w:r>
              <w:rPr>
                <w:rFonts w:ascii="Times New Roman"/>
                <w:sz w:val="22"/>
              </w:rPr>
              <w:t>January</w:t>
            </w:r>
            <w:r>
              <w:rPr>
                <w:rFonts w:ascii="Times New Roman"/>
                <w:spacing w:val="-14"/>
                <w:sz w:val="22"/>
              </w:rPr>
              <w:t> </w:t>
            </w:r>
            <w:r>
              <w:rPr>
                <w:rFonts w:ascii="Times New Roman"/>
                <w:sz w:val="22"/>
              </w:rPr>
              <w:t>5,</w:t>
            </w:r>
            <w:r>
              <w:rPr>
                <w:rFonts w:ascii="Times New Roman"/>
                <w:spacing w:val="-14"/>
                <w:sz w:val="22"/>
              </w:rPr>
              <w:t> </w:t>
            </w:r>
            <w:r>
              <w:rPr>
                <w:rFonts w:ascii="Times New Roman"/>
                <w:sz w:val="22"/>
              </w:rPr>
              <w:t>2022 </w:t>
            </w:r>
            <w:r>
              <w:rPr>
                <w:rFonts w:ascii="Times New Roman"/>
                <w:spacing w:val="-4"/>
                <w:sz w:val="22"/>
              </w:rPr>
              <w:t>Noon</w:t>
            </w:r>
          </w:p>
        </w:tc>
        <w:tc>
          <w:tcPr>
            <w:tcW w:w="2428" w:type="dxa"/>
          </w:tcPr>
          <w:p>
            <w:pPr>
              <w:pStyle w:val="TableParagraph"/>
              <w:spacing w:line="252" w:lineRule="exact"/>
              <w:ind w:left="972" w:right="20" w:hanging="509"/>
              <w:rPr>
                <w:rFonts w:ascii="Times New Roman"/>
                <w:sz w:val="22"/>
              </w:rPr>
            </w:pPr>
            <w:r>
              <w:rPr>
                <w:rFonts w:ascii="Times New Roman"/>
                <w:sz w:val="22"/>
              </w:rPr>
              <w:t>February</w:t>
            </w:r>
            <w:r>
              <w:rPr>
                <w:rFonts w:ascii="Times New Roman"/>
                <w:spacing w:val="-14"/>
                <w:sz w:val="22"/>
              </w:rPr>
              <w:t> </w:t>
            </w:r>
            <w:r>
              <w:rPr>
                <w:rFonts w:ascii="Times New Roman"/>
                <w:sz w:val="22"/>
              </w:rPr>
              <w:t>2,</w:t>
            </w:r>
            <w:r>
              <w:rPr>
                <w:rFonts w:ascii="Times New Roman"/>
                <w:spacing w:val="-14"/>
                <w:sz w:val="22"/>
              </w:rPr>
              <w:t> </w:t>
            </w:r>
            <w:r>
              <w:rPr>
                <w:rFonts w:ascii="Times New Roman"/>
                <w:sz w:val="22"/>
              </w:rPr>
              <w:t>2022 </w:t>
            </w:r>
            <w:r>
              <w:rPr>
                <w:rFonts w:ascii="Times New Roman"/>
                <w:spacing w:val="-4"/>
                <w:sz w:val="22"/>
              </w:rPr>
              <w:t>Noon</w:t>
            </w:r>
          </w:p>
        </w:tc>
        <w:tc>
          <w:tcPr>
            <w:tcW w:w="2529" w:type="dxa"/>
          </w:tcPr>
          <w:p>
            <w:pPr>
              <w:pStyle w:val="TableParagraph"/>
              <w:spacing w:line="251" w:lineRule="exact"/>
              <w:ind w:left="445" w:right="432"/>
              <w:jc w:val="center"/>
              <w:rPr>
                <w:rFonts w:ascii="Times New Roman"/>
                <w:sz w:val="22"/>
              </w:rPr>
            </w:pPr>
            <w:r>
              <w:rPr>
                <w:rFonts w:ascii="Times New Roman"/>
                <w:sz w:val="22"/>
              </w:rPr>
              <w:t>President</w:t>
            </w:r>
            <w:r>
              <w:rPr>
                <w:rFonts w:ascii="Times New Roman"/>
                <w:spacing w:val="-5"/>
                <w:sz w:val="22"/>
              </w:rPr>
              <w:t> </w:t>
            </w:r>
            <w:r>
              <w:rPr>
                <w:rFonts w:ascii="Times New Roman"/>
                <w:spacing w:val="-2"/>
                <w:sz w:val="22"/>
              </w:rPr>
              <w:t>Carbone</w:t>
            </w:r>
          </w:p>
        </w:tc>
      </w:tr>
      <w:tr>
        <w:trPr>
          <w:trHeight w:val="505" w:hRule="atLeast"/>
        </w:trPr>
        <w:tc>
          <w:tcPr>
            <w:tcW w:w="3500" w:type="dxa"/>
          </w:tcPr>
          <w:p>
            <w:pPr>
              <w:pStyle w:val="TableParagraph"/>
              <w:spacing w:line="251" w:lineRule="exact"/>
              <w:ind w:left="112"/>
              <w:rPr>
                <w:rFonts w:ascii="Times New Roman"/>
                <w:sz w:val="22"/>
              </w:rPr>
            </w:pPr>
            <w:r>
              <w:rPr>
                <w:rFonts w:ascii="Times New Roman"/>
                <w:sz w:val="22"/>
              </w:rPr>
              <w:t>MCSBA</w:t>
            </w:r>
            <w:r>
              <w:rPr>
                <w:rFonts w:ascii="Times New Roman"/>
                <w:spacing w:val="-5"/>
                <w:sz w:val="22"/>
              </w:rPr>
              <w:t> </w:t>
            </w:r>
            <w:r>
              <w:rPr>
                <w:rFonts w:ascii="Times New Roman"/>
                <w:sz w:val="22"/>
              </w:rPr>
              <w:t>Executive</w:t>
            </w:r>
            <w:r>
              <w:rPr>
                <w:rFonts w:ascii="Times New Roman"/>
                <w:spacing w:val="-4"/>
                <w:sz w:val="22"/>
              </w:rPr>
              <w:t> </w:t>
            </w:r>
            <w:r>
              <w:rPr>
                <w:rFonts w:ascii="Times New Roman"/>
                <w:spacing w:val="-2"/>
                <w:sz w:val="22"/>
              </w:rPr>
              <w:t>Committee</w:t>
            </w:r>
          </w:p>
        </w:tc>
        <w:tc>
          <w:tcPr>
            <w:tcW w:w="2431" w:type="dxa"/>
          </w:tcPr>
          <w:p>
            <w:pPr>
              <w:pStyle w:val="TableParagraph"/>
              <w:spacing w:line="251" w:lineRule="exact"/>
              <w:ind w:left="400" w:right="384"/>
              <w:jc w:val="center"/>
              <w:rPr>
                <w:rFonts w:ascii="Times New Roman"/>
                <w:sz w:val="22"/>
              </w:rPr>
            </w:pPr>
            <w:r>
              <w:rPr>
                <w:rFonts w:ascii="Times New Roman"/>
                <w:sz w:val="22"/>
              </w:rPr>
              <w:t>December</w:t>
            </w:r>
            <w:r>
              <w:rPr>
                <w:rFonts w:ascii="Times New Roman"/>
                <w:spacing w:val="-4"/>
                <w:sz w:val="22"/>
              </w:rPr>
              <w:t> </w:t>
            </w:r>
            <w:r>
              <w:rPr>
                <w:rFonts w:ascii="Times New Roman"/>
                <w:sz w:val="22"/>
              </w:rPr>
              <w:t>1,</w:t>
            </w:r>
            <w:r>
              <w:rPr>
                <w:rFonts w:ascii="Times New Roman"/>
                <w:spacing w:val="-2"/>
                <w:sz w:val="22"/>
              </w:rPr>
              <w:t> </w:t>
            </w:r>
            <w:r>
              <w:rPr>
                <w:rFonts w:ascii="Times New Roman"/>
                <w:spacing w:val="-4"/>
                <w:sz w:val="22"/>
              </w:rPr>
              <w:t>2021</w:t>
            </w:r>
          </w:p>
          <w:p>
            <w:pPr>
              <w:pStyle w:val="TableParagraph"/>
              <w:spacing w:line="235" w:lineRule="exact"/>
              <w:ind w:left="391" w:right="384"/>
              <w:jc w:val="center"/>
              <w:rPr>
                <w:rFonts w:ascii="Times New Roman"/>
                <w:sz w:val="22"/>
              </w:rPr>
            </w:pPr>
            <w:r>
              <w:rPr>
                <w:rFonts w:ascii="Times New Roman"/>
                <w:sz w:val="22"/>
              </w:rPr>
              <w:t>5:45 </w:t>
            </w:r>
            <w:r>
              <w:rPr>
                <w:rFonts w:ascii="Times New Roman"/>
                <w:spacing w:val="-4"/>
                <w:sz w:val="22"/>
              </w:rPr>
              <w:t>p.m.</w:t>
            </w:r>
          </w:p>
        </w:tc>
        <w:tc>
          <w:tcPr>
            <w:tcW w:w="2428" w:type="dxa"/>
          </w:tcPr>
          <w:p>
            <w:pPr>
              <w:pStyle w:val="TableParagraph"/>
              <w:spacing w:line="251" w:lineRule="exact"/>
              <w:ind w:left="397" w:right="376"/>
              <w:jc w:val="center"/>
              <w:rPr>
                <w:rFonts w:ascii="Times New Roman"/>
                <w:sz w:val="22"/>
              </w:rPr>
            </w:pPr>
            <w:r>
              <w:rPr>
                <w:rFonts w:ascii="Times New Roman"/>
                <w:sz w:val="22"/>
              </w:rPr>
              <w:t>February</w:t>
            </w:r>
            <w:r>
              <w:rPr>
                <w:rFonts w:ascii="Times New Roman"/>
                <w:spacing w:val="-2"/>
                <w:sz w:val="22"/>
              </w:rPr>
              <w:t> </w:t>
            </w:r>
            <w:r>
              <w:rPr>
                <w:rFonts w:ascii="Times New Roman"/>
                <w:sz w:val="22"/>
              </w:rPr>
              <w:t>2,</w:t>
            </w:r>
            <w:r>
              <w:rPr>
                <w:rFonts w:ascii="Times New Roman"/>
                <w:spacing w:val="-3"/>
                <w:sz w:val="22"/>
              </w:rPr>
              <w:t> </w:t>
            </w:r>
            <w:r>
              <w:rPr>
                <w:rFonts w:ascii="Times New Roman"/>
                <w:spacing w:val="-4"/>
                <w:sz w:val="22"/>
              </w:rPr>
              <w:t>2022</w:t>
            </w:r>
          </w:p>
          <w:p>
            <w:pPr>
              <w:pStyle w:val="TableParagraph"/>
              <w:spacing w:line="235" w:lineRule="exact"/>
              <w:ind w:left="397" w:right="376"/>
              <w:jc w:val="center"/>
              <w:rPr>
                <w:rFonts w:ascii="Times New Roman"/>
                <w:sz w:val="22"/>
              </w:rPr>
            </w:pPr>
            <w:r>
              <w:rPr>
                <w:rFonts w:ascii="Times New Roman"/>
                <w:sz w:val="22"/>
              </w:rPr>
              <w:t>5:45 </w:t>
            </w:r>
            <w:r>
              <w:rPr>
                <w:rFonts w:ascii="Times New Roman"/>
                <w:spacing w:val="-4"/>
                <w:sz w:val="22"/>
              </w:rPr>
              <w:t>p.m.</w:t>
            </w:r>
          </w:p>
        </w:tc>
        <w:tc>
          <w:tcPr>
            <w:tcW w:w="2529" w:type="dxa"/>
          </w:tcPr>
          <w:p>
            <w:pPr>
              <w:pStyle w:val="TableParagraph"/>
              <w:spacing w:line="252" w:lineRule="exact"/>
              <w:ind w:left="801" w:right="55" w:hanging="459"/>
              <w:rPr>
                <w:rFonts w:ascii="Times New Roman"/>
                <w:sz w:val="22"/>
              </w:rPr>
            </w:pPr>
            <w:r>
              <w:rPr>
                <w:rFonts w:ascii="Times New Roman"/>
                <w:sz w:val="22"/>
              </w:rPr>
              <w:t>President</w:t>
            </w:r>
            <w:r>
              <w:rPr>
                <w:rFonts w:ascii="Times New Roman"/>
                <w:spacing w:val="-14"/>
                <w:sz w:val="22"/>
              </w:rPr>
              <w:t> </w:t>
            </w:r>
            <w:r>
              <w:rPr>
                <w:rFonts w:ascii="Times New Roman"/>
                <w:sz w:val="22"/>
              </w:rPr>
              <w:t>Carbone</w:t>
            </w:r>
            <w:r>
              <w:rPr>
                <w:rFonts w:ascii="Times New Roman"/>
                <w:spacing w:val="-14"/>
                <w:sz w:val="22"/>
              </w:rPr>
              <w:t> </w:t>
            </w:r>
            <w:r>
              <w:rPr>
                <w:rFonts w:ascii="Times New Roman"/>
                <w:sz w:val="22"/>
              </w:rPr>
              <w:t>&amp; Mr. Bruno</w:t>
            </w:r>
          </w:p>
        </w:tc>
      </w:tr>
      <w:tr>
        <w:trPr>
          <w:trHeight w:val="1012" w:hRule="atLeast"/>
        </w:trPr>
        <w:tc>
          <w:tcPr>
            <w:tcW w:w="3500" w:type="dxa"/>
          </w:tcPr>
          <w:p>
            <w:pPr>
              <w:pStyle w:val="TableParagraph"/>
              <w:ind w:left="112" w:right="311"/>
              <w:rPr>
                <w:rFonts w:ascii="Times New Roman"/>
                <w:sz w:val="22"/>
              </w:rPr>
            </w:pPr>
            <w:r>
              <w:rPr>
                <w:rFonts w:ascii="Times New Roman"/>
                <w:sz w:val="22"/>
              </w:rPr>
              <w:t>Diversity,</w:t>
            </w:r>
            <w:r>
              <w:rPr>
                <w:rFonts w:ascii="Times New Roman"/>
                <w:spacing w:val="-11"/>
                <w:sz w:val="22"/>
              </w:rPr>
              <w:t> </w:t>
            </w:r>
            <w:r>
              <w:rPr>
                <w:rFonts w:ascii="Times New Roman"/>
                <w:sz w:val="22"/>
              </w:rPr>
              <w:t>Equity,</w:t>
            </w:r>
            <w:r>
              <w:rPr>
                <w:rFonts w:ascii="Times New Roman"/>
                <w:spacing w:val="-12"/>
                <w:sz w:val="22"/>
              </w:rPr>
              <w:t> </w:t>
            </w:r>
            <w:r>
              <w:rPr>
                <w:rFonts w:ascii="Times New Roman"/>
                <w:sz w:val="22"/>
              </w:rPr>
              <w:t>and</w:t>
            </w:r>
            <w:r>
              <w:rPr>
                <w:rFonts w:ascii="Times New Roman"/>
                <w:spacing w:val="-12"/>
                <w:sz w:val="22"/>
              </w:rPr>
              <w:t> </w:t>
            </w:r>
            <w:r>
              <w:rPr>
                <w:rFonts w:ascii="Times New Roman"/>
                <w:sz w:val="22"/>
              </w:rPr>
              <w:t>Inclusion (DEI) Committee</w:t>
            </w:r>
          </w:p>
        </w:tc>
        <w:tc>
          <w:tcPr>
            <w:tcW w:w="2431" w:type="dxa"/>
          </w:tcPr>
          <w:p>
            <w:pPr>
              <w:pStyle w:val="TableParagraph"/>
              <w:spacing w:line="251" w:lineRule="exact"/>
              <w:ind w:left="400" w:right="384"/>
              <w:jc w:val="center"/>
              <w:rPr>
                <w:rFonts w:ascii="Times New Roman"/>
                <w:sz w:val="22"/>
              </w:rPr>
            </w:pPr>
            <w:r>
              <w:rPr>
                <w:rFonts w:ascii="Times New Roman"/>
                <w:sz w:val="22"/>
              </w:rPr>
              <w:t>January</w:t>
            </w:r>
            <w:r>
              <w:rPr>
                <w:rFonts w:ascii="Times New Roman"/>
                <w:spacing w:val="-2"/>
                <w:sz w:val="22"/>
              </w:rPr>
              <w:t> </w:t>
            </w:r>
            <w:r>
              <w:rPr>
                <w:rFonts w:ascii="Times New Roman"/>
                <w:sz w:val="22"/>
              </w:rPr>
              <w:t>19,</w:t>
            </w:r>
            <w:r>
              <w:rPr>
                <w:rFonts w:ascii="Times New Roman"/>
                <w:spacing w:val="-3"/>
                <w:sz w:val="22"/>
              </w:rPr>
              <w:t> </w:t>
            </w:r>
            <w:r>
              <w:rPr>
                <w:rFonts w:ascii="Times New Roman"/>
                <w:spacing w:val="-4"/>
                <w:sz w:val="22"/>
              </w:rPr>
              <w:t>2022</w:t>
            </w:r>
          </w:p>
          <w:p>
            <w:pPr>
              <w:pStyle w:val="TableParagraph"/>
              <w:spacing w:line="252" w:lineRule="exact"/>
              <w:ind w:left="398" w:right="384"/>
              <w:jc w:val="center"/>
              <w:rPr>
                <w:rFonts w:ascii="Times New Roman"/>
                <w:sz w:val="22"/>
              </w:rPr>
            </w:pPr>
            <w:r>
              <w:rPr>
                <w:rFonts w:ascii="Times New Roman"/>
                <w:sz w:val="22"/>
              </w:rPr>
              <w:t>4 </w:t>
            </w:r>
            <w:r>
              <w:rPr>
                <w:rFonts w:ascii="Times New Roman"/>
                <w:spacing w:val="-4"/>
                <w:sz w:val="22"/>
              </w:rPr>
              <w:t>p.m.</w:t>
            </w:r>
          </w:p>
        </w:tc>
        <w:tc>
          <w:tcPr>
            <w:tcW w:w="2428" w:type="dxa"/>
          </w:tcPr>
          <w:p>
            <w:pPr>
              <w:pStyle w:val="TableParagraph"/>
              <w:spacing w:line="251" w:lineRule="exact"/>
              <w:ind w:left="397" w:right="376"/>
              <w:jc w:val="center"/>
              <w:rPr>
                <w:rFonts w:ascii="Times New Roman"/>
                <w:sz w:val="22"/>
              </w:rPr>
            </w:pPr>
            <w:r>
              <w:rPr>
                <w:rFonts w:ascii="Times New Roman"/>
                <w:sz w:val="22"/>
              </w:rPr>
              <w:t>February</w:t>
            </w:r>
            <w:r>
              <w:rPr>
                <w:rFonts w:ascii="Times New Roman"/>
                <w:spacing w:val="-2"/>
                <w:sz w:val="22"/>
              </w:rPr>
              <w:t> </w:t>
            </w:r>
            <w:r>
              <w:rPr>
                <w:rFonts w:ascii="Times New Roman"/>
                <w:sz w:val="22"/>
              </w:rPr>
              <w:t>2,</w:t>
            </w:r>
            <w:r>
              <w:rPr>
                <w:rFonts w:ascii="Times New Roman"/>
                <w:spacing w:val="-3"/>
                <w:sz w:val="22"/>
              </w:rPr>
              <w:t> </w:t>
            </w:r>
            <w:r>
              <w:rPr>
                <w:rFonts w:ascii="Times New Roman"/>
                <w:spacing w:val="-4"/>
                <w:sz w:val="22"/>
              </w:rPr>
              <w:t>2022</w:t>
            </w:r>
          </w:p>
          <w:p>
            <w:pPr>
              <w:pStyle w:val="TableParagraph"/>
              <w:spacing w:line="252" w:lineRule="exact"/>
              <w:ind w:left="395" w:right="376"/>
              <w:jc w:val="center"/>
              <w:rPr>
                <w:rFonts w:ascii="Times New Roman"/>
                <w:sz w:val="22"/>
              </w:rPr>
            </w:pPr>
            <w:r>
              <w:rPr>
                <w:rFonts w:ascii="Times New Roman"/>
                <w:sz w:val="22"/>
              </w:rPr>
              <w:t>4 </w:t>
            </w:r>
            <w:r>
              <w:rPr>
                <w:rFonts w:ascii="Times New Roman"/>
                <w:spacing w:val="-4"/>
                <w:sz w:val="22"/>
              </w:rPr>
              <w:t>p.m.</w:t>
            </w:r>
          </w:p>
        </w:tc>
        <w:tc>
          <w:tcPr>
            <w:tcW w:w="2529" w:type="dxa"/>
          </w:tcPr>
          <w:p>
            <w:pPr>
              <w:pStyle w:val="TableParagraph"/>
              <w:ind w:left="153" w:right="55" w:firstLine="302"/>
              <w:rPr>
                <w:rFonts w:ascii="Times New Roman"/>
                <w:sz w:val="22"/>
              </w:rPr>
            </w:pPr>
            <w:r>
              <w:rPr>
                <w:rFonts w:ascii="Times New Roman"/>
                <w:sz w:val="22"/>
              </w:rPr>
              <w:t>President Carbone Vice</w:t>
            </w:r>
            <w:r>
              <w:rPr>
                <w:rFonts w:ascii="Times New Roman"/>
                <w:spacing w:val="-14"/>
                <w:sz w:val="22"/>
              </w:rPr>
              <w:t> </w:t>
            </w:r>
            <w:r>
              <w:rPr>
                <w:rFonts w:ascii="Times New Roman"/>
                <w:sz w:val="22"/>
              </w:rPr>
              <w:t>President</w:t>
            </w:r>
            <w:r>
              <w:rPr>
                <w:rFonts w:ascii="Times New Roman"/>
                <w:spacing w:val="-14"/>
                <w:sz w:val="22"/>
              </w:rPr>
              <w:t> </w:t>
            </w:r>
            <w:r>
              <w:rPr>
                <w:rFonts w:ascii="Times New Roman"/>
                <w:sz w:val="22"/>
              </w:rPr>
              <w:t>Harradine</w:t>
            </w:r>
          </w:p>
          <w:p>
            <w:pPr>
              <w:pStyle w:val="TableParagraph"/>
              <w:spacing w:line="252" w:lineRule="exact"/>
              <w:ind w:left="801" w:right="394" w:hanging="387"/>
              <w:rPr>
                <w:rFonts w:ascii="Times New Roman"/>
                <w:sz w:val="22"/>
              </w:rPr>
            </w:pPr>
            <w:r>
              <w:rPr>
                <w:rFonts w:ascii="Times New Roman"/>
                <w:sz w:val="22"/>
              </w:rPr>
              <w:t>Member</w:t>
            </w:r>
            <w:r>
              <w:rPr>
                <w:rFonts w:ascii="Times New Roman"/>
                <w:spacing w:val="-14"/>
                <w:sz w:val="22"/>
              </w:rPr>
              <w:t> </w:t>
            </w:r>
            <w:r>
              <w:rPr>
                <w:rFonts w:ascii="Times New Roman"/>
                <w:sz w:val="22"/>
              </w:rPr>
              <w:t>Robertson Mr. Bruno</w:t>
            </w:r>
          </w:p>
        </w:tc>
      </w:tr>
    </w:tbl>
    <w:p>
      <w:pPr>
        <w:pStyle w:val="BodyText"/>
        <w:spacing w:before="11"/>
        <w:rPr>
          <w:b/>
          <w:sz w:val="13"/>
        </w:rPr>
      </w:pPr>
    </w:p>
    <w:p>
      <w:pPr>
        <w:numPr>
          <w:ilvl w:val="0"/>
          <w:numId w:val="3"/>
        </w:numPr>
        <w:tabs>
          <w:tab w:pos="1185" w:val="left" w:leader="none"/>
        </w:tabs>
        <w:spacing w:line="253" w:lineRule="exact" w:before="91"/>
        <w:ind w:left="1184" w:right="0" w:hanging="253"/>
        <w:jc w:val="left"/>
        <w:rPr>
          <w:b/>
          <w:sz w:val="22"/>
        </w:rPr>
      </w:pPr>
      <w:r>
        <w:rPr>
          <w:b/>
          <w:sz w:val="22"/>
        </w:rPr>
        <w:t>New</w:t>
      </w:r>
      <w:r>
        <w:rPr>
          <w:b/>
          <w:spacing w:val="-2"/>
          <w:sz w:val="22"/>
        </w:rPr>
        <w:t> Business</w:t>
      </w:r>
    </w:p>
    <w:p>
      <w:pPr>
        <w:pStyle w:val="ListParagraph"/>
        <w:numPr>
          <w:ilvl w:val="1"/>
          <w:numId w:val="3"/>
        </w:numPr>
        <w:tabs>
          <w:tab w:pos="1652" w:val="left" w:leader="none"/>
          <w:tab w:pos="1653" w:val="left" w:leader="none"/>
        </w:tabs>
        <w:spacing w:line="240" w:lineRule="auto" w:before="0" w:after="0"/>
        <w:ind w:left="1652" w:right="923" w:hanging="721"/>
        <w:jc w:val="left"/>
        <w:rPr>
          <w:sz w:val="22"/>
        </w:rPr>
      </w:pPr>
      <w:r>
        <w:rPr>
          <w:sz w:val="22"/>
        </w:rPr>
        <w:t>Gerald</w:t>
      </w:r>
      <w:r>
        <w:rPr>
          <w:spacing w:val="-2"/>
          <w:sz w:val="22"/>
        </w:rPr>
        <w:t> </w:t>
      </w:r>
      <w:r>
        <w:rPr>
          <w:sz w:val="22"/>
        </w:rPr>
        <w:t>Maar</w:t>
      </w:r>
      <w:r>
        <w:rPr>
          <w:spacing w:val="-4"/>
          <w:sz w:val="22"/>
        </w:rPr>
        <w:t> </w:t>
      </w:r>
      <w:r>
        <w:rPr>
          <w:sz w:val="22"/>
        </w:rPr>
        <w:t>to</w:t>
      </w:r>
      <w:r>
        <w:rPr>
          <w:spacing w:val="-2"/>
          <w:sz w:val="22"/>
        </w:rPr>
        <w:t> </w:t>
      </w:r>
      <w:r>
        <w:rPr>
          <w:sz w:val="22"/>
        </w:rPr>
        <w:t>be</w:t>
      </w:r>
      <w:r>
        <w:rPr>
          <w:spacing w:val="-2"/>
          <w:sz w:val="22"/>
        </w:rPr>
        <w:t> </w:t>
      </w:r>
      <w:r>
        <w:rPr>
          <w:sz w:val="22"/>
        </w:rPr>
        <w:t>nominated</w:t>
      </w:r>
      <w:r>
        <w:rPr>
          <w:spacing w:val="-2"/>
          <w:sz w:val="22"/>
        </w:rPr>
        <w:t> </w:t>
      </w:r>
      <w:r>
        <w:rPr>
          <w:sz w:val="22"/>
        </w:rPr>
        <w:t>as</w:t>
      </w:r>
      <w:r>
        <w:rPr>
          <w:spacing w:val="-4"/>
          <w:sz w:val="22"/>
        </w:rPr>
        <w:t> </w:t>
      </w:r>
      <w:r>
        <w:rPr>
          <w:sz w:val="22"/>
        </w:rPr>
        <w:t>a</w:t>
      </w:r>
      <w:r>
        <w:rPr>
          <w:spacing w:val="-2"/>
          <w:sz w:val="22"/>
        </w:rPr>
        <w:t> </w:t>
      </w:r>
      <w:r>
        <w:rPr>
          <w:sz w:val="22"/>
        </w:rPr>
        <w:t>candidate</w:t>
      </w:r>
      <w:r>
        <w:rPr>
          <w:spacing w:val="-4"/>
          <w:sz w:val="22"/>
        </w:rPr>
        <w:t> </w:t>
      </w:r>
      <w:r>
        <w:rPr>
          <w:sz w:val="22"/>
        </w:rPr>
        <w:t>on</w:t>
      </w:r>
      <w:r>
        <w:rPr>
          <w:spacing w:val="-2"/>
          <w:sz w:val="22"/>
        </w:rPr>
        <w:t> </w:t>
      </w:r>
      <w:r>
        <w:rPr>
          <w:sz w:val="22"/>
        </w:rPr>
        <w:t>the</w:t>
      </w:r>
      <w:r>
        <w:rPr>
          <w:spacing w:val="-2"/>
          <w:sz w:val="22"/>
        </w:rPr>
        <w:t> </w:t>
      </w:r>
      <w:r>
        <w:rPr>
          <w:sz w:val="22"/>
        </w:rPr>
        <w:t>Monroe</w:t>
      </w:r>
      <w:r>
        <w:rPr>
          <w:spacing w:val="-2"/>
          <w:sz w:val="22"/>
        </w:rPr>
        <w:t> </w:t>
      </w:r>
      <w:r>
        <w:rPr>
          <w:sz w:val="22"/>
        </w:rPr>
        <w:t>2-Orleans</w:t>
      </w:r>
      <w:r>
        <w:rPr>
          <w:spacing w:val="-2"/>
          <w:sz w:val="22"/>
        </w:rPr>
        <w:t> </w:t>
      </w:r>
      <w:r>
        <w:rPr>
          <w:sz w:val="22"/>
        </w:rPr>
        <w:t>BOCES</w:t>
      </w:r>
      <w:r>
        <w:rPr>
          <w:spacing w:val="-3"/>
          <w:sz w:val="22"/>
        </w:rPr>
        <w:t> </w:t>
      </w:r>
      <w:r>
        <w:rPr>
          <w:sz w:val="22"/>
        </w:rPr>
        <w:t>Board</w:t>
      </w:r>
      <w:r>
        <w:rPr>
          <w:spacing w:val="-1"/>
          <w:sz w:val="22"/>
        </w:rPr>
        <w:t> </w:t>
      </w:r>
      <w:r>
        <w:rPr>
          <w:sz w:val="22"/>
        </w:rPr>
        <w:t>for</w:t>
      </w:r>
      <w:r>
        <w:rPr>
          <w:spacing w:val="-4"/>
          <w:sz w:val="22"/>
        </w:rPr>
        <w:t> </w:t>
      </w:r>
      <w:r>
        <w:rPr>
          <w:sz w:val="22"/>
        </w:rPr>
        <w:t>a</w:t>
      </w:r>
      <w:r>
        <w:rPr>
          <w:spacing w:val="-2"/>
          <w:sz w:val="22"/>
        </w:rPr>
        <w:t> </w:t>
      </w:r>
      <w:r>
        <w:rPr>
          <w:sz w:val="22"/>
        </w:rPr>
        <w:t>three-year term of office to begin July 1, 2022 and end on June 30, 2025.</w:t>
      </w:r>
    </w:p>
    <w:p>
      <w:pPr>
        <w:pStyle w:val="BodyText"/>
        <w:spacing w:before="2"/>
      </w:pPr>
    </w:p>
    <w:p>
      <w:pPr>
        <w:numPr>
          <w:ilvl w:val="0"/>
          <w:numId w:val="3"/>
        </w:numPr>
        <w:tabs>
          <w:tab w:pos="1185" w:val="left" w:leader="none"/>
        </w:tabs>
        <w:spacing w:line="252" w:lineRule="exact" w:before="0"/>
        <w:ind w:left="1184" w:right="0" w:hanging="253"/>
        <w:jc w:val="left"/>
        <w:rPr>
          <w:b/>
          <w:sz w:val="22"/>
        </w:rPr>
      </w:pPr>
      <w:r>
        <w:rPr>
          <w:b/>
          <w:sz w:val="22"/>
        </w:rPr>
        <w:t>Policy</w:t>
      </w:r>
      <w:r>
        <w:rPr>
          <w:b/>
          <w:spacing w:val="-1"/>
          <w:sz w:val="22"/>
        </w:rPr>
        <w:t> </w:t>
      </w:r>
      <w:r>
        <w:rPr>
          <w:b/>
          <w:spacing w:val="-2"/>
          <w:sz w:val="22"/>
        </w:rPr>
        <w:t>Development</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5110</w:t>
      </w:r>
      <w:r>
        <w:rPr>
          <w:spacing w:val="-4"/>
          <w:sz w:val="22"/>
        </w:rPr>
        <w:t> </w:t>
      </w:r>
      <w:r>
        <w:rPr>
          <w:sz w:val="22"/>
        </w:rPr>
        <w:t>Budget</w:t>
      </w:r>
      <w:r>
        <w:rPr>
          <w:spacing w:val="-2"/>
          <w:sz w:val="22"/>
        </w:rPr>
        <w:t> </w:t>
      </w:r>
      <w:r>
        <w:rPr>
          <w:sz w:val="22"/>
        </w:rPr>
        <w:t>Planning</w:t>
      </w:r>
      <w:r>
        <w:rPr>
          <w:spacing w:val="-3"/>
          <w:sz w:val="22"/>
        </w:rPr>
        <w:t> </w:t>
      </w:r>
      <w:r>
        <w:rPr>
          <w:sz w:val="22"/>
        </w:rPr>
        <w:t>and</w:t>
      </w:r>
      <w:r>
        <w:rPr>
          <w:spacing w:val="-5"/>
          <w:sz w:val="22"/>
        </w:rPr>
        <w:t> </w:t>
      </w:r>
      <w:r>
        <w:rPr>
          <w:sz w:val="22"/>
        </w:rPr>
        <w:t>Development</w:t>
      </w:r>
      <w:r>
        <w:rPr>
          <w:spacing w:val="-2"/>
          <w:sz w:val="22"/>
        </w:rPr>
        <w:t> </w:t>
      </w:r>
      <w:r>
        <w:rPr>
          <w:sz w:val="22"/>
        </w:rPr>
        <w:t>-</w:t>
      </w:r>
      <w:r>
        <w:rPr>
          <w:spacing w:val="-5"/>
          <w:sz w:val="22"/>
        </w:rPr>
        <w:t> </w:t>
      </w:r>
      <w:r>
        <w:rPr>
          <w:sz w:val="22"/>
        </w:rPr>
        <w:t>first</w:t>
      </w:r>
      <w:r>
        <w:rPr>
          <w:spacing w:val="-3"/>
          <w:sz w:val="22"/>
        </w:rPr>
        <w:t> </w:t>
      </w:r>
      <w:r>
        <w:rPr>
          <w:spacing w:val="-2"/>
          <w:sz w:val="22"/>
        </w:rPr>
        <w:t>reading</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5120</w:t>
      </w:r>
      <w:r>
        <w:rPr>
          <w:spacing w:val="-4"/>
          <w:sz w:val="22"/>
        </w:rPr>
        <w:t> </w:t>
      </w:r>
      <w:r>
        <w:rPr>
          <w:sz w:val="22"/>
        </w:rPr>
        <w:t>School</w:t>
      </w:r>
      <w:r>
        <w:rPr>
          <w:spacing w:val="-2"/>
          <w:sz w:val="22"/>
        </w:rPr>
        <w:t> </w:t>
      </w:r>
      <w:r>
        <w:rPr>
          <w:sz w:val="22"/>
        </w:rPr>
        <w:t>District</w:t>
      </w:r>
      <w:r>
        <w:rPr>
          <w:spacing w:val="-3"/>
          <w:sz w:val="22"/>
        </w:rPr>
        <w:t> </w:t>
      </w:r>
      <w:r>
        <w:rPr>
          <w:sz w:val="22"/>
        </w:rPr>
        <w:t>Budget</w:t>
      </w:r>
      <w:r>
        <w:rPr>
          <w:spacing w:val="-2"/>
          <w:sz w:val="22"/>
        </w:rPr>
        <w:t> </w:t>
      </w:r>
      <w:r>
        <w:rPr>
          <w:sz w:val="22"/>
        </w:rPr>
        <w:t>Hearing</w:t>
      </w:r>
      <w:r>
        <w:rPr>
          <w:spacing w:val="-2"/>
          <w:sz w:val="22"/>
        </w:rPr>
        <w:t> </w:t>
      </w:r>
      <w:r>
        <w:rPr>
          <w:sz w:val="22"/>
        </w:rPr>
        <w:t>-</w:t>
      </w:r>
      <w:r>
        <w:rPr>
          <w:spacing w:val="-5"/>
          <w:sz w:val="22"/>
        </w:rPr>
        <w:t> </w:t>
      </w:r>
      <w:r>
        <w:rPr>
          <w:sz w:val="22"/>
        </w:rPr>
        <w:t>first</w:t>
      </w:r>
      <w:r>
        <w:rPr>
          <w:spacing w:val="-4"/>
          <w:sz w:val="22"/>
        </w:rPr>
        <w:t> </w:t>
      </w:r>
      <w:r>
        <w:rPr>
          <w:spacing w:val="-2"/>
          <w:sz w:val="22"/>
        </w:rPr>
        <w:t>reading</w:t>
      </w:r>
    </w:p>
    <w:p>
      <w:pPr>
        <w:pStyle w:val="ListParagraph"/>
        <w:numPr>
          <w:ilvl w:val="1"/>
          <w:numId w:val="3"/>
        </w:numPr>
        <w:tabs>
          <w:tab w:pos="1652" w:val="left" w:leader="none"/>
          <w:tab w:pos="1653" w:val="left" w:leader="none"/>
        </w:tabs>
        <w:spacing w:line="252" w:lineRule="exact" w:before="1" w:after="0"/>
        <w:ind w:left="1652" w:right="0" w:hanging="721"/>
        <w:jc w:val="left"/>
        <w:rPr>
          <w:sz w:val="22"/>
        </w:rPr>
      </w:pPr>
      <w:r>
        <w:rPr>
          <w:sz w:val="22"/>
        </w:rPr>
        <w:t>5130</w:t>
      </w:r>
      <w:r>
        <w:rPr>
          <w:spacing w:val="-3"/>
          <w:sz w:val="22"/>
        </w:rPr>
        <w:t> </w:t>
      </w:r>
      <w:r>
        <w:rPr>
          <w:sz w:val="22"/>
        </w:rPr>
        <w:t>Budget</w:t>
      </w:r>
      <w:r>
        <w:rPr>
          <w:spacing w:val="-2"/>
          <w:sz w:val="22"/>
        </w:rPr>
        <w:t> </w:t>
      </w:r>
      <w:r>
        <w:rPr>
          <w:sz w:val="22"/>
        </w:rPr>
        <w:t>Adoption</w:t>
      </w:r>
      <w:r>
        <w:rPr>
          <w:spacing w:val="-2"/>
          <w:sz w:val="22"/>
        </w:rPr>
        <w:t> </w:t>
      </w:r>
      <w:r>
        <w:rPr>
          <w:sz w:val="22"/>
        </w:rPr>
        <w:t>-</w:t>
      </w:r>
      <w:r>
        <w:rPr>
          <w:spacing w:val="-5"/>
          <w:sz w:val="22"/>
        </w:rPr>
        <w:t> </w:t>
      </w:r>
      <w:r>
        <w:rPr>
          <w:sz w:val="22"/>
        </w:rPr>
        <w:t>first</w:t>
      </w:r>
      <w:r>
        <w:rPr>
          <w:spacing w:val="-1"/>
          <w:sz w:val="22"/>
        </w:rPr>
        <w:t> </w:t>
      </w:r>
      <w:r>
        <w:rPr>
          <w:spacing w:val="-2"/>
          <w:sz w:val="22"/>
        </w:rPr>
        <w:t>reading</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5140</w:t>
      </w:r>
      <w:r>
        <w:rPr>
          <w:spacing w:val="-3"/>
          <w:sz w:val="22"/>
        </w:rPr>
        <w:t> </w:t>
      </w:r>
      <w:r>
        <w:rPr>
          <w:sz w:val="22"/>
        </w:rPr>
        <w:t>Administration</w:t>
      </w:r>
      <w:r>
        <w:rPr>
          <w:spacing w:val="-3"/>
          <w:sz w:val="22"/>
        </w:rPr>
        <w:t> </w:t>
      </w:r>
      <w:r>
        <w:rPr>
          <w:sz w:val="22"/>
        </w:rPr>
        <w:t>of</w:t>
      </w:r>
      <w:r>
        <w:rPr>
          <w:spacing w:val="-4"/>
          <w:sz w:val="22"/>
        </w:rPr>
        <w:t> </w:t>
      </w:r>
      <w:r>
        <w:rPr>
          <w:sz w:val="22"/>
        </w:rPr>
        <w:t>the</w:t>
      </w:r>
      <w:r>
        <w:rPr>
          <w:spacing w:val="-8"/>
          <w:sz w:val="22"/>
        </w:rPr>
        <w:t> </w:t>
      </w:r>
      <w:r>
        <w:rPr>
          <w:sz w:val="22"/>
        </w:rPr>
        <w:t>Budget</w:t>
      </w:r>
      <w:r>
        <w:rPr>
          <w:spacing w:val="1"/>
          <w:sz w:val="22"/>
        </w:rPr>
        <w:t> </w:t>
      </w:r>
      <w:r>
        <w:rPr>
          <w:sz w:val="22"/>
        </w:rPr>
        <w:t>-</w:t>
      </w:r>
      <w:r>
        <w:rPr>
          <w:spacing w:val="-5"/>
          <w:sz w:val="22"/>
        </w:rPr>
        <w:t> </w:t>
      </w:r>
      <w:r>
        <w:rPr>
          <w:sz w:val="22"/>
        </w:rPr>
        <w:t>first</w:t>
      </w:r>
      <w:r>
        <w:rPr>
          <w:spacing w:val="-3"/>
          <w:sz w:val="22"/>
        </w:rPr>
        <w:t> </w:t>
      </w:r>
      <w:r>
        <w:rPr>
          <w:spacing w:val="-2"/>
          <w:sz w:val="22"/>
        </w:rPr>
        <w:t>reading</w:t>
      </w:r>
    </w:p>
    <w:p>
      <w:pPr>
        <w:pStyle w:val="ListParagraph"/>
        <w:numPr>
          <w:ilvl w:val="1"/>
          <w:numId w:val="3"/>
        </w:numPr>
        <w:tabs>
          <w:tab w:pos="1652" w:val="left" w:leader="none"/>
          <w:tab w:pos="1653" w:val="left" w:leader="none"/>
        </w:tabs>
        <w:spacing w:line="252" w:lineRule="exact" w:before="2" w:after="0"/>
        <w:ind w:left="1652" w:right="0" w:hanging="721"/>
        <w:jc w:val="left"/>
        <w:rPr>
          <w:sz w:val="22"/>
        </w:rPr>
      </w:pPr>
      <w:r>
        <w:rPr>
          <w:sz w:val="22"/>
        </w:rPr>
        <w:t>5150</w:t>
      </w:r>
      <w:r>
        <w:rPr>
          <w:spacing w:val="-3"/>
          <w:sz w:val="22"/>
        </w:rPr>
        <w:t> </w:t>
      </w:r>
      <w:r>
        <w:rPr>
          <w:sz w:val="22"/>
        </w:rPr>
        <w:t>Contingency</w:t>
      </w:r>
      <w:r>
        <w:rPr>
          <w:spacing w:val="-3"/>
          <w:sz w:val="22"/>
        </w:rPr>
        <w:t> </w:t>
      </w:r>
      <w:r>
        <w:rPr>
          <w:sz w:val="22"/>
        </w:rPr>
        <w:t>Budget</w:t>
      </w:r>
      <w:r>
        <w:rPr>
          <w:spacing w:val="-1"/>
          <w:sz w:val="22"/>
        </w:rPr>
        <w:t> </w:t>
      </w:r>
      <w:r>
        <w:rPr>
          <w:sz w:val="22"/>
        </w:rPr>
        <w:t>-</w:t>
      </w:r>
      <w:r>
        <w:rPr>
          <w:spacing w:val="-5"/>
          <w:sz w:val="22"/>
        </w:rPr>
        <w:t> </w:t>
      </w:r>
      <w:r>
        <w:rPr>
          <w:sz w:val="22"/>
        </w:rPr>
        <w:t>first</w:t>
      </w:r>
      <w:r>
        <w:rPr>
          <w:spacing w:val="-3"/>
          <w:sz w:val="22"/>
        </w:rPr>
        <w:t> </w:t>
      </w:r>
      <w:r>
        <w:rPr>
          <w:spacing w:val="-2"/>
          <w:sz w:val="22"/>
        </w:rPr>
        <w:t>reading</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5210</w:t>
      </w:r>
      <w:r>
        <w:rPr>
          <w:spacing w:val="-2"/>
          <w:sz w:val="22"/>
        </w:rPr>
        <w:t> </w:t>
      </w:r>
      <w:r>
        <w:rPr>
          <w:sz w:val="22"/>
        </w:rPr>
        <w:t>Revenues</w:t>
      </w:r>
      <w:r>
        <w:rPr>
          <w:spacing w:val="-1"/>
          <w:sz w:val="22"/>
        </w:rPr>
        <w:t> </w:t>
      </w:r>
      <w:r>
        <w:rPr>
          <w:sz w:val="22"/>
        </w:rPr>
        <w:t>-</w:t>
      </w:r>
      <w:r>
        <w:rPr>
          <w:spacing w:val="-4"/>
          <w:sz w:val="22"/>
        </w:rPr>
        <w:t> </w:t>
      </w:r>
      <w:r>
        <w:rPr>
          <w:sz w:val="22"/>
        </w:rPr>
        <w:t>first</w:t>
      </w:r>
      <w:r>
        <w:rPr>
          <w:spacing w:val="-2"/>
          <w:sz w:val="22"/>
        </w:rPr>
        <w:t> reading</w:t>
      </w:r>
    </w:p>
    <w:p>
      <w:pPr>
        <w:pStyle w:val="ListParagraph"/>
        <w:numPr>
          <w:ilvl w:val="1"/>
          <w:numId w:val="3"/>
        </w:numPr>
        <w:tabs>
          <w:tab w:pos="1652" w:val="left" w:leader="none"/>
          <w:tab w:pos="1653" w:val="left" w:leader="none"/>
        </w:tabs>
        <w:spacing w:line="252" w:lineRule="exact" w:before="1" w:after="0"/>
        <w:ind w:left="1652" w:right="0" w:hanging="721"/>
        <w:jc w:val="left"/>
        <w:rPr>
          <w:sz w:val="22"/>
        </w:rPr>
      </w:pPr>
      <w:r>
        <w:rPr>
          <w:sz w:val="22"/>
        </w:rPr>
        <w:t>5220</w:t>
      </w:r>
      <w:r>
        <w:rPr>
          <w:spacing w:val="-4"/>
          <w:sz w:val="22"/>
        </w:rPr>
        <w:t> </w:t>
      </w:r>
      <w:r>
        <w:rPr>
          <w:sz w:val="22"/>
        </w:rPr>
        <w:t>District</w:t>
      </w:r>
      <w:r>
        <w:rPr>
          <w:spacing w:val="-3"/>
          <w:sz w:val="22"/>
        </w:rPr>
        <w:t> </w:t>
      </w:r>
      <w:r>
        <w:rPr>
          <w:sz w:val="22"/>
        </w:rPr>
        <w:t>Investments</w:t>
      </w:r>
      <w:r>
        <w:rPr>
          <w:spacing w:val="-2"/>
          <w:sz w:val="22"/>
        </w:rPr>
        <w:t> </w:t>
      </w:r>
      <w:r>
        <w:rPr>
          <w:sz w:val="22"/>
        </w:rPr>
        <w:t>-</w:t>
      </w:r>
      <w:r>
        <w:rPr>
          <w:spacing w:val="-6"/>
          <w:sz w:val="22"/>
        </w:rPr>
        <w:t> </w:t>
      </w:r>
      <w:r>
        <w:rPr>
          <w:sz w:val="22"/>
        </w:rPr>
        <w:t>first</w:t>
      </w:r>
      <w:r>
        <w:rPr>
          <w:spacing w:val="-4"/>
          <w:sz w:val="22"/>
        </w:rPr>
        <w:t> </w:t>
      </w:r>
      <w:r>
        <w:rPr>
          <w:spacing w:val="-2"/>
          <w:sz w:val="22"/>
        </w:rPr>
        <w:t>reading</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5230</w:t>
      </w:r>
      <w:r>
        <w:rPr>
          <w:spacing w:val="-5"/>
          <w:sz w:val="22"/>
        </w:rPr>
        <w:t> </w:t>
      </w:r>
      <w:r>
        <w:rPr>
          <w:sz w:val="22"/>
        </w:rPr>
        <w:t>Acceptance</w:t>
      </w:r>
      <w:r>
        <w:rPr>
          <w:spacing w:val="-3"/>
          <w:sz w:val="22"/>
        </w:rPr>
        <w:t> </w:t>
      </w:r>
      <w:r>
        <w:rPr>
          <w:sz w:val="22"/>
        </w:rPr>
        <w:t>of</w:t>
      </w:r>
      <w:r>
        <w:rPr>
          <w:spacing w:val="-2"/>
          <w:sz w:val="22"/>
        </w:rPr>
        <w:t> </w:t>
      </w:r>
      <w:r>
        <w:rPr>
          <w:sz w:val="22"/>
        </w:rPr>
        <w:t>Gifts,</w:t>
      </w:r>
      <w:r>
        <w:rPr>
          <w:spacing w:val="-5"/>
          <w:sz w:val="22"/>
        </w:rPr>
        <w:t> </w:t>
      </w:r>
      <w:r>
        <w:rPr>
          <w:sz w:val="22"/>
        </w:rPr>
        <w:t>Grants</w:t>
      </w:r>
      <w:r>
        <w:rPr>
          <w:spacing w:val="-3"/>
          <w:sz w:val="22"/>
        </w:rPr>
        <w:t> </w:t>
      </w:r>
      <w:r>
        <w:rPr>
          <w:sz w:val="22"/>
        </w:rPr>
        <w:t>and</w:t>
      </w:r>
      <w:r>
        <w:rPr>
          <w:spacing w:val="-2"/>
          <w:sz w:val="22"/>
        </w:rPr>
        <w:t> </w:t>
      </w:r>
      <w:r>
        <w:rPr>
          <w:sz w:val="22"/>
        </w:rPr>
        <w:t>Bequests</w:t>
      </w:r>
      <w:r>
        <w:rPr>
          <w:spacing w:val="-5"/>
          <w:sz w:val="22"/>
        </w:rPr>
        <w:t> </w:t>
      </w:r>
      <w:r>
        <w:rPr>
          <w:sz w:val="22"/>
        </w:rPr>
        <w:t>to</w:t>
      </w:r>
      <w:r>
        <w:rPr>
          <w:spacing w:val="-5"/>
          <w:sz w:val="22"/>
        </w:rPr>
        <w:t> </w:t>
      </w:r>
      <w:r>
        <w:rPr>
          <w:sz w:val="22"/>
        </w:rPr>
        <w:t>the</w:t>
      </w:r>
      <w:r>
        <w:rPr>
          <w:spacing w:val="-5"/>
          <w:sz w:val="22"/>
        </w:rPr>
        <w:t> </w:t>
      </w:r>
      <w:r>
        <w:rPr>
          <w:sz w:val="22"/>
        </w:rPr>
        <w:t>School</w:t>
      </w:r>
      <w:r>
        <w:rPr>
          <w:spacing w:val="-2"/>
          <w:sz w:val="22"/>
        </w:rPr>
        <w:t> </w:t>
      </w:r>
      <w:r>
        <w:rPr>
          <w:sz w:val="22"/>
        </w:rPr>
        <w:t>District</w:t>
      </w:r>
      <w:r>
        <w:rPr>
          <w:spacing w:val="1"/>
          <w:sz w:val="22"/>
        </w:rPr>
        <w:t> </w:t>
      </w:r>
      <w:r>
        <w:rPr>
          <w:sz w:val="22"/>
        </w:rPr>
        <w:t>-</w:t>
      </w:r>
      <w:r>
        <w:rPr>
          <w:spacing w:val="-5"/>
          <w:sz w:val="22"/>
        </w:rPr>
        <w:t> </w:t>
      </w:r>
      <w:r>
        <w:rPr>
          <w:sz w:val="22"/>
        </w:rPr>
        <w:t>first</w:t>
      </w:r>
      <w:r>
        <w:rPr>
          <w:spacing w:val="-3"/>
          <w:sz w:val="22"/>
        </w:rPr>
        <w:t> </w:t>
      </w:r>
      <w:r>
        <w:rPr>
          <w:spacing w:val="-2"/>
          <w:sz w:val="22"/>
        </w:rPr>
        <w:t>reading</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5235</w:t>
      </w:r>
      <w:r>
        <w:rPr>
          <w:spacing w:val="-3"/>
          <w:sz w:val="22"/>
        </w:rPr>
        <w:t> </w:t>
      </w:r>
      <w:r>
        <w:rPr>
          <w:sz w:val="22"/>
        </w:rPr>
        <w:t>Sunshine</w:t>
      </w:r>
      <w:r>
        <w:rPr>
          <w:spacing w:val="-3"/>
          <w:sz w:val="22"/>
        </w:rPr>
        <w:t> </w:t>
      </w:r>
      <w:r>
        <w:rPr>
          <w:sz w:val="22"/>
        </w:rPr>
        <w:t>Account</w:t>
      </w:r>
      <w:r>
        <w:rPr>
          <w:spacing w:val="-4"/>
          <w:sz w:val="22"/>
        </w:rPr>
        <w:t> </w:t>
      </w:r>
      <w:r>
        <w:rPr>
          <w:sz w:val="22"/>
        </w:rPr>
        <w:t>(remove</w:t>
      </w:r>
      <w:r>
        <w:rPr>
          <w:spacing w:val="-4"/>
          <w:sz w:val="22"/>
        </w:rPr>
        <w:t> </w:t>
      </w:r>
      <w:r>
        <w:rPr>
          <w:sz w:val="22"/>
        </w:rPr>
        <w:t>policy)</w:t>
      </w:r>
      <w:r>
        <w:rPr>
          <w:spacing w:val="-2"/>
          <w:sz w:val="22"/>
        </w:rPr>
        <w:t> </w:t>
      </w:r>
      <w:r>
        <w:rPr>
          <w:sz w:val="22"/>
        </w:rPr>
        <w:t>-</w:t>
      </w:r>
      <w:r>
        <w:rPr>
          <w:spacing w:val="-5"/>
          <w:sz w:val="22"/>
        </w:rPr>
        <w:t> </w:t>
      </w:r>
      <w:r>
        <w:rPr>
          <w:sz w:val="22"/>
        </w:rPr>
        <w:t>first</w:t>
      </w:r>
      <w:r>
        <w:rPr>
          <w:spacing w:val="-1"/>
          <w:sz w:val="22"/>
        </w:rPr>
        <w:t> </w:t>
      </w:r>
      <w:r>
        <w:rPr>
          <w:spacing w:val="-2"/>
          <w:sz w:val="22"/>
        </w:rPr>
        <w:t>reading</w:t>
      </w:r>
    </w:p>
    <w:p>
      <w:pPr>
        <w:pStyle w:val="BodyText"/>
        <w:spacing w:before="1"/>
      </w:pPr>
    </w:p>
    <w:p>
      <w:pPr>
        <w:numPr>
          <w:ilvl w:val="0"/>
          <w:numId w:val="3"/>
        </w:numPr>
        <w:tabs>
          <w:tab w:pos="1154" w:val="left" w:leader="none"/>
        </w:tabs>
        <w:spacing w:before="0"/>
        <w:ind w:left="1153" w:right="0" w:hanging="222"/>
        <w:jc w:val="left"/>
        <w:rPr>
          <w:b/>
          <w:sz w:val="22"/>
        </w:rPr>
      </w:pPr>
      <w:r>
        <w:rPr>
          <w:b/>
          <w:sz w:val="22"/>
        </w:rPr>
        <w:t>Instructional</w:t>
      </w:r>
      <w:r>
        <w:rPr>
          <w:b/>
          <w:spacing w:val="-3"/>
          <w:sz w:val="22"/>
        </w:rPr>
        <w:t> </w:t>
      </w:r>
      <w:r>
        <w:rPr>
          <w:b/>
          <w:sz w:val="22"/>
        </w:rPr>
        <w:t>Planning</w:t>
      </w:r>
      <w:r>
        <w:rPr>
          <w:b/>
          <w:spacing w:val="-9"/>
          <w:sz w:val="22"/>
        </w:rPr>
        <w:t> </w:t>
      </w:r>
      <w:r>
        <w:rPr>
          <w:b/>
          <w:sz w:val="22"/>
        </w:rPr>
        <w:t>&amp;</w:t>
      </w:r>
      <w:r>
        <w:rPr>
          <w:b/>
          <w:spacing w:val="-3"/>
          <w:sz w:val="22"/>
        </w:rPr>
        <w:t> </w:t>
      </w:r>
      <w:r>
        <w:rPr>
          <w:b/>
          <w:spacing w:val="-2"/>
          <w:sz w:val="22"/>
        </w:rPr>
        <w:t>Services</w:t>
      </w:r>
    </w:p>
    <w:p>
      <w:pPr>
        <w:pStyle w:val="ListParagraph"/>
        <w:numPr>
          <w:ilvl w:val="1"/>
          <w:numId w:val="3"/>
        </w:numPr>
        <w:tabs>
          <w:tab w:pos="1652" w:val="left" w:leader="none"/>
          <w:tab w:pos="1653" w:val="left" w:leader="none"/>
        </w:tabs>
        <w:spacing w:line="240" w:lineRule="auto" w:before="1" w:after="0"/>
        <w:ind w:left="1652" w:right="0" w:hanging="721"/>
        <w:jc w:val="left"/>
        <w:rPr>
          <w:sz w:val="22"/>
        </w:rPr>
      </w:pPr>
      <w:r>
        <w:rPr>
          <w:sz w:val="22"/>
        </w:rPr>
        <w:t>Verbal</w:t>
      </w:r>
      <w:r>
        <w:rPr>
          <w:spacing w:val="-6"/>
          <w:sz w:val="22"/>
        </w:rPr>
        <w:t> </w:t>
      </w:r>
      <w:r>
        <w:rPr>
          <w:sz w:val="22"/>
        </w:rPr>
        <w:t>–</w:t>
      </w:r>
      <w:r>
        <w:rPr>
          <w:spacing w:val="-4"/>
          <w:sz w:val="22"/>
        </w:rPr>
        <w:t> </w:t>
      </w:r>
      <w:r>
        <w:rPr>
          <w:sz w:val="22"/>
        </w:rPr>
        <w:t>Rachel</w:t>
      </w:r>
      <w:r>
        <w:rPr>
          <w:spacing w:val="-3"/>
          <w:sz w:val="22"/>
        </w:rPr>
        <w:t> </w:t>
      </w:r>
      <w:r>
        <w:rPr>
          <w:sz w:val="22"/>
        </w:rPr>
        <w:t>Kluth,</w:t>
      </w:r>
      <w:r>
        <w:rPr>
          <w:spacing w:val="-4"/>
          <w:sz w:val="22"/>
        </w:rPr>
        <w:t> </w:t>
      </w:r>
      <w:r>
        <w:rPr>
          <w:sz w:val="22"/>
        </w:rPr>
        <w:t>Ed.D.,</w:t>
      </w:r>
      <w:r>
        <w:rPr>
          <w:spacing w:val="-3"/>
          <w:sz w:val="22"/>
        </w:rPr>
        <w:t> </w:t>
      </w:r>
      <w:r>
        <w:rPr>
          <w:sz w:val="22"/>
        </w:rPr>
        <w:t>Assistant</w:t>
      </w:r>
      <w:r>
        <w:rPr>
          <w:spacing w:val="-3"/>
          <w:sz w:val="22"/>
        </w:rPr>
        <w:t> </w:t>
      </w:r>
      <w:r>
        <w:rPr>
          <w:sz w:val="22"/>
        </w:rPr>
        <w:t>to</w:t>
      </w:r>
      <w:r>
        <w:rPr>
          <w:spacing w:val="-4"/>
          <w:sz w:val="22"/>
        </w:rPr>
        <w:t> </w:t>
      </w:r>
      <w:r>
        <w:rPr>
          <w:sz w:val="22"/>
        </w:rPr>
        <w:t>the</w:t>
      </w:r>
      <w:r>
        <w:rPr>
          <w:spacing w:val="-4"/>
          <w:sz w:val="22"/>
        </w:rPr>
        <w:t> </w:t>
      </w:r>
      <w:r>
        <w:rPr>
          <w:sz w:val="22"/>
        </w:rPr>
        <w:t>Superintendent</w:t>
      </w:r>
      <w:r>
        <w:rPr>
          <w:spacing w:val="-6"/>
          <w:sz w:val="22"/>
        </w:rPr>
        <w:t> </w:t>
      </w:r>
      <w:r>
        <w:rPr>
          <w:sz w:val="22"/>
        </w:rPr>
        <w:t>for</w:t>
      </w:r>
      <w:r>
        <w:rPr>
          <w:spacing w:val="-4"/>
          <w:sz w:val="22"/>
        </w:rPr>
        <w:t> </w:t>
      </w:r>
      <w:r>
        <w:rPr>
          <w:sz w:val="22"/>
        </w:rPr>
        <w:t>Secondary</w:t>
      </w:r>
      <w:r>
        <w:rPr>
          <w:spacing w:val="-4"/>
          <w:sz w:val="22"/>
        </w:rPr>
        <w:t> </w:t>
      </w:r>
      <w:r>
        <w:rPr>
          <w:spacing w:val="-2"/>
          <w:sz w:val="22"/>
        </w:rPr>
        <w:t>Instruction</w:t>
      </w:r>
    </w:p>
    <w:p>
      <w:pPr>
        <w:pStyle w:val="BodyText"/>
        <w:spacing w:before="2"/>
        <w:rPr>
          <w:sz w:val="25"/>
        </w:rPr>
      </w:pPr>
    </w:p>
    <w:p>
      <w:pPr>
        <w:pStyle w:val="ListParagraph"/>
        <w:numPr>
          <w:ilvl w:val="1"/>
          <w:numId w:val="3"/>
        </w:numPr>
        <w:tabs>
          <w:tab w:pos="1652" w:val="left" w:leader="none"/>
          <w:tab w:pos="1653" w:val="left" w:leader="none"/>
        </w:tabs>
        <w:spacing w:line="240" w:lineRule="auto" w:before="0" w:after="0"/>
        <w:ind w:left="1652" w:right="0" w:hanging="721"/>
        <w:jc w:val="left"/>
        <w:rPr>
          <w:sz w:val="22"/>
        </w:rPr>
      </w:pPr>
      <w:r>
        <w:rPr>
          <w:sz w:val="22"/>
        </w:rPr>
        <w:t>Verbal</w:t>
      </w:r>
      <w:r>
        <w:rPr>
          <w:spacing w:val="-5"/>
          <w:sz w:val="22"/>
        </w:rPr>
        <w:t> </w:t>
      </w:r>
      <w:r>
        <w:rPr>
          <w:sz w:val="22"/>
        </w:rPr>
        <w:t>–</w:t>
      </w:r>
      <w:r>
        <w:rPr>
          <w:spacing w:val="-4"/>
          <w:sz w:val="22"/>
        </w:rPr>
        <w:t> </w:t>
      </w:r>
      <w:r>
        <w:rPr>
          <w:sz w:val="22"/>
        </w:rPr>
        <w:t>Lynn</w:t>
      </w:r>
      <w:r>
        <w:rPr>
          <w:spacing w:val="-4"/>
          <w:sz w:val="22"/>
        </w:rPr>
        <w:t> </w:t>
      </w:r>
      <w:r>
        <w:rPr>
          <w:sz w:val="22"/>
        </w:rPr>
        <w:t>Carragher,</w:t>
      </w:r>
      <w:r>
        <w:rPr>
          <w:spacing w:val="-7"/>
          <w:sz w:val="22"/>
        </w:rPr>
        <w:t> </w:t>
      </w:r>
      <w:r>
        <w:rPr>
          <w:sz w:val="22"/>
        </w:rPr>
        <w:t>Assistant</w:t>
      </w:r>
      <w:r>
        <w:rPr>
          <w:spacing w:val="-3"/>
          <w:sz w:val="22"/>
        </w:rPr>
        <w:t> </w:t>
      </w:r>
      <w:r>
        <w:rPr>
          <w:sz w:val="22"/>
        </w:rPr>
        <w:t>to</w:t>
      </w:r>
      <w:r>
        <w:rPr>
          <w:spacing w:val="-4"/>
          <w:sz w:val="22"/>
        </w:rPr>
        <w:t> </w:t>
      </w:r>
      <w:r>
        <w:rPr>
          <w:sz w:val="22"/>
        </w:rPr>
        <w:t>the</w:t>
      </w:r>
      <w:r>
        <w:rPr>
          <w:spacing w:val="-3"/>
          <w:sz w:val="22"/>
        </w:rPr>
        <w:t> </w:t>
      </w:r>
      <w:r>
        <w:rPr>
          <w:sz w:val="22"/>
        </w:rPr>
        <w:t>Superintendent</w:t>
      </w:r>
      <w:r>
        <w:rPr>
          <w:spacing w:val="-6"/>
          <w:sz w:val="22"/>
        </w:rPr>
        <w:t> </w:t>
      </w:r>
      <w:r>
        <w:rPr>
          <w:sz w:val="22"/>
        </w:rPr>
        <w:t>for</w:t>
      </w:r>
      <w:r>
        <w:rPr>
          <w:spacing w:val="-4"/>
          <w:sz w:val="22"/>
        </w:rPr>
        <w:t> </w:t>
      </w:r>
      <w:r>
        <w:rPr>
          <w:sz w:val="22"/>
        </w:rPr>
        <w:t>Inclusive</w:t>
      </w:r>
      <w:r>
        <w:rPr>
          <w:spacing w:val="-4"/>
          <w:sz w:val="22"/>
        </w:rPr>
        <w:t> </w:t>
      </w:r>
      <w:r>
        <w:rPr>
          <w:sz w:val="22"/>
        </w:rPr>
        <w:t>Education</w:t>
      </w:r>
      <w:r>
        <w:rPr>
          <w:spacing w:val="-4"/>
          <w:sz w:val="22"/>
        </w:rPr>
        <w:t> </w:t>
      </w:r>
      <w:r>
        <w:rPr>
          <w:sz w:val="22"/>
        </w:rPr>
        <w:t>and</w:t>
      </w:r>
      <w:r>
        <w:rPr>
          <w:spacing w:val="-3"/>
          <w:sz w:val="22"/>
        </w:rPr>
        <w:t> </w:t>
      </w:r>
      <w:r>
        <w:rPr>
          <w:spacing w:val="-2"/>
          <w:sz w:val="22"/>
        </w:rPr>
        <w:t>Instruction.</w:t>
      </w:r>
    </w:p>
    <w:p>
      <w:pPr>
        <w:pStyle w:val="ListParagraph"/>
        <w:numPr>
          <w:ilvl w:val="1"/>
          <w:numId w:val="3"/>
        </w:numPr>
        <w:tabs>
          <w:tab w:pos="1652" w:val="left" w:leader="none"/>
          <w:tab w:pos="1653" w:val="left" w:leader="none"/>
        </w:tabs>
        <w:spacing w:line="252" w:lineRule="exact" w:before="2" w:after="0"/>
        <w:ind w:left="1652" w:right="0" w:hanging="721"/>
        <w:jc w:val="left"/>
        <w:rPr>
          <w:sz w:val="22"/>
        </w:rPr>
      </w:pPr>
      <w:r>
        <w:rPr>
          <w:sz w:val="22"/>
        </w:rPr>
        <w:t>Approval</w:t>
      </w:r>
      <w:r>
        <w:rPr>
          <w:spacing w:val="-5"/>
          <w:sz w:val="22"/>
        </w:rPr>
        <w:t> </w:t>
      </w:r>
      <w:r>
        <w:rPr>
          <w:sz w:val="22"/>
        </w:rPr>
        <w:t>of</w:t>
      </w:r>
      <w:r>
        <w:rPr>
          <w:spacing w:val="-8"/>
          <w:sz w:val="22"/>
        </w:rPr>
        <w:t> </w:t>
      </w:r>
      <w:r>
        <w:rPr>
          <w:sz w:val="22"/>
        </w:rPr>
        <w:t>CSE</w:t>
      </w:r>
      <w:r>
        <w:rPr>
          <w:spacing w:val="-7"/>
          <w:sz w:val="22"/>
        </w:rPr>
        <w:t> </w:t>
      </w:r>
      <w:r>
        <w:rPr>
          <w:sz w:val="22"/>
        </w:rPr>
        <w:t>Recommendations</w:t>
      </w:r>
      <w:r>
        <w:rPr>
          <w:spacing w:val="-3"/>
          <w:sz w:val="22"/>
        </w:rPr>
        <w:t> </w:t>
      </w:r>
      <w:r>
        <w:rPr>
          <w:sz w:val="22"/>
        </w:rPr>
        <w:t>(3.3.1-</w:t>
      </w:r>
      <w:r>
        <w:rPr>
          <w:spacing w:val="-2"/>
          <w:sz w:val="22"/>
        </w:rPr>
        <w:t>3.3.8)</w:t>
      </w:r>
    </w:p>
    <w:p>
      <w:pPr>
        <w:pStyle w:val="ListParagraph"/>
        <w:numPr>
          <w:ilvl w:val="2"/>
          <w:numId w:val="3"/>
        </w:numPr>
        <w:tabs>
          <w:tab w:pos="2372" w:val="left" w:leader="none"/>
          <w:tab w:pos="2373" w:val="left" w:leader="none"/>
        </w:tabs>
        <w:spacing w:line="240" w:lineRule="auto" w:before="0" w:after="0"/>
        <w:ind w:left="2372" w:right="899" w:hanging="720"/>
        <w:jc w:val="left"/>
        <w:rPr>
          <w:sz w:val="22"/>
        </w:rPr>
      </w:pPr>
      <w:r>
        <w:rPr>
          <w:sz w:val="22"/>
        </w:rPr>
        <w:t>On</w:t>
      </w:r>
      <w:r>
        <w:rPr>
          <w:spacing w:val="-3"/>
          <w:sz w:val="22"/>
        </w:rPr>
        <w:t> </w:t>
      </w:r>
      <w:r>
        <w:rPr>
          <w:sz w:val="22"/>
        </w:rPr>
        <w:t>December</w:t>
      </w:r>
      <w:r>
        <w:rPr>
          <w:spacing w:val="-5"/>
          <w:sz w:val="22"/>
        </w:rPr>
        <w:t> </w:t>
      </w:r>
      <w:r>
        <w:rPr>
          <w:sz w:val="22"/>
        </w:rPr>
        <w:t>1,</w:t>
      </w:r>
      <w:r>
        <w:rPr>
          <w:spacing w:val="-3"/>
          <w:sz w:val="22"/>
        </w:rPr>
        <w:t> </w:t>
      </w:r>
      <w:r>
        <w:rPr>
          <w:sz w:val="22"/>
        </w:rPr>
        <w:t>and</w:t>
      </w:r>
      <w:r>
        <w:rPr>
          <w:spacing w:val="-5"/>
          <w:sz w:val="22"/>
        </w:rPr>
        <w:t> </w:t>
      </w:r>
      <w:r>
        <w:rPr>
          <w:sz w:val="22"/>
        </w:rPr>
        <w:t>2,</w:t>
      </w:r>
      <w:r>
        <w:rPr>
          <w:spacing w:val="-3"/>
          <w:sz w:val="22"/>
        </w:rPr>
        <w:t> </w:t>
      </w:r>
      <w:r>
        <w:rPr>
          <w:sz w:val="22"/>
        </w:rPr>
        <w:t>2021,</w:t>
      </w:r>
      <w:r>
        <w:rPr>
          <w:spacing w:val="-3"/>
          <w:sz w:val="22"/>
        </w:rPr>
        <w:t> </w:t>
      </w:r>
      <w:r>
        <w:rPr>
          <w:sz w:val="22"/>
        </w:rPr>
        <w:t>the</w:t>
      </w:r>
      <w:r>
        <w:rPr>
          <w:spacing w:val="-3"/>
          <w:sz w:val="22"/>
        </w:rPr>
        <w:t> </w:t>
      </w:r>
      <w:r>
        <w:rPr>
          <w:sz w:val="22"/>
        </w:rPr>
        <w:t>District</w:t>
      </w:r>
      <w:r>
        <w:rPr>
          <w:spacing w:val="-4"/>
          <w:sz w:val="22"/>
        </w:rPr>
        <w:t> </w:t>
      </w:r>
      <w:r>
        <w:rPr>
          <w:sz w:val="22"/>
        </w:rPr>
        <w:t>Committee</w:t>
      </w:r>
      <w:r>
        <w:rPr>
          <w:spacing w:val="-3"/>
          <w:sz w:val="22"/>
        </w:rPr>
        <w:t> </w:t>
      </w:r>
      <w:r>
        <w:rPr>
          <w:sz w:val="22"/>
        </w:rPr>
        <w:t>on</w:t>
      </w:r>
      <w:r>
        <w:rPr>
          <w:spacing w:val="-3"/>
          <w:sz w:val="22"/>
        </w:rPr>
        <w:t> </w:t>
      </w:r>
      <w:r>
        <w:rPr>
          <w:sz w:val="22"/>
        </w:rPr>
        <w:t>Special</w:t>
      </w:r>
      <w:r>
        <w:rPr>
          <w:spacing w:val="-2"/>
          <w:sz w:val="22"/>
        </w:rPr>
        <w:t> </w:t>
      </w:r>
      <w:r>
        <w:rPr>
          <w:sz w:val="22"/>
        </w:rPr>
        <w:t>Education</w:t>
      </w:r>
      <w:r>
        <w:rPr>
          <w:spacing w:val="-3"/>
          <w:sz w:val="22"/>
        </w:rPr>
        <w:t> </w:t>
      </w:r>
      <w:r>
        <w:rPr>
          <w:sz w:val="22"/>
        </w:rPr>
        <w:t>reviewed</w:t>
      </w:r>
      <w:r>
        <w:rPr>
          <w:spacing w:val="-3"/>
          <w:sz w:val="22"/>
        </w:rPr>
        <w:t> </w:t>
      </w:r>
      <w:r>
        <w:rPr>
          <w:sz w:val="22"/>
        </w:rPr>
        <w:t>students and made recommendations for placement.</w:t>
      </w:r>
    </w:p>
    <w:p>
      <w:pPr>
        <w:pStyle w:val="ListParagraph"/>
        <w:numPr>
          <w:ilvl w:val="2"/>
          <w:numId w:val="3"/>
        </w:numPr>
        <w:tabs>
          <w:tab w:pos="2372" w:val="left" w:leader="none"/>
          <w:tab w:pos="2373" w:val="left" w:leader="none"/>
        </w:tabs>
        <w:spacing w:line="240" w:lineRule="auto" w:before="0" w:after="0"/>
        <w:ind w:left="2372" w:right="947" w:hanging="720"/>
        <w:jc w:val="left"/>
        <w:rPr>
          <w:sz w:val="22"/>
        </w:rPr>
      </w:pPr>
      <w:r>
        <w:rPr>
          <w:sz w:val="22"/>
        </w:rPr>
        <w:t>On</w:t>
      </w:r>
      <w:r>
        <w:rPr>
          <w:spacing w:val="-3"/>
          <w:sz w:val="22"/>
        </w:rPr>
        <w:t> </w:t>
      </w:r>
      <w:r>
        <w:rPr>
          <w:sz w:val="22"/>
        </w:rPr>
        <w:t>November</w:t>
      </w:r>
      <w:r>
        <w:rPr>
          <w:spacing w:val="-2"/>
          <w:sz w:val="22"/>
        </w:rPr>
        <w:t> </w:t>
      </w:r>
      <w:r>
        <w:rPr>
          <w:sz w:val="22"/>
        </w:rPr>
        <w:t>22,</w:t>
      </w:r>
      <w:r>
        <w:rPr>
          <w:spacing w:val="-3"/>
          <w:sz w:val="22"/>
        </w:rPr>
        <w:t> </w:t>
      </w:r>
      <w:r>
        <w:rPr>
          <w:sz w:val="22"/>
        </w:rPr>
        <w:t>29,</w:t>
      </w:r>
      <w:r>
        <w:rPr>
          <w:spacing w:val="-3"/>
          <w:sz w:val="22"/>
        </w:rPr>
        <w:t> </w:t>
      </w:r>
      <w:r>
        <w:rPr>
          <w:sz w:val="22"/>
        </w:rPr>
        <w:t>December</w:t>
      </w:r>
      <w:r>
        <w:rPr>
          <w:spacing w:val="-3"/>
          <w:sz w:val="22"/>
        </w:rPr>
        <w:t> </w:t>
      </w:r>
      <w:r>
        <w:rPr>
          <w:sz w:val="22"/>
        </w:rPr>
        <w:t>3,</w:t>
      </w:r>
      <w:r>
        <w:rPr>
          <w:spacing w:val="-3"/>
          <w:sz w:val="22"/>
        </w:rPr>
        <w:t> </w:t>
      </w:r>
      <w:r>
        <w:rPr>
          <w:sz w:val="22"/>
        </w:rPr>
        <w:t>6,</w:t>
      </w:r>
      <w:r>
        <w:rPr>
          <w:spacing w:val="-6"/>
          <w:sz w:val="22"/>
        </w:rPr>
        <w:t> </w:t>
      </w:r>
      <w:r>
        <w:rPr>
          <w:sz w:val="22"/>
        </w:rPr>
        <w:t>10</w:t>
      </w:r>
      <w:r>
        <w:rPr>
          <w:spacing w:val="-3"/>
          <w:sz w:val="22"/>
        </w:rPr>
        <w:t> </w:t>
      </w:r>
      <w:r>
        <w:rPr>
          <w:sz w:val="22"/>
        </w:rPr>
        <w:t>and</w:t>
      </w:r>
      <w:r>
        <w:rPr>
          <w:spacing w:val="-5"/>
          <w:sz w:val="22"/>
        </w:rPr>
        <w:t> </w:t>
      </w:r>
      <w:r>
        <w:rPr>
          <w:sz w:val="22"/>
        </w:rPr>
        <w:t>13,</w:t>
      </w:r>
      <w:r>
        <w:rPr>
          <w:spacing w:val="-3"/>
          <w:sz w:val="22"/>
        </w:rPr>
        <w:t> </w:t>
      </w:r>
      <w:r>
        <w:rPr>
          <w:sz w:val="22"/>
        </w:rPr>
        <w:t>2021,</w:t>
      </w:r>
      <w:r>
        <w:rPr>
          <w:spacing w:val="-6"/>
          <w:sz w:val="22"/>
        </w:rPr>
        <w:t> </w:t>
      </w:r>
      <w:r>
        <w:rPr>
          <w:sz w:val="22"/>
        </w:rPr>
        <w:t>the</w:t>
      </w:r>
      <w:r>
        <w:rPr>
          <w:spacing w:val="-3"/>
          <w:sz w:val="22"/>
        </w:rPr>
        <w:t> </w:t>
      </w:r>
      <w:r>
        <w:rPr>
          <w:sz w:val="22"/>
        </w:rPr>
        <w:t>District</w:t>
      </w:r>
      <w:r>
        <w:rPr>
          <w:spacing w:val="-2"/>
          <w:sz w:val="22"/>
        </w:rPr>
        <w:t> </w:t>
      </w:r>
      <w:r>
        <w:rPr>
          <w:sz w:val="22"/>
        </w:rPr>
        <w:t>Subcommittee</w:t>
      </w:r>
      <w:r>
        <w:rPr>
          <w:spacing w:val="-5"/>
          <w:sz w:val="22"/>
        </w:rPr>
        <w:t> </w:t>
      </w:r>
      <w:r>
        <w:rPr>
          <w:sz w:val="22"/>
        </w:rPr>
        <w:t>on</w:t>
      </w:r>
      <w:r>
        <w:rPr>
          <w:spacing w:val="-3"/>
          <w:sz w:val="22"/>
        </w:rPr>
        <w:t> </w:t>
      </w:r>
      <w:r>
        <w:rPr>
          <w:sz w:val="22"/>
        </w:rPr>
        <w:t>Special Education reviewed students and made recommendations for placement.</w:t>
      </w:r>
    </w:p>
    <w:p>
      <w:pPr>
        <w:pStyle w:val="ListParagraph"/>
        <w:numPr>
          <w:ilvl w:val="2"/>
          <w:numId w:val="3"/>
        </w:numPr>
        <w:tabs>
          <w:tab w:pos="2372" w:val="left" w:leader="none"/>
          <w:tab w:pos="2373" w:val="left" w:leader="none"/>
        </w:tabs>
        <w:spacing w:line="240" w:lineRule="auto" w:before="0" w:after="0"/>
        <w:ind w:left="2372" w:right="908" w:hanging="720"/>
        <w:jc w:val="left"/>
        <w:rPr>
          <w:sz w:val="22"/>
        </w:rPr>
      </w:pPr>
      <w:r>
        <w:rPr>
          <w:sz w:val="22"/>
        </w:rPr>
        <w:t>On</w:t>
      </w:r>
      <w:r>
        <w:rPr>
          <w:spacing w:val="-3"/>
          <w:sz w:val="22"/>
        </w:rPr>
        <w:t> </w:t>
      </w:r>
      <w:r>
        <w:rPr>
          <w:sz w:val="22"/>
        </w:rPr>
        <w:t>November</w:t>
      </w:r>
      <w:r>
        <w:rPr>
          <w:spacing w:val="-2"/>
          <w:sz w:val="22"/>
        </w:rPr>
        <w:t> </w:t>
      </w:r>
      <w:r>
        <w:rPr>
          <w:sz w:val="22"/>
        </w:rPr>
        <w:t>23,</w:t>
      </w:r>
      <w:r>
        <w:rPr>
          <w:spacing w:val="-3"/>
          <w:sz w:val="22"/>
        </w:rPr>
        <w:t> </w:t>
      </w:r>
      <w:r>
        <w:rPr>
          <w:sz w:val="22"/>
        </w:rPr>
        <w:t>29,</w:t>
      </w:r>
      <w:r>
        <w:rPr>
          <w:spacing w:val="-3"/>
          <w:sz w:val="22"/>
        </w:rPr>
        <w:t> </w:t>
      </w:r>
      <w:r>
        <w:rPr>
          <w:sz w:val="22"/>
        </w:rPr>
        <w:t>and</w:t>
      </w:r>
      <w:r>
        <w:rPr>
          <w:spacing w:val="-6"/>
          <w:sz w:val="22"/>
        </w:rPr>
        <w:t> </w:t>
      </w:r>
      <w:r>
        <w:rPr>
          <w:sz w:val="22"/>
        </w:rPr>
        <w:t>December</w:t>
      </w:r>
      <w:r>
        <w:rPr>
          <w:spacing w:val="-5"/>
          <w:sz w:val="22"/>
        </w:rPr>
        <w:t> </w:t>
      </w:r>
      <w:r>
        <w:rPr>
          <w:sz w:val="22"/>
        </w:rPr>
        <w:t>7,</w:t>
      </w:r>
      <w:r>
        <w:rPr>
          <w:spacing w:val="-3"/>
          <w:sz w:val="22"/>
        </w:rPr>
        <w:t> </w:t>
      </w:r>
      <w:r>
        <w:rPr>
          <w:sz w:val="22"/>
        </w:rPr>
        <w:t>2021,</w:t>
      </w:r>
      <w:r>
        <w:rPr>
          <w:spacing w:val="-3"/>
          <w:sz w:val="22"/>
        </w:rPr>
        <w:t> </w:t>
      </w:r>
      <w:r>
        <w:rPr>
          <w:sz w:val="22"/>
        </w:rPr>
        <w:t>the</w:t>
      </w:r>
      <w:r>
        <w:rPr>
          <w:spacing w:val="-3"/>
          <w:sz w:val="22"/>
        </w:rPr>
        <w:t> </w:t>
      </w:r>
      <w:r>
        <w:rPr>
          <w:sz w:val="22"/>
        </w:rPr>
        <w:t>Committee</w:t>
      </w:r>
      <w:r>
        <w:rPr>
          <w:spacing w:val="-3"/>
          <w:sz w:val="22"/>
        </w:rPr>
        <w:t> </w:t>
      </w:r>
      <w:r>
        <w:rPr>
          <w:sz w:val="22"/>
        </w:rPr>
        <w:t>on</w:t>
      </w:r>
      <w:r>
        <w:rPr>
          <w:spacing w:val="-3"/>
          <w:sz w:val="22"/>
        </w:rPr>
        <w:t> </w:t>
      </w:r>
      <w:r>
        <w:rPr>
          <w:sz w:val="22"/>
        </w:rPr>
        <w:t>Preschool</w:t>
      </w:r>
      <w:r>
        <w:rPr>
          <w:spacing w:val="-2"/>
          <w:sz w:val="22"/>
        </w:rPr>
        <w:t> </w:t>
      </w:r>
      <w:r>
        <w:rPr>
          <w:sz w:val="22"/>
        </w:rPr>
        <w:t>Special</w:t>
      </w:r>
      <w:r>
        <w:rPr>
          <w:spacing w:val="-2"/>
          <w:sz w:val="22"/>
        </w:rPr>
        <w:t> </w:t>
      </w:r>
      <w:r>
        <w:rPr>
          <w:sz w:val="22"/>
        </w:rPr>
        <w:t>Education reviewed students and made recommendations for placement.</w:t>
      </w:r>
    </w:p>
    <w:p>
      <w:pPr>
        <w:pStyle w:val="ListParagraph"/>
        <w:numPr>
          <w:ilvl w:val="2"/>
          <w:numId w:val="3"/>
        </w:numPr>
        <w:tabs>
          <w:tab w:pos="2372" w:val="left" w:leader="none"/>
          <w:tab w:pos="2373" w:val="left" w:leader="none"/>
        </w:tabs>
        <w:spacing w:line="240" w:lineRule="auto" w:before="0" w:after="0"/>
        <w:ind w:left="2372" w:right="642" w:hanging="720"/>
        <w:jc w:val="left"/>
        <w:rPr>
          <w:sz w:val="22"/>
        </w:rPr>
      </w:pPr>
      <w:r>
        <w:rPr>
          <w:sz w:val="22"/>
        </w:rPr>
        <w:t>On</w:t>
      </w:r>
      <w:r>
        <w:rPr>
          <w:spacing w:val="-3"/>
          <w:sz w:val="22"/>
        </w:rPr>
        <w:t> </w:t>
      </w:r>
      <w:r>
        <w:rPr>
          <w:sz w:val="22"/>
        </w:rPr>
        <w:t>November</w:t>
      </w:r>
      <w:r>
        <w:rPr>
          <w:spacing w:val="-2"/>
          <w:sz w:val="22"/>
        </w:rPr>
        <w:t> </w:t>
      </w:r>
      <w:r>
        <w:rPr>
          <w:sz w:val="22"/>
        </w:rPr>
        <w:t>18,</w:t>
      </w:r>
      <w:r>
        <w:rPr>
          <w:spacing w:val="-3"/>
          <w:sz w:val="22"/>
        </w:rPr>
        <w:t> </w:t>
      </w:r>
      <w:r>
        <w:rPr>
          <w:sz w:val="22"/>
        </w:rPr>
        <w:t>22,</w:t>
      </w:r>
      <w:r>
        <w:rPr>
          <w:spacing w:val="-3"/>
          <w:sz w:val="22"/>
        </w:rPr>
        <w:t> </w:t>
      </w:r>
      <w:r>
        <w:rPr>
          <w:sz w:val="22"/>
        </w:rPr>
        <w:t>December</w:t>
      </w:r>
      <w:r>
        <w:rPr>
          <w:spacing w:val="-3"/>
          <w:sz w:val="22"/>
        </w:rPr>
        <w:t> </w:t>
      </w:r>
      <w:r>
        <w:rPr>
          <w:sz w:val="22"/>
        </w:rPr>
        <w:t>2</w:t>
      </w:r>
      <w:r>
        <w:rPr>
          <w:spacing w:val="-3"/>
          <w:sz w:val="22"/>
        </w:rPr>
        <w:t> </w:t>
      </w:r>
      <w:r>
        <w:rPr>
          <w:sz w:val="22"/>
        </w:rPr>
        <w:t>and</w:t>
      </w:r>
      <w:r>
        <w:rPr>
          <w:spacing w:val="-3"/>
          <w:sz w:val="22"/>
        </w:rPr>
        <w:t> </w:t>
      </w:r>
      <w:r>
        <w:rPr>
          <w:sz w:val="22"/>
        </w:rPr>
        <w:t>6,</w:t>
      </w:r>
      <w:r>
        <w:rPr>
          <w:spacing w:val="-3"/>
          <w:sz w:val="22"/>
        </w:rPr>
        <w:t> </w:t>
      </w:r>
      <w:r>
        <w:rPr>
          <w:sz w:val="22"/>
        </w:rPr>
        <w:t>2021,</w:t>
      </w:r>
      <w:r>
        <w:rPr>
          <w:spacing w:val="-3"/>
          <w:sz w:val="22"/>
        </w:rPr>
        <w:t> </w:t>
      </w:r>
      <w:r>
        <w:rPr>
          <w:sz w:val="22"/>
        </w:rPr>
        <w:t>the</w:t>
      </w:r>
      <w:r>
        <w:rPr>
          <w:spacing w:val="-3"/>
          <w:sz w:val="22"/>
        </w:rPr>
        <w:t> </w:t>
      </w:r>
      <w:r>
        <w:rPr>
          <w:sz w:val="22"/>
        </w:rPr>
        <w:t>Ginther</w:t>
      </w:r>
      <w:r>
        <w:rPr>
          <w:spacing w:val="-3"/>
          <w:sz w:val="22"/>
        </w:rPr>
        <w:t> </w:t>
      </w:r>
      <w:r>
        <w:rPr>
          <w:sz w:val="22"/>
        </w:rPr>
        <w:t>Subcommittee</w:t>
      </w:r>
      <w:r>
        <w:rPr>
          <w:spacing w:val="-3"/>
          <w:sz w:val="22"/>
        </w:rPr>
        <w:t> </w:t>
      </w:r>
      <w:r>
        <w:rPr>
          <w:sz w:val="22"/>
        </w:rPr>
        <w:t>on</w:t>
      </w:r>
      <w:r>
        <w:rPr>
          <w:spacing w:val="-3"/>
          <w:sz w:val="22"/>
        </w:rPr>
        <w:t> </w:t>
      </w:r>
      <w:r>
        <w:rPr>
          <w:sz w:val="22"/>
        </w:rPr>
        <w:t>Special</w:t>
      </w:r>
      <w:r>
        <w:rPr>
          <w:spacing w:val="-2"/>
          <w:sz w:val="22"/>
        </w:rPr>
        <w:t> </w:t>
      </w:r>
      <w:r>
        <w:rPr>
          <w:sz w:val="22"/>
        </w:rPr>
        <w:t>Education reviewed students and made recommendations for placement.</w:t>
      </w:r>
    </w:p>
    <w:p>
      <w:pPr>
        <w:pStyle w:val="ListParagraph"/>
        <w:numPr>
          <w:ilvl w:val="2"/>
          <w:numId w:val="3"/>
        </w:numPr>
        <w:tabs>
          <w:tab w:pos="2372" w:val="left" w:leader="none"/>
          <w:tab w:pos="2373" w:val="left" w:leader="none"/>
        </w:tabs>
        <w:spacing w:line="240" w:lineRule="auto" w:before="0" w:after="0"/>
        <w:ind w:left="2372" w:right="806" w:hanging="720"/>
        <w:jc w:val="left"/>
        <w:rPr>
          <w:sz w:val="22"/>
        </w:rPr>
      </w:pPr>
      <w:r>
        <w:rPr>
          <w:sz w:val="22"/>
        </w:rPr>
        <w:t>On</w:t>
      </w:r>
      <w:r>
        <w:rPr>
          <w:spacing w:val="-3"/>
          <w:sz w:val="22"/>
        </w:rPr>
        <w:t> </w:t>
      </w:r>
      <w:r>
        <w:rPr>
          <w:sz w:val="22"/>
        </w:rPr>
        <w:t>December</w:t>
      </w:r>
      <w:r>
        <w:rPr>
          <w:spacing w:val="-5"/>
          <w:sz w:val="22"/>
        </w:rPr>
        <w:t> </w:t>
      </w:r>
      <w:r>
        <w:rPr>
          <w:sz w:val="22"/>
        </w:rPr>
        <w:t>3,</w:t>
      </w:r>
      <w:r>
        <w:rPr>
          <w:spacing w:val="-3"/>
          <w:sz w:val="22"/>
        </w:rPr>
        <w:t> </w:t>
      </w:r>
      <w:r>
        <w:rPr>
          <w:sz w:val="22"/>
        </w:rPr>
        <w:t>2021,</w:t>
      </w:r>
      <w:r>
        <w:rPr>
          <w:spacing w:val="-3"/>
          <w:sz w:val="22"/>
        </w:rPr>
        <w:t> </w:t>
      </w:r>
      <w:r>
        <w:rPr>
          <w:sz w:val="22"/>
        </w:rPr>
        <w:t>the</w:t>
      </w:r>
      <w:r>
        <w:rPr>
          <w:spacing w:val="-5"/>
          <w:sz w:val="22"/>
        </w:rPr>
        <w:t> </w:t>
      </w:r>
      <w:r>
        <w:rPr>
          <w:sz w:val="22"/>
        </w:rPr>
        <w:t>Barclay</w:t>
      </w:r>
      <w:r>
        <w:rPr>
          <w:spacing w:val="-3"/>
          <w:sz w:val="22"/>
        </w:rPr>
        <w:t> </w:t>
      </w:r>
      <w:r>
        <w:rPr>
          <w:sz w:val="22"/>
        </w:rPr>
        <w:t>Subcommittee</w:t>
      </w:r>
      <w:r>
        <w:rPr>
          <w:spacing w:val="-5"/>
          <w:sz w:val="22"/>
        </w:rPr>
        <w:t> </w:t>
      </w:r>
      <w:r>
        <w:rPr>
          <w:sz w:val="22"/>
        </w:rPr>
        <w:t>on</w:t>
      </w:r>
      <w:r>
        <w:rPr>
          <w:spacing w:val="-6"/>
          <w:sz w:val="22"/>
        </w:rPr>
        <w:t> </w:t>
      </w:r>
      <w:r>
        <w:rPr>
          <w:sz w:val="22"/>
        </w:rPr>
        <w:t>Special</w:t>
      </w:r>
      <w:r>
        <w:rPr>
          <w:spacing w:val="-2"/>
          <w:sz w:val="22"/>
        </w:rPr>
        <w:t> </w:t>
      </w:r>
      <w:r>
        <w:rPr>
          <w:sz w:val="22"/>
        </w:rPr>
        <w:t>Education</w:t>
      </w:r>
      <w:r>
        <w:rPr>
          <w:spacing w:val="-3"/>
          <w:sz w:val="22"/>
        </w:rPr>
        <w:t> </w:t>
      </w:r>
      <w:r>
        <w:rPr>
          <w:sz w:val="22"/>
        </w:rPr>
        <w:t>reviewed</w:t>
      </w:r>
      <w:r>
        <w:rPr>
          <w:spacing w:val="-5"/>
          <w:sz w:val="22"/>
        </w:rPr>
        <w:t> </w:t>
      </w:r>
      <w:r>
        <w:rPr>
          <w:sz w:val="22"/>
        </w:rPr>
        <w:t>students</w:t>
      </w:r>
      <w:r>
        <w:rPr>
          <w:spacing w:val="-3"/>
          <w:sz w:val="22"/>
        </w:rPr>
        <w:t> </w:t>
      </w:r>
      <w:r>
        <w:rPr>
          <w:sz w:val="22"/>
        </w:rPr>
        <w:t>and made recommendations for placement.</w:t>
      </w:r>
    </w:p>
    <w:p>
      <w:pPr>
        <w:pStyle w:val="ListParagraph"/>
        <w:numPr>
          <w:ilvl w:val="2"/>
          <w:numId w:val="3"/>
        </w:numPr>
        <w:tabs>
          <w:tab w:pos="2372" w:val="left" w:leader="none"/>
          <w:tab w:pos="2373" w:val="left" w:leader="none"/>
        </w:tabs>
        <w:spacing w:line="240" w:lineRule="auto" w:before="0" w:after="0"/>
        <w:ind w:left="2372" w:right="916" w:hanging="720"/>
        <w:jc w:val="left"/>
        <w:rPr>
          <w:sz w:val="22"/>
        </w:rPr>
      </w:pPr>
      <w:r>
        <w:rPr>
          <w:sz w:val="22"/>
        </w:rPr>
        <w:t>On</w:t>
      </w:r>
      <w:r>
        <w:rPr>
          <w:spacing w:val="-3"/>
          <w:sz w:val="22"/>
        </w:rPr>
        <w:t> </w:t>
      </w:r>
      <w:r>
        <w:rPr>
          <w:sz w:val="22"/>
        </w:rPr>
        <w:t>November</w:t>
      </w:r>
      <w:r>
        <w:rPr>
          <w:spacing w:val="-2"/>
          <w:sz w:val="22"/>
        </w:rPr>
        <w:t> </w:t>
      </w:r>
      <w:r>
        <w:rPr>
          <w:sz w:val="22"/>
        </w:rPr>
        <w:t>29,</w:t>
      </w:r>
      <w:r>
        <w:rPr>
          <w:spacing w:val="-3"/>
          <w:sz w:val="22"/>
        </w:rPr>
        <w:t> </w:t>
      </w:r>
      <w:r>
        <w:rPr>
          <w:sz w:val="22"/>
        </w:rPr>
        <w:t>December</w:t>
      </w:r>
      <w:r>
        <w:rPr>
          <w:spacing w:val="-2"/>
          <w:sz w:val="22"/>
        </w:rPr>
        <w:t> </w:t>
      </w:r>
      <w:r>
        <w:rPr>
          <w:sz w:val="22"/>
        </w:rPr>
        <w:t>8,</w:t>
      </w:r>
      <w:r>
        <w:rPr>
          <w:spacing w:val="-1"/>
          <w:sz w:val="22"/>
        </w:rPr>
        <w:t> </w:t>
      </w:r>
      <w:r>
        <w:rPr>
          <w:sz w:val="22"/>
        </w:rPr>
        <w:t>9,</w:t>
      </w:r>
      <w:r>
        <w:rPr>
          <w:spacing w:val="-6"/>
          <w:sz w:val="22"/>
        </w:rPr>
        <w:t> </w:t>
      </w:r>
      <w:r>
        <w:rPr>
          <w:sz w:val="22"/>
        </w:rPr>
        <w:t>and</w:t>
      </w:r>
      <w:r>
        <w:rPr>
          <w:spacing w:val="-3"/>
          <w:sz w:val="22"/>
        </w:rPr>
        <w:t> </w:t>
      </w:r>
      <w:r>
        <w:rPr>
          <w:sz w:val="22"/>
        </w:rPr>
        <w:t>13,</w:t>
      </w:r>
      <w:r>
        <w:rPr>
          <w:spacing w:val="-3"/>
          <w:sz w:val="22"/>
        </w:rPr>
        <w:t> </w:t>
      </w:r>
      <w:r>
        <w:rPr>
          <w:sz w:val="22"/>
        </w:rPr>
        <w:t>2021,</w:t>
      </w:r>
      <w:r>
        <w:rPr>
          <w:spacing w:val="-6"/>
          <w:sz w:val="22"/>
        </w:rPr>
        <w:t> </w:t>
      </w:r>
      <w:r>
        <w:rPr>
          <w:sz w:val="22"/>
        </w:rPr>
        <w:t>the</w:t>
      </w:r>
      <w:r>
        <w:rPr>
          <w:spacing w:val="-3"/>
          <w:sz w:val="22"/>
        </w:rPr>
        <w:t> </w:t>
      </w:r>
      <w:r>
        <w:rPr>
          <w:sz w:val="22"/>
        </w:rPr>
        <w:t>Hill</w:t>
      </w:r>
      <w:r>
        <w:rPr>
          <w:spacing w:val="-2"/>
          <w:sz w:val="22"/>
        </w:rPr>
        <w:t> </w:t>
      </w:r>
      <w:r>
        <w:rPr>
          <w:sz w:val="22"/>
        </w:rPr>
        <w:t>Subcommittee</w:t>
      </w:r>
      <w:r>
        <w:rPr>
          <w:spacing w:val="-3"/>
          <w:sz w:val="22"/>
        </w:rPr>
        <w:t> </w:t>
      </w:r>
      <w:r>
        <w:rPr>
          <w:sz w:val="22"/>
        </w:rPr>
        <w:t>on</w:t>
      </w:r>
      <w:r>
        <w:rPr>
          <w:spacing w:val="-6"/>
          <w:sz w:val="22"/>
        </w:rPr>
        <w:t> </w:t>
      </w:r>
      <w:r>
        <w:rPr>
          <w:sz w:val="22"/>
        </w:rPr>
        <w:t>Special</w:t>
      </w:r>
      <w:r>
        <w:rPr>
          <w:spacing w:val="-2"/>
          <w:sz w:val="22"/>
        </w:rPr>
        <w:t> </w:t>
      </w:r>
      <w:r>
        <w:rPr>
          <w:sz w:val="22"/>
        </w:rPr>
        <w:t>Education reviewed students and made recommendations for placement.</w:t>
      </w:r>
    </w:p>
    <w:p>
      <w:pPr>
        <w:pStyle w:val="ListParagraph"/>
        <w:numPr>
          <w:ilvl w:val="2"/>
          <w:numId w:val="3"/>
        </w:numPr>
        <w:tabs>
          <w:tab w:pos="2372" w:val="left" w:leader="none"/>
          <w:tab w:pos="2373" w:val="left" w:leader="none"/>
        </w:tabs>
        <w:spacing w:line="240" w:lineRule="auto" w:before="0" w:after="0"/>
        <w:ind w:left="2372" w:right="918" w:hanging="720"/>
        <w:jc w:val="left"/>
        <w:rPr>
          <w:sz w:val="22"/>
        </w:rPr>
      </w:pPr>
      <w:r>
        <w:rPr>
          <w:sz w:val="22"/>
        </w:rPr>
        <w:t>On</w:t>
      </w:r>
      <w:r>
        <w:rPr>
          <w:spacing w:val="-3"/>
          <w:sz w:val="22"/>
        </w:rPr>
        <w:t> </w:t>
      </w:r>
      <w:r>
        <w:rPr>
          <w:sz w:val="22"/>
        </w:rPr>
        <w:t>November</w:t>
      </w:r>
      <w:r>
        <w:rPr>
          <w:spacing w:val="-2"/>
          <w:sz w:val="22"/>
        </w:rPr>
        <w:t> </w:t>
      </w:r>
      <w:r>
        <w:rPr>
          <w:sz w:val="22"/>
        </w:rPr>
        <w:t>19,</w:t>
      </w:r>
      <w:r>
        <w:rPr>
          <w:spacing w:val="-3"/>
          <w:sz w:val="22"/>
        </w:rPr>
        <w:t> </w:t>
      </w:r>
      <w:r>
        <w:rPr>
          <w:sz w:val="22"/>
        </w:rPr>
        <w:t>December</w:t>
      </w:r>
      <w:r>
        <w:rPr>
          <w:spacing w:val="-2"/>
          <w:sz w:val="22"/>
        </w:rPr>
        <w:t> </w:t>
      </w:r>
      <w:r>
        <w:rPr>
          <w:sz w:val="22"/>
        </w:rPr>
        <w:t>3,</w:t>
      </w:r>
      <w:r>
        <w:rPr>
          <w:spacing w:val="-6"/>
          <w:sz w:val="22"/>
        </w:rPr>
        <w:t> </w:t>
      </w:r>
      <w:r>
        <w:rPr>
          <w:sz w:val="22"/>
        </w:rPr>
        <w:t>and</w:t>
      </w:r>
      <w:r>
        <w:rPr>
          <w:spacing w:val="-3"/>
          <w:sz w:val="22"/>
        </w:rPr>
        <w:t> </w:t>
      </w:r>
      <w:r>
        <w:rPr>
          <w:sz w:val="22"/>
        </w:rPr>
        <w:t>18,</w:t>
      </w:r>
      <w:r>
        <w:rPr>
          <w:spacing w:val="-5"/>
          <w:sz w:val="22"/>
        </w:rPr>
        <w:t> </w:t>
      </w:r>
      <w:r>
        <w:rPr>
          <w:sz w:val="22"/>
        </w:rPr>
        <w:t>2021,</w:t>
      </w:r>
      <w:r>
        <w:rPr>
          <w:spacing w:val="-6"/>
          <w:sz w:val="22"/>
        </w:rPr>
        <w:t> </w:t>
      </w:r>
      <w:r>
        <w:rPr>
          <w:sz w:val="22"/>
        </w:rPr>
        <w:t>the</w:t>
      </w:r>
      <w:r>
        <w:rPr>
          <w:spacing w:val="-3"/>
          <w:sz w:val="22"/>
        </w:rPr>
        <w:t> </w:t>
      </w:r>
      <w:r>
        <w:rPr>
          <w:sz w:val="22"/>
        </w:rPr>
        <w:t>Oliver</w:t>
      </w:r>
      <w:r>
        <w:rPr>
          <w:spacing w:val="-2"/>
          <w:sz w:val="22"/>
        </w:rPr>
        <w:t> </w:t>
      </w:r>
      <w:r>
        <w:rPr>
          <w:sz w:val="22"/>
        </w:rPr>
        <w:t>Subcommittee</w:t>
      </w:r>
      <w:r>
        <w:rPr>
          <w:spacing w:val="-5"/>
          <w:sz w:val="22"/>
        </w:rPr>
        <w:t> </w:t>
      </w:r>
      <w:r>
        <w:rPr>
          <w:sz w:val="22"/>
        </w:rPr>
        <w:t>on</w:t>
      </w:r>
      <w:r>
        <w:rPr>
          <w:spacing w:val="-3"/>
          <w:sz w:val="22"/>
        </w:rPr>
        <w:t> </w:t>
      </w:r>
      <w:r>
        <w:rPr>
          <w:sz w:val="22"/>
        </w:rPr>
        <w:t>Special</w:t>
      </w:r>
      <w:r>
        <w:rPr>
          <w:spacing w:val="-2"/>
          <w:sz w:val="22"/>
        </w:rPr>
        <w:t> </w:t>
      </w:r>
      <w:r>
        <w:rPr>
          <w:sz w:val="22"/>
        </w:rPr>
        <w:t>Education reviewed students and made recommendations for placement.</w:t>
      </w:r>
    </w:p>
    <w:p>
      <w:pPr>
        <w:pStyle w:val="ListParagraph"/>
        <w:numPr>
          <w:ilvl w:val="2"/>
          <w:numId w:val="3"/>
        </w:numPr>
        <w:tabs>
          <w:tab w:pos="2372" w:val="left" w:leader="none"/>
          <w:tab w:pos="2373" w:val="left" w:leader="none"/>
        </w:tabs>
        <w:spacing w:line="240" w:lineRule="auto" w:before="1" w:after="0"/>
        <w:ind w:left="2372" w:right="758" w:hanging="720"/>
        <w:jc w:val="left"/>
        <w:rPr>
          <w:sz w:val="22"/>
        </w:rPr>
      </w:pPr>
      <w:r>
        <w:rPr>
          <w:sz w:val="22"/>
        </w:rPr>
        <w:t>On</w:t>
      </w:r>
      <w:r>
        <w:rPr>
          <w:spacing w:val="-3"/>
          <w:sz w:val="22"/>
        </w:rPr>
        <w:t> </w:t>
      </w:r>
      <w:r>
        <w:rPr>
          <w:sz w:val="22"/>
        </w:rPr>
        <w:t>December</w:t>
      </w:r>
      <w:r>
        <w:rPr>
          <w:spacing w:val="-5"/>
          <w:sz w:val="22"/>
        </w:rPr>
        <w:t> </w:t>
      </w:r>
      <w:r>
        <w:rPr>
          <w:sz w:val="22"/>
        </w:rPr>
        <w:t>3,</w:t>
      </w:r>
      <w:r>
        <w:rPr>
          <w:spacing w:val="-3"/>
          <w:sz w:val="22"/>
        </w:rPr>
        <w:t> </w:t>
      </w:r>
      <w:r>
        <w:rPr>
          <w:sz w:val="22"/>
        </w:rPr>
        <w:t>2021,</w:t>
      </w:r>
      <w:r>
        <w:rPr>
          <w:spacing w:val="-3"/>
          <w:sz w:val="22"/>
        </w:rPr>
        <w:t> </w:t>
      </w:r>
      <w:r>
        <w:rPr>
          <w:sz w:val="22"/>
        </w:rPr>
        <w:t>the</w:t>
      </w:r>
      <w:r>
        <w:rPr>
          <w:spacing w:val="-5"/>
          <w:sz w:val="22"/>
        </w:rPr>
        <w:t> </w:t>
      </w:r>
      <w:r>
        <w:rPr>
          <w:sz w:val="22"/>
        </w:rPr>
        <w:t>High</w:t>
      </w:r>
      <w:r>
        <w:rPr>
          <w:spacing w:val="-3"/>
          <w:sz w:val="22"/>
        </w:rPr>
        <w:t> </w:t>
      </w:r>
      <w:r>
        <w:rPr>
          <w:sz w:val="22"/>
        </w:rPr>
        <w:t>School</w:t>
      </w:r>
      <w:r>
        <w:rPr>
          <w:spacing w:val="-2"/>
          <w:sz w:val="22"/>
        </w:rPr>
        <w:t> </w:t>
      </w:r>
      <w:r>
        <w:rPr>
          <w:sz w:val="22"/>
        </w:rPr>
        <w:t>Subcommittee</w:t>
      </w:r>
      <w:r>
        <w:rPr>
          <w:spacing w:val="-5"/>
          <w:sz w:val="22"/>
        </w:rPr>
        <w:t> </w:t>
      </w:r>
      <w:r>
        <w:rPr>
          <w:sz w:val="22"/>
        </w:rPr>
        <w:t>on</w:t>
      </w:r>
      <w:r>
        <w:rPr>
          <w:spacing w:val="-3"/>
          <w:sz w:val="22"/>
        </w:rPr>
        <w:t> </w:t>
      </w:r>
      <w:r>
        <w:rPr>
          <w:sz w:val="22"/>
        </w:rPr>
        <w:t>Special</w:t>
      </w:r>
      <w:r>
        <w:rPr>
          <w:spacing w:val="-2"/>
          <w:sz w:val="22"/>
        </w:rPr>
        <w:t> </w:t>
      </w:r>
      <w:r>
        <w:rPr>
          <w:sz w:val="22"/>
        </w:rPr>
        <w:t>Education</w:t>
      </w:r>
      <w:r>
        <w:rPr>
          <w:spacing w:val="-6"/>
          <w:sz w:val="22"/>
        </w:rPr>
        <w:t> </w:t>
      </w:r>
      <w:r>
        <w:rPr>
          <w:sz w:val="22"/>
        </w:rPr>
        <w:t>reviewed</w:t>
      </w:r>
      <w:r>
        <w:rPr>
          <w:spacing w:val="-3"/>
          <w:sz w:val="22"/>
        </w:rPr>
        <w:t> </w:t>
      </w:r>
      <w:r>
        <w:rPr>
          <w:sz w:val="22"/>
        </w:rPr>
        <w:t>students and made recommendations for placement.</w:t>
      </w:r>
    </w:p>
    <w:p>
      <w:pPr>
        <w:spacing w:after="0" w:line="240" w:lineRule="auto"/>
        <w:jc w:val="left"/>
        <w:rPr>
          <w:sz w:val="22"/>
        </w:rPr>
        <w:sectPr>
          <w:pgSz w:w="12240" w:h="15840"/>
          <w:pgMar w:top="240" w:bottom="280" w:left="220" w:right="520"/>
        </w:sectPr>
      </w:pPr>
    </w:p>
    <w:p>
      <w:pPr>
        <w:pStyle w:val="BodyText"/>
        <w:rPr>
          <w:sz w:val="20"/>
        </w:rPr>
      </w:pPr>
    </w:p>
    <w:p>
      <w:pPr>
        <w:spacing w:line="643" w:lineRule="exact" w:before="250"/>
        <w:ind w:left="1351" w:right="556" w:firstLine="0"/>
        <w:jc w:val="center"/>
        <w:rPr>
          <w:b/>
          <w:sz w:val="56"/>
        </w:rPr>
      </w:pPr>
      <w:r>
        <w:rPr/>
        <w:drawing>
          <wp:anchor distT="0" distB="0" distL="0" distR="0" allowOverlap="1" layoutInCell="1" locked="0" behindDoc="0" simplePos="0" relativeHeight="15730688">
            <wp:simplePos x="0" y="0"/>
            <wp:positionH relativeFrom="page">
              <wp:posOffset>209685</wp:posOffset>
            </wp:positionH>
            <wp:positionV relativeFrom="paragraph">
              <wp:posOffset>-147550</wp:posOffset>
            </wp:positionV>
            <wp:extent cx="910917" cy="1059179"/>
            <wp:effectExtent l="0" t="0" r="0" b="0"/>
            <wp:wrapNone/>
            <wp:docPr id="5" name="image15.png"/>
            <wp:cNvGraphicFramePr>
              <a:graphicFrameLocks noChangeAspect="1"/>
            </wp:cNvGraphicFramePr>
            <a:graphic>
              <a:graphicData uri="http://schemas.openxmlformats.org/drawingml/2006/picture">
                <pic:pic>
                  <pic:nvPicPr>
                    <pic:cNvPr id="6" name="image15.png"/>
                    <pic:cNvPicPr/>
                  </pic:nvPicPr>
                  <pic:blipFill>
                    <a:blip r:embed="rId19" cstate="print"/>
                    <a:stretch>
                      <a:fillRect/>
                    </a:stretch>
                  </pic:blipFill>
                  <pic:spPr>
                    <a:xfrm>
                      <a:off x="0" y="0"/>
                      <a:ext cx="910917" cy="1059179"/>
                    </a:xfrm>
                    <a:prstGeom prst="rect">
                      <a:avLst/>
                    </a:prstGeom>
                  </pic:spPr>
                </pic:pic>
              </a:graphicData>
            </a:graphic>
          </wp:anchor>
        </w:drawing>
      </w:r>
      <w:r>
        <w:rPr>
          <w:b/>
          <w:sz w:val="56"/>
        </w:rPr>
        <w:t>Brockport</w:t>
      </w:r>
      <w:r>
        <w:rPr>
          <w:b/>
          <w:spacing w:val="-19"/>
          <w:sz w:val="56"/>
        </w:rPr>
        <w:t> </w:t>
      </w:r>
      <w:r>
        <w:rPr>
          <w:b/>
          <w:sz w:val="56"/>
        </w:rPr>
        <w:t>Central</w:t>
      </w:r>
      <w:r>
        <w:rPr>
          <w:b/>
          <w:spacing w:val="-18"/>
          <w:sz w:val="56"/>
        </w:rPr>
        <w:t> </w:t>
      </w:r>
      <w:r>
        <w:rPr>
          <w:b/>
          <w:sz w:val="56"/>
        </w:rPr>
        <w:t>School</w:t>
      </w:r>
      <w:r>
        <w:rPr>
          <w:b/>
          <w:spacing w:val="-20"/>
          <w:sz w:val="56"/>
        </w:rPr>
        <w:t> </w:t>
      </w:r>
      <w:r>
        <w:rPr>
          <w:b/>
          <w:spacing w:val="-2"/>
          <w:sz w:val="56"/>
        </w:rPr>
        <w:t>District</w:t>
      </w:r>
    </w:p>
    <w:p>
      <w:pPr>
        <w:spacing w:line="367" w:lineRule="exact" w:before="0"/>
        <w:ind w:left="812" w:right="781" w:firstLine="0"/>
        <w:jc w:val="center"/>
        <w:rPr>
          <w:b/>
          <w:sz w:val="32"/>
        </w:rPr>
      </w:pPr>
      <w:r>
        <w:rPr>
          <w:b/>
          <w:sz w:val="32"/>
        </w:rPr>
        <w:t>40</w:t>
      </w:r>
      <w:r>
        <w:rPr>
          <w:b/>
          <w:spacing w:val="-9"/>
          <w:sz w:val="32"/>
        </w:rPr>
        <w:t> </w:t>
      </w:r>
      <w:r>
        <w:rPr>
          <w:b/>
          <w:sz w:val="32"/>
        </w:rPr>
        <w:t>Allen</w:t>
      </w:r>
      <w:r>
        <w:rPr>
          <w:b/>
          <w:spacing w:val="-9"/>
          <w:sz w:val="32"/>
        </w:rPr>
        <w:t> </w:t>
      </w:r>
      <w:r>
        <w:rPr>
          <w:b/>
          <w:sz w:val="32"/>
        </w:rPr>
        <w:t>Street,</w:t>
      </w:r>
      <w:r>
        <w:rPr>
          <w:b/>
          <w:spacing w:val="-10"/>
          <w:sz w:val="32"/>
        </w:rPr>
        <w:t> </w:t>
      </w:r>
      <w:r>
        <w:rPr>
          <w:b/>
          <w:sz w:val="32"/>
        </w:rPr>
        <w:t>Brockport,</w:t>
      </w:r>
      <w:r>
        <w:rPr>
          <w:b/>
          <w:spacing w:val="-8"/>
          <w:sz w:val="32"/>
        </w:rPr>
        <w:t> </w:t>
      </w:r>
      <w:r>
        <w:rPr>
          <w:b/>
          <w:sz w:val="32"/>
        </w:rPr>
        <w:t>New</w:t>
      </w:r>
      <w:r>
        <w:rPr>
          <w:b/>
          <w:spacing w:val="-7"/>
          <w:sz w:val="32"/>
        </w:rPr>
        <w:t> </w:t>
      </w:r>
      <w:r>
        <w:rPr>
          <w:b/>
          <w:sz w:val="32"/>
        </w:rPr>
        <w:t>York</w:t>
      </w:r>
      <w:r>
        <w:rPr>
          <w:b/>
          <w:spacing w:val="-9"/>
          <w:sz w:val="32"/>
        </w:rPr>
        <w:t> </w:t>
      </w:r>
      <w:r>
        <w:rPr>
          <w:b/>
          <w:sz w:val="32"/>
        </w:rPr>
        <w:t>14420-</w:t>
      </w:r>
      <w:r>
        <w:rPr>
          <w:b/>
          <w:spacing w:val="-4"/>
          <w:sz w:val="32"/>
        </w:rPr>
        <w:t>2296</w:t>
      </w:r>
    </w:p>
    <w:p>
      <w:pPr>
        <w:pStyle w:val="ListParagraph"/>
        <w:numPr>
          <w:ilvl w:val="0"/>
          <w:numId w:val="3"/>
        </w:numPr>
        <w:tabs>
          <w:tab w:pos="1154" w:val="left" w:leader="none"/>
        </w:tabs>
        <w:spacing w:line="240" w:lineRule="auto" w:before="184" w:after="0"/>
        <w:ind w:left="1153" w:right="0" w:hanging="222"/>
        <w:jc w:val="left"/>
        <w:rPr>
          <w:b/>
          <w:sz w:val="22"/>
        </w:rPr>
      </w:pPr>
      <w:r>
        <w:rPr>
          <w:b/>
          <w:spacing w:val="-2"/>
          <w:sz w:val="22"/>
        </w:rPr>
        <w:t>Personnel</w:t>
      </w:r>
    </w:p>
    <w:p>
      <w:pPr>
        <w:pStyle w:val="BodyText"/>
        <w:rPr>
          <w:b/>
        </w:rPr>
      </w:pPr>
    </w:p>
    <w:p>
      <w:pPr>
        <w:spacing w:before="0"/>
        <w:ind w:left="932" w:right="0" w:firstLine="0"/>
        <w:jc w:val="left"/>
        <w:rPr>
          <w:b/>
          <w:sz w:val="22"/>
        </w:rPr>
      </w:pPr>
      <w:r>
        <w:rPr>
          <w:b/>
          <w:spacing w:val="-2"/>
          <w:sz w:val="22"/>
        </w:rPr>
        <w:t>CERTIFIED</w:t>
      </w:r>
    </w:p>
    <w:p>
      <w:pPr>
        <w:numPr>
          <w:ilvl w:val="1"/>
          <w:numId w:val="3"/>
        </w:numPr>
        <w:tabs>
          <w:tab w:pos="1264" w:val="left" w:leader="none"/>
        </w:tabs>
        <w:spacing w:line="252" w:lineRule="exact" w:before="2"/>
        <w:ind w:left="1263" w:right="0" w:hanging="332"/>
        <w:jc w:val="left"/>
        <w:rPr>
          <w:b/>
          <w:sz w:val="22"/>
        </w:rPr>
      </w:pPr>
      <w:r>
        <w:rPr>
          <w:b/>
          <w:spacing w:val="-2"/>
          <w:sz w:val="22"/>
        </w:rPr>
        <w:t>Appointments</w:t>
      </w:r>
    </w:p>
    <w:p>
      <w:pPr>
        <w:pStyle w:val="ListParagraph"/>
        <w:numPr>
          <w:ilvl w:val="2"/>
          <w:numId w:val="3"/>
        </w:numPr>
        <w:tabs>
          <w:tab w:pos="1652" w:val="left" w:leader="none"/>
          <w:tab w:pos="1653" w:val="left" w:leader="none"/>
        </w:tabs>
        <w:spacing w:line="240" w:lineRule="auto" w:before="0" w:after="0"/>
        <w:ind w:left="1652" w:right="631" w:hanging="721"/>
        <w:jc w:val="left"/>
        <w:rPr>
          <w:sz w:val="22"/>
        </w:rPr>
      </w:pPr>
      <w:r>
        <w:rPr>
          <w:b/>
          <w:sz w:val="22"/>
        </w:rPr>
        <w:t>UPDATE</w:t>
      </w:r>
      <w:r>
        <w:rPr>
          <w:b/>
          <w:spacing w:val="19"/>
          <w:sz w:val="22"/>
        </w:rPr>
        <w:t> </w:t>
      </w:r>
      <w:r>
        <w:rPr>
          <w:sz w:val="22"/>
        </w:rPr>
        <w:t>Sara</w:t>
      </w:r>
      <w:r>
        <w:rPr>
          <w:spacing w:val="19"/>
          <w:sz w:val="22"/>
        </w:rPr>
        <w:t> </w:t>
      </w:r>
      <w:r>
        <w:rPr>
          <w:sz w:val="22"/>
        </w:rPr>
        <w:t>Wolcott,</w:t>
      </w:r>
      <w:r>
        <w:rPr>
          <w:spacing w:val="19"/>
          <w:sz w:val="22"/>
        </w:rPr>
        <w:t> </w:t>
      </w:r>
      <w:r>
        <w:rPr>
          <w:sz w:val="22"/>
        </w:rPr>
        <w:t>to</w:t>
      </w:r>
      <w:r>
        <w:rPr>
          <w:spacing w:val="19"/>
          <w:sz w:val="22"/>
        </w:rPr>
        <w:t> </w:t>
      </w:r>
      <w:r>
        <w:rPr>
          <w:sz w:val="22"/>
        </w:rPr>
        <w:t>be</w:t>
      </w:r>
      <w:r>
        <w:rPr>
          <w:spacing w:val="19"/>
          <w:sz w:val="22"/>
        </w:rPr>
        <w:t> </w:t>
      </w:r>
      <w:r>
        <w:rPr>
          <w:sz w:val="22"/>
        </w:rPr>
        <w:t>appointed</w:t>
      </w:r>
      <w:r>
        <w:rPr>
          <w:spacing w:val="19"/>
          <w:sz w:val="22"/>
        </w:rPr>
        <w:t> </w:t>
      </w:r>
      <w:r>
        <w:rPr>
          <w:sz w:val="22"/>
        </w:rPr>
        <w:t>as</w:t>
      </w:r>
      <w:r>
        <w:rPr>
          <w:spacing w:val="20"/>
          <w:sz w:val="22"/>
        </w:rPr>
        <w:t> </w:t>
      </w:r>
      <w:r>
        <w:rPr>
          <w:sz w:val="22"/>
        </w:rPr>
        <w:t>a long</w:t>
      </w:r>
      <w:r>
        <w:rPr>
          <w:spacing w:val="20"/>
          <w:sz w:val="22"/>
        </w:rPr>
        <w:t> </w:t>
      </w:r>
      <w:r>
        <w:rPr>
          <w:sz w:val="22"/>
        </w:rPr>
        <w:t>term substitute English Teacher at the</w:t>
      </w:r>
      <w:r>
        <w:rPr>
          <w:spacing w:val="19"/>
          <w:sz w:val="22"/>
        </w:rPr>
        <w:t> </w:t>
      </w:r>
      <w:r>
        <w:rPr>
          <w:sz w:val="22"/>
        </w:rPr>
        <w:t>high school effective August 31, 2021 through</w:t>
      </w:r>
      <w:r>
        <w:rPr>
          <w:strike/>
          <w:sz w:val="22"/>
        </w:rPr>
        <w:t> February 9, 2022</w:t>
      </w:r>
      <w:r>
        <w:rPr>
          <w:strike w:val="0"/>
          <w:sz w:val="22"/>
        </w:rPr>
        <w:t> </w:t>
      </w:r>
      <w:r>
        <w:rPr>
          <w:b/>
          <w:strike w:val="0"/>
          <w:sz w:val="22"/>
        </w:rPr>
        <w:t>March 31, 2022</w:t>
      </w:r>
      <w:r>
        <w:rPr>
          <w:strike w:val="0"/>
          <w:sz w:val="22"/>
        </w:rPr>
        <w:t>. Initial certificates in English language arts grades 7-12 and English language arts extension grades 5-6.</w:t>
      </w:r>
      <w:r>
        <w:rPr>
          <w:strike w:val="0"/>
          <w:spacing w:val="40"/>
          <w:sz w:val="22"/>
        </w:rPr>
        <w:t> </w:t>
      </w:r>
      <w:r>
        <w:rPr>
          <w:strike w:val="0"/>
          <w:sz w:val="22"/>
        </w:rPr>
        <w:t>Annual salary rate</w:t>
      </w:r>
    </w:p>
    <w:p>
      <w:pPr>
        <w:pStyle w:val="BodyText"/>
        <w:spacing w:line="252" w:lineRule="exact"/>
        <w:ind w:left="1652"/>
      </w:pPr>
      <w:r>
        <w:rPr/>
        <w:t>of</w:t>
      </w:r>
      <w:r>
        <w:rPr>
          <w:spacing w:val="-4"/>
        </w:rPr>
        <w:t> </w:t>
      </w:r>
      <w:r>
        <w:rPr/>
        <w:t>$37,100</w:t>
      </w:r>
      <w:r>
        <w:rPr>
          <w:spacing w:val="-4"/>
        </w:rPr>
        <w:t> </w:t>
      </w:r>
      <w:r>
        <w:rPr/>
        <w:t>(prorated</w:t>
      </w:r>
      <w:r>
        <w:rPr>
          <w:spacing w:val="-3"/>
        </w:rPr>
        <w:t> </w:t>
      </w:r>
      <w:r>
        <w:rPr>
          <w:strike/>
        </w:rPr>
        <w:t>$20,811</w:t>
      </w:r>
      <w:r>
        <w:rPr>
          <w:strike w:val="0"/>
          <w:spacing w:val="-4"/>
        </w:rPr>
        <w:t> </w:t>
      </w:r>
      <w:r>
        <w:rPr>
          <w:b/>
          <w:strike w:val="0"/>
          <w:spacing w:val="-2"/>
        </w:rPr>
        <w:t>$26,429</w:t>
      </w:r>
      <w:r>
        <w:rPr>
          <w:strike w:val="0"/>
          <w:spacing w:val="-2"/>
        </w:rPr>
        <w:t>).</w:t>
      </w:r>
    </w:p>
    <w:p>
      <w:pPr>
        <w:pStyle w:val="ListParagraph"/>
        <w:numPr>
          <w:ilvl w:val="2"/>
          <w:numId w:val="3"/>
        </w:numPr>
        <w:tabs>
          <w:tab w:pos="1652" w:val="left" w:leader="none"/>
          <w:tab w:pos="1653" w:val="left" w:leader="none"/>
        </w:tabs>
        <w:spacing w:line="240" w:lineRule="auto" w:before="1" w:after="0"/>
        <w:ind w:left="1652" w:right="641" w:hanging="721"/>
        <w:jc w:val="left"/>
        <w:rPr>
          <w:sz w:val="22"/>
        </w:rPr>
      </w:pPr>
      <w:r>
        <w:rPr>
          <w:sz w:val="22"/>
        </w:rPr>
        <w:t>Shannon Patricelli, to be appointed as a long term substitute Elementary Teacher at the middle school effective</w:t>
      </w:r>
      <w:r>
        <w:rPr>
          <w:spacing w:val="-4"/>
          <w:sz w:val="22"/>
        </w:rPr>
        <w:t> </w:t>
      </w:r>
      <w:r>
        <w:rPr>
          <w:sz w:val="22"/>
        </w:rPr>
        <w:t>February</w:t>
      </w:r>
      <w:r>
        <w:rPr>
          <w:spacing w:val="-2"/>
          <w:sz w:val="22"/>
        </w:rPr>
        <w:t> </w:t>
      </w:r>
      <w:r>
        <w:rPr>
          <w:sz w:val="22"/>
        </w:rPr>
        <w:t>2,</w:t>
      </w:r>
      <w:r>
        <w:rPr>
          <w:spacing w:val="-2"/>
          <w:sz w:val="22"/>
        </w:rPr>
        <w:t> </w:t>
      </w:r>
      <w:r>
        <w:rPr>
          <w:sz w:val="22"/>
        </w:rPr>
        <w:t>2022</w:t>
      </w:r>
      <w:r>
        <w:rPr>
          <w:spacing w:val="-2"/>
          <w:sz w:val="22"/>
        </w:rPr>
        <w:t> </w:t>
      </w:r>
      <w:r>
        <w:rPr>
          <w:sz w:val="22"/>
        </w:rPr>
        <w:t>through</w:t>
      </w:r>
      <w:r>
        <w:rPr>
          <w:spacing w:val="-5"/>
          <w:sz w:val="22"/>
        </w:rPr>
        <w:t> </w:t>
      </w:r>
      <w:r>
        <w:rPr>
          <w:sz w:val="22"/>
        </w:rPr>
        <w:t>June</w:t>
      </w:r>
      <w:r>
        <w:rPr>
          <w:spacing w:val="-4"/>
          <w:sz w:val="22"/>
        </w:rPr>
        <w:t> </w:t>
      </w:r>
      <w:r>
        <w:rPr>
          <w:sz w:val="22"/>
        </w:rPr>
        <w:t>30,</w:t>
      </w:r>
      <w:r>
        <w:rPr>
          <w:spacing w:val="-2"/>
          <w:sz w:val="22"/>
        </w:rPr>
        <w:t> </w:t>
      </w:r>
      <w:r>
        <w:rPr>
          <w:sz w:val="22"/>
        </w:rPr>
        <w:t>2022.</w:t>
      </w:r>
      <w:r>
        <w:rPr>
          <w:spacing w:val="40"/>
          <w:sz w:val="22"/>
        </w:rPr>
        <w:t> </w:t>
      </w:r>
      <w:r>
        <w:rPr>
          <w:sz w:val="22"/>
        </w:rPr>
        <w:t>Initial</w:t>
      </w:r>
      <w:r>
        <w:rPr>
          <w:spacing w:val="-1"/>
          <w:sz w:val="22"/>
        </w:rPr>
        <w:t> </w:t>
      </w:r>
      <w:r>
        <w:rPr>
          <w:sz w:val="22"/>
        </w:rPr>
        <w:t>certificates</w:t>
      </w:r>
      <w:r>
        <w:rPr>
          <w:spacing w:val="-2"/>
          <w:sz w:val="22"/>
        </w:rPr>
        <w:t> </w:t>
      </w:r>
      <w:r>
        <w:rPr>
          <w:sz w:val="22"/>
        </w:rPr>
        <w:t>in</w:t>
      </w:r>
      <w:r>
        <w:rPr>
          <w:spacing w:val="-2"/>
          <w:sz w:val="22"/>
        </w:rPr>
        <w:t> </w:t>
      </w:r>
      <w:r>
        <w:rPr>
          <w:sz w:val="22"/>
        </w:rPr>
        <w:t>Childhood</w:t>
      </w:r>
      <w:r>
        <w:rPr>
          <w:spacing w:val="-5"/>
          <w:sz w:val="22"/>
        </w:rPr>
        <w:t> </w:t>
      </w:r>
      <w:r>
        <w:rPr>
          <w:sz w:val="22"/>
        </w:rPr>
        <w:t>Education</w:t>
      </w:r>
      <w:r>
        <w:rPr>
          <w:spacing w:val="-5"/>
          <w:sz w:val="22"/>
        </w:rPr>
        <w:t> </w:t>
      </w:r>
      <w:r>
        <w:rPr>
          <w:sz w:val="22"/>
        </w:rPr>
        <w:t>grades</w:t>
      </w:r>
      <w:r>
        <w:rPr>
          <w:spacing w:val="-2"/>
          <w:sz w:val="22"/>
        </w:rPr>
        <w:t> </w:t>
      </w:r>
      <w:r>
        <w:rPr>
          <w:sz w:val="22"/>
        </w:rPr>
        <w:t>1-6 and Students with Disabilities grades 1-6.</w:t>
      </w:r>
      <w:r>
        <w:rPr>
          <w:spacing w:val="40"/>
          <w:sz w:val="22"/>
        </w:rPr>
        <w:t> </w:t>
      </w:r>
      <w:r>
        <w:rPr>
          <w:sz w:val="22"/>
        </w:rPr>
        <w:t>Annual salary rate of $38,900 (prorated $19,255).</w:t>
      </w:r>
    </w:p>
    <w:p>
      <w:pPr>
        <w:pStyle w:val="ListParagraph"/>
        <w:numPr>
          <w:ilvl w:val="2"/>
          <w:numId w:val="3"/>
        </w:numPr>
        <w:tabs>
          <w:tab w:pos="1652" w:val="left" w:leader="none"/>
          <w:tab w:pos="1653" w:val="left" w:leader="none"/>
        </w:tabs>
        <w:spacing w:line="240" w:lineRule="auto" w:before="0" w:after="0"/>
        <w:ind w:left="1652" w:right="1129" w:hanging="721"/>
        <w:jc w:val="left"/>
        <w:rPr>
          <w:sz w:val="22"/>
        </w:rPr>
      </w:pPr>
      <w:r>
        <w:rPr>
          <w:sz w:val="22"/>
        </w:rPr>
        <w:t>Theresa</w:t>
      </w:r>
      <w:r>
        <w:rPr>
          <w:spacing w:val="-3"/>
          <w:sz w:val="22"/>
        </w:rPr>
        <w:t> </w:t>
      </w:r>
      <w:r>
        <w:rPr>
          <w:sz w:val="22"/>
        </w:rPr>
        <w:t>Cacciola,</w:t>
      </w:r>
      <w:r>
        <w:rPr>
          <w:spacing w:val="-5"/>
          <w:sz w:val="22"/>
        </w:rPr>
        <w:t> </w:t>
      </w:r>
      <w:r>
        <w:rPr>
          <w:sz w:val="22"/>
        </w:rPr>
        <w:t>to</w:t>
      </w:r>
      <w:r>
        <w:rPr>
          <w:spacing w:val="-3"/>
          <w:sz w:val="22"/>
        </w:rPr>
        <w:t> </w:t>
      </w:r>
      <w:r>
        <w:rPr>
          <w:sz w:val="22"/>
        </w:rPr>
        <w:t>be</w:t>
      </w:r>
      <w:r>
        <w:rPr>
          <w:spacing w:val="-3"/>
          <w:sz w:val="22"/>
        </w:rPr>
        <w:t> </w:t>
      </w:r>
      <w:r>
        <w:rPr>
          <w:sz w:val="22"/>
        </w:rPr>
        <w:t>appointed</w:t>
      </w:r>
      <w:r>
        <w:rPr>
          <w:spacing w:val="-3"/>
          <w:sz w:val="22"/>
        </w:rPr>
        <w:t> </w:t>
      </w:r>
      <w:r>
        <w:rPr>
          <w:sz w:val="22"/>
        </w:rPr>
        <w:t>as</w:t>
      </w:r>
      <w:r>
        <w:rPr>
          <w:spacing w:val="-3"/>
          <w:sz w:val="22"/>
        </w:rPr>
        <w:t> </w:t>
      </w:r>
      <w:r>
        <w:rPr>
          <w:sz w:val="22"/>
        </w:rPr>
        <w:t>a</w:t>
      </w:r>
      <w:r>
        <w:rPr>
          <w:spacing w:val="-3"/>
          <w:sz w:val="22"/>
        </w:rPr>
        <w:t> </w:t>
      </w:r>
      <w:r>
        <w:rPr>
          <w:sz w:val="22"/>
        </w:rPr>
        <w:t>part</w:t>
      </w:r>
      <w:r>
        <w:rPr>
          <w:spacing w:val="-2"/>
          <w:sz w:val="22"/>
        </w:rPr>
        <w:t> </w:t>
      </w:r>
      <w:r>
        <w:rPr>
          <w:sz w:val="22"/>
        </w:rPr>
        <w:t>time</w:t>
      </w:r>
      <w:r>
        <w:rPr>
          <w:spacing w:val="-3"/>
          <w:sz w:val="22"/>
        </w:rPr>
        <w:t> </w:t>
      </w:r>
      <w:r>
        <w:rPr>
          <w:sz w:val="22"/>
        </w:rPr>
        <w:t>(0.2</w:t>
      </w:r>
      <w:r>
        <w:rPr>
          <w:spacing w:val="-3"/>
          <w:sz w:val="22"/>
        </w:rPr>
        <w:t> </w:t>
      </w:r>
      <w:r>
        <w:rPr>
          <w:sz w:val="22"/>
        </w:rPr>
        <w:t>FTE)</w:t>
      </w:r>
      <w:r>
        <w:rPr>
          <w:spacing w:val="-3"/>
          <w:sz w:val="22"/>
        </w:rPr>
        <w:t> </w:t>
      </w:r>
      <w:r>
        <w:rPr>
          <w:sz w:val="22"/>
        </w:rPr>
        <w:t>district</w:t>
      </w:r>
      <w:r>
        <w:rPr>
          <w:spacing w:val="-2"/>
          <w:sz w:val="22"/>
        </w:rPr>
        <w:t> </w:t>
      </w:r>
      <w:r>
        <w:rPr>
          <w:sz w:val="22"/>
        </w:rPr>
        <w:t>wide</w:t>
      </w:r>
      <w:r>
        <w:rPr>
          <w:spacing w:val="-3"/>
          <w:sz w:val="22"/>
        </w:rPr>
        <w:t> </w:t>
      </w:r>
      <w:r>
        <w:rPr>
          <w:sz w:val="22"/>
        </w:rPr>
        <w:t>physical</w:t>
      </w:r>
      <w:r>
        <w:rPr>
          <w:spacing w:val="-5"/>
          <w:sz w:val="22"/>
        </w:rPr>
        <w:t> </w:t>
      </w:r>
      <w:r>
        <w:rPr>
          <w:sz w:val="22"/>
        </w:rPr>
        <w:t>therapist</w:t>
      </w:r>
      <w:r>
        <w:rPr>
          <w:spacing w:val="-2"/>
          <w:sz w:val="22"/>
        </w:rPr>
        <w:t> </w:t>
      </w:r>
      <w:r>
        <w:rPr>
          <w:sz w:val="22"/>
        </w:rPr>
        <w:t>effective February 2, 2022.</w:t>
      </w:r>
      <w:r>
        <w:rPr>
          <w:spacing w:val="40"/>
          <w:sz w:val="22"/>
        </w:rPr>
        <w:t> </w:t>
      </w:r>
      <w:r>
        <w:rPr>
          <w:sz w:val="22"/>
        </w:rPr>
        <w:t>Annual salary rate of $ 45, 979 (prorated $4,551).</w:t>
      </w:r>
    </w:p>
    <w:p>
      <w:pPr>
        <w:pStyle w:val="ListParagraph"/>
        <w:numPr>
          <w:ilvl w:val="2"/>
          <w:numId w:val="3"/>
        </w:numPr>
        <w:tabs>
          <w:tab w:pos="1652" w:val="left" w:leader="none"/>
          <w:tab w:pos="1653" w:val="left" w:leader="none"/>
        </w:tabs>
        <w:spacing w:line="240" w:lineRule="auto" w:before="0" w:after="0"/>
        <w:ind w:left="1652" w:right="981" w:hanging="721"/>
        <w:jc w:val="left"/>
        <w:rPr>
          <w:sz w:val="22"/>
        </w:rPr>
      </w:pPr>
      <w:r>
        <w:rPr>
          <w:sz w:val="22"/>
        </w:rPr>
        <w:t>Lauren</w:t>
      </w:r>
      <w:r>
        <w:rPr>
          <w:spacing w:val="-4"/>
          <w:sz w:val="22"/>
        </w:rPr>
        <w:t> </w:t>
      </w:r>
      <w:r>
        <w:rPr>
          <w:sz w:val="22"/>
        </w:rPr>
        <w:t>Ferrimani-Smith,</w:t>
      </w:r>
      <w:r>
        <w:rPr>
          <w:spacing w:val="-5"/>
          <w:sz w:val="22"/>
        </w:rPr>
        <w:t> </w:t>
      </w:r>
      <w:r>
        <w:rPr>
          <w:sz w:val="22"/>
        </w:rPr>
        <w:t>to</w:t>
      </w:r>
      <w:r>
        <w:rPr>
          <w:spacing w:val="-5"/>
          <w:sz w:val="22"/>
        </w:rPr>
        <w:t> </w:t>
      </w:r>
      <w:r>
        <w:rPr>
          <w:sz w:val="22"/>
        </w:rPr>
        <w:t>be</w:t>
      </w:r>
      <w:r>
        <w:rPr>
          <w:spacing w:val="-2"/>
          <w:sz w:val="22"/>
        </w:rPr>
        <w:t> </w:t>
      </w:r>
      <w:r>
        <w:rPr>
          <w:sz w:val="22"/>
        </w:rPr>
        <w:t>appointed</w:t>
      </w:r>
      <w:r>
        <w:rPr>
          <w:spacing w:val="-4"/>
          <w:sz w:val="22"/>
        </w:rPr>
        <w:t> </w:t>
      </w:r>
      <w:r>
        <w:rPr>
          <w:sz w:val="22"/>
        </w:rPr>
        <w:t>as</w:t>
      </w:r>
      <w:r>
        <w:rPr>
          <w:spacing w:val="-2"/>
          <w:sz w:val="22"/>
        </w:rPr>
        <w:t> </w:t>
      </w:r>
      <w:r>
        <w:rPr>
          <w:sz w:val="22"/>
        </w:rPr>
        <w:t>a</w:t>
      </w:r>
      <w:r>
        <w:rPr>
          <w:spacing w:val="-4"/>
          <w:sz w:val="22"/>
        </w:rPr>
        <w:t> </w:t>
      </w:r>
      <w:r>
        <w:rPr>
          <w:sz w:val="22"/>
        </w:rPr>
        <w:t>social</w:t>
      </w:r>
      <w:r>
        <w:rPr>
          <w:spacing w:val="-3"/>
          <w:sz w:val="22"/>
        </w:rPr>
        <w:t> </w:t>
      </w:r>
      <w:r>
        <w:rPr>
          <w:sz w:val="22"/>
        </w:rPr>
        <w:t>worker</w:t>
      </w:r>
      <w:r>
        <w:rPr>
          <w:spacing w:val="-2"/>
          <w:sz w:val="22"/>
        </w:rPr>
        <w:t> </w:t>
      </w:r>
      <w:r>
        <w:rPr>
          <w:sz w:val="22"/>
        </w:rPr>
        <w:t>at</w:t>
      </w:r>
      <w:r>
        <w:rPr>
          <w:spacing w:val="-1"/>
          <w:sz w:val="22"/>
        </w:rPr>
        <w:t> </w:t>
      </w:r>
      <w:r>
        <w:rPr>
          <w:sz w:val="22"/>
        </w:rPr>
        <w:t>the</w:t>
      </w:r>
      <w:r>
        <w:rPr>
          <w:spacing w:val="-2"/>
          <w:sz w:val="22"/>
        </w:rPr>
        <w:t> </w:t>
      </w:r>
      <w:r>
        <w:rPr>
          <w:sz w:val="22"/>
        </w:rPr>
        <w:t>high</w:t>
      </w:r>
      <w:r>
        <w:rPr>
          <w:spacing w:val="-2"/>
          <w:sz w:val="22"/>
        </w:rPr>
        <w:t> </w:t>
      </w:r>
      <w:r>
        <w:rPr>
          <w:sz w:val="22"/>
        </w:rPr>
        <w:t>school</w:t>
      </w:r>
      <w:r>
        <w:rPr>
          <w:spacing w:val="-4"/>
          <w:sz w:val="22"/>
        </w:rPr>
        <w:t> </w:t>
      </w:r>
      <w:r>
        <w:rPr>
          <w:sz w:val="22"/>
        </w:rPr>
        <w:t>effective</w:t>
      </w:r>
      <w:r>
        <w:rPr>
          <w:spacing w:val="-2"/>
          <w:sz w:val="22"/>
        </w:rPr>
        <w:t> </w:t>
      </w:r>
      <w:r>
        <w:rPr>
          <w:sz w:val="22"/>
        </w:rPr>
        <w:t>February</w:t>
      </w:r>
      <w:r>
        <w:rPr>
          <w:spacing w:val="-5"/>
          <w:sz w:val="22"/>
        </w:rPr>
        <w:t> </w:t>
      </w:r>
      <w:r>
        <w:rPr>
          <w:sz w:val="22"/>
        </w:rPr>
        <w:t>14, 2022.</w:t>
      </w:r>
      <w:r>
        <w:rPr>
          <w:spacing w:val="-1"/>
          <w:sz w:val="22"/>
        </w:rPr>
        <w:t> </w:t>
      </w:r>
      <w:r>
        <w:rPr>
          <w:sz w:val="22"/>
        </w:rPr>
        <w:t>(pending</w:t>
      </w:r>
      <w:r>
        <w:rPr>
          <w:spacing w:val="-1"/>
          <w:sz w:val="22"/>
        </w:rPr>
        <w:t> </w:t>
      </w:r>
      <w:r>
        <w:rPr>
          <w:sz w:val="22"/>
        </w:rPr>
        <w:t>finger print</w:t>
      </w:r>
      <w:r>
        <w:rPr>
          <w:spacing w:val="-3"/>
          <w:sz w:val="22"/>
        </w:rPr>
        <w:t> </w:t>
      </w:r>
      <w:r>
        <w:rPr>
          <w:sz w:val="22"/>
        </w:rPr>
        <w:t>clearance).</w:t>
      </w:r>
      <w:r>
        <w:rPr>
          <w:spacing w:val="40"/>
          <w:sz w:val="22"/>
        </w:rPr>
        <w:t> </w:t>
      </w:r>
      <w:r>
        <w:rPr>
          <w:sz w:val="22"/>
        </w:rPr>
        <w:t>Anticipated</w:t>
      </w:r>
      <w:r>
        <w:rPr>
          <w:spacing w:val="-1"/>
          <w:sz w:val="22"/>
        </w:rPr>
        <w:t> </w:t>
      </w:r>
      <w:r>
        <w:rPr>
          <w:sz w:val="22"/>
        </w:rPr>
        <w:t>provisional certificate</w:t>
      </w:r>
      <w:r>
        <w:rPr>
          <w:spacing w:val="-3"/>
          <w:sz w:val="22"/>
        </w:rPr>
        <w:t> </w:t>
      </w:r>
      <w:r>
        <w:rPr>
          <w:sz w:val="22"/>
        </w:rPr>
        <w:t>as</w:t>
      </w:r>
      <w:r>
        <w:rPr>
          <w:spacing w:val="-3"/>
          <w:sz w:val="22"/>
        </w:rPr>
        <w:t> </w:t>
      </w:r>
      <w:r>
        <w:rPr>
          <w:sz w:val="22"/>
        </w:rPr>
        <w:t>a</w:t>
      </w:r>
      <w:r>
        <w:rPr>
          <w:spacing w:val="-1"/>
          <w:sz w:val="22"/>
        </w:rPr>
        <w:t> </w:t>
      </w:r>
      <w:r>
        <w:rPr>
          <w:sz w:val="22"/>
        </w:rPr>
        <w:t>school social worker. Probationary period February 14</w:t>
      </w:r>
      <w:r>
        <w:rPr>
          <w:sz w:val="22"/>
          <w:vertAlign w:val="superscript"/>
        </w:rPr>
        <w:t>,</w:t>
      </w:r>
      <w:r>
        <w:rPr>
          <w:spacing w:val="-17"/>
          <w:sz w:val="22"/>
          <w:vertAlign w:val="baseline"/>
        </w:rPr>
        <w:t> </w:t>
      </w:r>
      <w:r>
        <w:rPr>
          <w:sz w:val="22"/>
          <w:vertAlign w:val="baseline"/>
        </w:rPr>
        <w:t>2022 through February 13, 2026.</w:t>
      </w:r>
      <w:r>
        <w:rPr>
          <w:spacing w:val="40"/>
          <w:sz w:val="22"/>
          <w:vertAlign w:val="baseline"/>
        </w:rPr>
        <w:t> </w:t>
      </w:r>
      <w:r>
        <w:rPr>
          <w:sz w:val="22"/>
          <w:vertAlign w:val="baseline"/>
        </w:rPr>
        <w:t>This expiration date is tentative and conditional only. In order to be eligible for tenure the employee must meet all requirements of Education Law and corresponding regulations.</w:t>
      </w:r>
      <w:r>
        <w:rPr>
          <w:spacing w:val="40"/>
          <w:sz w:val="22"/>
          <w:vertAlign w:val="baseline"/>
        </w:rPr>
        <w:t> </w:t>
      </w:r>
      <w:r>
        <w:rPr>
          <w:sz w:val="22"/>
          <w:vertAlign w:val="baseline"/>
        </w:rPr>
        <w:t>Annual salary rate $54,344. (prorated $23,367).</w:t>
      </w:r>
    </w:p>
    <w:p>
      <w:pPr>
        <w:pStyle w:val="BodyText"/>
        <w:spacing w:before="10"/>
        <w:rPr>
          <w:sz w:val="21"/>
        </w:rPr>
      </w:pPr>
    </w:p>
    <w:p>
      <w:pPr>
        <w:numPr>
          <w:ilvl w:val="1"/>
          <w:numId w:val="3"/>
        </w:numPr>
        <w:tabs>
          <w:tab w:pos="1264" w:val="left" w:leader="none"/>
        </w:tabs>
        <w:spacing w:line="252" w:lineRule="exact" w:before="1"/>
        <w:ind w:left="1263" w:right="0" w:hanging="332"/>
        <w:jc w:val="left"/>
        <w:rPr>
          <w:b/>
          <w:sz w:val="22"/>
        </w:rPr>
      </w:pPr>
      <w:r>
        <w:rPr>
          <w:b/>
          <w:spacing w:val="-2"/>
          <w:sz w:val="22"/>
        </w:rPr>
        <w:t>Resignations</w:t>
      </w:r>
    </w:p>
    <w:p>
      <w:pPr>
        <w:pStyle w:val="ListParagraph"/>
        <w:numPr>
          <w:ilvl w:val="2"/>
          <w:numId w:val="3"/>
        </w:numPr>
        <w:tabs>
          <w:tab w:pos="1652" w:val="left" w:leader="none"/>
          <w:tab w:pos="1653" w:val="left" w:leader="none"/>
        </w:tabs>
        <w:spacing w:line="240" w:lineRule="auto" w:before="0" w:after="0"/>
        <w:ind w:left="1652" w:right="1303" w:hanging="721"/>
        <w:jc w:val="left"/>
        <w:rPr>
          <w:sz w:val="22"/>
        </w:rPr>
      </w:pPr>
      <w:r>
        <w:rPr>
          <w:sz w:val="22"/>
        </w:rPr>
        <w:t>Maria</w:t>
      </w:r>
      <w:r>
        <w:rPr>
          <w:spacing w:val="-3"/>
          <w:sz w:val="22"/>
        </w:rPr>
        <w:t> </w:t>
      </w:r>
      <w:r>
        <w:rPr>
          <w:sz w:val="22"/>
        </w:rPr>
        <w:t>Shea,</w:t>
      </w:r>
      <w:r>
        <w:rPr>
          <w:spacing w:val="-3"/>
          <w:sz w:val="22"/>
        </w:rPr>
        <w:t> </w:t>
      </w:r>
      <w:r>
        <w:rPr>
          <w:sz w:val="22"/>
        </w:rPr>
        <w:t>Special</w:t>
      </w:r>
      <w:r>
        <w:rPr>
          <w:spacing w:val="-2"/>
          <w:sz w:val="22"/>
        </w:rPr>
        <w:t> </w:t>
      </w:r>
      <w:r>
        <w:rPr>
          <w:sz w:val="22"/>
        </w:rPr>
        <w:t>Education</w:t>
      </w:r>
      <w:r>
        <w:rPr>
          <w:spacing w:val="-3"/>
          <w:sz w:val="22"/>
        </w:rPr>
        <w:t> </w:t>
      </w:r>
      <w:r>
        <w:rPr>
          <w:sz w:val="22"/>
        </w:rPr>
        <w:t>Teacher</w:t>
      </w:r>
      <w:r>
        <w:rPr>
          <w:spacing w:val="-3"/>
          <w:sz w:val="22"/>
        </w:rPr>
        <w:t> </w:t>
      </w:r>
      <w:r>
        <w:rPr>
          <w:sz w:val="22"/>
        </w:rPr>
        <w:t>at</w:t>
      </w:r>
      <w:r>
        <w:rPr>
          <w:spacing w:val="-2"/>
          <w:sz w:val="22"/>
        </w:rPr>
        <w:t> </w:t>
      </w:r>
      <w:r>
        <w:rPr>
          <w:sz w:val="22"/>
        </w:rPr>
        <w:t>the</w:t>
      </w:r>
      <w:r>
        <w:rPr>
          <w:spacing w:val="-3"/>
          <w:sz w:val="22"/>
        </w:rPr>
        <w:t> </w:t>
      </w:r>
      <w:r>
        <w:rPr>
          <w:sz w:val="22"/>
        </w:rPr>
        <w:t>high</w:t>
      </w:r>
      <w:r>
        <w:rPr>
          <w:spacing w:val="-3"/>
          <w:sz w:val="22"/>
        </w:rPr>
        <w:t> </w:t>
      </w:r>
      <w:r>
        <w:rPr>
          <w:sz w:val="22"/>
        </w:rPr>
        <w:t>school,</w:t>
      </w:r>
      <w:r>
        <w:rPr>
          <w:spacing w:val="-6"/>
          <w:sz w:val="22"/>
        </w:rPr>
        <w:t> </w:t>
      </w:r>
      <w:r>
        <w:rPr>
          <w:sz w:val="22"/>
        </w:rPr>
        <w:t>to</w:t>
      </w:r>
      <w:r>
        <w:rPr>
          <w:spacing w:val="-3"/>
          <w:sz w:val="22"/>
        </w:rPr>
        <w:t> </w:t>
      </w:r>
      <w:r>
        <w:rPr>
          <w:sz w:val="22"/>
        </w:rPr>
        <w:t>resign</w:t>
      </w:r>
      <w:r>
        <w:rPr>
          <w:spacing w:val="-3"/>
          <w:sz w:val="22"/>
        </w:rPr>
        <w:t> </w:t>
      </w:r>
      <w:r>
        <w:rPr>
          <w:sz w:val="22"/>
        </w:rPr>
        <w:t>for</w:t>
      </w:r>
      <w:r>
        <w:rPr>
          <w:spacing w:val="-5"/>
          <w:sz w:val="22"/>
        </w:rPr>
        <w:t> </w:t>
      </w:r>
      <w:r>
        <w:rPr>
          <w:sz w:val="22"/>
        </w:rPr>
        <w:t>the</w:t>
      </w:r>
      <w:r>
        <w:rPr>
          <w:spacing w:val="-3"/>
          <w:sz w:val="22"/>
        </w:rPr>
        <w:t> </w:t>
      </w:r>
      <w:r>
        <w:rPr>
          <w:sz w:val="22"/>
        </w:rPr>
        <w:t>purpose</w:t>
      </w:r>
      <w:r>
        <w:rPr>
          <w:spacing w:val="-3"/>
          <w:sz w:val="22"/>
        </w:rPr>
        <w:t> </w:t>
      </w:r>
      <w:r>
        <w:rPr>
          <w:sz w:val="22"/>
        </w:rPr>
        <w:t>of</w:t>
      </w:r>
      <w:r>
        <w:rPr>
          <w:spacing w:val="-5"/>
          <w:sz w:val="22"/>
        </w:rPr>
        <w:t> </w:t>
      </w:r>
      <w:r>
        <w:rPr>
          <w:sz w:val="22"/>
        </w:rPr>
        <w:t>retirement effective June 30, 2022.</w:t>
      </w:r>
    </w:p>
    <w:p>
      <w:pPr>
        <w:pStyle w:val="ListParagraph"/>
        <w:numPr>
          <w:ilvl w:val="2"/>
          <w:numId w:val="3"/>
        </w:numPr>
        <w:tabs>
          <w:tab w:pos="1649" w:val="left" w:leader="none"/>
          <w:tab w:pos="1650" w:val="left" w:leader="none"/>
        </w:tabs>
        <w:spacing w:line="240" w:lineRule="auto" w:before="0" w:after="0"/>
        <w:ind w:left="1650" w:right="1130" w:hanging="719"/>
        <w:jc w:val="left"/>
        <w:rPr>
          <w:sz w:val="22"/>
        </w:rPr>
      </w:pPr>
      <w:r>
        <w:rPr>
          <w:sz w:val="22"/>
        </w:rPr>
        <w:t>Shawn</w:t>
      </w:r>
      <w:r>
        <w:rPr>
          <w:spacing w:val="-2"/>
          <w:sz w:val="22"/>
        </w:rPr>
        <w:t> </w:t>
      </w:r>
      <w:r>
        <w:rPr>
          <w:sz w:val="22"/>
        </w:rPr>
        <w:t>Halquist,</w:t>
      </w:r>
      <w:r>
        <w:rPr>
          <w:spacing w:val="-5"/>
          <w:sz w:val="22"/>
        </w:rPr>
        <w:t> </w:t>
      </w:r>
      <w:r>
        <w:rPr>
          <w:sz w:val="22"/>
        </w:rPr>
        <w:t>Music</w:t>
      </w:r>
      <w:r>
        <w:rPr>
          <w:spacing w:val="-2"/>
          <w:sz w:val="22"/>
        </w:rPr>
        <w:t> </w:t>
      </w:r>
      <w:r>
        <w:rPr>
          <w:sz w:val="22"/>
        </w:rPr>
        <w:t>Teacher</w:t>
      </w:r>
      <w:r>
        <w:rPr>
          <w:spacing w:val="-4"/>
          <w:sz w:val="22"/>
        </w:rPr>
        <w:t> </w:t>
      </w:r>
      <w:r>
        <w:rPr>
          <w:sz w:val="22"/>
        </w:rPr>
        <w:t>at</w:t>
      </w:r>
      <w:r>
        <w:rPr>
          <w:spacing w:val="-4"/>
          <w:sz w:val="22"/>
        </w:rPr>
        <w:t> </w:t>
      </w:r>
      <w:r>
        <w:rPr>
          <w:sz w:val="22"/>
        </w:rPr>
        <w:t>the</w:t>
      </w:r>
      <w:r>
        <w:rPr>
          <w:spacing w:val="-4"/>
          <w:sz w:val="22"/>
        </w:rPr>
        <w:t> </w:t>
      </w:r>
      <w:r>
        <w:rPr>
          <w:sz w:val="22"/>
        </w:rPr>
        <w:t>high</w:t>
      </w:r>
      <w:r>
        <w:rPr>
          <w:spacing w:val="-5"/>
          <w:sz w:val="22"/>
        </w:rPr>
        <w:t> </w:t>
      </w:r>
      <w:r>
        <w:rPr>
          <w:sz w:val="22"/>
        </w:rPr>
        <w:t>school,</w:t>
      </w:r>
      <w:r>
        <w:rPr>
          <w:spacing w:val="-5"/>
          <w:sz w:val="22"/>
        </w:rPr>
        <w:t> </w:t>
      </w:r>
      <w:r>
        <w:rPr>
          <w:sz w:val="22"/>
        </w:rPr>
        <w:t>to</w:t>
      </w:r>
      <w:r>
        <w:rPr>
          <w:spacing w:val="-2"/>
          <w:sz w:val="22"/>
        </w:rPr>
        <w:t> </w:t>
      </w:r>
      <w:r>
        <w:rPr>
          <w:sz w:val="22"/>
        </w:rPr>
        <w:t>resign</w:t>
      </w:r>
      <w:r>
        <w:rPr>
          <w:spacing w:val="-2"/>
          <w:sz w:val="22"/>
        </w:rPr>
        <w:t> </w:t>
      </w:r>
      <w:r>
        <w:rPr>
          <w:sz w:val="22"/>
        </w:rPr>
        <w:t>for</w:t>
      </w:r>
      <w:r>
        <w:rPr>
          <w:spacing w:val="-4"/>
          <w:sz w:val="22"/>
        </w:rPr>
        <w:t> </w:t>
      </w:r>
      <w:r>
        <w:rPr>
          <w:sz w:val="22"/>
        </w:rPr>
        <w:t>the</w:t>
      </w:r>
      <w:r>
        <w:rPr>
          <w:spacing w:val="-2"/>
          <w:sz w:val="22"/>
        </w:rPr>
        <w:t> </w:t>
      </w:r>
      <w:r>
        <w:rPr>
          <w:sz w:val="22"/>
        </w:rPr>
        <w:t>purpose</w:t>
      </w:r>
      <w:r>
        <w:rPr>
          <w:spacing w:val="-2"/>
          <w:sz w:val="22"/>
        </w:rPr>
        <w:t> </w:t>
      </w:r>
      <w:r>
        <w:rPr>
          <w:sz w:val="22"/>
        </w:rPr>
        <w:t>of</w:t>
      </w:r>
      <w:r>
        <w:rPr>
          <w:spacing w:val="-4"/>
          <w:sz w:val="22"/>
        </w:rPr>
        <w:t> </w:t>
      </w:r>
      <w:r>
        <w:rPr>
          <w:sz w:val="22"/>
        </w:rPr>
        <w:t>retirement effective June 30, 2022.</w:t>
      </w:r>
    </w:p>
    <w:p>
      <w:pPr>
        <w:pStyle w:val="BodyText"/>
        <w:spacing w:before="10"/>
        <w:rPr>
          <w:sz w:val="21"/>
        </w:rPr>
      </w:pPr>
    </w:p>
    <w:p>
      <w:pPr>
        <w:numPr>
          <w:ilvl w:val="1"/>
          <w:numId w:val="3"/>
        </w:numPr>
        <w:tabs>
          <w:tab w:pos="1245" w:val="left" w:leader="none"/>
        </w:tabs>
        <w:spacing w:before="1"/>
        <w:ind w:left="1244" w:right="0" w:hanging="313"/>
        <w:jc w:val="left"/>
        <w:rPr>
          <w:b/>
          <w:sz w:val="22"/>
        </w:rPr>
      </w:pPr>
      <w:r>
        <w:rPr>
          <w:b/>
          <w:spacing w:val="-2"/>
          <w:sz w:val="22"/>
        </w:rPr>
        <w:t>Substitutes</w:t>
      </w:r>
    </w:p>
    <w:p>
      <w:pPr>
        <w:pStyle w:val="ListParagraph"/>
        <w:numPr>
          <w:ilvl w:val="2"/>
          <w:numId w:val="3"/>
        </w:numPr>
        <w:tabs>
          <w:tab w:pos="1652" w:val="left" w:leader="none"/>
          <w:tab w:pos="1653" w:val="left" w:leader="none"/>
        </w:tabs>
        <w:spacing w:line="252" w:lineRule="exact" w:before="1" w:after="0"/>
        <w:ind w:left="1652" w:right="0" w:hanging="721"/>
        <w:jc w:val="left"/>
        <w:rPr>
          <w:sz w:val="22"/>
        </w:rPr>
      </w:pPr>
      <w:r>
        <w:rPr>
          <w:sz w:val="22"/>
        </w:rPr>
        <w:t>Courtney</w:t>
      </w:r>
      <w:r>
        <w:rPr>
          <w:spacing w:val="-4"/>
          <w:sz w:val="22"/>
        </w:rPr>
        <w:t> </w:t>
      </w:r>
      <w:r>
        <w:rPr>
          <w:spacing w:val="-2"/>
          <w:sz w:val="22"/>
        </w:rPr>
        <w:t>Crandall</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Chelsea</w:t>
      </w:r>
      <w:r>
        <w:rPr>
          <w:spacing w:val="-8"/>
          <w:sz w:val="22"/>
        </w:rPr>
        <w:t> </w:t>
      </w:r>
      <w:r>
        <w:rPr>
          <w:sz w:val="22"/>
        </w:rPr>
        <w:t>Finnerty,</w:t>
      </w:r>
      <w:r>
        <w:rPr>
          <w:spacing w:val="-5"/>
          <w:sz w:val="22"/>
        </w:rPr>
        <w:t> </w:t>
      </w:r>
      <w:r>
        <w:rPr>
          <w:sz w:val="22"/>
        </w:rPr>
        <w:t>Contracted</w:t>
      </w:r>
      <w:r>
        <w:rPr>
          <w:spacing w:val="-5"/>
          <w:sz w:val="22"/>
        </w:rPr>
        <w:t> </w:t>
      </w:r>
      <w:r>
        <w:rPr>
          <w:sz w:val="22"/>
        </w:rPr>
        <w:t>Building</w:t>
      </w:r>
      <w:r>
        <w:rPr>
          <w:spacing w:val="-6"/>
          <w:sz w:val="22"/>
        </w:rPr>
        <w:t> </w:t>
      </w:r>
      <w:r>
        <w:rPr>
          <w:sz w:val="22"/>
        </w:rPr>
        <w:t>Substitute,</w:t>
      </w:r>
      <w:r>
        <w:rPr>
          <w:spacing w:val="-7"/>
          <w:sz w:val="22"/>
        </w:rPr>
        <w:t> </w:t>
      </w:r>
      <w:r>
        <w:rPr>
          <w:sz w:val="22"/>
        </w:rPr>
        <w:t>terminated</w:t>
      </w:r>
      <w:r>
        <w:rPr>
          <w:spacing w:val="-5"/>
          <w:sz w:val="22"/>
        </w:rPr>
        <w:t> </w:t>
      </w:r>
      <w:r>
        <w:rPr>
          <w:sz w:val="22"/>
        </w:rPr>
        <w:t>effective</w:t>
      </w:r>
      <w:r>
        <w:rPr>
          <w:spacing w:val="-7"/>
          <w:sz w:val="22"/>
        </w:rPr>
        <w:t> </w:t>
      </w:r>
      <w:r>
        <w:rPr>
          <w:sz w:val="22"/>
        </w:rPr>
        <w:t>January</w:t>
      </w:r>
      <w:r>
        <w:rPr>
          <w:spacing w:val="-5"/>
          <w:sz w:val="22"/>
        </w:rPr>
        <w:t> </w:t>
      </w:r>
      <w:r>
        <w:rPr>
          <w:sz w:val="22"/>
        </w:rPr>
        <w:t>25,</w:t>
      </w:r>
      <w:r>
        <w:rPr>
          <w:spacing w:val="-5"/>
          <w:sz w:val="22"/>
        </w:rPr>
        <w:t> </w:t>
      </w:r>
      <w:r>
        <w:rPr>
          <w:spacing w:val="-2"/>
          <w:sz w:val="22"/>
        </w:rPr>
        <w:t>2022.</w:t>
      </w:r>
    </w:p>
    <w:p>
      <w:pPr>
        <w:pStyle w:val="ListParagraph"/>
        <w:numPr>
          <w:ilvl w:val="2"/>
          <w:numId w:val="3"/>
        </w:numPr>
        <w:tabs>
          <w:tab w:pos="1652" w:val="left" w:leader="none"/>
          <w:tab w:pos="1653" w:val="left" w:leader="none"/>
        </w:tabs>
        <w:spacing w:line="252" w:lineRule="exact" w:before="2" w:after="0"/>
        <w:ind w:left="1652" w:right="0" w:hanging="721"/>
        <w:jc w:val="left"/>
        <w:rPr>
          <w:sz w:val="22"/>
        </w:rPr>
      </w:pPr>
      <w:r>
        <w:rPr>
          <w:sz w:val="22"/>
        </w:rPr>
        <w:t>Kassidy</w:t>
      </w:r>
      <w:r>
        <w:rPr>
          <w:spacing w:val="-4"/>
          <w:sz w:val="22"/>
        </w:rPr>
        <w:t> </w:t>
      </w:r>
      <w:r>
        <w:rPr>
          <w:spacing w:val="-2"/>
          <w:sz w:val="22"/>
        </w:rPr>
        <w:t>Mullins</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Cara</w:t>
      </w:r>
      <w:r>
        <w:rPr>
          <w:spacing w:val="-4"/>
          <w:sz w:val="22"/>
        </w:rPr>
        <w:t> </w:t>
      </w:r>
      <w:r>
        <w:rPr>
          <w:sz w:val="22"/>
        </w:rPr>
        <w:t>Gopen,</w:t>
      </w:r>
      <w:r>
        <w:rPr>
          <w:spacing w:val="-4"/>
          <w:sz w:val="22"/>
        </w:rPr>
        <w:t> </w:t>
      </w:r>
      <w:r>
        <w:rPr>
          <w:sz w:val="22"/>
        </w:rPr>
        <w:t>pending</w:t>
      </w:r>
      <w:r>
        <w:rPr>
          <w:spacing w:val="-6"/>
          <w:sz w:val="22"/>
        </w:rPr>
        <w:t> </w:t>
      </w:r>
      <w:r>
        <w:rPr>
          <w:sz w:val="22"/>
        </w:rPr>
        <w:t>fingerprint</w:t>
      </w:r>
      <w:r>
        <w:rPr>
          <w:spacing w:val="-2"/>
          <w:sz w:val="22"/>
        </w:rPr>
        <w:t> clearance</w:t>
      </w:r>
    </w:p>
    <w:p>
      <w:pPr>
        <w:pStyle w:val="ListParagraph"/>
        <w:numPr>
          <w:ilvl w:val="2"/>
          <w:numId w:val="3"/>
        </w:numPr>
        <w:tabs>
          <w:tab w:pos="1652" w:val="left" w:leader="none"/>
          <w:tab w:pos="1653" w:val="left" w:leader="none"/>
        </w:tabs>
        <w:spacing w:line="240" w:lineRule="auto" w:before="1" w:after="0"/>
        <w:ind w:left="1652" w:right="0" w:hanging="721"/>
        <w:jc w:val="left"/>
        <w:rPr>
          <w:sz w:val="22"/>
        </w:rPr>
      </w:pPr>
      <w:r>
        <w:rPr>
          <w:sz w:val="22"/>
        </w:rPr>
        <w:t>Jonah</w:t>
      </w:r>
      <w:r>
        <w:rPr>
          <w:spacing w:val="-2"/>
          <w:sz w:val="22"/>
        </w:rPr>
        <w:t> Seiler</w:t>
      </w:r>
    </w:p>
    <w:p>
      <w:pPr>
        <w:pStyle w:val="BodyText"/>
        <w:spacing w:before="10"/>
        <w:rPr>
          <w:sz w:val="21"/>
        </w:rPr>
      </w:pPr>
    </w:p>
    <w:p>
      <w:pPr>
        <w:numPr>
          <w:ilvl w:val="1"/>
          <w:numId w:val="3"/>
        </w:numPr>
        <w:tabs>
          <w:tab w:pos="1264" w:val="left" w:leader="none"/>
        </w:tabs>
        <w:spacing w:before="0"/>
        <w:ind w:left="1263" w:right="0" w:hanging="332"/>
        <w:jc w:val="left"/>
        <w:rPr>
          <w:b/>
          <w:sz w:val="22"/>
        </w:rPr>
      </w:pPr>
      <w:r>
        <w:rPr>
          <w:b/>
          <w:sz w:val="22"/>
        </w:rPr>
        <w:t>Teacher</w:t>
      </w:r>
      <w:r>
        <w:rPr>
          <w:b/>
          <w:spacing w:val="-6"/>
          <w:sz w:val="22"/>
        </w:rPr>
        <w:t> </w:t>
      </w:r>
      <w:r>
        <w:rPr>
          <w:b/>
          <w:sz w:val="22"/>
        </w:rPr>
        <w:t>Immersion</w:t>
      </w:r>
      <w:r>
        <w:rPr>
          <w:b/>
          <w:spacing w:val="-6"/>
          <w:sz w:val="22"/>
        </w:rPr>
        <w:t> </w:t>
      </w:r>
      <w:r>
        <w:rPr>
          <w:b/>
          <w:sz w:val="22"/>
        </w:rPr>
        <w:t>Fellowship</w:t>
      </w:r>
      <w:r>
        <w:rPr>
          <w:b/>
          <w:spacing w:val="-6"/>
          <w:sz w:val="22"/>
        </w:rPr>
        <w:t> </w:t>
      </w:r>
      <w:r>
        <w:rPr>
          <w:b/>
          <w:sz w:val="22"/>
        </w:rPr>
        <w:t>Program</w:t>
      </w:r>
      <w:r>
        <w:rPr>
          <w:b/>
          <w:spacing w:val="-6"/>
          <w:sz w:val="22"/>
        </w:rPr>
        <w:t> </w:t>
      </w:r>
      <w:r>
        <w:rPr>
          <w:b/>
          <w:spacing w:val="-2"/>
          <w:sz w:val="22"/>
        </w:rPr>
        <w:t>Participants</w:t>
      </w:r>
    </w:p>
    <w:p>
      <w:pPr>
        <w:pStyle w:val="ListParagraph"/>
        <w:numPr>
          <w:ilvl w:val="2"/>
          <w:numId w:val="3"/>
        </w:numPr>
        <w:tabs>
          <w:tab w:pos="1652" w:val="left" w:leader="none"/>
          <w:tab w:pos="1653" w:val="left" w:leader="none"/>
        </w:tabs>
        <w:spacing w:line="252" w:lineRule="exact" w:before="1" w:after="0"/>
        <w:ind w:left="1652" w:right="0" w:hanging="721"/>
        <w:jc w:val="left"/>
        <w:rPr>
          <w:sz w:val="22"/>
        </w:rPr>
      </w:pPr>
      <w:r>
        <w:rPr>
          <w:sz w:val="22"/>
        </w:rPr>
        <w:t>Ryan</w:t>
      </w:r>
      <w:r>
        <w:rPr>
          <w:spacing w:val="-1"/>
          <w:sz w:val="22"/>
        </w:rPr>
        <w:t> </w:t>
      </w:r>
      <w:r>
        <w:rPr>
          <w:spacing w:val="-2"/>
          <w:sz w:val="22"/>
        </w:rPr>
        <w:t>Billington</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Allison</w:t>
      </w:r>
      <w:r>
        <w:rPr>
          <w:spacing w:val="-6"/>
          <w:sz w:val="22"/>
        </w:rPr>
        <w:t> </w:t>
      </w:r>
      <w:r>
        <w:rPr>
          <w:spacing w:val="-2"/>
          <w:sz w:val="22"/>
        </w:rPr>
        <w:t>Damuth</w:t>
      </w:r>
    </w:p>
    <w:p>
      <w:pPr>
        <w:pStyle w:val="ListParagraph"/>
        <w:numPr>
          <w:ilvl w:val="2"/>
          <w:numId w:val="3"/>
        </w:numPr>
        <w:tabs>
          <w:tab w:pos="1652" w:val="left" w:leader="none"/>
          <w:tab w:pos="1653" w:val="left" w:leader="none"/>
        </w:tabs>
        <w:spacing w:line="252" w:lineRule="exact" w:before="2" w:after="0"/>
        <w:ind w:left="1652" w:right="0" w:hanging="721"/>
        <w:jc w:val="left"/>
        <w:rPr>
          <w:sz w:val="22"/>
        </w:rPr>
      </w:pPr>
      <w:r>
        <w:rPr>
          <w:sz w:val="22"/>
        </w:rPr>
        <w:t>Angela</w:t>
      </w:r>
      <w:r>
        <w:rPr>
          <w:spacing w:val="-1"/>
          <w:sz w:val="22"/>
        </w:rPr>
        <w:t> </w:t>
      </w:r>
      <w:r>
        <w:rPr>
          <w:sz w:val="22"/>
        </w:rPr>
        <w:t>De</w:t>
      </w:r>
      <w:r>
        <w:rPr>
          <w:spacing w:val="-3"/>
          <w:sz w:val="22"/>
        </w:rPr>
        <w:t> </w:t>
      </w:r>
      <w:r>
        <w:rPr>
          <w:spacing w:val="-2"/>
          <w:sz w:val="22"/>
        </w:rPr>
        <w:t>Gennaro</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Hannah</w:t>
      </w:r>
      <w:r>
        <w:rPr>
          <w:spacing w:val="-4"/>
          <w:sz w:val="22"/>
        </w:rPr>
        <w:t> </w:t>
      </w:r>
      <w:r>
        <w:rPr>
          <w:spacing w:val="-2"/>
          <w:sz w:val="22"/>
        </w:rPr>
        <w:t>Dills</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Abigail</w:t>
      </w:r>
      <w:r>
        <w:rPr>
          <w:spacing w:val="-5"/>
          <w:sz w:val="22"/>
        </w:rPr>
        <w:t> </w:t>
      </w:r>
      <w:r>
        <w:rPr>
          <w:spacing w:val="-4"/>
          <w:sz w:val="22"/>
        </w:rPr>
        <w:t>Hull</w:t>
      </w:r>
    </w:p>
    <w:p>
      <w:pPr>
        <w:pStyle w:val="ListParagraph"/>
        <w:numPr>
          <w:ilvl w:val="2"/>
          <w:numId w:val="3"/>
        </w:numPr>
        <w:tabs>
          <w:tab w:pos="1652" w:val="left" w:leader="none"/>
          <w:tab w:pos="1653" w:val="left" w:leader="none"/>
        </w:tabs>
        <w:spacing w:line="252" w:lineRule="exact" w:before="1" w:after="0"/>
        <w:ind w:left="1652" w:right="0" w:hanging="721"/>
        <w:jc w:val="left"/>
        <w:rPr>
          <w:sz w:val="22"/>
        </w:rPr>
      </w:pPr>
      <w:r>
        <w:rPr>
          <w:sz w:val="22"/>
        </w:rPr>
        <w:t>Sydney </w:t>
      </w:r>
      <w:r>
        <w:rPr>
          <w:spacing w:val="-2"/>
          <w:sz w:val="22"/>
        </w:rPr>
        <w:t>Horschel</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Hannah</w:t>
      </w:r>
      <w:r>
        <w:rPr>
          <w:spacing w:val="-2"/>
          <w:sz w:val="22"/>
        </w:rPr>
        <w:t> </w:t>
      </w:r>
      <w:r>
        <w:rPr>
          <w:spacing w:val="-4"/>
          <w:sz w:val="22"/>
        </w:rPr>
        <w:t>True</w:t>
      </w:r>
    </w:p>
    <w:p>
      <w:pPr>
        <w:pStyle w:val="BodyText"/>
        <w:spacing w:before="1"/>
      </w:pPr>
    </w:p>
    <w:p>
      <w:pPr>
        <w:numPr>
          <w:ilvl w:val="1"/>
          <w:numId w:val="3"/>
        </w:numPr>
        <w:tabs>
          <w:tab w:pos="1264" w:val="left" w:leader="none"/>
        </w:tabs>
        <w:spacing w:line="252" w:lineRule="exact" w:before="0"/>
        <w:ind w:left="1263" w:right="0" w:hanging="332"/>
        <w:jc w:val="left"/>
        <w:rPr>
          <w:b/>
          <w:sz w:val="22"/>
        </w:rPr>
      </w:pPr>
      <w:r>
        <w:rPr>
          <w:b/>
          <w:sz w:val="22"/>
        </w:rPr>
        <w:t>Leaves</w:t>
      </w:r>
      <w:r>
        <w:rPr>
          <w:b/>
          <w:spacing w:val="-4"/>
          <w:sz w:val="22"/>
        </w:rPr>
        <w:t> </w:t>
      </w:r>
      <w:r>
        <w:rPr>
          <w:b/>
          <w:sz w:val="22"/>
        </w:rPr>
        <w:t>of </w:t>
      </w:r>
      <w:r>
        <w:rPr>
          <w:b/>
          <w:spacing w:val="-2"/>
          <w:sz w:val="22"/>
        </w:rPr>
        <w:t>Absence</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pacing w:val="-4"/>
          <w:sz w:val="22"/>
        </w:rPr>
        <w:t>None</w:t>
      </w:r>
    </w:p>
    <w:p>
      <w:pPr>
        <w:pStyle w:val="BodyText"/>
      </w:pPr>
    </w:p>
    <w:p>
      <w:pPr>
        <w:numPr>
          <w:ilvl w:val="1"/>
          <w:numId w:val="3"/>
        </w:numPr>
        <w:tabs>
          <w:tab w:pos="1264" w:val="left" w:leader="none"/>
        </w:tabs>
        <w:spacing w:before="1"/>
        <w:ind w:left="1263" w:right="0" w:hanging="332"/>
        <w:jc w:val="left"/>
        <w:rPr>
          <w:b/>
          <w:sz w:val="22"/>
        </w:rPr>
      </w:pPr>
      <w:r>
        <w:rPr>
          <w:b/>
          <w:spacing w:val="-2"/>
          <w:sz w:val="22"/>
        </w:rPr>
        <w:t>Other</w:t>
      </w:r>
    </w:p>
    <w:p>
      <w:pPr>
        <w:pStyle w:val="ListParagraph"/>
        <w:numPr>
          <w:ilvl w:val="2"/>
          <w:numId w:val="3"/>
        </w:numPr>
        <w:tabs>
          <w:tab w:pos="1652" w:val="left" w:leader="none"/>
          <w:tab w:pos="1653" w:val="left" w:leader="none"/>
        </w:tabs>
        <w:spacing w:line="252" w:lineRule="exact" w:before="1" w:after="0"/>
        <w:ind w:left="1652" w:right="0" w:hanging="721"/>
        <w:jc w:val="left"/>
        <w:rPr>
          <w:sz w:val="22"/>
        </w:rPr>
      </w:pPr>
      <w:r>
        <w:rPr>
          <w:sz w:val="22"/>
        </w:rPr>
        <w:t>Yvonne</w:t>
      </w:r>
      <w:r>
        <w:rPr>
          <w:spacing w:val="-5"/>
          <w:sz w:val="22"/>
        </w:rPr>
        <w:t> </w:t>
      </w:r>
      <w:r>
        <w:rPr>
          <w:sz w:val="22"/>
        </w:rPr>
        <w:t>Casale,</w:t>
      </w:r>
      <w:r>
        <w:rPr>
          <w:spacing w:val="-3"/>
          <w:sz w:val="22"/>
        </w:rPr>
        <w:t> </w:t>
      </w:r>
      <w:r>
        <w:rPr>
          <w:sz w:val="22"/>
        </w:rPr>
        <w:t>extra</w:t>
      </w:r>
      <w:r>
        <w:rPr>
          <w:spacing w:val="-4"/>
          <w:sz w:val="22"/>
        </w:rPr>
        <w:t> </w:t>
      </w:r>
      <w:r>
        <w:rPr>
          <w:sz w:val="22"/>
        </w:rPr>
        <w:t>teaching</w:t>
      </w:r>
      <w:r>
        <w:rPr>
          <w:spacing w:val="-3"/>
          <w:sz w:val="22"/>
        </w:rPr>
        <w:t> </w:t>
      </w:r>
      <w:r>
        <w:rPr>
          <w:sz w:val="22"/>
        </w:rPr>
        <w:t>assignment,</w:t>
      </w:r>
      <w:r>
        <w:rPr>
          <w:spacing w:val="-3"/>
          <w:sz w:val="22"/>
        </w:rPr>
        <w:t> </w:t>
      </w:r>
      <w:r>
        <w:rPr>
          <w:sz w:val="22"/>
        </w:rPr>
        <w:t>(0.1</w:t>
      </w:r>
      <w:r>
        <w:rPr>
          <w:spacing w:val="-5"/>
          <w:sz w:val="22"/>
        </w:rPr>
        <w:t> </w:t>
      </w:r>
      <w:r>
        <w:rPr>
          <w:sz w:val="22"/>
        </w:rPr>
        <w:t>FTE),</w:t>
      </w:r>
      <w:r>
        <w:rPr>
          <w:spacing w:val="-5"/>
          <w:sz w:val="22"/>
        </w:rPr>
        <w:t> </w:t>
      </w:r>
      <w:r>
        <w:rPr>
          <w:sz w:val="22"/>
        </w:rPr>
        <w:t>effective</w:t>
      </w:r>
      <w:r>
        <w:rPr>
          <w:spacing w:val="-4"/>
          <w:sz w:val="22"/>
        </w:rPr>
        <w:t> </w:t>
      </w:r>
      <w:r>
        <w:rPr>
          <w:sz w:val="22"/>
        </w:rPr>
        <w:t>February</w:t>
      </w:r>
      <w:r>
        <w:rPr>
          <w:spacing w:val="-3"/>
          <w:sz w:val="22"/>
        </w:rPr>
        <w:t> </w:t>
      </w:r>
      <w:r>
        <w:rPr>
          <w:sz w:val="22"/>
        </w:rPr>
        <w:t>2,</w:t>
      </w:r>
      <w:r>
        <w:rPr>
          <w:spacing w:val="-3"/>
          <w:sz w:val="22"/>
        </w:rPr>
        <w:t> </w:t>
      </w:r>
      <w:r>
        <w:rPr>
          <w:sz w:val="22"/>
        </w:rPr>
        <w:t>2022</w:t>
      </w:r>
      <w:r>
        <w:rPr>
          <w:spacing w:val="-2"/>
          <w:sz w:val="22"/>
        </w:rPr>
        <w:t> </w:t>
      </w:r>
      <w:r>
        <w:rPr>
          <w:sz w:val="22"/>
        </w:rPr>
        <w:t>through</w:t>
      </w:r>
      <w:r>
        <w:rPr>
          <w:spacing w:val="-6"/>
          <w:sz w:val="22"/>
        </w:rPr>
        <w:t> </w:t>
      </w:r>
      <w:r>
        <w:rPr>
          <w:sz w:val="22"/>
        </w:rPr>
        <w:t>June</w:t>
      </w:r>
      <w:r>
        <w:rPr>
          <w:spacing w:val="-4"/>
          <w:sz w:val="22"/>
        </w:rPr>
        <w:t> </w:t>
      </w:r>
      <w:r>
        <w:rPr>
          <w:spacing w:val="-5"/>
          <w:sz w:val="22"/>
        </w:rPr>
        <w:t>30,</w:t>
      </w:r>
    </w:p>
    <w:p>
      <w:pPr>
        <w:pStyle w:val="BodyText"/>
        <w:spacing w:line="252" w:lineRule="exact"/>
        <w:ind w:left="1652"/>
      </w:pPr>
      <w:r>
        <w:rPr/>
        <w:t>2022,</w:t>
      </w:r>
      <w:r>
        <w:rPr>
          <w:spacing w:val="-2"/>
        </w:rPr>
        <w:t> </w:t>
      </w:r>
      <w:r>
        <w:rPr/>
        <w:t>$ </w:t>
      </w:r>
      <w:r>
        <w:rPr>
          <w:spacing w:val="-2"/>
        </w:rPr>
        <w:t>3,751.</w:t>
      </w:r>
    </w:p>
    <w:p>
      <w:pPr>
        <w:pStyle w:val="ListParagraph"/>
        <w:numPr>
          <w:ilvl w:val="2"/>
          <w:numId w:val="3"/>
        </w:numPr>
        <w:tabs>
          <w:tab w:pos="1649" w:val="left" w:leader="none"/>
          <w:tab w:pos="1650" w:val="left" w:leader="none"/>
        </w:tabs>
        <w:spacing w:line="252" w:lineRule="exact" w:before="0" w:after="0"/>
        <w:ind w:left="1649" w:right="0" w:hanging="718"/>
        <w:jc w:val="left"/>
        <w:rPr>
          <w:sz w:val="22"/>
        </w:rPr>
      </w:pPr>
      <w:r>
        <w:rPr>
          <w:sz w:val="22"/>
        </w:rPr>
        <w:t>Hugo</w:t>
      </w:r>
      <w:r>
        <w:rPr>
          <w:spacing w:val="-5"/>
          <w:sz w:val="22"/>
        </w:rPr>
        <w:t> </w:t>
      </w:r>
      <w:r>
        <w:rPr>
          <w:sz w:val="22"/>
        </w:rPr>
        <w:t>Herrera,</w:t>
      </w:r>
      <w:r>
        <w:rPr>
          <w:spacing w:val="-3"/>
          <w:sz w:val="22"/>
        </w:rPr>
        <w:t> </w:t>
      </w:r>
      <w:r>
        <w:rPr>
          <w:sz w:val="22"/>
        </w:rPr>
        <w:t>Varsity</w:t>
      </w:r>
      <w:r>
        <w:rPr>
          <w:spacing w:val="-3"/>
          <w:sz w:val="22"/>
        </w:rPr>
        <w:t> </w:t>
      </w:r>
      <w:r>
        <w:rPr>
          <w:sz w:val="22"/>
        </w:rPr>
        <w:t>Girls</w:t>
      </w:r>
      <w:r>
        <w:rPr>
          <w:spacing w:val="-3"/>
          <w:sz w:val="22"/>
        </w:rPr>
        <w:t> </w:t>
      </w:r>
      <w:r>
        <w:rPr>
          <w:sz w:val="22"/>
        </w:rPr>
        <w:t>Soccer</w:t>
      </w:r>
      <w:r>
        <w:rPr>
          <w:spacing w:val="-3"/>
          <w:sz w:val="22"/>
        </w:rPr>
        <w:t> </w:t>
      </w:r>
      <w:r>
        <w:rPr>
          <w:sz w:val="22"/>
        </w:rPr>
        <w:t>Coach,</w:t>
      </w:r>
      <w:r>
        <w:rPr>
          <w:spacing w:val="-3"/>
          <w:sz w:val="22"/>
        </w:rPr>
        <w:t> </w:t>
      </w:r>
      <w:r>
        <w:rPr>
          <w:sz w:val="22"/>
        </w:rPr>
        <w:t>Level</w:t>
      </w:r>
      <w:r>
        <w:rPr>
          <w:spacing w:val="-2"/>
          <w:sz w:val="22"/>
        </w:rPr>
        <w:t> </w:t>
      </w:r>
      <w:r>
        <w:rPr>
          <w:sz w:val="22"/>
        </w:rPr>
        <w:t>C</w:t>
      </w:r>
      <w:r>
        <w:rPr>
          <w:spacing w:val="-4"/>
          <w:sz w:val="22"/>
        </w:rPr>
        <w:t> </w:t>
      </w:r>
      <w:r>
        <w:rPr>
          <w:sz w:val="22"/>
        </w:rPr>
        <w:t>Step</w:t>
      </w:r>
      <w:r>
        <w:rPr>
          <w:spacing w:val="-3"/>
          <w:sz w:val="22"/>
        </w:rPr>
        <w:t> </w:t>
      </w:r>
      <w:r>
        <w:rPr>
          <w:sz w:val="22"/>
        </w:rPr>
        <w:t>8,</w:t>
      </w:r>
      <w:r>
        <w:rPr>
          <w:spacing w:val="-3"/>
          <w:sz w:val="22"/>
        </w:rPr>
        <w:t> </w:t>
      </w:r>
      <w:r>
        <w:rPr>
          <w:sz w:val="22"/>
        </w:rPr>
        <w:t>$</w:t>
      </w:r>
      <w:r>
        <w:rPr>
          <w:spacing w:val="-4"/>
          <w:sz w:val="22"/>
        </w:rPr>
        <w:t> </w:t>
      </w:r>
      <w:r>
        <w:rPr>
          <w:spacing w:val="-2"/>
          <w:sz w:val="22"/>
        </w:rPr>
        <w:t>3897.</w:t>
      </w:r>
    </w:p>
    <w:p>
      <w:pPr>
        <w:spacing w:after="0" w:line="252" w:lineRule="exact"/>
        <w:jc w:val="left"/>
        <w:rPr>
          <w:sz w:val="22"/>
        </w:rPr>
        <w:sectPr>
          <w:pgSz w:w="12240" w:h="15840"/>
          <w:pgMar w:top="240" w:bottom="280" w:left="220" w:right="520"/>
        </w:sectPr>
      </w:pPr>
    </w:p>
    <w:p>
      <w:pPr>
        <w:pStyle w:val="BodyText"/>
        <w:rPr>
          <w:sz w:val="20"/>
        </w:rPr>
      </w:pPr>
    </w:p>
    <w:p>
      <w:pPr>
        <w:spacing w:line="643" w:lineRule="exact" w:before="250"/>
        <w:ind w:left="1351" w:right="556" w:firstLine="0"/>
        <w:jc w:val="center"/>
        <w:rPr>
          <w:b/>
          <w:sz w:val="56"/>
        </w:rPr>
      </w:pPr>
      <w:r>
        <w:rPr/>
        <w:drawing>
          <wp:anchor distT="0" distB="0" distL="0" distR="0" allowOverlap="1" layoutInCell="1" locked="0" behindDoc="0" simplePos="0" relativeHeight="15731200">
            <wp:simplePos x="0" y="0"/>
            <wp:positionH relativeFrom="page">
              <wp:posOffset>209685</wp:posOffset>
            </wp:positionH>
            <wp:positionV relativeFrom="paragraph">
              <wp:posOffset>-147550</wp:posOffset>
            </wp:positionV>
            <wp:extent cx="910917" cy="1059179"/>
            <wp:effectExtent l="0" t="0" r="0" b="0"/>
            <wp:wrapNone/>
            <wp:docPr id="7" name="image15.png"/>
            <wp:cNvGraphicFramePr>
              <a:graphicFrameLocks noChangeAspect="1"/>
            </wp:cNvGraphicFramePr>
            <a:graphic>
              <a:graphicData uri="http://schemas.openxmlformats.org/drawingml/2006/picture">
                <pic:pic>
                  <pic:nvPicPr>
                    <pic:cNvPr id="8" name="image15.png"/>
                    <pic:cNvPicPr/>
                  </pic:nvPicPr>
                  <pic:blipFill>
                    <a:blip r:embed="rId19" cstate="print"/>
                    <a:stretch>
                      <a:fillRect/>
                    </a:stretch>
                  </pic:blipFill>
                  <pic:spPr>
                    <a:xfrm>
                      <a:off x="0" y="0"/>
                      <a:ext cx="910917" cy="1059179"/>
                    </a:xfrm>
                    <a:prstGeom prst="rect">
                      <a:avLst/>
                    </a:prstGeom>
                  </pic:spPr>
                </pic:pic>
              </a:graphicData>
            </a:graphic>
          </wp:anchor>
        </w:drawing>
      </w:r>
      <w:r>
        <w:rPr>
          <w:b/>
          <w:sz w:val="56"/>
        </w:rPr>
        <w:t>Brockport</w:t>
      </w:r>
      <w:r>
        <w:rPr>
          <w:b/>
          <w:spacing w:val="-19"/>
          <w:sz w:val="56"/>
        </w:rPr>
        <w:t> </w:t>
      </w:r>
      <w:r>
        <w:rPr>
          <w:b/>
          <w:sz w:val="56"/>
        </w:rPr>
        <w:t>Central</w:t>
      </w:r>
      <w:r>
        <w:rPr>
          <w:b/>
          <w:spacing w:val="-18"/>
          <w:sz w:val="56"/>
        </w:rPr>
        <w:t> </w:t>
      </w:r>
      <w:r>
        <w:rPr>
          <w:b/>
          <w:sz w:val="56"/>
        </w:rPr>
        <w:t>School</w:t>
      </w:r>
      <w:r>
        <w:rPr>
          <w:b/>
          <w:spacing w:val="-20"/>
          <w:sz w:val="56"/>
        </w:rPr>
        <w:t> </w:t>
      </w:r>
      <w:r>
        <w:rPr>
          <w:b/>
          <w:spacing w:val="-2"/>
          <w:sz w:val="56"/>
        </w:rPr>
        <w:t>District</w:t>
      </w:r>
    </w:p>
    <w:p>
      <w:pPr>
        <w:spacing w:line="367" w:lineRule="exact" w:before="0"/>
        <w:ind w:left="812" w:right="781" w:firstLine="0"/>
        <w:jc w:val="center"/>
        <w:rPr>
          <w:b/>
          <w:sz w:val="32"/>
        </w:rPr>
      </w:pPr>
      <w:r>
        <w:rPr>
          <w:b/>
          <w:sz w:val="32"/>
        </w:rPr>
        <w:t>40</w:t>
      </w:r>
      <w:r>
        <w:rPr>
          <w:b/>
          <w:spacing w:val="-9"/>
          <w:sz w:val="32"/>
        </w:rPr>
        <w:t> </w:t>
      </w:r>
      <w:r>
        <w:rPr>
          <w:b/>
          <w:sz w:val="32"/>
        </w:rPr>
        <w:t>Allen</w:t>
      </w:r>
      <w:r>
        <w:rPr>
          <w:b/>
          <w:spacing w:val="-9"/>
          <w:sz w:val="32"/>
        </w:rPr>
        <w:t> </w:t>
      </w:r>
      <w:r>
        <w:rPr>
          <w:b/>
          <w:sz w:val="32"/>
        </w:rPr>
        <w:t>Street,</w:t>
      </w:r>
      <w:r>
        <w:rPr>
          <w:b/>
          <w:spacing w:val="-10"/>
          <w:sz w:val="32"/>
        </w:rPr>
        <w:t> </w:t>
      </w:r>
      <w:r>
        <w:rPr>
          <w:b/>
          <w:sz w:val="32"/>
        </w:rPr>
        <w:t>Brockport,</w:t>
      </w:r>
      <w:r>
        <w:rPr>
          <w:b/>
          <w:spacing w:val="-8"/>
          <w:sz w:val="32"/>
        </w:rPr>
        <w:t> </w:t>
      </w:r>
      <w:r>
        <w:rPr>
          <w:b/>
          <w:sz w:val="32"/>
        </w:rPr>
        <w:t>New</w:t>
      </w:r>
      <w:r>
        <w:rPr>
          <w:b/>
          <w:spacing w:val="-7"/>
          <w:sz w:val="32"/>
        </w:rPr>
        <w:t> </w:t>
      </w:r>
      <w:r>
        <w:rPr>
          <w:b/>
          <w:sz w:val="32"/>
        </w:rPr>
        <w:t>York</w:t>
      </w:r>
      <w:r>
        <w:rPr>
          <w:b/>
          <w:spacing w:val="-9"/>
          <w:sz w:val="32"/>
        </w:rPr>
        <w:t> </w:t>
      </w:r>
      <w:r>
        <w:rPr>
          <w:b/>
          <w:sz w:val="32"/>
        </w:rPr>
        <w:t>14420-</w:t>
      </w:r>
      <w:r>
        <w:rPr>
          <w:b/>
          <w:spacing w:val="-4"/>
          <w:sz w:val="32"/>
        </w:rPr>
        <w:t>2296</w:t>
      </w:r>
    </w:p>
    <w:p>
      <w:pPr>
        <w:spacing w:before="184"/>
        <w:ind w:left="932" w:right="0" w:firstLine="0"/>
        <w:jc w:val="left"/>
        <w:rPr>
          <w:b/>
          <w:sz w:val="22"/>
        </w:rPr>
      </w:pPr>
      <w:r>
        <w:rPr>
          <w:b/>
          <w:spacing w:val="-2"/>
          <w:sz w:val="22"/>
        </w:rPr>
        <w:t>CLASSIFIED</w:t>
      </w:r>
    </w:p>
    <w:p>
      <w:pPr>
        <w:numPr>
          <w:ilvl w:val="1"/>
          <w:numId w:val="3"/>
        </w:numPr>
        <w:tabs>
          <w:tab w:pos="1264" w:val="left" w:leader="none"/>
        </w:tabs>
        <w:spacing w:line="252" w:lineRule="exact" w:before="1"/>
        <w:ind w:left="1263" w:right="0" w:hanging="332"/>
        <w:jc w:val="left"/>
        <w:rPr>
          <w:b/>
          <w:sz w:val="22"/>
        </w:rPr>
      </w:pPr>
      <w:r>
        <w:rPr>
          <w:b/>
          <w:spacing w:val="-2"/>
          <w:sz w:val="22"/>
        </w:rPr>
        <w:t>Appointments</w:t>
      </w:r>
    </w:p>
    <w:p>
      <w:pPr>
        <w:pStyle w:val="ListParagraph"/>
        <w:numPr>
          <w:ilvl w:val="2"/>
          <w:numId w:val="3"/>
        </w:numPr>
        <w:tabs>
          <w:tab w:pos="1652" w:val="left" w:leader="none"/>
          <w:tab w:pos="1653" w:val="left" w:leader="none"/>
        </w:tabs>
        <w:spacing w:line="240" w:lineRule="auto" w:before="0" w:after="0"/>
        <w:ind w:left="1652" w:right="842" w:hanging="721"/>
        <w:jc w:val="left"/>
        <w:rPr>
          <w:sz w:val="22"/>
        </w:rPr>
      </w:pPr>
      <w:r>
        <w:rPr>
          <w:sz w:val="22"/>
        </w:rPr>
        <w:t>Amanda Bly-Parmele, to be appointed as a probationary Teacher Aide at Hill School effective February</w:t>
      </w:r>
      <w:r>
        <w:rPr>
          <w:spacing w:val="-2"/>
          <w:sz w:val="22"/>
        </w:rPr>
        <w:t> </w:t>
      </w:r>
      <w:r>
        <w:rPr>
          <w:sz w:val="22"/>
        </w:rPr>
        <w:t>2,</w:t>
      </w:r>
      <w:r>
        <w:rPr>
          <w:spacing w:val="-5"/>
          <w:sz w:val="22"/>
        </w:rPr>
        <w:t> </w:t>
      </w:r>
      <w:r>
        <w:rPr>
          <w:sz w:val="22"/>
        </w:rPr>
        <w:t>2022.</w:t>
      </w:r>
      <w:r>
        <w:rPr>
          <w:spacing w:val="40"/>
          <w:sz w:val="22"/>
        </w:rPr>
        <w:t> </w:t>
      </w:r>
      <w:r>
        <w:rPr>
          <w:sz w:val="22"/>
        </w:rPr>
        <w:t>Rate</w:t>
      </w:r>
      <w:r>
        <w:rPr>
          <w:spacing w:val="-4"/>
          <w:sz w:val="22"/>
        </w:rPr>
        <w:t> </w:t>
      </w:r>
      <w:r>
        <w:rPr>
          <w:sz w:val="22"/>
        </w:rPr>
        <w:t>is</w:t>
      </w:r>
      <w:r>
        <w:rPr>
          <w:spacing w:val="-4"/>
          <w:sz w:val="22"/>
        </w:rPr>
        <w:t> </w:t>
      </w:r>
      <w:r>
        <w:rPr>
          <w:sz w:val="22"/>
        </w:rPr>
        <w:t>set</w:t>
      </w:r>
      <w:r>
        <w:rPr>
          <w:spacing w:val="-1"/>
          <w:sz w:val="22"/>
        </w:rPr>
        <w:t> </w:t>
      </w:r>
      <w:r>
        <w:rPr>
          <w:sz w:val="22"/>
        </w:rPr>
        <w:t>at</w:t>
      </w:r>
      <w:r>
        <w:rPr>
          <w:spacing w:val="-1"/>
          <w:sz w:val="22"/>
        </w:rPr>
        <w:t> </w:t>
      </w:r>
      <w:r>
        <w:rPr>
          <w:sz w:val="22"/>
        </w:rPr>
        <w:t>$14.00</w:t>
      </w:r>
      <w:r>
        <w:rPr>
          <w:spacing w:val="-2"/>
          <w:sz w:val="22"/>
        </w:rPr>
        <w:t> </w:t>
      </w:r>
      <w:r>
        <w:rPr>
          <w:sz w:val="22"/>
        </w:rPr>
        <w:t>per</w:t>
      </w:r>
      <w:r>
        <w:rPr>
          <w:spacing w:val="-2"/>
          <w:sz w:val="22"/>
        </w:rPr>
        <w:t> </w:t>
      </w:r>
      <w:r>
        <w:rPr>
          <w:sz w:val="22"/>
        </w:rPr>
        <w:t>hour.</w:t>
      </w:r>
      <w:r>
        <w:rPr>
          <w:spacing w:val="40"/>
          <w:sz w:val="22"/>
        </w:rPr>
        <w:t> </w:t>
      </w:r>
      <w:r>
        <w:rPr>
          <w:sz w:val="22"/>
        </w:rPr>
        <w:t>Probationary</w:t>
      </w:r>
      <w:r>
        <w:rPr>
          <w:spacing w:val="-2"/>
          <w:sz w:val="22"/>
        </w:rPr>
        <w:t> </w:t>
      </w:r>
      <w:r>
        <w:rPr>
          <w:sz w:val="22"/>
        </w:rPr>
        <w:t>period</w:t>
      </w:r>
      <w:r>
        <w:rPr>
          <w:spacing w:val="-2"/>
          <w:sz w:val="22"/>
        </w:rPr>
        <w:t> </w:t>
      </w:r>
      <w:r>
        <w:rPr>
          <w:sz w:val="22"/>
        </w:rPr>
        <w:t>begins</w:t>
      </w:r>
      <w:r>
        <w:rPr>
          <w:spacing w:val="-4"/>
          <w:sz w:val="22"/>
        </w:rPr>
        <w:t> </w:t>
      </w:r>
      <w:r>
        <w:rPr>
          <w:sz w:val="22"/>
        </w:rPr>
        <w:t>on</w:t>
      </w:r>
      <w:r>
        <w:rPr>
          <w:spacing w:val="-2"/>
          <w:sz w:val="22"/>
        </w:rPr>
        <w:t> </w:t>
      </w:r>
      <w:r>
        <w:rPr>
          <w:sz w:val="22"/>
        </w:rPr>
        <w:t>February</w:t>
      </w:r>
      <w:r>
        <w:rPr>
          <w:spacing w:val="-2"/>
          <w:sz w:val="22"/>
        </w:rPr>
        <w:t> </w:t>
      </w:r>
      <w:r>
        <w:rPr>
          <w:sz w:val="22"/>
        </w:rPr>
        <w:t>2,</w:t>
      </w:r>
      <w:r>
        <w:rPr>
          <w:spacing w:val="-5"/>
          <w:sz w:val="22"/>
        </w:rPr>
        <w:t> </w:t>
      </w:r>
      <w:r>
        <w:rPr>
          <w:sz w:val="22"/>
        </w:rPr>
        <w:t>2022</w:t>
      </w:r>
      <w:r>
        <w:rPr>
          <w:spacing w:val="-5"/>
          <w:sz w:val="22"/>
        </w:rPr>
        <w:t> </w:t>
      </w:r>
      <w:r>
        <w:rPr>
          <w:sz w:val="22"/>
        </w:rPr>
        <w:t>and ends on February 1, 2023.</w:t>
      </w:r>
    </w:p>
    <w:p>
      <w:pPr>
        <w:pStyle w:val="ListParagraph"/>
        <w:numPr>
          <w:ilvl w:val="2"/>
          <w:numId w:val="3"/>
        </w:numPr>
        <w:tabs>
          <w:tab w:pos="1652" w:val="left" w:leader="none"/>
          <w:tab w:pos="1653" w:val="left" w:leader="none"/>
        </w:tabs>
        <w:spacing w:line="240" w:lineRule="auto" w:before="0" w:after="0"/>
        <w:ind w:left="1652" w:right="842" w:hanging="721"/>
        <w:jc w:val="left"/>
        <w:rPr>
          <w:sz w:val="22"/>
        </w:rPr>
      </w:pPr>
      <w:r>
        <w:rPr>
          <w:sz w:val="22"/>
        </w:rPr>
        <w:t>Kaylee Pilon, to be appointed as a probationary Teacher Aide at Oliver Middle School effective February</w:t>
      </w:r>
      <w:r>
        <w:rPr>
          <w:spacing w:val="-2"/>
          <w:sz w:val="22"/>
        </w:rPr>
        <w:t> </w:t>
      </w:r>
      <w:r>
        <w:rPr>
          <w:sz w:val="22"/>
        </w:rPr>
        <w:t>2,</w:t>
      </w:r>
      <w:r>
        <w:rPr>
          <w:spacing w:val="-5"/>
          <w:sz w:val="22"/>
        </w:rPr>
        <w:t> </w:t>
      </w:r>
      <w:r>
        <w:rPr>
          <w:sz w:val="22"/>
        </w:rPr>
        <w:t>2022.</w:t>
      </w:r>
      <w:r>
        <w:rPr>
          <w:spacing w:val="40"/>
          <w:sz w:val="22"/>
        </w:rPr>
        <w:t> </w:t>
      </w:r>
      <w:r>
        <w:rPr>
          <w:sz w:val="22"/>
        </w:rPr>
        <w:t>Rate</w:t>
      </w:r>
      <w:r>
        <w:rPr>
          <w:spacing w:val="-4"/>
          <w:sz w:val="22"/>
        </w:rPr>
        <w:t> </w:t>
      </w:r>
      <w:r>
        <w:rPr>
          <w:sz w:val="22"/>
        </w:rPr>
        <w:t>is</w:t>
      </w:r>
      <w:r>
        <w:rPr>
          <w:spacing w:val="-4"/>
          <w:sz w:val="22"/>
        </w:rPr>
        <w:t> </w:t>
      </w:r>
      <w:r>
        <w:rPr>
          <w:sz w:val="22"/>
        </w:rPr>
        <w:t>set</w:t>
      </w:r>
      <w:r>
        <w:rPr>
          <w:spacing w:val="-1"/>
          <w:sz w:val="22"/>
        </w:rPr>
        <w:t> </w:t>
      </w:r>
      <w:r>
        <w:rPr>
          <w:sz w:val="22"/>
        </w:rPr>
        <w:t>at</w:t>
      </w:r>
      <w:r>
        <w:rPr>
          <w:spacing w:val="-1"/>
          <w:sz w:val="22"/>
        </w:rPr>
        <w:t> </w:t>
      </w:r>
      <w:r>
        <w:rPr>
          <w:sz w:val="22"/>
        </w:rPr>
        <w:t>$14.00</w:t>
      </w:r>
      <w:r>
        <w:rPr>
          <w:spacing w:val="-2"/>
          <w:sz w:val="22"/>
        </w:rPr>
        <w:t> </w:t>
      </w:r>
      <w:r>
        <w:rPr>
          <w:sz w:val="22"/>
        </w:rPr>
        <w:t>per</w:t>
      </w:r>
      <w:r>
        <w:rPr>
          <w:spacing w:val="-2"/>
          <w:sz w:val="22"/>
        </w:rPr>
        <w:t> </w:t>
      </w:r>
      <w:r>
        <w:rPr>
          <w:sz w:val="22"/>
        </w:rPr>
        <w:t>hour.</w:t>
      </w:r>
      <w:r>
        <w:rPr>
          <w:spacing w:val="40"/>
          <w:sz w:val="22"/>
        </w:rPr>
        <w:t> </w:t>
      </w:r>
      <w:r>
        <w:rPr>
          <w:sz w:val="22"/>
        </w:rPr>
        <w:t>Probationary</w:t>
      </w:r>
      <w:r>
        <w:rPr>
          <w:spacing w:val="-2"/>
          <w:sz w:val="22"/>
        </w:rPr>
        <w:t> </w:t>
      </w:r>
      <w:r>
        <w:rPr>
          <w:sz w:val="22"/>
        </w:rPr>
        <w:t>period</w:t>
      </w:r>
      <w:r>
        <w:rPr>
          <w:spacing w:val="-2"/>
          <w:sz w:val="22"/>
        </w:rPr>
        <w:t> </w:t>
      </w:r>
      <w:r>
        <w:rPr>
          <w:sz w:val="22"/>
        </w:rPr>
        <w:t>begins</w:t>
      </w:r>
      <w:r>
        <w:rPr>
          <w:spacing w:val="-4"/>
          <w:sz w:val="22"/>
        </w:rPr>
        <w:t> </w:t>
      </w:r>
      <w:r>
        <w:rPr>
          <w:sz w:val="22"/>
        </w:rPr>
        <w:t>on</w:t>
      </w:r>
      <w:r>
        <w:rPr>
          <w:spacing w:val="-2"/>
          <w:sz w:val="22"/>
        </w:rPr>
        <w:t> </w:t>
      </w:r>
      <w:r>
        <w:rPr>
          <w:sz w:val="22"/>
        </w:rPr>
        <w:t>February</w:t>
      </w:r>
      <w:r>
        <w:rPr>
          <w:spacing w:val="-2"/>
          <w:sz w:val="22"/>
        </w:rPr>
        <w:t> </w:t>
      </w:r>
      <w:r>
        <w:rPr>
          <w:sz w:val="22"/>
        </w:rPr>
        <w:t>2,</w:t>
      </w:r>
      <w:r>
        <w:rPr>
          <w:spacing w:val="-5"/>
          <w:sz w:val="22"/>
        </w:rPr>
        <w:t> </w:t>
      </w:r>
      <w:r>
        <w:rPr>
          <w:sz w:val="22"/>
        </w:rPr>
        <w:t>2022</w:t>
      </w:r>
      <w:r>
        <w:rPr>
          <w:spacing w:val="-5"/>
          <w:sz w:val="22"/>
        </w:rPr>
        <w:t> </w:t>
      </w:r>
      <w:r>
        <w:rPr>
          <w:sz w:val="22"/>
        </w:rPr>
        <w:t>and ends on February 1, 2023.</w:t>
      </w:r>
      <w:r>
        <w:rPr>
          <w:spacing w:val="40"/>
          <w:sz w:val="22"/>
        </w:rPr>
        <w:t> </w:t>
      </w:r>
      <w:r>
        <w:rPr>
          <w:sz w:val="22"/>
        </w:rPr>
        <w:t>(Pending fingerprint clearance.)</w:t>
      </w:r>
    </w:p>
    <w:p>
      <w:pPr>
        <w:pStyle w:val="ListParagraph"/>
        <w:numPr>
          <w:ilvl w:val="2"/>
          <w:numId w:val="3"/>
        </w:numPr>
        <w:tabs>
          <w:tab w:pos="1652" w:val="left" w:leader="none"/>
          <w:tab w:pos="1653" w:val="left" w:leader="none"/>
        </w:tabs>
        <w:spacing w:line="240" w:lineRule="auto" w:before="1" w:after="0"/>
        <w:ind w:left="1652" w:right="842" w:hanging="721"/>
        <w:jc w:val="left"/>
        <w:rPr>
          <w:sz w:val="22"/>
        </w:rPr>
      </w:pPr>
      <w:r>
        <w:rPr>
          <w:sz w:val="22"/>
        </w:rPr>
        <w:t>Kailey McPhee, to be appointed as a probationary Teacher Aide at Oliver Middle School effective February</w:t>
      </w:r>
      <w:r>
        <w:rPr>
          <w:spacing w:val="-2"/>
          <w:sz w:val="22"/>
        </w:rPr>
        <w:t> </w:t>
      </w:r>
      <w:r>
        <w:rPr>
          <w:sz w:val="22"/>
        </w:rPr>
        <w:t>2,</w:t>
      </w:r>
      <w:r>
        <w:rPr>
          <w:spacing w:val="-5"/>
          <w:sz w:val="22"/>
        </w:rPr>
        <w:t> </w:t>
      </w:r>
      <w:r>
        <w:rPr>
          <w:sz w:val="22"/>
        </w:rPr>
        <w:t>2022.</w:t>
      </w:r>
      <w:r>
        <w:rPr>
          <w:spacing w:val="40"/>
          <w:sz w:val="22"/>
        </w:rPr>
        <w:t> </w:t>
      </w:r>
      <w:r>
        <w:rPr>
          <w:sz w:val="22"/>
        </w:rPr>
        <w:t>Rate</w:t>
      </w:r>
      <w:r>
        <w:rPr>
          <w:spacing w:val="-4"/>
          <w:sz w:val="22"/>
        </w:rPr>
        <w:t> </w:t>
      </w:r>
      <w:r>
        <w:rPr>
          <w:sz w:val="22"/>
        </w:rPr>
        <w:t>is</w:t>
      </w:r>
      <w:r>
        <w:rPr>
          <w:spacing w:val="-4"/>
          <w:sz w:val="22"/>
        </w:rPr>
        <w:t> </w:t>
      </w:r>
      <w:r>
        <w:rPr>
          <w:sz w:val="22"/>
        </w:rPr>
        <w:t>set</w:t>
      </w:r>
      <w:r>
        <w:rPr>
          <w:spacing w:val="-1"/>
          <w:sz w:val="22"/>
        </w:rPr>
        <w:t> </w:t>
      </w:r>
      <w:r>
        <w:rPr>
          <w:sz w:val="22"/>
        </w:rPr>
        <w:t>at</w:t>
      </w:r>
      <w:r>
        <w:rPr>
          <w:spacing w:val="-1"/>
          <w:sz w:val="22"/>
        </w:rPr>
        <w:t> </w:t>
      </w:r>
      <w:r>
        <w:rPr>
          <w:sz w:val="22"/>
        </w:rPr>
        <w:t>$14.00</w:t>
      </w:r>
      <w:r>
        <w:rPr>
          <w:spacing w:val="-2"/>
          <w:sz w:val="22"/>
        </w:rPr>
        <w:t> </w:t>
      </w:r>
      <w:r>
        <w:rPr>
          <w:sz w:val="22"/>
        </w:rPr>
        <w:t>per</w:t>
      </w:r>
      <w:r>
        <w:rPr>
          <w:spacing w:val="-2"/>
          <w:sz w:val="22"/>
        </w:rPr>
        <w:t> </w:t>
      </w:r>
      <w:r>
        <w:rPr>
          <w:sz w:val="22"/>
        </w:rPr>
        <w:t>hour.</w:t>
      </w:r>
      <w:r>
        <w:rPr>
          <w:spacing w:val="40"/>
          <w:sz w:val="22"/>
        </w:rPr>
        <w:t> </w:t>
      </w:r>
      <w:r>
        <w:rPr>
          <w:sz w:val="22"/>
        </w:rPr>
        <w:t>Probationary</w:t>
      </w:r>
      <w:r>
        <w:rPr>
          <w:spacing w:val="-2"/>
          <w:sz w:val="22"/>
        </w:rPr>
        <w:t> </w:t>
      </w:r>
      <w:r>
        <w:rPr>
          <w:sz w:val="22"/>
        </w:rPr>
        <w:t>period</w:t>
      </w:r>
      <w:r>
        <w:rPr>
          <w:spacing w:val="-2"/>
          <w:sz w:val="22"/>
        </w:rPr>
        <w:t> </w:t>
      </w:r>
      <w:r>
        <w:rPr>
          <w:sz w:val="22"/>
        </w:rPr>
        <w:t>begins</w:t>
      </w:r>
      <w:r>
        <w:rPr>
          <w:spacing w:val="-4"/>
          <w:sz w:val="22"/>
        </w:rPr>
        <w:t> </w:t>
      </w:r>
      <w:r>
        <w:rPr>
          <w:sz w:val="22"/>
        </w:rPr>
        <w:t>on</w:t>
      </w:r>
      <w:r>
        <w:rPr>
          <w:spacing w:val="-2"/>
          <w:sz w:val="22"/>
        </w:rPr>
        <w:t> </w:t>
      </w:r>
      <w:r>
        <w:rPr>
          <w:sz w:val="22"/>
        </w:rPr>
        <w:t>February</w:t>
      </w:r>
      <w:r>
        <w:rPr>
          <w:spacing w:val="-2"/>
          <w:sz w:val="22"/>
        </w:rPr>
        <w:t> </w:t>
      </w:r>
      <w:r>
        <w:rPr>
          <w:sz w:val="22"/>
        </w:rPr>
        <w:t>2,</w:t>
      </w:r>
      <w:r>
        <w:rPr>
          <w:spacing w:val="-5"/>
          <w:sz w:val="22"/>
        </w:rPr>
        <w:t> </w:t>
      </w:r>
      <w:r>
        <w:rPr>
          <w:sz w:val="22"/>
        </w:rPr>
        <w:t>2022</w:t>
      </w:r>
      <w:r>
        <w:rPr>
          <w:spacing w:val="-5"/>
          <w:sz w:val="22"/>
        </w:rPr>
        <w:t> </w:t>
      </w:r>
      <w:r>
        <w:rPr>
          <w:sz w:val="22"/>
        </w:rPr>
        <w:t>and ends on February 1, 2023.</w:t>
      </w:r>
    </w:p>
    <w:p>
      <w:pPr>
        <w:pStyle w:val="BodyText"/>
        <w:spacing w:before="11"/>
        <w:rPr>
          <w:sz w:val="21"/>
        </w:rPr>
      </w:pPr>
    </w:p>
    <w:p>
      <w:pPr>
        <w:numPr>
          <w:ilvl w:val="1"/>
          <w:numId w:val="3"/>
        </w:numPr>
        <w:tabs>
          <w:tab w:pos="1264" w:val="left" w:leader="none"/>
        </w:tabs>
        <w:spacing w:before="0"/>
        <w:ind w:left="1263" w:right="0" w:hanging="332"/>
        <w:jc w:val="left"/>
        <w:rPr>
          <w:b/>
          <w:sz w:val="22"/>
        </w:rPr>
      </w:pPr>
      <w:r>
        <w:rPr>
          <w:b/>
          <w:spacing w:val="-2"/>
          <w:sz w:val="22"/>
        </w:rPr>
        <w:t>Resignations</w:t>
      </w:r>
    </w:p>
    <w:p>
      <w:pPr>
        <w:pStyle w:val="ListParagraph"/>
        <w:numPr>
          <w:ilvl w:val="2"/>
          <w:numId w:val="3"/>
        </w:numPr>
        <w:tabs>
          <w:tab w:pos="1652" w:val="left" w:leader="none"/>
          <w:tab w:pos="1653" w:val="left" w:leader="none"/>
        </w:tabs>
        <w:spacing w:line="240" w:lineRule="auto" w:before="1" w:after="0"/>
        <w:ind w:left="1652" w:right="740" w:hanging="721"/>
        <w:jc w:val="left"/>
        <w:rPr>
          <w:sz w:val="22"/>
        </w:rPr>
      </w:pPr>
      <w:r>
        <w:rPr>
          <w:sz w:val="22"/>
        </w:rPr>
        <w:t>Paula</w:t>
      </w:r>
      <w:r>
        <w:rPr>
          <w:spacing w:val="-3"/>
          <w:sz w:val="22"/>
        </w:rPr>
        <w:t> </w:t>
      </w:r>
      <w:r>
        <w:rPr>
          <w:sz w:val="22"/>
        </w:rPr>
        <w:t>DeMarco,</w:t>
      </w:r>
      <w:r>
        <w:rPr>
          <w:spacing w:val="-3"/>
          <w:sz w:val="22"/>
        </w:rPr>
        <w:t> </w:t>
      </w:r>
      <w:r>
        <w:rPr>
          <w:sz w:val="22"/>
        </w:rPr>
        <w:t>Teacher</w:t>
      </w:r>
      <w:r>
        <w:rPr>
          <w:spacing w:val="-1"/>
          <w:sz w:val="22"/>
        </w:rPr>
        <w:t> </w:t>
      </w:r>
      <w:r>
        <w:rPr>
          <w:sz w:val="22"/>
        </w:rPr>
        <w:t>Aide,</w:t>
      </w:r>
      <w:r>
        <w:rPr>
          <w:spacing w:val="-3"/>
          <w:sz w:val="22"/>
        </w:rPr>
        <w:t> </w:t>
      </w:r>
      <w:r>
        <w:rPr>
          <w:sz w:val="22"/>
        </w:rPr>
        <w:t>Barclay</w:t>
      </w:r>
      <w:r>
        <w:rPr>
          <w:spacing w:val="-3"/>
          <w:sz w:val="22"/>
        </w:rPr>
        <w:t> </w:t>
      </w:r>
      <w:r>
        <w:rPr>
          <w:sz w:val="22"/>
        </w:rPr>
        <w:t>School,</w:t>
      </w:r>
      <w:r>
        <w:rPr>
          <w:spacing w:val="-3"/>
          <w:sz w:val="22"/>
        </w:rPr>
        <w:t> </w:t>
      </w:r>
      <w:r>
        <w:rPr>
          <w:sz w:val="22"/>
        </w:rPr>
        <w:t>resigning</w:t>
      </w:r>
      <w:r>
        <w:rPr>
          <w:spacing w:val="-3"/>
          <w:sz w:val="22"/>
        </w:rPr>
        <w:t> </w:t>
      </w:r>
      <w:r>
        <w:rPr>
          <w:sz w:val="22"/>
        </w:rPr>
        <w:t>for</w:t>
      </w:r>
      <w:r>
        <w:rPr>
          <w:spacing w:val="-3"/>
          <w:sz w:val="22"/>
        </w:rPr>
        <w:t> </w:t>
      </w:r>
      <w:r>
        <w:rPr>
          <w:sz w:val="22"/>
        </w:rPr>
        <w:t>the</w:t>
      </w:r>
      <w:r>
        <w:rPr>
          <w:spacing w:val="-3"/>
          <w:sz w:val="22"/>
        </w:rPr>
        <w:t> </w:t>
      </w:r>
      <w:r>
        <w:rPr>
          <w:sz w:val="22"/>
        </w:rPr>
        <w:t>purpose</w:t>
      </w:r>
      <w:r>
        <w:rPr>
          <w:spacing w:val="-5"/>
          <w:sz w:val="22"/>
        </w:rPr>
        <w:t> </w:t>
      </w:r>
      <w:r>
        <w:rPr>
          <w:sz w:val="22"/>
        </w:rPr>
        <w:t>of</w:t>
      </w:r>
      <w:r>
        <w:rPr>
          <w:spacing w:val="-5"/>
          <w:sz w:val="22"/>
        </w:rPr>
        <w:t> </w:t>
      </w:r>
      <w:r>
        <w:rPr>
          <w:sz w:val="22"/>
        </w:rPr>
        <w:t>retirement</w:t>
      </w:r>
      <w:r>
        <w:rPr>
          <w:spacing w:val="-2"/>
          <w:sz w:val="22"/>
        </w:rPr>
        <w:t> </w:t>
      </w:r>
      <w:r>
        <w:rPr>
          <w:sz w:val="22"/>
        </w:rPr>
        <w:t>effective</w:t>
      </w:r>
      <w:r>
        <w:rPr>
          <w:spacing w:val="-2"/>
          <w:sz w:val="22"/>
        </w:rPr>
        <w:t> </w:t>
      </w:r>
      <w:r>
        <w:rPr>
          <w:sz w:val="22"/>
        </w:rPr>
        <w:t>March 31, 2022.</w:t>
      </w:r>
    </w:p>
    <w:p>
      <w:pPr>
        <w:pStyle w:val="ListParagraph"/>
        <w:numPr>
          <w:ilvl w:val="2"/>
          <w:numId w:val="3"/>
        </w:numPr>
        <w:tabs>
          <w:tab w:pos="1652" w:val="left" w:leader="none"/>
          <w:tab w:pos="1653" w:val="left" w:leader="none"/>
        </w:tabs>
        <w:spacing w:line="251" w:lineRule="exact" w:before="0" w:after="0"/>
        <w:ind w:left="1652" w:right="0" w:hanging="721"/>
        <w:jc w:val="left"/>
        <w:rPr>
          <w:sz w:val="22"/>
        </w:rPr>
      </w:pPr>
      <w:r>
        <w:rPr>
          <w:sz w:val="22"/>
        </w:rPr>
        <w:t>Laura</w:t>
      </w:r>
      <w:r>
        <w:rPr>
          <w:spacing w:val="-6"/>
          <w:sz w:val="22"/>
        </w:rPr>
        <w:t> </w:t>
      </w:r>
      <w:r>
        <w:rPr>
          <w:sz w:val="22"/>
        </w:rPr>
        <w:t>Alhart,</w:t>
      </w:r>
      <w:r>
        <w:rPr>
          <w:spacing w:val="-4"/>
          <w:sz w:val="22"/>
        </w:rPr>
        <w:t> </w:t>
      </w:r>
      <w:r>
        <w:rPr>
          <w:sz w:val="22"/>
        </w:rPr>
        <w:t>Food</w:t>
      </w:r>
      <w:r>
        <w:rPr>
          <w:spacing w:val="-3"/>
          <w:sz w:val="22"/>
        </w:rPr>
        <w:t> </w:t>
      </w:r>
      <w:r>
        <w:rPr>
          <w:sz w:val="22"/>
        </w:rPr>
        <w:t>Service</w:t>
      </w:r>
      <w:r>
        <w:rPr>
          <w:spacing w:val="-5"/>
          <w:sz w:val="22"/>
        </w:rPr>
        <w:t> </w:t>
      </w:r>
      <w:r>
        <w:rPr>
          <w:sz w:val="22"/>
        </w:rPr>
        <w:t>Helper,</w:t>
      </w:r>
      <w:r>
        <w:rPr>
          <w:spacing w:val="-4"/>
          <w:sz w:val="22"/>
        </w:rPr>
        <w:t> </w:t>
      </w:r>
      <w:r>
        <w:rPr>
          <w:sz w:val="22"/>
        </w:rPr>
        <w:t>High</w:t>
      </w:r>
      <w:r>
        <w:rPr>
          <w:spacing w:val="-6"/>
          <w:sz w:val="22"/>
        </w:rPr>
        <w:t> </w:t>
      </w:r>
      <w:r>
        <w:rPr>
          <w:sz w:val="22"/>
        </w:rPr>
        <w:t>School,</w:t>
      </w:r>
      <w:r>
        <w:rPr>
          <w:spacing w:val="-7"/>
          <w:sz w:val="22"/>
        </w:rPr>
        <w:t> </w:t>
      </w:r>
      <w:r>
        <w:rPr>
          <w:sz w:val="22"/>
        </w:rPr>
        <w:t>resigned</w:t>
      </w:r>
      <w:r>
        <w:rPr>
          <w:spacing w:val="-3"/>
          <w:sz w:val="22"/>
        </w:rPr>
        <w:t> </w:t>
      </w:r>
      <w:r>
        <w:rPr>
          <w:sz w:val="22"/>
        </w:rPr>
        <w:t>effective</w:t>
      </w:r>
      <w:r>
        <w:rPr>
          <w:spacing w:val="-5"/>
          <w:sz w:val="22"/>
        </w:rPr>
        <w:t> </w:t>
      </w:r>
      <w:r>
        <w:rPr>
          <w:sz w:val="22"/>
        </w:rPr>
        <w:t>January</w:t>
      </w:r>
      <w:r>
        <w:rPr>
          <w:spacing w:val="-4"/>
          <w:sz w:val="22"/>
        </w:rPr>
        <w:t> </w:t>
      </w:r>
      <w:r>
        <w:rPr>
          <w:sz w:val="22"/>
        </w:rPr>
        <w:t>28,</w:t>
      </w:r>
      <w:r>
        <w:rPr>
          <w:spacing w:val="-3"/>
          <w:sz w:val="22"/>
        </w:rPr>
        <w:t> </w:t>
      </w:r>
      <w:r>
        <w:rPr>
          <w:spacing w:val="-2"/>
          <w:sz w:val="22"/>
        </w:rPr>
        <w:t>2022.</w:t>
      </w:r>
    </w:p>
    <w:p>
      <w:pPr>
        <w:pStyle w:val="BodyText"/>
      </w:pPr>
    </w:p>
    <w:p>
      <w:pPr>
        <w:numPr>
          <w:ilvl w:val="1"/>
          <w:numId w:val="3"/>
        </w:numPr>
        <w:tabs>
          <w:tab w:pos="1245" w:val="left" w:leader="none"/>
        </w:tabs>
        <w:spacing w:before="1"/>
        <w:ind w:left="1244" w:right="0" w:hanging="313"/>
        <w:jc w:val="left"/>
        <w:rPr>
          <w:b/>
          <w:sz w:val="22"/>
        </w:rPr>
      </w:pPr>
      <w:r>
        <w:rPr>
          <w:b/>
          <w:spacing w:val="-2"/>
          <w:sz w:val="22"/>
        </w:rPr>
        <w:t>Substitutes</w:t>
      </w:r>
    </w:p>
    <w:p>
      <w:pPr>
        <w:pStyle w:val="ListParagraph"/>
        <w:numPr>
          <w:ilvl w:val="2"/>
          <w:numId w:val="3"/>
        </w:numPr>
        <w:tabs>
          <w:tab w:pos="1652" w:val="left" w:leader="none"/>
          <w:tab w:pos="1653" w:val="left" w:leader="none"/>
        </w:tabs>
        <w:spacing w:line="252" w:lineRule="exact" w:before="1" w:after="0"/>
        <w:ind w:left="1652" w:right="0" w:hanging="721"/>
        <w:jc w:val="left"/>
        <w:rPr>
          <w:sz w:val="22"/>
        </w:rPr>
      </w:pPr>
      <w:r>
        <w:rPr>
          <w:sz w:val="22"/>
        </w:rPr>
        <w:t>Paula</w:t>
      </w:r>
      <w:r>
        <w:rPr>
          <w:spacing w:val="-4"/>
          <w:sz w:val="22"/>
        </w:rPr>
        <w:t> </w:t>
      </w:r>
      <w:r>
        <w:rPr>
          <w:sz w:val="22"/>
        </w:rPr>
        <w:t>DeMarco,</w:t>
      </w:r>
      <w:r>
        <w:rPr>
          <w:spacing w:val="-4"/>
          <w:sz w:val="22"/>
        </w:rPr>
        <w:t> </w:t>
      </w:r>
      <w:r>
        <w:rPr>
          <w:sz w:val="22"/>
        </w:rPr>
        <w:t>Teacher</w:t>
      </w:r>
      <w:r>
        <w:rPr>
          <w:spacing w:val="-2"/>
          <w:sz w:val="22"/>
        </w:rPr>
        <w:t> </w:t>
      </w:r>
      <w:r>
        <w:rPr>
          <w:spacing w:val="-4"/>
          <w:sz w:val="22"/>
        </w:rPr>
        <w:t>Aide</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Crystal</w:t>
      </w:r>
      <w:r>
        <w:rPr>
          <w:spacing w:val="-5"/>
          <w:sz w:val="22"/>
        </w:rPr>
        <w:t> </w:t>
      </w:r>
      <w:r>
        <w:rPr>
          <w:sz w:val="22"/>
        </w:rPr>
        <w:t>Morici,</w:t>
      </w:r>
      <w:r>
        <w:rPr>
          <w:spacing w:val="-4"/>
          <w:sz w:val="22"/>
        </w:rPr>
        <w:t> </w:t>
      </w:r>
      <w:r>
        <w:rPr>
          <w:sz w:val="22"/>
        </w:rPr>
        <w:t>Teacher</w:t>
      </w:r>
      <w:r>
        <w:rPr>
          <w:spacing w:val="-3"/>
          <w:sz w:val="22"/>
        </w:rPr>
        <w:t> </w:t>
      </w:r>
      <w:r>
        <w:rPr>
          <w:spacing w:val="-4"/>
          <w:sz w:val="22"/>
        </w:rPr>
        <w:t>Aide</w:t>
      </w:r>
    </w:p>
    <w:p>
      <w:pPr>
        <w:pStyle w:val="ListParagraph"/>
        <w:numPr>
          <w:ilvl w:val="2"/>
          <w:numId w:val="3"/>
        </w:numPr>
        <w:tabs>
          <w:tab w:pos="1652" w:val="left" w:leader="none"/>
          <w:tab w:pos="1653" w:val="left" w:leader="none"/>
        </w:tabs>
        <w:spacing w:line="252" w:lineRule="exact" w:before="0" w:after="0"/>
        <w:ind w:left="1652" w:right="0" w:hanging="721"/>
        <w:jc w:val="left"/>
        <w:rPr>
          <w:sz w:val="22"/>
        </w:rPr>
      </w:pPr>
      <w:r>
        <w:rPr>
          <w:sz w:val="22"/>
        </w:rPr>
        <w:t>Donald</w:t>
      </w:r>
      <w:r>
        <w:rPr>
          <w:spacing w:val="-4"/>
          <w:sz w:val="22"/>
        </w:rPr>
        <w:t> </w:t>
      </w:r>
      <w:r>
        <w:rPr>
          <w:sz w:val="22"/>
        </w:rPr>
        <w:t>Litolff,</w:t>
      </w:r>
      <w:r>
        <w:rPr>
          <w:spacing w:val="-3"/>
          <w:sz w:val="22"/>
        </w:rPr>
        <w:t> </w:t>
      </w:r>
      <w:r>
        <w:rPr>
          <w:sz w:val="22"/>
        </w:rPr>
        <w:t>Bus</w:t>
      </w:r>
      <w:r>
        <w:rPr>
          <w:spacing w:val="-3"/>
          <w:sz w:val="22"/>
        </w:rPr>
        <w:t> </w:t>
      </w:r>
      <w:r>
        <w:rPr>
          <w:spacing w:val="-2"/>
          <w:sz w:val="22"/>
        </w:rPr>
        <w:t>Driver</w:t>
      </w:r>
    </w:p>
    <w:p>
      <w:pPr>
        <w:pStyle w:val="ListParagraph"/>
        <w:numPr>
          <w:ilvl w:val="2"/>
          <w:numId w:val="3"/>
        </w:numPr>
        <w:tabs>
          <w:tab w:pos="1652" w:val="left" w:leader="none"/>
          <w:tab w:pos="1653" w:val="left" w:leader="none"/>
        </w:tabs>
        <w:spacing w:line="240" w:lineRule="auto" w:before="1" w:after="0"/>
        <w:ind w:left="1652" w:right="0" w:hanging="721"/>
        <w:jc w:val="left"/>
        <w:rPr>
          <w:sz w:val="22"/>
        </w:rPr>
      </w:pPr>
      <w:r>
        <w:rPr>
          <w:sz w:val="22"/>
        </w:rPr>
        <w:t>Andre</w:t>
      </w:r>
      <w:r>
        <w:rPr>
          <w:spacing w:val="-3"/>
          <w:sz w:val="22"/>
        </w:rPr>
        <w:t> </w:t>
      </w:r>
      <w:r>
        <w:rPr>
          <w:sz w:val="22"/>
        </w:rPr>
        <w:t>Shaw,</w:t>
      </w:r>
      <w:r>
        <w:rPr>
          <w:spacing w:val="-2"/>
          <w:sz w:val="22"/>
        </w:rPr>
        <w:t> </w:t>
      </w:r>
      <w:r>
        <w:rPr>
          <w:sz w:val="22"/>
        </w:rPr>
        <w:t>Bus</w:t>
      </w:r>
      <w:r>
        <w:rPr>
          <w:spacing w:val="-2"/>
          <w:sz w:val="22"/>
        </w:rPr>
        <w:t> Driver</w:t>
      </w:r>
    </w:p>
    <w:p>
      <w:pPr>
        <w:pStyle w:val="BodyText"/>
        <w:spacing w:before="1"/>
      </w:pPr>
    </w:p>
    <w:p>
      <w:pPr>
        <w:numPr>
          <w:ilvl w:val="1"/>
          <w:numId w:val="3"/>
        </w:numPr>
        <w:tabs>
          <w:tab w:pos="1374" w:val="left" w:leader="none"/>
        </w:tabs>
        <w:spacing w:line="252" w:lineRule="exact" w:before="0"/>
        <w:ind w:left="1373" w:right="0" w:hanging="442"/>
        <w:jc w:val="left"/>
        <w:rPr>
          <w:b/>
          <w:sz w:val="22"/>
        </w:rPr>
      </w:pPr>
      <w:r>
        <w:rPr>
          <w:b/>
          <w:spacing w:val="-2"/>
          <w:sz w:val="22"/>
        </w:rPr>
        <w:t>Volunteers</w:t>
      </w:r>
    </w:p>
    <w:p>
      <w:pPr>
        <w:pStyle w:val="BodyText"/>
        <w:spacing w:line="252" w:lineRule="exact"/>
        <w:ind w:left="932"/>
      </w:pPr>
      <w:r>
        <w:rPr>
          <w:spacing w:val="-4"/>
        </w:rPr>
        <w:t>None</w:t>
      </w:r>
    </w:p>
    <w:p>
      <w:pPr>
        <w:pStyle w:val="BodyText"/>
        <w:spacing w:before="1"/>
      </w:pPr>
    </w:p>
    <w:p>
      <w:pPr>
        <w:numPr>
          <w:ilvl w:val="1"/>
          <w:numId w:val="3"/>
        </w:numPr>
        <w:tabs>
          <w:tab w:pos="1374" w:val="left" w:leader="none"/>
        </w:tabs>
        <w:spacing w:line="252" w:lineRule="exact" w:before="0"/>
        <w:ind w:left="1373" w:right="0" w:hanging="442"/>
        <w:jc w:val="left"/>
        <w:rPr>
          <w:b/>
          <w:sz w:val="22"/>
        </w:rPr>
      </w:pPr>
      <w:r>
        <w:rPr>
          <w:b/>
          <w:sz w:val="22"/>
        </w:rPr>
        <w:t>College</w:t>
      </w:r>
      <w:r>
        <w:rPr>
          <w:b/>
          <w:spacing w:val="-6"/>
          <w:sz w:val="22"/>
        </w:rPr>
        <w:t> </w:t>
      </w:r>
      <w:r>
        <w:rPr>
          <w:b/>
          <w:spacing w:val="-2"/>
          <w:sz w:val="22"/>
        </w:rPr>
        <w:t>Participants</w:t>
      </w:r>
    </w:p>
    <w:p>
      <w:pPr>
        <w:pStyle w:val="ListParagraph"/>
        <w:numPr>
          <w:ilvl w:val="2"/>
          <w:numId w:val="3"/>
        </w:numPr>
        <w:tabs>
          <w:tab w:pos="1653" w:val="left" w:leader="none"/>
        </w:tabs>
        <w:spacing w:line="252" w:lineRule="exact" w:before="0" w:after="0"/>
        <w:ind w:left="1652" w:right="0" w:hanging="721"/>
        <w:jc w:val="left"/>
        <w:rPr>
          <w:sz w:val="22"/>
        </w:rPr>
      </w:pPr>
      <w:r>
        <w:rPr>
          <w:sz w:val="22"/>
        </w:rPr>
        <w:t>Jacob</w:t>
      </w:r>
      <w:r>
        <w:rPr>
          <w:spacing w:val="-4"/>
          <w:sz w:val="22"/>
        </w:rPr>
        <w:t> </w:t>
      </w:r>
      <w:r>
        <w:rPr>
          <w:sz w:val="22"/>
        </w:rPr>
        <w:t>Rausch,</w:t>
      </w:r>
      <w:r>
        <w:rPr>
          <w:spacing w:val="-3"/>
          <w:sz w:val="22"/>
        </w:rPr>
        <w:t> </w:t>
      </w:r>
      <w:r>
        <w:rPr>
          <w:sz w:val="22"/>
        </w:rPr>
        <w:t>Internship,</w:t>
      </w:r>
      <w:r>
        <w:rPr>
          <w:spacing w:val="-6"/>
          <w:sz w:val="22"/>
        </w:rPr>
        <w:t> </w:t>
      </w:r>
      <w:r>
        <w:rPr>
          <w:sz w:val="22"/>
        </w:rPr>
        <w:t>(Todd</w:t>
      </w:r>
      <w:r>
        <w:rPr>
          <w:spacing w:val="-3"/>
          <w:sz w:val="22"/>
        </w:rPr>
        <w:t> </w:t>
      </w:r>
      <w:r>
        <w:rPr>
          <w:spacing w:val="-2"/>
          <w:sz w:val="22"/>
        </w:rPr>
        <w:t>Hagreen)</w:t>
      </w:r>
    </w:p>
    <w:p>
      <w:pPr>
        <w:pStyle w:val="ListParagraph"/>
        <w:numPr>
          <w:ilvl w:val="2"/>
          <w:numId w:val="3"/>
        </w:numPr>
        <w:tabs>
          <w:tab w:pos="1653" w:val="left" w:leader="none"/>
        </w:tabs>
        <w:spacing w:line="252" w:lineRule="exact" w:before="1" w:after="0"/>
        <w:ind w:left="1652" w:right="0" w:hanging="721"/>
        <w:jc w:val="left"/>
        <w:rPr>
          <w:sz w:val="22"/>
        </w:rPr>
      </w:pPr>
      <w:r>
        <w:rPr>
          <w:sz w:val="22"/>
        </w:rPr>
        <w:t>Amanda</w:t>
      </w:r>
      <w:r>
        <w:rPr>
          <w:spacing w:val="-6"/>
          <w:sz w:val="22"/>
        </w:rPr>
        <w:t> </w:t>
      </w:r>
      <w:r>
        <w:rPr>
          <w:sz w:val="22"/>
        </w:rPr>
        <w:t>Rose,</w:t>
      </w:r>
      <w:r>
        <w:rPr>
          <w:spacing w:val="-3"/>
          <w:sz w:val="22"/>
        </w:rPr>
        <w:t> </w:t>
      </w:r>
      <w:r>
        <w:rPr>
          <w:sz w:val="22"/>
        </w:rPr>
        <w:t>Field</w:t>
      </w:r>
      <w:r>
        <w:rPr>
          <w:spacing w:val="-4"/>
          <w:sz w:val="22"/>
        </w:rPr>
        <w:t> </w:t>
      </w:r>
      <w:r>
        <w:rPr>
          <w:sz w:val="22"/>
        </w:rPr>
        <w:t>Experience,</w:t>
      </w:r>
      <w:r>
        <w:rPr>
          <w:spacing w:val="-5"/>
          <w:sz w:val="22"/>
        </w:rPr>
        <w:t> </w:t>
      </w:r>
      <w:r>
        <w:rPr>
          <w:sz w:val="22"/>
        </w:rPr>
        <w:t>(John</w:t>
      </w:r>
      <w:r>
        <w:rPr>
          <w:spacing w:val="-3"/>
          <w:sz w:val="22"/>
        </w:rPr>
        <w:t> </w:t>
      </w:r>
      <w:r>
        <w:rPr>
          <w:spacing w:val="-2"/>
          <w:sz w:val="22"/>
        </w:rPr>
        <w:t>Zelent)</w:t>
      </w:r>
    </w:p>
    <w:p>
      <w:pPr>
        <w:pStyle w:val="ListParagraph"/>
        <w:numPr>
          <w:ilvl w:val="2"/>
          <w:numId w:val="3"/>
        </w:numPr>
        <w:tabs>
          <w:tab w:pos="1653" w:val="left" w:leader="none"/>
        </w:tabs>
        <w:spacing w:line="252" w:lineRule="exact" w:before="0" w:after="0"/>
        <w:ind w:left="1652" w:right="0" w:hanging="721"/>
        <w:jc w:val="left"/>
        <w:rPr>
          <w:sz w:val="22"/>
        </w:rPr>
      </w:pPr>
      <w:r>
        <w:rPr>
          <w:sz w:val="22"/>
        </w:rPr>
        <w:t>Kelsey</w:t>
      </w:r>
      <w:r>
        <w:rPr>
          <w:spacing w:val="-7"/>
          <w:sz w:val="22"/>
        </w:rPr>
        <w:t> </w:t>
      </w:r>
      <w:r>
        <w:rPr>
          <w:sz w:val="22"/>
        </w:rPr>
        <w:t>Williams,</w:t>
      </w:r>
      <w:r>
        <w:rPr>
          <w:spacing w:val="-4"/>
          <w:sz w:val="22"/>
        </w:rPr>
        <w:t> </w:t>
      </w:r>
      <w:r>
        <w:rPr>
          <w:sz w:val="22"/>
        </w:rPr>
        <w:t>Field</w:t>
      </w:r>
      <w:r>
        <w:rPr>
          <w:spacing w:val="-2"/>
          <w:sz w:val="22"/>
        </w:rPr>
        <w:t> </w:t>
      </w:r>
      <w:r>
        <w:rPr>
          <w:sz w:val="22"/>
        </w:rPr>
        <w:t>Experience,</w:t>
      </w:r>
      <w:r>
        <w:rPr>
          <w:spacing w:val="-6"/>
          <w:sz w:val="22"/>
        </w:rPr>
        <w:t> </w:t>
      </w:r>
      <w:r>
        <w:rPr>
          <w:sz w:val="22"/>
        </w:rPr>
        <w:t>(Pre</w:t>
      </w:r>
      <w:r>
        <w:rPr>
          <w:spacing w:val="-4"/>
          <w:sz w:val="22"/>
        </w:rPr>
        <w:t> </w:t>
      </w:r>
      <w:r>
        <w:rPr>
          <w:sz w:val="22"/>
        </w:rPr>
        <w:t>K</w:t>
      </w:r>
      <w:r>
        <w:rPr>
          <w:spacing w:val="-4"/>
          <w:sz w:val="22"/>
        </w:rPr>
        <w:t> </w:t>
      </w:r>
      <w:r>
        <w:rPr>
          <w:sz w:val="22"/>
        </w:rPr>
        <w:t>Teaching</w:t>
      </w:r>
      <w:r>
        <w:rPr>
          <w:spacing w:val="-3"/>
          <w:sz w:val="22"/>
        </w:rPr>
        <w:t> </w:t>
      </w:r>
      <w:r>
        <w:rPr>
          <w:spacing w:val="-2"/>
          <w:sz w:val="22"/>
        </w:rPr>
        <w:t>Staff)</w:t>
      </w:r>
    </w:p>
    <w:p>
      <w:pPr>
        <w:pStyle w:val="BodyText"/>
      </w:pPr>
    </w:p>
    <w:p>
      <w:pPr>
        <w:numPr>
          <w:ilvl w:val="1"/>
          <w:numId w:val="3"/>
        </w:numPr>
        <w:tabs>
          <w:tab w:pos="1374" w:val="left" w:leader="none"/>
        </w:tabs>
        <w:spacing w:line="252" w:lineRule="exact" w:before="1"/>
        <w:ind w:left="1373" w:right="0" w:hanging="442"/>
        <w:jc w:val="left"/>
        <w:rPr>
          <w:b/>
          <w:sz w:val="22"/>
        </w:rPr>
      </w:pPr>
      <w:r>
        <w:rPr>
          <w:b/>
          <w:sz w:val="22"/>
        </w:rPr>
        <w:t>Leaves</w:t>
      </w:r>
      <w:r>
        <w:rPr>
          <w:b/>
          <w:spacing w:val="-2"/>
          <w:sz w:val="22"/>
        </w:rPr>
        <w:t> </w:t>
      </w:r>
      <w:r>
        <w:rPr>
          <w:b/>
          <w:sz w:val="22"/>
        </w:rPr>
        <w:t>of</w:t>
      </w:r>
      <w:r>
        <w:rPr>
          <w:b/>
          <w:spacing w:val="-2"/>
          <w:sz w:val="22"/>
        </w:rPr>
        <w:t> Absence</w:t>
      </w:r>
    </w:p>
    <w:p>
      <w:pPr>
        <w:pStyle w:val="ListParagraph"/>
        <w:numPr>
          <w:ilvl w:val="2"/>
          <w:numId w:val="3"/>
        </w:numPr>
        <w:tabs>
          <w:tab w:pos="1653" w:val="left" w:leader="none"/>
        </w:tabs>
        <w:spacing w:line="252" w:lineRule="exact" w:before="0" w:after="0"/>
        <w:ind w:left="1652" w:right="0" w:hanging="721"/>
        <w:jc w:val="left"/>
        <w:rPr>
          <w:sz w:val="22"/>
        </w:rPr>
      </w:pPr>
      <w:r>
        <w:rPr>
          <w:sz w:val="22"/>
        </w:rPr>
        <w:t>Carrie</w:t>
      </w:r>
      <w:r>
        <w:rPr>
          <w:spacing w:val="-4"/>
          <w:sz w:val="22"/>
        </w:rPr>
        <w:t> </w:t>
      </w:r>
      <w:r>
        <w:rPr>
          <w:sz w:val="22"/>
        </w:rPr>
        <w:t>Franklin,</w:t>
      </w:r>
      <w:r>
        <w:rPr>
          <w:spacing w:val="-6"/>
          <w:sz w:val="22"/>
        </w:rPr>
        <w:t> </w:t>
      </w:r>
      <w:r>
        <w:rPr>
          <w:sz w:val="22"/>
        </w:rPr>
        <w:t>Teacher</w:t>
      </w:r>
      <w:r>
        <w:rPr>
          <w:spacing w:val="-4"/>
          <w:sz w:val="22"/>
        </w:rPr>
        <w:t> </w:t>
      </w:r>
      <w:r>
        <w:rPr>
          <w:sz w:val="22"/>
        </w:rPr>
        <w:t>Aide,</w:t>
      </w:r>
      <w:r>
        <w:rPr>
          <w:spacing w:val="-3"/>
          <w:sz w:val="22"/>
        </w:rPr>
        <w:t> </w:t>
      </w:r>
      <w:r>
        <w:rPr>
          <w:sz w:val="22"/>
        </w:rPr>
        <w:t>effective</w:t>
      </w:r>
      <w:r>
        <w:rPr>
          <w:spacing w:val="-3"/>
          <w:sz w:val="22"/>
        </w:rPr>
        <w:t> </w:t>
      </w:r>
      <w:r>
        <w:rPr>
          <w:sz w:val="22"/>
        </w:rPr>
        <w:t>February</w:t>
      </w:r>
      <w:r>
        <w:rPr>
          <w:spacing w:val="-3"/>
          <w:sz w:val="22"/>
        </w:rPr>
        <w:t> </w:t>
      </w:r>
      <w:r>
        <w:rPr>
          <w:sz w:val="22"/>
        </w:rPr>
        <w:t>2,</w:t>
      </w:r>
      <w:r>
        <w:rPr>
          <w:spacing w:val="-3"/>
          <w:sz w:val="22"/>
        </w:rPr>
        <w:t> </w:t>
      </w:r>
      <w:r>
        <w:rPr>
          <w:sz w:val="22"/>
        </w:rPr>
        <w:t>2022</w:t>
      </w:r>
      <w:r>
        <w:rPr>
          <w:spacing w:val="-3"/>
          <w:sz w:val="22"/>
        </w:rPr>
        <w:t> </w:t>
      </w:r>
      <w:r>
        <w:rPr>
          <w:sz w:val="22"/>
        </w:rPr>
        <w:t>through</w:t>
      </w:r>
      <w:r>
        <w:rPr>
          <w:spacing w:val="-6"/>
          <w:sz w:val="22"/>
        </w:rPr>
        <w:t> </w:t>
      </w:r>
      <w:r>
        <w:rPr>
          <w:sz w:val="22"/>
        </w:rPr>
        <w:t>March</w:t>
      </w:r>
      <w:r>
        <w:rPr>
          <w:spacing w:val="-3"/>
          <w:sz w:val="22"/>
        </w:rPr>
        <w:t> </w:t>
      </w:r>
      <w:r>
        <w:rPr>
          <w:sz w:val="22"/>
        </w:rPr>
        <w:t>2,</w:t>
      </w:r>
      <w:r>
        <w:rPr>
          <w:spacing w:val="-5"/>
          <w:sz w:val="22"/>
        </w:rPr>
        <w:t> </w:t>
      </w:r>
      <w:r>
        <w:rPr>
          <w:spacing w:val="-2"/>
          <w:sz w:val="22"/>
        </w:rPr>
        <w:t>2022.</w:t>
      </w:r>
    </w:p>
    <w:p>
      <w:pPr>
        <w:pStyle w:val="ListParagraph"/>
        <w:numPr>
          <w:ilvl w:val="2"/>
          <w:numId w:val="3"/>
        </w:numPr>
        <w:tabs>
          <w:tab w:pos="1653" w:val="left" w:leader="none"/>
        </w:tabs>
        <w:spacing w:line="252" w:lineRule="exact" w:before="1" w:after="0"/>
        <w:ind w:left="1652" w:right="0" w:hanging="721"/>
        <w:jc w:val="left"/>
        <w:rPr>
          <w:sz w:val="22"/>
        </w:rPr>
      </w:pPr>
      <w:r>
        <w:rPr>
          <w:sz w:val="22"/>
        </w:rPr>
        <w:t>Franklin</w:t>
      </w:r>
      <w:r>
        <w:rPr>
          <w:spacing w:val="-5"/>
          <w:sz w:val="22"/>
        </w:rPr>
        <w:t> </w:t>
      </w:r>
      <w:r>
        <w:rPr>
          <w:sz w:val="22"/>
        </w:rPr>
        <w:t>Unger,</w:t>
      </w:r>
      <w:r>
        <w:rPr>
          <w:spacing w:val="-3"/>
          <w:sz w:val="22"/>
        </w:rPr>
        <w:t> </w:t>
      </w:r>
      <w:r>
        <w:rPr>
          <w:sz w:val="22"/>
        </w:rPr>
        <w:t>Bus</w:t>
      </w:r>
      <w:r>
        <w:rPr>
          <w:spacing w:val="-3"/>
          <w:sz w:val="22"/>
        </w:rPr>
        <w:t> </w:t>
      </w:r>
      <w:r>
        <w:rPr>
          <w:sz w:val="22"/>
        </w:rPr>
        <w:t>Driver,</w:t>
      </w:r>
      <w:r>
        <w:rPr>
          <w:spacing w:val="-3"/>
          <w:sz w:val="22"/>
        </w:rPr>
        <w:t> </w:t>
      </w:r>
      <w:r>
        <w:rPr>
          <w:sz w:val="22"/>
        </w:rPr>
        <w:t>effective</w:t>
      </w:r>
      <w:r>
        <w:rPr>
          <w:spacing w:val="-2"/>
          <w:sz w:val="22"/>
        </w:rPr>
        <w:t> </w:t>
      </w:r>
      <w:r>
        <w:rPr>
          <w:sz w:val="22"/>
        </w:rPr>
        <w:t>January</w:t>
      </w:r>
      <w:r>
        <w:rPr>
          <w:spacing w:val="-3"/>
          <w:sz w:val="22"/>
        </w:rPr>
        <w:t> </w:t>
      </w:r>
      <w:r>
        <w:rPr>
          <w:sz w:val="22"/>
        </w:rPr>
        <w:t>27,</w:t>
      </w:r>
      <w:r>
        <w:rPr>
          <w:spacing w:val="-3"/>
          <w:sz w:val="22"/>
        </w:rPr>
        <w:t> </w:t>
      </w:r>
      <w:r>
        <w:rPr>
          <w:sz w:val="22"/>
        </w:rPr>
        <w:t>2022</w:t>
      </w:r>
      <w:r>
        <w:rPr>
          <w:spacing w:val="-6"/>
          <w:sz w:val="22"/>
        </w:rPr>
        <w:t> </w:t>
      </w:r>
      <w:r>
        <w:rPr>
          <w:sz w:val="22"/>
        </w:rPr>
        <w:t>through</w:t>
      </w:r>
      <w:r>
        <w:rPr>
          <w:spacing w:val="-5"/>
          <w:sz w:val="22"/>
        </w:rPr>
        <w:t> </w:t>
      </w:r>
      <w:r>
        <w:rPr>
          <w:sz w:val="22"/>
        </w:rPr>
        <w:t>the</w:t>
      </w:r>
      <w:r>
        <w:rPr>
          <w:spacing w:val="-5"/>
          <w:sz w:val="22"/>
        </w:rPr>
        <w:t> </w:t>
      </w:r>
      <w:r>
        <w:rPr>
          <w:sz w:val="22"/>
        </w:rPr>
        <w:t>tentative</w:t>
      </w:r>
      <w:r>
        <w:rPr>
          <w:spacing w:val="-4"/>
          <w:sz w:val="22"/>
        </w:rPr>
        <w:t> </w:t>
      </w:r>
      <w:r>
        <w:rPr>
          <w:sz w:val="22"/>
        </w:rPr>
        <w:t>date</w:t>
      </w:r>
      <w:r>
        <w:rPr>
          <w:spacing w:val="-5"/>
          <w:sz w:val="22"/>
        </w:rPr>
        <w:t> </w:t>
      </w:r>
      <w:r>
        <w:rPr>
          <w:sz w:val="22"/>
        </w:rPr>
        <w:t>of</w:t>
      </w:r>
      <w:r>
        <w:rPr>
          <w:spacing w:val="-3"/>
          <w:sz w:val="22"/>
        </w:rPr>
        <w:t> </w:t>
      </w:r>
      <w:r>
        <w:rPr>
          <w:sz w:val="22"/>
        </w:rPr>
        <w:t>May</w:t>
      </w:r>
      <w:r>
        <w:rPr>
          <w:spacing w:val="-3"/>
          <w:sz w:val="22"/>
        </w:rPr>
        <w:t> </w:t>
      </w:r>
      <w:r>
        <w:rPr>
          <w:sz w:val="22"/>
        </w:rPr>
        <w:t>25,</w:t>
      </w:r>
      <w:r>
        <w:rPr>
          <w:spacing w:val="-2"/>
          <w:sz w:val="22"/>
        </w:rPr>
        <w:t> 2022.</w:t>
      </w:r>
    </w:p>
    <w:p>
      <w:pPr>
        <w:pStyle w:val="ListParagraph"/>
        <w:numPr>
          <w:ilvl w:val="2"/>
          <w:numId w:val="3"/>
        </w:numPr>
        <w:tabs>
          <w:tab w:pos="1653" w:val="left" w:leader="none"/>
        </w:tabs>
        <w:spacing w:line="252" w:lineRule="exact" w:before="0" w:after="0"/>
        <w:ind w:left="1652" w:right="0" w:hanging="721"/>
        <w:jc w:val="left"/>
        <w:rPr>
          <w:sz w:val="22"/>
        </w:rPr>
      </w:pPr>
      <w:r>
        <w:rPr>
          <w:sz w:val="22"/>
        </w:rPr>
        <w:t>Carla</w:t>
      </w:r>
      <w:r>
        <w:rPr>
          <w:spacing w:val="-7"/>
          <w:sz w:val="22"/>
        </w:rPr>
        <w:t> </w:t>
      </w:r>
      <w:r>
        <w:rPr>
          <w:sz w:val="22"/>
        </w:rPr>
        <w:t>Carson,</w:t>
      </w:r>
      <w:r>
        <w:rPr>
          <w:spacing w:val="-2"/>
          <w:sz w:val="22"/>
        </w:rPr>
        <w:t> </w:t>
      </w:r>
      <w:r>
        <w:rPr>
          <w:sz w:val="22"/>
        </w:rPr>
        <w:t>Bus</w:t>
      </w:r>
      <w:r>
        <w:rPr>
          <w:spacing w:val="-3"/>
          <w:sz w:val="22"/>
        </w:rPr>
        <w:t> </w:t>
      </w:r>
      <w:r>
        <w:rPr>
          <w:sz w:val="22"/>
        </w:rPr>
        <w:t>Driver,</w:t>
      </w:r>
      <w:r>
        <w:rPr>
          <w:spacing w:val="-5"/>
          <w:sz w:val="22"/>
        </w:rPr>
        <w:t> </w:t>
      </w:r>
      <w:r>
        <w:rPr>
          <w:sz w:val="22"/>
        </w:rPr>
        <w:t>effective</w:t>
      </w:r>
      <w:r>
        <w:rPr>
          <w:spacing w:val="-3"/>
          <w:sz w:val="22"/>
        </w:rPr>
        <w:t> </w:t>
      </w:r>
      <w:r>
        <w:rPr>
          <w:sz w:val="22"/>
        </w:rPr>
        <w:t>February</w:t>
      </w:r>
      <w:r>
        <w:rPr>
          <w:spacing w:val="-2"/>
          <w:sz w:val="22"/>
        </w:rPr>
        <w:t> </w:t>
      </w:r>
      <w:r>
        <w:rPr>
          <w:sz w:val="22"/>
        </w:rPr>
        <w:t>9,</w:t>
      </w:r>
      <w:r>
        <w:rPr>
          <w:spacing w:val="-3"/>
          <w:sz w:val="22"/>
        </w:rPr>
        <w:t> </w:t>
      </w:r>
      <w:r>
        <w:rPr>
          <w:sz w:val="22"/>
        </w:rPr>
        <w:t>2022</w:t>
      </w:r>
      <w:r>
        <w:rPr>
          <w:spacing w:val="-5"/>
          <w:sz w:val="22"/>
        </w:rPr>
        <w:t> </w:t>
      </w:r>
      <w:r>
        <w:rPr>
          <w:sz w:val="22"/>
        </w:rPr>
        <w:t>(PM)</w:t>
      </w:r>
      <w:r>
        <w:rPr>
          <w:spacing w:val="-4"/>
          <w:sz w:val="22"/>
        </w:rPr>
        <w:t> </w:t>
      </w:r>
      <w:r>
        <w:rPr>
          <w:sz w:val="22"/>
        </w:rPr>
        <w:t>through</w:t>
      </w:r>
      <w:r>
        <w:rPr>
          <w:spacing w:val="-3"/>
          <w:sz w:val="22"/>
        </w:rPr>
        <w:t> </w:t>
      </w:r>
      <w:r>
        <w:rPr>
          <w:sz w:val="22"/>
        </w:rPr>
        <w:t>the</w:t>
      </w:r>
      <w:r>
        <w:rPr>
          <w:spacing w:val="-4"/>
          <w:sz w:val="22"/>
        </w:rPr>
        <w:t> </w:t>
      </w:r>
      <w:r>
        <w:rPr>
          <w:sz w:val="22"/>
        </w:rPr>
        <w:t>tentative</w:t>
      </w:r>
      <w:r>
        <w:rPr>
          <w:spacing w:val="-5"/>
          <w:sz w:val="22"/>
        </w:rPr>
        <w:t> </w:t>
      </w:r>
      <w:r>
        <w:rPr>
          <w:sz w:val="22"/>
        </w:rPr>
        <w:t>date</w:t>
      </w:r>
      <w:r>
        <w:rPr>
          <w:spacing w:val="-2"/>
          <w:sz w:val="22"/>
        </w:rPr>
        <w:t> </w:t>
      </w:r>
      <w:r>
        <w:rPr>
          <w:sz w:val="22"/>
        </w:rPr>
        <w:t>of</w:t>
      </w:r>
      <w:r>
        <w:rPr>
          <w:spacing w:val="-3"/>
          <w:sz w:val="22"/>
        </w:rPr>
        <w:t> </w:t>
      </w:r>
      <w:r>
        <w:rPr>
          <w:sz w:val="22"/>
        </w:rPr>
        <w:t>May</w:t>
      </w:r>
      <w:r>
        <w:rPr>
          <w:spacing w:val="-2"/>
          <w:sz w:val="22"/>
        </w:rPr>
        <w:t> </w:t>
      </w:r>
      <w:r>
        <w:rPr>
          <w:sz w:val="22"/>
        </w:rPr>
        <w:t>8,</w:t>
      </w:r>
      <w:r>
        <w:rPr>
          <w:spacing w:val="-2"/>
          <w:sz w:val="22"/>
        </w:rPr>
        <w:t> 2022.</w:t>
      </w:r>
    </w:p>
    <w:p>
      <w:pPr>
        <w:pStyle w:val="BodyText"/>
      </w:pPr>
    </w:p>
    <w:p>
      <w:pPr>
        <w:numPr>
          <w:ilvl w:val="1"/>
          <w:numId w:val="3"/>
        </w:numPr>
        <w:tabs>
          <w:tab w:pos="1374" w:val="left" w:leader="none"/>
        </w:tabs>
        <w:spacing w:line="252" w:lineRule="exact" w:before="0"/>
        <w:ind w:left="1373" w:right="0" w:hanging="442"/>
        <w:jc w:val="left"/>
        <w:rPr>
          <w:b/>
          <w:sz w:val="22"/>
        </w:rPr>
      </w:pPr>
      <w:r>
        <w:rPr>
          <w:b/>
          <w:spacing w:val="-2"/>
          <w:sz w:val="22"/>
        </w:rPr>
        <w:t>Other</w:t>
      </w:r>
    </w:p>
    <w:p>
      <w:pPr>
        <w:pStyle w:val="ListParagraph"/>
        <w:numPr>
          <w:ilvl w:val="2"/>
          <w:numId w:val="3"/>
        </w:numPr>
        <w:tabs>
          <w:tab w:pos="1653" w:val="left" w:leader="none"/>
        </w:tabs>
        <w:spacing w:line="240" w:lineRule="auto" w:before="0" w:after="0"/>
        <w:ind w:left="1652" w:right="1038" w:hanging="721"/>
        <w:jc w:val="left"/>
        <w:rPr>
          <w:sz w:val="22"/>
        </w:rPr>
      </w:pPr>
      <w:r>
        <w:rPr>
          <w:b/>
          <w:sz w:val="22"/>
        </w:rPr>
        <w:t>UPDATE</w:t>
      </w:r>
      <w:r>
        <w:rPr>
          <w:b/>
          <w:spacing w:val="-4"/>
          <w:sz w:val="22"/>
        </w:rPr>
        <w:t> </w:t>
      </w:r>
      <w:r>
        <w:rPr>
          <w:sz w:val="22"/>
        </w:rPr>
        <w:t>–</w:t>
      </w:r>
      <w:r>
        <w:rPr>
          <w:spacing w:val="-3"/>
          <w:sz w:val="22"/>
        </w:rPr>
        <w:t> </w:t>
      </w:r>
      <w:r>
        <w:rPr>
          <w:sz w:val="22"/>
        </w:rPr>
        <w:t>Kerry</w:t>
      </w:r>
      <w:r>
        <w:rPr>
          <w:spacing w:val="-3"/>
          <w:sz w:val="22"/>
        </w:rPr>
        <w:t> </w:t>
      </w:r>
      <w:r>
        <w:rPr>
          <w:sz w:val="22"/>
        </w:rPr>
        <w:t>Mallon,</w:t>
      </w:r>
      <w:r>
        <w:rPr>
          <w:spacing w:val="-6"/>
          <w:sz w:val="22"/>
        </w:rPr>
        <w:t> </w:t>
      </w:r>
      <w:r>
        <w:rPr>
          <w:sz w:val="22"/>
        </w:rPr>
        <w:t>change</w:t>
      </w:r>
      <w:r>
        <w:rPr>
          <w:spacing w:val="-5"/>
          <w:sz w:val="22"/>
        </w:rPr>
        <w:t> </w:t>
      </w:r>
      <w:r>
        <w:rPr>
          <w:sz w:val="22"/>
        </w:rPr>
        <w:t>from</w:t>
      </w:r>
      <w:r>
        <w:rPr>
          <w:spacing w:val="-2"/>
          <w:sz w:val="22"/>
        </w:rPr>
        <w:t> </w:t>
      </w:r>
      <w:r>
        <w:rPr>
          <w:sz w:val="22"/>
        </w:rPr>
        <w:t>Temporary</w:t>
      </w:r>
      <w:r>
        <w:rPr>
          <w:spacing w:val="-6"/>
          <w:sz w:val="22"/>
        </w:rPr>
        <w:t> </w:t>
      </w:r>
      <w:r>
        <w:rPr>
          <w:sz w:val="22"/>
        </w:rPr>
        <w:t>appointment</w:t>
      </w:r>
      <w:r>
        <w:rPr>
          <w:spacing w:val="-5"/>
          <w:sz w:val="22"/>
        </w:rPr>
        <w:t> </w:t>
      </w:r>
      <w:r>
        <w:rPr>
          <w:sz w:val="22"/>
        </w:rPr>
        <w:t>to</w:t>
      </w:r>
      <w:r>
        <w:rPr>
          <w:spacing w:val="-3"/>
          <w:sz w:val="22"/>
        </w:rPr>
        <w:t> </w:t>
      </w:r>
      <w:r>
        <w:rPr>
          <w:sz w:val="22"/>
        </w:rPr>
        <w:t>Probationary</w:t>
      </w:r>
      <w:r>
        <w:rPr>
          <w:spacing w:val="-6"/>
          <w:sz w:val="22"/>
        </w:rPr>
        <w:t> </w:t>
      </w:r>
      <w:r>
        <w:rPr>
          <w:sz w:val="22"/>
        </w:rPr>
        <w:t>appointment</w:t>
      </w:r>
      <w:r>
        <w:rPr>
          <w:spacing w:val="-2"/>
          <w:sz w:val="22"/>
        </w:rPr>
        <w:t> </w:t>
      </w:r>
      <w:r>
        <w:rPr>
          <w:sz w:val="22"/>
        </w:rPr>
        <w:t>as an Office Clerk III, effective December 22, 2021.</w:t>
      </w:r>
    </w:p>
    <w:p>
      <w:pPr>
        <w:pStyle w:val="BodyText"/>
        <w:spacing w:before="2"/>
      </w:pPr>
    </w:p>
    <w:p>
      <w:pPr>
        <w:numPr>
          <w:ilvl w:val="0"/>
          <w:numId w:val="3"/>
        </w:numPr>
        <w:tabs>
          <w:tab w:pos="1153" w:val="left" w:leader="none"/>
        </w:tabs>
        <w:spacing w:line="252" w:lineRule="exact" w:before="0"/>
        <w:ind w:left="1152" w:right="0" w:hanging="221"/>
        <w:jc w:val="left"/>
        <w:rPr>
          <w:b/>
          <w:sz w:val="22"/>
        </w:rPr>
      </w:pPr>
      <w:r>
        <w:rPr>
          <w:b/>
          <w:spacing w:val="-2"/>
          <w:sz w:val="22"/>
        </w:rPr>
        <w:t>Financial</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Verbal</w:t>
      </w:r>
      <w:r>
        <w:rPr>
          <w:spacing w:val="-4"/>
          <w:sz w:val="22"/>
        </w:rPr>
        <w:t> </w:t>
      </w:r>
      <w:r>
        <w:rPr>
          <w:sz w:val="22"/>
        </w:rPr>
        <w:t>–</w:t>
      </w:r>
      <w:r>
        <w:rPr>
          <w:spacing w:val="-4"/>
          <w:sz w:val="22"/>
        </w:rPr>
        <w:t> </w:t>
      </w:r>
      <w:r>
        <w:rPr>
          <w:sz w:val="22"/>
        </w:rPr>
        <w:t>Jill</w:t>
      </w:r>
      <w:r>
        <w:rPr>
          <w:spacing w:val="-3"/>
          <w:sz w:val="22"/>
        </w:rPr>
        <w:t> </w:t>
      </w:r>
      <w:r>
        <w:rPr>
          <w:sz w:val="22"/>
        </w:rPr>
        <w:t>Reichhart</w:t>
      </w:r>
      <w:r>
        <w:rPr>
          <w:i/>
          <w:sz w:val="22"/>
        </w:rPr>
        <w:t>,</w:t>
      </w:r>
      <w:r>
        <w:rPr>
          <w:i/>
          <w:spacing w:val="-4"/>
          <w:sz w:val="22"/>
        </w:rPr>
        <w:t> </w:t>
      </w:r>
      <w:r>
        <w:rPr>
          <w:sz w:val="22"/>
        </w:rPr>
        <w:t>Director</w:t>
      </w:r>
      <w:r>
        <w:rPr>
          <w:spacing w:val="-4"/>
          <w:sz w:val="22"/>
        </w:rPr>
        <w:t> </w:t>
      </w:r>
      <w:r>
        <w:rPr>
          <w:sz w:val="22"/>
        </w:rPr>
        <w:t>of</w:t>
      </w:r>
      <w:r>
        <w:rPr>
          <w:spacing w:val="-4"/>
          <w:sz w:val="22"/>
        </w:rPr>
        <w:t> </w:t>
      </w:r>
      <w:r>
        <w:rPr>
          <w:spacing w:val="-2"/>
          <w:sz w:val="22"/>
        </w:rPr>
        <w:t>Finance</w:t>
      </w:r>
    </w:p>
    <w:p>
      <w:pPr>
        <w:pStyle w:val="ListParagraph"/>
        <w:numPr>
          <w:ilvl w:val="1"/>
          <w:numId w:val="3"/>
        </w:numPr>
        <w:tabs>
          <w:tab w:pos="1652" w:val="left" w:leader="none"/>
          <w:tab w:pos="1653" w:val="left" w:leader="none"/>
        </w:tabs>
        <w:spacing w:line="240" w:lineRule="auto" w:before="0" w:after="0"/>
        <w:ind w:left="1652" w:right="965" w:hanging="721"/>
        <w:jc w:val="left"/>
        <w:rPr>
          <w:sz w:val="22"/>
        </w:rPr>
      </w:pPr>
      <w:r>
        <w:rPr>
          <w:sz w:val="22"/>
        </w:rPr>
        <w:t>Approval</w:t>
      </w:r>
      <w:r>
        <w:rPr>
          <w:spacing w:val="-2"/>
          <w:sz w:val="22"/>
        </w:rPr>
        <w:t> </w:t>
      </w:r>
      <w:r>
        <w:rPr>
          <w:sz w:val="22"/>
        </w:rPr>
        <w:t>of</w:t>
      </w:r>
      <w:r>
        <w:rPr>
          <w:spacing w:val="-5"/>
          <w:sz w:val="22"/>
        </w:rPr>
        <w:t> </w:t>
      </w:r>
      <w:r>
        <w:rPr>
          <w:sz w:val="22"/>
        </w:rPr>
        <w:t>the</w:t>
      </w:r>
      <w:r>
        <w:rPr>
          <w:spacing w:val="-3"/>
          <w:sz w:val="22"/>
        </w:rPr>
        <w:t> </w:t>
      </w:r>
      <w:r>
        <w:rPr>
          <w:sz w:val="22"/>
        </w:rPr>
        <w:t>Financial</w:t>
      </w:r>
      <w:r>
        <w:rPr>
          <w:spacing w:val="-2"/>
          <w:sz w:val="22"/>
        </w:rPr>
        <w:t> </w:t>
      </w:r>
      <w:r>
        <w:rPr>
          <w:sz w:val="22"/>
        </w:rPr>
        <w:t>Statements</w:t>
      </w:r>
      <w:r>
        <w:rPr>
          <w:spacing w:val="-3"/>
          <w:sz w:val="22"/>
        </w:rPr>
        <w:t> </w:t>
      </w:r>
      <w:r>
        <w:rPr>
          <w:sz w:val="22"/>
        </w:rPr>
        <w:t>of</w:t>
      </w:r>
      <w:r>
        <w:rPr>
          <w:spacing w:val="-4"/>
          <w:sz w:val="22"/>
        </w:rPr>
        <w:t> </w:t>
      </w:r>
      <w:r>
        <w:rPr>
          <w:sz w:val="22"/>
        </w:rPr>
        <w:t>Extraclassroom</w:t>
      </w:r>
      <w:r>
        <w:rPr>
          <w:spacing w:val="-2"/>
          <w:sz w:val="22"/>
        </w:rPr>
        <w:t> </w:t>
      </w:r>
      <w:r>
        <w:rPr>
          <w:sz w:val="22"/>
        </w:rPr>
        <w:t>Activity</w:t>
      </w:r>
      <w:r>
        <w:rPr>
          <w:spacing w:val="-3"/>
          <w:sz w:val="22"/>
        </w:rPr>
        <w:t> </w:t>
      </w:r>
      <w:r>
        <w:rPr>
          <w:sz w:val="22"/>
        </w:rPr>
        <w:t>Funds</w:t>
      </w:r>
      <w:r>
        <w:rPr>
          <w:spacing w:val="-5"/>
          <w:sz w:val="22"/>
        </w:rPr>
        <w:t> </w:t>
      </w:r>
      <w:r>
        <w:rPr>
          <w:sz w:val="22"/>
        </w:rPr>
        <w:t>for</w:t>
      </w:r>
      <w:r>
        <w:rPr>
          <w:spacing w:val="-5"/>
          <w:sz w:val="22"/>
        </w:rPr>
        <w:t> </w:t>
      </w:r>
      <w:r>
        <w:rPr>
          <w:sz w:val="22"/>
        </w:rPr>
        <w:t>the</w:t>
      </w:r>
      <w:r>
        <w:rPr>
          <w:spacing w:val="-3"/>
          <w:sz w:val="22"/>
        </w:rPr>
        <w:t> </w:t>
      </w:r>
      <w:r>
        <w:rPr>
          <w:sz w:val="22"/>
        </w:rPr>
        <w:t>Hill</w:t>
      </w:r>
      <w:r>
        <w:rPr>
          <w:spacing w:val="-2"/>
          <w:sz w:val="22"/>
        </w:rPr>
        <w:t> </w:t>
      </w:r>
      <w:r>
        <w:rPr>
          <w:sz w:val="22"/>
        </w:rPr>
        <w:t>School</w:t>
      </w:r>
      <w:r>
        <w:rPr>
          <w:spacing w:val="-5"/>
          <w:sz w:val="22"/>
        </w:rPr>
        <w:t> </w:t>
      </w:r>
      <w:r>
        <w:rPr>
          <w:sz w:val="22"/>
        </w:rPr>
        <w:t>and</w:t>
      </w:r>
      <w:r>
        <w:rPr>
          <w:spacing w:val="-3"/>
          <w:sz w:val="22"/>
        </w:rPr>
        <w:t> </w:t>
      </w:r>
      <w:r>
        <w:rPr>
          <w:sz w:val="22"/>
        </w:rPr>
        <w:t>High School for July 2021-December 2021</w:t>
      </w:r>
    </w:p>
    <w:p>
      <w:pPr>
        <w:pStyle w:val="ListParagraph"/>
        <w:numPr>
          <w:ilvl w:val="1"/>
          <w:numId w:val="3"/>
        </w:numPr>
        <w:tabs>
          <w:tab w:pos="1652" w:val="left" w:leader="none"/>
          <w:tab w:pos="1653" w:val="left" w:leader="none"/>
        </w:tabs>
        <w:spacing w:line="240" w:lineRule="auto" w:before="0" w:after="0"/>
        <w:ind w:left="1652" w:right="0" w:hanging="721"/>
        <w:jc w:val="left"/>
        <w:rPr>
          <w:sz w:val="22"/>
        </w:rPr>
      </w:pPr>
      <w:r>
        <w:rPr>
          <w:sz w:val="22"/>
        </w:rPr>
        <w:t>Approval</w:t>
      </w:r>
      <w:r>
        <w:rPr>
          <w:spacing w:val="-3"/>
          <w:sz w:val="22"/>
        </w:rPr>
        <w:t> </w:t>
      </w:r>
      <w:r>
        <w:rPr>
          <w:sz w:val="22"/>
        </w:rPr>
        <w:t>of</w:t>
      </w:r>
      <w:r>
        <w:rPr>
          <w:spacing w:val="-5"/>
          <w:sz w:val="22"/>
        </w:rPr>
        <w:t> </w:t>
      </w:r>
      <w:r>
        <w:rPr>
          <w:sz w:val="22"/>
        </w:rPr>
        <w:t>Treasurer’s</w:t>
      </w:r>
      <w:r>
        <w:rPr>
          <w:spacing w:val="-4"/>
          <w:sz w:val="22"/>
        </w:rPr>
        <w:t> </w:t>
      </w:r>
      <w:r>
        <w:rPr>
          <w:sz w:val="22"/>
        </w:rPr>
        <w:t>Report</w:t>
      </w:r>
      <w:r>
        <w:rPr>
          <w:spacing w:val="-3"/>
          <w:sz w:val="22"/>
        </w:rPr>
        <w:t> </w:t>
      </w:r>
      <w:r>
        <w:rPr>
          <w:sz w:val="22"/>
        </w:rPr>
        <w:t>–</w:t>
      </w:r>
      <w:r>
        <w:rPr>
          <w:spacing w:val="-4"/>
          <w:sz w:val="22"/>
        </w:rPr>
        <w:t> </w:t>
      </w:r>
      <w:r>
        <w:rPr>
          <w:sz w:val="22"/>
        </w:rPr>
        <w:t>December</w:t>
      </w:r>
      <w:r>
        <w:rPr>
          <w:spacing w:val="-2"/>
          <w:sz w:val="22"/>
        </w:rPr>
        <w:t> </w:t>
      </w:r>
      <w:r>
        <w:rPr>
          <w:spacing w:val="-4"/>
          <w:sz w:val="22"/>
        </w:rPr>
        <w:t>2021</w:t>
      </w:r>
    </w:p>
    <w:p>
      <w:pPr>
        <w:pStyle w:val="ListParagraph"/>
        <w:numPr>
          <w:ilvl w:val="1"/>
          <w:numId w:val="3"/>
        </w:numPr>
        <w:tabs>
          <w:tab w:pos="1652" w:val="left" w:leader="none"/>
          <w:tab w:pos="1653" w:val="left" w:leader="none"/>
        </w:tabs>
        <w:spacing w:line="240" w:lineRule="auto" w:before="2" w:after="0"/>
        <w:ind w:left="1652" w:right="0" w:hanging="721"/>
        <w:jc w:val="left"/>
        <w:rPr>
          <w:sz w:val="22"/>
        </w:rPr>
      </w:pPr>
      <w:r>
        <w:rPr>
          <w:sz w:val="22"/>
        </w:rPr>
        <w:t>Approval</w:t>
      </w:r>
      <w:r>
        <w:rPr>
          <w:spacing w:val="-3"/>
          <w:sz w:val="22"/>
        </w:rPr>
        <w:t> </w:t>
      </w:r>
      <w:r>
        <w:rPr>
          <w:sz w:val="22"/>
        </w:rPr>
        <w:t>of</w:t>
      </w:r>
      <w:r>
        <w:rPr>
          <w:spacing w:val="-5"/>
          <w:sz w:val="22"/>
        </w:rPr>
        <w:t> </w:t>
      </w:r>
      <w:r>
        <w:rPr>
          <w:sz w:val="22"/>
        </w:rPr>
        <w:t>Financial</w:t>
      </w:r>
      <w:r>
        <w:rPr>
          <w:spacing w:val="-4"/>
          <w:sz w:val="22"/>
        </w:rPr>
        <w:t> </w:t>
      </w:r>
      <w:r>
        <w:rPr>
          <w:sz w:val="22"/>
        </w:rPr>
        <w:t>Report</w:t>
      </w:r>
      <w:r>
        <w:rPr>
          <w:spacing w:val="-1"/>
          <w:sz w:val="22"/>
        </w:rPr>
        <w:t> </w:t>
      </w:r>
      <w:r>
        <w:rPr>
          <w:sz w:val="22"/>
        </w:rPr>
        <w:t>–</w:t>
      </w:r>
      <w:r>
        <w:rPr>
          <w:spacing w:val="-3"/>
          <w:sz w:val="22"/>
        </w:rPr>
        <w:t> </w:t>
      </w:r>
      <w:r>
        <w:rPr>
          <w:sz w:val="22"/>
        </w:rPr>
        <w:t>December</w:t>
      </w:r>
      <w:r>
        <w:rPr>
          <w:spacing w:val="-3"/>
          <w:sz w:val="22"/>
        </w:rPr>
        <w:t> </w:t>
      </w:r>
      <w:r>
        <w:rPr>
          <w:spacing w:val="-4"/>
          <w:sz w:val="22"/>
        </w:rPr>
        <w:t>2021</w:t>
      </w:r>
    </w:p>
    <w:p>
      <w:pPr>
        <w:pStyle w:val="BodyText"/>
      </w:pPr>
    </w:p>
    <w:p>
      <w:pPr>
        <w:numPr>
          <w:ilvl w:val="0"/>
          <w:numId w:val="3"/>
        </w:numPr>
        <w:tabs>
          <w:tab w:pos="1154" w:val="left" w:leader="none"/>
        </w:tabs>
        <w:spacing w:before="0"/>
        <w:ind w:left="1153" w:right="0" w:hanging="222"/>
        <w:jc w:val="left"/>
        <w:rPr>
          <w:b/>
          <w:sz w:val="22"/>
        </w:rPr>
      </w:pPr>
      <w:r>
        <w:rPr>
          <w:b/>
          <w:sz w:val="22"/>
        </w:rPr>
        <w:t>Physical</w:t>
      </w:r>
      <w:r>
        <w:rPr>
          <w:b/>
          <w:spacing w:val="-5"/>
          <w:sz w:val="22"/>
        </w:rPr>
        <w:t> </w:t>
      </w:r>
      <w:r>
        <w:rPr>
          <w:b/>
          <w:sz w:val="22"/>
        </w:rPr>
        <w:t>Plant,</w:t>
      </w:r>
      <w:r>
        <w:rPr>
          <w:b/>
          <w:spacing w:val="-3"/>
          <w:sz w:val="22"/>
        </w:rPr>
        <w:t> </w:t>
      </w:r>
      <w:r>
        <w:rPr>
          <w:b/>
          <w:sz w:val="22"/>
        </w:rPr>
        <w:t>Safety</w:t>
      </w:r>
      <w:r>
        <w:rPr>
          <w:b/>
          <w:spacing w:val="-6"/>
          <w:sz w:val="22"/>
        </w:rPr>
        <w:t> </w:t>
      </w:r>
      <w:r>
        <w:rPr>
          <w:b/>
          <w:sz w:val="22"/>
        </w:rPr>
        <w:t>&amp;</w:t>
      </w:r>
      <w:r>
        <w:rPr>
          <w:b/>
          <w:spacing w:val="-3"/>
          <w:sz w:val="22"/>
        </w:rPr>
        <w:t> </w:t>
      </w:r>
      <w:r>
        <w:rPr>
          <w:b/>
          <w:sz w:val="22"/>
        </w:rPr>
        <w:t>Security,</w:t>
      </w:r>
      <w:r>
        <w:rPr>
          <w:b/>
          <w:spacing w:val="-3"/>
          <w:sz w:val="22"/>
        </w:rPr>
        <w:t> </w:t>
      </w:r>
      <w:r>
        <w:rPr>
          <w:b/>
          <w:sz w:val="22"/>
        </w:rPr>
        <w:t>Transportation</w:t>
      </w:r>
      <w:r>
        <w:rPr>
          <w:b/>
          <w:spacing w:val="-3"/>
          <w:sz w:val="22"/>
        </w:rPr>
        <w:t> </w:t>
      </w:r>
      <w:r>
        <w:rPr>
          <w:b/>
          <w:sz w:val="22"/>
        </w:rPr>
        <w:t>and</w:t>
      </w:r>
      <w:r>
        <w:rPr>
          <w:b/>
          <w:spacing w:val="-4"/>
          <w:sz w:val="22"/>
        </w:rPr>
        <w:t> </w:t>
      </w:r>
      <w:r>
        <w:rPr>
          <w:b/>
          <w:sz w:val="22"/>
        </w:rPr>
        <w:t>Support</w:t>
      </w:r>
      <w:r>
        <w:rPr>
          <w:b/>
          <w:spacing w:val="-2"/>
          <w:sz w:val="22"/>
        </w:rPr>
        <w:t> Services</w:t>
      </w:r>
    </w:p>
    <w:p>
      <w:pPr>
        <w:pStyle w:val="ListParagraph"/>
        <w:numPr>
          <w:ilvl w:val="1"/>
          <w:numId w:val="3"/>
        </w:numPr>
        <w:tabs>
          <w:tab w:pos="1652" w:val="left" w:leader="none"/>
          <w:tab w:pos="1653" w:val="left" w:leader="none"/>
        </w:tabs>
        <w:spacing w:line="252" w:lineRule="exact" w:before="38" w:after="0"/>
        <w:ind w:left="1652" w:right="0" w:hanging="721"/>
        <w:jc w:val="left"/>
        <w:rPr>
          <w:sz w:val="22"/>
        </w:rPr>
      </w:pPr>
      <w:r>
        <w:rPr>
          <w:sz w:val="22"/>
        </w:rPr>
        <w:t>Verbal</w:t>
      </w:r>
      <w:r>
        <w:rPr>
          <w:spacing w:val="-4"/>
          <w:sz w:val="22"/>
        </w:rPr>
        <w:t> </w:t>
      </w:r>
      <w:r>
        <w:rPr>
          <w:sz w:val="22"/>
        </w:rPr>
        <w:t>–</w:t>
      </w:r>
      <w:r>
        <w:rPr>
          <w:spacing w:val="-5"/>
          <w:sz w:val="22"/>
        </w:rPr>
        <w:t> </w:t>
      </w:r>
      <w:r>
        <w:rPr>
          <w:sz w:val="22"/>
        </w:rPr>
        <w:t>Darrin</w:t>
      </w:r>
      <w:r>
        <w:rPr>
          <w:spacing w:val="-5"/>
          <w:sz w:val="22"/>
        </w:rPr>
        <w:t> </w:t>
      </w:r>
      <w:r>
        <w:rPr>
          <w:sz w:val="22"/>
        </w:rPr>
        <w:t>Winkley,</w:t>
      </w:r>
      <w:r>
        <w:rPr>
          <w:spacing w:val="-7"/>
          <w:sz w:val="22"/>
        </w:rPr>
        <w:t> </w:t>
      </w:r>
      <w:r>
        <w:rPr>
          <w:sz w:val="22"/>
        </w:rPr>
        <w:t>Assistant</w:t>
      </w:r>
      <w:r>
        <w:rPr>
          <w:spacing w:val="-4"/>
          <w:sz w:val="22"/>
        </w:rPr>
        <w:t> </w:t>
      </w:r>
      <w:r>
        <w:rPr>
          <w:sz w:val="22"/>
        </w:rPr>
        <w:t>Superintendent</w:t>
      </w:r>
      <w:r>
        <w:rPr>
          <w:spacing w:val="-4"/>
          <w:sz w:val="22"/>
        </w:rPr>
        <w:t> </w:t>
      </w:r>
      <w:r>
        <w:rPr>
          <w:sz w:val="22"/>
        </w:rPr>
        <w:t>for</w:t>
      </w:r>
      <w:r>
        <w:rPr>
          <w:spacing w:val="-4"/>
          <w:sz w:val="22"/>
        </w:rPr>
        <w:t> </w:t>
      </w:r>
      <w:r>
        <w:rPr>
          <w:spacing w:val="-2"/>
          <w:sz w:val="22"/>
        </w:rPr>
        <w:t>Business</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Approval</w:t>
      </w:r>
      <w:r>
        <w:rPr>
          <w:spacing w:val="-5"/>
          <w:sz w:val="22"/>
        </w:rPr>
        <w:t> </w:t>
      </w:r>
      <w:r>
        <w:rPr>
          <w:sz w:val="22"/>
        </w:rPr>
        <w:t>of</w:t>
      </w:r>
      <w:r>
        <w:rPr>
          <w:spacing w:val="-6"/>
          <w:sz w:val="22"/>
        </w:rPr>
        <w:t> </w:t>
      </w:r>
      <w:r>
        <w:rPr>
          <w:sz w:val="22"/>
        </w:rPr>
        <w:t>District</w:t>
      </w:r>
      <w:r>
        <w:rPr>
          <w:spacing w:val="-4"/>
          <w:sz w:val="22"/>
        </w:rPr>
        <w:t> </w:t>
      </w:r>
      <w:r>
        <w:rPr>
          <w:sz w:val="22"/>
        </w:rPr>
        <w:t>Transportation</w:t>
      </w:r>
      <w:r>
        <w:rPr>
          <w:spacing w:val="-5"/>
          <w:sz w:val="22"/>
        </w:rPr>
        <w:t> </w:t>
      </w:r>
      <w:r>
        <w:rPr>
          <w:sz w:val="22"/>
        </w:rPr>
        <w:t>Services</w:t>
      </w:r>
      <w:r>
        <w:rPr>
          <w:spacing w:val="-5"/>
          <w:sz w:val="22"/>
        </w:rPr>
        <w:t> Bid</w:t>
      </w:r>
    </w:p>
    <w:p>
      <w:pPr>
        <w:spacing w:after="0" w:line="252" w:lineRule="exact"/>
        <w:jc w:val="left"/>
        <w:rPr>
          <w:sz w:val="22"/>
        </w:rPr>
        <w:sectPr>
          <w:pgSz w:w="12240" w:h="15840"/>
          <w:pgMar w:top="240" w:bottom="280" w:left="220" w:right="520"/>
        </w:sectPr>
      </w:pPr>
    </w:p>
    <w:p>
      <w:pPr>
        <w:pStyle w:val="BodyText"/>
        <w:rPr>
          <w:sz w:val="20"/>
        </w:rPr>
      </w:pPr>
    </w:p>
    <w:p>
      <w:pPr>
        <w:spacing w:line="643" w:lineRule="exact" w:before="250"/>
        <w:ind w:left="1351" w:right="556" w:firstLine="0"/>
        <w:jc w:val="center"/>
        <w:rPr>
          <w:b/>
          <w:sz w:val="56"/>
        </w:rPr>
      </w:pPr>
      <w:r>
        <w:rPr/>
        <w:drawing>
          <wp:anchor distT="0" distB="0" distL="0" distR="0" allowOverlap="1" layoutInCell="1" locked="0" behindDoc="0" simplePos="0" relativeHeight="15731712">
            <wp:simplePos x="0" y="0"/>
            <wp:positionH relativeFrom="page">
              <wp:posOffset>209685</wp:posOffset>
            </wp:positionH>
            <wp:positionV relativeFrom="paragraph">
              <wp:posOffset>-147550</wp:posOffset>
            </wp:positionV>
            <wp:extent cx="910917" cy="1059179"/>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19" cstate="print"/>
                    <a:stretch>
                      <a:fillRect/>
                    </a:stretch>
                  </pic:blipFill>
                  <pic:spPr>
                    <a:xfrm>
                      <a:off x="0" y="0"/>
                      <a:ext cx="910917" cy="1059179"/>
                    </a:xfrm>
                    <a:prstGeom prst="rect">
                      <a:avLst/>
                    </a:prstGeom>
                  </pic:spPr>
                </pic:pic>
              </a:graphicData>
            </a:graphic>
          </wp:anchor>
        </w:drawing>
      </w:r>
      <w:r>
        <w:rPr>
          <w:b/>
          <w:sz w:val="56"/>
        </w:rPr>
        <w:t>Brockport</w:t>
      </w:r>
      <w:r>
        <w:rPr>
          <w:b/>
          <w:spacing w:val="-19"/>
          <w:sz w:val="56"/>
        </w:rPr>
        <w:t> </w:t>
      </w:r>
      <w:r>
        <w:rPr>
          <w:b/>
          <w:sz w:val="56"/>
        </w:rPr>
        <w:t>Central</w:t>
      </w:r>
      <w:r>
        <w:rPr>
          <w:b/>
          <w:spacing w:val="-18"/>
          <w:sz w:val="56"/>
        </w:rPr>
        <w:t> </w:t>
      </w:r>
      <w:r>
        <w:rPr>
          <w:b/>
          <w:sz w:val="56"/>
        </w:rPr>
        <w:t>School</w:t>
      </w:r>
      <w:r>
        <w:rPr>
          <w:b/>
          <w:spacing w:val="-20"/>
          <w:sz w:val="56"/>
        </w:rPr>
        <w:t> </w:t>
      </w:r>
      <w:r>
        <w:rPr>
          <w:b/>
          <w:spacing w:val="-2"/>
          <w:sz w:val="56"/>
        </w:rPr>
        <w:t>District</w:t>
      </w:r>
    </w:p>
    <w:p>
      <w:pPr>
        <w:spacing w:line="367" w:lineRule="exact" w:before="0"/>
        <w:ind w:left="812" w:right="781" w:firstLine="0"/>
        <w:jc w:val="center"/>
        <w:rPr>
          <w:b/>
          <w:sz w:val="32"/>
        </w:rPr>
      </w:pPr>
      <w:r>
        <w:rPr>
          <w:b/>
          <w:sz w:val="32"/>
        </w:rPr>
        <w:t>40</w:t>
      </w:r>
      <w:r>
        <w:rPr>
          <w:b/>
          <w:spacing w:val="-9"/>
          <w:sz w:val="32"/>
        </w:rPr>
        <w:t> </w:t>
      </w:r>
      <w:r>
        <w:rPr>
          <w:b/>
          <w:sz w:val="32"/>
        </w:rPr>
        <w:t>Allen</w:t>
      </w:r>
      <w:r>
        <w:rPr>
          <w:b/>
          <w:spacing w:val="-9"/>
          <w:sz w:val="32"/>
        </w:rPr>
        <w:t> </w:t>
      </w:r>
      <w:r>
        <w:rPr>
          <w:b/>
          <w:sz w:val="32"/>
        </w:rPr>
        <w:t>Street,</w:t>
      </w:r>
      <w:r>
        <w:rPr>
          <w:b/>
          <w:spacing w:val="-10"/>
          <w:sz w:val="32"/>
        </w:rPr>
        <w:t> </w:t>
      </w:r>
      <w:r>
        <w:rPr>
          <w:b/>
          <w:sz w:val="32"/>
        </w:rPr>
        <w:t>Brockport,</w:t>
      </w:r>
      <w:r>
        <w:rPr>
          <w:b/>
          <w:spacing w:val="-8"/>
          <w:sz w:val="32"/>
        </w:rPr>
        <w:t> </w:t>
      </w:r>
      <w:r>
        <w:rPr>
          <w:b/>
          <w:sz w:val="32"/>
        </w:rPr>
        <w:t>New</w:t>
      </w:r>
      <w:r>
        <w:rPr>
          <w:b/>
          <w:spacing w:val="-7"/>
          <w:sz w:val="32"/>
        </w:rPr>
        <w:t> </w:t>
      </w:r>
      <w:r>
        <w:rPr>
          <w:b/>
          <w:sz w:val="32"/>
        </w:rPr>
        <w:t>York</w:t>
      </w:r>
      <w:r>
        <w:rPr>
          <w:b/>
          <w:spacing w:val="-9"/>
          <w:sz w:val="32"/>
        </w:rPr>
        <w:t> </w:t>
      </w:r>
      <w:r>
        <w:rPr>
          <w:b/>
          <w:sz w:val="32"/>
        </w:rPr>
        <w:t>14420-</w:t>
      </w:r>
      <w:r>
        <w:rPr>
          <w:b/>
          <w:spacing w:val="-4"/>
          <w:sz w:val="32"/>
        </w:rPr>
        <w:t>2296</w:t>
      </w:r>
    </w:p>
    <w:p>
      <w:pPr>
        <w:pStyle w:val="BodyText"/>
        <w:rPr>
          <w:b/>
          <w:sz w:val="20"/>
        </w:rPr>
      </w:pPr>
    </w:p>
    <w:p>
      <w:pPr>
        <w:numPr>
          <w:ilvl w:val="0"/>
          <w:numId w:val="3"/>
        </w:numPr>
        <w:tabs>
          <w:tab w:pos="1153" w:val="left" w:leader="none"/>
        </w:tabs>
        <w:spacing w:line="252" w:lineRule="exact" w:before="208"/>
        <w:ind w:left="1152" w:right="0" w:hanging="221"/>
        <w:jc w:val="left"/>
        <w:rPr>
          <w:b/>
          <w:sz w:val="22"/>
        </w:rPr>
      </w:pPr>
      <w:r>
        <w:rPr>
          <w:b/>
          <w:sz w:val="22"/>
        </w:rPr>
        <w:t>Human</w:t>
      </w:r>
      <w:r>
        <w:rPr>
          <w:b/>
          <w:spacing w:val="-3"/>
          <w:sz w:val="22"/>
        </w:rPr>
        <w:t> </w:t>
      </w:r>
      <w:r>
        <w:rPr>
          <w:b/>
          <w:spacing w:val="-2"/>
          <w:sz w:val="22"/>
        </w:rPr>
        <w:t>Resources</w:t>
      </w:r>
    </w:p>
    <w:p>
      <w:pPr>
        <w:pStyle w:val="ListParagraph"/>
        <w:numPr>
          <w:ilvl w:val="1"/>
          <w:numId w:val="3"/>
        </w:numPr>
        <w:tabs>
          <w:tab w:pos="1652" w:val="left" w:leader="none"/>
          <w:tab w:pos="1653" w:val="left" w:leader="none"/>
        </w:tabs>
        <w:spacing w:line="252" w:lineRule="exact" w:before="0" w:after="0"/>
        <w:ind w:left="1652" w:right="0" w:hanging="721"/>
        <w:jc w:val="left"/>
        <w:rPr>
          <w:sz w:val="22"/>
        </w:rPr>
      </w:pPr>
      <w:r>
        <w:rPr>
          <w:sz w:val="22"/>
        </w:rPr>
        <w:t>Verbal</w:t>
      </w:r>
      <w:r>
        <w:rPr>
          <w:spacing w:val="-5"/>
          <w:sz w:val="22"/>
        </w:rPr>
        <w:t> </w:t>
      </w:r>
      <w:r>
        <w:rPr>
          <w:sz w:val="22"/>
        </w:rPr>
        <w:t>–</w:t>
      </w:r>
      <w:r>
        <w:rPr>
          <w:spacing w:val="-4"/>
          <w:sz w:val="22"/>
        </w:rPr>
        <w:t> </w:t>
      </w:r>
      <w:r>
        <w:rPr>
          <w:sz w:val="22"/>
        </w:rPr>
        <w:t>Jerilee</w:t>
      </w:r>
      <w:r>
        <w:rPr>
          <w:spacing w:val="-4"/>
          <w:sz w:val="22"/>
        </w:rPr>
        <w:t> </w:t>
      </w:r>
      <w:r>
        <w:rPr>
          <w:sz w:val="22"/>
        </w:rPr>
        <w:t>DiLalla,</w:t>
      </w:r>
      <w:r>
        <w:rPr>
          <w:spacing w:val="-4"/>
          <w:sz w:val="22"/>
        </w:rPr>
        <w:t> </w:t>
      </w:r>
      <w:r>
        <w:rPr>
          <w:sz w:val="22"/>
        </w:rPr>
        <w:t>Assistant</w:t>
      </w:r>
      <w:r>
        <w:rPr>
          <w:spacing w:val="-3"/>
          <w:sz w:val="22"/>
        </w:rPr>
        <w:t> </w:t>
      </w:r>
      <w:r>
        <w:rPr>
          <w:sz w:val="22"/>
        </w:rPr>
        <w:t>Superintendent</w:t>
      </w:r>
      <w:r>
        <w:rPr>
          <w:spacing w:val="-6"/>
          <w:sz w:val="22"/>
        </w:rPr>
        <w:t> </w:t>
      </w:r>
      <w:r>
        <w:rPr>
          <w:sz w:val="22"/>
        </w:rPr>
        <w:t>for</w:t>
      </w:r>
      <w:r>
        <w:rPr>
          <w:spacing w:val="-6"/>
          <w:sz w:val="22"/>
        </w:rPr>
        <w:t> </w:t>
      </w:r>
      <w:r>
        <w:rPr>
          <w:sz w:val="22"/>
        </w:rPr>
        <w:t>Human</w:t>
      </w:r>
      <w:r>
        <w:rPr>
          <w:spacing w:val="-3"/>
          <w:sz w:val="22"/>
        </w:rPr>
        <w:t> </w:t>
      </w:r>
      <w:r>
        <w:rPr>
          <w:spacing w:val="-2"/>
          <w:sz w:val="22"/>
        </w:rPr>
        <w:t>Resources</w:t>
      </w:r>
    </w:p>
    <w:p>
      <w:pPr>
        <w:pStyle w:val="BodyText"/>
        <w:spacing w:before="7"/>
        <w:rPr>
          <w:sz w:val="25"/>
        </w:rPr>
      </w:pPr>
    </w:p>
    <w:p>
      <w:pPr>
        <w:numPr>
          <w:ilvl w:val="0"/>
          <w:numId w:val="3"/>
        </w:numPr>
        <w:tabs>
          <w:tab w:pos="1153" w:val="left" w:leader="none"/>
        </w:tabs>
        <w:spacing w:before="0"/>
        <w:ind w:left="1152" w:right="0" w:hanging="221"/>
        <w:jc w:val="left"/>
        <w:rPr>
          <w:b/>
          <w:sz w:val="22"/>
        </w:rPr>
      </w:pPr>
      <w:r>
        <w:rPr>
          <w:b/>
          <w:sz w:val="22"/>
        </w:rPr>
        <w:t>Report</w:t>
      </w:r>
      <w:r>
        <w:rPr>
          <w:b/>
          <w:spacing w:val="-5"/>
          <w:sz w:val="22"/>
        </w:rPr>
        <w:t> </w:t>
      </w:r>
      <w:r>
        <w:rPr>
          <w:b/>
          <w:sz w:val="22"/>
        </w:rPr>
        <w:t>of</w:t>
      </w:r>
      <w:r>
        <w:rPr>
          <w:b/>
          <w:spacing w:val="-5"/>
          <w:sz w:val="22"/>
        </w:rPr>
        <w:t> </w:t>
      </w:r>
      <w:r>
        <w:rPr>
          <w:b/>
          <w:sz w:val="22"/>
        </w:rPr>
        <w:t>the</w:t>
      </w:r>
      <w:r>
        <w:rPr>
          <w:b/>
          <w:spacing w:val="-3"/>
          <w:sz w:val="22"/>
        </w:rPr>
        <w:t> </w:t>
      </w:r>
      <w:r>
        <w:rPr>
          <w:b/>
          <w:sz w:val="22"/>
        </w:rPr>
        <w:t>Superintendent</w:t>
      </w:r>
      <w:r>
        <w:rPr>
          <w:b/>
          <w:spacing w:val="-3"/>
          <w:sz w:val="22"/>
        </w:rPr>
        <w:t> </w:t>
      </w:r>
      <w:r>
        <w:rPr>
          <w:b/>
          <w:sz w:val="22"/>
        </w:rPr>
        <w:t>of</w:t>
      </w:r>
      <w:r>
        <w:rPr>
          <w:b/>
          <w:spacing w:val="-2"/>
          <w:sz w:val="22"/>
        </w:rPr>
        <w:t> Schools</w:t>
      </w:r>
    </w:p>
    <w:p>
      <w:pPr>
        <w:pStyle w:val="ListParagraph"/>
        <w:numPr>
          <w:ilvl w:val="1"/>
          <w:numId w:val="3"/>
        </w:numPr>
        <w:tabs>
          <w:tab w:pos="1652" w:val="left" w:leader="none"/>
          <w:tab w:pos="1653" w:val="left" w:leader="none"/>
        </w:tabs>
        <w:spacing w:line="240" w:lineRule="auto" w:before="35" w:after="0"/>
        <w:ind w:left="1652" w:right="0" w:hanging="721"/>
        <w:jc w:val="left"/>
        <w:rPr>
          <w:sz w:val="22"/>
        </w:rPr>
      </w:pPr>
      <w:r>
        <w:rPr>
          <w:sz w:val="22"/>
        </w:rPr>
        <w:t>Verbal</w:t>
      </w:r>
      <w:r>
        <w:rPr>
          <w:spacing w:val="-3"/>
          <w:sz w:val="22"/>
        </w:rPr>
        <w:t> </w:t>
      </w:r>
      <w:r>
        <w:rPr>
          <w:sz w:val="22"/>
        </w:rPr>
        <w:t>–</w:t>
      </w:r>
      <w:r>
        <w:rPr>
          <w:spacing w:val="-3"/>
          <w:sz w:val="22"/>
        </w:rPr>
        <w:t> </w:t>
      </w:r>
      <w:r>
        <w:rPr>
          <w:sz w:val="22"/>
        </w:rPr>
        <w:t>Sean</w:t>
      </w:r>
      <w:r>
        <w:rPr>
          <w:spacing w:val="-3"/>
          <w:sz w:val="22"/>
        </w:rPr>
        <w:t> </w:t>
      </w:r>
      <w:r>
        <w:rPr>
          <w:sz w:val="22"/>
        </w:rPr>
        <w:t>C.</w:t>
      </w:r>
      <w:r>
        <w:rPr>
          <w:spacing w:val="-3"/>
          <w:sz w:val="22"/>
        </w:rPr>
        <w:t> </w:t>
      </w:r>
      <w:r>
        <w:rPr>
          <w:sz w:val="22"/>
        </w:rPr>
        <w:t>Bruno,</w:t>
      </w:r>
      <w:r>
        <w:rPr>
          <w:spacing w:val="-3"/>
          <w:sz w:val="22"/>
        </w:rPr>
        <w:t> </w:t>
      </w:r>
      <w:r>
        <w:rPr>
          <w:sz w:val="22"/>
        </w:rPr>
        <w:t>Superintendent</w:t>
      </w:r>
      <w:r>
        <w:rPr>
          <w:spacing w:val="-2"/>
          <w:sz w:val="22"/>
        </w:rPr>
        <w:t> </w:t>
      </w:r>
      <w:r>
        <w:rPr>
          <w:sz w:val="22"/>
        </w:rPr>
        <w:t>of</w:t>
      </w:r>
      <w:r>
        <w:rPr>
          <w:spacing w:val="-3"/>
          <w:sz w:val="22"/>
        </w:rPr>
        <w:t> </w:t>
      </w:r>
      <w:r>
        <w:rPr>
          <w:spacing w:val="-2"/>
          <w:sz w:val="22"/>
        </w:rPr>
        <w:t>Schools</w:t>
      </w:r>
    </w:p>
    <w:p>
      <w:pPr>
        <w:pStyle w:val="BodyText"/>
        <w:spacing w:before="7"/>
        <w:rPr>
          <w:sz w:val="25"/>
        </w:rPr>
      </w:pPr>
    </w:p>
    <w:p>
      <w:pPr>
        <w:numPr>
          <w:ilvl w:val="0"/>
          <w:numId w:val="3"/>
        </w:numPr>
        <w:tabs>
          <w:tab w:pos="1154" w:val="left" w:leader="none"/>
        </w:tabs>
        <w:spacing w:before="0"/>
        <w:ind w:left="1153" w:right="0" w:hanging="222"/>
        <w:jc w:val="left"/>
        <w:rPr>
          <w:b/>
          <w:sz w:val="22"/>
        </w:rPr>
      </w:pPr>
      <w:r>
        <w:rPr>
          <w:b/>
          <w:sz w:val="22"/>
        </w:rPr>
        <w:t>Board</w:t>
      </w:r>
      <w:r>
        <w:rPr>
          <w:b/>
          <w:spacing w:val="-4"/>
          <w:sz w:val="22"/>
        </w:rPr>
        <w:t> </w:t>
      </w:r>
      <w:r>
        <w:rPr>
          <w:b/>
          <w:spacing w:val="-2"/>
          <w:sz w:val="22"/>
        </w:rPr>
        <w:t>Operations</w:t>
      </w:r>
    </w:p>
    <w:p>
      <w:pPr>
        <w:pStyle w:val="ListParagraph"/>
        <w:numPr>
          <w:ilvl w:val="1"/>
          <w:numId w:val="3"/>
        </w:numPr>
        <w:tabs>
          <w:tab w:pos="1652" w:val="left" w:leader="none"/>
          <w:tab w:pos="1653" w:val="left" w:leader="none"/>
        </w:tabs>
        <w:spacing w:line="252" w:lineRule="exact" w:before="35" w:after="0"/>
        <w:ind w:left="1652" w:right="0" w:hanging="721"/>
        <w:jc w:val="left"/>
        <w:rPr>
          <w:sz w:val="22"/>
        </w:rPr>
      </w:pPr>
      <w:r>
        <w:rPr>
          <w:sz w:val="22"/>
        </w:rPr>
        <w:t>2021-22</w:t>
      </w:r>
      <w:r>
        <w:rPr>
          <w:spacing w:val="-4"/>
          <w:sz w:val="22"/>
        </w:rPr>
        <w:t> </w:t>
      </w:r>
      <w:r>
        <w:rPr>
          <w:sz w:val="22"/>
        </w:rPr>
        <w:t>Board</w:t>
      </w:r>
      <w:r>
        <w:rPr>
          <w:spacing w:val="-5"/>
          <w:sz w:val="22"/>
        </w:rPr>
        <w:t> </w:t>
      </w:r>
      <w:r>
        <w:rPr>
          <w:sz w:val="22"/>
        </w:rPr>
        <w:t>of</w:t>
      </w:r>
      <w:r>
        <w:rPr>
          <w:spacing w:val="-3"/>
          <w:sz w:val="22"/>
        </w:rPr>
        <w:t> </w:t>
      </w:r>
      <w:r>
        <w:rPr>
          <w:sz w:val="22"/>
        </w:rPr>
        <w:t>Education</w:t>
      </w:r>
      <w:r>
        <w:rPr>
          <w:spacing w:val="-3"/>
          <w:sz w:val="22"/>
        </w:rPr>
        <w:t> </w:t>
      </w:r>
      <w:r>
        <w:rPr>
          <w:sz w:val="22"/>
        </w:rPr>
        <w:t>Meeting</w:t>
      </w:r>
      <w:r>
        <w:rPr>
          <w:spacing w:val="-3"/>
          <w:sz w:val="22"/>
        </w:rPr>
        <w:t> </w:t>
      </w:r>
      <w:r>
        <w:rPr>
          <w:spacing w:val="-2"/>
          <w:sz w:val="22"/>
        </w:rPr>
        <w:t>Schedule</w:t>
      </w:r>
    </w:p>
    <w:p>
      <w:pPr>
        <w:pStyle w:val="ListParagraph"/>
        <w:numPr>
          <w:ilvl w:val="1"/>
          <w:numId w:val="3"/>
        </w:numPr>
        <w:tabs>
          <w:tab w:pos="1623" w:val="left" w:leader="none"/>
          <w:tab w:pos="1624" w:val="left" w:leader="none"/>
        </w:tabs>
        <w:spacing w:line="252" w:lineRule="exact" w:before="0" w:after="0"/>
        <w:ind w:left="1623" w:right="0" w:hanging="692"/>
        <w:jc w:val="left"/>
        <w:rPr>
          <w:sz w:val="22"/>
        </w:rPr>
      </w:pPr>
      <w:r>
        <w:rPr>
          <w:sz w:val="22"/>
        </w:rPr>
        <w:t>2022-23</w:t>
      </w:r>
      <w:r>
        <w:rPr>
          <w:spacing w:val="-6"/>
          <w:sz w:val="22"/>
        </w:rPr>
        <w:t> </w:t>
      </w:r>
      <w:r>
        <w:rPr>
          <w:sz w:val="22"/>
        </w:rPr>
        <w:t>Budget</w:t>
      </w:r>
      <w:r>
        <w:rPr>
          <w:spacing w:val="-5"/>
          <w:sz w:val="22"/>
        </w:rPr>
        <w:t> </w:t>
      </w:r>
      <w:r>
        <w:rPr>
          <w:sz w:val="22"/>
        </w:rPr>
        <w:t>Development</w:t>
      </w:r>
      <w:r>
        <w:rPr>
          <w:spacing w:val="-5"/>
          <w:sz w:val="22"/>
        </w:rPr>
        <w:t> </w:t>
      </w:r>
      <w:r>
        <w:rPr>
          <w:spacing w:val="-2"/>
          <w:sz w:val="22"/>
        </w:rPr>
        <w:t>Calendar</w:t>
      </w:r>
    </w:p>
    <w:p>
      <w:pPr>
        <w:pStyle w:val="ListParagraph"/>
        <w:numPr>
          <w:ilvl w:val="1"/>
          <w:numId w:val="3"/>
        </w:numPr>
        <w:tabs>
          <w:tab w:pos="1618" w:val="left" w:leader="none"/>
          <w:tab w:pos="1619" w:val="left" w:leader="none"/>
        </w:tabs>
        <w:spacing w:line="240" w:lineRule="auto" w:before="1" w:after="0"/>
        <w:ind w:left="1618" w:right="0" w:hanging="687"/>
        <w:jc w:val="left"/>
        <w:rPr>
          <w:sz w:val="22"/>
        </w:rPr>
      </w:pPr>
      <w:r>
        <w:rPr>
          <w:sz w:val="22"/>
        </w:rPr>
        <w:t>2021-22</w:t>
      </w:r>
      <w:r>
        <w:rPr>
          <w:spacing w:val="-3"/>
          <w:sz w:val="22"/>
        </w:rPr>
        <w:t> </w:t>
      </w:r>
      <w:r>
        <w:rPr>
          <w:sz w:val="22"/>
        </w:rPr>
        <w:t>MCSBA</w:t>
      </w:r>
      <w:r>
        <w:rPr>
          <w:spacing w:val="-3"/>
          <w:sz w:val="22"/>
        </w:rPr>
        <w:t> </w:t>
      </w:r>
      <w:r>
        <w:rPr>
          <w:spacing w:val="-2"/>
          <w:sz w:val="22"/>
        </w:rPr>
        <w:t>Calendar</w:t>
      </w:r>
    </w:p>
    <w:p>
      <w:pPr>
        <w:pStyle w:val="BodyText"/>
        <w:spacing w:before="10"/>
        <w:rPr>
          <w:sz w:val="21"/>
        </w:rPr>
      </w:pPr>
    </w:p>
    <w:p>
      <w:pPr>
        <w:numPr>
          <w:ilvl w:val="0"/>
          <w:numId w:val="3"/>
        </w:numPr>
        <w:tabs>
          <w:tab w:pos="1264" w:val="left" w:leader="none"/>
        </w:tabs>
        <w:spacing w:before="0"/>
        <w:ind w:left="1263" w:right="0" w:hanging="332"/>
        <w:jc w:val="left"/>
        <w:rPr>
          <w:b/>
          <w:sz w:val="22"/>
        </w:rPr>
      </w:pPr>
      <w:r>
        <w:rPr>
          <w:b/>
          <w:sz w:val="22"/>
        </w:rPr>
        <w:t>Old</w:t>
      </w:r>
      <w:r>
        <w:rPr>
          <w:b/>
          <w:spacing w:val="-4"/>
          <w:sz w:val="22"/>
        </w:rPr>
        <w:t> </w:t>
      </w:r>
      <w:r>
        <w:rPr>
          <w:b/>
          <w:spacing w:val="-2"/>
          <w:sz w:val="22"/>
        </w:rPr>
        <w:t>Business</w:t>
      </w:r>
    </w:p>
    <w:p>
      <w:pPr>
        <w:pStyle w:val="BodyText"/>
        <w:spacing w:before="2"/>
        <w:ind w:left="932"/>
      </w:pPr>
      <w:r>
        <w:rPr>
          <w:spacing w:val="-4"/>
        </w:rPr>
        <w:t>None</w:t>
      </w:r>
    </w:p>
    <w:p>
      <w:pPr>
        <w:pStyle w:val="BodyText"/>
      </w:pPr>
    </w:p>
    <w:p>
      <w:pPr>
        <w:numPr>
          <w:ilvl w:val="0"/>
          <w:numId w:val="3"/>
        </w:numPr>
        <w:tabs>
          <w:tab w:pos="1264" w:val="left" w:leader="none"/>
        </w:tabs>
        <w:spacing w:line="252" w:lineRule="exact" w:before="0"/>
        <w:ind w:left="1263" w:right="0" w:hanging="332"/>
        <w:jc w:val="left"/>
        <w:rPr>
          <w:b/>
          <w:sz w:val="22"/>
        </w:rPr>
      </w:pPr>
      <w:r>
        <w:rPr>
          <w:b/>
          <w:sz w:val="22"/>
        </w:rPr>
        <w:t>Other</w:t>
      </w:r>
      <w:r>
        <w:rPr>
          <w:b/>
          <w:spacing w:val="-3"/>
          <w:sz w:val="22"/>
        </w:rPr>
        <w:t> </w:t>
      </w:r>
      <w:r>
        <w:rPr>
          <w:b/>
          <w:sz w:val="22"/>
        </w:rPr>
        <w:t>Items</w:t>
      </w:r>
      <w:r>
        <w:rPr>
          <w:b/>
          <w:spacing w:val="-3"/>
          <w:sz w:val="22"/>
        </w:rPr>
        <w:t> </w:t>
      </w:r>
      <w:r>
        <w:rPr>
          <w:b/>
          <w:sz w:val="22"/>
        </w:rPr>
        <w:t>of</w:t>
      </w:r>
      <w:r>
        <w:rPr>
          <w:b/>
          <w:spacing w:val="-1"/>
          <w:sz w:val="22"/>
        </w:rPr>
        <w:t> </w:t>
      </w:r>
      <w:r>
        <w:rPr>
          <w:b/>
          <w:spacing w:val="-2"/>
          <w:sz w:val="22"/>
        </w:rPr>
        <w:t>Business</w:t>
      </w:r>
    </w:p>
    <w:p>
      <w:pPr>
        <w:pStyle w:val="BodyText"/>
        <w:spacing w:line="252" w:lineRule="exact"/>
        <w:ind w:left="932"/>
      </w:pPr>
      <w:r>
        <w:rPr>
          <w:spacing w:val="-4"/>
        </w:rPr>
        <w:t>None</w:t>
      </w:r>
    </w:p>
    <w:p>
      <w:pPr>
        <w:pStyle w:val="BodyText"/>
        <w:spacing w:before="1"/>
      </w:pPr>
    </w:p>
    <w:p>
      <w:pPr>
        <w:numPr>
          <w:ilvl w:val="0"/>
          <w:numId w:val="3"/>
        </w:numPr>
        <w:tabs>
          <w:tab w:pos="1264" w:val="left" w:leader="none"/>
        </w:tabs>
        <w:spacing w:before="0"/>
        <w:ind w:left="1263" w:right="0" w:hanging="332"/>
        <w:jc w:val="left"/>
        <w:rPr>
          <w:b/>
          <w:sz w:val="22"/>
        </w:rPr>
      </w:pPr>
      <w:r>
        <w:rPr>
          <w:b/>
          <w:sz w:val="22"/>
        </w:rPr>
        <w:t>Round</w:t>
      </w:r>
      <w:r>
        <w:rPr>
          <w:b/>
          <w:spacing w:val="-5"/>
          <w:sz w:val="22"/>
        </w:rPr>
        <w:t> </w:t>
      </w:r>
      <w:r>
        <w:rPr>
          <w:b/>
          <w:spacing w:val="-2"/>
          <w:sz w:val="22"/>
        </w:rPr>
        <w:t>Table</w:t>
      </w:r>
    </w:p>
    <w:p>
      <w:pPr>
        <w:pStyle w:val="BodyText"/>
        <w:rPr>
          <w:b/>
        </w:rPr>
      </w:pPr>
    </w:p>
    <w:p>
      <w:pPr>
        <w:pStyle w:val="ListParagraph"/>
        <w:numPr>
          <w:ilvl w:val="0"/>
          <w:numId w:val="3"/>
        </w:numPr>
        <w:tabs>
          <w:tab w:pos="1264" w:val="left" w:leader="none"/>
        </w:tabs>
        <w:spacing w:line="252" w:lineRule="exact" w:before="0" w:after="0"/>
        <w:ind w:left="1263" w:right="0" w:hanging="332"/>
        <w:jc w:val="left"/>
        <w:rPr>
          <w:b/>
          <w:sz w:val="22"/>
        </w:rPr>
      </w:pPr>
      <w:r>
        <w:rPr>
          <w:b/>
          <w:sz w:val="22"/>
        </w:rPr>
        <w:t>Executive</w:t>
      </w:r>
      <w:r>
        <w:rPr>
          <w:b/>
          <w:spacing w:val="-7"/>
          <w:sz w:val="22"/>
        </w:rPr>
        <w:t> </w:t>
      </w:r>
      <w:r>
        <w:rPr>
          <w:b/>
          <w:spacing w:val="-2"/>
          <w:sz w:val="22"/>
        </w:rPr>
        <w:t>Session</w:t>
      </w:r>
    </w:p>
    <w:p>
      <w:pPr>
        <w:pStyle w:val="ListParagraph"/>
        <w:numPr>
          <w:ilvl w:val="1"/>
          <w:numId w:val="3"/>
        </w:numPr>
        <w:tabs>
          <w:tab w:pos="1652" w:val="left" w:leader="none"/>
          <w:tab w:pos="1653" w:val="left" w:leader="none"/>
        </w:tabs>
        <w:spacing w:line="240" w:lineRule="auto" w:before="0" w:after="0"/>
        <w:ind w:left="1652" w:right="509" w:hanging="721"/>
        <w:jc w:val="left"/>
        <w:rPr>
          <w:sz w:val="22"/>
        </w:rPr>
      </w:pPr>
      <w:r>
        <w:rPr>
          <w:sz w:val="22"/>
        </w:rPr>
        <w:t>It</w:t>
      </w:r>
      <w:r>
        <w:rPr>
          <w:spacing w:val="-1"/>
          <w:sz w:val="22"/>
        </w:rPr>
        <w:t> </w:t>
      </w:r>
      <w:r>
        <w:rPr>
          <w:sz w:val="22"/>
        </w:rPr>
        <w:t>is</w:t>
      </w:r>
      <w:r>
        <w:rPr>
          <w:spacing w:val="-2"/>
          <w:sz w:val="22"/>
        </w:rPr>
        <w:t> </w:t>
      </w:r>
      <w:r>
        <w:rPr>
          <w:sz w:val="22"/>
        </w:rPr>
        <w:t>anticipated</w:t>
      </w:r>
      <w:r>
        <w:rPr>
          <w:spacing w:val="-2"/>
          <w:sz w:val="22"/>
        </w:rPr>
        <w:t> </w:t>
      </w:r>
      <w:r>
        <w:rPr>
          <w:sz w:val="22"/>
        </w:rPr>
        <w:t>that</w:t>
      </w:r>
      <w:r>
        <w:rPr>
          <w:spacing w:val="-3"/>
          <w:sz w:val="22"/>
        </w:rPr>
        <w:t> </w:t>
      </w:r>
      <w:r>
        <w:rPr>
          <w:sz w:val="22"/>
        </w:rPr>
        <w:t>the</w:t>
      </w:r>
      <w:r>
        <w:rPr>
          <w:spacing w:val="-2"/>
          <w:sz w:val="22"/>
        </w:rPr>
        <w:t> </w:t>
      </w:r>
      <w:r>
        <w:rPr>
          <w:sz w:val="22"/>
        </w:rPr>
        <w:t>Board</w:t>
      </w:r>
      <w:r>
        <w:rPr>
          <w:spacing w:val="-2"/>
          <w:sz w:val="22"/>
        </w:rPr>
        <w:t> </w:t>
      </w:r>
      <w:r>
        <w:rPr>
          <w:sz w:val="22"/>
        </w:rPr>
        <w:t>will</w:t>
      </w:r>
      <w:r>
        <w:rPr>
          <w:spacing w:val="-1"/>
          <w:sz w:val="22"/>
        </w:rPr>
        <w:t> </w:t>
      </w:r>
      <w:r>
        <w:rPr>
          <w:sz w:val="22"/>
        </w:rPr>
        <w:t>enter</w:t>
      </w:r>
      <w:r>
        <w:rPr>
          <w:spacing w:val="-3"/>
          <w:sz w:val="22"/>
        </w:rPr>
        <w:t> </w:t>
      </w:r>
      <w:r>
        <w:rPr>
          <w:sz w:val="22"/>
        </w:rPr>
        <w:t>into</w:t>
      </w:r>
      <w:r>
        <w:rPr>
          <w:spacing w:val="-2"/>
          <w:sz w:val="22"/>
        </w:rPr>
        <w:t> </w:t>
      </w:r>
      <w:r>
        <w:rPr>
          <w:sz w:val="22"/>
        </w:rPr>
        <w:t>Executive</w:t>
      </w:r>
      <w:r>
        <w:rPr>
          <w:spacing w:val="-2"/>
          <w:sz w:val="22"/>
        </w:rPr>
        <w:t> </w:t>
      </w:r>
      <w:r>
        <w:rPr>
          <w:sz w:val="22"/>
        </w:rPr>
        <w:t>Session</w:t>
      </w:r>
      <w:r>
        <w:rPr>
          <w:spacing w:val="-5"/>
          <w:sz w:val="22"/>
        </w:rPr>
        <w:t> </w:t>
      </w:r>
      <w:r>
        <w:rPr>
          <w:sz w:val="22"/>
        </w:rPr>
        <w:t>for</w:t>
      </w:r>
      <w:r>
        <w:rPr>
          <w:spacing w:val="-4"/>
          <w:sz w:val="22"/>
        </w:rPr>
        <w:t> </w:t>
      </w:r>
      <w:r>
        <w:rPr>
          <w:sz w:val="22"/>
        </w:rPr>
        <w:t>the</w:t>
      </w:r>
      <w:r>
        <w:rPr>
          <w:spacing w:val="-4"/>
          <w:sz w:val="22"/>
        </w:rPr>
        <w:t> </w:t>
      </w:r>
      <w:r>
        <w:rPr>
          <w:sz w:val="22"/>
        </w:rPr>
        <w:t>purpose</w:t>
      </w:r>
      <w:r>
        <w:rPr>
          <w:spacing w:val="-4"/>
          <w:sz w:val="22"/>
        </w:rPr>
        <w:t> </w:t>
      </w:r>
      <w:r>
        <w:rPr>
          <w:sz w:val="22"/>
        </w:rPr>
        <w:t>of</w:t>
      </w:r>
      <w:r>
        <w:rPr>
          <w:spacing w:val="-4"/>
          <w:sz w:val="22"/>
        </w:rPr>
        <w:t> </w:t>
      </w:r>
      <w:r>
        <w:rPr>
          <w:sz w:val="22"/>
        </w:rPr>
        <w:t>discussing</w:t>
      </w:r>
      <w:r>
        <w:rPr>
          <w:spacing w:val="-5"/>
          <w:sz w:val="22"/>
        </w:rPr>
        <w:t> </w:t>
      </w:r>
      <w:r>
        <w:rPr>
          <w:sz w:val="22"/>
        </w:rPr>
        <w:t>the</w:t>
      </w:r>
      <w:r>
        <w:rPr>
          <w:spacing w:val="-4"/>
          <w:sz w:val="22"/>
        </w:rPr>
        <w:t> </w:t>
      </w:r>
      <w:r>
        <w:rPr>
          <w:sz w:val="22"/>
        </w:rPr>
        <w:t>medical, financial, credit, or employment history of a particular person or corporation, or matters leading to the appointment, employment, promotion, demotion, discipline, suspension, dismissal, or removal of a particular person or corporation.</w:t>
      </w:r>
    </w:p>
    <w:p>
      <w:pPr>
        <w:pStyle w:val="BodyText"/>
      </w:pPr>
    </w:p>
    <w:p>
      <w:pPr>
        <w:pStyle w:val="ListParagraph"/>
        <w:numPr>
          <w:ilvl w:val="0"/>
          <w:numId w:val="3"/>
        </w:numPr>
        <w:tabs>
          <w:tab w:pos="1264" w:val="left" w:leader="none"/>
        </w:tabs>
        <w:spacing w:line="240" w:lineRule="auto" w:before="0" w:after="0"/>
        <w:ind w:left="1263" w:right="0" w:hanging="332"/>
        <w:jc w:val="left"/>
        <w:rPr>
          <w:b/>
          <w:sz w:val="22"/>
        </w:rPr>
      </w:pPr>
      <w:r>
        <w:rPr>
          <w:b/>
          <w:spacing w:val="-2"/>
          <w:sz w:val="22"/>
        </w:rPr>
        <w:t>Adjournment</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0"/>
        </w:rPr>
      </w:pPr>
    </w:p>
    <w:p>
      <w:pPr>
        <w:spacing w:before="0"/>
        <w:ind w:left="1351" w:right="776" w:firstLine="0"/>
        <w:jc w:val="center"/>
        <w:rPr>
          <w:b/>
          <w:sz w:val="22"/>
        </w:rPr>
      </w:pPr>
      <w:r>
        <w:rPr>
          <w:b/>
          <w:sz w:val="22"/>
        </w:rPr>
        <w:t>Next</w:t>
      </w:r>
      <w:r>
        <w:rPr>
          <w:b/>
          <w:spacing w:val="-2"/>
          <w:sz w:val="22"/>
        </w:rPr>
        <w:t> </w:t>
      </w:r>
      <w:r>
        <w:rPr>
          <w:b/>
          <w:sz w:val="22"/>
        </w:rPr>
        <w:t>Board</w:t>
      </w:r>
      <w:r>
        <w:rPr>
          <w:b/>
          <w:spacing w:val="-5"/>
          <w:sz w:val="22"/>
        </w:rPr>
        <w:t> </w:t>
      </w:r>
      <w:r>
        <w:rPr>
          <w:b/>
          <w:sz w:val="22"/>
        </w:rPr>
        <w:t>of</w:t>
      </w:r>
      <w:r>
        <w:rPr>
          <w:b/>
          <w:spacing w:val="-2"/>
          <w:sz w:val="22"/>
        </w:rPr>
        <w:t> </w:t>
      </w:r>
      <w:r>
        <w:rPr>
          <w:b/>
          <w:sz w:val="22"/>
        </w:rPr>
        <w:t>Education</w:t>
      </w:r>
      <w:r>
        <w:rPr>
          <w:b/>
          <w:spacing w:val="-5"/>
          <w:sz w:val="22"/>
        </w:rPr>
        <w:t> </w:t>
      </w:r>
      <w:r>
        <w:rPr>
          <w:b/>
          <w:spacing w:val="-2"/>
          <w:sz w:val="22"/>
        </w:rPr>
        <w:t>Meeting:</w:t>
      </w:r>
    </w:p>
    <w:p>
      <w:pPr>
        <w:spacing w:line="252" w:lineRule="exact" w:before="2"/>
        <w:ind w:left="1350" w:right="781" w:firstLine="0"/>
        <w:jc w:val="center"/>
        <w:rPr>
          <w:b/>
          <w:sz w:val="22"/>
        </w:rPr>
      </w:pPr>
      <w:r>
        <w:rPr>
          <w:b/>
          <w:sz w:val="22"/>
        </w:rPr>
        <w:t>Tuesday,</w:t>
      </w:r>
      <w:r>
        <w:rPr>
          <w:b/>
          <w:spacing w:val="-2"/>
          <w:sz w:val="22"/>
        </w:rPr>
        <w:t> </w:t>
      </w:r>
      <w:r>
        <w:rPr>
          <w:b/>
          <w:sz w:val="22"/>
        </w:rPr>
        <w:t>February</w:t>
      </w:r>
      <w:r>
        <w:rPr>
          <w:b/>
          <w:spacing w:val="-4"/>
          <w:sz w:val="22"/>
        </w:rPr>
        <w:t> </w:t>
      </w:r>
      <w:r>
        <w:rPr>
          <w:b/>
          <w:sz w:val="22"/>
        </w:rPr>
        <w:t>15,</w:t>
      </w:r>
      <w:r>
        <w:rPr>
          <w:b/>
          <w:spacing w:val="-2"/>
          <w:sz w:val="22"/>
        </w:rPr>
        <w:t> </w:t>
      </w:r>
      <w:r>
        <w:rPr>
          <w:b/>
          <w:sz w:val="22"/>
        </w:rPr>
        <w:t>2022,</w:t>
      </w:r>
      <w:r>
        <w:rPr>
          <w:b/>
          <w:spacing w:val="-2"/>
          <w:sz w:val="22"/>
        </w:rPr>
        <w:t> </w:t>
      </w:r>
      <w:r>
        <w:rPr>
          <w:b/>
          <w:sz w:val="22"/>
        </w:rPr>
        <w:t>at</w:t>
      </w:r>
      <w:r>
        <w:rPr>
          <w:b/>
          <w:spacing w:val="-1"/>
          <w:sz w:val="22"/>
        </w:rPr>
        <w:t> </w:t>
      </w:r>
      <w:r>
        <w:rPr>
          <w:b/>
          <w:sz w:val="22"/>
        </w:rPr>
        <w:t>6</w:t>
      </w:r>
      <w:r>
        <w:rPr>
          <w:b/>
          <w:spacing w:val="-2"/>
          <w:sz w:val="22"/>
        </w:rPr>
        <w:t> </w:t>
      </w:r>
      <w:r>
        <w:rPr>
          <w:b/>
          <w:sz w:val="22"/>
        </w:rPr>
        <w:t>p.m.,</w:t>
      </w:r>
      <w:r>
        <w:rPr>
          <w:b/>
          <w:spacing w:val="-5"/>
          <w:sz w:val="22"/>
        </w:rPr>
        <w:t> </w:t>
      </w:r>
      <w:r>
        <w:rPr>
          <w:b/>
          <w:sz w:val="22"/>
        </w:rPr>
        <w:t>Hill </w:t>
      </w:r>
      <w:r>
        <w:rPr>
          <w:b/>
          <w:spacing w:val="-2"/>
          <w:sz w:val="22"/>
        </w:rPr>
        <w:t>Cafetorium</w:t>
      </w:r>
    </w:p>
    <w:p>
      <w:pPr>
        <w:spacing w:line="252" w:lineRule="exact" w:before="0"/>
        <w:ind w:left="1351" w:right="781" w:firstLine="0"/>
        <w:jc w:val="center"/>
        <w:rPr>
          <w:b/>
          <w:i/>
          <w:sz w:val="22"/>
        </w:rPr>
      </w:pPr>
      <w:r>
        <w:rPr>
          <w:b/>
          <w:i/>
          <w:sz w:val="22"/>
        </w:rPr>
        <w:t>*Visitors</w:t>
      </w:r>
      <w:r>
        <w:rPr>
          <w:b/>
          <w:i/>
          <w:spacing w:val="-7"/>
          <w:sz w:val="22"/>
        </w:rPr>
        <w:t> </w:t>
      </w:r>
      <w:r>
        <w:rPr>
          <w:b/>
          <w:i/>
          <w:sz w:val="22"/>
        </w:rPr>
        <w:t>must</w:t>
      </w:r>
      <w:r>
        <w:rPr>
          <w:b/>
          <w:i/>
          <w:spacing w:val="-4"/>
          <w:sz w:val="22"/>
        </w:rPr>
        <w:t> </w:t>
      </w:r>
      <w:r>
        <w:rPr>
          <w:b/>
          <w:i/>
          <w:sz w:val="22"/>
        </w:rPr>
        <w:t>complete</w:t>
      </w:r>
      <w:r>
        <w:rPr>
          <w:b/>
          <w:i/>
          <w:spacing w:val="-4"/>
          <w:sz w:val="22"/>
        </w:rPr>
        <w:t> </w:t>
      </w:r>
      <w:r>
        <w:rPr>
          <w:b/>
          <w:i/>
          <w:sz w:val="22"/>
        </w:rPr>
        <w:t>a</w:t>
      </w:r>
      <w:r>
        <w:rPr>
          <w:b/>
          <w:i/>
          <w:spacing w:val="-6"/>
          <w:sz w:val="22"/>
        </w:rPr>
        <w:t> </w:t>
      </w:r>
      <w:r>
        <w:rPr>
          <w:b/>
          <w:i/>
          <w:sz w:val="22"/>
        </w:rPr>
        <w:t>health</w:t>
      </w:r>
      <w:r>
        <w:rPr>
          <w:b/>
          <w:i/>
          <w:spacing w:val="-2"/>
          <w:sz w:val="22"/>
        </w:rPr>
        <w:t> </w:t>
      </w:r>
      <w:r>
        <w:rPr>
          <w:b/>
          <w:i/>
          <w:sz w:val="22"/>
        </w:rPr>
        <w:t>screening</w:t>
      </w:r>
      <w:r>
        <w:rPr>
          <w:b/>
          <w:i/>
          <w:spacing w:val="-3"/>
          <w:sz w:val="22"/>
        </w:rPr>
        <w:t> </w:t>
      </w:r>
      <w:r>
        <w:rPr>
          <w:b/>
          <w:i/>
          <w:sz w:val="22"/>
        </w:rPr>
        <w:t>prior</w:t>
      </w:r>
      <w:r>
        <w:rPr>
          <w:b/>
          <w:i/>
          <w:spacing w:val="-3"/>
          <w:sz w:val="22"/>
        </w:rPr>
        <w:t> </w:t>
      </w:r>
      <w:r>
        <w:rPr>
          <w:b/>
          <w:i/>
          <w:sz w:val="22"/>
        </w:rPr>
        <w:t>to</w:t>
      </w:r>
      <w:r>
        <w:rPr>
          <w:b/>
          <w:i/>
          <w:spacing w:val="-5"/>
          <w:sz w:val="22"/>
        </w:rPr>
        <w:t> </w:t>
      </w:r>
      <w:r>
        <w:rPr>
          <w:b/>
          <w:i/>
          <w:sz w:val="22"/>
        </w:rPr>
        <w:t>attending</w:t>
      </w:r>
      <w:r>
        <w:rPr>
          <w:b/>
          <w:i/>
          <w:spacing w:val="-6"/>
          <w:sz w:val="22"/>
        </w:rPr>
        <w:t> </w:t>
      </w:r>
      <w:r>
        <w:rPr>
          <w:b/>
          <w:i/>
          <w:sz w:val="22"/>
        </w:rPr>
        <w:t>the</w:t>
      </w:r>
      <w:r>
        <w:rPr>
          <w:b/>
          <w:i/>
          <w:spacing w:val="-3"/>
          <w:sz w:val="22"/>
        </w:rPr>
        <w:t> </w:t>
      </w:r>
      <w:r>
        <w:rPr>
          <w:b/>
          <w:i/>
          <w:sz w:val="22"/>
        </w:rPr>
        <w:t>Board</w:t>
      </w:r>
      <w:r>
        <w:rPr>
          <w:b/>
          <w:i/>
          <w:spacing w:val="-4"/>
          <w:sz w:val="22"/>
        </w:rPr>
        <w:t> </w:t>
      </w:r>
      <w:r>
        <w:rPr>
          <w:b/>
          <w:i/>
          <w:sz w:val="22"/>
        </w:rPr>
        <w:t>meeting</w:t>
      </w:r>
      <w:r>
        <w:rPr>
          <w:b/>
          <w:i/>
          <w:spacing w:val="-3"/>
          <w:sz w:val="22"/>
        </w:rPr>
        <w:t> </w:t>
      </w:r>
      <w:r>
        <w:rPr>
          <w:b/>
          <w:i/>
          <w:sz w:val="22"/>
        </w:rPr>
        <w:t>found</w:t>
      </w:r>
      <w:r>
        <w:rPr>
          <w:b/>
          <w:i/>
          <w:spacing w:val="-3"/>
          <w:sz w:val="22"/>
        </w:rPr>
        <w:t> </w:t>
      </w:r>
      <w:r>
        <w:rPr>
          <w:b/>
          <w:i/>
          <w:sz w:val="22"/>
        </w:rPr>
        <w:t>at</w:t>
      </w:r>
      <w:r>
        <w:rPr>
          <w:b/>
          <w:i/>
          <w:spacing w:val="4"/>
          <w:sz w:val="22"/>
        </w:rPr>
        <w:t> </w:t>
      </w:r>
      <w:hyperlink r:id="rId20">
        <w:r>
          <w:rPr>
            <w:b/>
            <w:i/>
            <w:color w:val="0562C1"/>
            <w:spacing w:val="-2"/>
            <w:sz w:val="22"/>
            <w:u w:val="single" w:color="0562C1"/>
          </w:rPr>
          <w:t>www.bcs1.org</w:t>
        </w:r>
      </w:hyperlink>
    </w:p>
    <w:p>
      <w:pPr>
        <w:spacing w:before="1"/>
        <w:ind w:left="1343" w:right="781" w:firstLine="0"/>
        <w:jc w:val="center"/>
        <w:rPr>
          <w:b/>
          <w:i/>
          <w:sz w:val="20"/>
        </w:rPr>
      </w:pPr>
      <w:r>
        <w:rPr>
          <w:b/>
          <w:i/>
          <w:sz w:val="20"/>
        </w:rPr>
        <w:t>(click</w:t>
      </w:r>
      <w:r>
        <w:rPr>
          <w:b/>
          <w:i/>
          <w:spacing w:val="-5"/>
          <w:sz w:val="20"/>
        </w:rPr>
        <w:t> </w:t>
      </w:r>
      <w:r>
        <w:rPr>
          <w:b/>
          <w:i/>
          <w:sz w:val="20"/>
        </w:rPr>
        <w:t>on</w:t>
      </w:r>
      <w:r>
        <w:rPr>
          <w:b/>
          <w:i/>
          <w:spacing w:val="-6"/>
          <w:sz w:val="20"/>
        </w:rPr>
        <w:t> </w:t>
      </w:r>
      <w:r>
        <w:rPr>
          <w:b/>
          <w:i/>
          <w:sz w:val="20"/>
        </w:rPr>
        <w:t>the</w:t>
      </w:r>
      <w:r>
        <w:rPr>
          <w:b/>
          <w:i/>
          <w:spacing w:val="-6"/>
          <w:sz w:val="20"/>
        </w:rPr>
        <w:t> </w:t>
      </w:r>
      <w:r>
        <w:rPr>
          <w:b/>
          <w:i/>
          <w:sz w:val="20"/>
        </w:rPr>
        <w:t>Community</w:t>
      </w:r>
      <w:r>
        <w:rPr>
          <w:b/>
          <w:i/>
          <w:spacing w:val="-5"/>
          <w:sz w:val="20"/>
        </w:rPr>
        <w:t> </w:t>
      </w:r>
      <w:r>
        <w:rPr>
          <w:b/>
          <w:i/>
          <w:sz w:val="20"/>
        </w:rPr>
        <w:t>tab</w:t>
      </w:r>
      <w:r>
        <w:rPr>
          <w:b/>
          <w:i/>
          <w:spacing w:val="-6"/>
          <w:sz w:val="20"/>
        </w:rPr>
        <w:t> </w:t>
      </w:r>
      <w:r>
        <w:rPr>
          <w:b/>
          <w:i/>
          <w:sz w:val="20"/>
        </w:rPr>
        <w:t>and</w:t>
      </w:r>
      <w:r>
        <w:rPr>
          <w:b/>
          <w:i/>
          <w:spacing w:val="-5"/>
          <w:sz w:val="20"/>
        </w:rPr>
        <w:t> </w:t>
      </w:r>
      <w:r>
        <w:rPr>
          <w:b/>
          <w:i/>
          <w:sz w:val="20"/>
        </w:rPr>
        <w:t>“BCSD</w:t>
      </w:r>
      <w:r>
        <w:rPr>
          <w:b/>
          <w:i/>
          <w:spacing w:val="-6"/>
          <w:sz w:val="20"/>
        </w:rPr>
        <w:t> </w:t>
      </w:r>
      <w:r>
        <w:rPr>
          <w:b/>
          <w:i/>
          <w:sz w:val="20"/>
        </w:rPr>
        <w:t>Visitor/Vendor</w:t>
      </w:r>
      <w:r>
        <w:rPr>
          <w:b/>
          <w:i/>
          <w:spacing w:val="-5"/>
          <w:sz w:val="20"/>
        </w:rPr>
        <w:t> </w:t>
      </w:r>
      <w:r>
        <w:rPr>
          <w:b/>
          <w:i/>
          <w:sz w:val="20"/>
        </w:rPr>
        <w:t>Health</w:t>
      </w:r>
      <w:r>
        <w:rPr>
          <w:b/>
          <w:i/>
          <w:spacing w:val="-6"/>
          <w:sz w:val="20"/>
        </w:rPr>
        <w:t> </w:t>
      </w:r>
      <w:r>
        <w:rPr>
          <w:b/>
          <w:i/>
          <w:spacing w:val="-2"/>
          <w:sz w:val="20"/>
        </w:rPr>
        <w:t>Screening”).</w:t>
      </w:r>
    </w:p>
    <w:p>
      <w:pPr>
        <w:spacing w:before="0"/>
        <w:ind w:left="1351" w:right="780" w:firstLine="0"/>
        <w:jc w:val="center"/>
        <w:rPr>
          <w:b/>
          <w:i/>
          <w:sz w:val="20"/>
        </w:rPr>
      </w:pPr>
      <w:r>
        <w:rPr>
          <w:b/>
          <w:i/>
          <w:sz w:val="20"/>
        </w:rPr>
        <w:t>Face</w:t>
      </w:r>
      <w:r>
        <w:rPr>
          <w:b/>
          <w:i/>
          <w:spacing w:val="-6"/>
          <w:sz w:val="20"/>
        </w:rPr>
        <w:t> </w:t>
      </w:r>
      <w:r>
        <w:rPr>
          <w:b/>
          <w:i/>
          <w:sz w:val="20"/>
        </w:rPr>
        <w:t>coverings</w:t>
      </w:r>
      <w:r>
        <w:rPr>
          <w:b/>
          <w:i/>
          <w:spacing w:val="-6"/>
          <w:sz w:val="20"/>
        </w:rPr>
        <w:t> </w:t>
      </w:r>
      <w:r>
        <w:rPr>
          <w:b/>
          <w:i/>
          <w:sz w:val="20"/>
        </w:rPr>
        <w:t>are</w:t>
      </w:r>
      <w:r>
        <w:rPr>
          <w:b/>
          <w:i/>
          <w:spacing w:val="-4"/>
          <w:sz w:val="20"/>
        </w:rPr>
        <w:t> </w:t>
      </w:r>
      <w:r>
        <w:rPr>
          <w:b/>
          <w:i/>
          <w:sz w:val="20"/>
        </w:rPr>
        <w:t>required</w:t>
      </w:r>
      <w:r>
        <w:rPr>
          <w:b/>
          <w:i/>
          <w:spacing w:val="-4"/>
          <w:sz w:val="20"/>
        </w:rPr>
        <w:t> </w:t>
      </w:r>
      <w:r>
        <w:rPr>
          <w:b/>
          <w:i/>
          <w:sz w:val="20"/>
        </w:rPr>
        <w:t>regardless</w:t>
      </w:r>
      <w:r>
        <w:rPr>
          <w:b/>
          <w:i/>
          <w:spacing w:val="-7"/>
          <w:sz w:val="20"/>
        </w:rPr>
        <w:t> </w:t>
      </w:r>
      <w:r>
        <w:rPr>
          <w:b/>
          <w:i/>
          <w:sz w:val="20"/>
        </w:rPr>
        <w:t>of</w:t>
      </w:r>
      <w:r>
        <w:rPr>
          <w:b/>
          <w:i/>
          <w:spacing w:val="-2"/>
          <w:sz w:val="20"/>
        </w:rPr>
        <w:t> </w:t>
      </w:r>
      <w:r>
        <w:rPr>
          <w:b/>
          <w:i/>
          <w:sz w:val="20"/>
        </w:rPr>
        <w:t>vaccination</w:t>
      </w:r>
      <w:r>
        <w:rPr>
          <w:b/>
          <w:i/>
          <w:spacing w:val="-7"/>
          <w:sz w:val="20"/>
        </w:rPr>
        <w:t> </w:t>
      </w:r>
      <w:r>
        <w:rPr>
          <w:b/>
          <w:i/>
          <w:spacing w:val="-2"/>
          <w:sz w:val="20"/>
        </w:rPr>
        <w:t>status.</w:t>
      </w:r>
    </w:p>
    <w:p>
      <w:pPr>
        <w:spacing w:after="0"/>
        <w:jc w:val="center"/>
        <w:rPr>
          <w:sz w:val="20"/>
        </w:rPr>
        <w:sectPr>
          <w:pgSz w:w="12240" w:h="15840"/>
          <w:pgMar w:top="240" w:bottom="280" w:left="220" w:right="520"/>
        </w:sectPr>
      </w:pPr>
    </w:p>
    <w:p>
      <w:pPr>
        <w:pStyle w:val="BodyText"/>
        <w:tabs>
          <w:tab w:pos="4106" w:val="left" w:leader="none"/>
          <w:tab w:pos="8478" w:val="left" w:leader="none"/>
        </w:tabs>
        <w:spacing w:before="81"/>
        <w:ind w:left="465"/>
        <w:jc w:val="center"/>
      </w:pPr>
      <w:bookmarkStart w:name="Jan. 18, 2022 Minutes" w:id="3"/>
      <w:bookmarkEnd w:id="3"/>
      <w:r>
        <w:rPr/>
      </w:r>
      <w:r>
        <w:rPr/>
        <w:t>Page |</w:t>
      </w:r>
      <w:r>
        <w:rPr>
          <w:spacing w:val="-3"/>
        </w:rPr>
        <w:t> </w:t>
      </w:r>
      <w:r>
        <w:rPr>
          <w:spacing w:val="-10"/>
        </w:rPr>
        <w:t>1</w:t>
      </w:r>
      <w:r>
        <w:rPr/>
        <w:tab/>
        <w:t>Regular</w:t>
      </w:r>
      <w:r>
        <w:rPr>
          <w:spacing w:val="-5"/>
        </w:rPr>
        <w:t> </w:t>
      </w:r>
      <w:r>
        <w:rPr/>
        <w:t>Board</w:t>
      </w:r>
      <w:r>
        <w:rPr>
          <w:spacing w:val="-2"/>
        </w:rPr>
        <w:t> Meeting</w:t>
      </w:r>
      <w:r>
        <w:rPr/>
        <w:tab/>
        <w:t>January</w:t>
      </w:r>
      <w:r>
        <w:rPr>
          <w:spacing w:val="-4"/>
        </w:rPr>
        <w:t> </w:t>
      </w:r>
      <w:r>
        <w:rPr/>
        <w:t>18,</w:t>
      </w:r>
      <w:r>
        <w:rPr>
          <w:spacing w:val="-3"/>
        </w:rPr>
        <w:t> </w:t>
      </w:r>
      <w:r>
        <w:rPr>
          <w:spacing w:val="-4"/>
        </w:rPr>
        <w:t>2022</w:t>
      </w:r>
    </w:p>
    <w:p>
      <w:pPr>
        <w:pStyle w:val="BodyText"/>
        <w:spacing w:before="8"/>
        <w:rPr>
          <w:sz w:val="23"/>
        </w:rPr>
      </w:pPr>
    </w:p>
    <w:p>
      <w:pPr>
        <w:spacing w:before="0"/>
        <w:ind w:left="4180" w:right="3742" w:firstLine="0"/>
        <w:jc w:val="center"/>
        <w:rPr>
          <w:b/>
          <w:sz w:val="22"/>
        </w:rPr>
      </w:pPr>
      <w:r>
        <w:rPr>
          <w:b/>
          <w:sz w:val="22"/>
        </w:rPr>
        <w:t>BROCKPORT</w:t>
      </w:r>
      <w:r>
        <w:rPr>
          <w:b/>
          <w:spacing w:val="-14"/>
          <w:sz w:val="22"/>
        </w:rPr>
        <w:t> </w:t>
      </w:r>
      <w:r>
        <w:rPr>
          <w:b/>
          <w:sz w:val="22"/>
        </w:rPr>
        <w:t>CENTRAL</w:t>
      </w:r>
      <w:r>
        <w:rPr>
          <w:b/>
          <w:spacing w:val="-14"/>
          <w:sz w:val="22"/>
        </w:rPr>
        <w:t> </w:t>
      </w:r>
      <w:r>
        <w:rPr>
          <w:b/>
          <w:sz w:val="22"/>
        </w:rPr>
        <w:t>SCHOOL BOARD OF EDUCATION</w:t>
      </w:r>
    </w:p>
    <w:p>
      <w:pPr>
        <w:spacing w:before="1"/>
        <w:ind w:left="1219" w:right="781" w:firstLine="0"/>
        <w:jc w:val="center"/>
        <w:rPr>
          <w:b/>
          <w:sz w:val="22"/>
        </w:rPr>
      </w:pPr>
      <w:r>
        <w:rPr>
          <w:b/>
          <w:sz w:val="22"/>
        </w:rPr>
        <w:t>January</w:t>
      </w:r>
      <w:r>
        <w:rPr>
          <w:b/>
          <w:spacing w:val="-1"/>
          <w:sz w:val="22"/>
        </w:rPr>
        <w:t> </w:t>
      </w:r>
      <w:r>
        <w:rPr>
          <w:b/>
          <w:sz w:val="22"/>
        </w:rPr>
        <w:t>18,</w:t>
      </w:r>
      <w:r>
        <w:rPr>
          <w:b/>
          <w:spacing w:val="-3"/>
          <w:sz w:val="22"/>
        </w:rPr>
        <w:t> </w:t>
      </w:r>
      <w:r>
        <w:rPr>
          <w:b/>
          <w:spacing w:val="-4"/>
          <w:sz w:val="22"/>
        </w:rPr>
        <w:t>2022</w:t>
      </w:r>
    </w:p>
    <w:p>
      <w:pPr>
        <w:pStyle w:val="BodyText"/>
        <w:rPr>
          <w:b/>
        </w:rPr>
      </w:pPr>
    </w:p>
    <w:p>
      <w:pPr>
        <w:pStyle w:val="BodyText"/>
        <w:ind w:left="1018" w:right="1015"/>
      </w:pPr>
      <w:r>
        <w:rPr/>
        <w:t>These</w:t>
      </w:r>
      <w:r>
        <w:rPr>
          <w:spacing w:val="-4"/>
        </w:rPr>
        <w:t> </w:t>
      </w:r>
      <w:r>
        <w:rPr/>
        <w:t>are</w:t>
      </w:r>
      <w:r>
        <w:rPr>
          <w:spacing w:val="-4"/>
        </w:rPr>
        <w:t> </w:t>
      </w:r>
      <w:r>
        <w:rPr/>
        <w:t>the</w:t>
      </w:r>
      <w:r>
        <w:rPr>
          <w:spacing w:val="-4"/>
        </w:rPr>
        <w:t> </w:t>
      </w:r>
      <w:r>
        <w:rPr/>
        <w:t>minutes</w:t>
      </w:r>
      <w:r>
        <w:rPr>
          <w:spacing w:val="-2"/>
        </w:rPr>
        <w:t> </w:t>
      </w:r>
      <w:r>
        <w:rPr/>
        <w:t>of</w:t>
      </w:r>
      <w:r>
        <w:rPr>
          <w:spacing w:val="-2"/>
        </w:rPr>
        <w:t> </w:t>
      </w:r>
      <w:r>
        <w:rPr/>
        <w:t>the</w:t>
      </w:r>
      <w:r>
        <w:rPr>
          <w:spacing w:val="-2"/>
        </w:rPr>
        <w:t> </w:t>
      </w:r>
      <w:r>
        <w:rPr/>
        <w:t>Regular</w:t>
      </w:r>
      <w:r>
        <w:rPr>
          <w:spacing w:val="-1"/>
        </w:rPr>
        <w:t> </w:t>
      </w:r>
      <w:r>
        <w:rPr/>
        <w:t>Board</w:t>
      </w:r>
      <w:r>
        <w:rPr>
          <w:spacing w:val="-5"/>
        </w:rPr>
        <w:t> </w:t>
      </w:r>
      <w:r>
        <w:rPr/>
        <w:t>Meeting</w:t>
      </w:r>
      <w:r>
        <w:rPr>
          <w:spacing w:val="-2"/>
        </w:rPr>
        <w:t> </w:t>
      </w:r>
      <w:r>
        <w:rPr/>
        <w:t>held</w:t>
      </w:r>
      <w:r>
        <w:rPr>
          <w:spacing w:val="-2"/>
        </w:rPr>
        <w:t> </w:t>
      </w:r>
      <w:r>
        <w:rPr/>
        <w:t>on</w:t>
      </w:r>
      <w:r>
        <w:rPr>
          <w:spacing w:val="-1"/>
        </w:rPr>
        <w:t> </w:t>
      </w:r>
      <w:r>
        <w:rPr/>
        <w:t>January</w:t>
      </w:r>
      <w:r>
        <w:rPr>
          <w:spacing w:val="-4"/>
        </w:rPr>
        <w:t> </w:t>
      </w:r>
      <w:r>
        <w:rPr/>
        <w:t>18,</w:t>
      </w:r>
      <w:r>
        <w:rPr>
          <w:spacing w:val="-2"/>
        </w:rPr>
        <w:t> </w:t>
      </w:r>
      <w:r>
        <w:rPr/>
        <w:t>2022.</w:t>
      </w:r>
      <w:r>
        <w:rPr>
          <w:spacing w:val="-2"/>
        </w:rPr>
        <w:t> </w:t>
      </w:r>
      <w:r>
        <w:rPr/>
        <w:t>The</w:t>
      </w:r>
      <w:r>
        <w:rPr>
          <w:spacing w:val="-2"/>
        </w:rPr>
        <w:t> </w:t>
      </w:r>
      <w:r>
        <w:rPr/>
        <w:t>meeting</w:t>
      </w:r>
      <w:r>
        <w:rPr>
          <w:spacing w:val="-2"/>
        </w:rPr>
        <w:t> </w:t>
      </w:r>
      <w:r>
        <w:rPr/>
        <w:t>was</w:t>
      </w:r>
      <w:r>
        <w:rPr>
          <w:spacing w:val="-2"/>
        </w:rPr>
        <w:t> </w:t>
      </w:r>
      <w:r>
        <w:rPr/>
        <w:t>called</w:t>
      </w:r>
      <w:r>
        <w:rPr>
          <w:spacing w:val="-4"/>
        </w:rPr>
        <w:t> </w:t>
      </w:r>
      <w:r>
        <w:rPr/>
        <w:t>to order at 6:01 p.m. by President Carbone.</w:t>
      </w:r>
    </w:p>
    <w:p>
      <w:pPr>
        <w:pStyle w:val="BodyText"/>
        <w:spacing w:before="11"/>
        <w:rPr>
          <w:sz w:val="21"/>
        </w:rPr>
      </w:pPr>
    </w:p>
    <w:p>
      <w:pPr>
        <w:pStyle w:val="BodyText"/>
        <w:ind w:left="1018"/>
      </w:pPr>
      <w:r>
        <w:rPr/>
        <w:t>The</w:t>
      </w:r>
      <w:r>
        <w:rPr>
          <w:spacing w:val="-3"/>
        </w:rPr>
        <w:t> </w:t>
      </w:r>
      <w:r>
        <w:rPr/>
        <w:t>following</w:t>
      </w:r>
      <w:r>
        <w:rPr>
          <w:spacing w:val="-3"/>
        </w:rPr>
        <w:t> </w:t>
      </w:r>
      <w:r>
        <w:rPr/>
        <w:t>Board</w:t>
      </w:r>
      <w:r>
        <w:rPr>
          <w:spacing w:val="-4"/>
        </w:rPr>
        <w:t> </w:t>
      </w:r>
      <w:r>
        <w:rPr/>
        <w:t>Members</w:t>
      </w:r>
      <w:r>
        <w:rPr>
          <w:spacing w:val="-2"/>
        </w:rPr>
        <w:t> </w:t>
      </w:r>
      <w:r>
        <w:rPr/>
        <w:t>were</w:t>
      </w:r>
      <w:r>
        <w:rPr>
          <w:spacing w:val="-5"/>
        </w:rPr>
        <w:t> </w:t>
      </w:r>
      <w:r>
        <w:rPr/>
        <w:t>in</w:t>
      </w:r>
      <w:r>
        <w:rPr>
          <w:spacing w:val="-2"/>
        </w:rPr>
        <w:t> attendance:</w:t>
      </w:r>
    </w:p>
    <w:p>
      <w:pPr>
        <w:pStyle w:val="BodyText"/>
        <w:spacing w:line="259" w:lineRule="auto" w:before="2"/>
        <w:ind w:left="1018" w:right="7325"/>
      </w:pPr>
      <w:r>
        <w:rPr/>
        <w:t>Terry Ann Carbone, President Jeffrey Harradine, Vice President David Howlett, Board Member Daniel Legault, Board Member Robert Lewis, Board Member Kathy Robertson, Board Member Michael</w:t>
      </w:r>
      <w:r>
        <w:rPr>
          <w:spacing w:val="-11"/>
        </w:rPr>
        <w:t> </w:t>
      </w:r>
      <w:r>
        <w:rPr/>
        <w:t>Turbeville,</w:t>
      </w:r>
      <w:r>
        <w:rPr>
          <w:spacing w:val="-12"/>
        </w:rPr>
        <w:t> </w:t>
      </w:r>
      <w:r>
        <w:rPr/>
        <w:t>Board</w:t>
      </w:r>
      <w:r>
        <w:rPr>
          <w:spacing w:val="-14"/>
        </w:rPr>
        <w:t> </w:t>
      </w:r>
      <w:r>
        <w:rPr/>
        <w:t>Member</w:t>
      </w:r>
    </w:p>
    <w:p>
      <w:pPr>
        <w:pStyle w:val="BodyText"/>
        <w:spacing w:before="5"/>
        <w:rPr>
          <w:sz w:val="19"/>
        </w:rPr>
      </w:pPr>
    </w:p>
    <w:p>
      <w:pPr>
        <w:pStyle w:val="BodyText"/>
        <w:spacing w:line="252" w:lineRule="exact"/>
        <w:ind w:left="1018"/>
        <w:rPr>
          <w:b/>
        </w:rPr>
      </w:pPr>
      <w:r>
        <w:rPr/>
        <w:t>Also</w:t>
      </w:r>
      <w:r>
        <w:rPr>
          <w:spacing w:val="-5"/>
        </w:rPr>
        <w:t> </w:t>
      </w:r>
      <w:r>
        <w:rPr/>
        <w:t>present</w:t>
      </w:r>
      <w:r>
        <w:rPr>
          <w:spacing w:val="-2"/>
        </w:rPr>
        <w:t> </w:t>
      </w:r>
      <w:r>
        <w:rPr>
          <w:spacing w:val="-4"/>
        </w:rPr>
        <w:t>were</w:t>
      </w:r>
      <w:r>
        <w:rPr>
          <w:b/>
          <w:spacing w:val="-4"/>
        </w:rPr>
        <w:t>:</w:t>
      </w:r>
    </w:p>
    <w:p>
      <w:pPr>
        <w:pStyle w:val="BodyText"/>
        <w:spacing w:line="252" w:lineRule="exact"/>
        <w:ind w:left="1018"/>
      </w:pPr>
      <w:r>
        <w:rPr/>
        <w:t>Sean</w:t>
      </w:r>
      <w:r>
        <w:rPr>
          <w:spacing w:val="-3"/>
        </w:rPr>
        <w:t> </w:t>
      </w:r>
      <w:r>
        <w:rPr/>
        <w:t>Bruno,</w:t>
      </w:r>
      <w:r>
        <w:rPr>
          <w:spacing w:val="-3"/>
        </w:rPr>
        <w:t> </w:t>
      </w:r>
      <w:r>
        <w:rPr/>
        <w:t>Superintendent</w:t>
      </w:r>
      <w:r>
        <w:rPr>
          <w:spacing w:val="-3"/>
        </w:rPr>
        <w:t> </w:t>
      </w:r>
      <w:r>
        <w:rPr/>
        <w:t>of</w:t>
      </w:r>
      <w:r>
        <w:rPr>
          <w:spacing w:val="-2"/>
        </w:rPr>
        <w:t> Schools</w:t>
      </w:r>
    </w:p>
    <w:p>
      <w:pPr>
        <w:pStyle w:val="BodyText"/>
        <w:spacing w:before="4"/>
        <w:ind w:left="1018" w:right="3595"/>
      </w:pPr>
      <w:r>
        <w:rPr/>
        <w:t>Lynn</w:t>
      </w:r>
      <w:r>
        <w:rPr>
          <w:spacing w:val="-5"/>
        </w:rPr>
        <w:t> </w:t>
      </w:r>
      <w:r>
        <w:rPr/>
        <w:t>Carragher,</w:t>
      </w:r>
      <w:r>
        <w:rPr>
          <w:spacing w:val="-5"/>
        </w:rPr>
        <w:t> </w:t>
      </w:r>
      <w:r>
        <w:rPr/>
        <w:t>Assistant</w:t>
      </w:r>
      <w:r>
        <w:rPr>
          <w:spacing w:val="-7"/>
        </w:rPr>
        <w:t> </w:t>
      </w:r>
      <w:r>
        <w:rPr/>
        <w:t>to</w:t>
      </w:r>
      <w:r>
        <w:rPr>
          <w:spacing w:val="-5"/>
        </w:rPr>
        <w:t> </w:t>
      </w:r>
      <w:r>
        <w:rPr/>
        <w:t>the</w:t>
      </w:r>
      <w:r>
        <w:rPr>
          <w:spacing w:val="-5"/>
        </w:rPr>
        <w:t> </w:t>
      </w:r>
      <w:r>
        <w:rPr/>
        <w:t>Superintendent</w:t>
      </w:r>
      <w:r>
        <w:rPr>
          <w:spacing w:val="-7"/>
        </w:rPr>
        <w:t> </w:t>
      </w:r>
      <w:r>
        <w:rPr/>
        <w:t>for</w:t>
      </w:r>
      <w:r>
        <w:rPr>
          <w:spacing w:val="-5"/>
        </w:rPr>
        <w:t> </w:t>
      </w:r>
      <w:r>
        <w:rPr/>
        <w:t>Inclusive</w:t>
      </w:r>
      <w:r>
        <w:rPr>
          <w:spacing w:val="-1"/>
        </w:rPr>
        <w:t> </w:t>
      </w:r>
      <w:r>
        <w:rPr/>
        <w:t>Education Jerilee DiLalla, Assistant Superintendent for Human Resources</w:t>
      </w:r>
    </w:p>
    <w:p>
      <w:pPr>
        <w:pStyle w:val="BodyText"/>
        <w:ind w:left="1018" w:right="3379"/>
      </w:pPr>
      <w:r>
        <w:rPr/>
        <w:t>Rachel</w:t>
      </w:r>
      <w:r>
        <w:rPr>
          <w:spacing w:val="-5"/>
        </w:rPr>
        <w:t> </w:t>
      </w:r>
      <w:r>
        <w:rPr/>
        <w:t>Kluth,</w:t>
      </w:r>
      <w:r>
        <w:rPr>
          <w:spacing w:val="-4"/>
        </w:rPr>
        <w:t> </w:t>
      </w:r>
      <w:r>
        <w:rPr/>
        <w:t>Ed.D.</w:t>
      </w:r>
      <w:r>
        <w:rPr>
          <w:spacing w:val="-4"/>
        </w:rPr>
        <w:t> </w:t>
      </w:r>
      <w:r>
        <w:rPr/>
        <w:t>Assistant</w:t>
      </w:r>
      <w:r>
        <w:rPr>
          <w:spacing w:val="-6"/>
        </w:rPr>
        <w:t> </w:t>
      </w:r>
      <w:r>
        <w:rPr/>
        <w:t>to</w:t>
      </w:r>
      <w:r>
        <w:rPr>
          <w:spacing w:val="-4"/>
        </w:rPr>
        <w:t> </w:t>
      </w:r>
      <w:r>
        <w:rPr/>
        <w:t>the</w:t>
      </w:r>
      <w:r>
        <w:rPr>
          <w:spacing w:val="-4"/>
        </w:rPr>
        <w:t> </w:t>
      </w:r>
      <w:r>
        <w:rPr/>
        <w:t>Superintendent</w:t>
      </w:r>
      <w:r>
        <w:rPr>
          <w:spacing w:val="-3"/>
        </w:rPr>
        <w:t> </w:t>
      </w:r>
      <w:r>
        <w:rPr/>
        <w:t>for</w:t>
      </w:r>
      <w:r>
        <w:rPr>
          <w:spacing w:val="-4"/>
        </w:rPr>
        <w:t> </w:t>
      </w:r>
      <w:r>
        <w:rPr/>
        <w:t>Secondary</w:t>
      </w:r>
      <w:r>
        <w:rPr>
          <w:spacing w:val="-4"/>
        </w:rPr>
        <w:t> </w:t>
      </w:r>
      <w:r>
        <w:rPr/>
        <w:t>Instruction Jill Reichhart, Treasurer and Finance Director</w:t>
      </w:r>
    </w:p>
    <w:p>
      <w:pPr>
        <w:pStyle w:val="BodyText"/>
        <w:spacing w:before="1"/>
        <w:ind w:left="1018" w:right="5586"/>
      </w:pPr>
      <w:r>
        <w:rPr/>
        <w:t>Darrin</w:t>
      </w:r>
      <w:r>
        <w:rPr>
          <w:spacing w:val="-7"/>
        </w:rPr>
        <w:t> </w:t>
      </w:r>
      <w:r>
        <w:rPr/>
        <w:t>Winkley,</w:t>
      </w:r>
      <w:r>
        <w:rPr>
          <w:spacing w:val="-7"/>
        </w:rPr>
        <w:t> </w:t>
      </w:r>
      <w:r>
        <w:rPr/>
        <w:t>Assistant</w:t>
      </w:r>
      <w:r>
        <w:rPr>
          <w:spacing w:val="-9"/>
        </w:rPr>
        <w:t> </w:t>
      </w:r>
      <w:r>
        <w:rPr/>
        <w:t>Superintendent</w:t>
      </w:r>
      <w:r>
        <w:rPr>
          <w:spacing w:val="-9"/>
        </w:rPr>
        <w:t> </w:t>
      </w:r>
      <w:r>
        <w:rPr/>
        <w:t>for</w:t>
      </w:r>
      <w:r>
        <w:rPr>
          <w:spacing w:val="-7"/>
        </w:rPr>
        <w:t> </w:t>
      </w:r>
      <w:r>
        <w:rPr/>
        <w:t>Business Deb Moyer, District Clerk</w:t>
      </w:r>
    </w:p>
    <w:p>
      <w:pPr>
        <w:pStyle w:val="BodyText"/>
        <w:spacing w:before="11"/>
        <w:rPr>
          <w:sz w:val="21"/>
        </w:rPr>
      </w:pPr>
    </w:p>
    <w:p>
      <w:pPr>
        <w:spacing w:before="0"/>
        <w:ind w:left="1018" w:right="0" w:firstLine="0"/>
        <w:jc w:val="left"/>
        <w:rPr>
          <w:b/>
          <w:sz w:val="22"/>
        </w:rPr>
      </w:pPr>
      <w:r>
        <w:rPr>
          <w:b/>
          <w:sz w:val="22"/>
        </w:rPr>
        <w:t>ORDER</w:t>
      </w:r>
      <w:r>
        <w:rPr>
          <w:b/>
          <w:spacing w:val="-4"/>
          <w:sz w:val="22"/>
        </w:rPr>
        <w:t> </w:t>
      </w:r>
      <w:r>
        <w:rPr>
          <w:b/>
          <w:sz w:val="22"/>
        </w:rPr>
        <w:t>OF</w:t>
      </w:r>
      <w:r>
        <w:rPr>
          <w:b/>
          <w:spacing w:val="-2"/>
          <w:sz w:val="22"/>
        </w:rPr>
        <w:t> </w:t>
      </w:r>
      <w:r>
        <w:rPr>
          <w:b/>
          <w:sz w:val="22"/>
        </w:rPr>
        <w:t>THE</w:t>
      </w:r>
      <w:r>
        <w:rPr>
          <w:b/>
          <w:spacing w:val="-3"/>
          <w:sz w:val="22"/>
        </w:rPr>
        <w:t> </w:t>
      </w:r>
      <w:r>
        <w:rPr>
          <w:b/>
          <w:spacing w:val="-2"/>
          <w:sz w:val="22"/>
        </w:rPr>
        <w:t>AGENDA</w:t>
      </w:r>
    </w:p>
    <w:p>
      <w:pPr>
        <w:pStyle w:val="BodyText"/>
        <w:spacing w:before="1"/>
        <w:ind w:left="1018" w:right="684"/>
        <w:jc w:val="both"/>
      </w:pPr>
      <w:r>
        <w:rPr/>
        <w:t>Mr.</w:t>
      </w:r>
      <w:r>
        <w:rPr>
          <w:spacing w:val="-1"/>
        </w:rPr>
        <w:t> </w:t>
      </w:r>
      <w:r>
        <w:rPr/>
        <w:t>Harradine moved,</w:t>
      </w:r>
      <w:r>
        <w:rPr>
          <w:spacing w:val="-3"/>
        </w:rPr>
        <w:t> </w:t>
      </w:r>
      <w:r>
        <w:rPr/>
        <w:t>seconded</w:t>
      </w:r>
      <w:r>
        <w:rPr>
          <w:spacing w:val="-1"/>
        </w:rPr>
        <w:t> </w:t>
      </w:r>
      <w:r>
        <w:rPr/>
        <w:t>by</w:t>
      </w:r>
      <w:r>
        <w:rPr>
          <w:spacing w:val="-3"/>
        </w:rPr>
        <w:t> </w:t>
      </w:r>
      <w:r>
        <w:rPr/>
        <w:t>Mr.</w:t>
      </w:r>
      <w:r>
        <w:rPr>
          <w:spacing w:val="-1"/>
        </w:rPr>
        <w:t> </w:t>
      </w:r>
      <w:r>
        <w:rPr/>
        <w:t>Legault,</w:t>
      </w:r>
      <w:r>
        <w:rPr>
          <w:spacing w:val="-1"/>
        </w:rPr>
        <w:t> </w:t>
      </w:r>
      <w:r>
        <w:rPr/>
        <w:t>the</w:t>
      </w:r>
      <w:r>
        <w:rPr>
          <w:spacing w:val="-1"/>
        </w:rPr>
        <w:t> </w:t>
      </w:r>
      <w:r>
        <w:rPr/>
        <w:t>Board</w:t>
      </w:r>
      <w:r>
        <w:rPr>
          <w:spacing w:val="-1"/>
        </w:rPr>
        <w:t> </w:t>
      </w:r>
      <w:r>
        <w:rPr/>
        <w:t>of</w:t>
      </w:r>
      <w:r>
        <w:rPr>
          <w:spacing w:val="-1"/>
        </w:rPr>
        <w:t> </w:t>
      </w:r>
      <w:r>
        <w:rPr/>
        <w:t>Education</w:t>
      </w:r>
      <w:r>
        <w:rPr>
          <w:spacing w:val="-3"/>
        </w:rPr>
        <w:t> </w:t>
      </w:r>
      <w:r>
        <w:rPr/>
        <w:t>approved</w:t>
      </w:r>
      <w:r>
        <w:rPr>
          <w:spacing w:val="-3"/>
        </w:rPr>
        <w:t> </w:t>
      </w:r>
      <w:r>
        <w:rPr/>
        <w:t>the</w:t>
      </w:r>
      <w:r>
        <w:rPr>
          <w:spacing w:val="-1"/>
        </w:rPr>
        <w:t> </w:t>
      </w:r>
      <w:r>
        <w:rPr/>
        <w:t>order</w:t>
      </w:r>
      <w:r>
        <w:rPr>
          <w:spacing w:val="-1"/>
        </w:rPr>
        <w:t> </w:t>
      </w:r>
      <w:r>
        <w:rPr/>
        <w:t>of</w:t>
      </w:r>
      <w:r>
        <w:rPr>
          <w:spacing w:val="-3"/>
        </w:rPr>
        <w:t> </w:t>
      </w:r>
      <w:r>
        <w:rPr/>
        <w:t>the</w:t>
      </w:r>
      <w:r>
        <w:rPr>
          <w:spacing w:val="-1"/>
        </w:rPr>
        <w:t> </w:t>
      </w:r>
      <w:r>
        <w:rPr/>
        <w:t>agenda with the</w:t>
      </w:r>
      <w:r>
        <w:rPr>
          <w:spacing w:val="-2"/>
        </w:rPr>
        <w:t> </w:t>
      </w:r>
      <w:r>
        <w:rPr/>
        <w:t>addition</w:t>
      </w:r>
      <w:r>
        <w:rPr>
          <w:spacing w:val="-2"/>
        </w:rPr>
        <w:t> </w:t>
      </w:r>
      <w:r>
        <w:rPr/>
        <w:t>of</w:t>
      </w:r>
      <w:r>
        <w:rPr>
          <w:spacing w:val="-4"/>
        </w:rPr>
        <w:t> </w:t>
      </w:r>
      <w:r>
        <w:rPr/>
        <w:t>a</w:t>
      </w:r>
      <w:r>
        <w:rPr>
          <w:spacing w:val="-2"/>
        </w:rPr>
        <w:t> </w:t>
      </w:r>
      <w:r>
        <w:rPr/>
        <w:t>Board</w:t>
      </w:r>
      <w:r>
        <w:rPr>
          <w:spacing w:val="-2"/>
        </w:rPr>
        <w:t> </w:t>
      </w:r>
      <w:r>
        <w:rPr/>
        <w:t>Presentation</w:t>
      </w:r>
      <w:r>
        <w:rPr>
          <w:spacing w:val="-2"/>
        </w:rPr>
        <w:t> </w:t>
      </w:r>
      <w:r>
        <w:rPr/>
        <w:t>on</w:t>
      </w:r>
      <w:r>
        <w:rPr>
          <w:spacing w:val="-5"/>
        </w:rPr>
        <w:t> </w:t>
      </w:r>
      <w:r>
        <w:rPr/>
        <w:t>the</w:t>
      </w:r>
      <w:r>
        <w:rPr>
          <w:spacing w:val="-2"/>
        </w:rPr>
        <w:t> </w:t>
      </w:r>
      <w:r>
        <w:rPr/>
        <w:t>Student</w:t>
      </w:r>
      <w:r>
        <w:rPr>
          <w:spacing w:val="-3"/>
        </w:rPr>
        <w:t> </w:t>
      </w:r>
      <w:r>
        <w:rPr/>
        <w:t>Support</w:t>
      </w:r>
      <w:r>
        <w:rPr>
          <w:spacing w:val="-4"/>
        </w:rPr>
        <w:t> </w:t>
      </w:r>
      <w:r>
        <w:rPr/>
        <w:t>Team</w:t>
      </w:r>
      <w:r>
        <w:rPr>
          <w:spacing w:val="-1"/>
        </w:rPr>
        <w:t> </w:t>
      </w:r>
      <w:r>
        <w:rPr/>
        <w:t>and</w:t>
      </w:r>
      <w:r>
        <w:rPr>
          <w:spacing w:val="-2"/>
        </w:rPr>
        <w:t> </w:t>
      </w:r>
      <w:r>
        <w:rPr/>
        <w:t>Hand</w:t>
      </w:r>
      <w:r>
        <w:rPr>
          <w:spacing w:val="-2"/>
        </w:rPr>
        <w:t> </w:t>
      </w:r>
      <w:r>
        <w:rPr/>
        <w:t>Carry</w:t>
      </w:r>
      <w:r>
        <w:rPr>
          <w:spacing w:val="-2"/>
        </w:rPr>
        <w:t> </w:t>
      </w:r>
      <w:r>
        <w:rPr/>
        <w:t>4.9.4.</w:t>
      </w:r>
      <w:r>
        <w:rPr>
          <w:spacing w:val="-2"/>
        </w:rPr>
        <w:t> </w:t>
      </w:r>
      <w:r>
        <w:rPr/>
        <w:t>The</w:t>
      </w:r>
      <w:r>
        <w:rPr>
          <w:spacing w:val="-2"/>
        </w:rPr>
        <w:t> </w:t>
      </w:r>
      <w:r>
        <w:rPr/>
        <w:t>motion</w:t>
      </w:r>
      <w:r>
        <w:rPr>
          <w:spacing w:val="-2"/>
        </w:rPr>
        <w:t> </w:t>
      </w:r>
      <w:r>
        <w:rPr/>
        <w:t>carried</w:t>
      </w:r>
      <w:r>
        <w:rPr>
          <w:spacing w:val="-3"/>
        </w:rPr>
        <w:t> </w:t>
      </w:r>
      <w:r>
        <w:rPr/>
        <w:t>7- </w:t>
      </w:r>
      <w:r>
        <w:rPr>
          <w:spacing w:val="-6"/>
        </w:rPr>
        <w:t>0.</w:t>
      </w:r>
    </w:p>
    <w:p>
      <w:pPr>
        <w:pStyle w:val="BodyText"/>
        <w:spacing w:before="10"/>
        <w:rPr>
          <w:sz w:val="21"/>
        </w:rPr>
      </w:pPr>
    </w:p>
    <w:p>
      <w:pPr>
        <w:spacing w:before="1"/>
        <w:ind w:left="1018" w:right="0" w:firstLine="0"/>
        <w:jc w:val="left"/>
        <w:rPr>
          <w:b/>
          <w:sz w:val="22"/>
        </w:rPr>
      </w:pPr>
      <w:r>
        <w:rPr>
          <w:b/>
          <w:spacing w:val="-2"/>
          <w:sz w:val="22"/>
        </w:rPr>
        <w:t>MINUTES</w:t>
      </w:r>
    </w:p>
    <w:p>
      <w:pPr>
        <w:pStyle w:val="BodyText"/>
        <w:spacing w:before="3"/>
        <w:ind w:left="1018" w:right="1015"/>
      </w:pPr>
      <w:r>
        <w:rPr/>
        <w:t>Mr.</w:t>
      </w:r>
      <w:r>
        <w:rPr>
          <w:spacing w:val="-2"/>
        </w:rPr>
        <w:t> </w:t>
      </w:r>
      <w:r>
        <w:rPr/>
        <w:t>Turbeville</w:t>
      </w:r>
      <w:r>
        <w:rPr>
          <w:spacing w:val="-3"/>
        </w:rPr>
        <w:t> </w:t>
      </w:r>
      <w:r>
        <w:rPr/>
        <w:t>moved,</w:t>
      </w:r>
      <w:r>
        <w:rPr>
          <w:spacing w:val="-2"/>
        </w:rPr>
        <w:t> </w:t>
      </w:r>
      <w:r>
        <w:rPr/>
        <w:t>seconded</w:t>
      </w:r>
      <w:r>
        <w:rPr>
          <w:spacing w:val="-2"/>
        </w:rPr>
        <w:t> </w:t>
      </w:r>
      <w:r>
        <w:rPr/>
        <w:t>by</w:t>
      </w:r>
      <w:r>
        <w:rPr>
          <w:spacing w:val="-3"/>
        </w:rPr>
        <w:t> </w:t>
      </w:r>
      <w:r>
        <w:rPr/>
        <w:t>Ms.</w:t>
      </w:r>
      <w:r>
        <w:rPr>
          <w:spacing w:val="-2"/>
        </w:rPr>
        <w:t> </w:t>
      </w:r>
      <w:r>
        <w:rPr/>
        <w:t>Robertson,</w:t>
      </w:r>
      <w:r>
        <w:rPr>
          <w:spacing w:val="-5"/>
        </w:rPr>
        <w:t> </w:t>
      </w:r>
      <w:r>
        <w:rPr/>
        <w:t>the</w:t>
      </w:r>
      <w:r>
        <w:rPr>
          <w:spacing w:val="-4"/>
        </w:rPr>
        <w:t> </w:t>
      </w:r>
      <w:r>
        <w:rPr/>
        <w:t>Board</w:t>
      </w:r>
      <w:r>
        <w:rPr>
          <w:spacing w:val="-2"/>
        </w:rPr>
        <w:t> </w:t>
      </w:r>
      <w:r>
        <w:rPr/>
        <w:t>of</w:t>
      </w:r>
      <w:r>
        <w:rPr>
          <w:spacing w:val="-2"/>
        </w:rPr>
        <w:t> </w:t>
      </w:r>
      <w:r>
        <w:rPr/>
        <w:t>Education</w:t>
      </w:r>
      <w:r>
        <w:rPr>
          <w:spacing w:val="-4"/>
        </w:rPr>
        <w:t> </w:t>
      </w:r>
      <w:r>
        <w:rPr/>
        <w:t>approved</w:t>
      </w:r>
      <w:r>
        <w:rPr>
          <w:spacing w:val="-2"/>
        </w:rPr>
        <w:t> </w:t>
      </w:r>
      <w:r>
        <w:rPr/>
        <w:t>the</w:t>
      </w:r>
      <w:r>
        <w:rPr>
          <w:spacing w:val="-2"/>
        </w:rPr>
        <w:t> </w:t>
      </w:r>
      <w:r>
        <w:rPr/>
        <w:t>December 21, 2021 Regular Board Meeting minutes. The motion carried 7-0.</w:t>
      </w:r>
    </w:p>
    <w:p>
      <w:pPr>
        <w:pStyle w:val="BodyText"/>
        <w:spacing w:before="1"/>
        <w:rPr>
          <w:sz w:val="30"/>
        </w:rPr>
      </w:pPr>
    </w:p>
    <w:p>
      <w:pPr>
        <w:spacing w:line="252" w:lineRule="exact" w:before="0"/>
        <w:ind w:left="1018" w:right="0" w:firstLine="0"/>
        <w:jc w:val="left"/>
        <w:rPr>
          <w:b/>
          <w:sz w:val="22"/>
        </w:rPr>
      </w:pPr>
      <w:r>
        <w:rPr>
          <w:b/>
          <w:sz w:val="22"/>
        </w:rPr>
        <w:t>BOARD</w:t>
      </w:r>
      <w:r>
        <w:rPr>
          <w:b/>
          <w:spacing w:val="-6"/>
          <w:sz w:val="22"/>
        </w:rPr>
        <w:t> </w:t>
      </w:r>
      <w:r>
        <w:rPr>
          <w:b/>
          <w:spacing w:val="-2"/>
          <w:sz w:val="22"/>
        </w:rPr>
        <w:t>PRESENTATIONS</w:t>
      </w:r>
    </w:p>
    <w:p>
      <w:pPr>
        <w:pStyle w:val="BodyText"/>
        <w:ind w:left="1018" w:right="677"/>
      </w:pPr>
      <w:r>
        <w:rPr/>
        <w:t>Mr. Bruno provided an overview of the High School Student Support Team. Six new staff members will circulate</w:t>
      </w:r>
      <w:r>
        <w:rPr>
          <w:spacing w:val="-4"/>
        </w:rPr>
        <w:t> </w:t>
      </w:r>
      <w:r>
        <w:rPr/>
        <w:t>the</w:t>
      </w:r>
      <w:r>
        <w:rPr>
          <w:spacing w:val="-2"/>
        </w:rPr>
        <w:t> </w:t>
      </w:r>
      <w:r>
        <w:rPr/>
        <w:t>high</w:t>
      </w:r>
      <w:r>
        <w:rPr>
          <w:spacing w:val="-2"/>
        </w:rPr>
        <w:t> </w:t>
      </w:r>
      <w:r>
        <w:rPr/>
        <w:t>school</w:t>
      </w:r>
      <w:r>
        <w:rPr>
          <w:spacing w:val="-4"/>
        </w:rPr>
        <w:t> </w:t>
      </w:r>
      <w:r>
        <w:rPr/>
        <w:t>daily</w:t>
      </w:r>
      <w:r>
        <w:rPr>
          <w:spacing w:val="-5"/>
        </w:rPr>
        <w:t> </w:t>
      </w:r>
      <w:r>
        <w:rPr/>
        <w:t>as</w:t>
      </w:r>
      <w:r>
        <w:rPr>
          <w:spacing w:val="-2"/>
        </w:rPr>
        <w:t> </w:t>
      </w:r>
      <w:r>
        <w:rPr/>
        <w:t>well</w:t>
      </w:r>
      <w:r>
        <w:rPr>
          <w:spacing w:val="-4"/>
        </w:rPr>
        <w:t> </w:t>
      </w:r>
      <w:r>
        <w:rPr/>
        <w:t>as</w:t>
      </w:r>
      <w:r>
        <w:rPr>
          <w:spacing w:val="-2"/>
        </w:rPr>
        <w:t> </w:t>
      </w:r>
      <w:r>
        <w:rPr/>
        <w:t>cover</w:t>
      </w:r>
      <w:r>
        <w:rPr>
          <w:spacing w:val="-4"/>
        </w:rPr>
        <w:t> </w:t>
      </w:r>
      <w:r>
        <w:rPr/>
        <w:t>district</w:t>
      </w:r>
      <w:r>
        <w:rPr>
          <w:spacing w:val="-4"/>
        </w:rPr>
        <w:t> </w:t>
      </w:r>
      <w:r>
        <w:rPr/>
        <w:t>events. A</w:t>
      </w:r>
      <w:r>
        <w:rPr>
          <w:spacing w:val="-3"/>
        </w:rPr>
        <w:t> </w:t>
      </w:r>
      <w:r>
        <w:rPr/>
        <w:t>staff</w:t>
      </w:r>
      <w:r>
        <w:rPr>
          <w:spacing w:val="-2"/>
        </w:rPr>
        <w:t> </w:t>
      </w:r>
      <w:r>
        <w:rPr/>
        <w:t>and</w:t>
      </w:r>
      <w:r>
        <w:rPr>
          <w:spacing w:val="-2"/>
        </w:rPr>
        <w:t> </w:t>
      </w:r>
      <w:r>
        <w:rPr/>
        <w:t>family</w:t>
      </w:r>
      <w:r>
        <w:rPr>
          <w:spacing w:val="-5"/>
        </w:rPr>
        <w:t> </w:t>
      </w:r>
      <w:r>
        <w:rPr/>
        <w:t>letter</w:t>
      </w:r>
      <w:r>
        <w:rPr>
          <w:spacing w:val="-1"/>
        </w:rPr>
        <w:t> </w:t>
      </w:r>
      <w:r>
        <w:rPr/>
        <w:t>will</w:t>
      </w:r>
      <w:r>
        <w:rPr>
          <w:spacing w:val="-1"/>
        </w:rPr>
        <w:t> </w:t>
      </w:r>
      <w:r>
        <w:rPr/>
        <w:t>be</w:t>
      </w:r>
      <w:r>
        <w:rPr>
          <w:spacing w:val="-4"/>
        </w:rPr>
        <w:t> </w:t>
      </w:r>
      <w:r>
        <w:rPr/>
        <w:t>sent</w:t>
      </w:r>
      <w:r>
        <w:rPr>
          <w:spacing w:val="-1"/>
        </w:rPr>
        <w:t> </w:t>
      </w:r>
      <w:r>
        <w:rPr/>
        <w:t>on January </w:t>
      </w:r>
      <w:r>
        <w:rPr>
          <w:spacing w:val="-4"/>
        </w:rPr>
        <w:t>19.</w:t>
      </w:r>
    </w:p>
    <w:p>
      <w:pPr>
        <w:pStyle w:val="BodyText"/>
        <w:spacing w:before="1"/>
      </w:pPr>
    </w:p>
    <w:p>
      <w:pPr>
        <w:spacing w:line="252" w:lineRule="exact" w:before="0"/>
        <w:ind w:left="1018" w:right="0" w:firstLine="0"/>
        <w:jc w:val="left"/>
        <w:rPr>
          <w:b/>
          <w:sz w:val="22"/>
        </w:rPr>
      </w:pPr>
      <w:r>
        <w:rPr>
          <w:b/>
          <w:sz w:val="22"/>
        </w:rPr>
        <w:t>COMMUNICATION</w:t>
      </w:r>
      <w:r>
        <w:rPr>
          <w:b/>
          <w:spacing w:val="-6"/>
          <w:sz w:val="22"/>
        </w:rPr>
        <w:t> </w:t>
      </w:r>
      <w:r>
        <w:rPr>
          <w:b/>
          <w:sz w:val="22"/>
        </w:rPr>
        <w:t>–</w:t>
      </w:r>
      <w:r>
        <w:rPr>
          <w:b/>
          <w:spacing w:val="-6"/>
          <w:sz w:val="22"/>
        </w:rPr>
        <w:t> </w:t>
      </w:r>
      <w:r>
        <w:rPr>
          <w:b/>
          <w:sz w:val="22"/>
        </w:rPr>
        <w:t>PUBLIC</w:t>
      </w:r>
      <w:r>
        <w:rPr>
          <w:b/>
          <w:spacing w:val="-6"/>
          <w:sz w:val="22"/>
        </w:rPr>
        <w:t> </w:t>
      </w:r>
      <w:r>
        <w:rPr>
          <w:b/>
          <w:spacing w:val="-2"/>
          <w:sz w:val="22"/>
        </w:rPr>
        <w:t>COMMENT</w:t>
      </w:r>
    </w:p>
    <w:p>
      <w:pPr>
        <w:pStyle w:val="BodyText"/>
        <w:spacing w:line="252" w:lineRule="exact"/>
        <w:ind w:left="1018"/>
      </w:pPr>
      <w:r>
        <w:rPr>
          <w:spacing w:val="-4"/>
        </w:rPr>
        <w:t>None</w:t>
      </w:r>
    </w:p>
    <w:p>
      <w:pPr>
        <w:pStyle w:val="BodyText"/>
        <w:spacing w:before="1"/>
      </w:pPr>
    </w:p>
    <w:p>
      <w:pPr>
        <w:spacing w:line="252" w:lineRule="exact" w:before="0"/>
        <w:ind w:left="1018" w:right="0" w:firstLine="0"/>
        <w:jc w:val="left"/>
        <w:rPr>
          <w:b/>
          <w:sz w:val="22"/>
        </w:rPr>
      </w:pPr>
      <w:r>
        <w:rPr>
          <w:b/>
          <w:sz w:val="22"/>
        </w:rPr>
        <w:t>BOARD</w:t>
      </w:r>
      <w:r>
        <w:rPr>
          <w:b/>
          <w:spacing w:val="-6"/>
          <w:sz w:val="22"/>
        </w:rPr>
        <w:t> </w:t>
      </w:r>
      <w:r>
        <w:rPr>
          <w:b/>
          <w:spacing w:val="-2"/>
          <w:sz w:val="22"/>
        </w:rPr>
        <w:t>REPORTS</w:t>
      </w:r>
    </w:p>
    <w:p>
      <w:pPr>
        <w:pStyle w:val="BodyText"/>
        <w:ind w:left="1018" w:right="692"/>
        <w:jc w:val="both"/>
      </w:pPr>
      <w:r>
        <w:rPr/>
        <w:t>Ms.</w:t>
      </w:r>
      <w:r>
        <w:rPr>
          <w:spacing w:val="-1"/>
        </w:rPr>
        <w:t> </w:t>
      </w:r>
      <w:r>
        <w:rPr/>
        <w:t>Robertson</w:t>
      </w:r>
      <w:r>
        <w:rPr>
          <w:spacing w:val="-2"/>
        </w:rPr>
        <w:t> </w:t>
      </w:r>
      <w:r>
        <w:rPr/>
        <w:t>forwarded</w:t>
      </w:r>
      <w:r>
        <w:rPr>
          <w:spacing w:val="-1"/>
        </w:rPr>
        <w:t> </w:t>
      </w:r>
      <w:r>
        <w:rPr/>
        <w:t>the</w:t>
      </w:r>
      <w:r>
        <w:rPr>
          <w:spacing w:val="-1"/>
        </w:rPr>
        <w:t> </w:t>
      </w:r>
      <w:r>
        <w:rPr/>
        <w:t>packet</w:t>
      </w:r>
      <w:r>
        <w:rPr>
          <w:spacing w:val="-3"/>
        </w:rPr>
        <w:t> </w:t>
      </w:r>
      <w:r>
        <w:rPr/>
        <w:t>and</w:t>
      </w:r>
      <w:r>
        <w:rPr>
          <w:spacing w:val="-3"/>
        </w:rPr>
        <w:t> </w:t>
      </w:r>
      <w:r>
        <w:rPr/>
        <w:t>minutes</w:t>
      </w:r>
      <w:r>
        <w:rPr>
          <w:spacing w:val="-1"/>
        </w:rPr>
        <w:t> </w:t>
      </w:r>
      <w:r>
        <w:rPr/>
        <w:t>to Board</w:t>
      </w:r>
      <w:r>
        <w:rPr>
          <w:spacing w:val="-4"/>
        </w:rPr>
        <w:t> </w:t>
      </w:r>
      <w:r>
        <w:rPr/>
        <w:t>members</w:t>
      </w:r>
      <w:r>
        <w:rPr>
          <w:spacing w:val="-2"/>
        </w:rPr>
        <w:t> </w:t>
      </w:r>
      <w:r>
        <w:rPr/>
        <w:t>from</w:t>
      </w:r>
      <w:r>
        <w:rPr>
          <w:spacing w:val="-3"/>
        </w:rPr>
        <w:t> </w:t>
      </w:r>
      <w:r>
        <w:rPr/>
        <w:t>the</w:t>
      </w:r>
      <w:r>
        <w:rPr>
          <w:spacing w:val="-3"/>
        </w:rPr>
        <w:t> </w:t>
      </w:r>
      <w:r>
        <w:rPr/>
        <w:t>January</w:t>
      </w:r>
      <w:r>
        <w:rPr>
          <w:spacing w:val="-1"/>
        </w:rPr>
        <w:t> </w:t>
      </w:r>
      <w:r>
        <w:rPr/>
        <w:t>12</w:t>
      </w:r>
      <w:r>
        <w:rPr>
          <w:spacing w:val="-1"/>
        </w:rPr>
        <w:t> </w:t>
      </w:r>
      <w:r>
        <w:rPr/>
        <w:t>MCSBA</w:t>
      </w:r>
      <w:r>
        <w:rPr>
          <w:spacing w:val="-2"/>
        </w:rPr>
        <w:t> </w:t>
      </w:r>
      <w:r>
        <w:rPr/>
        <w:t>Information Exchange</w:t>
      </w:r>
      <w:r>
        <w:rPr>
          <w:spacing w:val="-2"/>
        </w:rPr>
        <w:t> </w:t>
      </w:r>
      <w:r>
        <w:rPr/>
        <w:t>meeting.</w:t>
      </w:r>
      <w:r>
        <w:rPr>
          <w:spacing w:val="-5"/>
        </w:rPr>
        <w:t> </w:t>
      </w:r>
      <w:r>
        <w:rPr/>
        <w:t>The</w:t>
      </w:r>
      <w:r>
        <w:rPr>
          <w:spacing w:val="-5"/>
        </w:rPr>
        <w:t> </w:t>
      </w:r>
      <w:r>
        <w:rPr/>
        <w:t>meeting</w:t>
      </w:r>
      <w:r>
        <w:rPr>
          <w:spacing w:val="-2"/>
        </w:rPr>
        <w:t> </w:t>
      </w:r>
      <w:r>
        <w:rPr/>
        <w:t>provided</w:t>
      </w:r>
      <w:r>
        <w:rPr>
          <w:spacing w:val="-2"/>
        </w:rPr>
        <w:t> </w:t>
      </w:r>
      <w:r>
        <w:rPr/>
        <w:t>an</w:t>
      </w:r>
      <w:r>
        <w:rPr>
          <w:spacing w:val="-5"/>
        </w:rPr>
        <w:t> </w:t>
      </w:r>
      <w:r>
        <w:rPr/>
        <w:t>update</w:t>
      </w:r>
      <w:r>
        <w:rPr>
          <w:spacing w:val="-2"/>
        </w:rPr>
        <w:t> </w:t>
      </w:r>
      <w:r>
        <w:rPr/>
        <w:t>on</w:t>
      </w:r>
      <w:r>
        <w:rPr>
          <w:spacing w:val="-2"/>
        </w:rPr>
        <w:t> </w:t>
      </w:r>
      <w:r>
        <w:rPr/>
        <w:t>State</w:t>
      </w:r>
      <w:r>
        <w:rPr>
          <w:spacing w:val="-1"/>
        </w:rPr>
        <w:t> </w:t>
      </w:r>
      <w:r>
        <w:rPr/>
        <w:t>Division</w:t>
      </w:r>
      <w:r>
        <w:rPr>
          <w:spacing w:val="-2"/>
        </w:rPr>
        <w:t> </w:t>
      </w:r>
      <w:r>
        <w:rPr/>
        <w:t>of</w:t>
      </w:r>
      <w:r>
        <w:rPr>
          <w:spacing w:val="-1"/>
        </w:rPr>
        <w:t> </w:t>
      </w:r>
      <w:r>
        <w:rPr/>
        <w:t>Human</w:t>
      </w:r>
      <w:r>
        <w:rPr>
          <w:spacing w:val="-2"/>
        </w:rPr>
        <w:t> </w:t>
      </w:r>
      <w:r>
        <w:rPr/>
        <w:t>Rights</w:t>
      </w:r>
      <w:r>
        <w:rPr>
          <w:spacing w:val="-2"/>
        </w:rPr>
        <w:t> </w:t>
      </w:r>
      <w:r>
        <w:rPr/>
        <w:t>involving</w:t>
      </w:r>
      <w:r>
        <w:rPr>
          <w:spacing w:val="-5"/>
        </w:rPr>
        <w:t> </w:t>
      </w:r>
      <w:r>
        <w:rPr/>
        <w:t>students</w:t>
      </w:r>
      <w:r>
        <w:rPr>
          <w:spacing w:val="-2"/>
        </w:rPr>
        <w:t> </w:t>
      </w:r>
      <w:r>
        <w:rPr/>
        <w:t>and staff. Sara Visingard sited some of the changes and things schools need to be aware of.</w:t>
      </w:r>
    </w:p>
    <w:p>
      <w:pPr>
        <w:pStyle w:val="BodyText"/>
      </w:pPr>
    </w:p>
    <w:p>
      <w:pPr>
        <w:pStyle w:val="BodyText"/>
        <w:ind w:left="1018"/>
        <w:jc w:val="both"/>
      </w:pPr>
      <w:r>
        <w:rPr/>
        <w:t>Ms.</w:t>
      </w:r>
      <w:r>
        <w:rPr>
          <w:spacing w:val="-5"/>
        </w:rPr>
        <w:t> </w:t>
      </w:r>
      <w:r>
        <w:rPr/>
        <w:t>Carbone</w:t>
      </w:r>
      <w:r>
        <w:rPr>
          <w:spacing w:val="-5"/>
        </w:rPr>
        <w:t> </w:t>
      </w:r>
      <w:r>
        <w:rPr/>
        <w:t>forwarded</w:t>
      </w:r>
      <w:r>
        <w:rPr>
          <w:spacing w:val="-3"/>
        </w:rPr>
        <w:t> </w:t>
      </w:r>
      <w:r>
        <w:rPr/>
        <w:t>the</w:t>
      </w:r>
      <w:r>
        <w:rPr>
          <w:spacing w:val="-5"/>
        </w:rPr>
        <w:t> </w:t>
      </w:r>
      <w:r>
        <w:rPr/>
        <w:t>minutes</w:t>
      </w:r>
      <w:r>
        <w:rPr>
          <w:spacing w:val="-3"/>
        </w:rPr>
        <w:t> </w:t>
      </w:r>
      <w:r>
        <w:rPr/>
        <w:t>and</w:t>
      </w:r>
      <w:r>
        <w:rPr>
          <w:spacing w:val="-3"/>
        </w:rPr>
        <w:t> </w:t>
      </w:r>
      <w:r>
        <w:rPr/>
        <w:t>updates</w:t>
      </w:r>
      <w:r>
        <w:rPr>
          <w:spacing w:val="-3"/>
        </w:rPr>
        <w:t> </w:t>
      </w:r>
      <w:r>
        <w:rPr/>
        <w:t>for</w:t>
      </w:r>
      <w:r>
        <w:rPr>
          <w:spacing w:val="-3"/>
        </w:rPr>
        <w:t> </w:t>
      </w:r>
      <w:r>
        <w:rPr/>
        <w:t>the</w:t>
      </w:r>
      <w:r>
        <w:rPr>
          <w:spacing w:val="-3"/>
        </w:rPr>
        <w:t> </w:t>
      </w:r>
      <w:r>
        <w:rPr/>
        <w:t>January</w:t>
      </w:r>
      <w:r>
        <w:rPr>
          <w:spacing w:val="-6"/>
        </w:rPr>
        <w:t> </w:t>
      </w:r>
      <w:r>
        <w:rPr/>
        <w:t>5</w:t>
      </w:r>
      <w:r>
        <w:rPr>
          <w:spacing w:val="-3"/>
        </w:rPr>
        <w:t> </w:t>
      </w:r>
      <w:r>
        <w:rPr/>
        <w:t>MCSBA</w:t>
      </w:r>
      <w:r>
        <w:rPr>
          <w:spacing w:val="-4"/>
        </w:rPr>
        <w:t> </w:t>
      </w:r>
      <w:r>
        <w:rPr/>
        <w:t>Board</w:t>
      </w:r>
      <w:r>
        <w:rPr>
          <w:spacing w:val="-6"/>
        </w:rPr>
        <w:t> </w:t>
      </w:r>
      <w:r>
        <w:rPr/>
        <w:t>Leadership</w:t>
      </w:r>
      <w:r>
        <w:rPr>
          <w:spacing w:val="-5"/>
        </w:rPr>
        <w:t> </w:t>
      </w:r>
      <w:r>
        <w:rPr>
          <w:spacing w:val="-2"/>
        </w:rPr>
        <w:t>meeting.</w:t>
      </w:r>
    </w:p>
    <w:p>
      <w:pPr>
        <w:pStyle w:val="BodyText"/>
        <w:spacing w:before="1"/>
      </w:pPr>
    </w:p>
    <w:p>
      <w:pPr>
        <w:pStyle w:val="BodyText"/>
        <w:ind w:left="1018" w:right="652"/>
        <w:jc w:val="both"/>
      </w:pPr>
      <w:r>
        <w:rPr/>
        <w:t>Ms.</w:t>
      </w:r>
      <w:r>
        <w:rPr>
          <w:spacing w:val="-2"/>
        </w:rPr>
        <w:t> </w:t>
      </w:r>
      <w:r>
        <w:rPr/>
        <w:t>Carbone,</w:t>
      </w:r>
      <w:r>
        <w:rPr>
          <w:spacing w:val="-4"/>
        </w:rPr>
        <w:t> </w:t>
      </w:r>
      <w:r>
        <w:rPr/>
        <w:t>Mr.</w:t>
      </w:r>
      <w:r>
        <w:rPr>
          <w:spacing w:val="-2"/>
        </w:rPr>
        <w:t> </w:t>
      </w:r>
      <w:r>
        <w:rPr/>
        <w:t>Harradine</w:t>
      </w:r>
      <w:r>
        <w:rPr>
          <w:spacing w:val="-2"/>
        </w:rPr>
        <w:t> </w:t>
      </w:r>
      <w:r>
        <w:rPr/>
        <w:t>and</w:t>
      </w:r>
      <w:r>
        <w:rPr>
          <w:spacing w:val="-5"/>
        </w:rPr>
        <w:t> </w:t>
      </w:r>
      <w:r>
        <w:rPr/>
        <w:t>Ms.</w:t>
      </w:r>
      <w:r>
        <w:rPr>
          <w:spacing w:val="-2"/>
        </w:rPr>
        <w:t> </w:t>
      </w:r>
      <w:r>
        <w:rPr/>
        <w:t>Robertson</w:t>
      </w:r>
      <w:r>
        <w:rPr>
          <w:spacing w:val="-4"/>
        </w:rPr>
        <w:t> </w:t>
      </w:r>
      <w:r>
        <w:rPr/>
        <w:t>attended</w:t>
      </w:r>
      <w:r>
        <w:rPr>
          <w:spacing w:val="-2"/>
        </w:rPr>
        <w:t> </w:t>
      </w:r>
      <w:r>
        <w:rPr/>
        <w:t>the</w:t>
      </w:r>
      <w:r>
        <w:rPr>
          <w:spacing w:val="-2"/>
        </w:rPr>
        <w:t> </w:t>
      </w:r>
      <w:r>
        <w:rPr/>
        <w:t>January</w:t>
      </w:r>
      <w:r>
        <w:rPr>
          <w:spacing w:val="-2"/>
        </w:rPr>
        <w:t> </w:t>
      </w:r>
      <w:r>
        <w:rPr/>
        <w:t>5</w:t>
      </w:r>
      <w:r>
        <w:rPr>
          <w:spacing w:val="-2"/>
        </w:rPr>
        <w:t> </w:t>
      </w:r>
      <w:r>
        <w:rPr/>
        <w:t>DEI</w:t>
      </w:r>
      <w:r>
        <w:rPr>
          <w:spacing w:val="-4"/>
        </w:rPr>
        <w:t> </w:t>
      </w:r>
      <w:r>
        <w:rPr/>
        <w:t>Committee</w:t>
      </w:r>
      <w:r>
        <w:rPr>
          <w:spacing w:val="-4"/>
        </w:rPr>
        <w:t> </w:t>
      </w:r>
      <w:r>
        <w:rPr/>
        <w:t>meeting.</w:t>
      </w:r>
      <w:r>
        <w:rPr>
          <w:spacing w:val="-2"/>
        </w:rPr>
        <w:t> </w:t>
      </w:r>
      <w:r>
        <w:rPr/>
        <w:t>They</w:t>
      </w:r>
      <w:r>
        <w:rPr>
          <w:spacing w:val="-5"/>
        </w:rPr>
        <w:t> </w:t>
      </w:r>
      <w:r>
        <w:rPr/>
        <w:t>reported we are moving in the right direction of meeting the needs of the students.</w:t>
      </w:r>
    </w:p>
    <w:p>
      <w:pPr>
        <w:pStyle w:val="BodyText"/>
        <w:spacing w:before="10"/>
        <w:rPr>
          <w:sz w:val="21"/>
        </w:rPr>
      </w:pPr>
    </w:p>
    <w:p>
      <w:pPr>
        <w:numPr>
          <w:ilvl w:val="0"/>
          <w:numId w:val="4"/>
        </w:numPr>
        <w:tabs>
          <w:tab w:pos="1271" w:val="left" w:leader="none"/>
        </w:tabs>
        <w:spacing w:before="1"/>
        <w:ind w:left="1270" w:right="0" w:hanging="253"/>
        <w:jc w:val="left"/>
        <w:rPr>
          <w:b/>
          <w:sz w:val="22"/>
        </w:rPr>
      </w:pPr>
      <w:r>
        <w:rPr>
          <w:b/>
          <w:sz w:val="22"/>
        </w:rPr>
        <w:t>New</w:t>
      </w:r>
      <w:r>
        <w:rPr>
          <w:b/>
          <w:spacing w:val="-3"/>
          <w:sz w:val="22"/>
        </w:rPr>
        <w:t> </w:t>
      </w:r>
      <w:r>
        <w:rPr>
          <w:b/>
          <w:spacing w:val="-2"/>
          <w:sz w:val="22"/>
        </w:rPr>
        <w:t>Business</w:t>
      </w:r>
    </w:p>
    <w:p>
      <w:pPr>
        <w:spacing w:after="0"/>
        <w:jc w:val="left"/>
        <w:rPr>
          <w:sz w:val="22"/>
        </w:rPr>
        <w:sectPr>
          <w:pgSz w:w="12240" w:h="15840"/>
          <w:pgMar w:top="640" w:bottom="280" w:left="220" w:right="520"/>
        </w:sectPr>
      </w:pPr>
    </w:p>
    <w:p>
      <w:pPr>
        <w:pStyle w:val="BodyText"/>
        <w:tabs>
          <w:tab w:pos="4861" w:val="left" w:leader="none"/>
          <w:tab w:pos="9233" w:val="left" w:leader="none"/>
        </w:tabs>
        <w:spacing w:line="422" w:lineRule="auto" w:before="81"/>
        <w:ind w:left="1018" w:right="752" w:firstLine="202"/>
      </w:pPr>
      <w:r>
        <w:rPr/>
        <w:t>Page | 2</w:t>
        <w:tab/>
        <w:t>Regular Board Meeting</w:t>
        <w:tab/>
        <w:t>January</w:t>
      </w:r>
      <w:r>
        <w:rPr>
          <w:spacing w:val="-14"/>
        </w:rPr>
        <w:t> </w:t>
      </w:r>
      <w:r>
        <w:rPr/>
        <w:t>18,</w:t>
      </w:r>
      <w:r>
        <w:rPr>
          <w:spacing w:val="-14"/>
        </w:rPr>
        <w:t> </w:t>
      </w:r>
      <w:r>
        <w:rPr/>
        <w:t>2022 </w:t>
      </w:r>
      <w:r>
        <w:rPr>
          <w:spacing w:val="-4"/>
        </w:rPr>
        <w:t>None</w:t>
      </w:r>
    </w:p>
    <w:p>
      <w:pPr>
        <w:numPr>
          <w:ilvl w:val="0"/>
          <w:numId w:val="4"/>
        </w:numPr>
        <w:tabs>
          <w:tab w:pos="1271" w:val="left" w:leader="none"/>
        </w:tabs>
        <w:spacing w:line="252" w:lineRule="exact" w:before="60"/>
        <w:ind w:left="1270" w:right="0" w:hanging="253"/>
        <w:jc w:val="left"/>
        <w:rPr>
          <w:b/>
          <w:sz w:val="22"/>
        </w:rPr>
      </w:pPr>
      <w:r>
        <w:rPr>
          <w:b/>
          <w:sz w:val="22"/>
        </w:rPr>
        <w:t>Policy</w:t>
      </w:r>
      <w:r>
        <w:rPr>
          <w:b/>
          <w:spacing w:val="-1"/>
          <w:sz w:val="22"/>
        </w:rPr>
        <w:t> </w:t>
      </w:r>
      <w:r>
        <w:rPr>
          <w:b/>
          <w:spacing w:val="-2"/>
          <w:sz w:val="22"/>
        </w:rPr>
        <w:t>Development</w:t>
      </w:r>
    </w:p>
    <w:p>
      <w:pPr>
        <w:pStyle w:val="BodyText"/>
        <w:ind w:left="1018" w:right="677"/>
      </w:pPr>
      <w:r>
        <w:rPr/>
        <w:t>Mr.</w:t>
      </w:r>
      <w:r>
        <w:rPr>
          <w:spacing w:val="-2"/>
        </w:rPr>
        <w:t> </w:t>
      </w:r>
      <w:r>
        <w:rPr/>
        <w:t>Harradine</w:t>
      </w:r>
      <w:r>
        <w:rPr>
          <w:spacing w:val="-2"/>
        </w:rPr>
        <w:t> </w:t>
      </w:r>
      <w:r>
        <w:rPr/>
        <w:t>moved,</w:t>
      </w:r>
      <w:r>
        <w:rPr>
          <w:spacing w:val="-4"/>
        </w:rPr>
        <w:t> </w:t>
      </w:r>
      <w:r>
        <w:rPr/>
        <w:t>seconded</w:t>
      </w:r>
      <w:r>
        <w:rPr>
          <w:spacing w:val="-2"/>
        </w:rPr>
        <w:t> </w:t>
      </w:r>
      <w:r>
        <w:rPr/>
        <w:t>by</w:t>
      </w:r>
      <w:r>
        <w:rPr>
          <w:spacing w:val="-2"/>
        </w:rPr>
        <w:t> </w:t>
      </w:r>
      <w:r>
        <w:rPr/>
        <w:t>Mr.</w:t>
      </w:r>
      <w:r>
        <w:rPr>
          <w:spacing w:val="-2"/>
        </w:rPr>
        <w:t> </w:t>
      </w:r>
      <w:r>
        <w:rPr/>
        <w:t>Lewis,</w:t>
      </w:r>
      <w:r>
        <w:rPr>
          <w:spacing w:val="-5"/>
        </w:rPr>
        <w:t> </w:t>
      </w:r>
      <w:r>
        <w:rPr/>
        <w:t>the</w:t>
      </w:r>
      <w:r>
        <w:rPr>
          <w:spacing w:val="-2"/>
        </w:rPr>
        <w:t> </w:t>
      </w:r>
      <w:r>
        <w:rPr/>
        <w:t>Board</w:t>
      </w:r>
      <w:r>
        <w:rPr>
          <w:spacing w:val="-2"/>
        </w:rPr>
        <w:t> </w:t>
      </w:r>
      <w:r>
        <w:rPr/>
        <w:t>of</w:t>
      </w:r>
      <w:r>
        <w:rPr>
          <w:spacing w:val="-2"/>
        </w:rPr>
        <w:t> </w:t>
      </w:r>
      <w:r>
        <w:rPr/>
        <w:t>Education</w:t>
      </w:r>
      <w:r>
        <w:rPr>
          <w:spacing w:val="-2"/>
        </w:rPr>
        <w:t> </w:t>
      </w:r>
      <w:r>
        <w:rPr/>
        <w:t>approved</w:t>
      </w:r>
      <w:r>
        <w:rPr>
          <w:spacing w:val="-4"/>
        </w:rPr>
        <w:t> </w:t>
      </w:r>
      <w:r>
        <w:rPr/>
        <w:t>the</w:t>
      </w:r>
      <w:r>
        <w:rPr>
          <w:spacing w:val="-1"/>
        </w:rPr>
        <w:t> </w:t>
      </w:r>
      <w:r>
        <w:rPr/>
        <w:t>second</w:t>
      </w:r>
      <w:r>
        <w:rPr>
          <w:spacing w:val="-4"/>
        </w:rPr>
        <w:t> </w:t>
      </w:r>
      <w:r>
        <w:rPr/>
        <w:t>reading</w:t>
      </w:r>
      <w:r>
        <w:rPr>
          <w:spacing w:val="-1"/>
        </w:rPr>
        <w:t> </w:t>
      </w:r>
      <w:r>
        <w:rPr/>
        <w:t>of</w:t>
      </w:r>
      <w:r>
        <w:rPr>
          <w:spacing w:val="-1"/>
        </w:rPr>
        <w:t> </w:t>
      </w:r>
      <w:r>
        <w:rPr/>
        <w:t>policies </w:t>
      </w:r>
      <w:hyperlink r:id="rId21">
        <w:r>
          <w:rPr/>
          <w:t>2.1-2.11</w:t>
        </w:r>
      </w:hyperlink>
      <w:r>
        <w:rPr/>
        <w:t>. The motion carried 7-0.</w:t>
      </w:r>
    </w:p>
    <w:p>
      <w:pPr>
        <w:pStyle w:val="BodyText"/>
        <w:spacing w:before="3"/>
        <w:rPr>
          <w:sz w:val="25"/>
        </w:rPr>
      </w:pPr>
    </w:p>
    <w:p>
      <w:pPr>
        <w:pStyle w:val="ListParagraph"/>
        <w:numPr>
          <w:ilvl w:val="1"/>
          <w:numId w:val="4"/>
        </w:numPr>
        <w:tabs>
          <w:tab w:pos="1738" w:val="left" w:leader="none"/>
          <w:tab w:pos="1739" w:val="left" w:leader="none"/>
        </w:tabs>
        <w:spacing w:line="252" w:lineRule="exact" w:before="0" w:after="0"/>
        <w:ind w:left="1738" w:right="0" w:hanging="721"/>
        <w:jc w:val="left"/>
        <w:rPr>
          <w:sz w:val="22"/>
        </w:rPr>
      </w:pPr>
      <w:r>
        <w:rPr>
          <w:sz w:val="22"/>
        </w:rPr>
        <w:t>4110</w:t>
      </w:r>
      <w:r>
        <w:rPr>
          <w:spacing w:val="-5"/>
          <w:sz w:val="22"/>
        </w:rPr>
        <w:t> </w:t>
      </w:r>
      <w:r>
        <w:rPr>
          <w:sz w:val="22"/>
        </w:rPr>
        <w:t>Administrative</w:t>
      </w:r>
      <w:r>
        <w:rPr>
          <w:spacing w:val="-4"/>
          <w:sz w:val="22"/>
        </w:rPr>
        <w:t> </w:t>
      </w:r>
      <w:r>
        <w:rPr>
          <w:sz w:val="22"/>
        </w:rPr>
        <w:t>Personnel</w:t>
      </w:r>
      <w:r>
        <w:rPr>
          <w:spacing w:val="-3"/>
          <w:sz w:val="22"/>
        </w:rPr>
        <w:t> </w:t>
      </w:r>
      <w:r>
        <w:rPr>
          <w:sz w:val="22"/>
        </w:rPr>
        <w:t>(remove</w:t>
      </w:r>
      <w:r>
        <w:rPr>
          <w:spacing w:val="-4"/>
          <w:sz w:val="22"/>
        </w:rPr>
        <w:t> </w:t>
      </w:r>
      <w:r>
        <w:rPr>
          <w:sz w:val="22"/>
        </w:rPr>
        <w:t>policy)</w:t>
      </w:r>
      <w:r>
        <w:rPr>
          <w:spacing w:val="-2"/>
          <w:sz w:val="22"/>
        </w:rPr>
        <w:t> </w:t>
      </w:r>
      <w:r>
        <w:rPr>
          <w:sz w:val="22"/>
        </w:rPr>
        <w:t>–</w:t>
      </w:r>
      <w:r>
        <w:rPr>
          <w:spacing w:val="-7"/>
          <w:sz w:val="22"/>
        </w:rPr>
        <w:t> </w:t>
      </w:r>
      <w:r>
        <w:rPr>
          <w:sz w:val="22"/>
        </w:rPr>
        <w:t>second</w:t>
      </w:r>
      <w:r>
        <w:rPr>
          <w:spacing w:val="-4"/>
          <w:sz w:val="22"/>
        </w:rPr>
        <w:t> </w:t>
      </w:r>
      <w:r>
        <w:rPr>
          <w:spacing w:val="-2"/>
          <w:sz w:val="22"/>
        </w:rPr>
        <w:t>reading</w:t>
      </w:r>
    </w:p>
    <w:p>
      <w:pPr>
        <w:pStyle w:val="ListParagraph"/>
        <w:numPr>
          <w:ilvl w:val="1"/>
          <w:numId w:val="4"/>
        </w:numPr>
        <w:tabs>
          <w:tab w:pos="1738" w:val="left" w:leader="none"/>
          <w:tab w:pos="1739" w:val="left" w:leader="none"/>
        </w:tabs>
        <w:spacing w:line="252" w:lineRule="exact" w:before="0" w:after="0"/>
        <w:ind w:left="1738" w:right="0" w:hanging="721"/>
        <w:jc w:val="left"/>
        <w:rPr>
          <w:sz w:val="22"/>
        </w:rPr>
      </w:pPr>
      <w:r>
        <w:rPr>
          <w:sz w:val="22"/>
        </w:rPr>
        <w:t>4211</w:t>
      </w:r>
      <w:r>
        <w:rPr>
          <w:spacing w:val="-7"/>
          <w:sz w:val="22"/>
        </w:rPr>
        <w:t> </w:t>
      </w:r>
      <w:r>
        <w:rPr>
          <w:sz w:val="22"/>
        </w:rPr>
        <w:t>Administrative</w:t>
      </w:r>
      <w:r>
        <w:rPr>
          <w:spacing w:val="-5"/>
          <w:sz w:val="22"/>
        </w:rPr>
        <w:t> </w:t>
      </w:r>
      <w:r>
        <w:rPr>
          <w:sz w:val="22"/>
        </w:rPr>
        <w:t>Organization</w:t>
      </w:r>
      <w:r>
        <w:rPr>
          <w:spacing w:val="-5"/>
          <w:sz w:val="22"/>
        </w:rPr>
        <w:t> </w:t>
      </w:r>
      <w:r>
        <w:rPr>
          <w:sz w:val="22"/>
        </w:rPr>
        <w:t>and</w:t>
      </w:r>
      <w:r>
        <w:rPr>
          <w:spacing w:val="-5"/>
          <w:sz w:val="22"/>
        </w:rPr>
        <w:t> </w:t>
      </w:r>
      <w:r>
        <w:rPr>
          <w:sz w:val="22"/>
        </w:rPr>
        <w:t>Operation</w:t>
      </w:r>
      <w:r>
        <w:rPr>
          <w:spacing w:val="-3"/>
          <w:sz w:val="22"/>
        </w:rPr>
        <w:t> </w:t>
      </w:r>
      <w:r>
        <w:rPr>
          <w:sz w:val="22"/>
        </w:rPr>
        <w:t>–</w:t>
      </w:r>
      <w:r>
        <w:rPr>
          <w:spacing w:val="-5"/>
          <w:sz w:val="22"/>
        </w:rPr>
        <w:t> </w:t>
      </w:r>
      <w:r>
        <w:rPr>
          <w:sz w:val="22"/>
        </w:rPr>
        <w:t>second</w:t>
      </w:r>
      <w:r>
        <w:rPr>
          <w:spacing w:val="-4"/>
          <w:sz w:val="22"/>
        </w:rPr>
        <w:t> </w:t>
      </w:r>
      <w:r>
        <w:rPr>
          <w:spacing w:val="-2"/>
          <w:sz w:val="22"/>
        </w:rPr>
        <w:t>reading</w:t>
      </w:r>
    </w:p>
    <w:p>
      <w:pPr>
        <w:pStyle w:val="ListParagraph"/>
        <w:numPr>
          <w:ilvl w:val="1"/>
          <w:numId w:val="4"/>
        </w:numPr>
        <w:tabs>
          <w:tab w:pos="1738" w:val="left" w:leader="none"/>
          <w:tab w:pos="1739" w:val="left" w:leader="none"/>
        </w:tabs>
        <w:spacing w:line="252" w:lineRule="exact" w:before="1" w:after="0"/>
        <w:ind w:left="1738" w:right="0" w:hanging="721"/>
        <w:jc w:val="left"/>
        <w:rPr>
          <w:sz w:val="22"/>
        </w:rPr>
      </w:pPr>
      <w:r>
        <w:rPr>
          <w:sz w:val="22"/>
        </w:rPr>
        <w:t>4212</w:t>
      </w:r>
      <w:r>
        <w:rPr>
          <w:spacing w:val="-6"/>
          <w:sz w:val="22"/>
        </w:rPr>
        <w:t> </w:t>
      </w:r>
      <w:r>
        <w:rPr>
          <w:sz w:val="22"/>
        </w:rPr>
        <w:t>Organizational</w:t>
      </w:r>
      <w:r>
        <w:rPr>
          <w:spacing w:val="-2"/>
          <w:sz w:val="22"/>
        </w:rPr>
        <w:t> </w:t>
      </w:r>
      <w:r>
        <w:rPr>
          <w:sz w:val="22"/>
        </w:rPr>
        <w:t>Chart</w:t>
      </w:r>
      <w:r>
        <w:rPr>
          <w:spacing w:val="-8"/>
          <w:sz w:val="22"/>
        </w:rPr>
        <w:t> </w:t>
      </w:r>
      <w:r>
        <w:rPr>
          <w:sz w:val="22"/>
        </w:rPr>
        <w:t>(remove</w:t>
      </w:r>
      <w:r>
        <w:rPr>
          <w:spacing w:val="-3"/>
          <w:sz w:val="22"/>
        </w:rPr>
        <w:t> </w:t>
      </w:r>
      <w:r>
        <w:rPr>
          <w:sz w:val="22"/>
        </w:rPr>
        <w:t>policy)</w:t>
      </w:r>
      <w:r>
        <w:rPr>
          <w:spacing w:val="-1"/>
          <w:sz w:val="22"/>
        </w:rPr>
        <w:t> </w:t>
      </w:r>
      <w:r>
        <w:rPr>
          <w:sz w:val="22"/>
        </w:rPr>
        <w:t>–</w:t>
      </w:r>
      <w:r>
        <w:rPr>
          <w:spacing w:val="-6"/>
          <w:sz w:val="22"/>
        </w:rPr>
        <w:t> </w:t>
      </w:r>
      <w:r>
        <w:rPr>
          <w:sz w:val="22"/>
        </w:rPr>
        <w:t>second</w:t>
      </w:r>
      <w:r>
        <w:rPr>
          <w:spacing w:val="-3"/>
          <w:sz w:val="22"/>
        </w:rPr>
        <w:t> </w:t>
      </w:r>
      <w:r>
        <w:rPr>
          <w:spacing w:val="-2"/>
          <w:sz w:val="22"/>
        </w:rPr>
        <w:t>reading</w:t>
      </w:r>
    </w:p>
    <w:p>
      <w:pPr>
        <w:pStyle w:val="ListParagraph"/>
        <w:numPr>
          <w:ilvl w:val="1"/>
          <w:numId w:val="4"/>
        </w:numPr>
        <w:tabs>
          <w:tab w:pos="1738" w:val="left" w:leader="none"/>
          <w:tab w:pos="1739" w:val="left" w:leader="none"/>
        </w:tabs>
        <w:spacing w:line="252" w:lineRule="exact" w:before="0" w:after="0"/>
        <w:ind w:left="1738" w:right="0" w:hanging="721"/>
        <w:jc w:val="left"/>
        <w:rPr>
          <w:sz w:val="22"/>
        </w:rPr>
      </w:pPr>
      <w:r>
        <w:rPr>
          <w:sz w:val="22"/>
        </w:rPr>
        <w:t>4220</w:t>
      </w:r>
      <w:r>
        <w:rPr>
          <w:spacing w:val="-6"/>
          <w:sz w:val="22"/>
        </w:rPr>
        <w:t> </w:t>
      </w:r>
      <w:r>
        <w:rPr>
          <w:sz w:val="22"/>
        </w:rPr>
        <w:t>Abolishing</w:t>
      </w:r>
      <w:r>
        <w:rPr>
          <w:spacing w:val="-7"/>
          <w:sz w:val="22"/>
        </w:rPr>
        <w:t> </w:t>
      </w:r>
      <w:r>
        <w:rPr>
          <w:sz w:val="22"/>
        </w:rPr>
        <w:t>an</w:t>
      </w:r>
      <w:r>
        <w:rPr>
          <w:spacing w:val="-3"/>
          <w:sz w:val="22"/>
        </w:rPr>
        <w:t> </w:t>
      </w:r>
      <w:r>
        <w:rPr>
          <w:sz w:val="22"/>
        </w:rPr>
        <w:t>Administrative</w:t>
      </w:r>
      <w:r>
        <w:rPr>
          <w:spacing w:val="-4"/>
          <w:sz w:val="22"/>
        </w:rPr>
        <w:t> </w:t>
      </w:r>
      <w:r>
        <w:rPr>
          <w:sz w:val="22"/>
        </w:rPr>
        <w:t>Position</w:t>
      </w:r>
      <w:r>
        <w:rPr>
          <w:spacing w:val="-7"/>
          <w:sz w:val="22"/>
        </w:rPr>
        <w:t> </w:t>
      </w:r>
      <w:r>
        <w:rPr>
          <w:sz w:val="22"/>
        </w:rPr>
        <w:t>(remove</w:t>
      </w:r>
      <w:r>
        <w:rPr>
          <w:spacing w:val="-3"/>
          <w:sz w:val="22"/>
        </w:rPr>
        <w:t> </w:t>
      </w:r>
      <w:r>
        <w:rPr>
          <w:sz w:val="22"/>
        </w:rPr>
        <w:t>policy) –</w:t>
      </w:r>
      <w:r>
        <w:rPr>
          <w:spacing w:val="-7"/>
          <w:sz w:val="22"/>
        </w:rPr>
        <w:t> </w:t>
      </w:r>
      <w:r>
        <w:rPr>
          <w:sz w:val="22"/>
        </w:rPr>
        <w:t>second</w:t>
      </w:r>
      <w:r>
        <w:rPr>
          <w:spacing w:val="-3"/>
          <w:sz w:val="22"/>
        </w:rPr>
        <w:t> </w:t>
      </w:r>
      <w:r>
        <w:rPr>
          <w:spacing w:val="-2"/>
          <w:sz w:val="22"/>
        </w:rPr>
        <w:t>reading</w:t>
      </w:r>
    </w:p>
    <w:p>
      <w:pPr>
        <w:pStyle w:val="ListParagraph"/>
        <w:numPr>
          <w:ilvl w:val="1"/>
          <w:numId w:val="4"/>
        </w:numPr>
        <w:tabs>
          <w:tab w:pos="1738" w:val="left" w:leader="none"/>
          <w:tab w:pos="1739" w:val="left" w:leader="none"/>
        </w:tabs>
        <w:spacing w:line="252" w:lineRule="exact" w:before="2" w:after="0"/>
        <w:ind w:left="1738" w:right="0" w:hanging="721"/>
        <w:jc w:val="left"/>
        <w:rPr>
          <w:sz w:val="22"/>
        </w:rPr>
      </w:pPr>
      <w:r>
        <w:rPr>
          <w:sz w:val="22"/>
        </w:rPr>
        <w:t>4230</w:t>
      </w:r>
      <w:r>
        <w:rPr>
          <w:spacing w:val="-4"/>
          <w:sz w:val="22"/>
        </w:rPr>
        <w:t> </w:t>
      </w:r>
      <w:r>
        <w:rPr>
          <w:sz w:val="22"/>
        </w:rPr>
        <w:t>Administrative</w:t>
      </w:r>
      <w:r>
        <w:rPr>
          <w:spacing w:val="-4"/>
          <w:sz w:val="22"/>
        </w:rPr>
        <w:t> </w:t>
      </w:r>
      <w:r>
        <w:rPr>
          <w:sz w:val="22"/>
        </w:rPr>
        <w:t>Authority</w:t>
      </w:r>
      <w:r>
        <w:rPr>
          <w:spacing w:val="-4"/>
          <w:sz w:val="22"/>
        </w:rPr>
        <w:t> </w:t>
      </w:r>
      <w:r>
        <w:rPr>
          <w:sz w:val="22"/>
        </w:rPr>
        <w:t>During</w:t>
      </w:r>
      <w:r>
        <w:rPr>
          <w:spacing w:val="-4"/>
          <w:sz w:val="22"/>
        </w:rPr>
        <w:t> </w:t>
      </w:r>
      <w:r>
        <w:rPr>
          <w:sz w:val="22"/>
        </w:rPr>
        <w:t>Absence</w:t>
      </w:r>
      <w:r>
        <w:rPr>
          <w:spacing w:val="-3"/>
          <w:sz w:val="22"/>
        </w:rPr>
        <w:t> </w:t>
      </w:r>
      <w:r>
        <w:rPr>
          <w:sz w:val="22"/>
        </w:rPr>
        <w:t>of</w:t>
      </w:r>
      <w:r>
        <w:rPr>
          <w:spacing w:val="-6"/>
          <w:sz w:val="22"/>
        </w:rPr>
        <w:t> </w:t>
      </w:r>
      <w:r>
        <w:rPr>
          <w:sz w:val="22"/>
        </w:rPr>
        <w:t>the</w:t>
      </w:r>
      <w:r>
        <w:rPr>
          <w:spacing w:val="-6"/>
          <w:sz w:val="22"/>
        </w:rPr>
        <w:t> </w:t>
      </w:r>
      <w:r>
        <w:rPr>
          <w:sz w:val="22"/>
        </w:rPr>
        <w:t>Superintendent</w:t>
      </w:r>
      <w:r>
        <w:rPr>
          <w:spacing w:val="-2"/>
          <w:sz w:val="22"/>
        </w:rPr>
        <w:t> </w:t>
      </w:r>
      <w:r>
        <w:rPr>
          <w:sz w:val="22"/>
        </w:rPr>
        <w:t>of</w:t>
      </w:r>
      <w:r>
        <w:rPr>
          <w:spacing w:val="-4"/>
          <w:sz w:val="22"/>
        </w:rPr>
        <w:t> </w:t>
      </w:r>
      <w:r>
        <w:rPr>
          <w:sz w:val="22"/>
        </w:rPr>
        <w:t>Schools</w:t>
      </w:r>
      <w:r>
        <w:rPr>
          <w:spacing w:val="-4"/>
          <w:sz w:val="22"/>
        </w:rPr>
        <w:t> </w:t>
      </w:r>
      <w:r>
        <w:rPr>
          <w:sz w:val="22"/>
        </w:rPr>
        <w:t>–</w:t>
      </w:r>
      <w:r>
        <w:rPr>
          <w:spacing w:val="-4"/>
          <w:sz w:val="22"/>
        </w:rPr>
        <w:t> </w:t>
      </w:r>
      <w:r>
        <w:rPr>
          <w:sz w:val="22"/>
        </w:rPr>
        <w:t>second</w:t>
      </w:r>
      <w:r>
        <w:rPr>
          <w:spacing w:val="-3"/>
          <w:sz w:val="22"/>
        </w:rPr>
        <w:t> </w:t>
      </w:r>
      <w:r>
        <w:rPr>
          <w:spacing w:val="-2"/>
          <w:sz w:val="22"/>
        </w:rPr>
        <w:t>reading</w:t>
      </w:r>
    </w:p>
    <w:p>
      <w:pPr>
        <w:pStyle w:val="ListParagraph"/>
        <w:numPr>
          <w:ilvl w:val="1"/>
          <w:numId w:val="4"/>
        </w:numPr>
        <w:tabs>
          <w:tab w:pos="1738" w:val="left" w:leader="none"/>
          <w:tab w:pos="1739" w:val="left" w:leader="none"/>
        </w:tabs>
        <w:spacing w:line="252" w:lineRule="exact" w:before="0" w:after="0"/>
        <w:ind w:left="1738" w:right="0" w:hanging="721"/>
        <w:jc w:val="left"/>
        <w:rPr>
          <w:sz w:val="22"/>
        </w:rPr>
      </w:pPr>
      <w:r>
        <w:rPr>
          <w:sz w:val="22"/>
        </w:rPr>
        <w:t>4240</w:t>
      </w:r>
      <w:r>
        <w:rPr>
          <w:spacing w:val="-6"/>
          <w:sz w:val="22"/>
        </w:rPr>
        <w:t> </w:t>
      </w:r>
      <w:r>
        <w:rPr>
          <w:sz w:val="22"/>
        </w:rPr>
        <w:t>Administrative</w:t>
      </w:r>
      <w:r>
        <w:rPr>
          <w:spacing w:val="-3"/>
          <w:sz w:val="22"/>
        </w:rPr>
        <w:t> </w:t>
      </w:r>
      <w:r>
        <w:rPr>
          <w:sz w:val="22"/>
        </w:rPr>
        <w:t>Latitude</w:t>
      </w:r>
      <w:r>
        <w:rPr>
          <w:spacing w:val="-4"/>
          <w:sz w:val="22"/>
        </w:rPr>
        <w:t> </w:t>
      </w:r>
      <w:r>
        <w:rPr>
          <w:sz w:val="22"/>
        </w:rPr>
        <w:t>in</w:t>
      </w:r>
      <w:r>
        <w:rPr>
          <w:spacing w:val="-6"/>
          <w:sz w:val="22"/>
        </w:rPr>
        <w:t> </w:t>
      </w:r>
      <w:r>
        <w:rPr>
          <w:sz w:val="22"/>
        </w:rPr>
        <w:t>the</w:t>
      </w:r>
      <w:r>
        <w:rPr>
          <w:spacing w:val="-3"/>
          <w:sz w:val="22"/>
        </w:rPr>
        <w:t> </w:t>
      </w:r>
      <w:r>
        <w:rPr>
          <w:sz w:val="22"/>
        </w:rPr>
        <w:t>Absence</w:t>
      </w:r>
      <w:r>
        <w:rPr>
          <w:spacing w:val="-4"/>
          <w:sz w:val="22"/>
        </w:rPr>
        <w:t> </w:t>
      </w:r>
      <w:r>
        <w:rPr>
          <w:sz w:val="22"/>
        </w:rPr>
        <w:t>of</w:t>
      </w:r>
      <w:r>
        <w:rPr>
          <w:spacing w:val="-3"/>
          <w:sz w:val="22"/>
        </w:rPr>
        <w:t> </w:t>
      </w:r>
      <w:r>
        <w:rPr>
          <w:sz w:val="22"/>
        </w:rPr>
        <w:t>Board</w:t>
      </w:r>
      <w:r>
        <w:rPr>
          <w:spacing w:val="-6"/>
          <w:sz w:val="22"/>
        </w:rPr>
        <w:t> </w:t>
      </w:r>
      <w:r>
        <w:rPr>
          <w:sz w:val="22"/>
        </w:rPr>
        <w:t>Policy</w:t>
      </w:r>
      <w:r>
        <w:rPr>
          <w:spacing w:val="-4"/>
          <w:sz w:val="22"/>
        </w:rPr>
        <w:t> </w:t>
      </w:r>
      <w:r>
        <w:rPr>
          <w:sz w:val="22"/>
        </w:rPr>
        <w:t>(remove</w:t>
      </w:r>
      <w:r>
        <w:rPr>
          <w:spacing w:val="-5"/>
          <w:sz w:val="22"/>
        </w:rPr>
        <w:t> </w:t>
      </w:r>
      <w:r>
        <w:rPr>
          <w:sz w:val="22"/>
        </w:rPr>
        <w:t>policy) –</w:t>
      </w:r>
      <w:r>
        <w:rPr>
          <w:spacing w:val="-3"/>
          <w:sz w:val="22"/>
        </w:rPr>
        <w:t> </w:t>
      </w:r>
      <w:r>
        <w:rPr>
          <w:sz w:val="22"/>
        </w:rPr>
        <w:t>second</w:t>
      </w:r>
      <w:r>
        <w:rPr>
          <w:spacing w:val="-3"/>
          <w:sz w:val="22"/>
        </w:rPr>
        <w:t> </w:t>
      </w:r>
      <w:r>
        <w:rPr>
          <w:spacing w:val="-2"/>
          <w:sz w:val="22"/>
        </w:rPr>
        <w:t>reading</w:t>
      </w:r>
    </w:p>
    <w:p>
      <w:pPr>
        <w:pStyle w:val="ListParagraph"/>
        <w:numPr>
          <w:ilvl w:val="1"/>
          <w:numId w:val="4"/>
        </w:numPr>
        <w:tabs>
          <w:tab w:pos="1738" w:val="left" w:leader="none"/>
          <w:tab w:pos="1739" w:val="left" w:leader="none"/>
        </w:tabs>
        <w:spacing w:line="252" w:lineRule="exact" w:before="1" w:after="0"/>
        <w:ind w:left="1738" w:right="0" w:hanging="721"/>
        <w:jc w:val="left"/>
        <w:rPr>
          <w:sz w:val="22"/>
        </w:rPr>
      </w:pPr>
      <w:r>
        <w:rPr>
          <w:sz w:val="22"/>
        </w:rPr>
        <w:t>4250</w:t>
      </w:r>
      <w:r>
        <w:rPr>
          <w:spacing w:val="-3"/>
          <w:sz w:val="22"/>
        </w:rPr>
        <w:t> </w:t>
      </w:r>
      <w:r>
        <w:rPr>
          <w:sz w:val="22"/>
        </w:rPr>
        <w:t>Use</w:t>
      </w:r>
      <w:r>
        <w:rPr>
          <w:spacing w:val="-3"/>
          <w:sz w:val="22"/>
        </w:rPr>
        <w:t> </w:t>
      </w:r>
      <w:r>
        <w:rPr>
          <w:sz w:val="22"/>
        </w:rPr>
        <w:t>of</w:t>
      </w:r>
      <w:r>
        <w:rPr>
          <w:spacing w:val="-2"/>
          <w:sz w:val="22"/>
        </w:rPr>
        <w:t> </w:t>
      </w:r>
      <w:r>
        <w:rPr>
          <w:sz w:val="22"/>
        </w:rPr>
        <w:t>Committees</w:t>
      </w:r>
      <w:r>
        <w:rPr>
          <w:spacing w:val="-1"/>
          <w:sz w:val="22"/>
        </w:rPr>
        <w:t> </w:t>
      </w:r>
      <w:r>
        <w:rPr>
          <w:sz w:val="22"/>
        </w:rPr>
        <w:t>–</w:t>
      </w:r>
      <w:r>
        <w:rPr>
          <w:spacing w:val="-5"/>
          <w:sz w:val="22"/>
        </w:rPr>
        <w:t> </w:t>
      </w:r>
      <w:r>
        <w:rPr>
          <w:sz w:val="22"/>
        </w:rPr>
        <w:t>second</w:t>
      </w:r>
      <w:r>
        <w:rPr>
          <w:spacing w:val="-4"/>
          <w:sz w:val="22"/>
        </w:rPr>
        <w:t> </w:t>
      </w:r>
      <w:r>
        <w:rPr>
          <w:spacing w:val="-2"/>
          <w:sz w:val="22"/>
        </w:rPr>
        <w:t>reading</w:t>
      </w:r>
    </w:p>
    <w:p>
      <w:pPr>
        <w:pStyle w:val="ListParagraph"/>
        <w:numPr>
          <w:ilvl w:val="1"/>
          <w:numId w:val="4"/>
        </w:numPr>
        <w:tabs>
          <w:tab w:pos="1738" w:val="left" w:leader="none"/>
          <w:tab w:pos="1739" w:val="left" w:leader="none"/>
        </w:tabs>
        <w:spacing w:line="252" w:lineRule="exact" w:before="0" w:after="0"/>
        <w:ind w:left="1738" w:right="0" w:hanging="721"/>
        <w:jc w:val="left"/>
        <w:rPr>
          <w:sz w:val="22"/>
        </w:rPr>
      </w:pPr>
      <w:r>
        <w:rPr>
          <w:sz w:val="22"/>
        </w:rPr>
        <w:t>4260</w:t>
      </w:r>
      <w:r>
        <w:rPr>
          <w:spacing w:val="-4"/>
          <w:sz w:val="22"/>
        </w:rPr>
        <w:t> </w:t>
      </w:r>
      <w:r>
        <w:rPr>
          <w:sz w:val="22"/>
        </w:rPr>
        <w:t>Evaluation</w:t>
      </w:r>
      <w:r>
        <w:rPr>
          <w:spacing w:val="-4"/>
          <w:sz w:val="22"/>
        </w:rPr>
        <w:t> </w:t>
      </w:r>
      <w:r>
        <w:rPr>
          <w:sz w:val="22"/>
        </w:rPr>
        <w:t>of</w:t>
      </w:r>
      <w:r>
        <w:rPr>
          <w:spacing w:val="-3"/>
          <w:sz w:val="22"/>
        </w:rPr>
        <w:t> </w:t>
      </w:r>
      <w:r>
        <w:rPr>
          <w:sz w:val="22"/>
        </w:rPr>
        <w:t>Administrative</w:t>
      </w:r>
      <w:r>
        <w:rPr>
          <w:spacing w:val="-4"/>
          <w:sz w:val="22"/>
        </w:rPr>
        <w:t> </w:t>
      </w:r>
      <w:r>
        <w:rPr>
          <w:sz w:val="22"/>
        </w:rPr>
        <w:t>Staff</w:t>
      </w:r>
      <w:r>
        <w:rPr>
          <w:spacing w:val="-2"/>
          <w:sz w:val="22"/>
        </w:rPr>
        <w:t> </w:t>
      </w:r>
      <w:r>
        <w:rPr>
          <w:sz w:val="22"/>
        </w:rPr>
        <w:t>–</w:t>
      </w:r>
      <w:r>
        <w:rPr>
          <w:spacing w:val="-6"/>
          <w:sz w:val="22"/>
        </w:rPr>
        <w:t> </w:t>
      </w:r>
      <w:r>
        <w:rPr>
          <w:sz w:val="22"/>
        </w:rPr>
        <w:t>second</w:t>
      </w:r>
      <w:r>
        <w:rPr>
          <w:spacing w:val="-3"/>
          <w:sz w:val="22"/>
        </w:rPr>
        <w:t> </w:t>
      </w:r>
      <w:r>
        <w:rPr>
          <w:spacing w:val="-2"/>
          <w:sz w:val="22"/>
        </w:rPr>
        <w:t>reading</w:t>
      </w:r>
    </w:p>
    <w:p>
      <w:pPr>
        <w:pStyle w:val="ListParagraph"/>
        <w:numPr>
          <w:ilvl w:val="1"/>
          <w:numId w:val="4"/>
        </w:numPr>
        <w:tabs>
          <w:tab w:pos="1738" w:val="left" w:leader="none"/>
          <w:tab w:pos="1739" w:val="left" w:leader="none"/>
        </w:tabs>
        <w:spacing w:line="252" w:lineRule="exact" w:before="0" w:after="0"/>
        <w:ind w:left="1738" w:right="0" w:hanging="721"/>
        <w:jc w:val="left"/>
        <w:rPr>
          <w:sz w:val="22"/>
        </w:rPr>
      </w:pPr>
      <w:r>
        <w:rPr>
          <w:sz w:val="22"/>
        </w:rPr>
        <w:t>4310</w:t>
      </w:r>
      <w:r>
        <w:rPr>
          <w:spacing w:val="-3"/>
          <w:sz w:val="22"/>
        </w:rPr>
        <w:t> </w:t>
      </w:r>
      <w:r>
        <w:rPr>
          <w:sz w:val="22"/>
        </w:rPr>
        <w:t>Superintendent</w:t>
      </w:r>
      <w:r>
        <w:rPr>
          <w:spacing w:val="-1"/>
          <w:sz w:val="22"/>
        </w:rPr>
        <w:t> </w:t>
      </w:r>
      <w:r>
        <w:rPr>
          <w:sz w:val="22"/>
        </w:rPr>
        <w:t>of</w:t>
      </w:r>
      <w:r>
        <w:rPr>
          <w:spacing w:val="-4"/>
          <w:sz w:val="22"/>
        </w:rPr>
        <w:t> </w:t>
      </w:r>
      <w:r>
        <w:rPr>
          <w:sz w:val="22"/>
        </w:rPr>
        <w:t>Schools</w:t>
      </w:r>
      <w:r>
        <w:rPr>
          <w:spacing w:val="-1"/>
          <w:sz w:val="22"/>
        </w:rPr>
        <w:t> </w:t>
      </w:r>
      <w:r>
        <w:rPr>
          <w:sz w:val="22"/>
        </w:rPr>
        <w:t>–</w:t>
      </w:r>
      <w:r>
        <w:rPr>
          <w:spacing w:val="-5"/>
          <w:sz w:val="22"/>
        </w:rPr>
        <w:t> </w:t>
      </w:r>
      <w:r>
        <w:rPr>
          <w:sz w:val="22"/>
        </w:rPr>
        <w:t>second</w:t>
      </w:r>
      <w:r>
        <w:rPr>
          <w:spacing w:val="-2"/>
          <w:sz w:val="22"/>
        </w:rPr>
        <w:t> reading</w:t>
      </w:r>
    </w:p>
    <w:p>
      <w:pPr>
        <w:pStyle w:val="ListParagraph"/>
        <w:numPr>
          <w:ilvl w:val="1"/>
          <w:numId w:val="4"/>
        </w:numPr>
        <w:tabs>
          <w:tab w:pos="1738" w:val="left" w:leader="none"/>
          <w:tab w:pos="1739" w:val="left" w:leader="none"/>
        </w:tabs>
        <w:spacing w:line="252" w:lineRule="exact" w:before="2" w:after="0"/>
        <w:ind w:left="1738" w:right="0" w:hanging="721"/>
        <w:jc w:val="left"/>
        <w:rPr>
          <w:sz w:val="22"/>
        </w:rPr>
      </w:pPr>
      <w:r>
        <w:rPr>
          <w:sz w:val="22"/>
        </w:rPr>
        <w:t>4320</w:t>
      </w:r>
      <w:r>
        <w:rPr>
          <w:spacing w:val="-4"/>
          <w:sz w:val="22"/>
        </w:rPr>
        <w:t> </w:t>
      </w:r>
      <w:r>
        <w:rPr>
          <w:sz w:val="22"/>
        </w:rPr>
        <w:t>Superintendent-Board</w:t>
      </w:r>
      <w:r>
        <w:rPr>
          <w:spacing w:val="-7"/>
          <w:sz w:val="22"/>
        </w:rPr>
        <w:t> </w:t>
      </w:r>
      <w:r>
        <w:rPr>
          <w:sz w:val="22"/>
        </w:rPr>
        <w:t>of</w:t>
      </w:r>
      <w:r>
        <w:rPr>
          <w:spacing w:val="-3"/>
          <w:sz w:val="22"/>
        </w:rPr>
        <w:t> </w:t>
      </w:r>
      <w:r>
        <w:rPr>
          <w:sz w:val="22"/>
        </w:rPr>
        <w:t>Education</w:t>
      </w:r>
      <w:r>
        <w:rPr>
          <w:spacing w:val="-4"/>
          <w:sz w:val="22"/>
        </w:rPr>
        <w:t> </w:t>
      </w:r>
      <w:r>
        <w:rPr>
          <w:sz w:val="22"/>
        </w:rPr>
        <w:t>Relations</w:t>
      </w:r>
      <w:r>
        <w:rPr>
          <w:spacing w:val="-2"/>
          <w:sz w:val="22"/>
        </w:rPr>
        <w:t> </w:t>
      </w:r>
      <w:r>
        <w:rPr>
          <w:sz w:val="22"/>
        </w:rPr>
        <w:t>–</w:t>
      </w:r>
      <w:r>
        <w:rPr>
          <w:spacing w:val="-5"/>
          <w:sz w:val="22"/>
        </w:rPr>
        <w:t> </w:t>
      </w:r>
      <w:r>
        <w:rPr>
          <w:sz w:val="22"/>
        </w:rPr>
        <w:t>second</w:t>
      </w:r>
      <w:r>
        <w:rPr>
          <w:spacing w:val="-6"/>
          <w:sz w:val="22"/>
        </w:rPr>
        <w:t> </w:t>
      </w:r>
      <w:r>
        <w:rPr>
          <w:spacing w:val="-2"/>
          <w:sz w:val="22"/>
        </w:rPr>
        <w:t>reading</w:t>
      </w:r>
    </w:p>
    <w:p>
      <w:pPr>
        <w:pStyle w:val="ListParagraph"/>
        <w:numPr>
          <w:ilvl w:val="1"/>
          <w:numId w:val="4"/>
        </w:numPr>
        <w:tabs>
          <w:tab w:pos="1738" w:val="left" w:leader="none"/>
          <w:tab w:pos="1739" w:val="left" w:leader="none"/>
        </w:tabs>
        <w:spacing w:line="252" w:lineRule="exact" w:before="0" w:after="0"/>
        <w:ind w:left="1738" w:right="0" w:hanging="721"/>
        <w:jc w:val="left"/>
        <w:rPr>
          <w:sz w:val="22"/>
        </w:rPr>
      </w:pPr>
      <w:r>
        <w:rPr>
          <w:sz w:val="22"/>
        </w:rPr>
        <w:t>4410</w:t>
      </w:r>
      <w:r>
        <w:rPr>
          <w:spacing w:val="-6"/>
          <w:sz w:val="22"/>
        </w:rPr>
        <w:t> </w:t>
      </w:r>
      <w:r>
        <w:rPr>
          <w:sz w:val="22"/>
        </w:rPr>
        <w:t>Professional</w:t>
      </w:r>
      <w:r>
        <w:rPr>
          <w:spacing w:val="-4"/>
          <w:sz w:val="22"/>
        </w:rPr>
        <w:t> </w:t>
      </w:r>
      <w:r>
        <w:rPr>
          <w:sz w:val="22"/>
        </w:rPr>
        <w:t>Development</w:t>
      </w:r>
      <w:r>
        <w:rPr>
          <w:spacing w:val="-5"/>
          <w:sz w:val="22"/>
        </w:rPr>
        <w:t> </w:t>
      </w:r>
      <w:r>
        <w:rPr>
          <w:sz w:val="22"/>
        </w:rPr>
        <w:t>Opportunities</w:t>
      </w:r>
      <w:r>
        <w:rPr>
          <w:spacing w:val="-3"/>
          <w:sz w:val="22"/>
        </w:rPr>
        <w:t> </w:t>
      </w:r>
      <w:r>
        <w:rPr>
          <w:sz w:val="22"/>
        </w:rPr>
        <w:t>–</w:t>
      </w:r>
      <w:r>
        <w:rPr>
          <w:spacing w:val="-5"/>
          <w:sz w:val="22"/>
        </w:rPr>
        <w:t> </w:t>
      </w:r>
      <w:r>
        <w:rPr>
          <w:sz w:val="22"/>
        </w:rPr>
        <w:t>second</w:t>
      </w:r>
      <w:r>
        <w:rPr>
          <w:spacing w:val="-5"/>
          <w:sz w:val="22"/>
        </w:rPr>
        <w:t> </w:t>
      </w:r>
      <w:r>
        <w:rPr>
          <w:spacing w:val="-2"/>
          <w:sz w:val="22"/>
        </w:rPr>
        <w:t>reading</w:t>
      </w:r>
    </w:p>
    <w:p>
      <w:pPr>
        <w:pStyle w:val="BodyText"/>
        <w:spacing w:before="7"/>
        <w:rPr>
          <w:sz w:val="25"/>
        </w:rPr>
      </w:pPr>
    </w:p>
    <w:p>
      <w:pPr>
        <w:numPr>
          <w:ilvl w:val="0"/>
          <w:numId w:val="4"/>
        </w:numPr>
        <w:tabs>
          <w:tab w:pos="1240" w:val="left" w:leader="none"/>
        </w:tabs>
        <w:spacing w:before="0"/>
        <w:ind w:left="1239" w:right="0" w:hanging="222"/>
        <w:jc w:val="left"/>
        <w:rPr>
          <w:b/>
          <w:sz w:val="22"/>
        </w:rPr>
      </w:pPr>
      <w:r>
        <w:rPr>
          <w:b/>
          <w:sz w:val="22"/>
        </w:rPr>
        <w:t>Instructional</w:t>
      </w:r>
      <w:r>
        <w:rPr>
          <w:b/>
          <w:spacing w:val="-3"/>
          <w:sz w:val="22"/>
        </w:rPr>
        <w:t> </w:t>
      </w:r>
      <w:r>
        <w:rPr>
          <w:b/>
          <w:sz w:val="22"/>
        </w:rPr>
        <w:t>Planning</w:t>
      </w:r>
      <w:r>
        <w:rPr>
          <w:b/>
          <w:spacing w:val="-9"/>
          <w:sz w:val="22"/>
        </w:rPr>
        <w:t> </w:t>
      </w:r>
      <w:r>
        <w:rPr>
          <w:b/>
          <w:sz w:val="22"/>
        </w:rPr>
        <w:t>&amp;</w:t>
      </w:r>
      <w:r>
        <w:rPr>
          <w:b/>
          <w:spacing w:val="-3"/>
          <w:sz w:val="22"/>
        </w:rPr>
        <w:t> </w:t>
      </w:r>
      <w:r>
        <w:rPr>
          <w:b/>
          <w:spacing w:val="-2"/>
          <w:sz w:val="22"/>
        </w:rPr>
        <w:t>Services</w:t>
      </w:r>
    </w:p>
    <w:p>
      <w:pPr>
        <w:pStyle w:val="ListParagraph"/>
        <w:numPr>
          <w:ilvl w:val="1"/>
          <w:numId w:val="4"/>
        </w:numPr>
        <w:tabs>
          <w:tab w:pos="1738" w:val="left" w:leader="none"/>
          <w:tab w:pos="1739" w:val="left" w:leader="none"/>
        </w:tabs>
        <w:spacing w:line="253" w:lineRule="exact" w:before="35" w:after="0"/>
        <w:ind w:left="1738" w:right="0" w:hanging="721"/>
        <w:jc w:val="left"/>
        <w:rPr>
          <w:sz w:val="22"/>
        </w:rPr>
      </w:pPr>
      <w:r>
        <w:rPr>
          <w:sz w:val="22"/>
        </w:rPr>
        <w:t>Verbal</w:t>
      </w:r>
      <w:r>
        <w:rPr>
          <w:spacing w:val="-6"/>
          <w:sz w:val="22"/>
        </w:rPr>
        <w:t> </w:t>
      </w:r>
      <w:r>
        <w:rPr>
          <w:sz w:val="22"/>
        </w:rPr>
        <w:t>–</w:t>
      </w:r>
      <w:r>
        <w:rPr>
          <w:spacing w:val="-4"/>
          <w:sz w:val="22"/>
        </w:rPr>
        <w:t> </w:t>
      </w:r>
      <w:r>
        <w:rPr>
          <w:sz w:val="22"/>
        </w:rPr>
        <w:t>Rachel</w:t>
      </w:r>
      <w:r>
        <w:rPr>
          <w:spacing w:val="-3"/>
          <w:sz w:val="22"/>
        </w:rPr>
        <w:t> </w:t>
      </w:r>
      <w:r>
        <w:rPr>
          <w:sz w:val="22"/>
        </w:rPr>
        <w:t>Kluth,</w:t>
      </w:r>
      <w:r>
        <w:rPr>
          <w:spacing w:val="-4"/>
          <w:sz w:val="22"/>
        </w:rPr>
        <w:t> </w:t>
      </w:r>
      <w:r>
        <w:rPr>
          <w:sz w:val="22"/>
        </w:rPr>
        <w:t>Ed.D.,</w:t>
      </w:r>
      <w:r>
        <w:rPr>
          <w:spacing w:val="-4"/>
          <w:sz w:val="22"/>
        </w:rPr>
        <w:t> </w:t>
      </w:r>
      <w:r>
        <w:rPr>
          <w:sz w:val="22"/>
        </w:rPr>
        <w:t>Assistant</w:t>
      </w:r>
      <w:r>
        <w:rPr>
          <w:spacing w:val="-3"/>
          <w:sz w:val="22"/>
        </w:rPr>
        <w:t> </w:t>
      </w:r>
      <w:r>
        <w:rPr>
          <w:sz w:val="22"/>
        </w:rPr>
        <w:t>to</w:t>
      </w:r>
      <w:r>
        <w:rPr>
          <w:spacing w:val="-4"/>
          <w:sz w:val="22"/>
        </w:rPr>
        <w:t> </w:t>
      </w:r>
      <w:r>
        <w:rPr>
          <w:sz w:val="22"/>
        </w:rPr>
        <w:t>the</w:t>
      </w:r>
      <w:r>
        <w:rPr>
          <w:spacing w:val="-4"/>
          <w:sz w:val="22"/>
        </w:rPr>
        <w:t> </w:t>
      </w:r>
      <w:r>
        <w:rPr>
          <w:sz w:val="22"/>
        </w:rPr>
        <w:t>Superintendent</w:t>
      </w:r>
      <w:r>
        <w:rPr>
          <w:spacing w:val="-6"/>
          <w:sz w:val="22"/>
        </w:rPr>
        <w:t> </w:t>
      </w:r>
      <w:r>
        <w:rPr>
          <w:sz w:val="22"/>
        </w:rPr>
        <w:t>for</w:t>
      </w:r>
      <w:r>
        <w:rPr>
          <w:spacing w:val="-4"/>
          <w:sz w:val="22"/>
        </w:rPr>
        <w:t> </w:t>
      </w:r>
      <w:r>
        <w:rPr>
          <w:sz w:val="22"/>
        </w:rPr>
        <w:t>Secondary</w:t>
      </w:r>
      <w:r>
        <w:rPr>
          <w:spacing w:val="-4"/>
          <w:sz w:val="22"/>
        </w:rPr>
        <w:t> </w:t>
      </w:r>
      <w:r>
        <w:rPr>
          <w:spacing w:val="-2"/>
          <w:sz w:val="22"/>
        </w:rPr>
        <w:t>Instruction</w:t>
      </w:r>
    </w:p>
    <w:p>
      <w:pPr>
        <w:numPr>
          <w:ilvl w:val="0"/>
          <w:numId w:val="5"/>
        </w:numPr>
        <w:tabs>
          <w:tab w:pos="1937" w:val="left" w:leader="none"/>
          <w:tab w:pos="1938" w:val="left" w:leader="none"/>
        </w:tabs>
        <w:spacing w:before="0"/>
        <w:ind w:left="1938" w:right="864" w:hanging="360"/>
        <w:jc w:val="left"/>
        <w:rPr>
          <w:rFonts w:ascii="Symbol"/>
          <w:sz w:val="22"/>
        </w:rPr>
      </w:pPr>
      <w:r>
        <w:rPr>
          <w:sz w:val="24"/>
        </w:rPr>
        <w:t>Dr. Kluth shared that the Secondary/Elementary Reading Steering committee met today regarding</w:t>
      </w:r>
      <w:r>
        <w:rPr>
          <w:spacing w:val="-3"/>
          <w:sz w:val="24"/>
        </w:rPr>
        <w:t> </w:t>
      </w:r>
      <w:r>
        <w:rPr>
          <w:sz w:val="24"/>
        </w:rPr>
        <w:t>our</w:t>
      </w:r>
      <w:r>
        <w:rPr>
          <w:spacing w:val="-2"/>
          <w:sz w:val="24"/>
        </w:rPr>
        <w:t> </w:t>
      </w:r>
      <w:r>
        <w:rPr>
          <w:sz w:val="24"/>
        </w:rPr>
        <w:t>reading</w:t>
      </w:r>
      <w:r>
        <w:rPr>
          <w:spacing w:val="-3"/>
          <w:sz w:val="24"/>
        </w:rPr>
        <w:t> </w:t>
      </w:r>
      <w:r>
        <w:rPr>
          <w:sz w:val="24"/>
        </w:rPr>
        <w:t>pilot.</w:t>
      </w:r>
      <w:r>
        <w:rPr>
          <w:spacing w:val="-3"/>
          <w:sz w:val="24"/>
        </w:rPr>
        <w:t> </w:t>
      </w:r>
      <w:r>
        <w:rPr>
          <w:sz w:val="24"/>
        </w:rPr>
        <w:t>Mr.</w:t>
      </w:r>
      <w:r>
        <w:rPr>
          <w:spacing w:val="-3"/>
          <w:sz w:val="24"/>
        </w:rPr>
        <w:t> </w:t>
      </w:r>
      <w:r>
        <w:rPr>
          <w:sz w:val="24"/>
        </w:rPr>
        <w:t>Broughton</w:t>
      </w:r>
      <w:r>
        <w:rPr>
          <w:spacing w:val="-3"/>
          <w:sz w:val="24"/>
        </w:rPr>
        <w:t> </w:t>
      </w:r>
      <w:r>
        <w:rPr>
          <w:sz w:val="24"/>
        </w:rPr>
        <w:t>will</w:t>
      </w:r>
      <w:r>
        <w:rPr>
          <w:spacing w:val="-3"/>
          <w:sz w:val="24"/>
        </w:rPr>
        <w:t> </w:t>
      </w:r>
      <w:r>
        <w:rPr>
          <w:sz w:val="24"/>
        </w:rPr>
        <w:t>be</w:t>
      </w:r>
      <w:r>
        <w:rPr>
          <w:spacing w:val="-4"/>
          <w:sz w:val="24"/>
        </w:rPr>
        <w:t> </w:t>
      </w:r>
      <w:r>
        <w:rPr>
          <w:sz w:val="24"/>
        </w:rPr>
        <w:t>sending</w:t>
      </w:r>
      <w:r>
        <w:rPr>
          <w:spacing w:val="-3"/>
          <w:sz w:val="24"/>
        </w:rPr>
        <w:t> </w:t>
      </w:r>
      <w:r>
        <w:rPr>
          <w:sz w:val="24"/>
        </w:rPr>
        <w:t>out</w:t>
      </w:r>
      <w:r>
        <w:rPr>
          <w:spacing w:val="-3"/>
          <w:sz w:val="24"/>
        </w:rPr>
        <w:t> </w:t>
      </w:r>
      <w:r>
        <w:rPr>
          <w:sz w:val="24"/>
        </w:rPr>
        <w:t>a</w:t>
      </w:r>
      <w:r>
        <w:rPr>
          <w:spacing w:val="-4"/>
          <w:sz w:val="24"/>
        </w:rPr>
        <w:t> </w:t>
      </w:r>
      <w:r>
        <w:rPr>
          <w:sz w:val="24"/>
        </w:rPr>
        <w:t>survey</w:t>
      </w:r>
      <w:r>
        <w:rPr>
          <w:spacing w:val="-3"/>
          <w:sz w:val="24"/>
        </w:rPr>
        <w:t> </w:t>
      </w:r>
      <w:r>
        <w:rPr>
          <w:sz w:val="24"/>
        </w:rPr>
        <w:t>to</w:t>
      </w:r>
      <w:r>
        <w:rPr>
          <w:spacing w:val="-1"/>
          <w:sz w:val="24"/>
        </w:rPr>
        <w:t> </w:t>
      </w:r>
      <w:r>
        <w:rPr>
          <w:sz w:val="24"/>
        </w:rPr>
        <w:t>members</w:t>
      </w:r>
      <w:r>
        <w:rPr>
          <w:spacing w:val="-3"/>
          <w:sz w:val="24"/>
        </w:rPr>
        <w:t> </w:t>
      </w:r>
      <w:r>
        <w:rPr>
          <w:sz w:val="24"/>
        </w:rPr>
        <w:t>of</w:t>
      </w:r>
      <w:r>
        <w:rPr>
          <w:spacing w:val="-5"/>
          <w:sz w:val="24"/>
        </w:rPr>
        <w:t> </w:t>
      </w:r>
      <w:r>
        <w:rPr>
          <w:sz w:val="24"/>
        </w:rPr>
        <w:t>the steering committee to gather input on the resources and process.</w:t>
      </w:r>
    </w:p>
    <w:p>
      <w:pPr>
        <w:pStyle w:val="ListParagraph"/>
        <w:numPr>
          <w:ilvl w:val="0"/>
          <w:numId w:val="5"/>
        </w:numPr>
        <w:tabs>
          <w:tab w:pos="1937" w:val="left" w:leader="none"/>
          <w:tab w:pos="1938" w:val="left" w:leader="none"/>
        </w:tabs>
        <w:spacing w:line="240" w:lineRule="auto" w:before="0" w:after="0"/>
        <w:ind w:left="1938" w:right="639" w:hanging="360"/>
        <w:jc w:val="left"/>
        <w:rPr>
          <w:rFonts w:ascii="Symbol" w:hAnsi="Symbol"/>
          <w:sz w:val="24"/>
        </w:rPr>
      </w:pPr>
      <w:r>
        <w:rPr>
          <w:sz w:val="24"/>
        </w:rPr>
        <w:t>Kudos</w:t>
      </w:r>
      <w:r>
        <w:rPr>
          <w:spacing w:val="-3"/>
          <w:sz w:val="24"/>
        </w:rPr>
        <w:t> </w:t>
      </w:r>
      <w:r>
        <w:rPr>
          <w:sz w:val="24"/>
        </w:rPr>
        <w:t>were</w:t>
      </w:r>
      <w:r>
        <w:rPr>
          <w:spacing w:val="-5"/>
          <w:sz w:val="24"/>
        </w:rPr>
        <w:t> </w:t>
      </w:r>
      <w:r>
        <w:rPr>
          <w:sz w:val="24"/>
        </w:rPr>
        <w:t>given</w:t>
      </w:r>
      <w:r>
        <w:rPr>
          <w:spacing w:val="-3"/>
          <w:sz w:val="24"/>
        </w:rPr>
        <w:t> </w:t>
      </w:r>
      <w:r>
        <w:rPr>
          <w:sz w:val="24"/>
        </w:rPr>
        <w:t>to</w:t>
      </w:r>
      <w:r>
        <w:rPr>
          <w:spacing w:val="-3"/>
          <w:sz w:val="24"/>
        </w:rPr>
        <w:t> </w:t>
      </w:r>
      <w:r>
        <w:rPr>
          <w:sz w:val="24"/>
        </w:rPr>
        <w:t>the</w:t>
      </w:r>
      <w:r>
        <w:rPr>
          <w:spacing w:val="-2"/>
          <w:sz w:val="24"/>
        </w:rPr>
        <w:t> </w:t>
      </w:r>
      <w:r>
        <w:rPr>
          <w:sz w:val="24"/>
        </w:rPr>
        <w:t>building</w:t>
      </w:r>
      <w:r>
        <w:rPr>
          <w:spacing w:val="-3"/>
          <w:sz w:val="24"/>
        </w:rPr>
        <w:t> </w:t>
      </w:r>
      <w:r>
        <w:rPr>
          <w:sz w:val="24"/>
        </w:rPr>
        <w:t>administrators</w:t>
      </w:r>
      <w:r>
        <w:rPr>
          <w:spacing w:val="-3"/>
          <w:sz w:val="24"/>
        </w:rPr>
        <w:t> </w:t>
      </w:r>
      <w:r>
        <w:rPr>
          <w:sz w:val="24"/>
        </w:rPr>
        <w:t>and</w:t>
      </w:r>
      <w:r>
        <w:rPr>
          <w:spacing w:val="-3"/>
          <w:sz w:val="24"/>
        </w:rPr>
        <w:t> </w:t>
      </w:r>
      <w:r>
        <w:rPr>
          <w:sz w:val="24"/>
        </w:rPr>
        <w:t>instructional</w:t>
      </w:r>
      <w:r>
        <w:rPr>
          <w:spacing w:val="-3"/>
          <w:sz w:val="24"/>
        </w:rPr>
        <w:t> </w:t>
      </w:r>
      <w:r>
        <w:rPr>
          <w:sz w:val="24"/>
        </w:rPr>
        <w:t>coaches</w:t>
      </w:r>
      <w:r>
        <w:rPr>
          <w:spacing w:val="-3"/>
          <w:sz w:val="24"/>
        </w:rPr>
        <w:t> </w:t>
      </w:r>
      <w:r>
        <w:rPr>
          <w:sz w:val="24"/>
        </w:rPr>
        <w:t>for</w:t>
      </w:r>
      <w:r>
        <w:rPr>
          <w:spacing w:val="-5"/>
          <w:sz w:val="24"/>
        </w:rPr>
        <w:t> </w:t>
      </w:r>
      <w:r>
        <w:rPr>
          <w:sz w:val="24"/>
        </w:rPr>
        <w:t>their</w:t>
      </w:r>
      <w:r>
        <w:rPr>
          <w:spacing w:val="-4"/>
          <w:sz w:val="24"/>
        </w:rPr>
        <w:t> </w:t>
      </w:r>
      <w:r>
        <w:rPr>
          <w:sz w:val="24"/>
        </w:rPr>
        <w:t>input</w:t>
      </w:r>
      <w:r>
        <w:rPr>
          <w:spacing w:val="-3"/>
          <w:sz w:val="24"/>
        </w:rPr>
        <w:t> </w:t>
      </w:r>
      <w:r>
        <w:rPr>
          <w:sz w:val="24"/>
        </w:rPr>
        <w:t>and guidance as we worked to create plans if needed for remote learning. The goal is to provide our students and staff with opportunities to continue preparing to use technology in a virtual learning environment.</w:t>
      </w:r>
    </w:p>
    <w:p>
      <w:pPr>
        <w:pStyle w:val="ListParagraph"/>
        <w:numPr>
          <w:ilvl w:val="1"/>
          <w:numId w:val="4"/>
        </w:numPr>
        <w:tabs>
          <w:tab w:pos="1738" w:val="left" w:leader="none"/>
          <w:tab w:pos="1739" w:val="left" w:leader="none"/>
        </w:tabs>
        <w:spacing w:line="240" w:lineRule="auto" w:before="1" w:after="0"/>
        <w:ind w:left="1738" w:right="770" w:hanging="721"/>
        <w:jc w:val="left"/>
        <w:rPr>
          <w:sz w:val="22"/>
        </w:rPr>
      </w:pPr>
      <w:r>
        <w:rPr>
          <w:sz w:val="22"/>
        </w:rPr>
        <w:t>Mr.</w:t>
      </w:r>
      <w:r>
        <w:rPr>
          <w:spacing w:val="-2"/>
          <w:sz w:val="22"/>
        </w:rPr>
        <w:t> </w:t>
      </w:r>
      <w:r>
        <w:rPr>
          <w:sz w:val="22"/>
        </w:rPr>
        <w:t>Legault</w:t>
      </w:r>
      <w:r>
        <w:rPr>
          <w:spacing w:val="-4"/>
          <w:sz w:val="22"/>
        </w:rPr>
        <w:t> </w:t>
      </w:r>
      <w:r>
        <w:rPr>
          <w:sz w:val="22"/>
        </w:rPr>
        <w:t>moved,</w:t>
      </w:r>
      <w:r>
        <w:rPr>
          <w:spacing w:val="-2"/>
          <w:sz w:val="22"/>
        </w:rPr>
        <w:t> </w:t>
      </w:r>
      <w:r>
        <w:rPr>
          <w:sz w:val="22"/>
        </w:rPr>
        <w:t>seconded</w:t>
      </w:r>
      <w:r>
        <w:rPr>
          <w:spacing w:val="-2"/>
          <w:sz w:val="22"/>
        </w:rPr>
        <w:t> </w:t>
      </w:r>
      <w:r>
        <w:rPr>
          <w:sz w:val="22"/>
        </w:rPr>
        <w:t>by</w:t>
      </w:r>
      <w:r>
        <w:rPr>
          <w:spacing w:val="-2"/>
          <w:sz w:val="22"/>
        </w:rPr>
        <w:t> </w:t>
      </w:r>
      <w:r>
        <w:rPr>
          <w:sz w:val="22"/>
        </w:rPr>
        <w:t>Mr.</w:t>
      </w:r>
      <w:r>
        <w:rPr>
          <w:spacing w:val="-2"/>
          <w:sz w:val="22"/>
        </w:rPr>
        <w:t> </w:t>
      </w:r>
      <w:r>
        <w:rPr>
          <w:sz w:val="22"/>
        </w:rPr>
        <w:t>Turbeville,</w:t>
      </w:r>
      <w:r>
        <w:rPr>
          <w:spacing w:val="-4"/>
          <w:sz w:val="22"/>
        </w:rPr>
        <w:t> </w:t>
      </w:r>
      <w:r>
        <w:rPr>
          <w:sz w:val="22"/>
        </w:rPr>
        <w:t>the</w:t>
      </w:r>
      <w:r>
        <w:rPr>
          <w:spacing w:val="-4"/>
          <w:sz w:val="22"/>
        </w:rPr>
        <w:t> </w:t>
      </w:r>
      <w:r>
        <w:rPr>
          <w:sz w:val="22"/>
        </w:rPr>
        <w:t>Board</w:t>
      </w:r>
      <w:r>
        <w:rPr>
          <w:spacing w:val="-5"/>
          <w:sz w:val="22"/>
        </w:rPr>
        <w:t> </w:t>
      </w:r>
      <w:r>
        <w:rPr>
          <w:sz w:val="22"/>
        </w:rPr>
        <w:t>approved</w:t>
      </w:r>
      <w:r>
        <w:rPr>
          <w:spacing w:val="-4"/>
          <w:sz w:val="22"/>
        </w:rPr>
        <w:t> </w:t>
      </w:r>
      <w:r>
        <w:rPr>
          <w:sz w:val="22"/>
        </w:rPr>
        <w:t>the</w:t>
      </w:r>
      <w:r>
        <w:rPr>
          <w:spacing w:val="-2"/>
          <w:sz w:val="22"/>
        </w:rPr>
        <w:t> </w:t>
      </w:r>
      <w:r>
        <w:rPr>
          <w:sz w:val="22"/>
        </w:rPr>
        <w:t>Student</w:t>
      </w:r>
      <w:r>
        <w:rPr>
          <w:spacing w:val="-4"/>
          <w:sz w:val="22"/>
        </w:rPr>
        <w:t> </w:t>
      </w:r>
      <w:r>
        <w:rPr>
          <w:sz w:val="22"/>
        </w:rPr>
        <w:t>Trip</w:t>
      </w:r>
      <w:r>
        <w:rPr>
          <w:spacing w:val="-2"/>
          <w:sz w:val="22"/>
        </w:rPr>
        <w:t> </w:t>
      </w:r>
      <w:r>
        <w:rPr>
          <w:sz w:val="22"/>
        </w:rPr>
        <w:t>Request</w:t>
      </w:r>
      <w:r>
        <w:rPr>
          <w:spacing w:val="-1"/>
          <w:sz w:val="22"/>
        </w:rPr>
        <w:t> </w:t>
      </w:r>
      <w:r>
        <w:rPr>
          <w:sz w:val="22"/>
        </w:rPr>
        <w:t>for</w:t>
      </w:r>
      <w:r>
        <w:rPr>
          <w:spacing w:val="-4"/>
          <w:sz w:val="22"/>
        </w:rPr>
        <w:t> </w:t>
      </w:r>
      <w:r>
        <w:rPr>
          <w:sz w:val="22"/>
        </w:rPr>
        <w:t>the Baseball trip to Myrtle Beach, SC, April 15-23, 2022. The motion carried 7-0.</w:t>
      </w:r>
    </w:p>
    <w:p>
      <w:pPr>
        <w:pStyle w:val="BodyText"/>
        <w:spacing w:before="11"/>
        <w:rPr>
          <w:sz w:val="21"/>
        </w:rPr>
      </w:pPr>
    </w:p>
    <w:p>
      <w:pPr>
        <w:pStyle w:val="ListParagraph"/>
        <w:numPr>
          <w:ilvl w:val="1"/>
          <w:numId w:val="4"/>
        </w:numPr>
        <w:tabs>
          <w:tab w:pos="1681" w:val="left" w:leader="none"/>
          <w:tab w:pos="1682" w:val="left" w:leader="none"/>
        </w:tabs>
        <w:spacing w:line="253" w:lineRule="exact" w:before="0" w:after="0"/>
        <w:ind w:left="1681" w:right="0" w:hanging="664"/>
        <w:jc w:val="left"/>
        <w:rPr>
          <w:sz w:val="22"/>
        </w:rPr>
      </w:pPr>
      <w:r>
        <w:rPr>
          <w:sz w:val="22"/>
        </w:rPr>
        <w:t>Verbal</w:t>
      </w:r>
      <w:r>
        <w:rPr>
          <w:spacing w:val="-5"/>
          <w:sz w:val="22"/>
        </w:rPr>
        <w:t> </w:t>
      </w:r>
      <w:r>
        <w:rPr>
          <w:sz w:val="22"/>
        </w:rPr>
        <w:t>–</w:t>
      </w:r>
      <w:r>
        <w:rPr>
          <w:spacing w:val="-4"/>
          <w:sz w:val="22"/>
        </w:rPr>
        <w:t> </w:t>
      </w:r>
      <w:r>
        <w:rPr>
          <w:sz w:val="22"/>
        </w:rPr>
        <w:t>Lynn</w:t>
      </w:r>
      <w:r>
        <w:rPr>
          <w:spacing w:val="-4"/>
          <w:sz w:val="22"/>
        </w:rPr>
        <w:t> </w:t>
      </w:r>
      <w:r>
        <w:rPr>
          <w:sz w:val="22"/>
        </w:rPr>
        <w:t>Carragher,</w:t>
      </w:r>
      <w:r>
        <w:rPr>
          <w:spacing w:val="-4"/>
          <w:sz w:val="22"/>
        </w:rPr>
        <w:t> </w:t>
      </w:r>
      <w:r>
        <w:rPr>
          <w:sz w:val="22"/>
        </w:rPr>
        <w:t>Assistant</w:t>
      </w:r>
      <w:r>
        <w:rPr>
          <w:spacing w:val="-5"/>
          <w:sz w:val="22"/>
        </w:rPr>
        <w:t> </w:t>
      </w:r>
      <w:r>
        <w:rPr>
          <w:sz w:val="22"/>
        </w:rPr>
        <w:t>to</w:t>
      </w:r>
      <w:r>
        <w:rPr>
          <w:spacing w:val="-7"/>
          <w:sz w:val="22"/>
        </w:rPr>
        <w:t> </w:t>
      </w:r>
      <w:r>
        <w:rPr>
          <w:sz w:val="22"/>
        </w:rPr>
        <w:t>the</w:t>
      </w:r>
      <w:r>
        <w:rPr>
          <w:spacing w:val="-4"/>
          <w:sz w:val="22"/>
        </w:rPr>
        <w:t> </w:t>
      </w:r>
      <w:r>
        <w:rPr>
          <w:sz w:val="22"/>
        </w:rPr>
        <w:t>Superintendent</w:t>
      </w:r>
      <w:r>
        <w:rPr>
          <w:spacing w:val="-5"/>
          <w:sz w:val="22"/>
        </w:rPr>
        <w:t> </w:t>
      </w:r>
      <w:r>
        <w:rPr>
          <w:sz w:val="22"/>
        </w:rPr>
        <w:t>for Inclusive</w:t>
      </w:r>
      <w:r>
        <w:rPr>
          <w:spacing w:val="-4"/>
          <w:sz w:val="22"/>
        </w:rPr>
        <w:t> </w:t>
      </w:r>
      <w:r>
        <w:rPr>
          <w:sz w:val="22"/>
        </w:rPr>
        <w:t>Education</w:t>
      </w:r>
      <w:r>
        <w:rPr>
          <w:spacing w:val="-7"/>
          <w:sz w:val="22"/>
        </w:rPr>
        <w:t> </w:t>
      </w:r>
      <w:r>
        <w:rPr>
          <w:sz w:val="22"/>
        </w:rPr>
        <w:t>and</w:t>
      </w:r>
      <w:r>
        <w:rPr>
          <w:spacing w:val="-3"/>
          <w:sz w:val="22"/>
        </w:rPr>
        <w:t> </w:t>
      </w:r>
      <w:r>
        <w:rPr>
          <w:spacing w:val="-2"/>
          <w:sz w:val="22"/>
        </w:rPr>
        <w:t>Instruction.</w:t>
      </w:r>
    </w:p>
    <w:p>
      <w:pPr>
        <w:numPr>
          <w:ilvl w:val="0"/>
          <w:numId w:val="6"/>
        </w:numPr>
        <w:tabs>
          <w:tab w:pos="2458" w:val="left" w:leader="none"/>
          <w:tab w:pos="2459" w:val="left" w:leader="none"/>
        </w:tabs>
        <w:spacing w:before="0"/>
        <w:ind w:left="2458" w:right="651" w:hanging="360"/>
        <w:jc w:val="left"/>
        <w:rPr>
          <w:rFonts w:ascii="Symbol"/>
          <w:sz w:val="24"/>
        </w:rPr>
      </w:pPr>
      <w:r>
        <w:rPr>
          <w:sz w:val="24"/>
        </w:rPr>
        <w:t>Ms.</w:t>
      </w:r>
      <w:r>
        <w:rPr>
          <w:spacing w:val="-1"/>
          <w:sz w:val="24"/>
        </w:rPr>
        <w:t> </w:t>
      </w:r>
      <w:r>
        <w:rPr>
          <w:sz w:val="24"/>
        </w:rPr>
        <w:t>Carragher</w:t>
      </w:r>
      <w:r>
        <w:rPr>
          <w:spacing w:val="-1"/>
          <w:sz w:val="24"/>
        </w:rPr>
        <w:t> </w:t>
      </w:r>
      <w:r>
        <w:rPr>
          <w:sz w:val="24"/>
        </w:rPr>
        <w:t>reported that</w:t>
      </w:r>
      <w:r>
        <w:rPr>
          <w:spacing w:val="-1"/>
          <w:sz w:val="24"/>
        </w:rPr>
        <w:t> </w:t>
      </w:r>
      <w:r>
        <w:rPr>
          <w:sz w:val="24"/>
        </w:rPr>
        <w:t>her</w:t>
      </w:r>
      <w:r>
        <w:rPr>
          <w:spacing w:val="-3"/>
          <w:sz w:val="24"/>
        </w:rPr>
        <w:t> </w:t>
      </w:r>
      <w:r>
        <w:rPr>
          <w:sz w:val="24"/>
        </w:rPr>
        <w:t>office</w:t>
      </w:r>
      <w:r>
        <w:rPr>
          <w:spacing w:val="-2"/>
          <w:sz w:val="24"/>
        </w:rPr>
        <w:t> </w:t>
      </w:r>
      <w:r>
        <w:rPr>
          <w:sz w:val="24"/>
        </w:rPr>
        <w:t>is</w:t>
      </w:r>
      <w:r>
        <w:rPr>
          <w:spacing w:val="-1"/>
          <w:sz w:val="24"/>
        </w:rPr>
        <w:t> </w:t>
      </w:r>
      <w:r>
        <w:rPr>
          <w:sz w:val="24"/>
        </w:rPr>
        <w:t>moving</w:t>
      </w:r>
      <w:r>
        <w:rPr>
          <w:spacing w:val="-1"/>
          <w:sz w:val="24"/>
        </w:rPr>
        <w:t> </w:t>
      </w:r>
      <w:r>
        <w:rPr>
          <w:sz w:val="24"/>
        </w:rPr>
        <w:t>into</w:t>
      </w:r>
      <w:r>
        <w:rPr>
          <w:spacing w:val="-1"/>
          <w:sz w:val="24"/>
        </w:rPr>
        <w:t> </w:t>
      </w:r>
      <w:r>
        <w:rPr>
          <w:sz w:val="24"/>
        </w:rPr>
        <w:t>annual</w:t>
      </w:r>
      <w:r>
        <w:rPr>
          <w:spacing w:val="-1"/>
          <w:sz w:val="24"/>
        </w:rPr>
        <w:t> </w:t>
      </w:r>
      <w:r>
        <w:rPr>
          <w:sz w:val="24"/>
        </w:rPr>
        <w:t>review</w:t>
      </w:r>
      <w:r>
        <w:rPr>
          <w:spacing w:val="-2"/>
          <w:sz w:val="24"/>
        </w:rPr>
        <w:t> </w:t>
      </w:r>
      <w:r>
        <w:rPr>
          <w:sz w:val="24"/>
        </w:rPr>
        <w:t>season (February). They are having department meetings, setting timelines and expectations. They are providing</w:t>
      </w:r>
      <w:r>
        <w:rPr>
          <w:spacing w:val="-4"/>
          <w:sz w:val="24"/>
        </w:rPr>
        <w:t> </w:t>
      </w:r>
      <w:r>
        <w:rPr>
          <w:sz w:val="24"/>
        </w:rPr>
        <w:t>a</w:t>
      </w:r>
      <w:r>
        <w:rPr>
          <w:spacing w:val="-4"/>
          <w:sz w:val="24"/>
        </w:rPr>
        <w:t> </w:t>
      </w:r>
      <w:r>
        <w:rPr>
          <w:sz w:val="24"/>
        </w:rPr>
        <w:t>lot</w:t>
      </w:r>
      <w:r>
        <w:rPr>
          <w:spacing w:val="-4"/>
          <w:sz w:val="24"/>
        </w:rPr>
        <w:t> </w:t>
      </w:r>
      <w:r>
        <w:rPr>
          <w:sz w:val="24"/>
        </w:rPr>
        <w:t>of</w:t>
      </w:r>
      <w:r>
        <w:rPr>
          <w:spacing w:val="-4"/>
          <w:sz w:val="24"/>
        </w:rPr>
        <w:t> </w:t>
      </w:r>
      <w:r>
        <w:rPr>
          <w:sz w:val="24"/>
        </w:rPr>
        <w:t>professional</w:t>
      </w:r>
      <w:r>
        <w:rPr>
          <w:spacing w:val="-4"/>
          <w:sz w:val="24"/>
        </w:rPr>
        <w:t> </w:t>
      </w:r>
      <w:r>
        <w:rPr>
          <w:sz w:val="24"/>
        </w:rPr>
        <w:t>development</w:t>
      </w:r>
      <w:r>
        <w:rPr>
          <w:spacing w:val="-4"/>
          <w:sz w:val="24"/>
        </w:rPr>
        <w:t> </w:t>
      </w:r>
      <w:r>
        <w:rPr>
          <w:sz w:val="24"/>
        </w:rPr>
        <w:t>(new</w:t>
      </w:r>
      <w:r>
        <w:rPr>
          <w:spacing w:val="-3"/>
          <w:sz w:val="24"/>
        </w:rPr>
        <w:t> </w:t>
      </w:r>
      <w:r>
        <w:rPr>
          <w:sz w:val="24"/>
        </w:rPr>
        <w:t>speech,</w:t>
      </w:r>
      <w:r>
        <w:rPr>
          <w:spacing w:val="-4"/>
          <w:sz w:val="24"/>
        </w:rPr>
        <w:t> </w:t>
      </w:r>
      <w:r>
        <w:rPr>
          <w:sz w:val="24"/>
        </w:rPr>
        <w:t>social</w:t>
      </w:r>
      <w:r>
        <w:rPr>
          <w:spacing w:val="-4"/>
          <w:sz w:val="24"/>
        </w:rPr>
        <w:t> </w:t>
      </w:r>
      <w:r>
        <w:rPr>
          <w:sz w:val="24"/>
        </w:rPr>
        <w:t>workers</w:t>
      </w:r>
      <w:r>
        <w:rPr>
          <w:spacing w:val="-4"/>
          <w:sz w:val="24"/>
        </w:rPr>
        <w:t> </w:t>
      </w:r>
      <w:r>
        <w:rPr>
          <w:sz w:val="24"/>
        </w:rPr>
        <w:t>and</w:t>
      </w:r>
      <w:r>
        <w:rPr>
          <w:spacing w:val="-4"/>
          <w:sz w:val="24"/>
        </w:rPr>
        <w:t> </w:t>
      </w:r>
      <w:r>
        <w:rPr>
          <w:sz w:val="24"/>
        </w:rPr>
        <w:t>special</w:t>
      </w:r>
      <w:r>
        <w:rPr>
          <w:spacing w:val="-4"/>
          <w:sz w:val="24"/>
        </w:rPr>
        <w:t> </w:t>
      </w:r>
      <w:r>
        <w:rPr>
          <w:sz w:val="24"/>
        </w:rPr>
        <w:t>ed teachers going through the process for the first time).</w:t>
      </w:r>
    </w:p>
    <w:p>
      <w:pPr>
        <w:pStyle w:val="ListParagraph"/>
        <w:numPr>
          <w:ilvl w:val="0"/>
          <w:numId w:val="6"/>
        </w:numPr>
        <w:tabs>
          <w:tab w:pos="2099" w:val="left" w:leader="none"/>
        </w:tabs>
        <w:spacing w:line="240" w:lineRule="auto" w:before="0" w:after="0"/>
        <w:ind w:left="2098" w:right="511" w:hanging="360"/>
        <w:jc w:val="both"/>
        <w:rPr>
          <w:rFonts w:ascii="Symbol" w:hAnsi="Symbol"/>
          <w:sz w:val="24"/>
        </w:rPr>
      </w:pPr>
      <w:r>
        <w:rPr>
          <w:sz w:val="24"/>
        </w:rPr>
        <w:t>Ms.</w:t>
      </w:r>
      <w:r>
        <w:rPr>
          <w:spacing w:val="-3"/>
          <w:sz w:val="24"/>
        </w:rPr>
        <w:t> </w:t>
      </w:r>
      <w:r>
        <w:rPr>
          <w:sz w:val="24"/>
        </w:rPr>
        <w:t>Carragher</w:t>
      </w:r>
      <w:r>
        <w:rPr>
          <w:spacing w:val="-3"/>
          <w:sz w:val="24"/>
        </w:rPr>
        <w:t> </w:t>
      </w:r>
      <w:r>
        <w:rPr>
          <w:sz w:val="24"/>
        </w:rPr>
        <w:t>gave</w:t>
      </w:r>
      <w:r>
        <w:rPr>
          <w:spacing w:val="-3"/>
          <w:sz w:val="24"/>
        </w:rPr>
        <w:t> </w:t>
      </w:r>
      <w:r>
        <w:rPr>
          <w:sz w:val="24"/>
        </w:rPr>
        <w:t>kudos</w:t>
      </w:r>
      <w:r>
        <w:rPr>
          <w:spacing w:val="-3"/>
          <w:sz w:val="24"/>
        </w:rPr>
        <w:t> </w:t>
      </w:r>
      <w:r>
        <w:rPr>
          <w:sz w:val="24"/>
        </w:rPr>
        <w:t>to</w:t>
      </w:r>
      <w:r>
        <w:rPr>
          <w:spacing w:val="-3"/>
          <w:sz w:val="24"/>
        </w:rPr>
        <w:t> </w:t>
      </w:r>
      <w:r>
        <w:rPr>
          <w:sz w:val="24"/>
        </w:rPr>
        <w:t>the</w:t>
      </w:r>
      <w:r>
        <w:rPr>
          <w:spacing w:val="-4"/>
          <w:sz w:val="24"/>
        </w:rPr>
        <w:t> </w:t>
      </w:r>
      <w:r>
        <w:rPr>
          <w:sz w:val="24"/>
        </w:rPr>
        <w:t>nurses</w:t>
      </w:r>
      <w:r>
        <w:rPr>
          <w:spacing w:val="-3"/>
          <w:sz w:val="24"/>
        </w:rPr>
        <w:t> </w:t>
      </w:r>
      <w:r>
        <w:rPr>
          <w:sz w:val="24"/>
        </w:rPr>
        <w:t>for</w:t>
      </w:r>
      <w:r>
        <w:rPr>
          <w:spacing w:val="-5"/>
          <w:sz w:val="24"/>
        </w:rPr>
        <w:t> </w:t>
      </w:r>
      <w:r>
        <w:rPr>
          <w:sz w:val="24"/>
        </w:rPr>
        <w:t>doing</w:t>
      </w:r>
      <w:r>
        <w:rPr>
          <w:spacing w:val="-1"/>
          <w:sz w:val="24"/>
        </w:rPr>
        <w:t> </w:t>
      </w:r>
      <w:r>
        <w:rPr>
          <w:sz w:val="24"/>
        </w:rPr>
        <w:t>a</w:t>
      </w:r>
      <w:r>
        <w:rPr>
          <w:spacing w:val="-4"/>
          <w:sz w:val="24"/>
        </w:rPr>
        <w:t> </w:t>
      </w:r>
      <w:r>
        <w:rPr>
          <w:sz w:val="24"/>
        </w:rPr>
        <w:t>phenomenal</w:t>
      </w:r>
      <w:r>
        <w:rPr>
          <w:spacing w:val="-3"/>
          <w:sz w:val="24"/>
        </w:rPr>
        <w:t> </w:t>
      </w:r>
      <w:r>
        <w:rPr>
          <w:sz w:val="24"/>
        </w:rPr>
        <w:t>job.</w:t>
      </w:r>
      <w:r>
        <w:rPr>
          <w:spacing w:val="-3"/>
          <w:sz w:val="24"/>
        </w:rPr>
        <w:t> </w:t>
      </w:r>
      <w:r>
        <w:rPr>
          <w:sz w:val="24"/>
        </w:rPr>
        <w:t>She</w:t>
      </w:r>
      <w:r>
        <w:rPr>
          <w:spacing w:val="-4"/>
          <w:sz w:val="24"/>
        </w:rPr>
        <w:t> </w:t>
      </w:r>
      <w:r>
        <w:rPr>
          <w:sz w:val="24"/>
        </w:rPr>
        <w:t>had</w:t>
      </w:r>
      <w:r>
        <w:rPr>
          <w:spacing w:val="-3"/>
          <w:sz w:val="24"/>
        </w:rPr>
        <w:t> </w:t>
      </w:r>
      <w:r>
        <w:rPr>
          <w:sz w:val="24"/>
        </w:rPr>
        <w:t>a</w:t>
      </w:r>
      <w:r>
        <w:rPr>
          <w:spacing w:val="-4"/>
          <w:sz w:val="24"/>
        </w:rPr>
        <w:t> </w:t>
      </w:r>
      <w:r>
        <w:rPr>
          <w:sz w:val="24"/>
        </w:rPr>
        <w:t>meeting</w:t>
      </w:r>
      <w:r>
        <w:rPr>
          <w:spacing w:val="-3"/>
          <w:sz w:val="24"/>
        </w:rPr>
        <w:t> </w:t>
      </w:r>
      <w:r>
        <w:rPr>
          <w:sz w:val="24"/>
        </w:rPr>
        <w:t>with nurses and school physician Dr. Goetz</w:t>
      </w:r>
      <w:r>
        <w:rPr>
          <w:spacing w:val="-1"/>
          <w:sz w:val="24"/>
        </w:rPr>
        <w:t> </w:t>
      </w:r>
      <w:r>
        <w:rPr>
          <w:sz w:val="24"/>
        </w:rPr>
        <w:t>to review revised COVID-19 guidance</w:t>
      </w:r>
      <w:r>
        <w:rPr>
          <w:spacing w:val="-1"/>
          <w:sz w:val="24"/>
        </w:rPr>
        <w:t> </w:t>
      </w:r>
      <w:r>
        <w:rPr>
          <w:sz w:val="24"/>
        </w:rPr>
        <w:t>documents so they continue to be on same page with the frequent changes.</w:t>
      </w:r>
    </w:p>
    <w:p>
      <w:pPr>
        <w:pStyle w:val="ListParagraph"/>
        <w:numPr>
          <w:ilvl w:val="1"/>
          <w:numId w:val="4"/>
        </w:numPr>
        <w:tabs>
          <w:tab w:pos="1739" w:val="left" w:leader="none"/>
        </w:tabs>
        <w:spacing w:line="240" w:lineRule="auto" w:before="0" w:after="0"/>
        <w:ind w:left="1738" w:right="625" w:hanging="721"/>
        <w:jc w:val="both"/>
        <w:rPr>
          <w:sz w:val="22"/>
        </w:rPr>
      </w:pPr>
      <w:r>
        <w:rPr>
          <w:sz w:val="22"/>
        </w:rPr>
        <w:t>Mr.</w:t>
      </w:r>
      <w:r>
        <w:rPr>
          <w:spacing w:val="-2"/>
          <w:sz w:val="22"/>
        </w:rPr>
        <w:t> </w:t>
      </w:r>
      <w:r>
        <w:rPr>
          <w:sz w:val="22"/>
        </w:rPr>
        <w:t>Turbeville</w:t>
      </w:r>
      <w:r>
        <w:rPr>
          <w:spacing w:val="-4"/>
          <w:sz w:val="22"/>
        </w:rPr>
        <w:t> </w:t>
      </w:r>
      <w:r>
        <w:rPr>
          <w:sz w:val="22"/>
        </w:rPr>
        <w:t>moved,</w:t>
      </w:r>
      <w:r>
        <w:rPr>
          <w:spacing w:val="-2"/>
          <w:sz w:val="22"/>
        </w:rPr>
        <w:t> </w:t>
      </w:r>
      <w:r>
        <w:rPr>
          <w:sz w:val="22"/>
        </w:rPr>
        <w:t>seconded</w:t>
      </w:r>
      <w:r>
        <w:rPr>
          <w:spacing w:val="-2"/>
          <w:sz w:val="22"/>
        </w:rPr>
        <w:t> </w:t>
      </w:r>
      <w:r>
        <w:rPr>
          <w:sz w:val="22"/>
        </w:rPr>
        <w:t>by</w:t>
      </w:r>
      <w:r>
        <w:rPr>
          <w:spacing w:val="-3"/>
          <w:sz w:val="22"/>
        </w:rPr>
        <w:t> </w:t>
      </w:r>
      <w:r>
        <w:rPr>
          <w:sz w:val="22"/>
        </w:rPr>
        <w:t>Mr.</w:t>
      </w:r>
      <w:r>
        <w:rPr>
          <w:spacing w:val="-2"/>
          <w:sz w:val="22"/>
        </w:rPr>
        <w:t> </w:t>
      </w:r>
      <w:r>
        <w:rPr>
          <w:sz w:val="22"/>
        </w:rPr>
        <w:t>Howlett,</w:t>
      </w:r>
      <w:r>
        <w:rPr>
          <w:spacing w:val="-5"/>
          <w:sz w:val="22"/>
        </w:rPr>
        <w:t> </w:t>
      </w:r>
      <w:r>
        <w:rPr>
          <w:sz w:val="22"/>
        </w:rPr>
        <w:t>the</w:t>
      </w:r>
      <w:r>
        <w:rPr>
          <w:spacing w:val="-2"/>
          <w:sz w:val="22"/>
        </w:rPr>
        <w:t> </w:t>
      </w:r>
      <w:r>
        <w:rPr>
          <w:sz w:val="22"/>
        </w:rPr>
        <w:t>Board</w:t>
      </w:r>
      <w:r>
        <w:rPr>
          <w:spacing w:val="-5"/>
          <w:sz w:val="22"/>
        </w:rPr>
        <w:t> </w:t>
      </w:r>
      <w:r>
        <w:rPr>
          <w:sz w:val="22"/>
        </w:rPr>
        <w:t>approved</w:t>
      </w:r>
      <w:r>
        <w:rPr>
          <w:spacing w:val="-2"/>
          <w:sz w:val="22"/>
        </w:rPr>
        <w:t> </w:t>
      </w:r>
      <w:r>
        <w:rPr>
          <w:sz w:val="22"/>
        </w:rPr>
        <w:t>Consent</w:t>
      </w:r>
      <w:r>
        <w:rPr>
          <w:spacing w:val="-1"/>
          <w:sz w:val="22"/>
        </w:rPr>
        <w:t> </w:t>
      </w:r>
      <w:r>
        <w:rPr>
          <w:sz w:val="22"/>
        </w:rPr>
        <w:t>Items</w:t>
      </w:r>
      <w:r>
        <w:rPr>
          <w:spacing w:val="-4"/>
          <w:sz w:val="22"/>
        </w:rPr>
        <w:t> </w:t>
      </w:r>
      <w:r>
        <w:rPr>
          <w:sz w:val="22"/>
        </w:rPr>
        <w:t>(CSE) 3.4.1-3.4.8. The motion carried 7-0.</w:t>
      </w:r>
    </w:p>
    <w:p>
      <w:pPr>
        <w:pStyle w:val="BodyText"/>
        <w:spacing w:before="11"/>
        <w:rPr>
          <w:sz w:val="21"/>
        </w:rPr>
      </w:pPr>
    </w:p>
    <w:p>
      <w:pPr>
        <w:pStyle w:val="ListParagraph"/>
        <w:numPr>
          <w:ilvl w:val="2"/>
          <w:numId w:val="4"/>
        </w:numPr>
        <w:tabs>
          <w:tab w:pos="2458" w:val="left" w:leader="none"/>
          <w:tab w:pos="2459" w:val="left" w:leader="none"/>
        </w:tabs>
        <w:spacing w:line="240" w:lineRule="auto" w:before="0" w:after="0"/>
        <w:ind w:left="2458" w:right="739" w:hanging="720"/>
        <w:jc w:val="left"/>
        <w:rPr>
          <w:sz w:val="22"/>
        </w:rPr>
      </w:pPr>
      <w:r>
        <w:rPr>
          <w:sz w:val="22"/>
        </w:rPr>
        <w:t>On</w:t>
      </w:r>
      <w:r>
        <w:rPr>
          <w:spacing w:val="-3"/>
          <w:sz w:val="22"/>
        </w:rPr>
        <w:t> </w:t>
      </w:r>
      <w:r>
        <w:rPr>
          <w:sz w:val="22"/>
        </w:rPr>
        <w:t>December</w:t>
      </w:r>
      <w:r>
        <w:rPr>
          <w:spacing w:val="-5"/>
          <w:sz w:val="22"/>
        </w:rPr>
        <w:t> </w:t>
      </w:r>
      <w:r>
        <w:rPr>
          <w:sz w:val="22"/>
        </w:rPr>
        <w:t>21,</w:t>
      </w:r>
      <w:r>
        <w:rPr>
          <w:spacing w:val="-3"/>
          <w:sz w:val="22"/>
        </w:rPr>
        <w:t> </w:t>
      </w:r>
      <w:r>
        <w:rPr>
          <w:sz w:val="22"/>
        </w:rPr>
        <w:t>and</w:t>
      </w:r>
      <w:r>
        <w:rPr>
          <w:spacing w:val="-3"/>
          <w:sz w:val="22"/>
        </w:rPr>
        <w:t> </w:t>
      </w:r>
      <w:r>
        <w:rPr>
          <w:sz w:val="22"/>
        </w:rPr>
        <w:t>January</w:t>
      </w:r>
      <w:r>
        <w:rPr>
          <w:spacing w:val="-3"/>
          <w:sz w:val="22"/>
        </w:rPr>
        <w:t> </w:t>
      </w:r>
      <w:r>
        <w:rPr>
          <w:sz w:val="22"/>
        </w:rPr>
        <w:t>5,</w:t>
      </w:r>
      <w:r>
        <w:rPr>
          <w:spacing w:val="-4"/>
          <w:sz w:val="22"/>
        </w:rPr>
        <w:t> </w:t>
      </w:r>
      <w:r>
        <w:rPr>
          <w:sz w:val="22"/>
        </w:rPr>
        <w:t>2022,</w:t>
      </w:r>
      <w:r>
        <w:rPr>
          <w:spacing w:val="-6"/>
          <w:sz w:val="22"/>
        </w:rPr>
        <w:t> </w:t>
      </w:r>
      <w:r>
        <w:rPr>
          <w:sz w:val="22"/>
        </w:rPr>
        <w:t>the</w:t>
      </w:r>
      <w:r>
        <w:rPr>
          <w:spacing w:val="-3"/>
          <w:sz w:val="22"/>
        </w:rPr>
        <w:t> </w:t>
      </w:r>
      <w:r>
        <w:rPr>
          <w:sz w:val="22"/>
        </w:rPr>
        <w:t>District</w:t>
      </w:r>
      <w:r>
        <w:rPr>
          <w:spacing w:val="-2"/>
          <w:sz w:val="22"/>
        </w:rPr>
        <w:t> </w:t>
      </w:r>
      <w:r>
        <w:rPr>
          <w:sz w:val="22"/>
        </w:rPr>
        <w:t>Committee</w:t>
      </w:r>
      <w:r>
        <w:rPr>
          <w:spacing w:val="-3"/>
          <w:sz w:val="22"/>
        </w:rPr>
        <w:t> </w:t>
      </w:r>
      <w:r>
        <w:rPr>
          <w:sz w:val="22"/>
        </w:rPr>
        <w:t>on</w:t>
      </w:r>
      <w:r>
        <w:rPr>
          <w:spacing w:val="-3"/>
          <w:sz w:val="22"/>
        </w:rPr>
        <w:t> </w:t>
      </w:r>
      <w:r>
        <w:rPr>
          <w:sz w:val="22"/>
        </w:rPr>
        <w:t>Special</w:t>
      </w:r>
      <w:r>
        <w:rPr>
          <w:spacing w:val="-2"/>
          <w:sz w:val="22"/>
        </w:rPr>
        <w:t> </w:t>
      </w:r>
      <w:r>
        <w:rPr>
          <w:sz w:val="22"/>
        </w:rPr>
        <w:t>Education</w:t>
      </w:r>
      <w:r>
        <w:rPr>
          <w:spacing w:val="-3"/>
          <w:sz w:val="22"/>
        </w:rPr>
        <w:t> </w:t>
      </w:r>
      <w:r>
        <w:rPr>
          <w:sz w:val="22"/>
        </w:rPr>
        <w:t>reviewed students and made recommendations for placement.</w:t>
      </w:r>
    </w:p>
    <w:p>
      <w:pPr>
        <w:pStyle w:val="ListParagraph"/>
        <w:numPr>
          <w:ilvl w:val="2"/>
          <w:numId w:val="4"/>
        </w:numPr>
        <w:tabs>
          <w:tab w:pos="2458" w:val="left" w:leader="none"/>
          <w:tab w:pos="2459" w:val="left" w:leader="none"/>
        </w:tabs>
        <w:spacing w:line="240" w:lineRule="auto" w:before="0" w:after="0"/>
        <w:ind w:left="2458" w:right="1224" w:hanging="720"/>
        <w:jc w:val="left"/>
        <w:rPr>
          <w:sz w:val="22"/>
        </w:rPr>
      </w:pPr>
      <w:r>
        <w:rPr>
          <w:sz w:val="22"/>
        </w:rPr>
        <w:t>On</w:t>
      </w:r>
      <w:r>
        <w:rPr>
          <w:spacing w:val="-2"/>
          <w:sz w:val="22"/>
        </w:rPr>
        <w:t> </w:t>
      </w:r>
      <w:r>
        <w:rPr>
          <w:sz w:val="22"/>
        </w:rPr>
        <w:t>December</w:t>
      </w:r>
      <w:r>
        <w:rPr>
          <w:spacing w:val="-4"/>
          <w:sz w:val="22"/>
        </w:rPr>
        <w:t> </w:t>
      </w:r>
      <w:r>
        <w:rPr>
          <w:sz w:val="22"/>
        </w:rPr>
        <w:t>3,</w:t>
      </w:r>
      <w:r>
        <w:rPr>
          <w:spacing w:val="-2"/>
          <w:sz w:val="22"/>
        </w:rPr>
        <w:t> </w:t>
      </w:r>
      <w:r>
        <w:rPr>
          <w:sz w:val="22"/>
        </w:rPr>
        <w:t>and</w:t>
      </w:r>
      <w:r>
        <w:rPr>
          <w:spacing w:val="-4"/>
          <w:sz w:val="22"/>
        </w:rPr>
        <w:t> </w:t>
      </w:r>
      <w:r>
        <w:rPr>
          <w:sz w:val="22"/>
        </w:rPr>
        <w:t>22,</w:t>
      </w:r>
      <w:r>
        <w:rPr>
          <w:spacing w:val="-2"/>
          <w:sz w:val="22"/>
        </w:rPr>
        <w:t> </w:t>
      </w:r>
      <w:r>
        <w:rPr>
          <w:sz w:val="22"/>
        </w:rPr>
        <w:t>2021,</w:t>
      </w:r>
      <w:r>
        <w:rPr>
          <w:spacing w:val="-2"/>
          <w:sz w:val="22"/>
        </w:rPr>
        <w:t> </w:t>
      </w:r>
      <w:r>
        <w:rPr>
          <w:sz w:val="22"/>
        </w:rPr>
        <w:t>and</w:t>
      </w:r>
      <w:r>
        <w:rPr>
          <w:spacing w:val="-4"/>
          <w:sz w:val="22"/>
        </w:rPr>
        <w:t> </w:t>
      </w:r>
      <w:r>
        <w:rPr>
          <w:sz w:val="22"/>
        </w:rPr>
        <w:t>January</w:t>
      </w:r>
      <w:r>
        <w:rPr>
          <w:spacing w:val="-2"/>
          <w:sz w:val="22"/>
        </w:rPr>
        <w:t> </w:t>
      </w:r>
      <w:r>
        <w:rPr>
          <w:sz w:val="22"/>
        </w:rPr>
        <w:t>4,</w:t>
      </w:r>
      <w:r>
        <w:rPr>
          <w:spacing w:val="-5"/>
          <w:sz w:val="22"/>
        </w:rPr>
        <w:t> </w:t>
      </w:r>
      <w:r>
        <w:rPr>
          <w:sz w:val="22"/>
        </w:rPr>
        <w:t>and</w:t>
      </w:r>
      <w:r>
        <w:rPr>
          <w:spacing w:val="-2"/>
          <w:sz w:val="22"/>
        </w:rPr>
        <w:t> </w:t>
      </w:r>
      <w:r>
        <w:rPr>
          <w:sz w:val="22"/>
        </w:rPr>
        <w:t>6,</w:t>
      </w:r>
      <w:r>
        <w:rPr>
          <w:spacing w:val="-4"/>
          <w:sz w:val="22"/>
        </w:rPr>
        <w:t> </w:t>
      </w:r>
      <w:r>
        <w:rPr>
          <w:sz w:val="22"/>
        </w:rPr>
        <w:t>2022,</w:t>
      </w:r>
      <w:r>
        <w:rPr>
          <w:spacing w:val="-2"/>
          <w:sz w:val="22"/>
        </w:rPr>
        <w:t> </w:t>
      </w:r>
      <w:r>
        <w:rPr>
          <w:sz w:val="22"/>
        </w:rPr>
        <w:t>the</w:t>
      </w:r>
      <w:r>
        <w:rPr>
          <w:spacing w:val="-2"/>
          <w:sz w:val="22"/>
        </w:rPr>
        <w:t> </w:t>
      </w:r>
      <w:r>
        <w:rPr>
          <w:sz w:val="22"/>
        </w:rPr>
        <w:t>District</w:t>
      </w:r>
      <w:r>
        <w:rPr>
          <w:spacing w:val="-1"/>
          <w:sz w:val="22"/>
        </w:rPr>
        <w:t> </w:t>
      </w:r>
      <w:r>
        <w:rPr>
          <w:sz w:val="22"/>
        </w:rPr>
        <w:t>Subcommittee</w:t>
      </w:r>
      <w:r>
        <w:rPr>
          <w:spacing w:val="-2"/>
          <w:sz w:val="22"/>
        </w:rPr>
        <w:t> </w:t>
      </w:r>
      <w:r>
        <w:rPr>
          <w:sz w:val="22"/>
        </w:rPr>
        <w:t>on Special Education reviewed students and made recommendations for placement.</w:t>
      </w:r>
    </w:p>
    <w:p>
      <w:pPr>
        <w:pStyle w:val="ListParagraph"/>
        <w:numPr>
          <w:ilvl w:val="2"/>
          <w:numId w:val="4"/>
        </w:numPr>
        <w:tabs>
          <w:tab w:pos="2458" w:val="left" w:leader="none"/>
          <w:tab w:pos="2459" w:val="left" w:leader="none"/>
        </w:tabs>
        <w:spacing w:line="240" w:lineRule="auto" w:before="0" w:after="0"/>
        <w:ind w:left="2458" w:right="1133" w:hanging="720"/>
        <w:jc w:val="left"/>
        <w:rPr>
          <w:sz w:val="22"/>
        </w:rPr>
      </w:pPr>
      <w:r>
        <w:rPr>
          <w:sz w:val="22"/>
        </w:rPr>
        <w:t>On</w:t>
      </w:r>
      <w:r>
        <w:rPr>
          <w:spacing w:val="-2"/>
          <w:sz w:val="22"/>
        </w:rPr>
        <w:t> </w:t>
      </w:r>
      <w:r>
        <w:rPr>
          <w:sz w:val="22"/>
        </w:rPr>
        <w:t>December</w:t>
      </w:r>
      <w:r>
        <w:rPr>
          <w:spacing w:val="-4"/>
          <w:sz w:val="22"/>
        </w:rPr>
        <w:t> </w:t>
      </w:r>
      <w:r>
        <w:rPr>
          <w:sz w:val="22"/>
        </w:rPr>
        <w:t>10,</w:t>
      </w:r>
      <w:r>
        <w:rPr>
          <w:spacing w:val="-2"/>
          <w:sz w:val="22"/>
        </w:rPr>
        <w:t> </w:t>
      </w:r>
      <w:r>
        <w:rPr>
          <w:sz w:val="22"/>
        </w:rPr>
        <w:t>16,</w:t>
      </w:r>
      <w:r>
        <w:rPr>
          <w:spacing w:val="-5"/>
          <w:sz w:val="22"/>
        </w:rPr>
        <w:t> </w:t>
      </w:r>
      <w:r>
        <w:rPr>
          <w:sz w:val="22"/>
        </w:rPr>
        <w:t>21,</w:t>
      </w:r>
      <w:r>
        <w:rPr>
          <w:spacing w:val="-2"/>
          <w:sz w:val="22"/>
        </w:rPr>
        <w:t> </w:t>
      </w:r>
      <w:r>
        <w:rPr>
          <w:sz w:val="22"/>
        </w:rPr>
        <w:t>and</w:t>
      </w:r>
      <w:r>
        <w:rPr>
          <w:spacing w:val="-2"/>
          <w:sz w:val="22"/>
        </w:rPr>
        <w:t> </w:t>
      </w:r>
      <w:r>
        <w:rPr>
          <w:sz w:val="22"/>
        </w:rPr>
        <w:t>22,</w:t>
      </w:r>
      <w:r>
        <w:rPr>
          <w:spacing w:val="-2"/>
          <w:sz w:val="22"/>
        </w:rPr>
        <w:t> </w:t>
      </w:r>
      <w:r>
        <w:rPr>
          <w:sz w:val="22"/>
        </w:rPr>
        <w:t>2021,</w:t>
      </w:r>
      <w:r>
        <w:rPr>
          <w:spacing w:val="-2"/>
          <w:sz w:val="22"/>
        </w:rPr>
        <w:t> </w:t>
      </w:r>
      <w:r>
        <w:rPr>
          <w:sz w:val="22"/>
        </w:rPr>
        <w:t>and</w:t>
      </w:r>
      <w:r>
        <w:rPr>
          <w:spacing w:val="-4"/>
          <w:sz w:val="22"/>
        </w:rPr>
        <w:t> </w:t>
      </w:r>
      <w:r>
        <w:rPr>
          <w:sz w:val="22"/>
        </w:rPr>
        <w:t>January</w:t>
      </w:r>
      <w:r>
        <w:rPr>
          <w:spacing w:val="-5"/>
          <w:sz w:val="22"/>
        </w:rPr>
        <w:t> </w:t>
      </w:r>
      <w:r>
        <w:rPr>
          <w:sz w:val="22"/>
        </w:rPr>
        <w:t>6,</w:t>
      </w:r>
      <w:r>
        <w:rPr>
          <w:spacing w:val="-5"/>
          <w:sz w:val="22"/>
        </w:rPr>
        <w:t> </w:t>
      </w:r>
      <w:r>
        <w:rPr>
          <w:sz w:val="22"/>
        </w:rPr>
        <w:t>2022,</w:t>
      </w:r>
      <w:r>
        <w:rPr>
          <w:spacing w:val="-2"/>
          <w:sz w:val="22"/>
        </w:rPr>
        <w:t> </w:t>
      </w:r>
      <w:r>
        <w:rPr>
          <w:sz w:val="22"/>
        </w:rPr>
        <w:t>the</w:t>
      </w:r>
      <w:r>
        <w:rPr>
          <w:spacing w:val="-2"/>
          <w:sz w:val="22"/>
        </w:rPr>
        <w:t> </w:t>
      </w:r>
      <w:r>
        <w:rPr>
          <w:sz w:val="22"/>
        </w:rPr>
        <w:t>Committee</w:t>
      </w:r>
      <w:r>
        <w:rPr>
          <w:spacing w:val="-2"/>
          <w:sz w:val="22"/>
        </w:rPr>
        <w:t> </w:t>
      </w:r>
      <w:r>
        <w:rPr>
          <w:sz w:val="22"/>
        </w:rPr>
        <w:t>on</w:t>
      </w:r>
      <w:r>
        <w:rPr>
          <w:spacing w:val="-2"/>
          <w:sz w:val="22"/>
        </w:rPr>
        <w:t> </w:t>
      </w:r>
      <w:r>
        <w:rPr>
          <w:sz w:val="22"/>
        </w:rPr>
        <w:t>Preschool Special Education reviewed students and made recommendations for placement.</w:t>
      </w:r>
    </w:p>
    <w:p>
      <w:pPr>
        <w:pStyle w:val="ListParagraph"/>
        <w:numPr>
          <w:ilvl w:val="2"/>
          <w:numId w:val="4"/>
        </w:numPr>
        <w:tabs>
          <w:tab w:pos="2458" w:val="left" w:leader="none"/>
          <w:tab w:pos="2459" w:val="left" w:leader="none"/>
        </w:tabs>
        <w:spacing w:line="240" w:lineRule="auto" w:before="0" w:after="0"/>
        <w:ind w:left="2458" w:right="1043" w:hanging="720"/>
        <w:jc w:val="left"/>
        <w:rPr>
          <w:sz w:val="22"/>
        </w:rPr>
      </w:pPr>
      <w:r>
        <w:rPr>
          <w:sz w:val="22"/>
        </w:rPr>
        <w:t>On</w:t>
      </w:r>
      <w:r>
        <w:rPr>
          <w:spacing w:val="-2"/>
          <w:sz w:val="22"/>
        </w:rPr>
        <w:t> </w:t>
      </w:r>
      <w:r>
        <w:rPr>
          <w:sz w:val="22"/>
        </w:rPr>
        <w:t>December</w:t>
      </w:r>
      <w:r>
        <w:rPr>
          <w:spacing w:val="-4"/>
          <w:sz w:val="22"/>
        </w:rPr>
        <w:t> </w:t>
      </w:r>
      <w:r>
        <w:rPr>
          <w:sz w:val="22"/>
        </w:rPr>
        <w:t>13,</w:t>
      </w:r>
      <w:r>
        <w:rPr>
          <w:spacing w:val="-2"/>
          <w:sz w:val="22"/>
        </w:rPr>
        <w:t> </w:t>
      </w:r>
      <w:r>
        <w:rPr>
          <w:sz w:val="22"/>
        </w:rPr>
        <w:t>and</w:t>
      </w:r>
      <w:r>
        <w:rPr>
          <w:spacing w:val="-2"/>
          <w:sz w:val="22"/>
        </w:rPr>
        <w:t> </w:t>
      </w:r>
      <w:r>
        <w:rPr>
          <w:sz w:val="22"/>
        </w:rPr>
        <w:t>22,</w:t>
      </w:r>
      <w:r>
        <w:rPr>
          <w:spacing w:val="-2"/>
          <w:sz w:val="22"/>
        </w:rPr>
        <w:t> </w:t>
      </w:r>
      <w:r>
        <w:rPr>
          <w:sz w:val="22"/>
        </w:rPr>
        <w:t>2021</w:t>
      </w:r>
      <w:r>
        <w:rPr>
          <w:spacing w:val="-2"/>
          <w:sz w:val="22"/>
        </w:rPr>
        <w:t> </w:t>
      </w:r>
      <w:r>
        <w:rPr>
          <w:sz w:val="22"/>
        </w:rPr>
        <w:t>and</w:t>
      </w:r>
      <w:r>
        <w:rPr>
          <w:spacing w:val="-4"/>
          <w:sz w:val="22"/>
        </w:rPr>
        <w:t> </w:t>
      </w:r>
      <w:r>
        <w:rPr>
          <w:sz w:val="22"/>
        </w:rPr>
        <w:t>January</w:t>
      </w:r>
      <w:r>
        <w:rPr>
          <w:spacing w:val="-2"/>
          <w:sz w:val="22"/>
        </w:rPr>
        <w:t> </w:t>
      </w:r>
      <w:r>
        <w:rPr>
          <w:sz w:val="22"/>
        </w:rPr>
        <w:t>6,</w:t>
      </w:r>
      <w:r>
        <w:rPr>
          <w:spacing w:val="-2"/>
          <w:sz w:val="22"/>
        </w:rPr>
        <w:t> </w:t>
      </w:r>
      <w:r>
        <w:rPr>
          <w:sz w:val="22"/>
        </w:rPr>
        <w:t>2022,</w:t>
      </w:r>
      <w:r>
        <w:rPr>
          <w:spacing w:val="-5"/>
          <w:sz w:val="22"/>
        </w:rPr>
        <w:t> </w:t>
      </w:r>
      <w:r>
        <w:rPr>
          <w:sz w:val="22"/>
        </w:rPr>
        <w:t>the</w:t>
      </w:r>
      <w:r>
        <w:rPr>
          <w:spacing w:val="-2"/>
          <w:sz w:val="22"/>
        </w:rPr>
        <w:t> </w:t>
      </w:r>
      <w:r>
        <w:rPr>
          <w:sz w:val="22"/>
        </w:rPr>
        <w:t>Ginther Subcommittee</w:t>
      </w:r>
      <w:r>
        <w:rPr>
          <w:spacing w:val="-2"/>
          <w:sz w:val="22"/>
        </w:rPr>
        <w:t> </w:t>
      </w:r>
      <w:r>
        <w:rPr>
          <w:sz w:val="22"/>
        </w:rPr>
        <w:t>on</w:t>
      </w:r>
      <w:r>
        <w:rPr>
          <w:spacing w:val="-5"/>
          <w:sz w:val="22"/>
        </w:rPr>
        <w:t> </w:t>
      </w:r>
      <w:r>
        <w:rPr>
          <w:sz w:val="22"/>
        </w:rPr>
        <w:t>Special Education reviewed students and made recommendations for placement.</w:t>
      </w:r>
    </w:p>
    <w:p>
      <w:pPr>
        <w:pStyle w:val="ListParagraph"/>
        <w:numPr>
          <w:ilvl w:val="2"/>
          <w:numId w:val="4"/>
        </w:numPr>
        <w:tabs>
          <w:tab w:pos="2458" w:val="left" w:leader="none"/>
          <w:tab w:pos="2459" w:val="left" w:leader="none"/>
        </w:tabs>
        <w:spacing w:line="240" w:lineRule="auto" w:before="0" w:after="0"/>
        <w:ind w:left="2458" w:right="733" w:hanging="720"/>
        <w:jc w:val="left"/>
        <w:rPr>
          <w:sz w:val="22"/>
        </w:rPr>
      </w:pPr>
      <w:r>
        <w:rPr>
          <w:sz w:val="22"/>
        </w:rPr>
        <w:t>On</w:t>
      </w:r>
      <w:r>
        <w:rPr>
          <w:spacing w:val="-2"/>
          <w:sz w:val="22"/>
        </w:rPr>
        <w:t> </w:t>
      </w:r>
      <w:r>
        <w:rPr>
          <w:sz w:val="22"/>
        </w:rPr>
        <w:t>December</w:t>
      </w:r>
      <w:r>
        <w:rPr>
          <w:spacing w:val="-4"/>
          <w:sz w:val="22"/>
        </w:rPr>
        <w:t> </w:t>
      </w:r>
      <w:r>
        <w:rPr>
          <w:sz w:val="22"/>
        </w:rPr>
        <w:t>20,</w:t>
      </w:r>
      <w:r>
        <w:rPr>
          <w:spacing w:val="-2"/>
          <w:sz w:val="22"/>
        </w:rPr>
        <w:t> </w:t>
      </w:r>
      <w:r>
        <w:rPr>
          <w:sz w:val="22"/>
        </w:rPr>
        <w:t>2021,</w:t>
      </w:r>
      <w:r>
        <w:rPr>
          <w:spacing w:val="-2"/>
          <w:sz w:val="22"/>
        </w:rPr>
        <w:t> </w:t>
      </w:r>
      <w:r>
        <w:rPr>
          <w:sz w:val="22"/>
        </w:rPr>
        <w:t>and</w:t>
      </w:r>
      <w:r>
        <w:rPr>
          <w:spacing w:val="-2"/>
          <w:sz w:val="22"/>
        </w:rPr>
        <w:t> </w:t>
      </w:r>
      <w:r>
        <w:rPr>
          <w:sz w:val="22"/>
        </w:rPr>
        <w:t>January</w:t>
      </w:r>
      <w:r>
        <w:rPr>
          <w:spacing w:val="-2"/>
          <w:sz w:val="22"/>
        </w:rPr>
        <w:t> </w:t>
      </w:r>
      <w:r>
        <w:rPr>
          <w:sz w:val="22"/>
        </w:rPr>
        <w:t>4,</w:t>
      </w:r>
      <w:r>
        <w:rPr>
          <w:spacing w:val="-5"/>
          <w:sz w:val="22"/>
        </w:rPr>
        <w:t> </w:t>
      </w:r>
      <w:r>
        <w:rPr>
          <w:sz w:val="22"/>
        </w:rPr>
        <w:t>2022,</w:t>
      </w:r>
      <w:r>
        <w:rPr>
          <w:spacing w:val="-5"/>
          <w:sz w:val="22"/>
        </w:rPr>
        <w:t> </w:t>
      </w:r>
      <w:r>
        <w:rPr>
          <w:sz w:val="22"/>
        </w:rPr>
        <w:t>the</w:t>
      </w:r>
      <w:r>
        <w:rPr>
          <w:spacing w:val="-2"/>
          <w:sz w:val="22"/>
        </w:rPr>
        <w:t> </w:t>
      </w:r>
      <w:r>
        <w:rPr>
          <w:sz w:val="22"/>
        </w:rPr>
        <w:t>Barclay</w:t>
      </w:r>
      <w:r>
        <w:rPr>
          <w:spacing w:val="-2"/>
          <w:sz w:val="22"/>
        </w:rPr>
        <w:t> </w:t>
      </w:r>
      <w:r>
        <w:rPr>
          <w:sz w:val="22"/>
        </w:rPr>
        <w:t>Subcommittee</w:t>
      </w:r>
      <w:r>
        <w:rPr>
          <w:spacing w:val="-4"/>
          <w:sz w:val="22"/>
        </w:rPr>
        <w:t> </w:t>
      </w:r>
      <w:r>
        <w:rPr>
          <w:sz w:val="22"/>
        </w:rPr>
        <w:t>on</w:t>
      </w:r>
      <w:r>
        <w:rPr>
          <w:spacing w:val="-2"/>
          <w:sz w:val="22"/>
        </w:rPr>
        <w:t> </w:t>
      </w:r>
      <w:r>
        <w:rPr>
          <w:sz w:val="22"/>
        </w:rPr>
        <w:t>Special</w:t>
      </w:r>
      <w:r>
        <w:rPr>
          <w:spacing w:val="-1"/>
          <w:sz w:val="22"/>
        </w:rPr>
        <w:t> </w:t>
      </w:r>
      <w:r>
        <w:rPr>
          <w:sz w:val="22"/>
        </w:rPr>
        <w:t>Education reviewed students and made recommendations for placement.</w:t>
      </w:r>
    </w:p>
    <w:p>
      <w:pPr>
        <w:pStyle w:val="ListParagraph"/>
        <w:numPr>
          <w:ilvl w:val="2"/>
          <w:numId w:val="4"/>
        </w:numPr>
        <w:tabs>
          <w:tab w:pos="2458" w:val="left" w:leader="none"/>
          <w:tab w:pos="2459" w:val="left" w:leader="none"/>
        </w:tabs>
        <w:spacing w:line="240" w:lineRule="auto" w:before="0" w:after="0"/>
        <w:ind w:left="2458" w:right="1321" w:hanging="720"/>
        <w:jc w:val="left"/>
        <w:rPr>
          <w:sz w:val="22"/>
        </w:rPr>
      </w:pPr>
      <w:r>
        <w:rPr>
          <w:sz w:val="22"/>
        </w:rPr>
        <w:t>On</w:t>
      </w:r>
      <w:r>
        <w:rPr>
          <w:spacing w:val="-2"/>
          <w:sz w:val="22"/>
        </w:rPr>
        <w:t> </w:t>
      </w:r>
      <w:r>
        <w:rPr>
          <w:sz w:val="22"/>
        </w:rPr>
        <w:t>December</w:t>
      </w:r>
      <w:r>
        <w:rPr>
          <w:spacing w:val="-4"/>
          <w:sz w:val="22"/>
        </w:rPr>
        <w:t> </w:t>
      </w:r>
      <w:r>
        <w:rPr>
          <w:sz w:val="22"/>
        </w:rPr>
        <w:t>20,</w:t>
      </w:r>
      <w:r>
        <w:rPr>
          <w:spacing w:val="-2"/>
          <w:sz w:val="22"/>
        </w:rPr>
        <w:t> </w:t>
      </w:r>
      <w:r>
        <w:rPr>
          <w:sz w:val="22"/>
        </w:rPr>
        <w:t>and</w:t>
      </w:r>
      <w:r>
        <w:rPr>
          <w:spacing w:val="-2"/>
          <w:sz w:val="22"/>
        </w:rPr>
        <w:t> </w:t>
      </w:r>
      <w:r>
        <w:rPr>
          <w:sz w:val="22"/>
        </w:rPr>
        <w:t>23,</w:t>
      </w:r>
      <w:r>
        <w:rPr>
          <w:spacing w:val="-2"/>
          <w:sz w:val="22"/>
        </w:rPr>
        <w:t> </w:t>
      </w:r>
      <w:r>
        <w:rPr>
          <w:sz w:val="22"/>
        </w:rPr>
        <w:t>2021,</w:t>
      </w:r>
      <w:r>
        <w:rPr>
          <w:spacing w:val="-2"/>
          <w:sz w:val="22"/>
        </w:rPr>
        <w:t> </w:t>
      </w:r>
      <w:r>
        <w:rPr>
          <w:sz w:val="22"/>
        </w:rPr>
        <w:t>and</w:t>
      </w:r>
      <w:r>
        <w:rPr>
          <w:spacing w:val="-4"/>
          <w:sz w:val="22"/>
        </w:rPr>
        <w:t> </w:t>
      </w:r>
      <w:r>
        <w:rPr>
          <w:sz w:val="22"/>
        </w:rPr>
        <w:t>January</w:t>
      </w:r>
      <w:r>
        <w:rPr>
          <w:spacing w:val="-5"/>
          <w:sz w:val="22"/>
        </w:rPr>
        <w:t> </w:t>
      </w:r>
      <w:r>
        <w:rPr>
          <w:sz w:val="22"/>
        </w:rPr>
        <w:t>7,</w:t>
      </w:r>
      <w:r>
        <w:rPr>
          <w:spacing w:val="-2"/>
          <w:sz w:val="22"/>
        </w:rPr>
        <w:t> </w:t>
      </w:r>
      <w:r>
        <w:rPr>
          <w:sz w:val="22"/>
        </w:rPr>
        <w:t>2022,</w:t>
      </w:r>
      <w:r>
        <w:rPr>
          <w:spacing w:val="-5"/>
          <w:sz w:val="22"/>
        </w:rPr>
        <w:t> </w:t>
      </w:r>
      <w:r>
        <w:rPr>
          <w:sz w:val="22"/>
        </w:rPr>
        <w:t>the</w:t>
      </w:r>
      <w:r>
        <w:rPr>
          <w:spacing w:val="-2"/>
          <w:sz w:val="22"/>
        </w:rPr>
        <w:t> </w:t>
      </w:r>
      <w:r>
        <w:rPr>
          <w:sz w:val="22"/>
        </w:rPr>
        <w:t>Hill</w:t>
      </w:r>
      <w:r>
        <w:rPr>
          <w:spacing w:val="-1"/>
          <w:sz w:val="22"/>
        </w:rPr>
        <w:t> </w:t>
      </w:r>
      <w:r>
        <w:rPr>
          <w:sz w:val="22"/>
        </w:rPr>
        <w:t>Subcommittee</w:t>
      </w:r>
      <w:r>
        <w:rPr>
          <w:spacing w:val="-4"/>
          <w:sz w:val="22"/>
        </w:rPr>
        <w:t> </w:t>
      </w:r>
      <w:r>
        <w:rPr>
          <w:sz w:val="22"/>
        </w:rPr>
        <w:t>on</w:t>
      </w:r>
      <w:r>
        <w:rPr>
          <w:spacing w:val="-2"/>
          <w:sz w:val="22"/>
        </w:rPr>
        <w:t> </w:t>
      </w:r>
      <w:r>
        <w:rPr>
          <w:sz w:val="22"/>
        </w:rPr>
        <w:t>Special Education reviewed students and made recommendations for placement.</w:t>
      </w:r>
    </w:p>
    <w:p>
      <w:pPr>
        <w:spacing w:after="0" w:line="240" w:lineRule="auto"/>
        <w:jc w:val="left"/>
        <w:rPr>
          <w:sz w:val="22"/>
        </w:rPr>
        <w:sectPr>
          <w:pgSz w:w="12240" w:h="15840"/>
          <w:pgMar w:top="640" w:bottom="280" w:left="220" w:right="520"/>
        </w:sectPr>
      </w:pPr>
    </w:p>
    <w:p>
      <w:pPr>
        <w:pStyle w:val="BodyText"/>
        <w:spacing w:before="6"/>
        <w:rPr>
          <w:sz w:val="2"/>
        </w:rPr>
      </w:pPr>
    </w:p>
    <w:tbl>
      <w:tblPr>
        <w:tblW w:w="0" w:type="auto"/>
        <w:jc w:val="left"/>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1"/>
        <w:gridCol w:w="5767"/>
        <w:gridCol w:w="2707"/>
      </w:tblGrid>
      <w:tr>
        <w:trPr>
          <w:trHeight w:val="344" w:hRule="atLeast"/>
        </w:trPr>
        <w:tc>
          <w:tcPr>
            <w:tcW w:w="1351" w:type="dxa"/>
          </w:tcPr>
          <w:p>
            <w:pPr>
              <w:pStyle w:val="TableParagraph"/>
              <w:spacing w:line="244" w:lineRule="exact"/>
              <w:ind w:left="239" w:right="392"/>
              <w:jc w:val="center"/>
              <w:rPr>
                <w:rFonts w:ascii="Times New Roman"/>
                <w:sz w:val="22"/>
              </w:rPr>
            </w:pPr>
            <w:r>
              <w:rPr>
                <w:rFonts w:ascii="Times New Roman"/>
                <w:sz w:val="22"/>
              </w:rPr>
              <w:t>Page |</w:t>
            </w:r>
            <w:r>
              <w:rPr>
                <w:rFonts w:ascii="Times New Roman"/>
                <w:spacing w:val="-3"/>
                <w:sz w:val="22"/>
              </w:rPr>
              <w:t> </w:t>
            </w:r>
            <w:r>
              <w:rPr>
                <w:rFonts w:ascii="Times New Roman"/>
                <w:spacing w:val="-10"/>
                <w:sz w:val="22"/>
              </w:rPr>
              <w:t>3</w:t>
            </w:r>
          </w:p>
        </w:tc>
        <w:tc>
          <w:tcPr>
            <w:tcW w:w="5767" w:type="dxa"/>
          </w:tcPr>
          <w:p>
            <w:pPr>
              <w:pStyle w:val="TableParagraph"/>
              <w:spacing w:line="244" w:lineRule="exact"/>
              <w:ind w:left="2542"/>
              <w:rPr>
                <w:rFonts w:ascii="Times New Roman"/>
                <w:sz w:val="22"/>
              </w:rPr>
            </w:pPr>
            <w:r>
              <w:rPr>
                <w:rFonts w:ascii="Times New Roman"/>
                <w:sz w:val="22"/>
              </w:rPr>
              <w:t>Regular</w:t>
            </w:r>
            <w:r>
              <w:rPr>
                <w:rFonts w:ascii="Times New Roman"/>
                <w:spacing w:val="-3"/>
                <w:sz w:val="22"/>
              </w:rPr>
              <w:t> </w:t>
            </w:r>
            <w:r>
              <w:rPr>
                <w:rFonts w:ascii="Times New Roman"/>
                <w:sz w:val="22"/>
              </w:rPr>
              <w:t>Board</w:t>
            </w:r>
            <w:r>
              <w:rPr>
                <w:rFonts w:ascii="Times New Roman"/>
                <w:spacing w:val="-2"/>
                <w:sz w:val="22"/>
              </w:rPr>
              <w:t> Meeting</w:t>
            </w:r>
          </w:p>
        </w:tc>
        <w:tc>
          <w:tcPr>
            <w:tcW w:w="2707" w:type="dxa"/>
          </w:tcPr>
          <w:p>
            <w:pPr>
              <w:pStyle w:val="TableParagraph"/>
              <w:spacing w:line="244" w:lineRule="exact"/>
              <w:ind w:left="1146"/>
              <w:rPr>
                <w:rFonts w:ascii="Times New Roman"/>
                <w:sz w:val="22"/>
              </w:rPr>
            </w:pPr>
            <w:r>
              <w:rPr>
                <w:rFonts w:ascii="Times New Roman"/>
                <w:sz w:val="22"/>
              </w:rPr>
              <w:t>January</w:t>
            </w:r>
            <w:r>
              <w:rPr>
                <w:rFonts w:ascii="Times New Roman"/>
                <w:spacing w:val="-2"/>
                <w:sz w:val="22"/>
              </w:rPr>
              <w:t> </w:t>
            </w:r>
            <w:r>
              <w:rPr>
                <w:rFonts w:ascii="Times New Roman"/>
                <w:sz w:val="22"/>
              </w:rPr>
              <w:t>18,</w:t>
            </w:r>
            <w:r>
              <w:rPr>
                <w:rFonts w:ascii="Times New Roman"/>
                <w:spacing w:val="-3"/>
                <w:sz w:val="22"/>
              </w:rPr>
              <w:t> </w:t>
            </w:r>
            <w:r>
              <w:rPr>
                <w:rFonts w:ascii="Times New Roman"/>
                <w:spacing w:val="-4"/>
                <w:sz w:val="22"/>
              </w:rPr>
              <w:t>2022</w:t>
            </w:r>
          </w:p>
        </w:tc>
      </w:tr>
      <w:tr>
        <w:trPr>
          <w:trHeight w:val="1233" w:hRule="atLeast"/>
        </w:trPr>
        <w:tc>
          <w:tcPr>
            <w:tcW w:w="1351" w:type="dxa"/>
          </w:tcPr>
          <w:p>
            <w:pPr>
              <w:pStyle w:val="TableParagraph"/>
              <w:spacing w:before="91"/>
              <w:ind w:left="770"/>
              <w:rPr>
                <w:rFonts w:ascii="Times New Roman"/>
                <w:sz w:val="22"/>
              </w:rPr>
            </w:pPr>
            <w:r>
              <w:rPr>
                <w:rFonts w:ascii="Times New Roman"/>
                <w:spacing w:val="-2"/>
                <w:sz w:val="22"/>
              </w:rPr>
              <w:t>3.4.7</w:t>
            </w:r>
          </w:p>
          <w:p>
            <w:pPr>
              <w:pStyle w:val="TableParagraph"/>
              <w:rPr>
                <w:rFonts w:ascii="Times New Roman"/>
                <w:sz w:val="22"/>
              </w:rPr>
            </w:pPr>
          </w:p>
          <w:p>
            <w:pPr>
              <w:pStyle w:val="TableParagraph"/>
              <w:spacing w:before="1"/>
              <w:ind w:left="770"/>
              <w:rPr>
                <w:rFonts w:ascii="Times New Roman"/>
                <w:sz w:val="22"/>
              </w:rPr>
            </w:pPr>
            <w:r>
              <w:rPr>
                <w:rFonts w:ascii="Times New Roman"/>
                <w:spacing w:val="-2"/>
                <w:sz w:val="22"/>
              </w:rPr>
              <w:t>3.4.8</w:t>
            </w:r>
          </w:p>
        </w:tc>
        <w:tc>
          <w:tcPr>
            <w:tcW w:w="8474" w:type="dxa"/>
            <w:gridSpan w:val="2"/>
          </w:tcPr>
          <w:p>
            <w:pPr>
              <w:pStyle w:val="TableParagraph"/>
              <w:spacing w:before="91"/>
              <w:ind w:left="139"/>
              <w:rPr>
                <w:rFonts w:ascii="Times New Roman"/>
                <w:sz w:val="22"/>
              </w:rPr>
            </w:pPr>
            <w:r>
              <w:rPr>
                <w:rFonts w:ascii="Times New Roman"/>
                <w:sz w:val="22"/>
              </w:rPr>
              <w:t>On</w:t>
            </w:r>
            <w:r>
              <w:rPr>
                <w:rFonts w:ascii="Times New Roman"/>
                <w:spacing w:val="-2"/>
                <w:sz w:val="22"/>
              </w:rPr>
              <w:t> </w:t>
            </w:r>
            <w:r>
              <w:rPr>
                <w:rFonts w:ascii="Times New Roman"/>
                <w:sz w:val="22"/>
              </w:rPr>
              <w:t>January</w:t>
            </w:r>
            <w:r>
              <w:rPr>
                <w:rFonts w:ascii="Times New Roman"/>
                <w:spacing w:val="-2"/>
                <w:sz w:val="22"/>
              </w:rPr>
              <w:t> </w:t>
            </w:r>
            <w:r>
              <w:rPr>
                <w:rFonts w:ascii="Times New Roman"/>
                <w:sz w:val="22"/>
              </w:rPr>
              <w:t>4,</w:t>
            </w:r>
            <w:r>
              <w:rPr>
                <w:rFonts w:ascii="Times New Roman"/>
                <w:spacing w:val="-5"/>
                <w:sz w:val="22"/>
              </w:rPr>
              <w:t> </w:t>
            </w:r>
            <w:r>
              <w:rPr>
                <w:rFonts w:ascii="Times New Roman"/>
                <w:sz w:val="22"/>
              </w:rPr>
              <w:t>2022,</w:t>
            </w:r>
            <w:r>
              <w:rPr>
                <w:rFonts w:ascii="Times New Roman"/>
                <w:spacing w:val="-5"/>
                <w:sz w:val="22"/>
              </w:rPr>
              <w:t> </w:t>
            </w:r>
            <w:r>
              <w:rPr>
                <w:rFonts w:ascii="Times New Roman"/>
                <w:sz w:val="22"/>
              </w:rPr>
              <w:t>the</w:t>
            </w:r>
            <w:r>
              <w:rPr>
                <w:rFonts w:ascii="Times New Roman"/>
                <w:spacing w:val="-2"/>
                <w:sz w:val="22"/>
              </w:rPr>
              <w:t> </w:t>
            </w:r>
            <w:r>
              <w:rPr>
                <w:rFonts w:ascii="Times New Roman"/>
                <w:sz w:val="22"/>
              </w:rPr>
              <w:t>Oliver</w:t>
            </w:r>
            <w:r>
              <w:rPr>
                <w:rFonts w:ascii="Times New Roman"/>
                <w:spacing w:val="-2"/>
                <w:sz w:val="22"/>
              </w:rPr>
              <w:t> </w:t>
            </w:r>
            <w:r>
              <w:rPr>
                <w:rFonts w:ascii="Times New Roman"/>
                <w:sz w:val="22"/>
              </w:rPr>
              <w:t>Subcommittee</w:t>
            </w:r>
            <w:r>
              <w:rPr>
                <w:rFonts w:ascii="Times New Roman"/>
                <w:spacing w:val="-4"/>
                <w:sz w:val="22"/>
              </w:rPr>
              <w:t> </w:t>
            </w:r>
            <w:r>
              <w:rPr>
                <w:rFonts w:ascii="Times New Roman"/>
                <w:sz w:val="22"/>
              </w:rPr>
              <w:t>on</w:t>
            </w:r>
            <w:r>
              <w:rPr>
                <w:rFonts w:ascii="Times New Roman"/>
                <w:spacing w:val="-2"/>
                <w:sz w:val="22"/>
              </w:rPr>
              <w:t> </w:t>
            </w:r>
            <w:r>
              <w:rPr>
                <w:rFonts w:ascii="Times New Roman"/>
                <w:sz w:val="22"/>
              </w:rPr>
              <w:t>Special</w:t>
            </w:r>
            <w:r>
              <w:rPr>
                <w:rFonts w:ascii="Times New Roman"/>
                <w:spacing w:val="-2"/>
                <w:sz w:val="22"/>
              </w:rPr>
              <w:t> </w:t>
            </w:r>
            <w:r>
              <w:rPr>
                <w:rFonts w:ascii="Times New Roman"/>
                <w:sz w:val="22"/>
              </w:rPr>
              <w:t>Education</w:t>
            </w:r>
            <w:r>
              <w:rPr>
                <w:rFonts w:ascii="Times New Roman"/>
                <w:spacing w:val="-5"/>
                <w:sz w:val="22"/>
              </w:rPr>
              <w:t> </w:t>
            </w:r>
            <w:r>
              <w:rPr>
                <w:rFonts w:ascii="Times New Roman"/>
                <w:sz w:val="22"/>
              </w:rPr>
              <w:t>reviewed</w:t>
            </w:r>
            <w:r>
              <w:rPr>
                <w:rFonts w:ascii="Times New Roman"/>
                <w:spacing w:val="-5"/>
                <w:sz w:val="22"/>
              </w:rPr>
              <w:t> </w:t>
            </w:r>
            <w:r>
              <w:rPr>
                <w:rFonts w:ascii="Times New Roman"/>
                <w:sz w:val="22"/>
              </w:rPr>
              <w:t>students</w:t>
            </w:r>
            <w:r>
              <w:rPr>
                <w:rFonts w:ascii="Times New Roman"/>
                <w:spacing w:val="-4"/>
                <w:sz w:val="22"/>
              </w:rPr>
              <w:t> </w:t>
            </w:r>
            <w:r>
              <w:rPr>
                <w:rFonts w:ascii="Times New Roman"/>
                <w:sz w:val="22"/>
              </w:rPr>
              <w:t>and made recommendations for placement.</w:t>
            </w:r>
          </w:p>
          <w:p>
            <w:pPr>
              <w:pStyle w:val="TableParagraph"/>
              <w:spacing w:before="1"/>
              <w:ind w:left="139"/>
              <w:rPr>
                <w:rFonts w:ascii="Times New Roman"/>
                <w:sz w:val="22"/>
              </w:rPr>
            </w:pPr>
            <w:r>
              <w:rPr>
                <w:rFonts w:ascii="Times New Roman"/>
                <w:sz w:val="22"/>
              </w:rPr>
              <w:t>On</w:t>
            </w:r>
            <w:r>
              <w:rPr>
                <w:rFonts w:ascii="Times New Roman"/>
                <w:spacing w:val="-2"/>
                <w:sz w:val="22"/>
              </w:rPr>
              <w:t> </w:t>
            </w:r>
            <w:r>
              <w:rPr>
                <w:rFonts w:ascii="Times New Roman"/>
                <w:sz w:val="22"/>
              </w:rPr>
              <w:t>December</w:t>
            </w:r>
            <w:r>
              <w:rPr>
                <w:rFonts w:ascii="Times New Roman"/>
                <w:spacing w:val="-4"/>
                <w:sz w:val="22"/>
              </w:rPr>
              <w:t> </w:t>
            </w:r>
            <w:r>
              <w:rPr>
                <w:rFonts w:ascii="Times New Roman"/>
                <w:sz w:val="22"/>
              </w:rPr>
              <w:t>22,</w:t>
            </w:r>
            <w:r>
              <w:rPr>
                <w:rFonts w:ascii="Times New Roman"/>
                <w:spacing w:val="-2"/>
                <w:sz w:val="22"/>
              </w:rPr>
              <w:t> </w:t>
            </w:r>
            <w:r>
              <w:rPr>
                <w:rFonts w:ascii="Times New Roman"/>
                <w:sz w:val="22"/>
              </w:rPr>
              <w:t>2021,</w:t>
            </w:r>
            <w:r>
              <w:rPr>
                <w:rFonts w:ascii="Times New Roman"/>
                <w:spacing w:val="-2"/>
                <w:sz w:val="22"/>
              </w:rPr>
              <w:t> </w:t>
            </w:r>
            <w:r>
              <w:rPr>
                <w:rFonts w:ascii="Times New Roman"/>
                <w:sz w:val="22"/>
              </w:rPr>
              <w:t>and</w:t>
            </w:r>
            <w:r>
              <w:rPr>
                <w:rFonts w:ascii="Times New Roman"/>
                <w:spacing w:val="-2"/>
                <w:sz w:val="22"/>
              </w:rPr>
              <w:t> </w:t>
            </w:r>
            <w:r>
              <w:rPr>
                <w:rFonts w:ascii="Times New Roman"/>
                <w:sz w:val="22"/>
              </w:rPr>
              <w:t>January</w:t>
            </w:r>
            <w:r>
              <w:rPr>
                <w:rFonts w:ascii="Times New Roman"/>
                <w:spacing w:val="-2"/>
                <w:sz w:val="22"/>
              </w:rPr>
              <w:t> </w:t>
            </w:r>
            <w:r>
              <w:rPr>
                <w:rFonts w:ascii="Times New Roman"/>
                <w:sz w:val="22"/>
              </w:rPr>
              <w:t>4,</w:t>
            </w:r>
            <w:r>
              <w:rPr>
                <w:rFonts w:ascii="Times New Roman"/>
                <w:spacing w:val="-5"/>
                <w:sz w:val="22"/>
              </w:rPr>
              <w:t> </w:t>
            </w:r>
            <w:r>
              <w:rPr>
                <w:rFonts w:ascii="Times New Roman"/>
                <w:sz w:val="22"/>
              </w:rPr>
              <w:t>2022,</w:t>
            </w:r>
            <w:r>
              <w:rPr>
                <w:rFonts w:ascii="Times New Roman"/>
                <w:spacing w:val="-5"/>
                <w:sz w:val="22"/>
              </w:rPr>
              <w:t> </w:t>
            </w:r>
            <w:r>
              <w:rPr>
                <w:rFonts w:ascii="Times New Roman"/>
                <w:sz w:val="22"/>
              </w:rPr>
              <w:t>the</w:t>
            </w:r>
            <w:r>
              <w:rPr>
                <w:rFonts w:ascii="Times New Roman"/>
                <w:spacing w:val="-2"/>
                <w:sz w:val="22"/>
              </w:rPr>
              <w:t> </w:t>
            </w:r>
            <w:r>
              <w:rPr>
                <w:rFonts w:ascii="Times New Roman"/>
                <w:sz w:val="22"/>
              </w:rPr>
              <w:t>High</w:t>
            </w:r>
            <w:r>
              <w:rPr>
                <w:rFonts w:ascii="Times New Roman"/>
                <w:spacing w:val="-5"/>
                <w:sz w:val="22"/>
              </w:rPr>
              <w:t> </w:t>
            </w:r>
            <w:r>
              <w:rPr>
                <w:rFonts w:ascii="Times New Roman"/>
                <w:sz w:val="22"/>
              </w:rPr>
              <w:t>School</w:t>
            </w:r>
            <w:r>
              <w:rPr>
                <w:rFonts w:ascii="Times New Roman"/>
                <w:spacing w:val="-4"/>
                <w:sz w:val="22"/>
              </w:rPr>
              <w:t> </w:t>
            </w:r>
            <w:r>
              <w:rPr>
                <w:rFonts w:ascii="Times New Roman"/>
                <w:sz w:val="22"/>
              </w:rPr>
              <w:t>Subcommittee</w:t>
            </w:r>
            <w:r>
              <w:rPr>
                <w:rFonts w:ascii="Times New Roman"/>
                <w:spacing w:val="-2"/>
                <w:sz w:val="22"/>
              </w:rPr>
              <w:t> </w:t>
            </w:r>
            <w:r>
              <w:rPr>
                <w:rFonts w:ascii="Times New Roman"/>
                <w:sz w:val="22"/>
              </w:rPr>
              <w:t>on</w:t>
            </w:r>
            <w:r>
              <w:rPr>
                <w:rFonts w:ascii="Times New Roman"/>
                <w:spacing w:val="-2"/>
                <w:sz w:val="22"/>
              </w:rPr>
              <w:t> </w:t>
            </w:r>
            <w:r>
              <w:rPr>
                <w:rFonts w:ascii="Times New Roman"/>
                <w:sz w:val="22"/>
              </w:rPr>
              <w:t>Special Education reviewed students and made recommendations for placement.</w:t>
            </w:r>
          </w:p>
        </w:tc>
      </w:tr>
      <w:tr>
        <w:trPr>
          <w:trHeight w:val="375" w:hRule="atLeast"/>
        </w:trPr>
        <w:tc>
          <w:tcPr>
            <w:tcW w:w="1351" w:type="dxa"/>
          </w:tcPr>
          <w:p>
            <w:pPr>
              <w:pStyle w:val="TableParagraph"/>
              <w:spacing w:line="233" w:lineRule="exact" w:before="122"/>
              <w:ind w:left="50"/>
              <w:rPr>
                <w:rFonts w:ascii="Times New Roman"/>
                <w:b/>
                <w:sz w:val="22"/>
              </w:rPr>
            </w:pPr>
            <w:r>
              <w:rPr>
                <w:rFonts w:ascii="Times New Roman"/>
                <w:b/>
                <w:sz w:val="22"/>
              </w:rPr>
              <w:t>4. </w:t>
            </w:r>
            <w:r>
              <w:rPr>
                <w:rFonts w:ascii="Times New Roman"/>
                <w:b/>
                <w:spacing w:val="-2"/>
                <w:sz w:val="22"/>
              </w:rPr>
              <w:t>Personnel</w:t>
            </w:r>
          </w:p>
        </w:tc>
        <w:tc>
          <w:tcPr>
            <w:tcW w:w="8474" w:type="dxa"/>
            <w:gridSpan w:val="2"/>
          </w:tcPr>
          <w:p>
            <w:pPr>
              <w:pStyle w:val="TableParagraph"/>
              <w:rPr>
                <w:rFonts w:ascii="Times New Roman"/>
                <w:sz w:val="22"/>
              </w:rPr>
            </w:pPr>
          </w:p>
        </w:tc>
      </w:tr>
    </w:tbl>
    <w:p>
      <w:pPr>
        <w:pStyle w:val="BodyText"/>
        <w:spacing w:before="1"/>
        <w:ind w:left="1018" w:right="546"/>
      </w:pPr>
      <w:r>
        <w:rPr/>
        <w:t>Mr.</w:t>
      </w:r>
      <w:r>
        <w:rPr>
          <w:spacing w:val="-2"/>
        </w:rPr>
        <w:t> </w:t>
      </w:r>
      <w:r>
        <w:rPr/>
        <w:t>Harradine</w:t>
      </w:r>
      <w:r>
        <w:rPr>
          <w:spacing w:val="-1"/>
        </w:rPr>
        <w:t> </w:t>
      </w:r>
      <w:r>
        <w:rPr/>
        <w:t>moved,</w:t>
      </w:r>
      <w:r>
        <w:rPr>
          <w:spacing w:val="-4"/>
        </w:rPr>
        <w:t> </w:t>
      </w:r>
      <w:r>
        <w:rPr/>
        <w:t>seconded</w:t>
      </w:r>
      <w:r>
        <w:rPr>
          <w:spacing w:val="-2"/>
        </w:rPr>
        <w:t> </w:t>
      </w:r>
      <w:r>
        <w:rPr/>
        <w:t>by</w:t>
      </w:r>
      <w:r>
        <w:rPr>
          <w:spacing w:val="-4"/>
        </w:rPr>
        <w:t> </w:t>
      </w:r>
      <w:r>
        <w:rPr/>
        <w:t>Mr.</w:t>
      </w:r>
      <w:r>
        <w:rPr>
          <w:spacing w:val="-2"/>
        </w:rPr>
        <w:t> </w:t>
      </w:r>
      <w:r>
        <w:rPr/>
        <w:t>Howlett,</w:t>
      </w:r>
      <w:r>
        <w:rPr>
          <w:spacing w:val="-5"/>
        </w:rPr>
        <w:t> </w:t>
      </w:r>
      <w:r>
        <w:rPr/>
        <w:t>the</w:t>
      </w:r>
      <w:r>
        <w:rPr>
          <w:spacing w:val="-2"/>
        </w:rPr>
        <w:t> </w:t>
      </w:r>
      <w:r>
        <w:rPr/>
        <w:t>Board</w:t>
      </w:r>
      <w:r>
        <w:rPr>
          <w:spacing w:val="-5"/>
        </w:rPr>
        <w:t> </w:t>
      </w:r>
      <w:r>
        <w:rPr/>
        <w:t>approved</w:t>
      </w:r>
      <w:r>
        <w:rPr>
          <w:spacing w:val="-2"/>
        </w:rPr>
        <w:t> </w:t>
      </w:r>
      <w:r>
        <w:rPr/>
        <w:t>Personnel </w:t>
      </w:r>
      <w:hyperlink r:id="rId22">
        <w:r>
          <w:rPr/>
          <w:t>4.1-4.13</w:t>
        </w:r>
      </w:hyperlink>
      <w:r>
        <w:rPr>
          <w:spacing w:val="-2"/>
        </w:rPr>
        <w:t> </w:t>
      </w:r>
      <w:r>
        <w:rPr/>
        <w:t>(including</w:t>
      </w:r>
      <w:r>
        <w:rPr>
          <w:spacing w:val="-5"/>
        </w:rPr>
        <w:t> </w:t>
      </w:r>
      <w:r>
        <w:rPr/>
        <w:t>hand</w:t>
      </w:r>
      <w:r>
        <w:rPr>
          <w:spacing w:val="-4"/>
        </w:rPr>
        <w:t> </w:t>
      </w:r>
      <w:r>
        <w:rPr/>
        <w:t>carry 4.9.4). The motion carried 7-0.</w:t>
      </w:r>
    </w:p>
    <w:p>
      <w:pPr>
        <w:pStyle w:val="BodyText"/>
        <w:spacing w:before="2"/>
      </w:pPr>
    </w:p>
    <w:p>
      <w:pPr>
        <w:numPr>
          <w:ilvl w:val="1"/>
          <w:numId w:val="7"/>
        </w:numPr>
        <w:tabs>
          <w:tab w:pos="1351" w:val="left" w:leader="none"/>
        </w:tabs>
        <w:spacing w:line="252" w:lineRule="exact" w:before="0"/>
        <w:ind w:left="1350" w:right="0" w:hanging="333"/>
        <w:jc w:val="left"/>
        <w:rPr>
          <w:b/>
          <w:sz w:val="22"/>
        </w:rPr>
      </w:pPr>
      <w:r>
        <w:rPr>
          <w:b/>
          <w:spacing w:val="-2"/>
          <w:sz w:val="22"/>
        </w:rPr>
        <w:t>Appointments</w:t>
      </w:r>
    </w:p>
    <w:p>
      <w:pPr>
        <w:pStyle w:val="ListParagraph"/>
        <w:numPr>
          <w:ilvl w:val="2"/>
          <w:numId w:val="7"/>
        </w:numPr>
        <w:tabs>
          <w:tab w:pos="1738" w:val="left" w:leader="none"/>
          <w:tab w:pos="1739" w:val="left" w:leader="none"/>
        </w:tabs>
        <w:spacing w:line="240" w:lineRule="auto" w:before="0" w:after="0"/>
        <w:ind w:left="1738" w:right="808" w:hanging="721"/>
        <w:jc w:val="left"/>
        <w:rPr>
          <w:sz w:val="22"/>
        </w:rPr>
      </w:pPr>
      <w:r>
        <w:rPr>
          <w:sz w:val="22"/>
        </w:rPr>
        <w:t>Alise Pangrazio, to be appointed as a Speech Teacher at Ginther School effective January 24, 2022. Initial</w:t>
      </w:r>
      <w:r>
        <w:rPr>
          <w:spacing w:val="-2"/>
          <w:sz w:val="22"/>
        </w:rPr>
        <w:t> </w:t>
      </w:r>
      <w:r>
        <w:rPr>
          <w:sz w:val="22"/>
        </w:rPr>
        <w:t>certificate</w:t>
      </w:r>
      <w:r>
        <w:rPr>
          <w:spacing w:val="-3"/>
          <w:sz w:val="22"/>
        </w:rPr>
        <w:t> </w:t>
      </w:r>
      <w:r>
        <w:rPr>
          <w:sz w:val="22"/>
        </w:rPr>
        <w:t>in</w:t>
      </w:r>
      <w:r>
        <w:rPr>
          <w:spacing w:val="-3"/>
          <w:sz w:val="22"/>
        </w:rPr>
        <w:t> </w:t>
      </w:r>
      <w:r>
        <w:rPr>
          <w:sz w:val="22"/>
        </w:rPr>
        <w:t>Speech</w:t>
      </w:r>
      <w:r>
        <w:rPr>
          <w:spacing w:val="-5"/>
          <w:sz w:val="22"/>
        </w:rPr>
        <w:t> </w:t>
      </w:r>
      <w:r>
        <w:rPr>
          <w:sz w:val="22"/>
        </w:rPr>
        <w:t>and</w:t>
      </w:r>
      <w:r>
        <w:rPr>
          <w:spacing w:val="-3"/>
          <w:sz w:val="22"/>
        </w:rPr>
        <w:t> </w:t>
      </w:r>
      <w:r>
        <w:rPr>
          <w:sz w:val="22"/>
        </w:rPr>
        <w:t>Language</w:t>
      </w:r>
      <w:r>
        <w:rPr>
          <w:spacing w:val="-3"/>
          <w:sz w:val="22"/>
        </w:rPr>
        <w:t> </w:t>
      </w:r>
      <w:r>
        <w:rPr>
          <w:sz w:val="22"/>
        </w:rPr>
        <w:t>Disabilities.</w:t>
      </w:r>
      <w:r>
        <w:rPr>
          <w:spacing w:val="40"/>
          <w:sz w:val="22"/>
        </w:rPr>
        <w:t> </w:t>
      </w:r>
      <w:r>
        <w:rPr>
          <w:sz w:val="22"/>
        </w:rPr>
        <w:t>Probationary</w:t>
      </w:r>
      <w:r>
        <w:rPr>
          <w:spacing w:val="-3"/>
          <w:sz w:val="22"/>
        </w:rPr>
        <w:t> </w:t>
      </w:r>
      <w:r>
        <w:rPr>
          <w:sz w:val="22"/>
        </w:rPr>
        <w:t>period</w:t>
      </w:r>
      <w:r>
        <w:rPr>
          <w:spacing w:val="-6"/>
          <w:sz w:val="22"/>
        </w:rPr>
        <w:t> </w:t>
      </w:r>
      <w:r>
        <w:rPr>
          <w:sz w:val="22"/>
        </w:rPr>
        <w:t>January</w:t>
      </w:r>
      <w:r>
        <w:rPr>
          <w:spacing w:val="-3"/>
          <w:sz w:val="22"/>
        </w:rPr>
        <w:t> </w:t>
      </w:r>
      <w:r>
        <w:rPr>
          <w:sz w:val="22"/>
        </w:rPr>
        <w:t>24,</w:t>
      </w:r>
      <w:r>
        <w:rPr>
          <w:spacing w:val="-3"/>
          <w:sz w:val="22"/>
        </w:rPr>
        <w:t> </w:t>
      </w:r>
      <w:r>
        <w:rPr>
          <w:sz w:val="22"/>
        </w:rPr>
        <w:t>2022</w:t>
      </w:r>
      <w:r>
        <w:rPr>
          <w:spacing w:val="-6"/>
          <w:sz w:val="22"/>
        </w:rPr>
        <w:t> </w:t>
      </w:r>
      <w:r>
        <w:rPr>
          <w:sz w:val="22"/>
        </w:rPr>
        <w:t>through January 23, 2026.</w:t>
      </w:r>
      <w:r>
        <w:rPr>
          <w:spacing w:val="40"/>
          <w:sz w:val="22"/>
        </w:rPr>
        <w:t> </w:t>
      </w:r>
      <w:r>
        <w:rPr>
          <w:sz w:val="22"/>
        </w:rPr>
        <w:t>This expiration date is tentative and conditional only.</w:t>
      </w:r>
      <w:r>
        <w:rPr>
          <w:spacing w:val="40"/>
          <w:sz w:val="22"/>
        </w:rPr>
        <w:t> </w:t>
      </w:r>
      <w:r>
        <w:rPr>
          <w:sz w:val="22"/>
        </w:rPr>
        <w:t>In order to be eligible for tenure the employee must meet all requirements of Educational Law and Corresponding regulations. Annual Salary of $40,223 (prorated $ 21,318).</w:t>
      </w:r>
    </w:p>
    <w:p>
      <w:pPr>
        <w:pStyle w:val="ListParagraph"/>
        <w:numPr>
          <w:ilvl w:val="2"/>
          <w:numId w:val="7"/>
        </w:numPr>
        <w:tabs>
          <w:tab w:pos="1738" w:val="left" w:leader="none"/>
          <w:tab w:pos="1739" w:val="left" w:leader="none"/>
        </w:tabs>
        <w:spacing w:line="240" w:lineRule="auto" w:before="0" w:after="0"/>
        <w:ind w:left="1738" w:right="803" w:hanging="721"/>
        <w:jc w:val="left"/>
        <w:rPr>
          <w:sz w:val="22"/>
        </w:rPr>
      </w:pPr>
      <w:r>
        <w:rPr>
          <w:sz w:val="22"/>
        </w:rPr>
        <w:t>Riley DeBellis, to be appointed as an Elementary Teacher at Oliver Middle School effective January 19, 2022.</w:t>
      </w:r>
      <w:r>
        <w:rPr>
          <w:spacing w:val="40"/>
          <w:sz w:val="22"/>
        </w:rPr>
        <w:t> </w:t>
      </w:r>
      <w:r>
        <w:rPr>
          <w:sz w:val="22"/>
        </w:rPr>
        <w:t>Emergency COVID-19 certificates in Childhood Education Grades 1-6 and Students with Disabilities Grades 1-6.</w:t>
      </w:r>
      <w:r>
        <w:rPr>
          <w:spacing w:val="40"/>
          <w:sz w:val="22"/>
        </w:rPr>
        <w:t> </w:t>
      </w:r>
      <w:r>
        <w:rPr>
          <w:sz w:val="22"/>
        </w:rPr>
        <w:t>Probationary period January 29, 2022 through January 28, 2026.</w:t>
      </w:r>
      <w:r>
        <w:rPr>
          <w:spacing w:val="40"/>
          <w:sz w:val="22"/>
        </w:rPr>
        <w:t> </w:t>
      </w:r>
      <w:r>
        <w:rPr>
          <w:sz w:val="22"/>
        </w:rPr>
        <w:t>This expiration</w:t>
      </w:r>
      <w:r>
        <w:rPr>
          <w:spacing w:val="-1"/>
          <w:sz w:val="22"/>
        </w:rPr>
        <w:t> </w:t>
      </w:r>
      <w:r>
        <w:rPr>
          <w:sz w:val="22"/>
        </w:rPr>
        <w:t>date is tentative and conditional only.</w:t>
      </w:r>
      <w:r>
        <w:rPr>
          <w:spacing w:val="40"/>
          <w:sz w:val="22"/>
        </w:rPr>
        <w:t> </w:t>
      </w:r>
      <w:r>
        <w:rPr>
          <w:sz w:val="22"/>
        </w:rPr>
        <w:t>In order to be eligible for tenure the employee must meet</w:t>
      </w:r>
      <w:r>
        <w:rPr>
          <w:spacing w:val="-2"/>
          <w:sz w:val="22"/>
        </w:rPr>
        <w:t> </w:t>
      </w:r>
      <w:r>
        <w:rPr>
          <w:sz w:val="22"/>
        </w:rPr>
        <w:t>all</w:t>
      </w:r>
      <w:r>
        <w:rPr>
          <w:spacing w:val="-5"/>
          <w:sz w:val="22"/>
        </w:rPr>
        <w:t> </w:t>
      </w:r>
      <w:r>
        <w:rPr>
          <w:sz w:val="22"/>
        </w:rPr>
        <w:t>requirements</w:t>
      </w:r>
      <w:r>
        <w:rPr>
          <w:spacing w:val="-3"/>
          <w:sz w:val="22"/>
        </w:rPr>
        <w:t> </w:t>
      </w:r>
      <w:r>
        <w:rPr>
          <w:sz w:val="22"/>
        </w:rPr>
        <w:t>of</w:t>
      </w:r>
      <w:r>
        <w:rPr>
          <w:spacing w:val="-3"/>
          <w:sz w:val="22"/>
        </w:rPr>
        <w:t> </w:t>
      </w:r>
      <w:r>
        <w:rPr>
          <w:sz w:val="22"/>
        </w:rPr>
        <w:t>Educational</w:t>
      </w:r>
      <w:r>
        <w:rPr>
          <w:spacing w:val="-2"/>
          <w:sz w:val="22"/>
        </w:rPr>
        <w:t> </w:t>
      </w:r>
      <w:r>
        <w:rPr>
          <w:sz w:val="22"/>
        </w:rPr>
        <w:t>Law</w:t>
      </w:r>
      <w:r>
        <w:rPr>
          <w:spacing w:val="-7"/>
          <w:sz w:val="22"/>
        </w:rPr>
        <w:t> </w:t>
      </w:r>
      <w:r>
        <w:rPr>
          <w:sz w:val="22"/>
        </w:rPr>
        <w:t>and</w:t>
      </w:r>
      <w:r>
        <w:rPr>
          <w:spacing w:val="-3"/>
          <w:sz w:val="22"/>
        </w:rPr>
        <w:t> </w:t>
      </w:r>
      <w:r>
        <w:rPr>
          <w:sz w:val="22"/>
        </w:rPr>
        <w:t>Corresponding</w:t>
      </w:r>
      <w:r>
        <w:rPr>
          <w:spacing w:val="-6"/>
          <w:sz w:val="22"/>
        </w:rPr>
        <w:t> </w:t>
      </w:r>
      <w:r>
        <w:rPr>
          <w:sz w:val="22"/>
        </w:rPr>
        <w:t>regulations.</w:t>
      </w:r>
      <w:r>
        <w:rPr>
          <w:spacing w:val="40"/>
          <w:sz w:val="22"/>
        </w:rPr>
        <w:t> </w:t>
      </w:r>
      <w:r>
        <w:rPr>
          <w:sz w:val="22"/>
        </w:rPr>
        <w:t>Annual</w:t>
      </w:r>
      <w:r>
        <w:rPr>
          <w:spacing w:val="-2"/>
          <w:sz w:val="22"/>
        </w:rPr>
        <w:t> </w:t>
      </w:r>
      <w:r>
        <w:rPr>
          <w:sz w:val="22"/>
        </w:rPr>
        <w:t>Salary</w:t>
      </w:r>
      <w:r>
        <w:rPr>
          <w:spacing w:val="-6"/>
          <w:sz w:val="22"/>
        </w:rPr>
        <w:t> </w:t>
      </w:r>
      <w:r>
        <w:rPr>
          <w:sz w:val="22"/>
        </w:rPr>
        <w:t>of</w:t>
      </w:r>
      <w:r>
        <w:rPr>
          <w:spacing w:val="-3"/>
          <w:sz w:val="22"/>
        </w:rPr>
        <w:t> </w:t>
      </w:r>
      <w:r>
        <w:rPr>
          <w:sz w:val="22"/>
        </w:rPr>
        <w:t>$37,100.</w:t>
      </w:r>
    </w:p>
    <w:p>
      <w:pPr>
        <w:pStyle w:val="ListParagraph"/>
        <w:numPr>
          <w:ilvl w:val="2"/>
          <w:numId w:val="7"/>
        </w:numPr>
        <w:tabs>
          <w:tab w:pos="1738" w:val="left" w:leader="none"/>
          <w:tab w:pos="1739" w:val="left" w:leader="none"/>
        </w:tabs>
        <w:spacing w:line="240" w:lineRule="auto" w:before="0" w:after="0"/>
        <w:ind w:left="1738" w:right="702" w:hanging="721"/>
        <w:jc w:val="left"/>
        <w:rPr>
          <w:sz w:val="22"/>
        </w:rPr>
      </w:pPr>
      <w:r>
        <w:rPr>
          <w:sz w:val="22"/>
        </w:rPr>
        <w:t>Melissa</w:t>
      </w:r>
      <w:r>
        <w:rPr>
          <w:spacing w:val="-3"/>
          <w:sz w:val="22"/>
        </w:rPr>
        <w:t> </w:t>
      </w:r>
      <w:r>
        <w:rPr>
          <w:sz w:val="22"/>
        </w:rPr>
        <w:t>Conaghan,</w:t>
      </w:r>
      <w:r>
        <w:rPr>
          <w:spacing w:val="-6"/>
          <w:sz w:val="22"/>
        </w:rPr>
        <w:t> </w:t>
      </w:r>
      <w:r>
        <w:rPr>
          <w:sz w:val="22"/>
        </w:rPr>
        <w:t>to</w:t>
      </w:r>
      <w:r>
        <w:rPr>
          <w:spacing w:val="-3"/>
          <w:sz w:val="22"/>
        </w:rPr>
        <w:t> </w:t>
      </w:r>
      <w:r>
        <w:rPr>
          <w:sz w:val="22"/>
        </w:rPr>
        <w:t>be</w:t>
      </w:r>
      <w:r>
        <w:rPr>
          <w:spacing w:val="-3"/>
          <w:sz w:val="22"/>
        </w:rPr>
        <w:t> </w:t>
      </w:r>
      <w:r>
        <w:rPr>
          <w:sz w:val="22"/>
        </w:rPr>
        <w:t>appointed</w:t>
      </w:r>
      <w:r>
        <w:rPr>
          <w:spacing w:val="-3"/>
          <w:sz w:val="22"/>
        </w:rPr>
        <w:t> </w:t>
      </w:r>
      <w:r>
        <w:rPr>
          <w:sz w:val="22"/>
        </w:rPr>
        <w:t>as</w:t>
      </w:r>
      <w:r>
        <w:rPr>
          <w:spacing w:val="-1"/>
          <w:sz w:val="22"/>
        </w:rPr>
        <w:t> </w:t>
      </w:r>
      <w:r>
        <w:rPr>
          <w:sz w:val="22"/>
        </w:rPr>
        <w:t>a</w:t>
      </w:r>
      <w:r>
        <w:rPr>
          <w:spacing w:val="-3"/>
          <w:sz w:val="22"/>
        </w:rPr>
        <w:t> </w:t>
      </w:r>
      <w:r>
        <w:rPr>
          <w:sz w:val="22"/>
        </w:rPr>
        <w:t>Long-Term</w:t>
      </w:r>
      <w:r>
        <w:rPr>
          <w:spacing w:val="-2"/>
          <w:sz w:val="22"/>
        </w:rPr>
        <w:t> </w:t>
      </w:r>
      <w:r>
        <w:rPr>
          <w:sz w:val="22"/>
        </w:rPr>
        <w:t>Substitute</w:t>
      </w:r>
      <w:r>
        <w:rPr>
          <w:spacing w:val="-3"/>
          <w:sz w:val="22"/>
        </w:rPr>
        <w:t> </w:t>
      </w:r>
      <w:r>
        <w:rPr>
          <w:sz w:val="22"/>
        </w:rPr>
        <w:t>Reading</w:t>
      </w:r>
      <w:r>
        <w:rPr>
          <w:spacing w:val="-3"/>
          <w:sz w:val="22"/>
        </w:rPr>
        <w:t> </w:t>
      </w:r>
      <w:r>
        <w:rPr>
          <w:sz w:val="22"/>
        </w:rPr>
        <w:t>Teacher at</w:t>
      </w:r>
      <w:r>
        <w:rPr>
          <w:spacing w:val="-4"/>
          <w:sz w:val="22"/>
        </w:rPr>
        <w:t> </w:t>
      </w:r>
      <w:r>
        <w:rPr>
          <w:sz w:val="22"/>
        </w:rPr>
        <w:t>Ginther</w:t>
      </w:r>
      <w:r>
        <w:rPr>
          <w:spacing w:val="-3"/>
          <w:sz w:val="22"/>
        </w:rPr>
        <w:t> </w:t>
      </w:r>
      <w:r>
        <w:rPr>
          <w:sz w:val="22"/>
        </w:rPr>
        <w:t>Elementary effective January 31, 2022 through June 30, 2022 Anticipated initial certificates in Childhood Education Grades 1-6 and Students with Disabilities Grades 1-6. Annual Salary of $38,900 (Prorated</w:t>
      </w:r>
    </w:p>
    <w:p>
      <w:pPr>
        <w:pStyle w:val="BodyText"/>
        <w:spacing w:line="252" w:lineRule="exact"/>
        <w:ind w:left="1738"/>
      </w:pPr>
      <w:r>
        <w:rPr>
          <w:spacing w:val="-2"/>
        </w:rPr>
        <w:t>$19,138).</w:t>
      </w:r>
    </w:p>
    <w:p>
      <w:pPr>
        <w:pStyle w:val="BodyText"/>
      </w:pPr>
    </w:p>
    <w:p>
      <w:pPr>
        <w:numPr>
          <w:ilvl w:val="1"/>
          <w:numId w:val="7"/>
        </w:numPr>
        <w:tabs>
          <w:tab w:pos="1351" w:val="left" w:leader="none"/>
        </w:tabs>
        <w:spacing w:line="252" w:lineRule="exact" w:before="0"/>
        <w:ind w:left="1350" w:right="0" w:hanging="333"/>
        <w:jc w:val="left"/>
        <w:rPr>
          <w:b/>
          <w:sz w:val="22"/>
        </w:rPr>
      </w:pPr>
      <w:r>
        <w:rPr>
          <w:b/>
          <w:spacing w:val="-2"/>
          <w:sz w:val="22"/>
        </w:rPr>
        <w:t>Resignations</w:t>
      </w:r>
    </w:p>
    <w:p>
      <w:pPr>
        <w:pStyle w:val="ListParagraph"/>
        <w:numPr>
          <w:ilvl w:val="2"/>
          <w:numId w:val="7"/>
        </w:numPr>
        <w:tabs>
          <w:tab w:pos="1738" w:val="left" w:leader="none"/>
          <w:tab w:pos="1739" w:val="left" w:leader="none"/>
        </w:tabs>
        <w:spacing w:line="240" w:lineRule="auto" w:before="0" w:after="0"/>
        <w:ind w:left="1738" w:right="1685" w:hanging="721"/>
        <w:jc w:val="left"/>
        <w:rPr>
          <w:sz w:val="22"/>
        </w:rPr>
      </w:pPr>
      <w:r>
        <w:rPr>
          <w:sz w:val="22"/>
        </w:rPr>
        <w:t>Marcia</w:t>
      </w:r>
      <w:r>
        <w:rPr>
          <w:spacing w:val="-4"/>
          <w:sz w:val="22"/>
        </w:rPr>
        <w:t> </w:t>
      </w:r>
      <w:r>
        <w:rPr>
          <w:sz w:val="22"/>
        </w:rPr>
        <w:t>Bartalo,</w:t>
      </w:r>
      <w:r>
        <w:rPr>
          <w:spacing w:val="-2"/>
          <w:sz w:val="22"/>
        </w:rPr>
        <w:t> </w:t>
      </w:r>
      <w:r>
        <w:rPr>
          <w:sz w:val="22"/>
        </w:rPr>
        <w:t>School</w:t>
      </w:r>
      <w:r>
        <w:rPr>
          <w:spacing w:val="-1"/>
          <w:sz w:val="22"/>
        </w:rPr>
        <w:t> </w:t>
      </w:r>
      <w:r>
        <w:rPr>
          <w:sz w:val="22"/>
        </w:rPr>
        <w:t>Counselor</w:t>
      </w:r>
      <w:r>
        <w:rPr>
          <w:spacing w:val="-4"/>
          <w:sz w:val="22"/>
        </w:rPr>
        <w:t> </w:t>
      </w:r>
      <w:r>
        <w:rPr>
          <w:sz w:val="22"/>
        </w:rPr>
        <w:t>at</w:t>
      </w:r>
      <w:r>
        <w:rPr>
          <w:spacing w:val="-4"/>
          <w:sz w:val="22"/>
        </w:rPr>
        <w:t> </w:t>
      </w:r>
      <w:r>
        <w:rPr>
          <w:sz w:val="22"/>
        </w:rPr>
        <w:t>the</w:t>
      </w:r>
      <w:r>
        <w:rPr>
          <w:spacing w:val="-2"/>
          <w:sz w:val="22"/>
        </w:rPr>
        <w:t> </w:t>
      </w:r>
      <w:r>
        <w:rPr>
          <w:sz w:val="22"/>
        </w:rPr>
        <w:t>high</w:t>
      </w:r>
      <w:r>
        <w:rPr>
          <w:spacing w:val="-5"/>
          <w:sz w:val="22"/>
        </w:rPr>
        <w:t> </w:t>
      </w:r>
      <w:r>
        <w:rPr>
          <w:sz w:val="22"/>
        </w:rPr>
        <w:t>school,</w:t>
      </w:r>
      <w:r>
        <w:rPr>
          <w:spacing w:val="-5"/>
          <w:sz w:val="22"/>
        </w:rPr>
        <w:t> </w:t>
      </w:r>
      <w:r>
        <w:rPr>
          <w:sz w:val="22"/>
        </w:rPr>
        <w:t>to</w:t>
      </w:r>
      <w:r>
        <w:rPr>
          <w:spacing w:val="-2"/>
          <w:sz w:val="22"/>
        </w:rPr>
        <w:t> </w:t>
      </w:r>
      <w:r>
        <w:rPr>
          <w:sz w:val="22"/>
        </w:rPr>
        <w:t>resign</w:t>
      </w:r>
      <w:r>
        <w:rPr>
          <w:spacing w:val="-5"/>
          <w:sz w:val="22"/>
        </w:rPr>
        <w:t> </w:t>
      </w:r>
      <w:r>
        <w:rPr>
          <w:sz w:val="22"/>
        </w:rPr>
        <w:t>for</w:t>
      </w:r>
      <w:r>
        <w:rPr>
          <w:spacing w:val="-4"/>
          <w:sz w:val="22"/>
        </w:rPr>
        <w:t> </w:t>
      </w:r>
      <w:r>
        <w:rPr>
          <w:sz w:val="22"/>
        </w:rPr>
        <w:t>the</w:t>
      </w:r>
      <w:r>
        <w:rPr>
          <w:spacing w:val="-4"/>
          <w:sz w:val="22"/>
        </w:rPr>
        <w:t> </w:t>
      </w:r>
      <w:r>
        <w:rPr>
          <w:sz w:val="22"/>
        </w:rPr>
        <w:t>purpose</w:t>
      </w:r>
      <w:r>
        <w:rPr>
          <w:spacing w:val="-4"/>
          <w:sz w:val="22"/>
        </w:rPr>
        <w:t> </w:t>
      </w:r>
      <w:r>
        <w:rPr>
          <w:sz w:val="22"/>
        </w:rPr>
        <w:t>of</w:t>
      </w:r>
      <w:r>
        <w:rPr>
          <w:spacing w:val="-4"/>
          <w:sz w:val="22"/>
        </w:rPr>
        <w:t> </w:t>
      </w:r>
      <w:r>
        <w:rPr>
          <w:sz w:val="22"/>
        </w:rPr>
        <w:t>retirement effective July 1, 2022.</w:t>
      </w:r>
    </w:p>
    <w:p>
      <w:pPr>
        <w:pStyle w:val="BodyText"/>
        <w:spacing w:before="2"/>
      </w:pPr>
    </w:p>
    <w:p>
      <w:pPr>
        <w:numPr>
          <w:ilvl w:val="1"/>
          <w:numId w:val="7"/>
        </w:numPr>
        <w:tabs>
          <w:tab w:pos="1331" w:val="left" w:leader="none"/>
        </w:tabs>
        <w:spacing w:line="252" w:lineRule="exact" w:before="0"/>
        <w:ind w:left="1330" w:right="0" w:hanging="313"/>
        <w:jc w:val="left"/>
        <w:rPr>
          <w:b/>
          <w:sz w:val="22"/>
        </w:rPr>
      </w:pPr>
      <w:r>
        <w:rPr>
          <w:b/>
          <w:spacing w:val="-2"/>
          <w:sz w:val="22"/>
        </w:rPr>
        <w:t>Substitutes</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Julia</w:t>
      </w:r>
      <w:r>
        <w:rPr>
          <w:spacing w:val="-3"/>
          <w:sz w:val="22"/>
        </w:rPr>
        <w:t> </w:t>
      </w:r>
      <w:r>
        <w:rPr>
          <w:spacing w:val="-2"/>
          <w:sz w:val="22"/>
        </w:rPr>
        <w:t>Decker</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John </w:t>
      </w:r>
      <w:r>
        <w:rPr>
          <w:spacing w:val="-2"/>
          <w:sz w:val="22"/>
        </w:rPr>
        <w:t>Falkowski</w:t>
      </w:r>
    </w:p>
    <w:p>
      <w:pPr>
        <w:pStyle w:val="ListParagraph"/>
        <w:numPr>
          <w:ilvl w:val="2"/>
          <w:numId w:val="7"/>
        </w:numPr>
        <w:tabs>
          <w:tab w:pos="1738" w:val="left" w:leader="none"/>
          <w:tab w:pos="1739" w:val="left" w:leader="none"/>
        </w:tabs>
        <w:spacing w:line="252" w:lineRule="exact" w:before="1" w:after="0"/>
        <w:ind w:left="1738" w:right="0" w:hanging="721"/>
        <w:jc w:val="left"/>
        <w:rPr>
          <w:sz w:val="22"/>
        </w:rPr>
      </w:pPr>
      <w:r>
        <w:rPr>
          <w:sz w:val="22"/>
        </w:rPr>
        <w:t>Makenzie</w:t>
      </w:r>
      <w:r>
        <w:rPr>
          <w:spacing w:val="-4"/>
          <w:sz w:val="22"/>
        </w:rPr>
        <w:t> </w:t>
      </w:r>
      <w:r>
        <w:rPr>
          <w:spacing w:val="-2"/>
          <w:sz w:val="22"/>
        </w:rPr>
        <w:t>Patinella</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Andrew</w:t>
      </w:r>
      <w:r>
        <w:rPr>
          <w:spacing w:val="-4"/>
          <w:sz w:val="22"/>
        </w:rPr>
        <w:t> </w:t>
      </w:r>
      <w:r>
        <w:rPr>
          <w:spacing w:val="-2"/>
          <w:sz w:val="22"/>
        </w:rPr>
        <w:t>Sheldon</w:t>
      </w:r>
    </w:p>
    <w:p>
      <w:pPr>
        <w:pStyle w:val="ListParagraph"/>
        <w:numPr>
          <w:ilvl w:val="2"/>
          <w:numId w:val="7"/>
        </w:numPr>
        <w:tabs>
          <w:tab w:pos="1738" w:val="left" w:leader="none"/>
          <w:tab w:pos="1739" w:val="left" w:leader="none"/>
        </w:tabs>
        <w:spacing w:line="240" w:lineRule="auto" w:before="2" w:after="0"/>
        <w:ind w:left="1738" w:right="0" w:hanging="721"/>
        <w:jc w:val="left"/>
        <w:rPr>
          <w:sz w:val="22"/>
        </w:rPr>
      </w:pPr>
      <w:r>
        <w:rPr>
          <w:sz w:val="22"/>
        </w:rPr>
        <w:t>Andrew</w:t>
      </w:r>
      <w:r>
        <w:rPr>
          <w:spacing w:val="-5"/>
          <w:sz w:val="22"/>
        </w:rPr>
        <w:t> </w:t>
      </w:r>
      <w:r>
        <w:rPr>
          <w:sz w:val="22"/>
        </w:rPr>
        <w:t>Weber,</w:t>
      </w:r>
      <w:r>
        <w:rPr>
          <w:spacing w:val="-5"/>
          <w:sz w:val="22"/>
        </w:rPr>
        <w:t> </w:t>
      </w:r>
      <w:r>
        <w:rPr>
          <w:sz w:val="22"/>
        </w:rPr>
        <w:t>Contracted</w:t>
      </w:r>
      <w:r>
        <w:rPr>
          <w:spacing w:val="-7"/>
          <w:sz w:val="22"/>
        </w:rPr>
        <w:t> </w:t>
      </w:r>
      <w:r>
        <w:rPr>
          <w:sz w:val="22"/>
        </w:rPr>
        <w:t>Building</w:t>
      </w:r>
      <w:r>
        <w:rPr>
          <w:spacing w:val="-3"/>
          <w:sz w:val="22"/>
        </w:rPr>
        <w:t> </w:t>
      </w:r>
      <w:r>
        <w:rPr>
          <w:sz w:val="22"/>
        </w:rPr>
        <w:t>Substitute,</w:t>
      </w:r>
      <w:r>
        <w:rPr>
          <w:spacing w:val="-4"/>
          <w:sz w:val="22"/>
        </w:rPr>
        <w:t> </w:t>
      </w:r>
      <w:r>
        <w:rPr>
          <w:spacing w:val="-2"/>
          <w:sz w:val="22"/>
        </w:rPr>
        <w:t>$130/day</w:t>
      </w:r>
    </w:p>
    <w:p>
      <w:pPr>
        <w:pStyle w:val="BodyText"/>
      </w:pPr>
    </w:p>
    <w:p>
      <w:pPr>
        <w:numPr>
          <w:ilvl w:val="1"/>
          <w:numId w:val="7"/>
        </w:numPr>
        <w:tabs>
          <w:tab w:pos="1351" w:val="left" w:leader="none"/>
        </w:tabs>
        <w:spacing w:line="252" w:lineRule="exact" w:before="0"/>
        <w:ind w:left="1350" w:right="0" w:hanging="333"/>
        <w:jc w:val="left"/>
        <w:rPr>
          <w:b/>
          <w:sz w:val="22"/>
        </w:rPr>
      </w:pPr>
      <w:r>
        <w:rPr>
          <w:b/>
          <w:sz w:val="22"/>
        </w:rPr>
        <w:t>Teacher</w:t>
      </w:r>
      <w:r>
        <w:rPr>
          <w:b/>
          <w:spacing w:val="-6"/>
          <w:sz w:val="22"/>
        </w:rPr>
        <w:t> </w:t>
      </w:r>
      <w:r>
        <w:rPr>
          <w:b/>
          <w:sz w:val="22"/>
        </w:rPr>
        <w:t>Immersion</w:t>
      </w:r>
      <w:r>
        <w:rPr>
          <w:b/>
          <w:spacing w:val="-6"/>
          <w:sz w:val="22"/>
        </w:rPr>
        <w:t> </w:t>
      </w:r>
      <w:r>
        <w:rPr>
          <w:b/>
          <w:sz w:val="22"/>
        </w:rPr>
        <w:t>Fellowship</w:t>
      </w:r>
      <w:r>
        <w:rPr>
          <w:b/>
          <w:spacing w:val="-6"/>
          <w:sz w:val="22"/>
        </w:rPr>
        <w:t> </w:t>
      </w:r>
      <w:r>
        <w:rPr>
          <w:b/>
          <w:sz w:val="22"/>
        </w:rPr>
        <w:t>Program</w:t>
      </w:r>
      <w:r>
        <w:rPr>
          <w:b/>
          <w:spacing w:val="-6"/>
          <w:sz w:val="22"/>
        </w:rPr>
        <w:t> </w:t>
      </w:r>
      <w:r>
        <w:rPr>
          <w:b/>
          <w:spacing w:val="-2"/>
          <w:sz w:val="22"/>
        </w:rPr>
        <w:t>Participants</w:t>
      </w:r>
    </w:p>
    <w:p>
      <w:pPr>
        <w:pStyle w:val="BodyText"/>
        <w:spacing w:line="252" w:lineRule="exact"/>
        <w:ind w:left="1018"/>
      </w:pPr>
      <w:r>
        <w:rPr>
          <w:spacing w:val="-4"/>
        </w:rPr>
        <w:t>None</w:t>
      </w:r>
    </w:p>
    <w:p>
      <w:pPr>
        <w:pStyle w:val="BodyText"/>
      </w:pPr>
    </w:p>
    <w:p>
      <w:pPr>
        <w:numPr>
          <w:ilvl w:val="1"/>
          <w:numId w:val="7"/>
        </w:numPr>
        <w:tabs>
          <w:tab w:pos="1351" w:val="left" w:leader="none"/>
        </w:tabs>
        <w:spacing w:line="252" w:lineRule="exact" w:before="1"/>
        <w:ind w:left="1350" w:right="0" w:hanging="333"/>
        <w:jc w:val="left"/>
        <w:rPr>
          <w:b/>
          <w:sz w:val="22"/>
        </w:rPr>
      </w:pPr>
      <w:r>
        <w:rPr>
          <w:b/>
          <w:sz w:val="22"/>
        </w:rPr>
        <w:t>Leaves</w:t>
      </w:r>
      <w:r>
        <w:rPr>
          <w:b/>
          <w:spacing w:val="-4"/>
          <w:sz w:val="22"/>
        </w:rPr>
        <w:t> </w:t>
      </w:r>
      <w:r>
        <w:rPr>
          <w:b/>
          <w:sz w:val="22"/>
        </w:rPr>
        <w:t>of </w:t>
      </w:r>
      <w:r>
        <w:rPr>
          <w:b/>
          <w:spacing w:val="-2"/>
          <w:sz w:val="22"/>
        </w:rPr>
        <w:t>Absence</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Emily</w:t>
      </w:r>
      <w:r>
        <w:rPr>
          <w:spacing w:val="-3"/>
          <w:sz w:val="22"/>
        </w:rPr>
        <w:t> </w:t>
      </w:r>
      <w:r>
        <w:rPr>
          <w:sz w:val="22"/>
        </w:rPr>
        <w:t>Milazzo,</w:t>
      </w:r>
      <w:r>
        <w:rPr>
          <w:spacing w:val="-2"/>
          <w:sz w:val="22"/>
        </w:rPr>
        <w:t> </w:t>
      </w:r>
      <w:r>
        <w:rPr>
          <w:sz w:val="22"/>
        </w:rPr>
        <w:t>to</w:t>
      </w:r>
      <w:r>
        <w:rPr>
          <w:spacing w:val="-5"/>
          <w:sz w:val="22"/>
        </w:rPr>
        <w:t> </w:t>
      </w:r>
      <w:r>
        <w:rPr>
          <w:sz w:val="22"/>
        </w:rPr>
        <w:t>request</w:t>
      </w:r>
      <w:r>
        <w:rPr>
          <w:spacing w:val="-1"/>
          <w:sz w:val="22"/>
        </w:rPr>
        <w:t> </w:t>
      </w:r>
      <w:r>
        <w:rPr>
          <w:sz w:val="22"/>
        </w:rPr>
        <w:t>an</w:t>
      </w:r>
      <w:r>
        <w:rPr>
          <w:spacing w:val="-2"/>
          <w:sz w:val="22"/>
        </w:rPr>
        <w:t> </w:t>
      </w:r>
      <w:r>
        <w:rPr>
          <w:sz w:val="22"/>
        </w:rPr>
        <w:t>unpaid</w:t>
      </w:r>
      <w:r>
        <w:rPr>
          <w:spacing w:val="-2"/>
          <w:sz w:val="22"/>
        </w:rPr>
        <w:t> </w:t>
      </w:r>
      <w:r>
        <w:rPr>
          <w:sz w:val="22"/>
        </w:rPr>
        <w:t>leave</w:t>
      </w:r>
      <w:r>
        <w:rPr>
          <w:spacing w:val="-4"/>
          <w:sz w:val="22"/>
        </w:rPr>
        <w:t> </w:t>
      </w:r>
      <w:r>
        <w:rPr>
          <w:sz w:val="22"/>
        </w:rPr>
        <w:t>of</w:t>
      </w:r>
      <w:r>
        <w:rPr>
          <w:spacing w:val="-5"/>
          <w:sz w:val="22"/>
        </w:rPr>
        <w:t> </w:t>
      </w:r>
      <w:r>
        <w:rPr>
          <w:sz w:val="22"/>
        </w:rPr>
        <w:t>absence</w:t>
      </w:r>
      <w:r>
        <w:rPr>
          <w:spacing w:val="-4"/>
          <w:sz w:val="22"/>
        </w:rPr>
        <w:t> </w:t>
      </w:r>
      <w:r>
        <w:rPr>
          <w:sz w:val="22"/>
        </w:rPr>
        <w:t>effective</w:t>
      </w:r>
      <w:r>
        <w:rPr>
          <w:spacing w:val="-2"/>
          <w:sz w:val="22"/>
        </w:rPr>
        <w:t> </w:t>
      </w:r>
      <w:r>
        <w:rPr>
          <w:sz w:val="22"/>
        </w:rPr>
        <w:t>February</w:t>
      </w:r>
      <w:r>
        <w:rPr>
          <w:spacing w:val="-2"/>
          <w:sz w:val="22"/>
        </w:rPr>
        <w:t> </w:t>
      </w:r>
      <w:r>
        <w:rPr>
          <w:sz w:val="22"/>
        </w:rPr>
        <w:t>8,</w:t>
      </w:r>
      <w:r>
        <w:rPr>
          <w:spacing w:val="-2"/>
          <w:sz w:val="22"/>
        </w:rPr>
        <w:t> </w:t>
      </w:r>
      <w:r>
        <w:rPr>
          <w:sz w:val="22"/>
        </w:rPr>
        <w:t>2022</w:t>
      </w:r>
      <w:r>
        <w:rPr>
          <w:spacing w:val="-5"/>
          <w:sz w:val="22"/>
        </w:rPr>
        <w:t> </w:t>
      </w:r>
      <w:r>
        <w:rPr>
          <w:sz w:val="22"/>
        </w:rPr>
        <w:t>through</w:t>
      </w:r>
      <w:r>
        <w:rPr>
          <w:spacing w:val="-5"/>
          <w:sz w:val="22"/>
        </w:rPr>
        <w:t> </w:t>
      </w:r>
      <w:r>
        <w:rPr>
          <w:sz w:val="22"/>
        </w:rPr>
        <w:t>June</w:t>
      </w:r>
      <w:r>
        <w:rPr>
          <w:spacing w:val="-4"/>
          <w:sz w:val="22"/>
        </w:rPr>
        <w:t> </w:t>
      </w:r>
      <w:r>
        <w:rPr>
          <w:sz w:val="22"/>
        </w:rPr>
        <w:t>24,</w:t>
      </w:r>
      <w:r>
        <w:rPr>
          <w:spacing w:val="-2"/>
          <w:sz w:val="22"/>
        </w:rPr>
        <w:t> 2022.</w:t>
      </w:r>
    </w:p>
    <w:p>
      <w:pPr>
        <w:pStyle w:val="BodyText"/>
      </w:pPr>
    </w:p>
    <w:p>
      <w:pPr>
        <w:numPr>
          <w:ilvl w:val="1"/>
          <w:numId w:val="7"/>
        </w:numPr>
        <w:tabs>
          <w:tab w:pos="1350" w:val="left" w:leader="none"/>
        </w:tabs>
        <w:spacing w:line="253" w:lineRule="exact" w:before="0"/>
        <w:ind w:left="1349" w:right="0" w:hanging="332"/>
        <w:jc w:val="left"/>
        <w:rPr>
          <w:b/>
          <w:sz w:val="22"/>
        </w:rPr>
      </w:pPr>
      <w:r>
        <w:rPr>
          <w:b/>
          <w:spacing w:val="-2"/>
          <w:sz w:val="22"/>
        </w:rPr>
        <w:t>Other</w:t>
      </w:r>
    </w:p>
    <w:p>
      <w:pPr>
        <w:pStyle w:val="ListParagraph"/>
        <w:numPr>
          <w:ilvl w:val="2"/>
          <w:numId w:val="7"/>
        </w:numPr>
        <w:tabs>
          <w:tab w:pos="1738" w:val="left" w:leader="none"/>
          <w:tab w:pos="1739" w:val="left" w:leader="none"/>
        </w:tabs>
        <w:spacing w:line="240" w:lineRule="auto" w:before="0" w:after="0"/>
        <w:ind w:left="1738" w:right="0" w:hanging="721"/>
        <w:jc w:val="left"/>
        <w:rPr>
          <w:sz w:val="22"/>
        </w:rPr>
      </w:pPr>
      <w:r>
        <w:rPr>
          <w:sz w:val="22"/>
        </w:rPr>
        <w:t>Amber</w:t>
      </w:r>
      <w:r>
        <w:rPr>
          <w:spacing w:val="-3"/>
          <w:sz w:val="22"/>
        </w:rPr>
        <w:t> </w:t>
      </w:r>
      <w:r>
        <w:rPr>
          <w:sz w:val="22"/>
        </w:rPr>
        <w:t>Hildebrand,</w:t>
      </w:r>
      <w:r>
        <w:rPr>
          <w:spacing w:val="-4"/>
          <w:sz w:val="22"/>
        </w:rPr>
        <w:t> </w:t>
      </w:r>
      <w:r>
        <w:rPr>
          <w:sz w:val="22"/>
        </w:rPr>
        <w:t>MTSS</w:t>
      </w:r>
      <w:r>
        <w:rPr>
          <w:spacing w:val="-5"/>
          <w:sz w:val="22"/>
        </w:rPr>
        <w:t> </w:t>
      </w:r>
      <w:r>
        <w:rPr>
          <w:sz w:val="22"/>
        </w:rPr>
        <w:t>Tier</w:t>
      </w:r>
      <w:r>
        <w:rPr>
          <w:spacing w:val="-4"/>
          <w:sz w:val="22"/>
        </w:rPr>
        <w:t> </w:t>
      </w:r>
      <w:r>
        <w:rPr>
          <w:sz w:val="22"/>
        </w:rPr>
        <w:t>2</w:t>
      </w:r>
      <w:r>
        <w:rPr>
          <w:spacing w:val="-1"/>
          <w:sz w:val="22"/>
        </w:rPr>
        <w:t> </w:t>
      </w:r>
      <w:r>
        <w:rPr>
          <w:sz w:val="22"/>
        </w:rPr>
        <w:t>Coach,</w:t>
      </w:r>
      <w:r>
        <w:rPr>
          <w:spacing w:val="-2"/>
          <w:sz w:val="22"/>
        </w:rPr>
        <w:t> </w:t>
      </w:r>
      <w:r>
        <w:rPr>
          <w:sz w:val="22"/>
        </w:rPr>
        <w:t>$500</w:t>
      </w:r>
      <w:r>
        <w:rPr>
          <w:spacing w:val="-5"/>
          <w:sz w:val="22"/>
        </w:rPr>
        <w:t> </w:t>
      </w:r>
      <w:r>
        <w:rPr>
          <w:sz w:val="22"/>
        </w:rPr>
        <w:t>(prorated</w:t>
      </w:r>
      <w:r>
        <w:rPr>
          <w:spacing w:val="-2"/>
          <w:sz w:val="22"/>
        </w:rPr>
        <w:t> </w:t>
      </w:r>
      <w:r>
        <w:rPr>
          <w:sz w:val="22"/>
        </w:rPr>
        <w:t>$275</w:t>
      </w:r>
      <w:r>
        <w:rPr>
          <w:spacing w:val="-2"/>
          <w:sz w:val="22"/>
        </w:rPr>
        <w:t> </w:t>
      </w:r>
      <w:r>
        <w:rPr>
          <w:sz w:val="22"/>
        </w:rPr>
        <w:t>Jan</w:t>
      </w:r>
      <w:r>
        <w:rPr>
          <w:spacing w:val="1"/>
          <w:sz w:val="22"/>
        </w:rPr>
        <w:t> </w:t>
      </w:r>
      <w:r>
        <w:rPr>
          <w:sz w:val="22"/>
        </w:rPr>
        <w:t>–</w:t>
      </w:r>
      <w:r>
        <w:rPr>
          <w:spacing w:val="-1"/>
          <w:sz w:val="22"/>
        </w:rPr>
        <w:t> </w:t>
      </w:r>
      <w:r>
        <w:rPr>
          <w:spacing w:val="-2"/>
          <w:sz w:val="22"/>
        </w:rPr>
        <w:t>June).</w:t>
      </w:r>
    </w:p>
    <w:p>
      <w:pPr>
        <w:pStyle w:val="ListParagraph"/>
        <w:numPr>
          <w:ilvl w:val="2"/>
          <w:numId w:val="7"/>
        </w:numPr>
        <w:tabs>
          <w:tab w:pos="1738" w:val="left" w:leader="none"/>
          <w:tab w:pos="1739" w:val="left" w:leader="none"/>
        </w:tabs>
        <w:spacing w:line="252" w:lineRule="exact" w:before="1" w:after="0"/>
        <w:ind w:left="1738" w:right="0" w:hanging="721"/>
        <w:jc w:val="left"/>
        <w:rPr>
          <w:sz w:val="22"/>
        </w:rPr>
      </w:pPr>
      <w:r>
        <w:rPr>
          <w:sz w:val="22"/>
        </w:rPr>
        <w:t>Jessica</w:t>
      </w:r>
      <w:r>
        <w:rPr>
          <w:spacing w:val="-5"/>
          <w:sz w:val="22"/>
        </w:rPr>
        <w:t> </w:t>
      </w:r>
      <w:r>
        <w:rPr>
          <w:sz w:val="22"/>
        </w:rPr>
        <w:t>Allen,</w:t>
      </w:r>
      <w:r>
        <w:rPr>
          <w:spacing w:val="-2"/>
          <w:sz w:val="22"/>
        </w:rPr>
        <w:t> </w:t>
      </w:r>
      <w:r>
        <w:rPr>
          <w:sz w:val="22"/>
        </w:rPr>
        <w:t>Team</w:t>
      </w:r>
      <w:r>
        <w:rPr>
          <w:spacing w:val="-2"/>
          <w:sz w:val="22"/>
        </w:rPr>
        <w:t> </w:t>
      </w:r>
      <w:r>
        <w:rPr>
          <w:sz w:val="22"/>
        </w:rPr>
        <w:t>Leader</w:t>
      </w:r>
      <w:r>
        <w:rPr>
          <w:spacing w:val="-3"/>
          <w:sz w:val="22"/>
        </w:rPr>
        <w:t> </w:t>
      </w:r>
      <w:r>
        <w:rPr>
          <w:sz w:val="22"/>
        </w:rPr>
        <w:t>Gamma,</w:t>
      </w:r>
      <w:r>
        <w:rPr>
          <w:spacing w:val="48"/>
          <w:sz w:val="22"/>
        </w:rPr>
        <w:t> </w:t>
      </w:r>
      <w:r>
        <w:rPr>
          <w:sz w:val="22"/>
        </w:rPr>
        <w:t>(split</w:t>
      </w:r>
      <w:r>
        <w:rPr>
          <w:spacing w:val="-2"/>
          <w:sz w:val="22"/>
        </w:rPr>
        <w:t> </w:t>
      </w:r>
      <w:r>
        <w:rPr>
          <w:sz w:val="22"/>
        </w:rPr>
        <w:t>w/</w:t>
      </w:r>
      <w:r>
        <w:rPr>
          <w:spacing w:val="-1"/>
          <w:sz w:val="22"/>
        </w:rPr>
        <w:t> </w:t>
      </w:r>
      <w:r>
        <w:rPr>
          <w:sz w:val="22"/>
        </w:rPr>
        <w:t>Dobson),</w:t>
      </w:r>
      <w:r>
        <w:rPr>
          <w:spacing w:val="-3"/>
          <w:sz w:val="22"/>
        </w:rPr>
        <w:t> </w:t>
      </w:r>
      <w:r>
        <w:rPr>
          <w:sz w:val="22"/>
        </w:rPr>
        <w:t>$</w:t>
      </w:r>
      <w:r>
        <w:rPr>
          <w:spacing w:val="-2"/>
          <w:sz w:val="22"/>
        </w:rPr>
        <w:t> </w:t>
      </w:r>
      <w:r>
        <w:rPr>
          <w:sz w:val="22"/>
        </w:rPr>
        <w:t>2377</w:t>
      </w:r>
      <w:r>
        <w:rPr>
          <w:spacing w:val="-3"/>
          <w:sz w:val="22"/>
        </w:rPr>
        <w:t> </w:t>
      </w:r>
      <w:r>
        <w:rPr>
          <w:sz w:val="22"/>
        </w:rPr>
        <w:t>(prorated</w:t>
      </w:r>
      <w:r>
        <w:rPr>
          <w:spacing w:val="-3"/>
          <w:sz w:val="22"/>
        </w:rPr>
        <w:t> </w:t>
      </w:r>
      <w:r>
        <w:rPr>
          <w:sz w:val="22"/>
        </w:rPr>
        <w:t>$647</w:t>
      </w:r>
      <w:r>
        <w:rPr>
          <w:spacing w:val="49"/>
          <w:sz w:val="22"/>
        </w:rPr>
        <w:t> </w:t>
      </w:r>
      <w:r>
        <w:rPr>
          <w:sz w:val="22"/>
        </w:rPr>
        <w:t>Jan</w:t>
      </w:r>
      <w:r>
        <w:rPr>
          <w:spacing w:val="-2"/>
          <w:sz w:val="22"/>
        </w:rPr>
        <w:t> </w:t>
      </w:r>
      <w:r>
        <w:rPr>
          <w:sz w:val="22"/>
        </w:rPr>
        <w:t>–</w:t>
      </w:r>
      <w:r>
        <w:rPr>
          <w:spacing w:val="-2"/>
          <w:sz w:val="22"/>
        </w:rPr>
        <w:t> June)</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Christopher</w:t>
      </w:r>
      <w:r>
        <w:rPr>
          <w:spacing w:val="-3"/>
          <w:sz w:val="22"/>
        </w:rPr>
        <w:t> </w:t>
      </w:r>
      <w:r>
        <w:rPr>
          <w:sz w:val="22"/>
        </w:rPr>
        <w:t>Dobson,</w:t>
      </w:r>
      <w:r>
        <w:rPr>
          <w:spacing w:val="-4"/>
          <w:sz w:val="22"/>
        </w:rPr>
        <w:t> </w:t>
      </w:r>
      <w:r>
        <w:rPr>
          <w:sz w:val="22"/>
        </w:rPr>
        <w:t>Team</w:t>
      </w:r>
      <w:r>
        <w:rPr>
          <w:spacing w:val="-7"/>
          <w:sz w:val="22"/>
        </w:rPr>
        <w:t> </w:t>
      </w:r>
      <w:r>
        <w:rPr>
          <w:sz w:val="22"/>
        </w:rPr>
        <w:t>Leader</w:t>
      </w:r>
      <w:r>
        <w:rPr>
          <w:spacing w:val="-4"/>
          <w:sz w:val="22"/>
        </w:rPr>
        <w:t> </w:t>
      </w:r>
      <w:r>
        <w:rPr>
          <w:sz w:val="22"/>
        </w:rPr>
        <w:t>Gamma,</w:t>
      </w:r>
      <w:r>
        <w:rPr>
          <w:spacing w:val="-3"/>
          <w:sz w:val="22"/>
        </w:rPr>
        <w:t> </w:t>
      </w:r>
      <w:r>
        <w:rPr>
          <w:sz w:val="22"/>
        </w:rPr>
        <w:t>(split</w:t>
      </w:r>
      <w:r>
        <w:rPr>
          <w:spacing w:val="-3"/>
          <w:sz w:val="22"/>
        </w:rPr>
        <w:t> </w:t>
      </w:r>
      <w:r>
        <w:rPr>
          <w:sz w:val="22"/>
        </w:rPr>
        <w:t>w/</w:t>
      </w:r>
      <w:r>
        <w:rPr>
          <w:spacing w:val="-3"/>
          <w:sz w:val="22"/>
        </w:rPr>
        <w:t> </w:t>
      </w:r>
      <w:r>
        <w:rPr>
          <w:sz w:val="22"/>
        </w:rPr>
        <w:t>Allen),</w:t>
      </w:r>
      <w:r>
        <w:rPr>
          <w:spacing w:val="-3"/>
          <w:sz w:val="22"/>
        </w:rPr>
        <w:t> </w:t>
      </w:r>
      <w:r>
        <w:rPr>
          <w:sz w:val="22"/>
        </w:rPr>
        <w:t>$2377</w:t>
      </w:r>
      <w:r>
        <w:rPr>
          <w:spacing w:val="-7"/>
          <w:sz w:val="22"/>
        </w:rPr>
        <w:t> </w:t>
      </w:r>
      <w:r>
        <w:rPr>
          <w:sz w:val="22"/>
        </w:rPr>
        <w:t>(prorated</w:t>
      </w:r>
      <w:r>
        <w:rPr>
          <w:spacing w:val="-3"/>
          <w:sz w:val="22"/>
        </w:rPr>
        <w:t> </w:t>
      </w:r>
      <w:r>
        <w:rPr>
          <w:sz w:val="22"/>
        </w:rPr>
        <w:t>$647</w:t>
      </w:r>
      <w:r>
        <w:rPr>
          <w:spacing w:val="-7"/>
          <w:sz w:val="22"/>
        </w:rPr>
        <w:t> </w:t>
      </w:r>
      <w:r>
        <w:rPr>
          <w:sz w:val="22"/>
        </w:rPr>
        <w:t>Jan</w:t>
      </w:r>
      <w:r>
        <w:rPr>
          <w:spacing w:val="2"/>
          <w:sz w:val="22"/>
        </w:rPr>
        <w:t> </w:t>
      </w:r>
      <w:r>
        <w:rPr>
          <w:spacing w:val="-2"/>
          <w:sz w:val="22"/>
        </w:rPr>
        <w:t>–June)</w:t>
      </w:r>
    </w:p>
    <w:p>
      <w:pPr>
        <w:pStyle w:val="BodyText"/>
        <w:spacing w:before="1"/>
      </w:pPr>
    </w:p>
    <w:p>
      <w:pPr>
        <w:spacing w:before="0"/>
        <w:ind w:left="1018" w:right="0" w:firstLine="0"/>
        <w:jc w:val="left"/>
        <w:rPr>
          <w:b/>
          <w:sz w:val="22"/>
        </w:rPr>
      </w:pPr>
      <w:r>
        <w:rPr>
          <w:b/>
          <w:spacing w:val="-2"/>
          <w:sz w:val="22"/>
        </w:rPr>
        <w:t>CLASSIFIED</w:t>
      </w:r>
    </w:p>
    <w:p>
      <w:pPr>
        <w:pStyle w:val="BodyText"/>
        <w:rPr>
          <w:b/>
        </w:rPr>
      </w:pPr>
    </w:p>
    <w:p>
      <w:pPr>
        <w:numPr>
          <w:ilvl w:val="1"/>
          <w:numId w:val="7"/>
        </w:numPr>
        <w:tabs>
          <w:tab w:pos="1351" w:val="left" w:leader="none"/>
        </w:tabs>
        <w:spacing w:line="252" w:lineRule="exact" w:before="0"/>
        <w:ind w:left="1350" w:right="0" w:hanging="333"/>
        <w:jc w:val="left"/>
        <w:rPr>
          <w:b/>
          <w:sz w:val="22"/>
        </w:rPr>
      </w:pPr>
      <w:r>
        <w:rPr>
          <w:b/>
          <w:spacing w:val="-2"/>
          <w:sz w:val="22"/>
        </w:rPr>
        <w:t>Appointments</w:t>
      </w:r>
    </w:p>
    <w:p>
      <w:pPr>
        <w:pStyle w:val="ListParagraph"/>
        <w:numPr>
          <w:ilvl w:val="2"/>
          <w:numId w:val="7"/>
        </w:numPr>
        <w:tabs>
          <w:tab w:pos="1738" w:val="left" w:leader="none"/>
          <w:tab w:pos="1739" w:val="left" w:leader="none"/>
        </w:tabs>
        <w:spacing w:line="240" w:lineRule="auto" w:before="0" w:after="0"/>
        <w:ind w:left="1738" w:right="797" w:hanging="721"/>
        <w:jc w:val="left"/>
        <w:rPr>
          <w:sz w:val="22"/>
        </w:rPr>
      </w:pPr>
      <w:r>
        <w:rPr>
          <w:sz w:val="22"/>
        </w:rPr>
        <w:t>Jessica James, to be appointed as a probationary School Aide/Cafeteria Monitor at the High School effective</w:t>
      </w:r>
      <w:r>
        <w:rPr>
          <w:spacing w:val="-4"/>
          <w:sz w:val="22"/>
        </w:rPr>
        <w:t> </w:t>
      </w:r>
      <w:r>
        <w:rPr>
          <w:sz w:val="22"/>
        </w:rPr>
        <w:t>January</w:t>
      </w:r>
      <w:r>
        <w:rPr>
          <w:spacing w:val="-4"/>
          <w:sz w:val="22"/>
        </w:rPr>
        <w:t> </w:t>
      </w:r>
      <w:r>
        <w:rPr>
          <w:sz w:val="22"/>
        </w:rPr>
        <w:t>20,</w:t>
      </w:r>
      <w:r>
        <w:rPr>
          <w:spacing w:val="-2"/>
          <w:sz w:val="22"/>
        </w:rPr>
        <w:t> </w:t>
      </w:r>
      <w:r>
        <w:rPr>
          <w:sz w:val="22"/>
        </w:rPr>
        <w:t>2022.</w:t>
      </w:r>
      <w:r>
        <w:rPr>
          <w:spacing w:val="40"/>
          <w:sz w:val="22"/>
        </w:rPr>
        <w:t> </w:t>
      </w:r>
      <w:r>
        <w:rPr>
          <w:sz w:val="22"/>
        </w:rPr>
        <w:t>Rate</w:t>
      </w:r>
      <w:r>
        <w:rPr>
          <w:spacing w:val="-4"/>
          <w:sz w:val="22"/>
        </w:rPr>
        <w:t> </w:t>
      </w:r>
      <w:r>
        <w:rPr>
          <w:sz w:val="22"/>
        </w:rPr>
        <w:t>is</w:t>
      </w:r>
      <w:r>
        <w:rPr>
          <w:spacing w:val="-2"/>
          <w:sz w:val="22"/>
        </w:rPr>
        <w:t> </w:t>
      </w:r>
      <w:r>
        <w:rPr>
          <w:sz w:val="22"/>
        </w:rPr>
        <w:t>set</w:t>
      </w:r>
      <w:r>
        <w:rPr>
          <w:spacing w:val="-4"/>
          <w:sz w:val="22"/>
        </w:rPr>
        <w:t> </w:t>
      </w:r>
      <w:r>
        <w:rPr>
          <w:sz w:val="22"/>
        </w:rPr>
        <w:t>at</w:t>
      </w:r>
      <w:r>
        <w:rPr>
          <w:spacing w:val="-1"/>
          <w:sz w:val="22"/>
        </w:rPr>
        <w:t> </w:t>
      </w:r>
      <w:r>
        <w:rPr>
          <w:sz w:val="22"/>
        </w:rPr>
        <w:t>$14.00</w:t>
      </w:r>
      <w:r>
        <w:rPr>
          <w:spacing w:val="-2"/>
          <w:sz w:val="22"/>
        </w:rPr>
        <w:t> </w:t>
      </w:r>
      <w:r>
        <w:rPr>
          <w:sz w:val="22"/>
        </w:rPr>
        <w:t>per</w:t>
      </w:r>
      <w:r>
        <w:rPr>
          <w:spacing w:val="-1"/>
          <w:sz w:val="22"/>
        </w:rPr>
        <w:t> </w:t>
      </w:r>
      <w:r>
        <w:rPr>
          <w:sz w:val="22"/>
        </w:rPr>
        <w:t>hour.</w:t>
      </w:r>
      <w:r>
        <w:rPr>
          <w:spacing w:val="40"/>
          <w:sz w:val="22"/>
        </w:rPr>
        <w:t> </w:t>
      </w:r>
      <w:r>
        <w:rPr>
          <w:sz w:val="22"/>
        </w:rPr>
        <w:t>Probationary</w:t>
      </w:r>
      <w:r>
        <w:rPr>
          <w:spacing w:val="-5"/>
          <w:sz w:val="22"/>
        </w:rPr>
        <w:t> </w:t>
      </w:r>
      <w:r>
        <w:rPr>
          <w:sz w:val="22"/>
        </w:rPr>
        <w:t>period</w:t>
      </w:r>
      <w:r>
        <w:rPr>
          <w:spacing w:val="-2"/>
          <w:sz w:val="22"/>
        </w:rPr>
        <w:t> </w:t>
      </w:r>
      <w:r>
        <w:rPr>
          <w:sz w:val="22"/>
        </w:rPr>
        <w:t>begins</w:t>
      </w:r>
      <w:r>
        <w:rPr>
          <w:spacing w:val="-2"/>
          <w:sz w:val="22"/>
        </w:rPr>
        <w:t> </w:t>
      </w:r>
      <w:r>
        <w:rPr>
          <w:sz w:val="22"/>
        </w:rPr>
        <w:t>on</w:t>
      </w:r>
      <w:r>
        <w:rPr>
          <w:spacing w:val="-2"/>
          <w:sz w:val="22"/>
        </w:rPr>
        <w:t> </w:t>
      </w:r>
      <w:r>
        <w:rPr>
          <w:sz w:val="22"/>
        </w:rPr>
        <w:t>January</w:t>
      </w:r>
      <w:r>
        <w:rPr>
          <w:spacing w:val="-2"/>
          <w:sz w:val="22"/>
        </w:rPr>
        <w:t> </w:t>
      </w:r>
      <w:r>
        <w:rPr>
          <w:sz w:val="22"/>
        </w:rPr>
        <w:t>20, 2022 and ends on January 19, 2023.</w:t>
      </w:r>
    </w:p>
    <w:p>
      <w:pPr>
        <w:pStyle w:val="ListParagraph"/>
        <w:numPr>
          <w:ilvl w:val="2"/>
          <w:numId w:val="7"/>
        </w:numPr>
        <w:tabs>
          <w:tab w:pos="1738" w:val="left" w:leader="none"/>
          <w:tab w:pos="1739" w:val="left" w:leader="none"/>
        </w:tabs>
        <w:spacing w:line="240" w:lineRule="auto" w:before="0" w:after="0"/>
        <w:ind w:left="1738" w:right="1171" w:hanging="721"/>
        <w:jc w:val="left"/>
        <w:rPr>
          <w:sz w:val="22"/>
        </w:rPr>
      </w:pPr>
      <w:r>
        <w:rPr>
          <w:sz w:val="22"/>
        </w:rPr>
        <w:t>Charles</w:t>
      </w:r>
      <w:r>
        <w:rPr>
          <w:spacing w:val="-3"/>
          <w:sz w:val="22"/>
        </w:rPr>
        <w:t> </w:t>
      </w:r>
      <w:r>
        <w:rPr>
          <w:sz w:val="22"/>
        </w:rPr>
        <w:t>Studier,</w:t>
      </w:r>
      <w:r>
        <w:rPr>
          <w:spacing w:val="-6"/>
          <w:sz w:val="22"/>
        </w:rPr>
        <w:t> </w:t>
      </w:r>
      <w:r>
        <w:rPr>
          <w:sz w:val="22"/>
        </w:rPr>
        <w:t>to</w:t>
      </w:r>
      <w:r>
        <w:rPr>
          <w:spacing w:val="-3"/>
          <w:sz w:val="22"/>
        </w:rPr>
        <w:t> </w:t>
      </w:r>
      <w:r>
        <w:rPr>
          <w:sz w:val="22"/>
        </w:rPr>
        <w:t>be</w:t>
      </w:r>
      <w:r>
        <w:rPr>
          <w:spacing w:val="-3"/>
          <w:sz w:val="22"/>
        </w:rPr>
        <w:t> </w:t>
      </w:r>
      <w:r>
        <w:rPr>
          <w:sz w:val="22"/>
        </w:rPr>
        <w:t>appointed</w:t>
      </w:r>
      <w:r>
        <w:rPr>
          <w:spacing w:val="-5"/>
          <w:sz w:val="22"/>
        </w:rPr>
        <w:t> </w:t>
      </w:r>
      <w:r>
        <w:rPr>
          <w:sz w:val="22"/>
        </w:rPr>
        <w:t>as</w:t>
      </w:r>
      <w:r>
        <w:rPr>
          <w:spacing w:val="-3"/>
          <w:sz w:val="22"/>
        </w:rPr>
        <w:t> </w:t>
      </w:r>
      <w:r>
        <w:rPr>
          <w:sz w:val="22"/>
        </w:rPr>
        <w:t>a</w:t>
      </w:r>
      <w:r>
        <w:rPr>
          <w:spacing w:val="-5"/>
          <w:sz w:val="22"/>
        </w:rPr>
        <w:t> </w:t>
      </w:r>
      <w:r>
        <w:rPr>
          <w:sz w:val="22"/>
        </w:rPr>
        <w:t>provisional</w:t>
      </w:r>
      <w:r>
        <w:rPr>
          <w:spacing w:val="-2"/>
          <w:sz w:val="22"/>
        </w:rPr>
        <w:t> </w:t>
      </w:r>
      <w:r>
        <w:rPr>
          <w:sz w:val="22"/>
        </w:rPr>
        <w:t>Director</w:t>
      </w:r>
      <w:r>
        <w:rPr>
          <w:spacing w:val="-3"/>
          <w:sz w:val="22"/>
        </w:rPr>
        <w:t> </w:t>
      </w:r>
      <w:r>
        <w:rPr>
          <w:sz w:val="22"/>
        </w:rPr>
        <w:t>of</w:t>
      </w:r>
      <w:r>
        <w:rPr>
          <w:spacing w:val="-3"/>
          <w:sz w:val="22"/>
        </w:rPr>
        <w:t> </w:t>
      </w:r>
      <w:r>
        <w:rPr>
          <w:sz w:val="22"/>
        </w:rPr>
        <w:t>Transportation,</w:t>
      </w:r>
      <w:r>
        <w:rPr>
          <w:spacing w:val="-3"/>
          <w:sz w:val="22"/>
        </w:rPr>
        <w:t> </w:t>
      </w:r>
      <w:r>
        <w:rPr>
          <w:sz w:val="22"/>
        </w:rPr>
        <w:t>effective</w:t>
      </w:r>
      <w:r>
        <w:rPr>
          <w:spacing w:val="-3"/>
          <w:sz w:val="22"/>
        </w:rPr>
        <w:t> </w:t>
      </w:r>
      <w:r>
        <w:rPr>
          <w:sz w:val="22"/>
        </w:rPr>
        <w:t>January</w:t>
      </w:r>
      <w:r>
        <w:rPr>
          <w:spacing w:val="-6"/>
          <w:sz w:val="22"/>
        </w:rPr>
        <w:t> </w:t>
      </w:r>
      <w:r>
        <w:rPr>
          <w:sz w:val="22"/>
        </w:rPr>
        <w:t>24, 2022.</w:t>
      </w:r>
      <w:r>
        <w:rPr>
          <w:spacing w:val="40"/>
          <w:sz w:val="22"/>
        </w:rPr>
        <w:t> </w:t>
      </w:r>
      <w:r>
        <w:rPr>
          <w:sz w:val="22"/>
        </w:rPr>
        <w:t>Salary is set at $78,000 per year.</w:t>
      </w:r>
    </w:p>
    <w:p>
      <w:pPr>
        <w:spacing w:after="0" w:line="240" w:lineRule="auto"/>
        <w:jc w:val="left"/>
        <w:rPr>
          <w:sz w:val="22"/>
        </w:rPr>
        <w:sectPr>
          <w:pgSz w:w="12240" w:h="15840"/>
          <w:pgMar w:top="700" w:bottom="280" w:left="220" w:right="520"/>
        </w:sectPr>
      </w:pPr>
    </w:p>
    <w:p>
      <w:pPr>
        <w:pStyle w:val="BodyText"/>
        <w:tabs>
          <w:tab w:pos="4861" w:val="left" w:leader="none"/>
          <w:tab w:pos="9233" w:val="left" w:leader="none"/>
        </w:tabs>
        <w:spacing w:before="81"/>
        <w:ind w:left="1220"/>
      </w:pPr>
      <w:r>
        <w:rPr/>
        <w:t>Page |</w:t>
      </w:r>
      <w:r>
        <w:rPr>
          <w:spacing w:val="-3"/>
        </w:rPr>
        <w:t> </w:t>
      </w:r>
      <w:r>
        <w:rPr>
          <w:spacing w:val="-10"/>
        </w:rPr>
        <w:t>4</w:t>
      </w:r>
      <w:r>
        <w:rPr/>
        <w:tab/>
        <w:t>Regular</w:t>
      </w:r>
      <w:r>
        <w:rPr>
          <w:spacing w:val="-5"/>
        </w:rPr>
        <w:t> </w:t>
      </w:r>
      <w:r>
        <w:rPr/>
        <w:t>Board</w:t>
      </w:r>
      <w:r>
        <w:rPr>
          <w:spacing w:val="-2"/>
        </w:rPr>
        <w:t> Meeting</w:t>
      </w:r>
      <w:r>
        <w:rPr/>
        <w:tab/>
        <w:t>January</w:t>
      </w:r>
      <w:r>
        <w:rPr>
          <w:spacing w:val="-4"/>
        </w:rPr>
        <w:t> </w:t>
      </w:r>
      <w:r>
        <w:rPr/>
        <w:t>18,</w:t>
      </w:r>
      <w:r>
        <w:rPr>
          <w:spacing w:val="-3"/>
        </w:rPr>
        <w:t> </w:t>
      </w:r>
      <w:r>
        <w:rPr>
          <w:spacing w:val="-4"/>
        </w:rPr>
        <w:t>2022</w:t>
      </w:r>
    </w:p>
    <w:p>
      <w:pPr>
        <w:pStyle w:val="ListParagraph"/>
        <w:numPr>
          <w:ilvl w:val="2"/>
          <w:numId w:val="7"/>
        </w:numPr>
        <w:tabs>
          <w:tab w:pos="1738" w:val="left" w:leader="none"/>
          <w:tab w:pos="1739" w:val="left" w:leader="none"/>
        </w:tabs>
        <w:spacing w:line="240" w:lineRule="auto" w:before="191" w:after="0"/>
        <w:ind w:left="1738" w:right="709" w:hanging="721"/>
        <w:jc w:val="left"/>
        <w:rPr>
          <w:sz w:val="22"/>
        </w:rPr>
      </w:pPr>
      <w:r>
        <w:rPr>
          <w:sz w:val="22"/>
        </w:rPr>
        <w:t>Catherine</w:t>
      </w:r>
      <w:r>
        <w:rPr>
          <w:spacing w:val="-3"/>
          <w:sz w:val="22"/>
        </w:rPr>
        <w:t> </w:t>
      </w:r>
      <w:r>
        <w:rPr>
          <w:sz w:val="22"/>
        </w:rPr>
        <w:t>Raleigh,</w:t>
      </w:r>
      <w:r>
        <w:rPr>
          <w:spacing w:val="-3"/>
          <w:sz w:val="22"/>
        </w:rPr>
        <w:t> </w:t>
      </w:r>
      <w:r>
        <w:rPr>
          <w:sz w:val="22"/>
        </w:rPr>
        <w:t>to</w:t>
      </w:r>
      <w:r>
        <w:rPr>
          <w:spacing w:val="-5"/>
          <w:sz w:val="22"/>
        </w:rPr>
        <w:t> </w:t>
      </w:r>
      <w:r>
        <w:rPr>
          <w:sz w:val="22"/>
        </w:rPr>
        <w:t>be</w:t>
      </w:r>
      <w:r>
        <w:rPr>
          <w:spacing w:val="-3"/>
          <w:sz w:val="22"/>
        </w:rPr>
        <w:t> </w:t>
      </w:r>
      <w:r>
        <w:rPr>
          <w:sz w:val="22"/>
        </w:rPr>
        <w:t>appointed</w:t>
      </w:r>
      <w:r>
        <w:rPr>
          <w:spacing w:val="-3"/>
          <w:sz w:val="22"/>
        </w:rPr>
        <w:t> </w:t>
      </w:r>
      <w:r>
        <w:rPr>
          <w:sz w:val="22"/>
        </w:rPr>
        <w:t>as</w:t>
      </w:r>
      <w:r>
        <w:rPr>
          <w:spacing w:val="-3"/>
          <w:sz w:val="22"/>
        </w:rPr>
        <w:t> </w:t>
      </w:r>
      <w:r>
        <w:rPr>
          <w:sz w:val="22"/>
        </w:rPr>
        <w:t>a</w:t>
      </w:r>
      <w:r>
        <w:rPr>
          <w:spacing w:val="-3"/>
          <w:sz w:val="22"/>
        </w:rPr>
        <w:t> </w:t>
      </w:r>
      <w:r>
        <w:rPr>
          <w:sz w:val="22"/>
        </w:rPr>
        <w:t>probationary</w:t>
      </w:r>
      <w:r>
        <w:rPr>
          <w:spacing w:val="-1"/>
          <w:sz w:val="22"/>
        </w:rPr>
        <w:t> </w:t>
      </w:r>
      <w:r>
        <w:rPr>
          <w:sz w:val="22"/>
        </w:rPr>
        <w:t>Teacher</w:t>
      </w:r>
      <w:r>
        <w:rPr>
          <w:spacing w:val="-3"/>
          <w:sz w:val="22"/>
        </w:rPr>
        <w:t> </w:t>
      </w:r>
      <w:r>
        <w:rPr>
          <w:sz w:val="22"/>
        </w:rPr>
        <w:t>Aide</w:t>
      </w:r>
      <w:r>
        <w:rPr>
          <w:spacing w:val="-2"/>
          <w:sz w:val="22"/>
        </w:rPr>
        <w:t> </w:t>
      </w:r>
      <w:r>
        <w:rPr>
          <w:sz w:val="22"/>
        </w:rPr>
        <w:t>at</w:t>
      </w:r>
      <w:r>
        <w:rPr>
          <w:spacing w:val="-2"/>
          <w:sz w:val="22"/>
        </w:rPr>
        <w:t> </w:t>
      </w:r>
      <w:r>
        <w:rPr>
          <w:sz w:val="22"/>
        </w:rPr>
        <w:t>Hill</w:t>
      </w:r>
      <w:r>
        <w:rPr>
          <w:spacing w:val="-2"/>
          <w:sz w:val="22"/>
        </w:rPr>
        <w:t> </w:t>
      </w:r>
      <w:r>
        <w:rPr>
          <w:sz w:val="22"/>
        </w:rPr>
        <w:t>School</w:t>
      </w:r>
      <w:r>
        <w:rPr>
          <w:spacing w:val="-5"/>
          <w:sz w:val="22"/>
        </w:rPr>
        <w:t> </w:t>
      </w:r>
      <w:r>
        <w:rPr>
          <w:sz w:val="22"/>
        </w:rPr>
        <w:t>effective</w:t>
      </w:r>
      <w:r>
        <w:rPr>
          <w:spacing w:val="-4"/>
          <w:sz w:val="22"/>
        </w:rPr>
        <w:t> </w:t>
      </w:r>
      <w:r>
        <w:rPr>
          <w:sz w:val="22"/>
        </w:rPr>
        <w:t>January</w:t>
      </w:r>
      <w:r>
        <w:rPr>
          <w:spacing w:val="-5"/>
          <w:sz w:val="22"/>
        </w:rPr>
        <w:t> </w:t>
      </w:r>
      <w:r>
        <w:rPr>
          <w:sz w:val="22"/>
        </w:rPr>
        <w:t>24, 2022.</w:t>
      </w:r>
      <w:r>
        <w:rPr>
          <w:spacing w:val="40"/>
          <w:sz w:val="22"/>
        </w:rPr>
        <w:t> </w:t>
      </w:r>
      <w:r>
        <w:rPr>
          <w:sz w:val="22"/>
        </w:rPr>
        <w:t>Rate is set at $14.00 per hour.</w:t>
      </w:r>
      <w:r>
        <w:rPr>
          <w:spacing w:val="40"/>
          <w:sz w:val="22"/>
        </w:rPr>
        <w:t> </w:t>
      </w:r>
      <w:r>
        <w:rPr>
          <w:sz w:val="22"/>
        </w:rPr>
        <w:t>Probationary period begins on January 24, 2022 and ends on January 23, 2023.</w:t>
      </w:r>
    </w:p>
    <w:p>
      <w:pPr>
        <w:pStyle w:val="BodyText"/>
        <w:spacing w:before="10"/>
        <w:rPr>
          <w:sz w:val="21"/>
        </w:rPr>
      </w:pPr>
    </w:p>
    <w:p>
      <w:pPr>
        <w:numPr>
          <w:ilvl w:val="1"/>
          <w:numId w:val="7"/>
        </w:numPr>
        <w:tabs>
          <w:tab w:pos="1351" w:val="left" w:leader="none"/>
        </w:tabs>
        <w:spacing w:before="0"/>
        <w:ind w:left="1350" w:right="0" w:hanging="333"/>
        <w:jc w:val="left"/>
        <w:rPr>
          <w:b/>
          <w:sz w:val="22"/>
        </w:rPr>
      </w:pPr>
      <w:r>
        <w:rPr>
          <w:b/>
          <w:spacing w:val="-2"/>
          <w:sz w:val="22"/>
        </w:rPr>
        <w:t>Resignations</w:t>
      </w:r>
    </w:p>
    <w:p>
      <w:pPr>
        <w:pStyle w:val="ListParagraph"/>
        <w:numPr>
          <w:ilvl w:val="2"/>
          <w:numId w:val="7"/>
        </w:numPr>
        <w:tabs>
          <w:tab w:pos="1738" w:val="left" w:leader="none"/>
          <w:tab w:pos="1739" w:val="left" w:leader="none"/>
        </w:tabs>
        <w:spacing w:line="252" w:lineRule="exact" w:before="2" w:after="0"/>
        <w:ind w:left="1738" w:right="0" w:hanging="721"/>
        <w:jc w:val="left"/>
        <w:rPr>
          <w:sz w:val="22"/>
        </w:rPr>
      </w:pPr>
      <w:r>
        <w:rPr>
          <w:sz w:val="22"/>
        </w:rPr>
        <w:t>Anthony</w:t>
      </w:r>
      <w:r>
        <w:rPr>
          <w:spacing w:val="-7"/>
          <w:sz w:val="22"/>
        </w:rPr>
        <w:t> </w:t>
      </w:r>
      <w:r>
        <w:rPr>
          <w:sz w:val="22"/>
        </w:rPr>
        <w:t>Alecki,</w:t>
      </w:r>
      <w:r>
        <w:rPr>
          <w:spacing w:val="-5"/>
          <w:sz w:val="22"/>
        </w:rPr>
        <w:t> </w:t>
      </w:r>
      <w:r>
        <w:rPr>
          <w:sz w:val="22"/>
        </w:rPr>
        <w:t>Bus</w:t>
      </w:r>
      <w:r>
        <w:rPr>
          <w:spacing w:val="-4"/>
          <w:sz w:val="22"/>
        </w:rPr>
        <w:t> </w:t>
      </w:r>
      <w:r>
        <w:rPr>
          <w:sz w:val="22"/>
        </w:rPr>
        <w:t>Driver,</w:t>
      </w:r>
      <w:r>
        <w:rPr>
          <w:spacing w:val="-5"/>
          <w:sz w:val="22"/>
        </w:rPr>
        <w:t> </w:t>
      </w:r>
      <w:r>
        <w:rPr>
          <w:sz w:val="22"/>
        </w:rPr>
        <w:t>Transportation</w:t>
      </w:r>
      <w:r>
        <w:rPr>
          <w:spacing w:val="-5"/>
          <w:sz w:val="22"/>
        </w:rPr>
        <w:t> </w:t>
      </w:r>
      <w:r>
        <w:rPr>
          <w:sz w:val="22"/>
        </w:rPr>
        <w:t>Department,</w:t>
      </w:r>
      <w:r>
        <w:rPr>
          <w:spacing w:val="-4"/>
          <w:sz w:val="22"/>
        </w:rPr>
        <w:t> </w:t>
      </w:r>
      <w:r>
        <w:rPr>
          <w:sz w:val="22"/>
        </w:rPr>
        <w:t>resigning</w:t>
      </w:r>
      <w:r>
        <w:rPr>
          <w:spacing w:val="-5"/>
          <w:sz w:val="22"/>
        </w:rPr>
        <w:t> </w:t>
      </w:r>
      <w:r>
        <w:rPr>
          <w:sz w:val="22"/>
        </w:rPr>
        <w:t>effective</w:t>
      </w:r>
      <w:r>
        <w:rPr>
          <w:spacing w:val="-5"/>
          <w:sz w:val="22"/>
        </w:rPr>
        <w:t> </w:t>
      </w:r>
      <w:r>
        <w:rPr>
          <w:sz w:val="22"/>
        </w:rPr>
        <w:t>January</w:t>
      </w:r>
      <w:r>
        <w:rPr>
          <w:spacing w:val="-5"/>
          <w:sz w:val="22"/>
        </w:rPr>
        <w:t> </w:t>
      </w:r>
      <w:r>
        <w:rPr>
          <w:sz w:val="22"/>
        </w:rPr>
        <w:t>10,</w:t>
      </w:r>
      <w:r>
        <w:rPr>
          <w:spacing w:val="-7"/>
          <w:sz w:val="22"/>
        </w:rPr>
        <w:t> </w:t>
      </w:r>
      <w:r>
        <w:rPr>
          <w:spacing w:val="-2"/>
          <w:sz w:val="22"/>
        </w:rPr>
        <w:t>2022.</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Kellie</w:t>
      </w:r>
      <w:r>
        <w:rPr>
          <w:spacing w:val="-8"/>
          <w:sz w:val="22"/>
        </w:rPr>
        <w:t> </w:t>
      </w:r>
      <w:r>
        <w:rPr>
          <w:sz w:val="22"/>
        </w:rPr>
        <w:t>Mesler,</w:t>
      </w:r>
      <w:r>
        <w:rPr>
          <w:spacing w:val="-4"/>
          <w:sz w:val="22"/>
        </w:rPr>
        <w:t> </w:t>
      </w:r>
      <w:r>
        <w:rPr>
          <w:sz w:val="22"/>
        </w:rPr>
        <w:t>Food</w:t>
      </w:r>
      <w:r>
        <w:rPr>
          <w:spacing w:val="-4"/>
          <w:sz w:val="22"/>
        </w:rPr>
        <w:t> </w:t>
      </w:r>
      <w:r>
        <w:rPr>
          <w:sz w:val="22"/>
        </w:rPr>
        <w:t>Service</w:t>
      </w:r>
      <w:r>
        <w:rPr>
          <w:spacing w:val="-4"/>
          <w:sz w:val="22"/>
        </w:rPr>
        <w:t> </w:t>
      </w:r>
      <w:r>
        <w:rPr>
          <w:sz w:val="22"/>
        </w:rPr>
        <w:t>Helper,</w:t>
      </w:r>
      <w:r>
        <w:rPr>
          <w:spacing w:val="-3"/>
          <w:sz w:val="22"/>
        </w:rPr>
        <w:t> </w:t>
      </w:r>
      <w:r>
        <w:rPr>
          <w:sz w:val="22"/>
        </w:rPr>
        <w:t>Oliver</w:t>
      </w:r>
      <w:r>
        <w:rPr>
          <w:spacing w:val="-6"/>
          <w:sz w:val="22"/>
        </w:rPr>
        <w:t> </w:t>
      </w:r>
      <w:r>
        <w:rPr>
          <w:sz w:val="22"/>
        </w:rPr>
        <w:t>Middle</w:t>
      </w:r>
      <w:r>
        <w:rPr>
          <w:spacing w:val="-4"/>
          <w:sz w:val="22"/>
        </w:rPr>
        <w:t> </w:t>
      </w:r>
      <w:r>
        <w:rPr>
          <w:sz w:val="22"/>
        </w:rPr>
        <w:t>School,</w:t>
      </w:r>
      <w:r>
        <w:rPr>
          <w:spacing w:val="-6"/>
          <w:sz w:val="22"/>
        </w:rPr>
        <w:t> </w:t>
      </w:r>
      <w:r>
        <w:rPr>
          <w:sz w:val="22"/>
        </w:rPr>
        <w:t>resigning</w:t>
      </w:r>
      <w:r>
        <w:rPr>
          <w:spacing w:val="-4"/>
          <w:sz w:val="22"/>
        </w:rPr>
        <w:t> </w:t>
      </w:r>
      <w:r>
        <w:rPr>
          <w:sz w:val="22"/>
        </w:rPr>
        <w:t>effective</w:t>
      </w:r>
      <w:r>
        <w:rPr>
          <w:spacing w:val="-6"/>
          <w:sz w:val="22"/>
        </w:rPr>
        <w:t> </w:t>
      </w:r>
      <w:r>
        <w:rPr>
          <w:sz w:val="22"/>
        </w:rPr>
        <w:t>February</w:t>
      </w:r>
      <w:r>
        <w:rPr>
          <w:spacing w:val="-4"/>
          <w:sz w:val="22"/>
        </w:rPr>
        <w:t> </w:t>
      </w:r>
      <w:r>
        <w:rPr>
          <w:sz w:val="22"/>
        </w:rPr>
        <w:t>18,</w:t>
      </w:r>
      <w:r>
        <w:rPr>
          <w:spacing w:val="-3"/>
          <w:sz w:val="22"/>
        </w:rPr>
        <w:t> </w:t>
      </w:r>
      <w:r>
        <w:rPr>
          <w:spacing w:val="-2"/>
          <w:sz w:val="22"/>
        </w:rPr>
        <w:t>2022.</w:t>
      </w:r>
    </w:p>
    <w:p>
      <w:pPr>
        <w:pStyle w:val="ListParagraph"/>
        <w:numPr>
          <w:ilvl w:val="2"/>
          <w:numId w:val="7"/>
        </w:numPr>
        <w:tabs>
          <w:tab w:pos="1738" w:val="left" w:leader="none"/>
          <w:tab w:pos="1739" w:val="left" w:leader="none"/>
        </w:tabs>
        <w:spacing w:line="240" w:lineRule="auto" w:before="1" w:after="0"/>
        <w:ind w:left="1738" w:right="924" w:hanging="721"/>
        <w:jc w:val="left"/>
        <w:rPr>
          <w:sz w:val="22"/>
        </w:rPr>
      </w:pPr>
      <w:r>
        <w:rPr>
          <w:sz w:val="22"/>
        </w:rPr>
        <w:t>Charles</w:t>
      </w:r>
      <w:r>
        <w:rPr>
          <w:spacing w:val="-3"/>
          <w:sz w:val="22"/>
        </w:rPr>
        <w:t> </w:t>
      </w:r>
      <w:r>
        <w:rPr>
          <w:sz w:val="22"/>
        </w:rPr>
        <w:t>Studier,</w:t>
      </w:r>
      <w:r>
        <w:rPr>
          <w:spacing w:val="-3"/>
          <w:sz w:val="22"/>
        </w:rPr>
        <w:t> </w:t>
      </w:r>
      <w:r>
        <w:rPr>
          <w:sz w:val="22"/>
        </w:rPr>
        <w:t>Head</w:t>
      </w:r>
      <w:r>
        <w:rPr>
          <w:spacing w:val="-3"/>
          <w:sz w:val="22"/>
        </w:rPr>
        <w:t> </w:t>
      </w:r>
      <w:r>
        <w:rPr>
          <w:sz w:val="22"/>
        </w:rPr>
        <w:t>Bus</w:t>
      </w:r>
      <w:r>
        <w:rPr>
          <w:spacing w:val="-5"/>
          <w:sz w:val="22"/>
        </w:rPr>
        <w:t> </w:t>
      </w:r>
      <w:r>
        <w:rPr>
          <w:sz w:val="22"/>
        </w:rPr>
        <w:t>Driver,</w:t>
      </w:r>
      <w:r>
        <w:rPr>
          <w:spacing w:val="-3"/>
          <w:sz w:val="22"/>
        </w:rPr>
        <w:t> </w:t>
      </w:r>
      <w:r>
        <w:rPr>
          <w:sz w:val="22"/>
        </w:rPr>
        <w:t>Transportation</w:t>
      </w:r>
      <w:r>
        <w:rPr>
          <w:spacing w:val="-3"/>
          <w:sz w:val="22"/>
        </w:rPr>
        <w:t> </w:t>
      </w:r>
      <w:r>
        <w:rPr>
          <w:sz w:val="22"/>
        </w:rPr>
        <w:t>Department,</w:t>
      </w:r>
      <w:r>
        <w:rPr>
          <w:spacing w:val="-6"/>
          <w:sz w:val="22"/>
        </w:rPr>
        <w:t> </w:t>
      </w:r>
      <w:r>
        <w:rPr>
          <w:sz w:val="22"/>
        </w:rPr>
        <w:t>resigning</w:t>
      </w:r>
      <w:r>
        <w:rPr>
          <w:spacing w:val="-3"/>
          <w:sz w:val="22"/>
        </w:rPr>
        <w:t> </w:t>
      </w:r>
      <w:r>
        <w:rPr>
          <w:sz w:val="22"/>
        </w:rPr>
        <w:t>effective</w:t>
      </w:r>
      <w:r>
        <w:rPr>
          <w:spacing w:val="-5"/>
          <w:sz w:val="22"/>
        </w:rPr>
        <w:t> </w:t>
      </w:r>
      <w:r>
        <w:rPr>
          <w:sz w:val="22"/>
        </w:rPr>
        <w:t>January</w:t>
      </w:r>
      <w:r>
        <w:rPr>
          <w:spacing w:val="-3"/>
          <w:sz w:val="22"/>
        </w:rPr>
        <w:t> </w:t>
      </w:r>
      <w:r>
        <w:rPr>
          <w:sz w:val="22"/>
        </w:rPr>
        <w:t>23,</w:t>
      </w:r>
      <w:r>
        <w:rPr>
          <w:spacing w:val="-6"/>
          <w:sz w:val="22"/>
        </w:rPr>
        <w:t> </w:t>
      </w:r>
      <w:r>
        <w:rPr>
          <w:sz w:val="22"/>
        </w:rPr>
        <w:t>2022, pending board approval to the position of Director of Transportation.</w:t>
      </w:r>
    </w:p>
    <w:p>
      <w:pPr>
        <w:pStyle w:val="BodyText"/>
        <w:spacing w:before="11"/>
        <w:rPr>
          <w:sz w:val="21"/>
        </w:rPr>
      </w:pPr>
    </w:p>
    <w:p>
      <w:pPr>
        <w:numPr>
          <w:ilvl w:val="1"/>
          <w:numId w:val="7"/>
        </w:numPr>
        <w:tabs>
          <w:tab w:pos="1331" w:val="left" w:leader="none"/>
        </w:tabs>
        <w:spacing w:line="252" w:lineRule="exact" w:before="0"/>
        <w:ind w:left="1330" w:right="0" w:hanging="313"/>
        <w:jc w:val="left"/>
        <w:rPr>
          <w:b/>
          <w:sz w:val="22"/>
        </w:rPr>
      </w:pPr>
      <w:r>
        <w:rPr>
          <w:b/>
          <w:spacing w:val="-2"/>
          <w:sz w:val="22"/>
        </w:rPr>
        <w:t>Substitutes</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trike/>
          <w:sz w:val="22"/>
        </w:rPr>
        <w:t>Robert</w:t>
      </w:r>
      <w:r>
        <w:rPr>
          <w:strike/>
          <w:spacing w:val="-7"/>
          <w:sz w:val="22"/>
        </w:rPr>
        <w:t> </w:t>
      </w:r>
      <w:r>
        <w:rPr>
          <w:strike/>
          <w:sz w:val="22"/>
        </w:rPr>
        <w:t>Murphy,</w:t>
      </w:r>
      <w:r>
        <w:rPr>
          <w:strike/>
          <w:spacing w:val="-6"/>
          <w:sz w:val="22"/>
        </w:rPr>
        <w:t> </w:t>
      </w:r>
      <w:r>
        <w:rPr>
          <w:strike/>
          <w:sz w:val="22"/>
        </w:rPr>
        <w:t>Jr.,</w:t>
      </w:r>
      <w:r>
        <w:rPr>
          <w:strike/>
          <w:spacing w:val="-2"/>
          <w:sz w:val="22"/>
        </w:rPr>
        <w:t> </w:t>
      </w:r>
      <w:r>
        <w:rPr>
          <w:strike/>
          <w:sz w:val="22"/>
        </w:rPr>
        <w:t>Bus</w:t>
      </w:r>
      <w:r>
        <w:rPr>
          <w:strike/>
          <w:spacing w:val="-3"/>
          <w:sz w:val="22"/>
        </w:rPr>
        <w:t> </w:t>
      </w:r>
      <w:r>
        <w:rPr>
          <w:strike/>
          <w:sz w:val="22"/>
        </w:rPr>
        <w:t>Attendant</w:t>
      </w:r>
      <w:r>
        <w:rPr>
          <w:strike/>
          <w:spacing w:val="-4"/>
          <w:sz w:val="22"/>
        </w:rPr>
        <w:t> </w:t>
      </w:r>
      <w:r>
        <w:rPr>
          <w:strike/>
          <w:sz w:val="22"/>
        </w:rPr>
        <w:t>(training</w:t>
      </w:r>
      <w:r>
        <w:rPr>
          <w:strike/>
          <w:spacing w:val="-3"/>
          <w:sz w:val="22"/>
        </w:rPr>
        <w:t> </w:t>
      </w:r>
      <w:r>
        <w:rPr>
          <w:strike/>
          <w:sz w:val="22"/>
        </w:rPr>
        <w:t>for</w:t>
      </w:r>
      <w:r>
        <w:rPr>
          <w:strike/>
          <w:spacing w:val="-3"/>
          <w:sz w:val="22"/>
        </w:rPr>
        <w:t> </w:t>
      </w:r>
      <w:r>
        <w:rPr>
          <w:strike/>
          <w:sz w:val="22"/>
        </w:rPr>
        <w:t>CDL)</w:t>
      </w:r>
      <w:r>
        <w:rPr>
          <w:strike w:val="0"/>
          <w:spacing w:val="-1"/>
          <w:sz w:val="22"/>
        </w:rPr>
        <w:t> </w:t>
      </w:r>
      <w:r>
        <w:rPr>
          <w:strike w:val="0"/>
          <w:sz w:val="22"/>
        </w:rPr>
        <w:t>–</w:t>
      </w:r>
      <w:r>
        <w:rPr>
          <w:strike w:val="0"/>
          <w:spacing w:val="-3"/>
          <w:sz w:val="22"/>
        </w:rPr>
        <w:t> </w:t>
      </w:r>
      <w:r>
        <w:rPr>
          <w:strike w:val="0"/>
          <w:sz w:val="22"/>
        </w:rPr>
        <w:t>Offer</w:t>
      </w:r>
      <w:r>
        <w:rPr>
          <w:strike w:val="0"/>
          <w:spacing w:val="-2"/>
          <w:sz w:val="22"/>
        </w:rPr>
        <w:t> Rescinded</w:t>
      </w:r>
    </w:p>
    <w:p>
      <w:pPr>
        <w:pStyle w:val="ListParagraph"/>
        <w:numPr>
          <w:ilvl w:val="2"/>
          <w:numId w:val="7"/>
        </w:numPr>
        <w:tabs>
          <w:tab w:pos="1738" w:val="left" w:leader="none"/>
          <w:tab w:pos="1739" w:val="left" w:leader="none"/>
        </w:tabs>
        <w:spacing w:line="252" w:lineRule="exact" w:before="1" w:after="0"/>
        <w:ind w:left="1738" w:right="0" w:hanging="721"/>
        <w:jc w:val="left"/>
        <w:rPr>
          <w:sz w:val="22"/>
        </w:rPr>
      </w:pPr>
      <w:r>
        <w:rPr>
          <w:sz w:val="22"/>
        </w:rPr>
        <w:t>Anthony</w:t>
      </w:r>
      <w:r>
        <w:rPr>
          <w:spacing w:val="-4"/>
          <w:sz w:val="22"/>
        </w:rPr>
        <w:t> </w:t>
      </w:r>
      <w:r>
        <w:rPr>
          <w:sz w:val="22"/>
        </w:rPr>
        <w:t>Alecki,</w:t>
      </w:r>
      <w:r>
        <w:rPr>
          <w:spacing w:val="-3"/>
          <w:sz w:val="22"/>
        </w:rPr>
        <w:t> </w:t>
      </w:r>
      <w:r>
        <w:rPr>
          <w:sz w:val="22"/>
        </w:rPr>
        <w:t>Bus</w:t>
      </w:r>
      <w:r>
        <w:rPr>
          <w:spacing w:val="-3"/>
          <w:sz w:val="22"/>
        </w:rPr>
        <w:t> </w:t>
      </w:r>
      <w:r>
        <w:rPr>
          <w:spacing w:val="-2"/>
          <w:sz w:val="22"/>
        </w:rPr>
        <w:t>Driver</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Laura</w:t>
      </w:r>
      <w:r>
        <w:rPr>
          <w:spacing w:val="-5"/>
          <w:sz w:val="22"/>
        </w:rPr>
        <w:t> </w:t>
      </w:r>
      <w:r>
        <w:rPr>
          <w:sz w:val="22"/>
        </w:rPr>
        <w:t>Kelsey,</w:t>
      </w:r>
      <w:r>
        <w:rPr>
          <w:spacing w:val="-2"/>
          <w:sz w:val="22"/>
        </w:rPr>
        <w:t> </w:t>
      </w:r>
      <w:r>
        <w:rPr>
          <w:sz w:val="22"/>
        </w:rPr>
        <w:t>School</w:t>
      </w:r>
      <w:r>
        <w:rPr>
          <w:spacing w:val="-1"/>
          <w:sz w:val="22"/>
        </w:rPr>
        <w:t> </w:t>
      </w:r>
      <w:r>
        <w:rPr>
          <w:spacing w:val="-4"/>
          <w:sz w:val="22"/>
        </w:rPr>
        <w:t>Aide</w:t>
      </w:r>
    </w:p>
    <w:p>
      <w:pPr>
        <w:pStyle w:val="ListParagraph"/>
        <w:numPr>
          <w:ilvl w:val="2"/>
          <w:numId w:val="7"/>
        </w:numPr>
        <w:tabs>
          <w:tab w:pos="1738" w:val="left" w:leader="none"/>
          <w:tab w:pos="1739" w:val="left" w:leader="none"/>
        </w:tabs>
        <w:spacing w:line="253" w:lineRule="exact" w:before="2" w:after="0"/>
        <w:ind w:left="1738" w:right="0" w:hanging="721"/>
        <w:jc w:val="left"/>
        <w:rPr>
          <w:sz w:val="22"/>
        </w:rPr>
      </w:pPr>
      <w:r>
        <w:rPr>
          <w:sz w:val="22"/>
        </w:rPr>
        <w:t>Charles</w:t>
      </w:r>
      <w:r>
        <w:rPr>
          <w:spacing w:val="-4"/>
          <w:sz w:val="22"/>
        </w:rPr>
        <w:t> </w:t>
      </w:r>
      <w:r>
        <w:rPr>
          <w:sz w:val="22"/>
        </w:rPr>
        <w:t>Ricker,</w:t>
      </w:r>
      <w:r>
        <w:rPr>
          <w:spacing w:val="-4"/>
          <w:sz w:val="22"/>
        </w:rPr>
        <w:t> </w:t>
      </w:r>
      <w:r>
        <w:rPr>
          <w:sz w:val="22"/>
        </w:rPr>
        <w:t>Bus</w:t>
      </w:r>
      <w:r>
        <w:rPr>
          <w:spacing w:val="-4"/>
          <w:sz w:val="22"/>
        </w:rPr>
        <w:t> </w:t>
      </w:r>
      <w:r>
        <w:rPr>
          <w:sz w:val="22"/>
        </w:rPr>
        <w:t>Attendant</w:t>
      </w:r>
      <w:r>
        <w:rPr>
          <w:spacing w:val="-6"/>
          <w:sz w:val="22"/>
        </w:rPr>
        <w:t> </w:t>
      </w:r>
      <w:r>
        <w:rPr>
          <w:sz w:val="22"/>
        </w:rPr>
        <w:t>(training</w:t>
      </w:r>
      <w:r>
        <w:rPr>
          <w:spacing w:val="-7"/>
          <w:sz w:val="22"/>
        </w:rPr>
        <w:t> </w:t>
      </w:r>
      <w:r>
        <w:rPr>
          <w:sz w:val="22"/>
        </w:rPr>
        <w:t>for</w:t>
      </w:r>
      <w:r>
        <w:rPr>
          <w:spacing w:val="-3"/>
          <w:sz w:val="22"/>
        </w:rPr>
        <w:t> </w:t>
      </w:r>
      <w:r>
        <w:rPr>
          <w:spacing w:val="-4"/>
          <w:sz w:val="22"/>
        </w:rPr>
        <w:t>CDL)</w:t>
      </w:r>
    </w:p>
    <w:p>
      <w:pPr>
        <w:spacing w:before="0"/>
        <w:ind w:left="1738" w:right="546" w:firstLine="0"/>
        <w:jc w:val="left"/>
        <w:rPr>
          <w:sz w:val="22"/>
        </w:rPr>
      </w:pPr>
      <w:r>
        <w:rPr>
          <w:sz w:val="22"/>
        </w:rPr>
        <w:t>HAND</w:t>
      </w:r>
      <w:r>
        <w:rPr>
          <w:spacing w:val="-4"/>
          <w:sz w:val="22"/>
        </w:rPr>
        <w:t> </w:t>
      </w:r>
      <w:r>
        <w:rPr>
          <w:sz w:val="22"/>
        </w:rPr>
        <w:t>CARRY</w:t>
      </w:r>
      <w:r>
        <w:rPr>
          <w:spacing w:val="-4"/>
          <w:sz w:val="22"/>
        </w:rPr>
        <w:t> </w:t>
      </w:r>
      <w:r>
        <w:rPr>
          <w:b/>
          <w:sz w:val="22"/>
        </w:rPr>
        <w:t>UPDATE</w:t>
      </w:r>
      <w:r>
        <w:rPr>
          <w:b/>
          <w:spacing w:val="-1"/>
          <w:sz w:val="22"/>
        </w:rPr>
        <w:t> </w:t>
      </w:r>
      <w:r>
        <w:rPr>
          <w:sz w:val="22"/>
        </w:rPr>
        <w:t>--</w:t>
      </w:r>
      <w:r>
        <w:rPr>
          <w:spacing w:val="-5"/>
          <w:sz w:val="22"/>
        </w:rPr>
        <w:t> </w:t>
      </w:r>
      <w:r>
        <w:rPr>
          <w:sz w:val="22"/>
        </w:rPr>
        <w:t>Charles</w:t>
      </w:r>
      <w:r>
        <w:rPr>
          <w:spacing w:val="-3"/>
          <w:sz w:val="22"/>
        </w:rPr>
        <w:t> </w:t>
      </w:r>
      <w:r>
        <w:rPr>
          <w:sz w:val="22"/>
        </w:rPr>
        <w:t>Ricker,</w:t>
      </w:r>
      <w:r>
        <w:rPr>
          <w:spacing w:val="-3"/>
          <w:sz w:val="22"/>
        </w:rPr>
        <w:t> </w:t>
      </w:r>
      <w:r>
        <w:rPr>
          <w:sz w:val="22"/>
        </w:rPr>
        <w:t>Bus</w:t>
      </w:r>
      <w:r>
        <w:rPr>
          <w:spacing w:val="-3"/>
          <w:sz w:val="22"/>
        </w:rPr>
        <w:t> </w:t>
      </w:r>
      <w:r>
        <w:rPr>
          <w:sz w:val="22"/>
        </w:rPr>
        <w:t>Attendant</w:t>
      </w:r>
      <w:r>
        <w:rPr>
          <w:spacing w:val="-5"/>
          <w:sz w:val="22"/>
        </w:rPr>
        <w:t> </w:t>
      </w:r>
      <w:r>
        <w:rPr>
          <w:sz w:val="22"/>
        </w:rPr>
        <w:t>(training</w:t>
      </w:r>
      <w:r>
        <w:rPr>
          <w:spacing w:val="-3"/>
          <w:sz w:val="22"/>
        </w:rPr>
        <w:t> </w:t>
      </w:r>
      <w:r>
        <w:rPr>
          <w:sz w:val="22"/>
        </w:rPr>
        <w:t>for</w:t>
      </w:r>
      <w:r>
        <w:rPr>
          <w:spacing w:val="-3"/>
          <w:sz w:val="22"/>
        </w:rPr>
        <w:t> </w:t>
      </w:r>
      <w:r>
        <w:rPr>
          <w:sz w:val="22"/>
        </w:rPr>
        <w:t>CDL),</w:t>
      </w:r>
      <w:r>
        <w:rPr>
          <w:spacing w:val="-2"/>
          <w:sz w:val="22"/>
        </w:rPr>
        <w:t> </w:t>
      </w:r>
      <w:r>
        <w:rPr>
          <w:b/>
          <w:sz w:val="22"/>
        </w:rPr>
        <w:t>retro-active</w:t>
      </w:r>
      <w:r>
        <w:rPr>
          <w:b/>
          <w:spacing w:val="-3"/>
          <w:sz w:val="22"/>
        </w:rPr>
        <w:t> </w:t>
      </w:r>
      <w:r>
        <w:rPr>
          <w:b/>
          <w:sz w:val="22"/>
        </w:rPr>
        <w:t>to January 15, 2022</w:t>
      </w:r>
      <w:r>
        <w:rPr>
          <w:sz w:val="22"/>
        </w:rPr>
        <w:t>.</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John</w:t>
      </w:r>
      <w:r>
        <w:rPr>
          <w:spacing w:val="-5"/>
          <w:sz w:val="22"/>
        </w:rPr>
        <w:t> </w:t>
      </w:r>
      <w:r>
        <w:rPr>
          <w:sz w:val="22"/>
        </w:rPr>
        <w:t>Frenett,</w:t>
      </w:r>
      <w:r>
        <w:rPr>
          <w:spacing w:val="-3"/>
          <w:sz w:val="22"/>
        </w:rPr>
        <w:t> </w:t>
      </w:r>
      <w:r>
        <w:rPr>
          <w:sz w:val="22"/>
        </w:rPr>
        <w:t>School</w:t>
      </w:r>
      <w:r>
        <w:rPr>
          <w:spacing w:val="-2"/>
          <w:sz w:val="22"/>
        </w:rPr>
        <w:t> </w:t>
      </w:r>
      <w:r>
        <w:rPr>
          <w:spacing w:val="-4"/>
          <w:sz w:val="22"/>
        </w:rPr>
        <w:t>Aide</w:t>
      </w:r>
    </w:p>
    <w:p>
      <w:pPr>
        <w:pStyle w:val="ListParagraph"/>
        <w:numPr>
          <w:ilvl w:val="2"/>
          <w:numId w:val="7"/>
        </w:numPr>
        <w:tabs>
          <w:tab w:pos="1738" w:val="left" w:leader="none"/>
          <w:tab w:pos="1739" w:val="left" w:leader="none"/>
        </w:tabs>
        <w:spacing w:line="252" w:lineRule="exact" w:before="0" w:after="0"/>
        <w:ind w:left="1738" w:right="0" w:hanging="721"/>
        <w:jc w:val="left"/>
        <w:rPr>
          <w:sz w:val="22"/>
        </w:rPr>
      </w:pPr>
      <w:r>
        <w:rPr>
          <w:sz w:val="22"/>
        </w:rPr>
        <w:t>Ivan</w:t>
      </w:r>
      <w:r>
        <w:rPr>
          <w:spacing w:val="-4"/>
          <w:sz w:val="22"/>
        </w:rPr>
        <w:t> </w:t>
      </w:r>
      <w:r>
        <w:rPr>
          <w:sz w:val="22"/>
        </w:rPr>
        <w:t>Mofardin,</w:t>
      </w:r>
      <w:r>
        <w:rPr>
          <w:spacing w:val="-4"/>
          <w:sz w:val="22"/>
        </w:rPr>
        <w:t> </w:t>
      </w:r>
      <w:r>
        <w:rPr>
          <w:sz w:val="22"/>
        </w:rPr>
        <w:t>Student</w:t>
      </w:r>
      <w:r>
        <w:rPr>
          <w:spacing w:val="-2"/>
          <w:sz w:val="22"/>
        </w:rPr>
        <w:t> Cleaner</w:t>
      </w:r>
    </w:p>
    <w:p>
      <w:pPr>
        <w:pStyle w:val="BodyText"/>
      </w:pPr>
    </w:p>
    <w:p>
      <w:pPr>
        <w:numPr>
          <w:ilvl w:val="1"/>
          <w:numId w:val="7"/>
        </w:numPr>
        <w:tabs>
          <w:tab w:pos="1461" w:val="left" w:leader="none"/>
        </w:tabs>
        <w:spacing w:line="252" w:lineRule="exact" w:before="0"/>
        <w:ind w:left="1460" w:right="0" w:hanging="443"/>
        <w:jc w:val="left"/>
        <w:rPr>
          <w:b/>
          <w:sz w:val="22"/>
        </w:rPr>
      </w:pPr>
      <w:r>
        <w:rPr>
          <w:b/>
          <w:spacing w:val="-2"/>
          <w:sz w:val="22"/>
        </w:rPr>
        <w:t>Volunteers</w:t>
      </w:r>
    </w:p>
    <w:p>
      <w:pPr>
        <w:pStyle w:val="BodyText"/>
        <w:spacing w:line="252" w:lineRule="exact"/>
        <w:ind w:left="1018"/>
      </w:pPr>
      <w:r>
        <w:rPr>
          <w:spacing w:val="-4"/>
        </w:rPr>
        <w:t>None</w:t>
      </w:r>
    </w:p>
    <w:p>
      <w:pPr>
        <w:pStyle w:val="BodyText"/>
        <w:spacing w:before="1"/>
      </w:pPr>
    </w:p>
    <w:p>
      <w:pPr>
        <w:numPr>
          <w:ilvl w:val="1"/>
          <w:numId w:val="7"/>
        </w:numPr>
        <w:tabs>
          <w:tab w:pos="1461" w:val="left" w:leader="none"/>
        </w:tabs>
        <w:spacing w:before="0"/>
        <w:ind w:left="1460" w:right="0" w:hanging="443"/>
        <w:jc w:val="left"/>
        <w:rPr>
          <w:b/>
          <w:sz w:val="22"/>
        </w:rPr>
      </w:pPr>
      <w:r>
        <w:rPr>
          <w:b/>
          <w:sz w:val="22"/>
        </w:rPr>
        <w:t>College</w:t>
      </w:r>
      <w:r>
        <w:rPr>
          <w:b/>
          <w:spacing w:val="-6"/>
          <w:sz w:val="22"/>
        </w:rPr>
        <w:t> </w:t>
      </w:r>
      <w:r>
        <w:rPr>
          <w:b/>
          <w:spacing w:val="-2"/>
          <w:sz w:val="22"/>
        </w:rPr>
        <w:t>Participants</w:t>
      </w:r>
    </w:p>
    <w:p>
      <w:pPr>
        <w:pStyle w:val="ListParagraph"/>
        <w:numPr>
          <w:ilvl w:val="2"/>
          <w:numId w:val="7"/>
        </w:numPr>
        <w:tabs>
          <w:tab w:pos="1739" w:val="left" w:leader="none"/>
        </w:tabs>
        <w:spacing w:line="252" w:lineRule="exact" w:before="1" w:after="0"/>
        <w:ind w:left="1738" w:right="0" w:hanging="721"/>
        <w:jc w:val="left"/>
        <w:rPr>
          <w:sz w:val="22"/>
        </w:rPr>
      </w:pPr>
      <w:r>
        <w:rPr>
          <w:sz w:val="22"/>
        </w:rPr>
        <w:t>Allison</w:t>
      </w:r>
      <w:r>
        <w:rPr>
          <w:spacing w:val="-5"/>
          <w:sz w:val="22"/>
        </w:rPr>
        <w:t> </w:t>
      </w:r>
      <w:r>
        <w:rPr>
          <w:sz w:val="22"/>
        </w:rPr>
        <w:t>Hendricks,</w:t>
      </w:r>
      <w:r>
        <w:rPr>
          <w:spacing w:val="-8"/>
          <w:sz w:val="22"/>
        </w:rPr>
        <w:t> </w:t>
      </w:r>
      <w:r>
        <w:rPr>
          <w:sz w:val="22"/>
        </w:rPr>
        <w:t>Practicum,</w:t>
      </w:r>
      <w:r>
        <w:rPr>
          <w:spacing w:val="-3"/>
          <w:sz w:val="22"/>
        </w:rPr>
        <w:t> </w:t>
      </w:r>
      <w:r>
        <w:rPr>
          <w:sz w:val="22"/>
        </w:rPr>
        <w:t>(Inclusive</w:t>
      </w:r>
      <w:r>
        <w:rPr>
          <w:spacing w:val="-5"/>
          <w:sz w:val="22"/>
        </w:rPr>
        <w:t> </w:t>
      </w:r>
      <w:r>
        <w:rPr>
          <w:sz w:val="22"/>
        </w:rPr>
        <w:t>Ed.</w:t>
      </w:r>
      <w:r>
        <w:rPr>
          <w:spacing w:val="-4"/>
          <w:sz w:val="22"/>
        </w:rPr>
        <w:t> </w:t>
      </w:r>
      <w:r>
        <w:rPr>
          <w:spacing w:val="-2"/>
          <w:sz w:val="22"/>
        </w:rPr>
        <w:t>Dept.)</w:t>
      </w:r>
    </w:p>
    <w:p>
      <w:pPr>
        <w:pStyle w:val="ListParagraph"/>
        <w:numPr>
          <w:ilvl w:val="2"/>
          <w:numId w:val="7"/>
        </w:numPr>
        <w:tabs>
          <w:tab w:pos="1739" w:val="left" w:leader="none"/>
        </w:tabs>
        <w:spacing w:line="252" w:lineRule="exact" w:before="0" w:after="0"/>
        <w:ind w:left="1738" w:right="0" w:hanging="721"/>
        <w:jc w:val="left"/>
        <w:rPr>
          <w:sz w:val="22"/>
        </w:rPr>
      </w:pPr>
      <w:r>
        <w:rPr>
          <w:sz w:val="22"/>
        </w:rPr>
        <w:t>Julia</w:t>
      </w:r>
      <w:r>
        <w:rPr>
          <w:spacing w:val="-5"/>
          <w:sz w:val="22"/>
        </w:rPr>
        <w:t> </w:t>
      </w:r>
      <w:r>
        <w:rPr>
          <w:sz w:val="22"/>
        </w:rPr>
        <w:t>Cimino,</w:t>
      </w:r>
      <w:r>
        <w:rPr>
          <w:spacing w:val="-4"/>
          <w:sz w:val="22"/>
        </w:rPr>
        <w:t> </w:t>
      </w:r>
      <w:r>
        <w:rPr>
          <w:sz w:val="22"/>
        </w:rPr>
        <w:t>Field</w:t>
      </w:r>
      <w:r>
        <w:rPr>
          <w:spacing w:val="-5"/>
          <w:sz w:val="22"/>
        </w:rPr>
        <w:t> </w:t>
      </w:r>
      <w:r>
        <w:rPr>
          <w:sz w:val="22"/>
        </w:rPr>
        <w:t>Experience,</w:t>
      </w:r>
      <w:r>
        <w:rPr>
          <w:spacing w:val="-4"/>
          <w:sz w:val="22"/>
        </w:rPr>
        <w:t> </w:t>
      </w:r>
      <w:r>
        <w:rPr>
          <w:sz w:val="22"/>
        </w:rPr>
        <w:t>(Kristy</w:t>
      </w:r>
      <w:r>
        <w:rPr>
          <w:spacing w:val="-4"/>
          <w:sz w:val="22"/>
        </w:rPr>
        <w:t> </w:t>
      </w:r>
      <w:r>
        <w:rPr>
          <w:spacing w:val="-2"/>
          <w:sz w:val="22"/>
        </w:rPr>
        <w:t>Sherman)</w:t>
      </w:r>
    </w:p>
    <w:p>
      <w:pPr>
        <w:pStyle w:val="ListParagraph"/>
        <w:numPr>
          <w:ilvl w:val="2"/>
          <w:numId w:val="7"/>
        </w:numPr>
        <w:tabs>
          <w:tab w:pos="1739" w:val="left" w:leader="none"/>
        </w:tabs>
        <w:spacing w:line="252" w:lineRule="exact" w:before="0" w:after="0"/>
        <w:ind w:left="1738" w:right="0" w:hanging="721"/>
        <w:jc w:val="left"/>
        <w:rPr>
          <w:sz w:val="22"/>
        </w:rPr>
      </w:pPr>
      <w:r>
        <w:rPr>
          <w:sz w:val="22"/>
        </w:rPr>
        <w:t>Josephine</w:t>
      </w:r>
      <w:r>
        <w:rPr>
          <w:spacing w:val="-6"/>
          <w:sz w:val="22"/>
        </w:rPr>
        <w:t> </w:t>
      </w:r>
      <w:r>
        <w:rPr>
          <w:sz w:val="22"/>
        </w:rPr>
        <w:t>Walsh,</w:t>
      </w:r>
      <w:r>
        <w:rPr>
          <w:spacing w:val="-5"/>
          <w:sz w:val="22"/>
        </w:rPr>
        <w:t> </w:t>
      </w:r>
      <w:r>
        <w:rPr>
          <w:sz w:val="22"/>
        </w:rPr>
        <w:t>Field</w:t>
      </w:r>
      <w:r>
        <w:rPr>
          <w:spacing w:val="-3"/>
          <w:sz w:val="22"/>
        </w:rPr>
        <w:t> </w:t>
      </w:r>
      <w:r>
        <w:rPr>
          <w:sz w:val="22"/>
        </w:rPr>
        <w:t>Experience,</w:t>
      </w:r>
      <w:r>
        <w:rPr>
          <w:spacing w:val="-3"/>
          <w:sz w:val="22"/>
        </w:rPr>
        <w:t> </w:t>
      </w:r>
      <w:r>
        <w:rPr>
          <w:sz w:val="22"/>
        </w:rPr>
        <w:t>(Laurie</w:t>
      </w:r>
      <w:r>
        <w:rPr>
          <w:spacing w:val="-3"/>
          <w:sz w:val="22"/>
        </w:rPr>
        <w:t> </w:t>
      </w:r>
      <w:r>
        <w:rPr>
          <w:spacing w:val="-2"/>
          <w:sz w:val="22"/>
        </w:rPr>
        <w:t>Torrence)</w:t>
      </w:r>
    </w:p>
    <w:p>
      <w:pPr>
        <w:pStyle w:val="ListParagraph"/>
        <w:numPr>
          <w:ilvl w:val="2"/>
          <w:numId w:val="7"/>
        </w:numPr>
        <w:tabs>
          <w:tab w:pos="1739" w:val="left" w:leader="none"/>
        </w:tabs>
        <w:spacing w:line="252" w:lineRule="exact" w:before="2" w:after="0"/>
        <w:ind w:left="1738" w:right="0" w:hanging="721"/>
        <w:jc w:val="left"/>
        <w:rPr>
          <w:sz w:val="22"/>
        </w:rPr>
      </w:pPr>
      <w:r>
        <w:rPr>
          <w:sz w:val="22"/>
        </w:rPr>
        <w:t>Matthew</w:t>
      </w:r>
      <w:r>
        <w:rPr>
          <w:spacing w:val="-7"/>
          <w:sz w:val="22"/>
        </w:rPr>
        <w:t> </w:t>
      </w:r>
      <w:r>
        <w:rPr>
          <w:sz w:val="22"/>
        </w:rPr>
        <w:t>McGowan,</w:t>
      </w:r>
      <w:r>
        <w:rPr>
          <w:spacing w:val="-4"/>
          <w:sz w:val="22"/>
        </w:rPr>
        <w:t> </w:t>
      </w:r>
      <w:r>
        <w:rPr>
          <w:sz w:val="22"/>
        </w:rPr>
        <w:t>Field</w:t>
      </w:r>
      <w:r>
        <w:rPr>
          <w:spacing w:val="-7"/>
          <w:sz w:val="22"/>
        </w:rPr>
        <w:t> </w:t>
      </w:r>
      <w:r>
        <w:rPr>
          <w:sz w:val="22"/>
        </w:rPr>
        <w:t>Experience,</w:t>
      </w:r>
      <w:r>
        <w:rPr>
          <w:spacing w:val="-4"/>
          <w:sz w:val="22"/>
        </w:rPr>
        <w:t> </w:t>
      </w:r>
      <w:r>
        <w:rPr>
          <w:sz w:val="22"/>
        </w:rPr>
        <w:t>(Hugo</w:t>
      </w:r>
      <w:r>
        <w:rPr>
          <w:spacing w:val="-3"/>
          <w:sz w:val="22"/>
        </w:rPr>
        <w:t> </w:t>
      </w:r>
      <w:r>
        <w:rPr>
          <w:spacing w:val="-2"/>
          <w:sz w:val="22"/>
        </w:rPr>
        <w:t>Herrera)</w:t>
      </w:r>
    </w:p>
    <w:p>
      <w:pPr>
        <w:pStyle w:val="ListParagraph"/>
        <w:numPr>
          <w:ilvl w:val="2"/>
          <w:numId w:val="7"/>
        </w:numPr>
        <w:tabs>
          <w:tab w:pos="1739" w:val="left" w:leader="none"/>
        </w:tabs>
        <w:spacing w:line="252" w:lineRule="exact" w:before="0" w:after="0"/>
        <w:ind w:left="1738" w:right="0" w:hanging="721"/>
        <w:jc w:val="left"/>
        <w:rPr>
          <w:sz w:val="22"/>
        </w:rPr>
      </w:pPr>
      <w:r>
        <w:rPr>
          <w:sz w:val="22"/>
        </w:rPr>
        <w:t>Nevaeh</w:t>
      </w:r>
      <w:r>
        <w:rPr>
          <w:spacing w:val="-7"/>
          <w:sz w:val="22"/>
        </w:rPr>
        <w:t> </w:t>
      </w:r>
      <w:r>
        <w:rPr>
          <w:sz w:val="22"/>
        </w:rPr>
        <w:t>Wilson,</w:t>
      </w:r>
      <w:r>
        <w:rPr>
          <w:spacing w:val="-4"/>
          <w:sz w:val="22"/>
        </w:rPr>
        <w:t> </w:t>
      </w:r>
      <w:r>
        <w:rPr>
          <w:sz w:val="22"/>
        </w:rPr>
        <w:t>Field</w:t>
      </w:r>
      <w:r>
        <w:rPr>
          <w:spacing w:val="-4"/>
          <w:sz w:val="22"/>
        </w:rPr>
        <w:t> </w:t>
      </w:r>
      <w:r>
        <w:rPr>
          <w:sz w:val="22"/>
        </w:rPr>
        <w:t>Experience,</w:t>
      </w:r>
      <w:r>
        <w:rPr>
          <w:spacing w:val="-7"/>
          <w:sz w:val="22"/>
        </w:rPr>
        <w:t> </w:t>
      </w:r>
      <w:r>
        <w:rPr>
          <w:sz w:val="22"/>
        </w:rPr>
        <w:t>(Bridget</w:t>
      </w:r>
      <w:r>
        <w:rPr>
          <w:spacing w:val="-3"/>
          <w:sz w:val="22"/>
        </w:rPr>
        <w:t> </w:t>
      </w:r>
      <w:r>
        <w:rPr>
          <w:spacing w:val="-2"/>
          <w:sz w:val="22"/>
        </w:rPr>
        <w:t>Quigley)</w:t>
      </w:r>
    </w:p>
    <w:p>
      <w:pPr>
        <w:pStyle w:val="ListParagraph"/>
        <w:numPr>
          <w:ilvl w:val="2"/>
          <w:numId w:val="7"/>
        </w:numPr>
        <w:tabs>
          <w:tab w:pos="1739" w:val="left" w:leader="none"/>
        </w:tabs>
        <w:spacing w:line="240" w:lineRule="auto" w:before="2" w:after="0"/>
        <w:ind w:left="1738" w:right="0" w:hanging="721"/>
        <w:jc w:val="left"/>
        <w:rPr>
          <w:sz w:val="22"/>
        </w:rPr>
      </w:pPr>
      <w:r>
        <w:rPr>
          <w:sz w:val="22"/>
        </w:rPr>
        <w:t>Ethan</w:t>
      </w:r>
      <w:r>
        <w:rPr>
          <w:spacing w:val="-4"/>
          <w:sz w:val="22"/>
        </w:rPr>
        <w:t> </w:t>
      </w:r>
      <w:r>
        <w:rPr>
          <w:sz w:val="22"/>
        </w:rPr>
        <w:t>Carey,</w:t>
      </w:r>
      <w:r>
        <w:rPr>
          <w:spacing w:val="-5"/>
          <w:sz w:val="22"/>
        </w:rPr>
        <w:t> </w:t>
      </w:r>
      <w:r>
        <w:rPr>
          <w:sz w:val="22"/>
        </w:rPr>
        <w:t>Field</w:t>
      </w:r>
      <w:r>
        <w:rPr>
          <w:spacing w:val="-3"/>
          <w:sz w:val="22"/>
        </w:rPr>
        <w:t> </w:t>
      </w:r>
      <w:r>
        <w:rPr>
          <w:sz w:val="22"/>
        </w:rPr>
        <w:t>Experience,</w:t>
      </w:r>
      <w:r>
        <w:rPr>
          <w:spacing w:val="-3"/>
          <w:sz w:val="22"/>
        </w:rPr>
        <w:t> </w:t>
      </w:r>
      <w:r>
        <w:rPr>
          <w:sz w:val="22"/>
        </w:rPr>
        <w:t>(Dawn</w:t>
      </w:r>
      <w:r>
        <w:rPr>
          <w:spacing w:val="-3"/>
          <w:sz w:val="22"/>
        </w:rPr>
        <w:t> </w:t>
      </w:r>
      <w:r>
        <w:rPr>
          <w:spacing w:val="-2"/>
          <w:sz w:val="22"/>
        </w:rPr>
        <w:t>Siragusa)</w:t>
      </w:r>
    </w:p>
    <w:p>
      <w:pPr>
        <w:pStyle w:val="BodyText"/>
        <w:spacing w:before="9"/>
        <w:rPr>
          <w:sz w:val="21"/>
        </w:rPr>
      </w:pPr>
    </w:p>
    <w:p>
      <w:pPr>
        <w:numPr>
          <w:ilvl w:val="1"/>
          <w:numId w:val="7"/>
        </w:numPr>
        <w:tabs>
          <w:tab w:pos="1461" w:val="left" w:leader="none"/>
        </w:tabs>
        <w:spacing w:before="0"/>
        <w:ind w:left="1460" w:right="0" w:hanging="443"/>
        <w:jc w:val="left"/>
        <w:rPr>
          <w:b/>
          <w:sz w:val="22"/>
        </w:rPr>
      </w:pPr>
      <w:r>
        <w:rPr>
          <w:b/>
          <w:sz w:val="22"/>
        </w:rPr>
        <w:t>Leaves</w:t>
      </w:r>
      <w:r>
        <w:rPr>
          <w:b/>
          <w:spacing w:val="-2"/>
          <w:sz w:val="22"/>
        </w:rPr>
        <w:t> </w:t>
      </w:r>
      <w:r>
        <w:rPr>
          <w:b/>
          <w:sz w:val="22"/>
        </w:rPr>
        <w:t>of</w:t>
      </w:r>
      <w:r>
        <w:rPr>
          <w:b/>
          <w:spacing w:val="-2"/>
          <w:sz w:val="22"/>
        </w:rPr>
        <w:t> Absence</w:t>
      </w:r>
    </w:p>
    <w:p>
      <w:pPr>
        <w:pStyle w:val="BodyText"/>
        <w:spacing w:before="2"/>
        <w:ind w:left="1018"/>
      </w:pPr>
      <w:r>
        <w:rPr>
          <w:spacing w:val="-4"/>
        </w:rPr>
        <w:t>None</w:t>
      </w:r>
    </w:p>
    <w:p>
      <w:pPr>
        <w:pStyle w:val="BodyText"/>
      </w:pPr>
    </w:p>
    <w:p>
      <w:pPr>
        <w:numPr>
          <w:ilvl w:val="1"/>
          <w:numId w:val="7"/>
        </w:numPr>
        <w:tabs>
          <w:tab w:pos="1461" w:val="left" w:leader="none"/>
        </w:tabs>
        <w:spacing w:line="252" w:lineRule="exact" w:before="0"/>
        <w:ind w:left="1460" w:right="0" w:hanging="443"/>
        <w:jc w:val="left"/>
        <w:rPr>
          <w:b/>
          <w:sz w:val="22"/>
        </w:rPr>
      </w:pPr>
      <w:r>
        <w:rPr>
          <w:b/>
          <w:spacing w:val="-2"/>
          <w:sz w:val="22"/>
        </w:rPr>
        <w:t>Other</w:t>
      </w:r>
    </w:p>
    <w:p>
      <w:pPr>
        <w:pStyle w:val="ListParagraph"/>
        <w:numPr>
          <w:ilvl w:val="2"/>
          <w:numId w:val="7"/>
        </w:numPr>
        <w:tabs>
          <w:tab w:pos="1739" w:val="left" w:leader="none"/>
        </w:tabs>
        <w:spacing w:line="252" w:lineRule="exact" w:before="0" w:after="0"/>
        <w:ind w:left="1738" w:right="0" w:hanging="721"/>
        <w:jc w:val="left"/>
        <w:rPr>
          <w:sz w:val="22"/>
        </w:rPr>
      </w:pPr>
      <w:r>
        <w:rPr>
          <w:sz w:val="22"/>
        </w:rPr>
        <w:t>Creation</w:t>
      </w:r>
      <w:r>
        <w:rPr>
          <w:spacing w:val="-5"/>
          <w:sz w:val="22"/>
        </w:rPr>
        <w:t> </w:t>
      </w:r>
      <w:r>
        <w:rPr>
          <w:sz w:val="22"/>
        </w:rPr>
        <w:t>of</w:t>
      </w:r>
      <w:r>
        <w:rPr>
          <w:spacing w:val="-3"/>
          <w:sz w:val="22"/>
        </w:rPr>
        <w:t> </w:t>
      </w:r>
      <w:r>
        <w:rPr>
          <w:sz w:val="22"/>
        </w:rPr>
        <w:t>a</w:t>
      </w:r>
      <w:r>
        <w:rPr>
          <w:spacing w:val="-4"/>
          <w:sz w:val="22"/>
        </w:rPr>
        <w:t> </w:t>
      </w:r>
      <w:r>
        <w:rPr>
          <w:sz w:val="22"/>
        </w:rPr>
        <w:t>Student</w:t>
      </w:r>
      <w:r>
        <w:rPr>
          <w:spacing w:val="-1"/>
          <w:sz w:val="22"/>
        </w:rPr>
        <w:t> </w:t>
      </w:r>
      <w:r>
        <w:rPr>
          <w:sz w:val="22"/>
        </w:rPr>
        <w:t>Support</w:t>
      </w:r>
      <w:r>
        <w:rPr>
          <w:spacing w:val="-1"/>
          <w:sz w:val="22"/>
        </w:rPr>
        <w:t> </w:t>
      </w:r>
      <w:r>
        <w:rPr>
          <w:sz w:val="22"/>
        </w:rPr>
        <w:t>Partner,</w:t>
      </w:r>
      <w:r>
        <w:rPr>
          <w:spacing w:val="-2"/>
          <w:sz w:val="22"/>
        </w:rPr>
        <w:t> </w:t>
      </w:r>
      <w:r>
        <w:rPr>
          <w:sz w:val="22"/>
        </w:rPr>
        <w:t>per</w:t>
      </w:r>
      <w:r>
        <w:rPr>
          <w:spacing w:val="-2"/>
          <w:sz w:val="22"/>
        </w:rPr>
        <w:t> </w:t>
      </w:r>
      <w:r>
        <w:rPr>
          <w:sz w:val="22"/>
        </w:rPr>
        <w:t>diem,</w:t>
      </w:r>
      <w:r>
        <w:rPr>
          <w:spacing w:val="-5"/>
          <w:sz w:val="22"/>
        </w:rPr>
        <w:t> </w:t>
      </w:r>
      <w:r>
        <w:rPr>
          <w:sz w:val="22"/>
        </w:rPr>
        <w:t>at</w:t>
      </w:r>
      <w:r>
        <w:rPr>
          <w:spacing w:val="-4"/>
          <w:sz w:val="22"/>
        </w:rPr>
        <w:t> </w:t>
      </w:r>
      <w:r>
        <w:rPr>
          <w:sz w:val="22"/>
        </w:rPr>
        <w:t>a</w:t>
      </w:r>
      <w:r>
        <w:rPr>
          <w:spacing w:val="-2"/>
          <w:sz w:val="22"/>
        </w:rPr>
        <w:t> </w:t>
      </w:r>
      <w:r>
        <w:rPr>
          <w:sz w:val="22"/>
        </w:rPr>
        <w:t>rate</w:t>
      </w:r>
      <w:r>
        <w:rPr>
          <w:spacing w:val="-2"/>
          <w:sz w:val="22"/>
        </w:rPr>
        <w:t> </w:t>
      </w:r>
      <w:r>
        <w:rPr>
          <w:sz w:val="22"/>
        </w:rPr>
        <w:t>of</w:t>
      </w:r>
      <w:r>
        <w:rPr>
          <w:spacing w:val="-2"/>
          <w:sz w:val="22"/>
        </w:rPr>
        <w:t> </w:t>
      </w:r>
      <w:r>
        <w:rPr>
          <w:sz w:val="22"/>
        </w:rPr>
        <w:t>$25.00</w:t>
      </w:r>
      <w:r>
        <w:rPr>
          <w:spacing w:val="-2"/>
          <w:sz w:val="22"/>
        </w:rPr>
        <w:t> </w:t>
      </w:r>
      <w:r>
        <w:rPr>
          <w:sz w:val="22"/>
        </w:rPr>
        <w:t>per</w:t>
      </w:r>
      <w:r>
        <w:rPr>
          <w:spacing w:val="-2"/>
          <w:sz w:val="22"/>
        </w:rPr>
        <w:t> hour.</w:t>
      </w:r>
    </w:p>
    <w:p>
      <w:pPr>
        <w:pStyle w:val="BodyText"/>
      </w:pPr>
    </w:p>
    <w:p>
      <w:pPr>
        <w:numPr>
          <w:ilvl w:val="0"/>
          <w:numId w:val="8"/>
        </w:numPr>
        <w:tabs>
          <w:tab w:pos="1240" w:val="left" w:leader="none"/>
        </w:tabs>
        <w:spacing w:line="252" w:lineRule="exact" w:before="0"/>
        <w:ind w:left="1239" w:right="0" w:hanging="222"/>
        <w:jc w:val="left"/>
        <w:rPr>
          <w:b/>
          <w:sz w:val="22"/>
        </w:rPr>
      </w:pPr>
      <w:r>
        <w:rPr>
          <w:b/>
          <w:spacing w:val="-2"/>
          <w:sz w:val="22"/>
        </w:rPr>
        <w:t>Financial</w:t>
      </w:r>
    </w:p>
    <w:p>
      <w:pPr>
        <w:pStyle w:val="ListParagraph"/>
        <w:numPr>
          <w:ilvl w:val="1"/>
          <w:numId w:val="8"/>
        </w:numPr>
        <w:tabs>
          <w:tab w:pos="1738" w:val="left" w:leader="none"/>
          <w:tab w:pos="1739" w:val="left" w:leader="none"/>
        </w:tabs>
        <w:spacing w:line="252" w:lineRule="exact" w:before="0" w:after="0"/>
        <w:ind w:left="1738" w:right="0" w:hanging="721"/>
        <w:jc w:val="left"/>
        <w:rPr>
          <w:sz w:val="22"/>
        </w:rPr>
      </w:pPr>
      <w:r>
        <w:rPr>
          <w:sz w:val="22"/>
        </w:rPr>
        <w:t>Verbal</w:t>
      </w:r>
      <w:r>
        <w:rPr>
          <w:spacing w:val="-4"/>
          <w:sz w:val="22"/>
        </w:rPr>
        <w:t> </w:t>
      </w:r>
      <w:r>
        <w:rPr>
          <w:sz w:val="22"/>
        </w:rPr>
        <w:t>–</w:t>
      </w:r>
      <w:r>
        <w:rPr>
          <w:spacing w:val="-3"/>
          <w:sz w:val="22"/>
        </w:rPr>
        <w:t> </w:t>
      </w:r>
      <w:r>
        <w:rPr>
          <w:sz w:val="22"/>
        </w:rPr>
        <w:t>Jill</w:t>
      </w:r>
      <w:r>
        <w:rPr>
          <w:spacing w:val="-4"/>
          <w:sz w:val="22"/>
        </w:rPr>
        <w:t> </w:t>
      </w:r>
      <w:r>
        <w:rPr>
          <w:sz w:val="22"/>
        </w:rPr>
        <w:t>Reichhart</w:t>
      </w:r>
      <w:r>
        <w:rPr>
          <w:i/>
          <w:sz w:val="22"/>
        </w:rPr>
        <w:t>,</w:t>
      </w:r>
      <w:r>
        <w:rPr>
          <w:i/>
          <w:spacing w:val="-3"/>
          <w:sz w:val="22"/>
        </w:rPr>
        <w:t> </w:t>
      </w:r>
      <w:r>
        <w:rPr>
          <w:sz w:val="22"/>
        </w:rPr>
        <w:t>Director</w:t>
      </w:r>
      <w:r>
        <w:rPr>
          <w:spacing w:val="-4"/>
          <w:sz w:val="22"/>
        </w:rPr>
        <w:t> </w:t>
      </w:r>
      <w:r>
        <w:rPr>
          <w:sz w:val="22"/>
        </w:rPr>
        <w:t>of</w:t>
      </w:r>
      <w:r>
        <w:rPr>
          <w:spacing w:val="-3"/>
          <w:sz w:val="22"/>
        </w:rPr>
        <w:t> </w:t>
      </w:r>
      <w:r>
        <w:rPr>
          <w:spacing w:val="-2"/>
          <w:sz w:val="22"/>
        </w:rPr>
        <w:t>Finance</w:t>
      </w:r>
    </w:p>
    <w:p>
      <w:pPr>
        <w:pStyle w:val="ListParagraph"/>
        <w:numPr>
          <w:ilvl w:val="2"/>
          <w:numId w:val="8"/>
        </w:numPr>
        <w:tabs>
          <w:tab w:pos="2278" w:val="left" w:leader="none"/>
          <w:tab w:pos="2279" w:val="left" w:leader="none"/>
        </w:tabs>
        <w:spacing w:line="240" w:lineRule="auto" w:before="3" w:after="0"/>
        <w:ind w:left="2278" w:right="1005" w:hanging="449"/>
        <w:jc w:val="left"/>
        <w:rPr>
          <w:sz w:val="22"/>
        </w:rPr>
      </w:pPr>
      <w:r>
        <w:rPr>
          <w:sz w:val="22"/>
        </w:rPr>
        <w:t>Ms.</w:t>
      </w:r>
      <w:r>
        <w:rPr>
          <w:spacing w:val="-3"/>
          <w:sz w:val="22"/>
        </w:rPr>
        <w:t> </w:t>
      </w:r>
      <w:r>
        <w:rPr>
          <w:sz w:val="22"/>
        </w:rPr>
        <w:t>Reichhart</w:t>
      </w:r>
      <w:r>
        <w:rPr>
          <w:spacing w:val="-2"/>
          <w:sz w:val="22"/>
        </w:rPr>
        <w:t> </w:t>
      </w:r>
      <w:r>
        <w:rPr>
          <w:sz w:val="22"/>
        </w:rPr>
        <w:t>received</w:t>
      </w:r>
      <w:r>
        <w:rPr>
          <w:spacing w:val="-4"/>
          <w:sz w:val="22"/>
        </w:rPr>
        <w:t> </w:t>
      </w:r>
      <w:r>
        <w:rPr>
          <w:sz w:val="22"/>
        </w:rPr>
        <w:t>the</w:t>
      </w:r>
      <w:r>
        <w:rPr>
          <w:spacing w:val="-5"/>
          <w:sz w:val="22"/>
        </w:rPr>
        <w:t> </w:t>
      </w:r>
      <w:r>
        <w:rPr>
          <w:sz w:val="22"/>
        </w:rPr>
        <w:t>single</w:t>
      </w:r>
      <w:r>
        <w:rPr>
          <w:spacing w:val="-3"/>
          <w:sz w:val="22"/>
        </w:rPr>
        <w:t> </w:t>
      </w:r>
      <w:r>
        <w:rPr>
          <w:sz w:val="22"/>
        </w:rPr>
        <w:t>and</w:t>
      </w:r>
      <w:r>
        <w:rPr>
          <w:spacing w:val="-3"/>
          <w:sz w:val="22"/>
        </w:rPr>
        <w:t> </w:t>
      </w:r>
      <w:r>
        <w:rPr>
          <w:sz w:val="22"/>
        </w:rPr>
        <w:t>extra</w:t>
      </w:r>
      <w:r>
        <w:rPr>
          <w:spacing w:val="-3"/>
          <w:sz w:val="22"/>
        </w:rPr>
        <w:t> </w:t>
      </w:r>
      <w:r>
        <w:rPr>
          <w:sz w:val="22"/>
        </w:rPr>
        <w:t>classroom</w:t>
      </w:r>
      <w:r>
        <w:rPr>
          <w:spacing w:val="-5"/>
          <w:sz w:val="22"/>
        </w:rPr>
        <w:t> </w:t>
      </w:r>
      <w:r>
        <w:rPr>
          <w:sz w:val="22"/>
        </w:rPr>
        <w:t>audits.</w:t>
      </w:r>
      <w:r>
        <w:rPr>
          <w:spacing w:val="-3"/>
          <w:sz w:val="22"/>
        </w:rPr>
        <w:t> </w:t>
      </w:r>
      <w:r>
        <w:rPr>
          <w:sz w:val="22"/>
        </w:rPr>
        <w:t>She</w:t>
      </w:r>
      <w:r>
        <w:rPr>
          <w:spacing w:val="-3"/>
          <w:sz w:val="22"/>
        </w:rPr>
        <w:t> </w:t>
      </w:r>
      <w:r>
        <w:rPr>
          <w:sz w:val="22"/>
        </w:rPr>
        <w:t>will</w:t>
      </w:r>
      <w:r>
        <w:rPr>
          <w:spacing w:val="-2"/>
          <w:sz w:val="22"/>
        </w:rPr>
        <w:t> </w:t>
      </w:r>
      <w:r>
        <w:rPr>
          <w:sz w:val="22"/>
        </w:rPr>
        <w:t>be</w:t>
      </w:r>
      <w:r>
        <w:rPr>
          <w:spacing w:val="-3"/>
          <w:sz w:val="22"/>
        </w:rPr>
        <w:t> </w:t>
      </w:r>
      <w:r>
        <w:rPr>
          <w:sz w:val="22"/>
        </w:rPr>
        <w:t>scheduling</w:t>
      </w:r>
      <w:r>
        <w:rPr>
          <w:spacing w:val="-3"/>
          <w:sz w:val="22"/>
        </w:rPr>
        <w:t> </w:t>
      </w:r>
      <w:r>
        <w:rPr>
          <w:sz w:val="22"/>
        </w:rPr>
        <w:t>an</w:t>
      </w:r>
      <w:r>
        <w:rPr>
          <w:spacing w:val="-3"/>
          <w:sz w:val="22"/>
        </w:rPr>
        <w:t> </w:t>
      </w:r>
      <w:r>
        <w:rPr>
          <w:sz w:val="22"/>
        </w:rPr>
        <w:t>audit committee meeting.</w:t>
      </w:r>
    </w:p>
    <w:p>
      <w:pPr>
        <w:pStyle w:val="BodyText"/>
        <w:spacing w:before="1"/>
      </w:pPr>
    </w:p>
    <w:p>
      <w:pPr>
        <w:spacing w:before="1"/>
        <w:ind w:left="1018" w:right="0" w:firstLine="0"/>
        <w:jc w:val="left"/>
        <w:rPr>
          <w:b/>
          <w:sz w:val="22"/>
        </w:rPr>
      </w:pPr>
      <w:r>
        <w:rPr>
          <w:b/>
          <w:sz w:val="22"/>
        </w:rPr>
        <w:t>7.</w:t>
      </w:r>
      <w:r>
        <w:rPr>
          <w:b/>
          <w:spacing w:val="-6"/>
          <w:sz w:val="22"/>
        </w:rPr>
        <w:t> </w:t>
      </w:r>
      <w:r>
        <w:rPr>
          <w:b/>
          <w:sz w:val="22"/>
        </w:rPr>
        <w:t>Physical</w:t>
      </w:r>
      <w:r>
        <w:rPr>
          <w:b/>
          <w:spacing w:val="-2"/>
          <w:sz w:val="22"/>
        </w:rPr>
        <w:t> </w:t>
      </w:r>
      <w:r>
        <w:rPr>
          <w:b/>
          <w:sz w:val="22"/>
        </w:rPr>
        <w:t>Plant,</w:t>
      </w:r>
      <w:r>
        <w:rPr>
          <w:b/>
          <w:spacing w:val="-3"/>
          <w:sz w:val="22"/>
        </w:rPr>
        <w:t> </w:t>
      </w:r>
      <w:r>
        <w:rPr>
          <w:b/>
          <w:sz w:val="22"/>
        </w:rPr>
        <w:t>Safety</w:t>
      </w:r>
      <w:r>
        <w:rPr>
          <w:b/>
          <w:spacing w:val="-6"/>
          <w:sz w:val="22"/>
        </w:rPr>
        <w:t> </w:t>
      </w:r>
      <w:r>
        <w:rPr>
          <w:b/>
          <w:sz w:val="22"/>
        </w:rPr>
        <w:t>&amp;</w:t>
      </w:r>
      <w:r>
        <w:rPr>
          <w:b/>
          <w:spacing w:val="-3"/>
          <w:sz w:val="22"/>
        </w:rPr>
        <w:t> </w:t>
      </w:r>
      <w:r>
        <w:rPr>
          <w:b/>
          <w:sz w:val="22"/>
        </w:rPr>
        <w:t>Security,</w:t>
      </w:r>
      <w:r>
        <w:rPr>
          <w:b/>
          <w:spacing w:val="-3"/>
          <w:sz w:val="22"/>
        </w:rPr>
        <w:t> </w:t>
      </w:r>
      <w:r>
        <w:rPr>
          <w:b/>
          <w:sz w:val="22"/>
        </w:rPr>
        <w:t>Transportation</w:t>
      </w:r>
      <w:r>
        <w:rPr>
          <w:b/>
          <w:spacing w:val="-3"/>
          <w:sz w:val="22"/>
        </w:rPr>
        <w:t> </w:t>
      </w:r>
      <w:r>
        <w:rPr>
          <w:b/>
          <w:sz w:val="22"/>
        </w:rPr>
        <w:t>and</w:t>
      </w:r>
      <w:r>
        <w:rPr>
          <w:b/>
          <w:spacing w:val="-3"/>
          <w:sz w:val="22"/>
        </w:rPr>
        <w:t> </w:t>
      </w:r>
      <w:r>
        <w:rPr>
          <w:b/>
          <w:sz w:val="22"/>
        </w:rPr>
        <w:t>Support</w:t>
      </w:r>
      <w:r>
        <w:rPr>
          <w:b/>
          <w:spacing w:val="-3"/>
          <w:sz w:val="22"/>
        </w:rPr>
        <w:t> </w:t>
      </w:r>
      <w:r>
        <w:rPr>
          <w:b/>
          <w:spacing w:val="-2"/>
          <w:sz w:val="22"/>
        </w:rPr>
        <w:t>Services</w:t>
      </w:r>
    </w:p>
    <w:p>
      <w:pPr>
        <w:pStyle w:val="ListParagraph"/>
        <w:numPr>
          <w:ilvl w:val="1"/>
          <w:numId w:val="9"/>
        </w:numPr>
        <w:tabs>
          <w:tab w:pos="1738" w:val="left" w:leader="none"/>
          <w:tab w:pos="1739" w:val="left" w:leader="none"/>
        </w:tabs>
        <w:spacing w:line="240" w:lineRule="auto" w:before="35" w:after="0"/>
        <w:ind w:left="1738" w:right="0" w:hanging="721"/>
        <w:jc w:val="left"/>
        <w:rPr>
          <w:sz w:val="22"/>
        </w:rPr>
      </w:pPr>
      <w:r>
        <w:rPr>
          <w:sz w:val="22"/>
        </w:rPr>
        <w:t>Verbal</w:t>
      </w:r>
      <w:r>
        <w:rPr>
          <w:spacing w:val="-5"/>
          <w:sz w:val="22"/>
        </w:rPr>
        <w:t> </w:t>
      </w:r>
      <w:r>
        <w:rPr>
          <w:sz w:val="22"/>
        </w:rPr>
        <w:t>–</w:t>
      </w:r>
      <w:r>
        <w:rPr>
          <w:spacing w:val="-5"/>
          <w:sz w:val="22"/>
        </w:rPr>
        <w:t> </w:t>
      </w:r>
      <w:r>
        <w:rPr>
          <w:sz w:val="22"/>
        </w:rPr>
        <w:t>Darrin</w:t>
      </w:r>
      <w:r>
        <w:rPr>
          <w:spacing w:val="-5"/>
          <w:sz w:val="22"/>
        </w:rPr>
        <w:t> </w:t>
      </w:r>
      <w:r>
        <w:rPr>
          <w:sz w:val="22"/>
        </w:rPr>
        <w:t>Winkley,</w:t>
      </w:r>
      <w:r>
        <w:rPr>
          <w:spacing w:val="-6"/>
          <w:sz w:val="22"/>
        </w:rPr>
        <w:t> </w:t>
      </w:r>
      <w:r>
        <w:rPr>
          <w:sz w:val="22"/>
        </w:rPr>
        <w:t>Assistant</w:t>
      </w:r>
      <w:r>
        <w:rPr>
          <w:spacing w:val="-4"/>
          <w:sz w:val="22"/>
        </w:rPr>
        <w:t> </w:t>
      </w:r>
      <w:r>
        <w:rPr>
          <w:sz w:val="22"/>
        </w:rPr>
        <w:t>Superintendent</w:t>
      </w:r>
      <w:r>
        <w:rPr>
          <w:spacing w:val="-5"/>
          <w:sz w:val="22"/>
        </w:rPr>
        <w:t> </w:t>
      </w:r>
      <w:r>
        <w:rPr>
          <w:sz w:val="22"/>
        </w:rPr>
        <w:t>for</w:t>
      </w:r>
      <w:r>
        <w:rPr>
          <w:spacing w:val="-4"/>
          <w:sz w:val="22"/>
        </w:rPr>
        <w:t> </w:t>
      </w:r>
      <w:r>
        <w:rPr>
          <w:spacing w:val="-2"/>
          <w:sz w:val="22"/>
        </w:rPr>
        <w:t>Business</w:t>
      </w:r>
    </w:p>
    <w:p>
      <w:pPr>
        <w:pStyle w:val="ListParagraph"/>
        <w:numPr>
          <w:ilvl w:val="2"/>
          <w:numId w:val="9"/>
        </w:numPr>
        <w:tabs>
          <w:tab w:pos="2278" w:val="left" w:leader="none"/>
          <w:tab w:pos="2279" w:val="left" w:leader="none"/>
        </w:tabs>
        <w:spacing w:line="240" w:lineRule="auto" w:before="0" w:after="0"/>
        <w:ind w:left="2278" w:right="0" w:hanging="361"/>
        <w:jc w:val="left"/>
        <w:rPr>
          <w:sz w:val="22"/>
        </w:rPr>
      </w:pPr>
      <w:r>
        <w:rPr>
          <w:sz w:val="22"/>
        </w:rPr>
        <w:t>Mr.</w:t>
      </w:r>
      <w:r>
        <w:rPr>
          <w:spacing w:val="-8"/>
          <w:sz w:val="22"/>
        </w:rPr>
        <w:t> </w:t>
      </w:r>
      <w:r>
        <w:rPr>
          <w:sz w:val="22"/>
        </w:rPr>
        <w:t>Winkley</w:t>
      </w:r>
      <w:r>
        <w:rPr>
          <w:spacing w:val="-5"/>
          <w:sz w:val="22"/>
        </w:rPr>
        <w:t> </w:t>
      </w:r>
      <w:r>
        <w:rPr>
          <w:sz w:val="22"/>
        </w:rPr>
        <w:t>provided</w:t>
      </w:r>
      <w:r>
        <w:rPr>
          <w:spacing w:val="-3"/>
          <w:sz w:val="22"/>
        </w:rPr>
        <w:t> </w:t>
      </w:r>
      <w:r>
        <w:rPr>
          <w:sz w:val="22"/>
        </w:rPr>
        <w:t>an</w:t>
      </w:r>
      <w:r>
        <w:rPr>
          <w:spacing w:val="-3"/>
          <w:sz w:val="22"/>
        </w:rPr>
        <w:t> </w:t>
      </w:r>
      <w:r>
        <w:rPr>
          <w:sz w:val="22"/>
        </w:rPr>
        <w:t>update</w:t>
      </w:r>
      <w:r>
        <w:rPr>
          <w:spacing w:val="-5"/>
          <w:sz w:val="22"/>
        </w:rPr>
        <w:t> </w:t>
      </w:r>
      <w:r>
        <w:rPr>
          <w:sz w:val="22"/>
        </w:rPr>
        <w:t>on</w:t>
      </w:r>
      <w:r>
        <w:rPr>
          <w:spacing w:val="-3"/>
          <w:sz w:val="22"/>
        </w:rPr>
        <w:t> </w:t>
      </w:r>
      <w:r>
        <w:rPr>
          <w:sz w:val="22"/>
        </w:rPr>
        <w:t>transportation.</w:t>
      </w:r>
      <w:r>
        <w:rPr>
          <w:spacing w:val="-3"/>
          <w:sz w:val="22"/>
        </w:rPr>
        <w:t> </w:t>
      </w:r>
      <w:r>
        <w:rPr>
          <w:sz w:val="22"/>
        </w:rPr>
        <w:t>Two</w:t>
      </w:r>
      <w:r>
        <w:rPr>
          <w:spacing w:val="-3"/>
          <w:sz w:val="22"/>
        </w:rPr>
        <w:t> </w:t>
      </w:r>
      <w:r>
        <w:rPr>
          <w:sz w:val="22"/>
        </w:rPr>
        <w:t>new</w:t>
      </w:r>
      <w:r>
        <w:rPr>
          <w:spacing w:val="-3"/>
          <w:sz w:val="22"/>
        </w:rPr>
        <w:t> </w:t>
      </w:r>
      <w:r>
        <w:rPr>
          <w:sz w:val="22"/>
        </w:rPr>
        <w:t>drivers</w:t>
      </w:r>
      <w:r>
        <w:rPr>
          <w:spacing w:val="-5"/>
          <w:sz w:val="22"/>
        </w:rPr>
        <w:t> </w:t>
      </w:r>
      <w:r>
        <w:rPr>
          <w:sz w:val="22"/>
        </w:rPr>
        <w:t>recently</w:t>
      </w:r>
      <w:r>
        <w:rPr>
          <w:spacing w:val="-3"/>
          <w:sz w:val="22"/>
        </w:rPr>
        <w:t> </w:t>
      </w:r>
      <w:r>
        <w:rPr>
          <w:sz w:val="22"/>
        </w:rPr>
        <w:t>passed</w:t>
      </w:r>
      <w:r>
        <w:rPr>
          <w:spacing w:val="-3"/>
          <w:sz w:val="22"/>
        </w:rPr>
        <w:t> </w:t>
      </w:r>
      <w:r>
        <w:rPr>
          <w:sz w:val="22"/>
        </w:rPr>
        <w:t>road</w:t>
      </w:r>
      <w:r>
        <w:rPr>
          <w:spacing w:val="-2"/>
          <w:sz w:val="22"/>
        </w:rPr>
        <w:t> test.</w:t>
      </w:r>
    </w:p>
    <w:p>
      <w:pPr>
        <w:pStyle w:val="BodyText"/>
        <w:spacing w:before="11"/>
        <w:rPr>
          <w:sz w:val="21"/>
        </w:rPr>
      </w:pPr>
    </w:p>
    <w:p>
      <w:pPr>
        <w:numPr>
          <w:ilvl w:val="0"/>
          <w:numId w:val="10"/>
        </w:numPr>
        <w:tabs>
          <w:tab w:pos="1240" w:val="left" w:leader="none"/>
        </w:tabs>
        <w:spacing w:line="252" w:lineRule="exact" w:before="0"/>
        <w:ind w:left="1239" w:right="0" w:hanging="222"/>
        <w:jc w:val="left"/>
        <w:rPr>
          <w:b/>
          <w:sz w:val="22"/>
        </w:rPr>
      </w:pPr>
      <w:r>
        <w:rPr>
          <w:b/>
          <w:sz w:val="22"/>
        </w:rPr>
        <w:t>Human</w:t>
      </w:r>
      <w:r>
        <w:rPr>
          <w:b/>
          <w:spacing w:val="-3"/>
          <w:sz w:val="22"/>
        </w:rPr>
        <w:t> </w:t>
      </w:r>
      <w:r>
        <w:rPr>
          <w:b/>
          <w:spacing w:val="-2"/>
          <w:sz w:val="22"/>
        </w:rPr>
        <w:t>Resources</w:t>
      </w:r>
    </w:p>
    <w:p>
      <w:pPr>
        <w:pStyle w:val="ListParagraph"/>
        <w:numPr>
          <w:ilvl w:val="1"/>
          <w:numId w:val="10"/>
        </w:numPr>
        <w:tabs>
          <w:tab w:pos="1738" w:val="left" w:leader="none"/>
          <w:tab w:pos="1739" w:val="left" w:leader="none"/>
        </w:tabs>
        <w:spacing w:line="252" w:lineRule="exact" w:before="0" w:after="0"/>
        <w:ind w:left="1738" w:right="0" w:hanging="721"/>
        <w:jc w:val="left"/>
        <w:rPr>
          <w:sz w:val="22"/>
        </w:rPr>
      </w:pPr>
      <w:r>
        <w:rPr>
          <w:sz w:val="22"/>
        </w:rPr>
        <w:t>Verbal</w:t>
      </w:r>
      <w:r>
        <w:rPr>
          <w:spacing w:val="-6"/>
          <w:sz w:val="22"/>
        </w:rPr>
        <w:t> </w:t>
      </w:r>
      <w:r>
        <w:rPr>
          <w:sz w:val="22"/>
        </w:rPr>
        <w:t>–</w:t>
      </w:r>
      <w:r>
        <w:rPr>
          <w:spacing w:val="-4"/>
          <w:sz w:val="22"/>
        </w:rPr>
        <w:t> </w:t>
      </w:r>
      <w:r>
        <w:rPr>
          <w:sz w:val="22"/>
        </w:rPr>
        <w:t>Jerilee</w:t>
      </w:r>
      <w:r>
        <w:rPr>
          <w:spacing w:val="-4"/>
          <w:sz w:val="22"/>
        </w:rPr>
        <w:t> </w:t>
      </w:r>
      <w:r>
        <w:rPr>
          <w:sz w:val="22"/>
        </w:rPr>
        <w:t>DiLalla,</w:t>
      </w:r>
      <w:r>
        <w:rPr>
          <w:spacing w:val="-4"/>
          <w:sz w:val="22"/>
        </w:rPr>
        <w:t> </w:t>
      </w:r>
      <w:r>
        <w:rPr>
          <w:sz w:val="22"/>
        </w:rPr>
        <w:t>Assistant</w:t>
      </w:r>
      <w:r>
        <w:rPr>
          <w:spacing w:val="-3"/>
          <w:sz w:val="22"/>
        </w:rPr>
        <w:t> </w:t>
      </w:r>
      <w:r>
        <w:rPr>
          <w:sz w:val="22"/>
        </w:rPr>
        <w:t>Superintendent</w:t>
      </w:r>
      <w:r>
        <w:rPr>
          <w:spacing w:val="-6"/>
          <w:sz w:val="22"/>
        </w:rPr>
        <w:t> </w:t>
      </w:r>
      <w:r>
        <w:rPr>
          <w:sz w:val="22"/>
        </w:rPr>
        <w:t>for</w:t>
      </w:r>
      <w:r>
        <w:rPr>
          <w:spacing w:val="-5"/>
          <w:sz w:val="22"/>
        </w:rPr>
        <w:t> </w:t>
      </w:r>
      <w:r>
        <w:rPr>
          <w:sz w:val="22"/>
        </w:rPr>
        <w:t>Human</w:t>
      </w:r>
      <w:r>
        <w:rPr>
          <w:spacing w:val="-4"/>
          <w:sz w:val="22"/>
        </w:rPr>
        <w:t> </w:t>
      </w:r>
      <w:r>
        <w:rPr>
          <w:spacing w:val="-2"/>
          <w:sz w:val="22"/>
        </w:rPr>
        <w:t>Resources</w:t>
      </w:r>
    </w:p>
    <w:p>
      <w:pPr>
        <w:pStyle w:val="ListParagraph"/>
        <w:numPr>
          <w:ilvl w:val="2"/>
          <w:numId w:val="10"/>
        </w:numPr>
        <w:tabs>
          <w:tab w:pos="2189" w:val="left" w:leader="none"/>
          <w:tab w:pos="2190" w:val="left" w:leader="none"/>
        </w:tabs>
        <w:spacing w:line="240" w:lineRule="auto" w:before="0" w:after="0"/>
        <w:ind w:left="2190" w:right="1006" w:hanging="360"/>
        <w:jc w:val="left"/>
        <w:rPr>
          <w:sz w:val="22"/>
        </w:rPr>
      </w:pPr>
      <w:r>
        <w:rPr>
          <w:sz w:val="22"/>
        </w:rPr>
        <w:t>Ms.</w:t>
      </w:r>
      <w:r>
        <w:rPr>
          <w:spacing w:val="-2"/>
          <w:sz w:val="22"/>
        </w:rPr>
        <w:t> </w:t>
      </w:r>
      <w:r>
        <w:rPr>
          <w:sz w:val="22"/>
        </w:rPr>
        <w:t>DiLalla</w:t>
      </w:r>
      <w:r>
        <w:rPr>
          <w:spacing w:val="-4"/>
          <w:sz w:val="22"/>
        </w:rPr>
        <w:t> </w:t>
      </w:r>
      <w:r>
        <w:rPr>
          <w:sz w:val="22"/>
        </w:rPr>
        <w:t>reported</w:t>
      </w:r>
      <w:r>
        <w:rPr>
          <w:spacing w:val="-2"/>
          <w:sz w:val="22"/>
        </w:rPr>
        <w:t> </w:t>
      </w:r>
      <w:r>
        <w:rPr>
          <w:sz w:val="22"/>
        </w:rPr>
        <w:t>she</w:t>
      </w:r>
      <w:r>
        <w:rPr>
          <w:spacing w:val="-2"/>
          <w:sz w:val="22"/>
        </w:rPr>
        <w:t> </w:t>
      </w:r>
      <w:r>
        <w:rPr>
          <w:sz w:val="22"/>
        </w:rPr>
        <w:t>met</w:t>
      </w:r>
      <w:r>
        <w:rPr>
          <w:spacing w:val="-1"/>
          <w:sz w:val="22"/>
        </w:rPr>
        <w:t> </w:t>
      </w:r>
      <w:r>
        <w:rPr>
          <w:sz w:val="22"/>
        </w:rPr>
        <w:t>with</w:t>
      </w:r>
      <w:r>
        <w:rPr>
          <w:spacing w:val="-5"/>
          <w:sz w:val="22"/>
        </w:rPr>
        <w:t> </w:t>
      </w:r>
      <w:r>
        <w:rPr>
          <w:sz w:val="22"/>
        </w:rPr>
        <w:t>the</w:t>
      </w:r>
      <w:r>
        <w:rPr>
          <w:spacing w:val="-4"/>
          <w:sz w:val="22"/>
        </w:rPr>
        <w:t> </w:t>
      </w:r>
      <w:r>
        <w:rPr>
          <w:sz w:val="22"/>
        </w:rPr>
        <w:t>Wellness</w:t>
      </w:r>
      <w:r>
        <w:rPr>
          <w:spacing w:val="-1"/>
          <w:sz w:val="22"/>
        </w:rPr>
        <w:t> </w:t>
      </w:r>
      <w:r>
        <w:rPr>
          <w:sz w:val="22"/>
        </w:rPr>
        <w:t>Committee</w:t>
      </w:r>
      <w:r>
        <w:rPr>
          <w:spacing w:val="-4"/>
          <w:sz w:val="22"/>
        </w:rPr>
        <w:t> </w:t>
      </w:r>
      <w:r>
        <w:rPr>
          <w:sz w:val="22"/>
        </w:rPr>
        <w:t>last</w:t>
      </w:r>
      <w:r>
        <w:rPr>
          <w:spacing w:val="-1"/>
          <w:sz w:val="22"/>
        </w:rPr>
        <w:t> </w:t>
      </w:r>
      <w:r>
        <w:rPr>
          <w:sz w:val="22"/>
        </w:rPr>
        <w:t>week.</w:t>
      </w:r>
      <w:r>
        <w:rPr>
          <w:spacing w:val="-2"/>
          <w:sz w:val="22"/>
        </w:rPr>
        <w:t> </w:t>
      </w:r>
      <w:r>
        <w:rPr>
          <w:sz w:val="22"/>
        </w:rPr>
        <w:t>They</w:t>
      </w:r>
      <w:r>
        <w:rPr>
          <w:spacing w:val="-5"/>
          <w:sz w:val="22"/>
        </w:rPr>
        <w:t> </w:t>
      </w:r>
      <w:r>
        <w:rPr>
          <w:sz w:val="22"/>
        </w:rPr>
        <w:t>are</w:t>
      </w:r>
      <w:r>
        <w:rPr>
          <w:spacing w:val="-2"/>
          <w:sz w:val="22"/>
        </w:rPr>
        <w:t> </w:t>
      </w:r>
      <w:r>
        <w:rPr>
          <w:sz w:val="22"/>
        </w:rPr>
        <w:t>planning</w:t>
      </w:r>
      <w:r>
        <w:rPr>
          <w:spacing w:val="-5"/>
          <w:sz w:val="22"/>
        </w:rPr>
        <w:t> </w:t>
      </w:r>
      <w:r>
        <w:rPr>
          <w:sz w:val="22"/>
        </w:rPr>
        <w:t>for</w:t>
      </w:r>
      <w:r>
        <w:rPr>
          <w:spacing w:val="-2"/>
          <w:sz w:val="22"/>
        </w:rPr>
        <w:t> </w:t>
      </w:r>
      <w:r>
        <w:rPr>
          <w:sz w:val="22"/>
        </w:rPr>
        <w:t>a spring challenge focusing on weight loss.</w:t>
      </w:r>
    </w:p>
    <w:p>
      <w:pPr>
        <w:pStyle w:val="BodyText"/>
        <w:spacing w:before="5"/>
        <w:rPr>
          <w:sz w:val="25"/>
        </w:rPr>
      </w:pPr>
    </w:p>
    <w:p>
      <w:pPr>
        <w:numPr>
          <w:ilvl w:val="0"/>
          <w:numId w:val="10"/>
        </w:numPr>
        <w:tabs>
          <w:tab w:pos="1240" w:val="left" w:leader="none"/>
        </w:tabs>
        <w:spacing w:before="0"/>
        <w:ind w:left="1239" w:right="0" w:hanging="222"/>
        <w:jc w:val="left"/>
        <w:rPr>
          <w:b/>
          <w:sz w:val="22"/>
        </w:rPr>
      </w:pPr>
      <w:r>
        <w:rPr>
          <w:b/>
          <w:sz w:val="22"/>
        </w:rPr>
        <w:t>Report</w:t>
      </w:r>
      <w:r>
        <w:rPr>
          <w:b/>
          <w:spacing w:val="-5"/>
          <w:sz w:val="22"/>
        </w:rPr>
        <w:t> </w:t>
      </w:r>
      <w:r>
        <w:rPr>
          <w:b/>
          <w:sz w:val="22"/>
        </w:rPr>
        <w:t>of</w:t>
      </w:r>
      <w:r>
        <w:rPr>
          <w:b/>
          <w:spacing w:val="-5"/>
          <w:sz w:val="22"/>
        </w:rPr>
        <w:t> </w:t>
      </w:r>
      <w:r>
        <w:rPr>
          <w:b/>
          <w:sz w:val="22"/>
        </w:rPr>
        <w:t>the</w:t>
      </w:r>
      <w:r>
        <w:rPr>
          <w:b/>
          <w:spacing w:val="-3"/>
          <w:sz w:val="22"/>
        </w:rPr>
        <w:t> </w:t>
      </w:r>
      <w:r>
        <w:rPr>
          <w:b/>
          <w:sz w:val="22"/>
        </w:rPr>
        <w:t>Superintendent</w:t>
      </w:r>
      <w:r>
        <w:rPr>
          <w:b/>
          <w:spacing w:val="-3"/>
          <w:sz w:val="22"/>
        </w:rPr>
        <w:t> </w:t>
      </w:r>
      <w:r>
        <w:rPr>
          <w:b/>
          <w:sz w:val="22"/>
        </w:rPr>
        <w:t>of</w:t>
      </w:r>
      <w:r>
        <w:rPr>
          <w:b/>
          <w:spacing w:val="-2"/>
          <w:sz w:val="22"/>
        </w:rPr>
        <w:t> Schools</w:t>
      </w:r>
    </w:p>
    <w:p>
      <w:pPr>
        <w:pStyle w:val="ListParagraph"/>
        <w:numPr>
          <w:ilvl w:val="1"/>
          <w:numId w:val="10"/>
        </w:numPr>
        <w:tabs>
          <w:tab w:pos="1738" w:val="left" w:leader="none"/>
          <w:tab w:pos="1739" w:val="left" w:leader="none"/>
        </w:tabs>
        <w:spacing w:line="240" w:lineRule="auto" w:before="35" w:after="0"/>
        <w:ind w:left="1738" w:right="0" w:hanging="721"/>
        <w:jc w:val="left"/>
        <w:rPr>
          <w:sz w:val="22"/>
        </w:rPr>
      </w:pPr>
      <w:r>
        <w:rPr>
          <w:sz w:val="22"/>
        </w:rPr>
        <w:t>Verbal</w:t>
      </w:r>
      <w:r>
        <w:rPr>
          <w:spacing w:val="-3"/>
          <w:sz w:val="22"/>
        </w:rPr>
        <w:t> </w:t>
      </w:r>
      <w:r>
        <w:rPr>
          <w:sz w:val="22"/>
        </w:rPr>
        <w:t>–</w:t>
      </w:r>
      <w:r>
        <w:rPr>
          <w:spacing w:val="-3"/>
          <w:sz w:val="22"/>
        </w:rPr>
        <w:t> </w:t>
      </w:r>
      <w:r>
        <w:rPr>
          <w:sz w:val="22"/>
        </w:rPr>
        <w:t>Sean</w:t>
      </w:r>
      <w:r>
        <w:rPr>
          <w:spacing w:val="-3"/>
          <w:sz w:val="22"/>
        </w:rPr>
        <w:t> </w:t>
      </w:r>
      <w:r>
        <w:rPr>
          <w:sz w:val="22"/>
        </w:rPr>
        <w:t>C.</w:t>
      </w:r>
      <w:r>
        <w:rPr>
          <w:spacing w:val="-3"/>
          <w:sz w:val="22"/>
        </w:rPr>
        <w:t> </w:t>
      </w:r>
      <w:r>
        <w:rPr>
          <w:sz w:val="22"/>
        </w:rPr>
        <w:t>Bruno,</w:t>
      </w:r>
      <w:r>
        <w:rPr>
          <w:spacing w:val="-3"/>
          <w:sz w:val="22"/>
        </w:rPr>
        <w:t> </w:t>
      </w:r>
      <w:r>
        <w:rPr>
          <w:sz w:val="22"/>
        </w:rPr>
        <w:t>Superintendent</w:t>
      </w:r>
      <w:r>
        <w:rPr>
          <w:spacing w:val="-2"/>
          <w:sz w:val="22"/>
        </w:rPr>
        <w:t> </w:t>
      </w:r>
      <w:r>
        <w:rPr>
          <w:sz w:val="22"/>
        </w:rPr>
        <w:t>of</w:t>
      </w:r>
      <w:r>
        <w:rPr>
          <w:spacing w:val="-3"/>
          <w:sz w:val="22"/>
        </w:rPr>
        <w:t> </w:t>
      </w:r>
      <w:r>
        <w:rPr>
          <w:spacing w:val="-2"/>
          <w:sz w:val="22"/>
        </w:rPr>
        <w:t>Schools</w:t>
      </w:r>
    </w:p>
    <w:p>
      <w:pPr>
        <w:pStyle w:val="ListParagraph"/>
        <w:numPr>
          <w:ilvl w:val="2"/>
          <w:numId w:val="10"/>
        </w:numPr>
        <w:tabs>
          <w:tab w:pos="2189" w:val="left" w:leader="none"/>
          <w:tab w:pos="2190" w:val="left" w:leader="none"/>
        </w:tabs>
        <w:spacing w:line="240" w:lineRule="auto" w:before="2" w:after="0"/>
        <w:ind w:left="2190" w:right="0" w:hanging="360"/>
        <w:jc w:val="left"/>
        <w:rPr>
          <w:sz w:val="22"/>
        </w:rPr>
      </w:pPr>
      <w:r>
        <w:rPr>
          <w:spacing w:val="-4"/>
          <w:sz w:val="22"/>
        </w:rPr>
        <w:t>None</w:t>
      </w:r>
    </w:p>
    <w:p>
      <w:pPr>
        <w:spacing w:after="0" w:line="240" w:lineRule="auto"/>
        <w:jc w:val="left"/>
        <w:rPr>
          <w:sz w:val="22"/>
        </w:rPr>
        <w:sectPr>
          <w:pgSz w:w="12240" w:h="15840"/>
          <w:pgMar w:top="640" w:bottom="280" w:left="220" w:right="520"/>
        </w:sectPr>
      </w:pPr>
    </w:p>
    <w:p>
      <w:pPr>
        <w:pStyle w:val="BodyText"/>
        <w:tabs>
          <w:tab w:pos="4861" w:val="left" w:leader="none"/>
          <w:tab w:pos="9233" w:val="left" w:leader="none"/>
        </w:tabs>
        <w:spacing w:before="81"/>
        <w:ind w:left="1220"/>
      </w:pPr>
      <w:r>
        <w:rPr/>
        <w:t>Page |</w:t>
      </w:r>
      <w:r>
        <w:rPr>
          <w:spacing w:val="-3"/>
        </w:rPr>
        <w:t> </w:t>
      </w:r>
      <w:r>
        <w:rPr>
          <w:spacing w:val="-10"/>
        </w:rPr>
        <w:t>5</w:t>
      </w:r>
      <w:r>
        <w:rPr/>
        <w:tab/>
        <w:t>Regular</w:t>
      </w:r>
      <w:r>
        <w:rPr>
          <w:spacing w:val="-5"/>
        </w:rPr>
        <w:t> </w:t>
      </w:r>
      <w:r>
        <w:rPr/>
        <w:t>Board</w:t>
      </w:r>
      <w:r>
        <w:rPr>
          <w:spacing w:val="-2"/>
        </w:rPr>
        <w:t> Meeting</w:t>
      </w:r>
      <w:r>
        <w:rPr/>
        <w:tab/>
        <w:t>January</w:t>
      </w:r>
      <w:r>
        <w:rPr>
          <w:spacing w:val="-4"/>
        </w:rPr>
        <w:t> </w:t>
      </w:r>
      <w:r>
        <w:rPr/>
        <w:t>18,</w:t>
      </w:r>
      <w:r>
        <w:rPr>
          <w:spacing w:val="-3"/>
        </w:rPr>
        <w:t> </w:t>
      </w:r>
      <w:r>
        <w:rPr>
          <w:spacing w:val="-4"/>
        </w:rPr>
        <w:t>2022</w:t>
      </w:r>
    </w:p>
    <w:p>
      <w:pPr>
        <w:pStyle w:val="BodyText"/>
        <w:rPr>
          <w:sz w:val="24"/>
        </w:rPr>
      </w:pPr>
    </w:p>
    <w:p>
      <w:pPr>
        <w:numPr>
          <w:ilvl w:val="0"/>
          <w:numId w:val="10"/>
        </w:numPr>
        <w:tabs>
          <w:tab w:pos="1240" w:val="left" w:leader="none"/>
        </w:tabs>
        <w:spacing w:before="208"/>
        <w:ind w:left="1239" w:right="0" w:hanging="222"/>
        <w:jc w:val="left"/>
        <w:rPr>
          <w:b/>
          <w:sz w:val="22"/>
        </w:rPr>
      </w:pPr>
      <w:r>
        <w:rPr>
          <w:b/>
          <w:sz w:val="22"/>
        </w:rPr>
        <w:t>Board</w:t>
      </w:r>
      <w:r>
        <w:rPr>
          <w:b/>
          <w:spacing w:val="-3"/>
          <w:sz w:val="22"/>
        </w:rPr>
        <w:t> </w:t>
      </w:r>
      <w:r>
        <w:rPr>
          <w:b/>
          <w:spacing w:val="-2"/>
          <w:sz w:val="22"/>
        </w:rPr>
        <w:t>Operations</w:t>
      </w:r>
    </w:p>
    <w:p>
      <w:pPr>
        <w:pStyle w:val="ListParagraph"/>
        <w:numPr>
          <w:ilvl w:val="1"/>
          <w:numId w:val="10"/>
        </w:numPr>
        <w:tabs>
          <w:tab w:pos="1738" w:val="left" w:leader="none"/>
          <w:tab w:pos="1739" w:val="left" w:leader="none"/>
        </w:tabs>
        <w:spacing w:line="240" w:lineRule="auto" w:before="35" w:after="0"/>
        <w:ind w:left="1738" w:right="0" w:hanging="721"/>
        <w:jc w:val="left"/>
        <w:rPr>
          <w:sz w:val="22"/>
        </w:rPr>
      </w:pPr>
      <w:r>
        <w:rPr>
          <w:sz w:val="22"/>
        </w:rPr>
        <w:t>2021-22</w:t>
      </w:r>
      <w:r>
        <w:rPr>
          <w:spacing w:val="-4"/>
          <w:sz w:val="22"/>
        </w:rPr>
        <w:t> </w:t>
      </w:r>
      <w:r>
        <w:rPr>
          <w:sz w:val="22"/>
        </w:rPr>
        <w:t>Board</w:t>
      </w:r>
      <w:r>
        <w:rPr>
          <w:spacing w:val="-5"/>
          <w:sz w:val="22"/>
        </w:rPr>
        <w:t> </w:t>
      </w:r>
      <w:r>
        <w:rPr>
          <w:sz w:val="22"/>
        </w:rPr>
        <w:t>of</w:t>
      </w:r>
      <w:r>
        <w:rPr>
          <w:spacing w:val="-3"/>
          <w:sz w:val="22"/>
        </w:rPr>
        <w:t> </w:t>
      </w:r>
      <w:r>
        <w:rPr>
          <w:sz w:val="22"/>
        </w:rPr>
        <w:t>Education</w:t>
      </w:r>
      <w:r>
        <w:rPr>
          <w:spacing w:val="-3"/>
          <w:sz w:val="22"/>
        </w:rPr>
        <w:t> </w:t>
      </w:r>
      <w:r>
        <w:rPr>
          <w:sz w:val="22"/>
        </w:rPr>
        <w:t>Meeting</w:t>
      </w:r>
      <w:r>
        <w:rPr>
          <w:spacing w:val="-3"/>
          <w:sz w:val="22"/>
        </w:rPr>
        <w:t> </w:t>
      </w:r>
      <w:r>
        <w:rPr>
          <w:spacing w:val="-2"/>
          <w:sz w:val="22"/>
        </w:rPr>
        <w:t>Schedule</w:t>
      </w:r>
    </w:p>
    <w:p>
      <w:pPr>
        <w:pStyle w:val="ListParagraph"/>
        <w:numPr>
          <w:ilvl w:val="1"/>
          <w:numId w:val="10"/>
        </w:numPr>
        <w:tabs>
          <w:tab w:pos="1738" w:val="left" w:leader="none"/>
          <w:tab w:pos="1739" w:val="left" w:leader="none"/>
        </w:tabs>
        <w:spacing w:line="252" w:lineRule="exact" w:before="1" w:after="0"/>
        <w:ind w:left="1738" w:right="0" w:hanging="721"/>
        <w:jc w:val="left"/>
        <w:rPr>
          <w:sz w:val="22"/>
        </w:rPr>
      </w:pPr>
      <w:r>
        <w:rPr>
          <w:sz w:val="22"/>
        </w:rPr>
        <w:t>2022-23</w:t>
      </w:r>
      <w:r>
        <w:rPr>
          <w:spacing w:val="-5"/>
          <w:sz w:val="22"/>
        </w:rPr>
        <w:t> </w:t>
      </w:r>
      <w:r>
        <w:rPr>
          <w:sz w:val="22"/>
        </w:rPr>
        <w:t>Budget</w:t>
      </w:r>
      <w:r>
        <w:rPr>
          <w:spacing w:val="-4"/>
          <w:sz w:val="22"/>
        </w:rPr>
        <w:t> </w:t>
      </w:r>
      <w:r>
        <w:rPr>
          <w:sz w:val="22"/>
        </w:rPr>
        <w:t>Development</w:t>
      </w:r>
      <w:r>
        <w:rPr>
          <w:spacing w:val="-4"/>
          <w:sz w:val="22"/>
        </w:rPr>
        <w:t> </w:t>
      </w:r>
      <w:r>
        <w:rPr>
          <w:spacing w:val="-2"/>
          <w:sz w:val="22"/>
        </w:rPr>
        <w:t>Calendar</w:t>
      </w:r>
    </w:p>
    <w:p>
      <w:pPr>
        <w:pStyle w:val="ListParagraph"/>
        <w:numPr>
          <w:ilvl w:val="1"/>
          <w:numId w:val="10"/>
        </w:numPr>
        <w:tabs>
          <w:tab w:pos="1738" w:val="left" w:leader="none"/>
          <w:tab w:pos="1739" w:val="left" w:leader="none"/>
        </w:tabs>
        <w:spacing w:line="252" w:lineRule="exact" w:before="0" w:after="0"/>
        <w:ind w:left="1738" w:right="0" w:hanging="721"/>
        <w:jc w:val="left"/>
        <w:rPr>
          <w:sz w:val="22"/>
        </w:rPr>
      </w:pPr>
      <w:r>
        <w:rPr>
          <w:sz w:val="22"/>
        </w:rPr>
        <w:t>2021-22</w:t>
      </w:r>
      <w:r>
        <w:rPr>
          <w:spacing w:val="-3"/>
          <w:sz w:val="22"/>
        </w:rPr>
        <w:t> </w:t>
      </w:r>
      <w:r>
        <w:rPr>
          <w:sz w:val="22"/>
        </w:rPr>
        <w:t>MCSBA</w:t>
      </w:r>
      <w:r>
        <w:rPr>
          <w:spacing w:val="-3"/>
          <w:sz w:val="22"/>
        </w:rPr>
        <w:t> </w:t>
      </w:r>
      <w:r>
        <w:rPr>
          <w:spacing w:val="-2"/>
          <w:sz w:val="22"/>
        </w:rPr>
        <w:t>Calendar</w:t>
      </w:r>
    </w:p>
    <w:p>
      <w:pPr>
        <w:pStyle w:val="BodyText"/>
        <w:spacing w:before="1"/>
      </w:pPr>
    </w:p>
    <w:p>
      <w:pPr>
        <w:numPr>
          <w:ilvl w:val="0"/>
          <w:numId w:val="10"/>
        </w:numPr>
        <w:tabs>
          <w:tab w:pos="1350" w:val="left" w:leader="none"/>
        </w:tabs>
        <w:spacing w:line="252" w:lineRule="exact" w:before="0"/>
        <w:ind w:left="1349" w:right="0" w:hanging="332"/>
        <w:jc w:val="left"/>
        <w:rPr>
          <w:b/>
          <w:sz w:val="22"/>
        </w:rPr>
      </w:pPr>
      <w:r>
        <w:rPr>
          <w:b/>
          <w:sz w:val="22"/>
        </w:rPr>
        <w:t>Old</w:t>
      </w:r>
      <w:r>
        <w:rPr>
          <w:b/>
          <w:spacing w:val="-4"/>
          <w:sz w:val="22"/>
        </w:rPr>
        <w:t> </w:t>
      </w:r>
      <w:r>
        <w:rPr>
          <w:b/>
          <w:spacing w:val="-2"/>
          <w:sz w:val="22"/>
        </w:rPr>
        <w:t>Business</w:t>
      </w:r>
    </w:p>
    <w:p>
      <w:pPr>
        <w:pStyle w:val="BodyText"/>
        <w:spacing w:line="252" w:lineRule="exact"/>
        <w:ind w:left="1018"/>
      </w:pPr>
      <w:r>
        <w:rPr>
          <w:spacing w:val="-4"/>
        </w:rPr>
        <w:t>None</w:t>
      </w:r>
    </w:p>
    <w:p>
      <w:pPr>
        <w:pStyle w:val="BodyText"/>
      </w:pPr>
    </w:p>
    <w:p>
      <w:pPr>
        <w:numPr>
          <w:ilvl w:val="0"/>
          <w:numId w:val="10"/>
        </w:numPr>
        <w:tabs>
          <w:tab w:pos="1350" w:val="left" w:leader="none"/>
        </w:tabs>
        <w:spacing w:before="0"/>
        <w:ind w:left="1349" w:right="0" w:hanging="332"/>
        <w:jc w:val="left"/>
        <w:rPr>
          <w:b/>
          <w:sz w:val="22"/>
        </w:rPr>
      </w:pPr>
      <w:r>
        <w:rPr>
          <w:b/>
          <w:sz w:val="22"/>
        </w:rPr>
        <w:t>Other</w:t>
      </w:r>
      <w:r>
        <w:rPr>
          <w:b/>
          <w:spacing w:val="-3"/>
          <w:sz w:val="22"/>
        </w:rPr>
        <w:t> </w:t>
      </w:r>
      <w:r>
        <w:rPr>
          <w:b/>
          <w:sz w:val="22"/>
        </w:rPr>
        <w:t>Items</w:t>
      </w:r>
      <w:r>
        <w:rPr>
          <w:b/>
          <w:spacing w:val="-3"/>
          <w:sz w:val="22"/>
        </w:rPr>
        <w:t> </w:t>
      </w:r>
      <w:r>
        <w:rPr>
          <w:b/>
          <w:sz w:val="22"/>
        </w:rPr>
        <w:t>of</w:t>
      </w:r>
      <w:r>
        <w:rPr>
          <w:b/>
          <w:spacing w:val="-1"/>
          <w:sz w:val="22"/>
        </w:rPr>
        <w:t> </w:t>
      </w:r>
      <w:r>
        <w:rPr>
          <w:b/>
          <w:spacing w:val="-2"/>
          <w:sz w:val="22"/>
        </w:rPr>
        <w:t>Business</w:t>
      </w:r>
    </w:p>
    <w:p>
      <w:pPr>
        <w:pStyle w:val="BodyText"/>
        <w:spacing w:before="2"/>
        <w:ind w:left="1018"/>
      </w:pPr>
      <w:r>
        <w:rPr>
          <w:spacing w:val="-4"/>
        </w:rPr>
        <w:t>None</w:t>
      </w:r>
    </w:p>
    <w:p>
      <w:pPr>
        <w:pStyle w:val="BodyText"/>
        <w:spacing w:before="9"/>
        <w:rPr>
          <w:sz w:val="21"/>
        </w:rPr>
      </w:pPr>
    </w:p>
    <w:p>
      <w:pPr>
        <w:numPr>
          <w:ilvl w:val="0"/>
          <w:numId w:val="10"/>
        </w:numPr>
        <w:tabs>
          <w:tab w:pos="1350" w:val="left" w:leader="none"/>
        </w:tabs>
        <w:spacing w:before="0"/>
        <w:ind w:left="1349" w:right="0" w:hanging="332"/>
        <w:jc w:val="left"/>
        <w:rPr>
          <w:b/>
          <w:sz w:val="22"/>
        </w:rPr>
      </w:pPr>
      <w:r>
        <w:rPr>
          <w:b/>
          <w:sz w:val="22"/>
        </w:rPr>
        <w:t>Round</w:t>
      </w:r>
      <w:r>
        <w:rPr>
          <w:b/>
          <w:spacing w:val="-5"/>
          <w:sz w:val="22"/>
        </w:rPr>
        <w:t> </w:t>
      </w:r>
      <w:r>
        <w:rPr>
          <w:b/>
          <w:spacing w:val="-2"/>
          <w:sz w:val="22"/>
        </w:rPr>
        <w:t>Table</w:t>
      </w:r>
    </w:p>
    <w:p>
      <w:pPr>
        <w:pStyle w:val="ListParagraph"/>
        <w:numPr>
          <w:ilvl w:val="0"/>
          <w:numId w:val="11"/>
        </w:numPr>
        <w:tabs>
          <w:tab w:pos="1738" w:val="left" w:leader="none"/>
          <w:tab w:pos="1739" w:val="left" w:leader="none"/>
        </w:tabs>
        <w:spacing w:line="269" w:lineRule="exact" w:before="3" w:after="0"/>
        <w:ind w:left="1738" w:right="0" w:hanging="361"/>
        <w:jc w:val="left"/>
        <w:rPr>
          <w:sz w:val="22"/>
        </w:rPr>
      </w:pPr>
      <w:r>
        <w:rPr>
          <w:sz w:val="22"/>
        </w:rPr>
        <w:t>Board</w:t>
      </w:r>
      <w:r>
        <w:rPr>
          <w:spacing w:val="-6"/>
          <w:sz w:val="22"/>
        </w:rPr>
        <w:t> </w:t>
      </w:r>
      <w:r>
        <w:rPr>
          <w:sz w:val="22"/>
        </w:rPr>
        <w:t>members</w:t>
      </w:r>
      <w:r>
        <w:rPr>
          <w:spacing w:val="-2"/>
          <w:sz w:val="22"/>
        </w:rPr>
        <w:t> </w:t>
      </w:r>
      <w:r>
        <w:rPr>
          <w:sz w:val="22"/>
        </w:rPr>
        <w:t>gave</w:t>
      </w:r>
      <w:r>
        <w:rPr>
          <w:spacing w:val="-3"/>
          <w:sz w:val="22"/>
        </w:rPr>
        <w:t> </w:t>
      </w:r>
      <w:r>
        <w:rPr>
          <w:sz w:val="22"/>
        </w:rPr>
        <w:t>kudos</w:t>
      </w:r>
      <w:r>
        <w:rPr>
          <w:spacing w:val="-4"/>
          <w:sz w:val="22"/>
        </w:rPr>
        <w:t> </w:t>
      </w:r>
      <w:r>
        <w:rPr>
          <w:sz w:val="22"/>
        </w:rPr>
        <w:t>to</w:t>
      </w:r>
      <w:r>
        <w:rPr>
          <w:spacing w:val="-2"/>
          <w:sz w:val="22"/>
        </w:rPr>
        <w:t> </w:t>
      </w:r>
      <w:r>
        <w:rPr>
          <w:sz w:val="22"/>
        </w:rPr>
        <w:t>administrative</w:t>
      </w:r>
      <w:r>
        <w:rPr>
          <w:spacing w:val="-5"/>
          <w:sz w:val="22"/>
        </w:rPr>
        <w:t> </w:t>
      </w:r>
      <w:r>
        <w:rPr>
          <w:sz w:val="22"/>
        </w:rPr>
        <w:t>team</w:t>
      </w:r>
      <w:r>
        <w:rPr>
          <w:spacing w:val="-4"/>
          <w:sz w:val="22"/>
        </w:rPr>
        <w:t> </w:t>
      </w:r>
      <w:r>
        <w:rPr>
          <w:sz w:val="22"/>
        </w:rPr>
        <w:t>for</w:t>
      </w:r>
      <w:r>
        <w:rPr>
          <w:spacing w:val="-4"/>
          <w:sz w:val="22"/>
        </w:rPr>
        <w:t> </w:t>
      </w:r>
      <w:r>
        <w:rPr>
          <w:sz w:val="22"/>
        </w:rPr>
        <w:t>all</w:t>
      </w:r>
      <w:r>
        <w:rPr>
          <w:spacing w:val="-5"/>
          <w:sz w:val="22"/>
        </w:rPr>
        <w:t> </w:t>
      </w:r>
      <w:r>
        <w:rPr>
          <w:sz w:val="22"/>
        </w:rPr>
        <w:t>they</w:t>
      </w:r>
      <w:r>
        <w:rPr>
          <w:spacing w:val="-2"/>
          <w:sz w:val="22"/>
        </w:rPr>
        <w:t> </w:t>
      </w:r>
      <w:r>
        <w:rPr>
          <w:sz w:val="22"/>
        </w:rPr>
        <w:t>are</w:t>
      </w:r>
      <w:r>
        <w:rPr>
          <w:spacing w:val="-2"/>
          <w:sz w:val="22"/>
        </w:rPr>
        <w:t> doing.</w:t>
      </w:r>
    </w:p>
    <w:p>
      <w:pPr>
        <w:pStyle w:val="ListParagraph"/>
        <w:numPr>
          <w:ilvl w:val="0"/>
          <w:numId w:val="11"/>
        </w:numPr>
        <w:tabs>
          <w:tab w:pos="1738" w:val="left" w:leader="none"/>
          <w:tab w:pos="1739" w:val="left" w:leader="none"/>
        </w:tabs>
        <w:spacing w:line="269" w:lineRule="exact" w:before="0" w:after="0"/>
        <w:ind w:left="1738" w:right="0" w:hanging="361"/>
        <w:jc w:val="left"/>
        <w:rPr>
          <w:sz w:val="22"/>
        </w:rPr>
      </w:pPr>
      <w:r>
        <w:rPr>
          <w:sz w:val="22"/>
        </w:rPr>
        <w:t>Ms.</w:t>
      </w:r>
      <w:r>
        <w:rPr>
          <w:spacing w:val="-6"/>
          <w:sz w:val="22"/>
        </w:rPr>
        <w:t> </w:t>
      </w:r>
      <w:r>
        <w:rPr>
          <w:sz w:val="22"/>
        </w:rPr>
        <w:t>Robertson</w:t>
      </w:r>
      <w:r>
        <w:rPr>
          <w:spacing w:val="-3"/>
          <w:sz w:val="22"/>
        </w:rPr>
        <w:t> </w:t>
      </w:r>
      <w:r>
        <w:rPr>
          <w:sz w:val="22"/>
        </w:rPr>
        <w:t>wished</w:t>
      </w:r>
      <w:r>
        <w:rPr>
          <w:spacing w:val="-6"/>
          <w:sz w:val="22"/>
        </w:rPr>
        <w:t> </w:t>
      </w:r>
      <w:r>
        <w:rPr>
          <w:sz w:val="22"/>
        </w:rPr>
        <w:t>Marcia</w:t>
      </w:r>
      <w:r>
        <w:rPr>
          <w:spacing w:val="-3"/>
          <w:sz w:val="22"/>
        </w:rPr>
        <w:t> </w:t>
      </w:r>
      <w:r>
        <w:rPr>
          <w:sz w:val="22"/>
        </w:rPr>
        <w:t>Bartalo</w:t>
      </w:r>
      <w:r>
        <w:rPr>
          <w:spacing w:val="-6"/>
          <w:sz w:val="22"/>
        </w:rPr>
        <w:t> </w:t>
      </w:r>
      <w:r>
        <w:rPr>
          <w:sz w:val="22"/>
        </w:rPr>
        <w:t>congratulations</w:t>
      </w:r>
      <w:r>
        <w:rPr>
          <w:spacing w:val="-4"/>
          <w:sz w:val="22"/>
        </w:rPr>
        <w:t> </w:t>
      </w:r>
      <w:r>
        <w:rPr>
          <w:sz w:val="22"/>
        </w:rPr>
        <w:t>on</w:t>
      </w:r>
      <w:r>
        <w:rPr>
          <w:spacing w:val="-4"/>
          <w:sz w:val="22"/>
        </w:rPr>
        <w:t> </w:t>
      </w:r>
      <w:r>
        <w:rPr>
          <w:sz w:val="22"/>
        </w:rPr>
        <w:t>her</w:t>
      </w:r>
      <w:r>
        <w:rPr>
          <w:spacing w:val="-4"/>
          <w:sz w:val="22"/>
        </w:rPr>
        <w:t> </w:t>
      </w:r>
      <w:r>
        <w:rPr>
          <w:spacing w:val="-2"/>
          <w:sz w:val="22"/>
        </w:rPr>
        <w:t>retirement.</w:t>
      </w:r>
    </w:p>
    <w:p>
      <w:pPr>
        <w:pStyle w:val="ListParagraph"/>
        <w:numPr>
          <w:ilvl w:val="0"/>
          <w:numId w:val="11"/>
        </w:numPr>
        <w:tabs>
          <w:tab w:pos="1738" w:val="left" w:leader="none"/>
          <w:tab w:pos="1739" w:val="left" w:leader="none"/>
        </w:tabs>
        <w:spacing w:line="240" w:lineRule="auto" w:before="0" w:after="0"/>
        <w:ind w:left="1738" w:right="321" w:hanging="360"/>
        <w:jc w:val="left"/>
        <w:rPr>
          <w:sz w:val="22"/>
        </w:rPr>
      </w:pPr>
      <w:r>
        <w:rPr>
          <w:sz w:val="22"/>
        </w:rPr>
        <w:t>Mr. Legault mentioned he has been on campus several times today and gave kudos to the buildings and grounds</w:t>
      </w:r>
      <w:r>
        <w:rPr>
          <w:spacing w:val="-3"/>
          <w:sz w:val="22"/>
        </w:rPr>
        <w:t> </w:t>
      </w:r>
      <w:r>
        <w:rPr>
          <w:sz w:val="22"/>
        </w:rPr>
        <w:t>staff</w:t>
      </w:r>
      <w:r>
        <w:rPr>
          <w:spacing w:val="-3"/>
          <w:sz w:val="22"/>
        </w:rPr>
        <w:t> </w:t>
      </w:r>
      <w:r>
        <w:rPr>
          <w:sz w:val="22"/>
        </w:rPr>
        <w:t>for</w:t>
      </w:r>
      <w:r>
        <w:rPr>
          <w:spacing w:val="-4"/>
          <w:sz w:val="22"/>
        </w:rPr>
        <w:t> </w:t>
      </w:r>
      <w:r>
        <w:rPr>
          <w:sz w:val="22"/>
        </w:rPr>
        <w:t>the</w:t>
      </w:r>
      <w:r>
        <w:rPr>
          <w:spacing w:val="-3"/>
          <w:sz w:val="22"/>
        </w:rPr>
        <w:t> </w:t>
      </w:r>
      <w:r>
        <w:rPr>
          <w:sz w:val="22"/>
        </w:rPr>
        <w:t>snow</w:t>
      </w:r>
      <w:r>
        <w:rPr>
          <w:spacing w:val="-3"/>
          <w:sz w:val="22"/>
        </w:rPr>
        <w:t> </w:t>
      </w:r>
      <w:r>
        <w:rPr>
          <w:sz w:val="22"/>
        </w:rPr>
        <w:t>removal.</w:t>
      </w:r>
      <w:r>
        <w:rPr>
          <w:spacing w:val="-3"/>
          <w:sz w:val="22"/>
        </w:rPr>
        <w:t> </w:t>
      </w:r>
      <w:r>
        <w:rPr>
          <w:sz w:val="22"/>
        </w:rPr>
        <w:t>Mr.</w:t>
      </w:r>
      <w:r>
        <w:rPr>
          <w:spacing w:val="-3"/>
          <w:sz w:val="22"/>
        </w:rPr>
        <w:t> </w:t>
      </w:r>
      <w:r>
        <w:rPr>
          <w:sz w:val="22"/>
        </w:rPr>
        <w:t>Bruno</w:t>
      </w:r>
      <w:r>
        <w:rPr>
          <w:spacing w:val="-5"/>
          <w:sz w:val="22"/>
        </w:rPr>
        <w:t> </w:t>
      </w:r>
      <w:r>
        <w:rPr>
          <w:sz w:val="22"/>
        </w:rPr>
        <w:t>mentioned</w:t>
      </w:r>
      <w:r>
        <w:rPr>
          <w:spacing w:val="-3"/>
          <w:sz w:val="22"/>
        </w:rPr>
        <w:t> </w:t>
      </w:r>
      <w:r>
        <w:rPr>
          <w:sz w:val="22"/>
        </w:rPr>
        <w:t>that</w:t>
      </w:r>
      <w:r>
        <w:rPr>
          <w:spacing w:val="-2"/>
          <w:sz w:val="22"/>
        </w:rPr>
        <w:t> </w:t>
      </w:r>
      <w:r>
        <w:rPr>
          <w:sz w:val="22"/>
        </w:rPr>
        <w:t>Buildings</w:t>
      </w:r>
      <w:r>
        <w:rPr>
          <w:spacing w:val="-3"/>
          <w:sz w:val="22"/>
        </w:rPr>
        <w:t> </w:t>
      </w:r>
      <w:r>
        <w:rPr>
          <w:sz w:val="22"/>
        </w:rPr>
        <w:t>and</w:t>
      </w:r>
      <w:r>
        <w:rPr>
          <w:spacing w:val="-5"/>
          <w:sz w:val="22"/>
        </w:rPr>
        <w:t> </w:t>
      </w:r>
      <w:r>
        <w:rPr>
          <w:sz w:val="22"/>
        </w:rPr>
        <w:t>Grounds</w:t>
      </w:r>
      <w:r>
        <w:rPr>
          <w:spacing w:val="-3"/>
          <w:sz w:val="22"/>
        </w:rPr>
        <w:t> </w:t>
      </w:r>
      <w:r>
        <w:rPr>
          <w:sz w:val="22"/>
        </w:rPr>
        <w:t>staff</w:t>
      </w:r>
      <w:r>
        <w:rPr>
          <w:spacing w:val="-3"/>
          <w:sz w:val="22"/>
        </w:rPr>
        <w:t> </w:t>
      </w:r>
      <w:r>
        <w:rPr>
          <w:sz w:val="22"/>
        </w:rPr>
        <w:t>started</w:t>
      </w:r>
      <w:r>
        <w:rPr>
          <w:spacing w:val="-3"/>
          <w:sz w:val="22"/>
        </w:rPr>
        <w:t> </w:t>
      </w:r>
      <w:r>
        <w:rPr>
          <w:sz w:val="22"/>
        </w:rPr>
        <w:t>clearing the snow at midnight on Sunday night and worked through Monday at 5 p.m. and back at 2 a.m. today. Transportation</w:t>
      </w:r>
      <w:r>
        <w:rPr>
          <w:spacing w:val="-4"/>
          <w:sz w:val="22"/>
        </w:rPr>
        <w:t> </w:t>
      </w:r>
      <w:r>
        <w:rPr>
          <w:sz w:val="22"/>
        </w:rPr>
        <w:t>colleagues</w:t>
      </w:r>
      <w:r>
        <w:rPr>
          <w:spacing w:val="-3"/>
          <w:sz w:val="22"/>
        </w:rPr>
        <w:t> </w:t>
      </w:r>
      <w:r>
        <w:rPr>
          <w:sz w:val="22"/>
        </w:rPr>
        <w:t>also</w:t>
      </w:r>
      <w:r>
        <w:rPr>
          <w:spacing w:val="-1"/>
          <w:sz w:val="22"/>
        </w:rPr>
        <w:t> </w:t>
      </w:r>
      <w:r>
        <w:rPr>
          <w:sz w:val="22"/>
        </w:rPr>
        <w:t>came</w:t>
      </w:r>
      <w:r>
        <w:rPr>
          <w:spacing w:val="-1"/>
          <w:sz w:val="22"/>
        </w:rPr>
        <w:t> </w:t>
      </w:r>
      <w:r>
        <w:rPr>
          <w:sz w:val="22"/>
        </w:rPr>
        <w:t>in</w:t>
      </w:r>
      <w:r>
        <w:rPr>
          <w:spacing w:val="-4"/>
          <w:sz w:val="22"/>
        </w:rPr>
        <w:t> </w:t>
      </w:r>
      <w:r>
        <w:rPr>
          <w:sz w:val="22"/>
        </w:rPr>
        <w:t>to</w:t>
      </w:r>
      <w:r>
        <w:rPr>
          <w:spacing w:val="-4"/>
          <w:sz w:val="22"/>
        </w:rPr>
        <w:t> </w:t>
      </w:r>
      <w:r>
        <w:rPr>
          <w:sz w:val="22"/>
        </w:rPr>
        <w:t>clean</w:t>
      </w:r>
      <w:r>
        <w:rPr>
          <w:spacing w:val="-1"/>
          <w:sz w:val="22"/>
        </w:rPr>
        <w:t> </w:t>
      </w:r>
      <w:r>
        <w:rPr>
          <w:sz w:val="22"/>
        </w:rPr>
        <w:t>off</w:t>
      </w:r>
      <w:r>
        <w:rPr>
          <w:spacing w:val="-3"/>
          <w:sz w:val="22"/>
        </w:rPr>
        <w:t> </w:t>
      </w:r>
      <w:r>
        <w:rPr>
          <w:sz w:val="22"/>
        </w:rPr>
        <w:t>the</w:t>
      </w:r>
      <w:r>
        <w:rPr>
          <w:spacing w:val="-3"/>
          <w:sz w:val="22"/>
        </w:rPr>
        <w:t> </w:t>
      </w:r>
      <w:r>
        <w:rPr>
          <w:sz w:val="22"/>
        </w:rPr>
        <w:t>buses on</w:t>
      </w:r>
      <w:r>
        <w:rPr>
          <w:spacing w:val="-1"/>
          <w:sz w:val="22"/>
        </w:rPr>
        <w:t> </w:t>
      </w:r>
      <w:r>
        <w:rPr>
          <w:sz w:val="22"/>
        </w:rPr>
        <w:t>the</w:t>
      </w:r>
      <w:r>
        <w:rPr>
          <w:spacing w:val="-1"/>
          <w:sz w:val="22"/>
        </w:rPr>
        <w:t> </w:t>
      </w:r>
      <w:r>
        <w:rPr>
          <w:sz w:val="22"/>
        </w:rPr>
        <w:t>holiday.</w:t>
      </w:r>
      <w:r>
        <w:rPr>
          <w:spacing w:val="-1"/>
          <w:sz w:val="22"/>
        </w:rPr>
        <w:t> </w:t>
      </w:r>
      <w:r>
        <w:rPr>
          <w:sz w:val="22"/>
        </w:rPr>
        <w:t>He</w:t>
      </w:r>
      <w:r>
        <w:rPr>
          <w:spacing w:val="-1"/>
          <w:sz w:val="22"/>
        </w:rPr>
        <w:t> </w:t>
      </w:r>
      <w:r>
        <w:rPr>
          <w:sz w:val="22"/>
        </w:rPr>
        <w:t>gave</w:t>
      </w:r>
      <w:r>
        <w:rPr>
          <w:spacing w:val="-1"/>
          <w:sz w:val="22"/>
        </w:rPr>
        <w:t> </w:t>
      </w:r>
      <w:r>
        <w:rPr>
          <w:sz w:val="22"/>
        </w:rPr>
        <w:t>kudos</w:t>
      </w:r>
      <w:r>
        <w:rPr>
          <w:spacing w:val="-1"/>
          <w:sz w:val="22"/>
        </w:rPr>
        <w:t> </w:t>
      </w:r>
      <w:r>
        <w:rPr>
          <w:sz w:val="22"/>
        </w:rPr>
        <w:t>to</w:t>
      </w:r>
      <w:r>
        <w:rPr>
          <w:spacing w:val="-4"/>
          <w:sz w:val="22"/>
        </w:rPr>
        <w:t> </w:t>
      </w:r>
      <w:r>
        <w:rPr>
          <w:sz w:val="22"/>
        </w:rPr>
        <w:t>the</w:t>
      </w:r>
      <w:r>
        <w:rPr>
          <w:spacing w:val="-3"/>
          <w:sz w:val="22"/>
        </w:rPr>
        <w:t> </w:t>
      </w:r>
      <w:r>
        <w:rPr>
          <w:sz w:val="22"/>
        </w:rPr>
        <w:t>dedicate </w:t>
      </w:r>
      <w:r>
        <w:rPr>
          <w:spacing w:val="-2"/>
          <w:sz w:val="22"/>
        </w:rPr>
        <w:t>staff.</w:t>
      </w:r>
    </w:p>
    <w:p>
      <w:pPr>
        <w:pStyle w:val="ListParagraph"/>
        <w:numPr>
          <w:ilvl w:val="0"/>
          <w:numId w:val="11"/>
        </w:numPr>
        <w:tabs>
          <w:tab w:pos="1738" w:val="left" w:leader="none"/>
          <w:tab w:pos="1739" w:val="left" w:leader="none"/>
        </w:tabs>
        <w:spacing w:line="237" w:lineRule="auto" w:before="0" w:after="0"/>
        <w:ind w:left="1738" w:right="279" w:hanging="360"/>
        <w:jc w:val="left"/>
        <w:rPr>
          <w:sz w:val="22"/>
        </w:rPr>
      </w:pPr>
      <w:r>
        <w:rPr>
          <w:sz w:val="22"/>
        </w:rPr>
        <w:t>Mr.</w:t>
      </w:r>
      <w:r>
        <w:rPr>
          <w:spacing w:val="-2"/>
          <w:sz w:val="22"/>
        </w:rPr>
        <w:t> </w:t>
      </w:r>
      <w:r>
        <w:rPr>
          <w:sz w:val="22"/>
        </w:rPr>
        <w:t>Harradine</w:t>
      </w:r>
      <w:r>
        <w:rPr>
          <w:spacing w:val="-2"/>
          <w:sz w:val="22"/>
        </w:rPr>
        <w:t> </w:t>
      </w:r>
      <w:r>
        <w:rPr>
          <w:sz w:val="22"/>
        </w:rPr>
        <w:t>gave</w:t>
      </w:r>
      <w:r>
        <w:rPr>
          <w:spacing w:val="-2"/>
          <w:sz w:val="22"/>
        </w:rPr>
        <w:t> </w:t>
      </w:r>
      <w:r>
        <w:rPr>
          <w:sz w:val="22"/>
        </w:rPr>
        <w:t>kudos</w:t>
      </w:r>
      <w:r>
        <w:rPr>
          <w:spacing w:val="-2"/>
          <w:sz w:val="22"/>
        </w:rPr>
        <w:t> </w:t>
      </w:r>
      <w:r>
        <w:rPr>
          <w:sz w:val="22"/>
        </w:rPr>
        <w:t>to</w:t>
      </w:r>
      <w:r>
        <w:rPr>
          <w:spacing w:val="-2"/>
          <w:sz w:val="22"/>
        </w:rPr>
        <w:t> </w:t>
      </w:r>
      <w:r>
        <w:rPr>
          <w:sz w:val="22"/>
        </w:rPr>
        <w:t>students</w:t>
      </w:r>
      <w:r>
        <w:rPr>
          <w:spacing w:val="-2"/>
          <w:sz w:val="22"/>
        </w:rPr>
        <w:t> </w:t>
      </w:r>
      <w:r>
        <w:rPr>
          <w:sz w:val="22"/>
        </w:rPr>
        <w:t>and</w:t>
      </w:r>
      <w:r>
        <w:rPr>
          <w:spacing w:val="-5"/>
          <w:sz w:val="22"/>
        </w:rPr>
        <w:t> </w:t>
      </w:r>
      <w:r>
        <w:rPr>
          <w:sz w:val="22"/>
        </w:rPr>
        <w:t>staff</w:t>
      </w:r>
      <w:r>
        <w:rPr>
          <w:spacing w:val="-2"/>
          <w:sz w:val="22"/>
        </w:rPr>
        <w:t> </w:t>
      </w:r>
      <w:r>
        <w:rPr>
          <w:sz w:val="22"/>
        </w:rPr>
        <w:t>who</w:t>
      </w:r>
      <w:r>
        <w:rPr>
          <w:spacing w:val="-2"/>
          <w:sz w:val="22"/>
        </w:rPr>
        <w:t> </w:t>
      </w:r>
      <w:r>
        <w:rPr>
          <w:sz w:val="22"/>
        </w:rPr>
        <w:t>volunteered</w:t>
      </w:r>
      <w:r>
        <w:rPr>
          <w:spacing w:val="-4"/>
          <w:sz w:val="22"/>
        </w:rPr>
        <w:t> </w:t>
      </w:r>
      <w:r>
        <w:rPr>
          <w:sz w:val="22"/>
        </w:rPr>
        <w:t>to</w:t>
      </w:r>
      <w:r>
        <w:rPr>
          <w:spacing w:val="-2"/>
          <w:sz w:val="22"/>
        </w:rPr>
        <w:t> </w:t>
      </w:r>
      <w:r>
        <w:rPr>
          <w:sz w:val="22"/>
        </w:rPr>
        <w:t>help</w:t>
      </w:r>
      <w:r>
        <w:rPr>
          <w:spacing w:val="-2"/>
          <w:sz w:val="22"/>
        </w:rPr>
        <w:t> </w:t>
      </w:r>
      <w:r>
        <w:rPr>
          <w:sz w:val="22"/>
        </w:rPr>
        <w:t>with</w:t>
      </w:r>
      <w:r>
        <w:rPr>
          <w:spacing w:val="-2"/>
          <w:sz w:val="22"/>
        </w:rPr>
        <w:t> </w:t>
      </w:r>
      <w:r>
        <w:rPr>
          <w:sz w:val="22"/>
        </w:rPr>
        <w:t>Food Link.</w:t>
      </w:r>
      <w:r>
        <w:rPr>
          <w:spacing w:val="-2"/>
          <w:sz w:val="22"/>
        </w:rPr>
        <w:t> </w:t>
      </w:r>
      <w:r>
        <w:rPr>
          <w:sz w:val="22"/>
        </w:rPr>
        <w:t>He</w:t>
      </w:r>
      <w:r>
        <w:rPr>
          <w:spacing w:val="-5"/>
          <w:sz w:val="22"/>
        </w:rPr>
        <w:t> </w:t>
      </w:r>
      <w:r>
        <w:rPr>
          <w:sz w:val="22"/>
        </w:rPr>
        <w:t>mentioned</w:t>
      </w:r>
      <w:r>
        <w:rPr>
          <w:spacing w:val="-4"/>
          <w:sz w:val="22"/>
        </w:rPr>
        <w:t> </w:t>
      </w:r>
      <w:r>
        <w:rPr>
          <w:sz w:val="22"/>
        </w:rPr>
        <w:t>that the students are working hard for our community and are all very respectful.</w:t>
      </w:r>
    </w:p>
    <w:p>
      <w:pPr>
        <w:pStyle w:val="ListParagraph"/>
        <w:numPr>
          <w:ilvl w:val="0"/>
          <w:numId w:val="11"/>
        </w:numPr>
        <w:tabs>
          <w:tab w:pos="1738" w:val="left" w:leader="none"/>
          <w:tab w:pos="1739" w:val="left" w:leader="none"/>
        </w:tabs>
        <w:spacing w:line="240" w:lineRule="auto" w:before="3" w:after="0"/>
        <w:ind w:left="1738" w:right="0" w:hanging="361"/>
        <w:jc w:val="left"/>
        <w:rPr>
          <w:sz w:val="22"/>
        </w:rPr>
      </w:pPr>
      <w:r>
        <w:rPr>
          <w:sz w:val="22"/>
        </w:rPr>
        <w:t>Ms.</w:t>
      </w:r>
      <w:r>
        <w:rPr>
          <w:spacing w:val="-3"/>
          <w:sz w:val="22"/>
        </w:rPr>
        <w:t> </w:t>
      </w:r>
      <w:r>
        <w:rPr>
          <w:sz w:val="22"/>
        </w:rPr>
        <w:t>Carbone</w:t>
      </w:r>
      <w:r>
        <w:rPr>
          <w:spacing w:val="-4"/>
          <w:sz w:val="22"/>
        </w:rPr>
        <w:t> </w:t>
      </w:r>
      <w:r>
        <w:rPr>
          <w:sz w:val="22"/>
        </w:rPr>
        <w:t>mentioned</w:t>
      </w:r>
      <w:r>
        <w:rPr>
          <w:spacing w:val="-2"/>
          <w:sz w:val="22"/>
        </w:rPr>
        <w:t> </w:t>
      </w:r>
      <w:r>
        <w:rPr>
          <w:sz w:val="22"/>
        </w:rPr>
        <w:t>the</w:t>
      </w:r>
      <w:r>
        <w:rPr>
          <w:spacing w:val="-4"/>
          <w:sz w:val="22"/>
        </w:rPr>
        <w:t> </w:t>
      </w:r>
      <w:r>
        <w:rPr>
          <w:sz w:val="22"/>
        </w:rPr>
        <w:t>Board</w:t>
      </w:r>
      <w:r>
        <w:rPr>
          <w:spacing w:val="-5"/>
          <w:sz w:val="22"/>
        </w:rPr>
        <w:t> </w:t>
      </w:r>
      <w:r>
        <w:rPr>
          <w:sz w:val="22"/>
        </w:rPr>
        <w:t>retreat</w:t>
      </w:r>
      <w:r>
        <w:rPr>
          <w:spacing w:val="-2"/>
          <w:sz w:val="22"/>
        </w:rPr>
        <w:t> </w:t>
      </w:r>
      <w:r>
        <w:rPr>
          <w:sz w:val="22"/>
        </w:rPr>
        <w:t>and</w:t>
      </w:r>
      <w:r>
        <w:rPr>
          <w:spacing w:val="-2"/>
          <w:sz w:val="22"/>
        </w:rPr>
        <w:t> </w:t>
      </w:r>
      <w:r>
        <w:rPr>
          <w:sz w:val="22"/>
        </w:rPr>
        <w:t>will</w:t>
      </w:r>
      <w:r>
        <w:rPr>
          <w:spacing w:val="-4"/>
          <w:sz w:val="22"/>
        </w:rPr>
        <w:t> </w:t>
      </w:r>
      <w:r>
        <w:rPr>
          <w:sz w:val="22"/>
        </w:rPr>
        <w:t>send</w:t>
      </w:r>
      <w:r>
        <w:rPr>
          <w:spacing w:val="-5"/>
          <w:sz w:val="22"/>
        </w:rPr>
        <w:t> </w:t>
      </w:r>
      <w:r>
        <w:rPr>
          <w:sz w:val="22"/>
        </w:rPr>
        <w:t>out</w:t>
      </w:r>
      <w:r>
        <w:rPr>
          <w:spacing w:val="-1"/>
          <w:sz w:val="22"/>
        </w:rPr>
        <w:t> </w:t>
      </w:r>
      <w:r>
        <w:rPr>
          <w:sz w:val="22"/>
        </w:rPr>
        <w:t>agenda</w:t>
      </w:r>
      <w:r>
        <w:rPr>
          <w:spacing w:val="-5"/>
          <w:sz w:val="22"/>
        </w:rPr>
        <w:t> </w:t>
      </w:r>
      <w:r>
        <w:rPr>
          <w:sz w:val="22"/>
        </w:rPr>
        <w:t>to</w:t>
      </w:r>
      <w:r>
        <w:rPr>
          <w:spacing w:val="-5"/>
          <w:sz w:val="22"/>
        </w:rPr>
        <w:t> </w:t>
      </w:r>
      <w:r>
        <w:rPr>
          <w:sz w:val="22"/>
        </w:rPr>
        <w:t>the</w:t>
      </w:r>
      <w:r>
        <w:rPr>
          <w:spacing w:val="-2"/>
          <w:sz w:val="22"/>
        </w:rPr>
        <w:t> </w:t>
      </w:r>
      <w:r>
        <w:rPr>
          <w:sz w:val="22"/>
        </w:rPr>
        <w:t>Board</w:t>
      </w:r>
      <w:r>
        <w:rPr>
          <w:spacing w:val="-5"/>
          <w:sz w:val="22"/>
        </w:rPr>
        <w:t> </w:t>
      </w:r>
      <w:r>
        <w:rPr>
          <w:sz w:val="22"/>
        </w:rPr>
        <w:t>for</w:t>
      </w:r>
      <w:r>
        <w:rPr>
          <w:spacing w:val="-2"/>
          <w:sz w:val="22"/>
        </w:rPr>
        <w:t> </w:t>
      </w:r>
      <w:r>
        <w:rPr>
          <w:sz w:val="22"/>
        </w:rPr>
        <w:t>additional</w:t>
      </w:r>
      <w:r>
        <w:rPr>
          <w:spacing w:val="-4"/>
          <w:sz w:val="22"/>
        </w:rPr>
        <w:t> </w:t>
      </w:r>
      <w:r>
        <w:rPr>
          <w:spacing w:val="-2"/>
          <w:sz w:val="22"/>
        </w:rPr>
        <w:t>ideas.</w:t>
      </w:r>
    </w:p>
    <w:p>
      <w:pPr>
        <w:pStyle w:val="BodyText"/>
        <w:spacing w:before="9"/>
        <w:rPr>
          <w:sz w:val="21"/>
        </w:rPr>
      </w:pPr>
    </w:p>
    <w:p>
      <w:pPr>
        <w:numPr>
          <w:ilvl w:val="0"/>
          <w:numId w:val="10"/>
        </w:numPr>
        <w:tabs>
          <w:tab w:pos="1351" w:val="left" w:leader="none"/>
        </w:tabs>
        <w:spacing w:before="0"/>
        <w:ind w:left="1350" w:right="0" w:hanging="333"/>
        <w:jc w:val="left"/>
        <w:rPr>
          <w:b/>
          <w:sz w:val="22"/>
        </w:rPr>
      </w:pPr>
      <w:r>
        <w:rPr>
          <w:b/>
          <w:sz w:val="22"/>
        </w:rPr>
        <w:t>Executive</w:t>
      </w:r>
      <w:r>
        <w:rPr>
          <w:b/>
          <w:spacing w:val="-7"/>
          <w:sz w:val="22"/>
        </w:rPr>
        <w:t> </w:t>
      </w:r>
      <w:r>
        <w:rPr>
          <w:b/>
          <w:spacing w:val="-2"/>
          <w:sz w:val="22"/>
        </w:rPr>
        <w:t>Session</w:t>
      </w:r>
    </w:p>
    <w:p>
      <w:pPr>
        <w:pStyle w:val="ListParagraph"/>
        <w:numPr>
          <w:ilvl w:val="1"/>
          <w:numId w:val="10"/>
        </w:numPr>
        <w:tabs>
          <w:tab w:pos="1918" w:val="left" w:leader="none"/>
          <w:tab w:pos="1919" w:val="left" w:leader="none"/>
        </w:tabs>
        <w:spacing w:line="240" w:lineRule="auto" w:before="2" w:after="0"/>
        <w:ind w:left="1918" w:right="387" w:hanging="901"/>
        <w:jc w:val="left"/>
        <w:rPr>
          <w:sz w:val="22"/>
        </w:rPr>
      </w:pPr>
      <w:r>
        <w:rPr>
          <w:sz w:val="22"/>
        </w:rPr>
        <w:t>Mr. Howlett moved, seconded by Mr. Legault, the Board adjourned the regular meeting at 6:51 p.m. to enter into</w:t>
      </w:r>
      <w:r>
        <w:rPr>
          <w:spacing w:val="-8"/>
          <w:sz w:val="22"/>
        </w:rPr>
        <w:t> </w:t>
      </w:r>
      <w:r>
        <w:rPr>
          <w:sz w:val="22"/>
        </w:rPr>
        <w:t>Executive</w:t>
      </w:r>
      <w:r>
        <w:rPr>
          <w:spacing w:val="-1"/>
          <w:sz w:val="22"/>
        </w:rPr>
        <w:t> </w:t>
      </w:r>
      <w:r>
        <w:rPr>
          <w:sz w:val="22"/>
        </w:rPr>
        <w:t>Session</w:t>
      </w:r>
      <w:r>
        <w:rPr>
          <w:spacing w:val="-8"/>
          <w:sz w:val="22"/>
        </w:rPr>
        <w:t> </w:t>
      </w:r>
      <w:r>
        <w:rPr>
          <w:sz w:val="22"/>
        </w:rPr>
        <w:t>for</w:t>
      </w:r>
      <w:r>
        <w:rPr>
          <w:spacing w:val="-1"/>
          <w:sz w:val="22"/>
        </w:rPr>
        <w:t> </w:t>
      </w:r>
      <w:r>
        <w:rPr>
          <w:sz w:val="22"/>
        </w:rPr>
        <w:t>the purpose</w:t>
      </w:r>
      <w:r>
        <w:rPr>
          <w:spacing w:val="-5"/>
          <w:sz w:val="22"/>
        </w:rPr>
        <w:t> </w:t>
      </w:r>
      <w:r>
        <w:rPr>
          <w:sz w:val="22"/>
        </w:rPr>
        <w:t>of</w:t>
      </w:r>
      <w:r>
        <w:rPr>
          <w:spacing w:val="-1"/>
          <w:sz w:val="22"/>
        </w:rPr>
        <w:t> </w:t>
      </w:r>
      <w:r>
        <w:rPr>
          <w:sz w:val="22"/>
        </w:rPr>
        <w:t>discussing</w:t>
      </w:r>
      <w:r>
        <w:rPr>
          <w:spacing w:val="-4"/>
          <w:sz w:val="22"/>
        </w:rPr>
        <w:t> </w:t>
      </w:r>
      <w:r>
        <w:rPr>
          <w:sz w:val="22"/>
        </w:rPr>
        <w:t>the</w:t>
      </w:r>
      <w:r>
        <w:rPr>
          <w:spacing w:val="-7"/>
          <w:sz w:val="22"/>
        </w:rPr>
        <w:t> </w:t>
      </w:r>
      <w:r>
        <w:rPr>
          <w:sz w:val="22"/>
        </w:rPr>
        <w:t>medical,</w:t>
      </w:r>
      <w:r>
        <w:rPr>
          <w:spacing w:val="-5"/>
          <w:sz w:val="22"/>
        </w:rPr>
        <w:t> </w:t>
      </w:r>
      <w:r>
        <w:rPr>
          <w:sz w:val="22"/>
        </w:rPr>
        <w:t>financial,</w:t>
      </w:r>
      <w:r>
        <w:rPr>
          <w:spacing w:val="-1"/>
          <w:sz w:val="22"/>
        </w:rPr>
        <w:t> </w:t>
      </w:r>
      <w:r>
        <w:rPr>
          <w:sz w:val="22"/>
        </w:rPr>
        <w:t>credit, or employment history of a particular person or corporation, or matters leading to the appointment, employment, promotion,</w:t>
      </w:r>
      <w:r>
        <w:rPr>
          <w:spacing w:val="-3"/>
          <w:sz w:val="22"/>
        </w:rPr>
        <w:t> </w:t>
      </w:r>
      <w:r>
        <w:rPr>
          <w:sz w:val="22"/>
        </w:rPr>
        <w:t>demotion,</w:t>
      </w:r>
      <w:r>
        <w:rPr>
          <w:spacing w:val="-3"/>
          <w:sz w:val="22"/>
        </w:rPr>
        <w:t> </w:t>
      </w:r>
      <w:r>
        <w:rPr>
          <w:sz w:val="22"/>
        </w:rPr>
        <w:t>discipline,</w:t>
      </w:r>
      <w:r>
        <w:rPr>
          <w:spacing w:val="-3"/>
          <w:sz w:val="22"/>
        </w:rPr>
        <w:t> </w:t>
      </w:r>
      <w:r>
        <w:rPr>
          <w:sz w:val="22"/>
        </w:rPr>
        <w:t>suspension,</w:t>
      </w:r>
      <w:r>
        <w:rPr>
          <w:spacing w:val="-3"/>
          <w:sz w:val="22"/>
        </w:rPr>
        <w:t> </w:t>
      </w:r>
      <w:r>
        <w:rPr>
          <w:sz w:val="22"/>
        </w:rPr>
        <w:t>dismissal,</w:t>
      </w:r>
      <w:r>
        <w:rPr>
          <w:spacing w:val="-3"/>
          <w:sz w:val="22"/>
        </w:rPr>
        <w:t> </w:t>
      </w:r>
      <w:r>
        <w:rPr>
          <w:sz w:val="22"/>
        </w:rPr>
        <w:t>or</w:t>
      </w:r>
      <w:r>
        <w:rPr>
          <w:spacing w:val="-3"/>
          <w:sz w:val="22"/>
        </w:rPr>
        <w:t> </w:t>
      </w:r>
      <w:r>
        <w:rPr>
          <w:sz w:val="22"/>
        </w:rPr>
        <w:t>removal</w:t>
      </w:r>
      <w:r>
        <w:rPr>
          <w:spacing w:val="-2"/>
          <w:sz w:val="22"/>
        </w:rPr>
        <w:t> </w:t>
      </w:r>
      <w:r>
        <w:rPr>
          <w:sz w:val="22"/>
        </w:rPr>
        <w:t>of</w:t>
      </w:r>
      <w:r>
        <w:rPr>
          <w:spacing w:val="-5"/>
          <w:sz w:val="22"/>
        </w:rPr>
        <w:t> </w:t>
      </w:r>
      <w:r>
        <w:rPr>
          <w:sz w:val="22"/>
        </w:rPr>
        <w:t>a particular</w:t>
      </w:r>
      <w:r>
        <w:rPr>
          <w:spacing w:val="-5"/>
          <w:sz w:val="22"/>
        </w:rPr>
        <w:t> </w:t>
      </w:r>
      <w:r>
        <w:rPr>
          <w:sz w:val="22"/>
        </w:rPr>
        <w:t>person</w:t>
      </w:r>
      <w:r>
        <w:rPr>
          <w:spacing w:val="-3"/>
          <w:sz w:val="22"/>
        </w:rPr>
        <w:t> </w:t>
      </w:r>
      <w:r>
        <w:rPr>
          <w:sz w:val="22"/>
        </w:rPr>
        <w:t>or</w:t>
      </w:r>
      <w:r>
        <w:rPr>
          <w:spacing w:val="-5"/>
          <w:sz w:val="22"/>
        </w:rPr>
        <w:t> </w:t>
      </w:r>
      <w:r>
        <w:rPr>
          <w:sz w:val="22"/>
        </w:rPr>
        <w:t>corporation. The motion carried 7-0.</w:t>
      </w:r>
    </w:p>
    <w:p>
      <w:pPr>
        <w:pStyle w:val="BodyText"/>
        <w:spacing w:before="10"/>
        <w:rPr>
          <w:sz w:val="21"/>
        </w:rPr>
      </w:pPr>
    </w:p>
    <w:p>
      <w:pPr>
        <w:pStyle w:val="BodyText"/>
        <w:ind w:left="1938"/>
      </w:pPr>
      <w:r>
        <w:rPr/>
        <w:t>Mr.</w:t>
      </w:r>
      <w:r>
        <w:rPr>
          <w:spacing w:val="-3"/>
        </w:rPr>
        <w:t> </w:t>
      </w:r>
      <w:r>
        <w:rPr/>
        <w:t>Legault</w:t>
      </w:r>
      <w:r>
        <w:rPr>
          <w:spacing w:val="-4"/>
        </w:rPr>
        <w:t> </w:t>
      </w:r>
      <w:r>
        <w:rPr/>
        <w:t>moved,</w:t>
      </w:r>
      <w:r>
        <w:rPr>
          <w:spacing w:val="-2"/>
        </w:rPr>
        <w:t> </w:t>
      </w:r>
      <w:r>
        <w:rPr/>
        <w:t>seconded</w:t>
      </w:r>
      <w:r>
        <w:rPr>
          <w:spacing w:val="-3"/>
        </w:rPr>
        <w:t> </w:t>
      </w:r>
      <w:r>
        <w:rPr/>
        <w:t>by</w:t>
      </w:r>
      <w:r>
        <w:rPr>
          <w:spacing w:val="-2"/>
        </w:rPr>
        <w:t> </w:t>
      </w:r>
      <w:r>
        <w:rPr/>
        <w:t>Mr.</w:t>
      </w:r>
      <w:r>
        <w:rPr>
          <w:spacing w:val="-2"/>
        </w:rPr>
        <w:t> </w:t>
      </w:r>
      <w:r>
        <w:rPr/>
        <w:t>Turbeville,</w:t>
      </w:r>
      <w:r>
        <w:rPr>
          <w:spacing w:val="-5"/>
        </w:rPr>
        <w:t> </w:t>
      </w:r>
      <w:r>
        <w:rPr/>
        <w:t>the</w:t>
      </w:r>
      <w:r>
        <w:rPr>
          <w:spacing w:val="-5"/>
        </w:rPr>
        <w:t> </w:t>
      </w:r>
      <w:r>
        <w:rPr/>
        <w:t>Board</w:t>
      </w:r>
      <w:r>
        <w:rPr>
          <w:spacing w:val="-5"/>
        </w:rPr>
        <w:t> </w:t>
      </w:r>
      <w:r>
        <w:rPr/>
        <w:t>entered</w:t>
      </w:r>
      <w:r>
        <w:rPr>
          <w:spacing w:val="-4"/>
        </w:rPr>
        <w:t> </w:t>
      </w:r>
      <w:r>
        <w:rPr/>
        <w:t>into</w:t>
      </w:r>
      <w:r>
        <w:rPr>
          <w:spacing w:val="-3"/>
        </w:rPr>
        <w:t> </w:t>
      </w:r>
      <w:r>
        <w:rPr/>
        <w:t>executive</w:t>
      </w:r>
      <w:r>
        <w:rPr>
          <w:spacing w:val="-4"/>
        </w:rPr>
        <w:t> </w:t>
      </w:r>
      <w:r>
        <w:rPr/>
        <w:t>session</w:t>
      </w:r>
      <w:r>
        <w:rPr>
          <w:spacing w:val="-6"/>
        </w:rPr>
        <w:t> </w:t>
      </w:r>
      <w:r>
        <w:rPr/>
        <w:t>at</w:t>
      </w:r>
      <w:r>
        <w:rPr>
          <w:spacing w:val="2"/>
        </w:rPr>
        <w:t> </w:t>
      </w:r>
      <w:r>
        <w:rPr>
          <w:spacing w:val="-4"/>
        </w:rPr>
        <w:t>7:11</w:t>
      </w:r>
    </w:p>
    <w:p>
      <w:pPr>
        <w:pStyle w:val="BodyText"/>
        <w:spacing w:before="2"/>
        <w:ind w:left="1938"/>
      </w:pPr>
      <w:r>
        <w:rPr/>
        <w:t>p.m.</w:t>
      </w:r>
      <w:r>
        <w:rPr>
          <w:spacing w:val="-4"/>
        </w:rPr>
        <w:t> </w:t>
      </w:r>
      <w:r>
        <w:rPr/>
        <w:t>The</w:t>
      </w:r>
      <w:r>
        <w:rPr>
          <w:spacing w:val="-4"/>
        </w:rPr>
        <w:t> </w:t>
      </w:r>
      <w:r>
        <w:rPr/>
        <w:t>motion</w:t>
      </w:r>
      <w:r>
        <w:rPr>
          <w:spacing w:val="-4"/>
        </w:rPr>
        <w:t> </w:t>
      </w:r>
      <w:r>
        <w:rPr/>
        <w:t>carried</w:t>
      </w:r>
      <w:r>
        <w:rPr>
          <w:spacing w:val="-2"/>
        </w:rPr>
        <w:t> </w:t>
      </w:r>
      <w:r>
        <w:rPr/>
        <w:t>7-</w:t>
      </w:r>
      <w:r>
        <w:rPr>
          <w:spacing w:val="-5"/>
        </w:rPr>
        <w:t>0.</w:t>
      </w:r>
    </w:p>
    <w:p>
      <w:pPr>
        <w:pStyle w:val="BodyText"/>
      </w:pPr>
    </w:p>
    <w:p>
      <w:pPr>
        <w:pStyle w:val="BodyText"/>
        <w:ind w:left="1938" w:right="677"/>
      </w:pPr>
      <w:r>
        <w:rPr/>
        <w:t>Mr.</w:t>
      </w:r>
      <w:r>
        <w:rPr>
          <w:spacing w:val="-2"/>
        </w:rPr>
        <w:t> </w:t>
      </w:r>
      <w:r>
        <w:rPr/>
        <w:t>Howlett</w:t>
      </w:r>
      <w:r>
        <w:rPr>
          <w:spacing w:val="-3"/>
        </w:rPr>
        <w:t> </w:t>
      </w:r>
      <w:r>
        <w:rPr/>
        <w:t>moved,</w:t>
      </w:r>
      <w:r>
        <w:rPr>
          <w:spacing w:val="-4"/>
        </w:rPr>
        <w:t> </w:t>
      </w:r>
      <w:r>
        <w:rPr/>
        <w:t>seconded</w:t>
      </w:r>
      <w:r>
        <w:rPr>
          <w:spacing w:val="-2"/>
        </w:rPr>
        <w:t> </w:t>
      </w:r>
      <w:r>
        <w:rPr/>
        <w:t>by</w:t>
      </w:r>
      <w:r>
        <w:rPr>
          <w:spacing w:val="-4"/>
        </w:rPr>
        <w:t> </w:t>
      </w:r>
      <w:r>
        <w:rPr/>
        <w:t>Mr.</w:t>
      </w:r>
      <w:r>
        <w:rPr>
          <w:spacing w:val="-1"/>
        </w:rPr>
        <w:t> </w:t>
      </w:r>
      <w:r>
        <w:rPr/>
        <w:t>Legault,</w:t>
      </w:r>
      <w:r>
        <w:rPr>
          <w:spacing w:val="-5"/>
        </w:rPr>
        <w:t> </w:t>
      </w:r>
      <w:r>
        <w:rPr/>
        <w:t>the</w:t>
      </w:r>
      <w:r>
        <w:rPr>
          <w:spacing w:val="-4"/>
        </w:rPr>
        <w:t> </w:t>
      </w:r>
      <w:r>
        <w:rPr/>
        <w:t>Board</w:t>
      </w:r>
      <w:r>
        <w:rPr>
          <w:spacing w:val="-2"/>
        </w:rPr>
        <w:t> </w:t>
      </w:r>
      <w:r>
        <w:rPr/>
        <w:t>adjourned</w:t>
      </w:r>
      <w:r>
        <w:rPr>
          <w:spacing w:val="-4"/>
        </w:rPr>
        <w:t> </w:t>
      </w:r>
      <w:r>
        <w:rPr/>
        <w:t>executive</w:t>
      </w:r>
      <w:r>
        <w:rPr>
          <w:spacing w:val="-4"/>
        </w:rPr>
        <w:t> </w:t>
      </w:r>
      <w:r>
        <w:rPr/>
        <w:t>session</w:t>
      </w:r>
      <w:r>
        <w:rPr>
          <w:spacing w:val="-5"/>
        </w:rPr>
        <w:t> </w:t>
      </w:r>
      <w:r>
        <w:rPr/>
        <w:t>and</w:t>
      </w:r>
      <w:r>
        <w:rPr>
          <w:spacing w:val="-2"/>
        </w:rPr>
        <w:t> </w:t>
      </w:r>
      <w:r>
        <w:rPr/>
        <w:t>entered into regular session at 7:40 p.m. The motion carried 7-0.</w:t>
      </w:r>
    </w:p>
    <w:p>
      <w:pPr>
        <w:pStyle w:val="BodyText"/>
        <w:rPr>
          <w:sz w:val="24"/>
        </w:rPr>
      </w:pPr>
    </w:p>
    <w:p>
      <w:pPr>
        <w:pStyle w:val="BodyText"/>
        <w:spacing w:before="1"/>
        <w:rPr>
          <w:sz w:val="20"/>
        </w:rPr>
      </w:pPr>
    </w:p>
    <w:p>
      <w:pPr>
        <w:numPr>
          <w:ilvl w:val="0"/>
          <w:numId w:val="10"/>
        </w:numPr>
        <w:tabs>
          <w:tab w:pos="1552" w:val="left" w:leader="none"/>
        </w:tabs>
        <w:spacing w:before="0"/>
        <w:ind w:left="1551" w:right="0" w:hanging="334"/>
        <w:jc w:val="left"/>
        <w:rPr>
          <w:b/>
          <w:sz w:val="22"/>
        </w:rPr>
      </w:pPr>
      <w:r>
        <w:rPr>
          <w:b/>
          <w:spacing w:val="-2"/>
          <w:sz w:val="22"/>
        </w:rPr>
        <w:t>Adjournment</w:t>
      </w:r>
    </w:p>
    <w:p>
      <w:pPr>
        <w:pStyle w:val="ListParagraph"/>
        <w:numPr>
          <w:ilvl w:val="1"/>
          <w:numId w:val="10"/>
        </w:numPr>
        <w:tabs>
          <w:tab w:pos="1918" w:val="left" w:leader="none"/>
          <w:tab w:pos="1919" w:val="left" w:leader="none"/>
        </w:tabs>
        <w:spacing w:line="240" w:lineRule="auto" w:before="2" w:after="0"/>
        <w:ind w:left="1918" w:right="1028" w:hanging="720"/>
        <w:jc w:val="left"/>
        <w:rPr>
          <w:sz w:val="22"/>
        </w:rPr>
      </w:pPr>
      <w:r>
        <w:rPr>
          <w:sz w:val="22"/>
        </w:rPr>
        <w:t>Mr.</w:t>
      </w:r>
      <w:r>
        <w:rPr>
          <w:spacing w:val="-2"/>
          <w:sz w:val="22"/>
        </w:rPr>
        <w:t> </w:t>
      </w:r>
      <w:r>
        <w:rPr>
          <w:sz w:val="22"/>
        </w:rPr>
        <w:t>Howlett</w:t>
      </w:r>
      <w:r>
        <w:rPr>
          <w:spacing w:val="-3"/>
          <w:sz w:val="22"/>
        </w:rPr>
        <w:t> </w:t>
      </w:r>
      <w:r>
        <w:rPr>
          <w:sz w:val="22"/>
        </w:rPr>
        <w:t>moved,</w:t>
      </w:r>
      <w:r>
        <w:rPr>
          <w:spacing w:val="-4"/>
          <w:sz w:val="22"/>
        </w:rPr>
        <w:t> </w:t>
      </w:r>
      <w:r>
        <w:rPr>
          <w:sz w:val="22"/>
        </w:rPr>
        <w:t>seconded</w:t>
      </w:r>
      <w:r>
        <w:rPr>
          <w:spacing w:val="-2"/>
          <w:sz w:val="22"/>
        </w:rPr>
        <w:t> </w:t>
      </w:r>
      <w:r>
        <w:rPr>
          <w:sz w:val="22"/>
        </w:rPr>
        <w:t>by</w:t>
      </w:r>
      <w:r>
        <w:rPr>
          <w:spacing w:val="-3"/>
          <w:sz w:val="22"/>
        </w:rPr>
        <w:t> </w:t>
      </w:r>
      <w:r>
        <w:rPr>
          <w:sz w:val="22"/>
        </w:rPr>
        <w:t>Mr.</w:t>
      </w:r>
      <w:r>
        <w:rPr>
          <w:spacing w:val="-2"/>
          <w:sz w:val="22"/>
        </w:rPr>
        <w:t> </w:t>
      </w:r>
      <w:r>
        <w:rPr>
          <w:sz w:val="22"/>
        </w:rPr>
        <w:t>Legault,</w:t>
      </w:r>
      <w:r>
        <w:rPr>
          <w:spacing w:val="-5"/>
          <w:sz w:val="22"/>
        </w:rPr>
        <w:t> </w:t>
      </w:r>
      <w:r>
        <w:rPr>
          <w:sz w:val="22"/>
        </w:rPr>
        <w:t>the</w:t>
      </w:r>
      <w:r>
        <w:rPr>
          <w:spacing w:val="-4"/>
          <w:sz w:val="22"/>
        </w:rPr>
        <w:t> </w:t>
      </w:r>
      <w:r>
        <w:rPr>
          <w:sz w:val="22"/>
        </w:rPr>
        <w:t>Board</w:t>
      </w:r>
      <w:r>
        <w:rPr>
          <w:spacing w:val="-2"/>
          <w:sz w:val="22"/>
        </w:rPr>
        <w:t> </w:t>
      </w:r>
      <w:r>
        <w:rPr>
          <w:sz w:val="22"/>
        </w:rPr>
        <w:t>adjourned</w:t>
      </w:r>
      <w:r>
        <w:rPr>
          <w:spacing w:val="-4"/>
          <w:sz w:val="22"/>
        </w:rPr>
        <w:t> </w:t>
      </w:r>
      <w:r>
        <w:rPr>
          <w:sz w:val="22"/>
        </w:rPr>
        <w:t>the</w:t>
      </w:r>
      <w:r>
        <w:rPr>
          <w:spacing w:val="-2"/>
          <w:sz w:val="22"/>
        </w:rPr>
        <w:t> </w:t>
      </w:r>
      <w:r>
        <w:rPr>
          <w:sz w:val="22"/>
        </w:rPr>
        <w:t>meeting</w:t>
      </w:r>
      <w:r>
        <w:rPr>
          <w:spacing w:val="-5"/>
          <w:sz w:val="22"/>
        </w:rPr>
        <w:t> </w:t>
      </w:r>
      <w:r>
        <w:rPr>
          <w:sz w:val="22"/>
        </w:rPr>
        <w:t>at 7:41</w:t>
      </w:r>
      <w:r>
        <w:rPr>
          <w:spacing w:val="-2"/>
          <w:sz w:val="22"/>
        </w:rPr>
        <w:t> </w:t>
      </w:r>
      <w:r>
        <w:rPr>
          <w:sz w:val="22"/>
        </w:rPr>
        <w:t>p.m.</w:t>
      </w:r>
      <w:r>
        <w:rPr>
          <w:spacing w:val="-2"/>
          <w:sz w:val="22"/>
        </w:rPr>
        <w:t> </w:t>
      </w:r>
      <w:r>
        <w:rPr>
          <w:sz w:val="22"/>
        </w:rPr>
        <w:t>The motion carried 7-0.</w:t>
      </w:r>
    </w:p>
    <w:p>
      <w:pPr>
        <w:pStyle w:val="BodyText"/>
        <w:spacing w:before="11"/>
        <w:rPr>
          <w:sz w:val="21"/>
        </w:rPr>
      </w:pPr>
    </w:p>
    <w:p>
      <w:pPr>
        <w:pStyle w:val="BodyText"/>
        <w:ind w:left="1218"/>
      </w:pPr>
      <w:r>
        <w:rPr/>
        <w:t>Prepared</w:t>
      </w:r>
      <w:r>
        <w:rPr>
          <w:spacing w:val="-2"/>
        </w:rPr>
        <w:t> </w:t>
      </w:r>
      <w:r>
        <w:rPr>
          <w:spacing w:val="-5"/>
        </w:rPr>
        <w:t>by:</w:t>
      </w:r>
    </w:p>
    <w:p>
      <w:pPr>
        <w:pStyle w:val="BodyText"/>
        <w:rPr>
          <w:sz w:val="20"/>
        </w:rPr>
      </w:pPr>
    </w:p>
    <w:p>
      <w:pPr>
        <w:pStyle w:val="BodyText"/>
        <w:rPr>
          <w:sz w:val="20"/>
        </w:rPr>
      </w:pPr>
    </w:p>
    <w:p>
      <w:pPr>
        <w:pStyle w:val="BodyText"/>
        <w:spacing w:before="10"/>
        <w:rPr>
          <w:sz w:val="25"/>
        </w:rPr>
      </w:pPr>
      <w:r>
        <w:rPr/>
        <w:pict>
          <v:group style="position:absolute;margin-left:72pt;margin-top:16.083778pt;width:148.550pt;height:1.25pt;mso-position-horizontal-relative:page;mso-position-vertical-relative:paragraph;z-index:-15725056;mso-wrap-distance-left:0;mso-wrap-distance-right:0" id="docshapegroup19" coordorigin="1440,322" coordsize="2971,25">
            <v:line style="position:absolute" from="1440,326" to="4409,326" stroked="true" strokeweight=".48pt" strokecolor="#000000">
              <v:stroke dashstyle="solid"/>
            </v:line>
            <v:line style="position:absolute" from="1440,341" to="4411,341" stroked="true" strokeweight=".442pt" strokecolor="#000000">
              <v:stroke dashstyle="solid"/>
            </v:line>
            <w10:wrap type="topAndBottom"/>
          </v:group>
        </w:pict>
      </w:r>
      <w:r>
        <w:rPr/>
        <w:pict>
          <v:shape style="position:absolute;margin-left:252.050003pt;margin-top:16.32378pt;width:72pt;height:.1pt;mso-position-horizontal-relative:page;mso-position-vertical-relative:paragraph;z-index:-15724544;mso-wrap-distance-left:0;mso-wrap-distance-right:0" id="docshape20" coordorigin="5041,326" coordsize="1440,0" path="m5041,326l6481,326e" filled="false" stroked="true" strokeweight=".48pt" strokecolor="#000000">
            <v:path arrowok="t"/>
            <v:stroke dashstyle="solid"/>
            <w10:wrap type="topAndBottom"/>
          </v:shape>
        </w:pict>
      </w:r>
    </w:p>
    <w:p>
      <w:pPr>
        <w:pStyle w:val="BodyText"/>
        <w:tabs>
          <w:tab w:pos="5154" w:val="left" w:leader="none"/>
        </w:tabs>
        <w:ind w:left="1218"/>
      </w:pPr>
      <w:r>
        <w:rPr/>
        <w:t>Debra</w:t>
      </w:r>
      <w:r>
        <w:rPr>
          <w:spacing w:val="-3"/>
        </w:rPr>
        <w:t> </w:t>
      </w:r>
      <w:r>
        <w:rPr/>
        <w:t>S.</w:t>
      </w:r>
      <w:r>
        <w:rPr>
          <w:spacing w:val="-5"/>
        </w:rPr>
        <w:t> </w:t>
      </w:r>
      <w:r>
        <w:rPr/>
        <w:t>Moyer,</w:t>
      </w:r>
      <w:r>
        <w:rPr>
          <w:spacing w:val="-2"/>
        </w:rPr>
        <w:t> </w:t>
      </w:r>
      <w:r>
        <w:rPr/>
        <w:t>District</w:t>
      </w:r>
      <w:r>
        <w:rPr>
          <w:spacing w:val="-1"/>
        </w:rPr>
        <w:t> </w:t>
      </w:r>
      <w:r>
        <w:rPr>
          <w:spacing w:val="-2"/>
        </w:rPr>
        <w:t>Clerk</w:t>
      </w:r>
      <w:r>
        <w:rPr/>
        <w:tab/>
      </w:r>
      <w:r>
        <w:rPr>
          <w:spacing w:val="-4"/>
        </w:rPr>
        <w:t>Date</w:t>
      </w:r>
    </w:p>
    <w:p>
      <w:pPr>
        <w:spacing w:after="0"/>
        <w:sectPr>
          <w:pgSz w:w="12240" w:h="15840"/>
          <w:pgMar w:top="640" w:bottom="280" w:left="220" w:right="520"/>
        </w:sectPr>
      </w:pPr>
    </w:p>
    <w:p>
      <w:pPr>
        <w:spacing w:line="603" w:lineRule="exact" w:before="0"/>
        <w:ind w:left="938" w:right="781" w:firstLine="0"/>
        <w:jc w:val="center"/>
        <w:rPr>
          <w:rFonts w:ascii="Calibri"/>
          <w:b/>
          <w:sz w:val="52"/>
        </w:rPr>
      </w:pPr>
      <w:r>
        <w:rPr/>
        <w:pict>
          <v:group style="position:absolute;margin-left:25.960661pt;margin-top:95.877289pt;width:554.8pt;height:641.85pt;mso-position-horizontal-relative:page;mso-position-vertical-relative:page;z-index:-25536000" id="docshapegroup21" coordorigin="519,1918" coordsize="11096,12837">
            <v:shape style="position:absolute;left:711;top:1917;width:10635;height:1822" type="#_x0000_t75" id="docshape22" stroked="false">
              <v:imagedata r:id="rId23" o:title=""/>
            </v:shape>
            <v:shape style="position:absolute;left:519;top:5339;width:8923;height:2860" type="#_x0000_t75" id="docshape23"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24" stroked="false">
              <v:imagedata r:id="rId25" o:title=""/>
            </v:shape>
            <v:shape style="position:absolute;left:903;top:8602;width:10327;height:6152" type="#_x0000_t75" id="docshape25"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26" stroked="false">
              <v:imagedata r:id="rId27" o:title=""/>
            </v:shape>
            <v:line style="position:absolute" from="2327,5109" to="4154,5109" stroked="true" strokeweight="4.084945pt" strokecolor="#000000">
              <v:stroke dashstyle="solid"/>
            </v:line>
            <v:shape style="position:absolute;left:1045;top:4459;width:9824;height:2" id="docshape27" coordorigin="1045,4460" coordsize="9824,0" path="m1045,4460l3122,4460m4430,4460l4872,4460m7287,4460l10869,4460e" filled="false" stroked="true" strokeweight="1.001391pt" strokecolor="#e2e4f4">
              <v:path arrowok="t"/>
              <v:stroke dashstyle="solid"/>
            </v:shape>
            <w10:wrap type="none"/>
          </v:group>
        </w:pict>
      </w:r>
      <w:bookmarkStart w:name="Presentations" w:id="4"/>
      <w:bookmarkEnd w:id="4"/>
      <w:r>
        <w:rPr/>
      </w:r>
      <w:r>
        <w:rPr>
          <w:rFonts w:ascii="Calibri"/>
          <w:b/>
          <w:sz w:val="52"/>
        </w:rPr>
        <w:t>PRESENTATIONS</w:t>
      </w:r>
      <w:r>
        <w:rPr>
          <w:rFonts w:ascii="Calibri"/>
          <w:b/>
          <w:spacing w:val="-7"/>
          <w:sz w:val="52"/>
        </w:rPr>
        <w:t> </w:t>
      </w:r>
      <w:r>
        <w:rPr>
          <w:rFonts w:ascii="Calibri"/>
          <w:b/>
          <w:sz w:val="52"/>
        </w:rPr>
        <w:t>TO</w:t>
      </w:r>
      <w:r>
        <w:rPr>
          <w:rFonts w:ascii="Calibri"/>
          <w:b/>
          <w:spacing w:val="-5"/>
          <w:sz w:val="52"/>
        </w:rPr>
        <w:t> </w:t>
      </w:r>
      <w:r>
        <w:rPr>
          <w:rFonts w:ascii="Calibri"/>
          <w:b/>
          <w:sz w:val="52"/>
        </w:rPr>
        <w:t>THE</w:t>
      </w:r>
      <w:r>
        <w:rPr>
          <w:rFonts w:ascii="Calibri"/>
          <w:b/>
          <w:spacing w:val="-5"/>
          <w:sz w:val="52"/>
        </w:rPr>
        <w:t> </w:t>
      </w:r>
      <w:r>
        <w:rPr>
          <w:rFonts w:ascii="Calibri"/>
          <w:b/>
          <w:spacing w:val="-2"/>
          <w:sz w:val="52"/>
        </w:rPr>
        <w:t>BOARD</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209" w:val="left" w:leader="none"/>
          <w:tab w:pos="7067" w:val="left" w:leader="none"/>
        </w:tabs>
        <w:spacing w:line="1039" w:lineRule="exact" w:before="70"/>
        <w:ind w:left="82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ind w:left="2569" w:right="781"/>
      </w:pPr>
      <w:r>
        <w:rPr>
          <w:color w:val="E2E4F4"/>
          <w:w w:val="125"/>
        </w:rPr>
        <w:t>HONOR--</w:t>
      </w:r>
      <w:r>
        <w:rPr>
          <w:color w:val="E2E4F4"/>
          <w:spacing w:val="-10"/>
          <w:w w:val="125"/>
        </w:rPr>
        <w:t>-</w:t>
      </w:r>
    </w:p>
    <w:p>
      <w:pPr>
        <w:spacing w:after="0"/>
        <w:sectPr>
          <w:pgSz w:w="12240" w:h="15840"/>
          <w:pgMar w:top="840" w:bottom="280" w:left="220" w:right="520"/>
        </w:sectPr>
      </w:pPr>
    </w:p>
    <w:p>
      <w:pPr>
        <w:spacing w:line="613" w:lineRule="exact" w:before="0"/>
        <w:ind w:left="1280" w:right="781" w:firstLine="0"/>
        <w:jc w:val="center"/>
        <w:rPr>
          <w:rFonts w:ascii="Calibri"/>
          <w:b/>
          <w:sz w:val="52"/>
        </w:rPr>
      </w:pPr>
      <w:r>
        <w:rPr/>
        <w:pict>
          <v:group style="position:absolute;margin-left:25.960661pt;margin-top:95.877289pt;width:554.8pt;height:641.85pt;mso-position-horizontal-relative:page;mso-position-vertical-relative:page;z-index:-25535488" id="docshapegroup28" coordorigin="519,1918" coordsize="11096,12837">
            <v:shape style="position:absolute;left:711;top:1917;width:10635;height:1822" type="#_x0000_t75" id="docshape29" stroked="false">
              <v:imagedata r:id="rId23" o:title=""/>
            </v:shape>
            <v:shape style="position:absolute;left:519;top:5339;width:8923;height:2860" type="#_x0000_t75" id="docshape30"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1" stroked="false">
              <v:imagedata r:id="rId25" o:title=""/>
            </v:shape>
            <v:shape style="position:absolute;left:903;top:8602;width:10327;height:6152" type="#_x0000_t75" id="docshape32"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3" stroked="false">
              <v:imagedata r:id="rId27" o:title=""/>
            </v:shape>
            <v:line style="position:absolute" from="2327,5109" to="4154,5109" stroked="true" strokeweight="4.084945pt" strokecolor="#000000">
              <v:stroke dashstyle="solid"/>
            </v:line>
            <v:shape style="position:absolute;left:1045;top:4459;width:9824;height:2" id="docshape34" coordorigin="1045,4460" coordsize="9824,0" path="m1045,4460l3122,4460m4430,4460l4872,4460m7287,4460l10869,4460e" filled="false" stroked="true" strokeweight="1.001391pt" strokecolor="#e2e4f4">
              <v:path arrowok="t"/>
              <v:stroke dashstyle="solid"/>
            </v:shape>
            <w10:wrap type="none"/>
          </v:group>
        </w:pict>
      </w:r>
      <w:bookmarkStart w:name="Communications" w:id="5"/>
      <w:bookmarkEnd w:id="5"/>
      <w:r>
        <w:rPr/>
      </w:r>
      <w:r>
        <w:rPr>
          <w:rFonts w:ascii="Calibri"/>
          <w:b/>
          <w:spacing w:val="-2"/>
          <w:sz w:val="52"/>
        </w:rPr>
        <w:t>COMMUNICATIONS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28"/>
        </w:rPr>
      </w:pPr>
    </w:p>
    <w:p>
      <w:pPr>
        <w:tabs>
          <w:tab w:pos="4209" w:val="left" w:leader="none"/>
          <w:tab w:pos="7067" w:val="left" w:leader="none"/>
        </w:tabs>
        <w:spacing w:line="1039" w:lineRule="exact" w:before="70"/>
        <w:ind w:left="82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ind w:left="2569" w:right="781"/>
      </w:pPr>
      <w:r>
        <w:rPr>
          <w:color w:val="E2E4F4"/>
          <w:w w:val="125"/>
        </w:rPr>
        <w:t>HONOR--</w:t>
      </w:r>
      <w:r>
        <w:rPr>
          <w:color w:val="E2E4F4"/>
          <w:spacing w:val="-10"/>
          <w:w w:val="125"/>
        </w:rPr>
        <w:t>-</w:t>
      </w:r>
    </w:p>
    <w:p>
      <w:pPr>
        <w:spacing w:after="0"/>
        <w:sectPr>
          <w:pgSz w:w="12240" w:h="15840"/>
          <w:pgMar w:top="820" w:bottom="280" w:left="220" w:right="520"/>
        </w:sectPr>
      </w:pPr>
    </w:p>
    <w:p>
      <w:pPr>
        <w:spacing w:line="603" w:lineRule="exact" w:before="0"/>
        <w:ind w:left="3792" w:right="0" w:firstLine="0"/>
        <w:jc w:val="left"/>
        <w:rPr>
          <w:rFonts w:ascii="Calibri"/>
          <w:b/>
          <w:sz w:val="52"/>
        </w:rPr>
      </w:pPr>
      <w:r>
        <w:rPr/>
        <w:pict>
          <v:group style="position:absolute;margin-left:25.960661pt;margin-top:95.877289pt;width:554.8pt;height:641.85pt;mso-position-horizontal-relative:page;mso-position-vertical-relative:page;z-index:-25534976" id="docshapegroup35" coordorigin="519,1918" coordsize="11096,12837">
            <v:shape style="position:absolute;left:711;top:1917;width:10635;height:1822" type="#_x0000_t75" id="docshape36" stroked="false">
              <v:imagedata r:id="rId23" o:title=""/>
            </v:shape>
            <v:shape style="position:absolute;left:519;top:5339;width:8923;height:2860" type="#_x0000_t75" id="docshape37"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8" stroked="false">
              <v:imagedata r:id="rId25" o:title=""/>
            </v:shape>
            <v:shape style="position:absolute;left:903;top:8602;width:10327;height:6152" type="#_x0000_t75" id="docshape39"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40" stroked="false">
              <v:imagedata r:id="rId27" o:title=""/>
            </v:shape>
            <v:line style="position:absolute" from="2327,5109" to="4154,5109" stroked="true" strokeweight="4.084945pt" strokecolor="#000000">
              <v:stroke dashstyle="solid"/>
            </v:line>
            <v:shape style="position:absolute;left:1045;top:4459;width:9824;height:2" id="docshape41" coordorigin="1045,4460" coordsize="9824,0" path="m1045,4460l3122,4460m4430,4460l4872,4460m7287,4460l10869,4460e" filled="false" stroked="true" strokeweight="1.001391pt" strokecolor="#e2e4f4">
              <v:path arrowok="t"/>
              <v:stroke dashstyle="solid"/>
            </v:shape>
            <w10:wrap type="none"/>
          </v:group>
        </w:pict>
      </w:r>
      <w:r>
        <w:rPr>
          <w:rFonts w:ascii="Calibri"/>
          <w:b/>
          <w:spacing w:val="-5"/>
          <w:sz w:val="52"/>
        </w:rPr>
        <w:t>1.0</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209" w:val="left" w:leader="none"/>
          <w:tab w:pos="7067" w:val="left" w:leader="none"/>
        </w:tabs>
        <w:spacing w:line="1039" w:lineRule="exact" w:before="70"/>
        <w:ind w:left="82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ind w:left="2569" w:right="781"/>
      </w:pPr>
      <w:r>
        <w:rPr>
          <w:color w:val="E2E4F4"/>
          <w:w w:val="125"/>
        </w:rPr>
        <w:t>HONOR--</w:t>
      </w:r>
      <w:r>
        <w:rPr>
          <w:color w:val="E2E4F4"/>
          <w:spacing w:val="-10"/>
          <w:w w:val="125"/>
        </w:rPr>
        <w:t>-</w:t>
      </w:r>
    </w:p>
    <w:p>
      <w:pPr>
        <w:spacing w:after="0"/>
        <w:sectPr>
          <w:pgSz w:w="12240" w:h="15840"/>
          <w:pgMar w:top="840" w:bottom="280" w:left="220" w:right="520"/>
        </w:sectPr>
      </w:pPr>
    </w:p>
    <w:p>
      <w:pPr>
        <w:tabs>
          <w:tab w:pos="9501" w:val="left" w:leader="none"/>
        </w:tabs>
        <w:spacing w:before="79"/>
        <w:ind w:left="1580" w:right="0" w:firstLine="0"/>
        <w:jc w:val="left"/>
        <w:rPr>
          <w:b/>
          <w:sz w:val="24"/>
        </w:rPr>
      </w:pPr>
      <w:bookmarkStart w:name="1.0 New Business " w:id="6"/>
      <w:bookmarkEnd w:id="6"/>
      <w:r>
        <w:rPr/>
      </w:r>
      <w:r>
        <w:rPr>
          <w:sz w:val="24"/>
        </w:rPr>
        <w:t>Office</w:t>
      </w:r>
      <w:r>
        <w:rPr>
          <w:spacing w:val="-5"/>
          <w:sz w:val="24"/>
        </w:rPr>
        <w:t> </w:t>
      </w:r>
      <w:r>
        <w:rPr>
          <w:sz w:val="24"/>
        </w:rPr>
        <w:t>of</w:t>
      </w:r>
      <w:r>
        <w:rPr>
          <w:spacing w:val="-4"/>
          <w:sz w:val="24"/>
        </w:rPr>
        <w:t> </w:t>
      </w:r>
      <w:r>
        <w:rPr>
          <w:sz w:val="24"/>
        </w:rPr>
        <w:t>the</w:t>
      </w:r>
      <w:r>
        <w:rPr>
          <w:spacing w:val="-5"/>
          <w:sz w:val="24"/>
        </w:rPr>
        <w:t> </w:t>
      </w:r>
      <w:r>
        <w:rPr>
          <w:sz w:val="24"/>
        </w:rPr>
        <w:t>Superintendent</w:t>
      </w:r>
      <w:r>
        <w:rPr>
          <w:spacing w:val="-4"/>
          <w:sz w:val="24"/>
        </w:rPr>
        <w:t> </w:t>
      </w:r>
      <w:r>
        <w:rPr>
          <w:sz w:val="24"/>
        </w:rPr>
        <w:t>of</w:t>
      </w:r>
      <w:r>
        <w:rPr>
          <w:spacing w:val="-3"/>
          <w:sz w:val="24"/>
        </w:rPr>
        <w:t> </w:t>
      </w:r>
      <w:r>
        <w:rPr>
          <w:spacing w:val="-2"/>
          <w:sz w:val="24"/>
        </w:rPr>
        <w:t>Schools</w:t>
      </w:r>
      <w:r>
        <w:rPr>
          <w:sz w:val="24"/>
        </w:rPr>
        <w:tab/>
      </w:r>
      <w:r>
        <w:rPr>
          <w:b/>
          <w:spacing w:val="-5"/>
          <w:sz w:val="24"/>
        </w:rPr>
        <w:t>1.1</w:t>
      </w:r>
    </w:p>
    <w:p>
      <w:pPr>
        <w:spacing w:before="0"/>
        <w:ind w:left="1580" w:right="0" w:firstLine="0"/>
        <w:jc w:val="left"/>
        <w:rPr>
          <w:sz w:val="24"/>
        </w:rPr>
      </w:pPr>
      <w:r>
        <w:rPr>
          <w:sz w:val="24"/>
        </w:rPr>
        <w:t>Regular</w:t>
      </w:r>
      <w:r>
        <w:rPr>
          <w:spacing w:val="-5"/>
          <w:sz w:val="24"/>
        </w:rPr>
        <w:t> </w:t>
      </w:r>
      <w:r>
        <w:rPr>
          <w:sz w:val="24"/>
        </w:rPr>
        <w:t>Meeting</w:t>
      </w:r>
      <w:r>
        <w:rPr>
          <w:spacing w:val="-2"/>
          <w:sz w:val="24"/>
        </w:rPr>
        <w:t> </w:t>
      </w:r>
      <w:r>
        <w:rPr>
          <w:sz w:val="24"/>
        </w:rPr>
        <w:t>of February</w:t>
      </w:r>
      <w:r>
        <w:rPr>
          <w:spacing w:val="-2"/>
          <w:sz w:val="24"/>
        </w:rPr>
        <w:t> </w:t>
      </w:r>
      <w:r>
        <w:rPr>
          <w:sz w:val="24"/>
        </w:rPr>
        <w:t>1,</w:t>
      </w:r>
      <w:r>
        <w:rPr>
          <w:spacing w:val="-2"/>
          <w:sz w:val="24"/>
        </w:rPr>
        <w:t> </w:t>
      </w:r>
      <w:r>
        <w:rPr>
          <w:spacing w:val="-4"/>
          <w:sz w:val="24"/>
        </w:rPr>
        <w:t>2022</w:t>
      </w:r>
    </w:p>
    <w:p>
      <w:pPr>
        <w:pStyle w:val="BodyText"/>
        <w:rPr>
          <w:sz w:val="26"/>
        </w:rPr>
      </w:pPr>
    </w:p>
    <w:p>
      <w:pPr>
        <w:pStyle w:val="BodyText"/>
      </w:pPr>
    </w:p>
    <w:p>
      <w:pPr>
        <w:spacing w:before="0"/>
        <w:ind w:left="1580" w:right="7325" w:firstLine="0"/>
        <w:jc w:val="left"/>
        <w:rPr>
          <w:sz w:val="24"/>
        </w:rPr>
      </w:pPr>
      <w:r>
        <w:rPr>
          <w:sz w:val="24"/>
        </w:rPr>
        <w:t>Sean C. Bruno </w:t>
      </w:r>
      <w:r>
        <w:rPr>
          <w:spacing w:val="-2"/>
          <w:sz w:val="24"/>
        </w:rPr>
        <w:t>Superintendent</w:t>
      </w:r>
    </w:p>
    <w:p>
      <w:pPr>
        <w:pStyle w:val="BodyText"/>
        <w:rPr>
          <w:sz w:val="26"/>
        </w:rPr>
      </w:pPr>
    </w:p>
    <w:p>
      <w:pPr>
        <w:pStyle w:val="BodyText"/>
        <w:rPr>
          <w:sz w:val="26"/>
        </w:rPr>
      </w:pPr>
    </w:p>
    <w:p>
      <w:pPr>
        <w:pStyle w:val="BodyText"/>
        <w:rPr>
          <w:sz w:val="26"/>
        </w:rPr>
      </w:pPr>
    </w:p>
    <w:p>
      <w:pPr>
        <w:spacing w:before="207"/>
        <w:ind w:left="1580" w:right="0" w:firstLine="0"/>
        <w:jc w:val="left"/>
        <w:rPr>
          <w:sz w:val="24"/>
        </w:rPr>
      </w:pPr>
      <w:r>
        <w:rPr>
          <w:b/>
          <w:sz w:val="24"/>
        </w:rPr>
        <w:t>SUBJECT:</w:t>
      </w:r>
      <w:r>
        <w:rPr>
          <w:b/>
          <w:spacing w:val="43"/>
          <w:sz w:val="24"/>
        </w:rPr>
        <w:t> </w:t>
      </w:r>
      <w:r>
        <w:rPr>
          <w:sz w:val="24"/>
        </w:rPr>
        <w:t>Nomination</w:t>
      </w:r>
      <w:r>
        <w:rPr>
          <w:spacing w:val="-10"/>
          <w:sz w:val="24"/>
        </w:rPr>
        <w:t> </w:t>
      </w:r>
      <w:r>
        <w:rPr>
          <w:sz w:val="24"/>
        </w:rPr>
        <w:t>for</w:t>
      </w:r>
      <w:r>
        <w:rPr>
          <w:spacing w:val="-9"/>
          <w:sz w:val="24"/>
        </w:rPr>
        <w:t> </w:t>
      </w:r>
      <w:r>
        <w:rPr>
          <w:sz w:val="24"/>
        </w:rPr>
        <w:t>Monroe</w:t>
      </w:r>
      <w:r>
        <w:rPr>
          <w:spacing w:val="-10"/>
          <w:sz w:val="24"/>
        </w:rPr>
        <w:t> </w:t>
      </w:r>
      <w:r>
        <w:rPr>
          <w:sz w:val="24"/>
        </w:rPr>
        <w:t>2-Orleans</w:t>
      </w:r>
      <w:r>
        <w:rPr>
          <w:spacing w:val="-7"/>
          <w:sz w:val="24"/>
        </w:rPr>
        <w:t> </w:t>
      </w:r>
      <w:r>
        <w:rPr>
          <w:sz w:val="24"/>
        </w:rPr>
        <w:t>BOCES</w:t>
      </w:r>
      <w:r>
        <w:rPr>
          <w:spacing w:val="-7"/>
          <w:sz w:val="24"/>
        </w:rPr>
        <w:t> </w:t>
      </w:r>
      <w:r>
        <w:rPr>
          <w:spacing w:val="-2"/>
          <w:sz w:val="24"/>
        </w:rPr>
        <w:t>Board</w:t>
      </w:r>
    </w:p>
    <w:p>
      <w:pPr>
        <w:pStyle w:val="BodyText"/>
        <w:rPr>
          <w:sz w:val="26"/>
        </w:rPr>
      </w:pPr>
    </w:p>
    <w:p>
      <w:pPr>
        <w:pStyle w:val="BodyText"/>
        <w:rPr>
          <w:sz w:val="26"/>
        </w:rPr>
      </w:pPr>
    </w:p>
    <w:p>
      <w:pPr>
        <w:spacing w:before="231"/>
        <w:ind w:left="1580" w:right="1309" w:firstLine="0"/>
        <w:jc w:val="left"/>
        <w:rPr>
          <w:sz w:val="24"/>
        </w:rPr>
      </w:pPr>
      <w:r>
        <w:rPr>
          <w:sz w:val="24"/>
        </w:rPr>
        <w:t>RESOLVED:</w:t>
      </w:r>
      <w:r>
        <w:rPr>
          <w:spacing w:val="40"/>
          <w:sz w:val="24"/>
        </w:rPr>
        <w:t> </w:t>
      </w:r>
      <w:r>
        <w:rPr>
          <w:sz w:val="24"/>
        </w:rPr>
        <w:t>That Gerald Maar, residing at 7590 Fourth Section Rd., Brockport, NY 14420</w:t>
      </w:r>
      <w:r>
        <w:rPr>
          <w:spacing w:val="-3"/>
          <w:sz w:val="24"/>
        </w:rPr>
        <w:t> </w:t>
      </w:r>
      <w:r>
        <w:rPr>
          <w:sz w:val="24"/>
        </w:rPr>
        <w:t>in</w:t>
      </w:r>
      <w:r>
        <w:rPr>
          <w:spacing w:val="-3"/>
          <w:sz w:val="24"/>
        </w:rPr>
        <w:t> </w:t>
      </w:r>
      <w:r>
        <w:rPr>
          <w:sz w:val="24"/>
        </w:rPr>
        <w:t>the</w:t>
      </w:r>
      <w:r>
        <w:rPr>
          <w:spacing w:val="-4"/>
          <w:sz w:val="24"/>
        </w:rPr>
        <w:t> </w:t>
      </w:r>
      <w:r>
        <w:rPr>
          <w:sz w:val="24"/>
        </w:rPr>
        <w:t>Brockport</w:t>
      </w:r>
      <w:r>
        <w:rPr>
          <w:spacing w:val="-3"/>
          <w:sz w:val="24"/>
        </w:rPr>
        <w:t> </w:t>
      </w:r>
      <w:r>
        <w:rPr>
          <w:sz w:val="24"/>
        </w:rPr>
        <w:t>Central</w:t>
      </w:r>
      <w:r>
        <w:rPr>
          <w:spacing w:val="-3"/>
          <w:sz w:val="24"/>
        </w:rPr>
        <w:t> </w:t>
      </w:r>
      <w:r>
        <w:rPr>
          <w:sz w:val="24"/>
        </w:rPr>
        <w:t>School</w:t>
      </w:r>
      <w:r>
        <w:rPr>
          <w:spacing w:val="-3"/>
          <w:sz w:val="24"/>
        </w:rPr>
        <w:t> </w:t>
      </w:r>
      <w:r>
        <w:rPr>
          <w:sz w:val="24"/>
        </w:rPr>
        <w:t>District,</w:t>
      </w:r>
      <w:r>
        <w:rPr>
          <w:spacing w:val="-4"/>
          <w:sz w:val="24"/>
        </w:rPr>
        <w:t> </w:t>
      </w:r>
      <w:r>
        <w:rPr>
          <w:sz w:val="24"/>
        </w:rPr>
        <w:t>is</w:t>
      </w:r>
      <w:r>
        <w:rPr>
          <w:spacing w:val="-3"/>
          <w:sz w:val="24"/>
        </w:rPr>
        <w:t> </w:t>
      </w:r>
      <w:r>
        <w:rPr>
          <w:sz w:val="24"/>
        </w:rPr>
        <w:t>hereby</w:t>
      </w:r>
      <w:r>
        <w:rPr>
          <w:spacing w:val="-3"/>
          <w:sz w:val="24"/>
        </w:rPr>
        <w:t> </w:t>
      </w:r>
      <w:r>
        <w:rPr>
          <w:sz w:val="24"/>
        </w:rPr>
        <w:t>nominated</w:t>
      </w:r>
      <w:r>
        <w:rPr>
          <w:spacing w:val="-2"/>
          <w:sz w:val="24"/>
        </w:rPr>
        <w:t> </w:t>
      </w:r>
      <w:r>
        <w:rPr>
          <w:sz w:val="24"/>
        </w:rPr>
        <w:t>as</w:t>
      </w:r>
      <w:r>
        <w:rPr>
          <w:spacing w:val="-3"/>
          <w:sz w:val="24"/>
        </w:rPr>
        <w:t> </w:t>
      </w:r>
      <w:r>
        <w:rPr>
          <w:sz w:val="24"/>
        </w:rPr>
        <w:t>a</w:t>
      </w:r>
      <w:r>
        <w:rPr>
          <w:spacing w:val="-4"/>
          <w:sz w:val="24"/>
        </w:rPr>
        <w:t> </w:t>
      </w:r>
      <w:r>
        <w:rPr>
          <w:sz w:val="24"/>
        </w:rPr>
        <w:t>candidate</w:t>
      </w:r>
      <w:r>
        <w:rPr>
          <w:spacing w:val="-4"/>
          <w:sz w:val="24"/>
        </w:rPr>
        <w:t> </w:t>
      </w:r>
      <w:r>
        <w:rPr>
          <w:sz w:val="24"/>
        </w:rPr>
        <w:t>on</w:t>
      </w:r>
      <w:r>
        <w:rPr>
          <w:spacing w:val="-3"/>
          <w:sz w:val="24"/>
        </w:rPr>
        <w:t> </w:t>
      </w:r>
      <w:r>
        <w:rPr>
          <w:sz w:val="24"/>
        </w:rPr>
        <w:t>the Monroe 2-Orleans BOCES Board for a three-year term of office to begin July 1, 2022</w:t>
      </w:r>
      <w:r>
        <w:rPr>
          <w:spacing w:val="40"/>
          <w:sz w:val="24"/>
        </w:rPr>
        <w:t> </w:t>
      </w:r>
      <w:r>
        <w:rPr>
          <w:sz w:val="24"/>
        </w:rPr>
        <w:t>and end on June 30, 2025.</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4448" w:val="left" w:leader="none"/>
          <w:tab w:pos="7501" w:val="left" w:leader="none"/>
        </w:tabs>
        <w:spacing w:before="185"/>
        <w:ind w:left="1580" w:right="0" w:firstLine="0"/>
        <w:jc w:val="left"/>
        <w:rPr>
          <w:sz w:val="24"/>
        </w:rPr>
      </w:pPr>
      <w:r>
        <w:rPr>
          <w:sz w:val="24"/>
        </w:rPr>
        <w:t>Motion by </w:t>
      </w:r>
      <w:r>
        <w:rPr>
          <w:sz w:val="24"/>
          <w:u w:val="single"/>
        </w:rPr>
        <w:tab/>
      </w:r>
      <w:r>
        <w:rPr>
          <w:sz w:val="24"/>
        </w:rPr>
        <w:t>, seconded by </w:t>
      </w:r>
      <w:r>
        <w:rPr>
          <w:sz w:val="24"/>
          <w:u w:val="single"/>
        </w:rPr>
        <w:tab/>
      </w:r>
    </w:p>
    <w:p>
      <w:pPr>
        <w:pStyle w:val="BodyText"/>
        <w:spacing w:before="3"/>
        <w:rPr>
          <w:sz w:val="16"/>
        </w:rPr>
      </w:pPr>
    </w:p>
    <w:p>
      <w:pPr>
        <w:tabs>
          <w:tab w:pos="5180" w:val="left" w:leader="none"/>
        </w:tabs>
        <w:spacing w:before="90"/>
        <w:ind w:left="1580" w:right="0" w:firstLine="0"/>
        <w:jc w:val="left"/>
        <w:rPr>
          <w:sz w:val="24"/>
        </w:rPr>
      </w:pPr>
      <w:r>
        <w:rPr>
          <w:sz w:val="24"/>
        </w:rPr>
        <w:t>Passed</w:t>
      </w:r>
      <w:r>
        <w:rPr>
          <w:spacing w:val="-5"/>
          <w:sz w:val="24"/>
        </w:rPr>
        <w:t> </w:t>
      </w:r>
      <w:r>
        <w:rPr>
          <w:sz w:val="24"/>
        </w:rPr>
        <w:t>(vote</w:t>
      </w:r>
      <w:r>
        <w:rPr>
          <w:spacing w:val="-5"/>
          <w:sz w:val="24"/>
        </w:rPr>
        <w:t> </w:t>
      </w:r>
      <w:r>
        <w:rPr>
          <w:spacing w:val="-2"/>
          <w:sz w:val="24"/>
        </w:rPr>
        <w:t>count)</w:t>
      </w:r>
      <w:r>
        <w:rPr>
          <w:sz w:val="24"/>
          <w:u w:val="single"/>
        </w:rPr>
        <w:tab/>
      </w:r>
    </w:p>
    <w:p>
      <w:pPr>
        <w:spacing w:after="0"/>
        <w:jc w:val="left"/>
        <w:rPr>
          <w:sz w:val="24"/>
        </w:rPr>
        <w:sectPr>
          <w:pgSz w:w="12240" w:h="15840"/>
          <w:pgMar w:top="1360" w:bottom="280" w:left="220" w:right="520"/>
        </w:sectPr>
      </w:pPr>
    </w:p>
    <w:p>
      <w:pPr>
        <w:spacing w:line="603" w:lineRule="exact" w:before="0"/>
        <w:ind w:left="1351" w:right="2839" w:firstLine="0"/>
        <w:jc w:val="center"/>
        <w:rPr>
          <w:rFonts w:ascii="Calibri"/>
          <w:b/>
          <w:sz w:val="52"/>
        </w:rPr>
      </w:pPr>
      <w:r>
        <w:rPr/>
        <w:pict>
          <v:group style="position:absolute;margin-left:25.960661pt;margin-top:95.877289pt;width:554.8pt;height:641.85pt;mso-position-horizontal-relative:page;mso-position-vertical-relative:page;z-index:-25534464" id="docshapegroup42" coordorigin="519,1918" coordsize="11096,12837">
            <v:shape style="position:absolute;left:711;top:1917;width:10635;height:1822" type="#_x0000_t75" id="docshape43" stroked="false">
              <v:imagedata r:id="rId23" o:title=""/>
            </v:shape>
            <v:shape style="position:absolute;left:519;top:5339;width:8923;height:2860" type="#_x0000_t75" id="docshape44"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45" stroked="false">
              <v:imagedata r:id="rId25" o:title=""/>
            </v:shape>
            <v:shape style="position:absolute;left:903;top:8602;width:10327;height:6152" type="#_x0000_t75" id="docshape46"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47" stroked="false">
              <v:imagedata r:id="rId27" o:title=""/>
            </v:shape>
            <v:line style="position:absolute" from="2327,5109" to="4154,5109" stroked="true" strokeweight="4.084945pt" strokecolor="#000000">
              <v:stroke dashstyle="solid"/>
            </v:line>
            <v:shape style="position:absolute;left:1045;top:4459;width:9824;height:2" id="docshape48" coordorigin="1045,4460" coordsize="9824,0" path="m1045,4460l3122,4460m4430,4460l4872,4460m7287,4460l10869,4460e" filled="false" stroked="true" strokeweight="1.001391pt" strokecolor="#e2e4f4">
              <v:path arrowok="t"/>
              <v:stroke dashstyle="solid"/>
            </v:shape>
            <w10:wrap type="none"/>
          </v:group>
        </w:pict>
      </w:r>
      <w:bookmarkStart w:name="2.0 Policy Development" w:id="7"/>
      <w:bookmarkEnd w:id="7"/>
      <w:r>
        <w:rPr/>
      </w:r>
      <w:r>
        <w:rPr>
          <w:rFonts w:ascii="Calibri"/>
          <w:b/>
          <w:spacing w:val="-5"/>
          <w:sz w:val="52"/>
        </w:rPr>
        <w:t>2.0</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209" w:val="left" w:leader="none"/>
          <w:tab w:pos="7067" w:val="left" w:leader="none"/>
        </w:tabs>
        <w:spacing w:line="1039" w:lineRule="exact" w:before="70"/>
        <w:ind w:left="82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ind w:left="2569" w:right="781"/>
      </w:pPr>
      <w:r>
        <w:rPr>
          <w:color w:val="E2E4F4"/>
          <w:w w:val="125"/>
        </w:rPr>
        <w:t>HONOR--</w:t>
      </w:r>
      <w:r>
        <w:rPr>
          <w:color w:val="E2E4F4"/>
          <w:spacing w:val="-10"/>
          <w:w w:val="125"/>
        </w:rPr>
        <w:t>-</w:t>
      </w:r>
    </w:p>
    <w:p>
      <w:pPr>
        <w:spacing w:after="0"/>
        <w:sectPr>
          <w:pgSz w:w="12240" w:h="15840"/>
          <w:pgMar w:top="840" w:bottom="280" w:left="220" w:right="520"/>
        </w:sectPr>
      </w:pPr>
    </w:p>
    <w:p>
      <w:pPr>
        <w:pStyle w:val="BodyText"/>
        <w:rPr>
          <w:rFonts w:ascii="Courier New"/>
          <w:sz w:val="20"/>
        </w:rPr>
      </w:pPr>
      <w:r>
        <w:rPr/>
        <w:pict>
          <v:group style="position:absolute;margin-left:0pt;margin-top:.481727pt;width:1pt;height:317.2pt;mso-position-horizontal-relative:page;mso-position-vertical-relative:page;z-index:15735808" id="docshapegroup49" coordorigin="0,10" coordsize="20,6344">
            <v:line style="position:absolute" from="2,6353" to="2,5584" stroked="true" strokeweight=".240377pt" strokecolor="#000000">
              <v:stroke dashstyle="solid"/>
            </v:line>
            <v:line style="position:absolute" from="10,5527" to="10,10" stroked="true" strokeweight=".961506pt" strokecolor="#000000">
              <v:stroke dashstyle="solid"/>
            </v:line>
            <w10:wrap type="none"/>
          </v:group>
        </w:pict>
      </w:r>
    </w:p>
    <w:p>
      <w:pPr>
        <w:pStyle w:val="BodyText"/>
        <w:rPr>
          <w:rFonts w:ascii="Courier New"/>
          <w:sz w:val="20"/>
        </w:rPr>
      </w:pPr>
    </w:p>
    <w:p>
      <w:pPr>
        <w:pStyle w:val="BodyText"/>
        <w:spacing w:before="8"/>
        <w:rPr>
          <w:rFonts w:ascii="Courier New"/>
          <w:sz w:val="18"/>
        </w:rPr>
      </w:pPr>
    </w:p>
    <w:p>
      <w:pPr>
        <w:spacing w:before="98"/>
        <w:ind w:left="0" w:right="1193" w:firstLine="0"/>
        <w:jc w:val="right"/>
        <w:rPr>
          <w:rFonts w:ascii="PMingLiU-ExtB"/>
          <w:sz w:val="24"/>
        </w:rPr>
      </w:pPr>
      <w:bookmarkStart w:name="2.1" w:id="8"/>
      <w:bookmarkEnd w:id="8"/>
      <w:r>
        <w:rPr/>
      </w:r>
      <w:r>
        <w:rPr>
          <w:rFonts w:ascii="PMingLiU-ExtB"/>
          <w:spacing w:val="-5"/>
          <w:sz w:val="24"/>
        </w:rPr>
        <w:t>2.1</w:t>
      </w:r>
    </w:p>
    <w:p>
      <w:pPr>
        <w:pStyle w:val="BodyText"/>
        <w:rPr>
          <w:rFonts w:ascii="PMingLiU-ExtB"/>
          <w:sz w:val="14"/>
        </w:rPr>
      </w:pPr>
    </w:p>
    <w:p>
      <w:pPr>
        <w:spacing w:line="271" w:lineRule="auto" w:before="91"/>
        <w:ind w:left="1289" w:right="1015" w:firstLine="3"/>
        <w:jc w:val="left"/>
        <w:rPr>
          <w:sz w:val="23"/>
        </w:rPr>
      </w:pPr>
      <w:r>
        <w:rPr>
          <w:color w:val="262626"/>
          <w:w w:val="105"/>
          <w:sz w:val="23"/>
        </w:rPr>
        <w:t>Adoption</w:t>
      </w:r>
      <w:r>
        <w:rPr>
          <w:color w:val="262626"/>
          <w:spacing w:val="-12"/>
          <w:w w:val="105"/>
          <w:sz w:val="23"/>
        </w:rPr>
        <w:t> </w:t>
      </w:r>
      <w:r>
        <w:rPr>
          <w:color w:val="262626"/>
          <w:w w:val="105"/>
          <w:sz w:val="23"/>
        </w:rPr>
        <w:t>Date:</w:t>
      </w:r>
      <w:r>
        <w:rPr>
          <w:color w:val="262626"/>
          <w:spacing w:val="-15"/>
          <w:w w:val="105"/>
          <w:sz w:val="23"/>
        </w:rPr>
        <w:t> </w:t>
      </w:r>
      <w:r>
        <w:rPr>
          <w:color w:val="262626"/>
          <w:w w:val="105"/>
          <w:sz w:val="23"/>
        </w:rPr>
        <w:t>7/19/1994,</w:t>
      </w:r>
      <w:r>
        <w:rPr>
          <w:color w:val="262626"/>
          <w:spacing w:val="-9"/>
          <w:w w:val="105"/>
          <w:sz w:val="23"/>
        </w:rPr>
        <w:t> </w:t>
      </w:r>
      <w:r>
        <w:rPr>
          <w:color w:val="262626"/>
          <w:w w:val="105"/>
          <w:sz w:val="23"/>
        </w:rPr>
        <w:t>Revised:</w:t>
      </w:r>
      <w:r>
        <w:rPr>
          <w:color w:val="262626"/>
          <w:spacing w:val="-15"/>
          <w:w w:val="105"/>
          <w:sz w:val="23"/>
        </w:rPr>
        <w:t> </w:t>
      </w:r>
      <w:r>
        <w:rPr>
          <w:color w:val="262626"/>
          <w:w w:val="105"/>
          <w:sz w:val="23"/>
        </w:rPr>
        <w:t>6/20/2000;</w:t>
      </w:r>
      <w:r>
        <w:rPr>
          <w:color w:val="262626"/>
          <w:spacing w:val="-15"/>
          <w:w w:val="105"/>
          <w:sz w:val="23"/>
        </w:rPr>
        <w:t> </w:t>
      </w:r>
      <w:r>
        <w:rPr>
          <w:color w:val="262626"/>
          <w:w w:val="105"/>
          <w:sz w:val="23"/>
        </w:rPr>
        <w:t>1/20/04;9/5/06;12/4/07;</w:t>
      </w:r>
      <w:r>
        <w:rPr>
          <w:color w:val="262626"/>
          <w:spacing w:val="-16"/>
          <w:w w:val="105"/>
          <w:sz w:val="23"/>
        </w:rPr>
        <w:t> </w:t>
      </w:r>
      <w:r>
        <w:rPr>
          <w:color w:val="262626"/>
          <w:w w:val="105"/>
          <w:sz w:val="23"/>
        </w:rPr>
        <w:t>2/10/09;</w:t>
      </w:r>
      <w:r>
        <w:rPr>
          <w:color w:val="262626"/>
          <w:spacing w:val="-15"/>
          <w:w w:val="105"/>
          <w:sz w:val="23"/>
        </w:rPr>
        <w:t> </w:t>
      </w:r>
      <w:r>
        <w:rPr>
          <w:color w:val="262626"/>
          <w:w w:val="105"/>
          <w:sz w:val="23"/>
        </w:rPr>
        <w:t>10/6/09; </w:t>
      </w:r>
      <w:r>
        <w:rPr>
          <w:color w:val="262626"/>
          <w:spacing w:val="-2"/>
          <w:w w:val="105"/>
          <w:sz w:val="23"/>
        </w:rPr>
        <w:t>2/27/18</w:t>
      </w:r>
    </w:p>
    <w:p>
      <w:pPr>
        <w:spacing w:line="263" w:lineRule="exact" w:before="0"/>
        <w:ind w:left="1288" w:right="0" w:firstLine="0"/>
        <w:jc w:val="left"/>
        <w:rPr>
          <w:sz w:val="23"/>
        </w:rPr>
      </w:pPr>
      <w:r>
        <w:rPr>
          <w:color w:val="262626"/>
          <w:sz w:val="23"/>
        </w:rPr>
        <w:t>5000</w:t>
      </w:r>
      <w:r>
        <w:rPr>
          <w:color w:val="262626"/>
          <w:spacing w:val="48"/>
          <w:sz w:val="23"/>
        </w:rPr>
        <w:t> </w:t>
      </w:r>
      <w:r>
        <w:rPr>
          <w:color w:val="262626"/>
          <w:sz w:val="23"/>
        </w:rPr>
        <w:t>-</w:t>
      </w:r>
      <w:r>
        <w:rPr>
          <w:color w:val="262626"/>
          <w:spacing w:val="47"/>
          <w:sz w:val="23"/>
        </w:rPr>
        <w:t> </w:t>
      </w:r>
      <w:r>
        <w:rPr>
          <w:color w:val="262626"/>
          <w:sz w:val="23"/>
        </w:rPr>
        <w:t>NON-INSTRUCTIONAL/BUSINESS</w:t>
      </w:r>
      <w:r>
        <w:rPr>
          <w:color w:val="262626"/>
          <w:spacing w:val="48"/>
          <w:sz w:val="23"/>
        </w:rPr>
        <w:t> </w:t>
      </w:r>
      <w:r>
        <w:rPr>
          <w:color w:val="262626"/>
          <w:spacing w:val="-2"/>
          <w:sz w:val="23"/>
        </w:rPr>
        <w:t>OPERATIONS</w:t>
      </w:r>
    </w:p>
    <w:p>
      <w:pPr>
        <w:pStyle w:val="BodyText"/>
        <w:spacing w:before="2"/>
        <w:rPr>
          <w:sz w:val="29"/>
        </w:rPr>
      </w:pPr>
    </w:p>
    <w:p>
      <w:pPr>
        <w:spacing w:before="1"/>
        <w:ind w:left="1284" w:right="0" w:firstLine="0"/>
        <w:jc w:val="left"/>
        <w:rPr>
          <w:b/>
          <w:sz w:val="23"/>
        </w:rPr>
      </w:pPr>
      <w:r>
        <w:rPr>
          <w:b/>
          <w:color w:val="262626"/>
          <w:spacing w:val="-2"/>
          <w:sz w:val="23"/>
        </w:rPr>
        <w:t>BUDGET</w:t>
      </w:r>
    </w:p>
    <w:p>
      <w:pPr>
        <w:spacing w:before="28"/>
        <w:ind w:left="1281" w:right="0" w:firstLine="0"/>
        <w:jc w:val="left"/>
        <w:rPr>
          <w:b/>
          <w:sz w:val="23"/>
        </w:rPr>
      </w:pPr>
      <w:r>
        <w:rPr>
          <w:b/>
          <w:color w:val="262626"/>
          <w:sz w:val="23"/>
        </w:rPr>
        <w:t>5110</w:t>
      </w:r>
      <w:r>
        <w:rPr>
          <w:b/>
          <w:color w:val="262626"/>
          <w:spacing w:val="17"/>
          <w:sz w:val="23"/>
        </w:rPr>
        <w:t> </w:t>
      </w:r>
      <w:r>
        <w:rPr>
          <w:b/>
          <w:color w:val="262626"/>
          <w:sz w:val="23"/>
        </w:rPr>
        <w:t>BUDGET</w:t>
      </w:r>
      <w:r>
        <w:rPr>
          <w:b/>
          <w:color w:val="262626"/>
          <w:spacing w:val="33"/>
          <w:sz w:val="23"/>
        </w:rPr>
        <w:t> </w:t>
      </w:r>
      <w:r>
        <w:rPr>
          <w:b/>
          <w:color w:val="262626"/>
          <w:sz w:val="23"/>
        </w:rPr>
        <w:t>PLANNING</w:t>
      </w:r>
      <w:r>
        <w:rPr>
          <w:b/>
          <w:color w:val="262626"/>
          <w:spacing w:val="50"/>
          <w:sz w:val="23"/>
        </w:rPr>
        <w:t> </w:t>
      </w:r>
      <w:r>
        <w:rPr>
          <w:b/>
          <w:color w:val="262626"/>
          <w:sz w:val="23"/>
        </w:rPr>
        <w:t>AND</w:t>
      </w:r>
      <w:r>
        <w:rPr>
          <w:b/>
          <w:color w:val="262626"/>
          <w:spacing w:val="23"/>
          <w:sz w:val="23"/>
        </w:rPr>
        <w:t> </w:t>
      </w:r>
      <w:r>
        <w:rPr>
          <w:b/>
          <w:color w:val="262626"/>
          <w:spacing w:val="-2"/>
          <w:sz w:val="23"/>
        </w:rPr>
        <w:t>DEVELOPMENT</w:t>
      </w:r>
    </w:p>
    <w:p>
      <w:pPr>
        <w:spacing w:before="197"/>
        <w:ind w:left="1280" w:right="0" w:firstLine="0"/>
        <w:jc w:val="left"/>
        <w:rPr>
          <w:rFonts w:ascii="Arial"/>
          <w:sz w:val="20"/>
        </w:rPr>
      </w:pPr>
      <w:r>
        <w:rPr/>
        <w:pict>
          <v:line style="position:absolute;mso-position-horizontal-relative:page;mso-position-vertical-relative:paragraph;z-index:15737856" from="38.460251pt,100.122543pt" to="38.460251pt,8.812009pt" stroked="true" strokeweight=".72113pt" strokecolor="#000000">
            <v:stroke dashstyle="solid"/>
            <w10:wrap type="none"/>
          </v:line>
        </w:pict>
      </w:r>
      <w:r>
        <w:rPr>
          <w:color w:val="262626"/>
          <w:sz w:val="23"/>
        </w:rPr>
        <w:t>Budget</w:t>
      </w:r>
      <w:r>
        <w:rPr>
          <w:color w:val="262626"/>
          <w:spacing w:val="4"/>
          <w:sz w:val="23"/>
        </w:rPr>
        <w:t> </w:t>
      </w:r>
      <w:r>
        <w:rPr>
          <w:color w:val="D43A41"/>
          <w:sz w:val="23"/>
          <w:u w:val="thick" w:color="D43A41"/>
        </w:rPr>
        <w:t>planning</w:t>
      </w:r>
      <w:r>
        <w:rPr>
          <w:color w:val="D43A41"/>
          <w:spacing w:val="4"/>
          <w:sz w:val="23"/>
          <w:u w:val="thick" w:color="D43A41"/>
        </w:rPr>
        <w:t> </w:t>
      </w:r>
      <w:r>
        <w:rPr>
          <w:color w:val="D43A41"/>
          <w:sz w:val="23"/>
          <w:u w:val="thick" w:color="D43A41"/>
        </w:rPr>
        <w:t>and</w:t>
      </w:r>
      <w:r>
        <w:rPr>
          <w:color w:val="D43A41"/>
          <w:spacing w:val="-5"/>
          <w:sz w:val="23"/>
        </w:rPr>
        <w:t> </w:t>
      </w:r>
      <w:r>
        <w:rPr>
          <w:color w:val="262626"/>
          <w:sz w:val="23"/>
        </w:rPr>
        <w:t>development</w:t>
      </w:r>
      <w:r>
        <w:rPr>
          <w:color w:val="262626"/>
          <w:spacing w:val="4"/>
          <w:sz w:val="23"/>
        </w:rPr>
        <w:t> </w:t>
      </w:r>
      <w:r>
        <w:rPr>
          <w:color w:val="B64D54"/>
          <w:sz w:val="23"/>
          <w:u w:val="thick" w:color="B64D54"/>
        </w:rPr>
        <w:t>for</w:t>
      </w:r>
      <w:r>
        <w:rPr>
          <w:color w:val="B64D54"/>
          <w:spacing w:val="7"/>
          <w:sz w:val="23"/>
          <w:u w:val="thick" w:color="B64D54"/>
        </w:rPr>
        <w:t> </w:t>
      </w:r>
      <w:r>
        <w:rPr>
          <w:color w:val="B64D54"/>
          <w:sz w:val="23"/>
          <w:u w:val="thick" w:color="B64D54"/>
        </w:rPr>
        <w:t>lhe</w:t>
      </w:r>
      <w:r>
        <w:rPr>
          <w:color w:val="B64D54"/>
          <w:spacing w:val="5"/>
          <w:sz w:val="23"/>
          <w:u w:val="thick" w:color="B64D54"/>
        </w:rPr>
        <w:t> </w:t>
      </w:r>
      <w:r>
        <w:rPr>
          <w:color w:val="B64D54"/>
          <w:sz w:val="23"/>
          <w:u w:val="thick" w:color="B64D54"/>
        </w:rPr>
        <w:t>Qislrict</w:t>
      </w:r>
      <w:r>
        <w:rPr>
          <w:color w:val="B64D54"/>
          <w:spacing w:val="1"/>
          <w:sz w:val="23"/>
          <w:u w:val="thick" w:color="B64D54"/>
        </w:rPr>
        <w:t> </w:t>
      </w:r>
      <w:r>
        <w:rPr>
          <w:color w:val="B64D54"/>
          <w:sz w:val="23"/>
          <w:u w:val="thick" w:color="B64D54"/>
        </w:rPr>
        <w:t>,.vtl-1--beL</w:t>
      </w:r>
      <w:r>
        <w:rPr>
          <w:color w:val="B64D54"/>
          <w:spacing w:val="8"/>
          <w:sz w:val="23"/>
        </w:rPr>
        <w:t> </w:t>
      </w:r>
      <w:r>
        <w:rPr>
          <w:color w:val="262626"/>
          <w:sz w:val="23"/>
        </w:rPr>
        <w:t>an</w:t>
      </w:r>
      <w:r>
        <w:rPr>
          <w:color w:val="262626"/>
          <w:spacing w:val="-3"/>
          <w:sz w:val="23"/>
        </w:rPr>
        <w:t> </w:t>
      </w:r>
      <w:r>
        <w:rPr>
          <w:color w:val="262626"/>
          <w:sz w:val="23"/>
        </w:rPr>
        <w:t>integral</w:t>
      </w:r>
      <w:r>
        <w:rPr>
          <w:color w:val="262626"/>
          <w:spacing w:val="3"/>
          <w:sz w:val="23"/>
        </w:rPr>
        <w:t> </w:t>
      </w:r>
      <w:r>
        <w:rPr>
          <w:color w:val="262626"/>
          <w:sz w:val="23"/>
        </w:rPr>
        <w:t>part of</w:t>
      </w:r>
      <w:r>
        <w:rPr>
          <w:color w:val="262626"/>
          <w:spacing w:val="-8"/>
          <w:sz w:val="23"/>
        </w:rPr>
        <w:t> </w:t>
      </w:r>
      <w:r>
        <w:rPr>
          <w:color w:val="262626"/>
          <w:sz w:val="23"/>
        </w:rPr>
        <w:t>program</w:t>
      </w:r>
      <w:r>
        <w:rPr>
          <w:color w:val="262626"/>
          <w:spacing w:val="1"/>
          <w:sz w:val="23"/>
        </w:rPr>
        <w:t> </w:t>
      </w:r>
      <w:r>
        <w:rPr>
          <w:rFonts w:ascii="Arial"/>
          <w:color w:val="B64D54"/>
          <w:spacing w:val="-5"/>
          <w:sz w:val="20"/>
          <w:u w:val="thick" w:color="B64D54"/>
        </w:rPr>
        <w:t>and</w:t>
      </w:r>
    </w:p>
    <w:p>
      <w:pPr>
        <w:tabs>
          <w:tab w:pos="2171" w:val="left" w:leader="none"/>
          <w:tab w:pos="3564" w:val="left" w:leader="none"/>
          <w:tab w:pos="5372" w:val="left" w:leader="none"/>
          <w:tab w:pos="6380" w:val="left" w:leader="none"/>
          <w:tab w:pos="8410" w:val="left" w:leader="none"/>
        </w:tabs>
        <w:spacing w:line="249" w:lineRule="auto" w:before="29"/>
        <w:ind w:left="1280" w:right="1015" w:hanging="10"/>
        <w:jc w:val="left"/>
        <w:rPr>
          <w:sz w:val="21"/>
        </w:rPr>
      </w:pPr>
      <w:r>
        <w:rPr>
          <w:color w:val="B64D54"/>
          <w:sz w:val="23"/>
          <w:u w:val="thick" w:color="B64D54"/>
        </w:rPr>
        <w:t>acti</w:t>
      </w:r>
      <w:r>
        <w:rPr>
          <w:color w:val="B64D54"/>
          <w:spacing w:val="40"/>
          <w:sz w:val="23"/>
          <w:u w:val="thick" w:color="B64D54"/>
        </w:rPr>
        <w:t> </w:t>
      </w:r>
      <w:r>
        <w:rPr>
          <w:color w:val="B64D54"/>
          <w:sz w:val="23"/>
          <w:u w:val="thick" w:color="B64D54"/>
        </w:rPr>
        <w:t>it</w:t>
      </w:r>
      <w:r>
        <w:rPr>
          <w:color w:val="B64D54"/>
          <w:sz w:val="23"/>
        </w:rPr>
        <w:tab/>
      </w:r>
      <w:r>
        <w:rPr>
          <w:color w:val="262626"/>
          <w:w w:val="85"/>
          <w:sz w:val="23"/>
        </w:rPr>
        <w:t>lanning</w:t>
      </w:r>
      <w:r>
        <w:rPr>
          <w:color w:val="262626"/>
          <w:spacing w:val="40"/>
          <w:sz w:val="23"/>
        </w:rPr>
        <w:t> </w:t>
      </w:r>
      <w:r>
        <w:rPr>
          <w:color w:val="A17B72"/>
          <w:w w:val="85"/>
          <w:sz w:val="24"/>
          <w:u w:val="thick" w:color="B64D54"/>
        </w:rPr>
        <w:t>·</w:t>
      </w:r>
      <w:r>
        <w:rPr>
          <w:color w:val="B64D54"/>
          <w:w w:val="85"/>
          <w:sz w:val="24"/>
          <w:u w:val="thick" w:color="B64D54"/>
        </w:rPr>
        <w:t>e41:i-at-H-1e--ar1-1rna+-e-13et=at-iR-g-0uaget </w:t>
      </w:r>
      <w:r>
        <w:rPr>
          <w:color w:val="B64D54"/>
          <w:spacing w:val="-24"/>
          <w:w w:val="85"/>
          <w:sz w:val="24"/>
        </w:rPr>
        <w:t> </w:t>
      </w:r>
      <w:r>
        <w:rPr>
          <w:color w:val="B64D54"/>
          <w:w w:val="85"/>
          <w:sz w:val="24"/>
          <w:u w:val="thick" w:color="B64D54"/>
        </w:rPr>
        <w:t>may </w:t>
      </w:r>
      <w:r>
        <w:rPr>
          <w:color w:val="B64D54"/>
          <w:w w:val="85"/>
          <w:sz w:val="23"/>
          <w:u w:val="thick" w:color="B64D54"/>
        </w:rPr>
        <w:t>effectively</w:t>
      </w:r>
      <w:r>
        <w:rPr>
          <w:color w:val="B64D54"/>
          <w:sz w:val="23"/>
          <w:u w:val="thick" w:color="B64D54"/>
        </w:rPr>
        <w:t> </w:t>
      </w:r>
      <w:r>
        <w:rPr>
          <w:color w:val="B64D54"/>
          <w:w w:val="85"/>
          <w:sz w:val="23"/>
          <w:u w:val="thick" w:color="B64D54"/>
        </w:rPr>
        <w:t>express</w:t>
      </w:r>
      <w:r>
        <w:rPr>
          <w:color w:val="B64D54"/>
          <w:w w:val="85"/>
          <w:sz w:val="23"/>
        </w:rPr>
        <w:t> </w:t>
      </w:r>
      <w:r>
        <w:rPr>
          <w:rFonts w:ascii="Arial" w:hAnsi="Arial"/>
          <w:color w:val="B64D54"/>
          <w:w w:val="85"/>
          <w:sz w:val="20"/>
          <w:u w:val="thick" w:color="B64D54"/>
        </w:rPr>
        <w:t>ancl-ttt1 effH:m4</w:t>
      </w:r>
      <w:r>
        <w:rPr>
          <w:rFonts w:ascii="Arial" w:hAnsi="Arial"/>
          <w:color w:val="B64D54"/>
          <w:w w:val="85"/>
          <w:sz w:val="20"/>
        </w:rPr>
        <w:t> </w:t>
      </w:r>
      <w:r>
        <w:rPr>
          <w:color w:val="B64D54"/>
          <w:w w:val="85"/>
          <w:sz w:val="24"/>
        </w:rPr>
        <w:t>pr'°g.FaiflS-ftRd-a</w:t>
      </w:r>
      <w:r>
        <w:rPr>
          <w:color w:val="B64D54"/>
          <w:spacing w:val="80"/>
          <w:sz w:val="24"/>
        </w:rPr>
        <w:t> </w:t>
      </w:r>
      <w:r>
        <w:rPr>
          <w:color w:val="B64D54"/>
          <w:w w:val="85"/>
          <w:sz w:val="24"/>
        </w:rPr>
        <w:t>i-¥-tt-i</w:t>
      </w:r>
      <w:r>
        <w:rPr>
          <w:color w:val="B64D54"/>
          <w:sz w:val="24"/>
        </w:rPr>
        <w:tab/>
      </w:r>
      <w:r>
        <w:rPr>
          <w:color w:val="262626"/>
          <w:sz w:val="23"/>
        </w:rPr>
        <w:t>of the </w:t>
      </w:r>
      <w:r>
        <w:rPr>
          <w:color w:val="B64D54"/>
          <w:sz w:val="23"/>
          <w:u w:val="thick" w:color="B64D54"/>
        </w:rPr>
        <w:t>Brnckport</w:t>
      </w:r>
      <w:r>
        <w:rPr>
          <w:color w:val="B64D54"/>
          <w:sz w:val="23"/>
        </w:rPr>
        <w:tab/>
      </w:r>
      <w:r>
        <w:rPr>
          <w:color w:val="B64D54"/>
          <w:sz w:val="23"/>
          <w:u w:val="thick" w:color="902F31"/>
        </w:rPr>
        <w:t>entra</w:t>
      </w:r>
      <w:r>
        <w:rPr>
          <w:color w:val="902F31"/>
          <w:sz w:val="23"/>
        </w:rPr>
        <w:t>l</w:t>
      </w:r>
      <w:r>
        <w:rPr>
          <w:color w:val="902F31"/>
          <w:spacing w:val="80"/>
          <w:sz w:val="23"/>
        </w:rPr>
        <w:t> </w:t>
      </w:r>
      <w:r>
        <w:rPr>
          <w:color w:val="B64D54"/>
          <w:sz w:val="23"/>
          <w:u w:val="thick" w:color="B64D54"/>
        </w:rPr>
        <w:t>chool</w:t>
      </w:r>
      <w:r>
        <w:rPr>
          <w:color w:val="B64D54"/>
          <w:sz w:val="23"/>
        </w:rPr>
        <w:t> </w:t>
      </w:r>
      <w:r>
        <w:rPr>
          <w:color w:val="262626"/>
          <w:sz w:val="23"/>
        </w:rPr>
        <w:t>District. </w:t>
      </w:r>
      <w:r>
        <w:rPr>
          <w:color w:val="B64D54"/>
          <w:sz w:val="25"/>
        </w:rPr>
        <w:t>B-t-te,g</w:t>
        <w:tab/>
      </w:r>
      <w:r>
        <w:rPr>
          <w:color w:val="B64D54"/>
          <w:w w:val="75"/>
          <w:sz w:val="24"/>
        </w:rPr>
        <w:t>1-af!-A-tflg-WH</w:t>
      </w:r>
      <w:r>
        <w:rPr>
          <w:color w:val="B64D54"/>
          <w:spacing w:val="-19"/>
          <w:w w:val="75"/>
          <w:sz w:val="24"/>
        </w:rPr>
        <w:t> </w:t>
      </w:r>
      <w:r>
        <w:rPr>
          <w:rFonts w:ascii="Arial" w:hAnsi="Arial"/>
          <w:color w:val="902F31"/>
          <w:w w:val="75"/>
          <w:sz w:val="24"/>
          <w:u w:val="thick" w:color="B64D54"/>
        </w:rPr>
        <w:t>I</w:t>
      </w:r>
      <w:r>
        <w:rPr>
          <w:rFonts w:ascii="Arial" w:hAnsi="Arial"/>
          <w:color w:val="902F31"/>
          <w:spacing w:val="-15"/>
          <w:sz w:val="24"/>
          <w:u w:val="thick" w:color="B64D54"/>
        </w:rPr>
        <w:t> </w:t>
      </w:r>
      <w:r>
        <w:rPr>
          <w:rFonts w:ascii="Arial" w:hAnsi="Arial"/>
          <w:color w:val="902F31"/>
          <w:spacing w:val="-33"/>
          <w:sz w:val="24"/>
        </w:rPr>
        <w:t> </w:t>
      </w:r>
      <w:r>
        <w:rPr>
          <w:color w:val="B64D54"/>
          <w:w w:val="75"/>
          <w:sz w:val="24"/>
          <w:u w:val="thick" w:color="B64D54"/>
        </w:rPr>
        <w:t>be</w:t>
      </w:r>
      <w:r>
        <w:rPr>
          <w:color w:val="B64D54"/>
          <w:spacing w:val="-12"/>
          <w:sz w:val="24"/>
          <w:u w:val="thick" w:color="B64D54"/>
        </w:rPr>
        <w:t> </w:t>
      </w:r>
      <w:r>
        <w:rPr>
          <w:color w:val="B64D54"/>
          <w:w w:val="75"/>
          <w:sz w:val="24"/>
          <w:u w:val="thick" w:color="B64D54"/>
        </w:rPr>
        <w:t>a</w:t>
      </w:r>
      <w:r>
        <w:rPr>
          <w:color w:val="B64D54"/>
          <w:spacing w:val="-5"/>
          <w:sz w:val="24"/>
          <w:u w:val="thick" w:color="B64D54"/>
        </w:rPr>
        <w:t> </w:t>
      </w:r>
      <w:r>
        <w:rPr>
          <w:color w:val="B64D54"/>
          <w:w w:val="75"/>
          <w:sz w:val="24"/>
          <w:u w:val="thick" w:color="B64D54"/>
        </w:rPr>
        <w:t>year</w:t>
      </w:r>
      <w:r>
        <w:rPr>
          <w:color w:val="B64D54"/>
          <w:w w:val="75"/>
          <w:sz w:val="24"/>
        </w:rPr>
        <w:t> </w:t>
      </w:r>
      <w:r>
        <w:rPr>
          <w:color w:val="B64D54"/>
          <w:sz w:val="25"/>
        </w:rPr>
        <w:t>r </w:t>
      </w:r>
      <w:r>
        <w:rPr>
          <w:rFonts w:ascii="Arial" w:hAnsi="Arial"/>
          <w:i/>
          <w:color w:val="B64D54"/>
          <w:w w:val="95"/>
          <w:sz w:val="22"/>
        </w:rPr>
        <w:t>1</w:t>
      </w:r>
      <w:r>
        <w:rPr>
          <w:rFonts w:ascii="Arial" w:hAnsi="Arial"/>
          <w:i/>
          <w:color w:val="DA778C"/>
          <w:w w:val="95"/>
          <w:sz w:val="22"/>
        </w:rPr>
        <w:t>:</w:t>
      </w:r>
      <w:r>
        <w:rPr>
          <w:rFonts w:ascii="Arial" w:hAnsi="Arial"/>
          <w:i/>
          <w:color w:val="B64D54"/>
          <w:w w:val="95"/>
          <w:sz w:val="22"/>
        </w:rPr>
        <w:t>.mel</w:t>
      </w:r>
      <w:r>
        <w:rPr>
          <w:rFonts w:ascii="Arial" w:hAnsi="Arial"/>
          <w:i/>
          <w:color w:val="B64D54"/>
          <w:spacing w:val="40"/>
          <w:sz w:val="22"/>
        </w:rPr>
        <w:t> </w:t>
      </w:r>
      <w:r>
        <w:rPr>
          <w:color w:val="B64D54"/>
          <w:sz w:val="23"/>
        </w:rPr>
        <w:t>reeess--1+we-</w:t>
      </w:r>
      <w:r>
        <w:rPr>
          <w:color w:val="CC2646"/>
          <w:sz w:val="23"/>
        </w:rPr>
        <w:t>l</w:t>
      </w:r>
      <w:r>
        <w:rPr>
          <w:color w:val="D4AC9E"/>
          <w:sz w:val="23"/>
        </w:rPr>
        <w:t>-</w:t>
      </w:r>
      <w:r>
        <w:rPr>
          <w:color w:val="B64D54"/>
          <w:sz w:val="23"/>
        </w:rPr>
        <w:t>Vi</w:t>
      </w:r>
      <w:r>
        <w:rPr>
          <w:color w:val="B64D54"/>
          <w:sz w:val="16"/>
        </w:rPr>
        <w:t>H</w:t>
      </w:r>
      <w:r>
        <w:rPr>
          <w:color w:val="B64D54"/>
          <w:sz w:val="25"/>
        </w:rPr>
        <w:t>tta,ffi,e.i</w:t>
      </w:r>
      <w:r>
        <w:rPr>
          <w:color w:val="D8A180"/>
          <w:sz w:val="25"/>
        </w:rPr>
        <w:t>,</w:t>
      </w:r>
      <w:r>
        <w:rPr>
          <w:color w:val="B64D54"/>
          <w:sz w:val="25"/>
        </w:rPr>
        <w:t>pa-tteH</w:t>
      </w:r>
      <w:r>
        <w:rPr>
          <w:color w:val="B19090"/>
          <w:sz w:val="25"/>
        </w:rPr>
        <w:t>-</w:t>
      </w:r>
      <w:r>
        <w:rPr>
          <w:color w:val="B64D54"/>
          <w:sz w:val="25"/>
        </w:rPr>
        <w:t>of</w:t>
        <w:tab/>
      </w:r>
      <w:r>
        <w:rPr>
          <w:color w:val="B64D54"/>
          <w:spacing w:val="-2"/>
          <w:sz w:val="25"/>
        </w:rPr>
        <w:t>l-aa-1:mfli-SH:'0t&lt;t1</w:t>
      </w:r>
      <w:r>
        <w:rPr>
          <w:color w:val="B64D54"/>
          <w:spacing w:val="-40"/>
          <w:sz w:val="25"/>
        </w:rPr>
        <w:t> </w:t>
      </w:r>
      <w:r>
        <w:rPr>
          <w:color w:val="B64D54"/>
          <w:spacing w:val="-2"/>
          <w:sz w:val="17"/>
        </w:rPr>
        <w:t>A-Ctf3&amp;</w:t>
      </w:r>
      <w:r>
        <w:rPr>
          <w:color w:val="B64D54"/>
          <w:spacing w:val="67"/>
          <w:sz w:val="17"/>
        </w:rPr>
        <w:t> </w:t>
      </w:r>
      <w:r>
        <w:rPr>
          <w:color w:val="B64D54"/>
          <w:spacing w:val="-2"/>
          <w:sz w:val="17"/>
        </w:rPr>
        <w:t>,</w:t>
      </w:r>
      <w:r>
        <w:rPr>
          <w:color w:val="B64D54"/>
          <w:spacing w:val="60"/>
          <w:sz w:val="17"/>
        </w:rPr>
        <w:t> </w:t>
      </w:r>
      <w:r>
        <w:rPr>
          <w:color w:val="D65D64"/>
          <w:spacing w:val="-2"/>
          <w:sz w:val="21"/>
        </w:rPr>
        <w:t>·-</w:t>
      </w:r>
      <w:r>
        <w:rPr>
          <w:color w:val="B64D54"/>
          <w:spacing w:val="-2"/>
          <w:sz w:val="21"/>
        </w:rPr>
        <w:t>Feet&amp;</w:t>
      </w:r>
      <w:r>
        <w:rPr>
          <w:color w:val="A17B72"/>
          <w:spacing w:val="-2"/>
          <w:sz w:val="21"/>
        </w:rPr>
        <w:t>· </w:t>
      </w:r>
      <w:r>
        <w:rPr>
          <w:color w:val="B64D54"/>
          <w:spacing w:val="-2"/>
          <w:sz w:val="21"/>
        </w:rPr>
        <w:t>,</w:t>
      </w:r>
    </w:p>
    <w:p>
      <w:pPr>
        <w:tabs>
          <w:tab w:pos="2809" w:val="left" w:leader="none"/>
        </w:tabs>
        <w:spacing w:before="9"/>
        <w:ind w:left="1677" w:right="0" w:firstLine="0"/>
        <w:jc w:val="left"/>
        <w:rPr>
          <w:sz w:val="23"/>
        </w:rPr>
      </w:pPr>
      <w:r>
        <w:rPr>
          <w:color w:val="B64D54"/>
          <w:sz w:val="23"/>
          <w:u w:val="thick" w:color="B64D54"/>
        </w:rPr>
        <w:t>rdinalo</w:t>
      </w:r>
      <w:r>
        <w:rPr>
          <w:color w:val="B64D54"/>
          <w:spacing w:val="-14"/>
          <w:sz w:val="23"/>
          <w:u w:val="thick" w:color="B64D54"/>
        </w:rPr>
        <w:t> </w:t>
      </w:r>
      <w:r>
        <w:rPr>
          <w:color w:val="825B60"/>
          <w:sz w:val="23"/>
          <w:u w:val="thick" w:color="B64D54"/>
        </w:rPr>
        <w:t>·</w:t>
      </w:r>
      <w:r>
        <w:rPr>
          <w:color w:val="825B60"/>
          <w:spacing w:val="10"/>
          <w:sz w:val="23"/>
          <w:u w:val="thick" w:color="B64D54"/>
        </w:rPr>
        <w:t> </w:t>
      </w:r>
      <w:r>
        <w:rPr>
          <w:color w:val="B64D54"/>
          <w:spacing w:val="-10"/>
          <w:sz w:val="23"/>
        </w:rPr>
        <w:t>.</w:t>
      </w:r>
      <w:r>
        <w:rPr>
          <w:color w:val="B64D54"/>
          <w:sz w:val="23"/>
        </w:rPr>
        <w:tab/>
      </w:r>
      <w:r>
        <w:rPr>
          <w:color w:val="B64D54"/>
          <w:sz w:val="24"/>
          <w:u w:val="thick" w:color="B64D54"/>
        </w:rPr>
        <w:t>aehers</w:t>
      </w:r>
      <w:r>
        <w:rPr>
          <w:color w:val="B64D54"/>
          <w:spacing w:val="32"/>
          <w:sz w:val="24"/>
          <w:u w:val="thick" w:color="B64D54"/>
        </w:rPr>
        <w:t> </w:t>
      </w:r>
      <w:r>
        <w:rPr>
          <w:color w:val="B64D54"/>
          <w:sz w:val="23"/>
          <w:u w:val="thick" w:color="B64D54"/>
        </w:rPr>
        <w:t>anel</w:t>
      </w:r>
      <w:r>
        <w:rPr>
          <w:color w:val="B64D54"/>
          <w:spacing w:val="-3"/>
          <w:sz w:val="23"/>
          <w:u w:val="thick" w:color="B64D54"/>
        </w:rPr>
        <w:t> </w:t>
      </w:r>
      <w:r>
        <w:rPr>
          <w:color w:val="B64D54"/>
          <w:sz w:val="23"/>
          <w:u w:val="thick" w:color="B64D54"/>
        </w:rPr>
        <w:t>other</w:t>
      </w:r>
      <w:r>
        <w:rPr>
          <w:color w:val="B64D54"/>
          <w:spacing w:val="7"/>
          <w:sz w:val="23"/>
          <w:u w:val="thick" w:color="B64D54"/>
        </w:rPr>
        <w:t> </w:t>
      </w:r>
      <w:r>
        <w:rPr>
          <w:color w:val="B64D54"/>
          <w:sz w:val="23"/>
          <w:u w:val="thick" w:color="B64D54"/>
        </w:rPr>
        <w:t>personneh-</w:t>
      </w:r>
      <w:r>
        <w:rPr>
          <w:color w:val="3F3F3F"/>
          <w:sz w:val="23"/>
          <w:u w:val="thick" w:color="B64D54"/>
        </w:rPr>
        <w:t>The</w:t>
      </w:r>
      <w:r>
        <w:rPr>
          <w:color w:val="3F3F3F"/>
          <w:spacing w:val="2"/>
          <w:sz w:val="23"/>
          <w:u w:val="thick" w:color="B64D54"/>
        </w:rPr>
        <w:t> </w:t>
      </w:r>
      <w:r>
        <w:rPr>
          <w:color w:val="B64D54"/>
          <w:sz w:val="23"/>
          <w:u w:val="thick" w:color="B64D54"/>
        </w:rPr>
        <w:t>precess</w:t>
      </w:r>
      <w:r>
        <w:rPr>
          <w:color w:val="B64D54"/>
          <w:spacing w:val="-3"/>
          <w:sz w:val="23"/>
          <w:u w:val="thick" w:color="B64D54"/>
        </w:rPr>
        <w:t> </w:t>
      </w:r>
      <w:r>
        <w:rPr>
          <w:color w:val="B64D54"/>
          <w:sz w:val="23"/>
          <w:u w:val="thick" w:color="B64D54"/>
        </w:rPr>
        <w:t>of</w:t>
      </w:r>
      <w:r>
        <w:rPr>
          <w:color w:val="B64D54"/>
          <w:spacing w:val="-5"/>
          <w:sz w:val="23"/>
        </w:rPr>
        <w:t> </w:t>
      </w:r>
      <w:r>
        <w:rPr>
          <w:color w:val="262626"/>
          <w:sz w:val="23"/>
        </w:rPr>
        <w:t>budget</w:t>
      </w:r>
      <w:r>
        <w:rPr>
          <w:color w:val="262626"/>
          <w:spacing w:val="8"/>
          <w:sz w:val="23"/>
        </w:rPr>
        <w:t> </w:t>
      </w:r>
      <w:r>
        <w:rPr>
          <w:color w:val="B64D54"/>
          <w:sz w:val="23"/>
        </w:rPr>
        <w:t>planmAg-&amp;AEi-</w:t>
      </w:r>
      <w:r>
        <w:rPr>
          <w:color w:val="262626"/>
          <w:spacing w:val="-2"/>
          <w:sz w:val="23"/>
        </w:rPr>
        <w:t>development</w:t>
      </w:r>
    </w:p>
    <w:p>
      <w:pPr>
        <w:spacing w:line="271" w:lineRule="auto" w:before="36"/>
        <w:ind w:left="1268" w:right="0" w:firstLine="123"/>
        <w:jc w:val="left"/>
        <w:rPr>
          <w:sz w:val="23"/>
        </w:rPr>
      </w:pPr>
      <w:r>
        <w:rPr>
          <w:rFonts w:ascii="Arial"/>
          <w:color w:val="CC2646"/>
          <w:w w:val="110"/>
          <w:sz w:val="20"/>
          <w:u w:val="thick" w:color="B64D54"/>
        </w:rPr>
        <w:t>r</w:t>
      </w:r>
      <w:r>
        <w:rPr>
          <w:rFonts w:ascii="Arial"/>
          <w:color w:val="CC2646"/>
          <w:spacing w:val="16"/>
          <w:w w:val="110"/>
          <w:sz w:val="20"/>
          <w:u w:val="thick" w:color="B64D54"/>
        </w:rPr>
        <w:t> </w:t>
      </w:r>
      <w:r>
        <w:rPr>
          <w:color w:val="B64D54"/>
          <w:w w:val="110"/>
          <w:sz w:val="23"/>
          <w:u w:val="thick" w:color="B64D54"/>
        </w:rPr>
        <w:t>ces</w:t>
      </w:r>
      <w:r>
        <w:rPr>
          <w:color w:val="B64D54"/>
          <w:spacing w:val="40"/>
          <w:w w:val="110"/>
          <w:sz w:val="23"/>
        </w:rPr>
        <w:t> </w:t>
      </w:r>
      <w:r>
        <w:rPr>
          <w:color w:val="3F3F3F"/>
          <w:w w:val="110"/>
          <w:sz w:val="23"/>
        </w:rPr>
        <w:t>should</w:t>
      </w:r>
      <w:r>
        <w:rPr>
          <w:color w:val="3F3F3F"/>
          <w:spacing w:val="-15"/>
          <w:w w:val="110"/>
          <w:sz w:val="23"/>
        </w:rPr>
        <w:t> </w:t>
      </w:r>
      <w:r>
        <w:rPr>
          <w:color w:val="BC7067"/>
          <w:w w:val="110"/>
          <w:sz w:val="23"/>
          <w:u w:val="thick" w:color="B64D54"/>
        </w:rPr>
        <w:t>a</w:t>
      </w:r>
      <w:r>
        <w:rPr>
          <w:color w:val="B64D54"/>
          <w:w w:val="110"/>
          <w:sz w:val="23"/>
          <w:u w:val="thick" w:color="B64D54"/>
        </w:rPr>
        <w:t>llow</w:t>
      </w:r>
      <w:r>
        <w:rPr>
          <w:color w:val="B64D54"/>
          <w:spacing w:val="-16"/>
          <w:w w:val="110"/>
          <w:sz w:val="23"/>
          <w:u w:val="thick" w:color="B64D54"/>
        </w:rPr>
        <w:t> </w:t>
      </w:r>
      <w:r>
        <w:rPr>
          <w:color w:val="B64D54"/>
          <w:w w:val="110"/>
          <w:sz w:val="23"/>
          <w:u w:val="thick" w:color="B64D54"/>
        </w:rPr>
        <w:t>for</w:t>
      </w:r>
      <w:r>
        <w:rPr>
          <w:color w:val="B64D54"/>
          <w:spacing w:val="-16"/>
          <w:w w:val="110"/>
          <w:sz w:val="23"/>
          <w:u w:val="thick" w:color="B64D54"/>
        </w:rPr>
        <w:t> </w:t>
      </w:r>
      <w:r>
        <w:rPr>
          <w:rFonts w:ascii="Arial"/>
          <w:color w:val="B64D54"/>
          <w:w w:val="140"/>
          <w:sz w:val="20"/>
          <w:u w:val="thick" w:color="B64D54"/>
        </w:rPr>
        <w:t>ee</w:t>
      </w:r>
      <w:r>
        <w:rPr>
          <w:rFonts w:ascii="Arial"/>
          <w:color w:val="B64D54"/>
          <w:spacing w:val="-13"/>
          <w:w w:val="140"/>
          <w:sz w:val="20"/>
          <w:u w:val="thick" w:color="B64D54"/>
        </w:rPr>
        <w:t> </w:t>
      </w:r>
      <w:r>
        <w:rPr>
          <w:rFonts w:ascii="Arial"/>
          <w:color w:val="B64D54"/>
          <w:w w:val="140"/>
          <w:sz w:val="20"/>
          <w:u w:val="thick" w:color="B64D54"/>
        </w:rPr>
        <w:t>Rf</w:t>
      </w:r>
      <w:r>
        <w:rPr>
          <w:rFonts w:ascii="Arial"/>
          <w:color w:val="B64D54"/>
          <w:w w:val="140"/>
          <w:sz w:val="20"/>
        </w:rPr>
        <w:t>H:</w:t>
      </w:r>
      <w:r>
        <w:rPr>
          <w:rFonts w:ascii="Arial"/>
          <w:color w:val="B64D54"/>
          <w:w w:val="140"/>
          <w:sz w:val="20"/>
          <w:u w:val="thick" w:color="B64D54"/>
        </w:rPr>
        <w:t>IH</w:t>
      </w:r>
      <w:r>
        <w:rPr>
          <w:rFonts w:ascii="Arial"/>
          <w:color w:val="B64D54"/>
          <w:w w:val="140"/>
          <w:sz w:val="20"/>
        </w:rPr>
        <w:t>I-</w:t>
      </w:r>
      <w:r>
        <w:rPr>
          <w:rFonts w:ascii="Arial"/>
          <w:color w:val="B64D54"/>
          <w:w w:val="140"/>
          <w:sz w:val="20"/>
          <w:u w:val="thick" w:color="DA778C"/>
        </w:rPr>
        <w:t>Ae</w:t>
      </w:r>
      <w:r>
        <w:rPr>
          <w:rFonts w:ascii="Arial"/>
          <w:color w:val="DA778C"/>
          <w:w w:val="140"/>
          <w:sz w:val="20"/>
          <w:u w:val="thick" w:color="DA778C"/>
        </w:rPr>
        <w:t>-</w:t>
      </w:r>
      <w:r>
        <w:rPr>
          <w:rFonts w:ascii="Arial"/>
          <w:color w:val="DA778C"/>
          <w:spacing w:val="20"/>
          <w:w w:val="140"/>
          <w:sz w:val="20"/>
        </w:rPr>
        <w:t> </w:t>
      </w:r>
      <w:r>
        <w:rPr>
          <w:color w:val="B64D54"/>
          <w:w w:val="110"/>
          <w:sz w:val="23"/>
          <w:u w:val="thick" w:color="3F3F3F"/>
        </w:rPr>
        <w:t>ro</w:t>
      </w:r>
      <w:r>
        <w:rPr>
          <w:color w:val="B64D54"/>
          <w:spacing w:val="29"/>
          <w:w w:val="110"/>
          <w:sz w:val="23"/>
          <w:u w:val="thick" w:color="3F3F3F"/>
        </w:rPr>
        <w:t> </w:t>
      </w:r>
      <w:r>
        <w:rPr>
          <w:color w:val="D43A41"/>
          <w:w w:val="110"/>
          <w:sz w:val="23"/>
          <w:u w:val="thick" w:color="3F3F3F"/>
        </w:rPr>
        <w:t>i</w:t>
      </w:r>
      <w:r>
        <w:rPr>
          <w:color w:val="B64D54"/>
          <w:w w:val="110"/>
          <w:sz w:val="23"/>
          <w:u w:val="thick" w:color="3F3F3F"/>
        </w:rPr>
        <w:t>d</w:t>
      </w:r>
      <w:r>
        <w:rPr>
          <w:color w:val="B64D54"/>
          <w:spacing w:val="52"/>
          <w:w w:val="110"/>
          <w:sz w:val="23"/>
          <w:u w:val="thick" w:color="3F3F3F"/>
        </w:rPr>
        <w:t> </w:t>
      </w:r>
      <w:r>
        <w:rPr>
          <w:color w:val="B64D54"/>
          <w:w w:val="110"/>
          <w:sz w:val="23"/>
          <w:u w:val="thick" w:color="3F3F3F"/>
        </w:rPr>
        <w:t>oontain</w:t>
      </w:r>
      <w:r>
        <w:rPr>
          <w:color w:val="B64D54"/>
          <w:w w:val="110"/>
          <w:sz w:val="23"/>
          <w:u w:val="thick" w:color="3F3F3F"/>
        </w:rPr>
        <w:t> numefOtlS-</w:t>
      </w:r>
      <w:r>
        <w:rPr>
          <w:color w:val="3F3F3F"/>
          <w:w w:val="110"/>
          <w:sz w:val="23"/>
          <w:u w:val="thick" w:color="3F3F3F"/>
        </w:rPr>
        <w:t>opportunities</w:t>
      </w:r>
      <w:r>
        <w:rPr>
          <w:color w:val="3F3F3F"/>
          <w:spacing w:val="-15"/>
          <w:w w:val="110"/>
          <w:sz w:val="23"/>
        </w:rPr>
        <w:t> </w:t>
      </w:r>
      <w:r>
        <w:rPr>
          <w:color w:val="262626"/>
          <w:w w:val="110"/>
          <w:sz w:val="23"/>
        </w:rPr>
        <w:t>for</w:t>
      </w:r>
      <w:r>
        <w:rPr>
          <w:color w:val="262626"/>
          <w:spacing w:val="-13"/>
          <w:w w:val="110"/>
          <w:sz w:val="23"/>
        </w:rPr>
        <w:t> </w:t>
      </w:r>
      <w:r>
        <w:rPr>
          <w:color w:val="262626"/>
          <w:w w:val="110"/>
          <w:sz w:val="23"/>
        </w:rPr>
        <w:t>public information and</w:t>
      </w:r>
      <w:r>
        <w:rPr>
          <w:color w:val="262626"/>
          <w:spacing w:val="-7"/>
          <w:w w:val="110"/>
          <w:sz w:val="23"/>
        </w:rPr>
        <w:t> </w:t>
      </w:r>
      <w:r>
        <w:rPr>
          <w:color w:val="262626"/>
          <w:w w:val="110"/>
          <w:sz w:val="23"/>
        </w:rPr>
        <w:t>feedback.</w:t>
      </w:r>
    </w:p>
    <w:p>
      <w:pPr>
        <w:tabs>
          <w:tab w:pos="4076" w:val="left" w:leader="none"/>
        </w:tabs>
        <w:spacing w:line="266" w:lineRule="auto" w:before="157"/>
        <w:ind w:left="1251" w:right="1026" w:firstLine="12"/>
        <w:jc w:val="left"/>
        <w:rPr>
          <w:sz w:val="24"/>
        </w:rPr>
      </w:pPr>
      <w:r>
        <w:rPr/>
        <w:pict>
          <v:line style="position:absolute;mso-position-horizontal-relative:page;mso-position-vertical-relative:paragraph;z-index:15737344" from="37.979496pt,75.775473pt" to="37.979496pt,7.532863pt" stroked="true" strokeweight=".72113pt" strokecolor="#000000">
            <v:stroke dashstyle="solid"/>
            <w10:wrap type="none"/>
          </v:line>
        </w:pict>
      </w:r>
      <w:r>
        <w:rPr/>
        <w:pict>
          <v:line style="position:absolute;mso-position-horizontal-relative:page;mso-position-vertical-relative:paragraph;z-index:-25530880" from="214.849075pt,18.586243pt" to="216.772088pt,18.586243pt" stroked="true" strokeweight="1.001212pt" strokecolor="#b64d54">
            <v:stroke dashstyle="solid"/>
            <w10:wrap type="none"/>
          </v:line>
        </w:pict>
      </w:r>
      <w:r>
        <w:rPr>
          <w:color w:val="262626"/>
          <w:sz w:val="23"/>
        </w:rPr>
        <w:t>The Superintendent </w:t>
      </w:r>
      <w:r>
        <w:rPr>
          <w:color w:val="B64D54"/>
          <w:sz w:val="23"/>
          <w:u w:val="thick" w:color="B64D54"/>
        </w:rPr>
        <w:t>of</w:t>
      </w:r>
      <w:r>
        <w:rPr>
          <w:color w:val="B64D54"/>
          <w:sz w:val="23"/>
        </w:rPr>
        <w:tab/>
        <w:t>I</w:t>
      </w:r>
      <w:r>
        <w:rPr>
          <w:color w:val="B64D54"/>
          <w:spacing w:val="80"/>
          <w:sz w:val="23"/>
        </w:rPr>
        <w:t> </w:t>
      </w:r>
      <w:r>
        <w:rPr>
          <w:color w:val="262626"/>
          <w:sz w:val="23"/>
        </w:rPr>
        <w:t>will have overall responsibility for budget preparation, including the construction</w:t>
      </w:r>
      <w:r>
        <w:rPr>
          <w:color w:val="262626"/>
          <w:spacing w:val="36"/>
          <w:sz w:val="23"/>
        </w:rPr>
        <w:t> </w:t>
      </w:r>
      <w:r>
        <w:rPr>
          <w:color w:val="262626"/>
          <w:sz w:val="23"/>
        </w:rPr>
        <w:t>of and adherence</w:t>
      </w:r>
      <w:r>
        <w:rPr>
          <w:color w:val="262626"/>
          <w:spacing w:val="31"/>
          <w:sz w:val="23"/>
        </w:rPr>
        <w:t> </w:t>
      </w:r>
      <w:r>
        <w:rPr>
          <w:color w:val="262626"/>
          <w:sz w:val="23"/>
        </w:rPr>
        <w:t>to a budget</w:t>
      </w:r>
      <w:r>
        <w:rPr>
          <w:color w:val="262626"/>
          <w:spacing w:val="31"/>
          <w:sz w:val="23"/>
        </w:rPr>
        <w:t> </w:t>
      </w:r>
      <w:r>
        <w:rPr>
          <w:color w:val="262626"/>
          <w:sz w:val="23"/>
        </w:rPr>
        <w:t>calendar.</w:t>
      </w:r>
      <w:r>
        <w:rPr>
          <w:color w:val="262626"/>
          <w:spacing w:val="40"/>
          <w:sz w:val="23"/>
        </w:rPr>
        <w:t> </w:t>
      </w:r>
      <w:r>
        <w:rPr>
          <w:color w:val="B64D54"/>
          <w:sz w:val="23"/>
          <w:u w:val="thick" w:color="B64D54"/>
        </w:rPr>
        <w:t>Program</w:t>
      </w:r>
      <w:r>
        <w:rPr>
          <w:color w:val="B64D54"/>
          <w:spacing w:val="40"/>
          <w:sz w:val="23"/>
          <w:u w:val="thick" w:color="B64D54"/>
        </w:rPr>
        <w:t> </w:t>
      </w:r>
      <w:r>
        <w:rPr>
          <w:color w:val="B64D54"/>
          <w:sz w:val="23"/>
          <w:u w:val="thick" w:color="B64D54"/>
        </w:rPr>
        <w:t>managers</w:t>
      </w:r>
      <w:r>
        <w:rPr>
          <w:color w:val="B64D54"/>
          <w:spacing w:val="33"/>
          <w:sz w:val="23"/>
          <w:u w:val="thick" w:color="B64D54"/>
        </w:rPr>
        <w:t> </w:t>
      </w:r>
      <w:r>
        <w:rPr>
          <w:color w:val="B64D54"/>
          <w:sz w:val="23"/>
          <w:u w:val="thick" w:color="B64D54"/>
        </w:rPr>
        <w:t>•,viii develop and</w:t>
      </w:r>
      <w:r>
        <w:rPr>
          <w:color w:val="B64D54"/>
          <w:sz w:val="23"/>
        </w:rPr>
        <w:t> </w:t>
      </w:r>
      <w:r>
        <w:rPr>
          <w:color w:val="B64D54"/>
          <w:spacing w:val="-6"/>
          <w:sz w:val="23"/>
          <w:u w:val="thick" w:color="B64D54"/>
        </w:rPr>
        <w:t>Sttbm-i-t--&amp;l-H4,l8t-Feetuests</w:t>
      </w:r>
      <w:r>
        <w:rPr>
          <w:color w:val="B64D54"/>
          <w:spacing w:val="-14"/>
          <w:sz w:val="23"/>
          <w:u w:val="thick" w:color="B64D54"/>
        </w:rPr>
        <w:t> </w:t>
      </w:r>
      <w:r>
        <w:rPr>
          <w:color w:val="B64D54"/>
          <w:spacing w:val="-6"/>
          <w:sz w:val="23"/>
          <w:u w:val="thick" w:color="B64D54"/>
        </w:rPr>
        <w:t>for</w:t>
      </w:r>
      <w:r>
        <w:rPr>
          <w:color w:val="B64D54"/>
          <w:spacing w:val="-9"/>
          <w:sz w:val="23"/>
          <w:u w:val="thick" w:color="B64D54"/>
        </w:rPr>
        <w:t> </w:t>
      </w:r>
      <w:r>
        <w:rPr>
          <w:color w:val="B64D54"/>
          <w:spacing w:val="-6"/>
          <w:sz w:val="23"/>
          <w:u w:val="thick" w:color="B64D54"/>
        </w:rPr>
        <w:t>their</w:t>
      </w:r>
      <w:r>
        <w:rPr>
          <w:color w:val="B64D54"/>
          <w:spacing w:val="-3"/>
          <w:sz w:val="23"/>
          <w:u w:val="thick" w:color="B64D54"/>
        </w:rPr>
        <w:t> </w:t>
      </w:r>
      <w:r>
        <w:rPr>
          <w:color w:val="B64D54"/>
          <w:spacing w:val="-6"/>
          <w:sz w:val="23"/>
          <w:u w:val="thick" w:color="B64D54"/>
        </w:rPr>
        <w:t>particular</w:t>
      </w:r>
      <w:r>
        <w:rPr>
          <w:color w:val="B64D54"/>
          <w:spacing w:val="7"/>
          <w:sz w:val="23"/>
          <w:u w:val="thick" w:color="B64D54"/>
        </w:rPr>
        <w:t> </w:t>
      </w:r>
      <w:r>
        <w:rPr>
          <w:color w:val="B64D54"/>
          <w:spacing w:val="-6"/>
          <w:sz w:val="23"/>
          <w:u w:val="thick" w:color="B64D54"/>
        </w:rPr>
        <w:t>areas of</w:t>
      </w:r>
      <w:r>
        <w:rPr>
          <w:color w:val="B64D54"/>
          <w:sz w:val="23"/>
          <w:u w:val="thick" w:color="B64D54"/>
        </w:rPr>
        <w:t> </w:t>
      </w:r>
      <w:r>
        <w:rPr>
          <w:color w:val="B64D54"/>
          <w:spacing w:val="-6"/>
          <w:sz w:val="23"/>
          <w:u w:val="thick" w:color="B64D54"/>
        </w:rPr>
        <w:t>responsi</w:t>
      </w:r>
      <w:r>
        <w:rPr>
          <w:color w:val="B64D54"/>
          <w:spacing w:val="-21"/>
          <w:sz w:val="23"/>
          <w:u w:val="thick" w:color="B64D54"/>
        </w:rPr>
        <w:t> </w:t>
      </w:r>
      <w:r>
        <w:rPr>
          <w:color w:val="B64D54"/>
          <w:spacing w:val="-6"/>
          <w:sz w:val="23"/>
          <w:u w:val="thick" w:color="B64D54"/>
        </w:rPr>
        <w:t>biI</w:t>
      </w:r>
      <w:r>
        <w:rPr>
          <w:color w:val="902F31"/>
          <w:spacing w:val="-6"/>
          <w:sz w:val="23"/>
          <w:u w:val="thick" w:color="B64D54"/>
        </w:rPr>
        <w:t>i</w:t>
      </w:r>
      <w:r>
        <w:rPr>
          <w:rFonts w:ascii="Arial" w:hAnsi="Arial"/>
          <w:color w:val="B64D54"/>
          <w:spacing w:val="-6"/>
          <w:sz w:val="21"/>
          <w:u w:val="thick" w:color="B64D54"/>
        </w:rPr>
        <w:t>ty </w:t>
      </w:r>
      <w:r>
        <w:rPr>
          <w:color w:val="B64D54"/>
          <w:spacing w:val="-6"/>
          <w:sz w:val="23"/>
          <w:u w:val="thick" w:color="B64D54"/>
        </w:rPr>
        <w:t>after seeki</w:t>
      </w:r>
      <w:r>
        <w:rPr>
          <w:color w:val="B64D54"/>
          <w:spacing w:val="-6"/>
          <w:sz w:val="24"/>
        </w:rPr>
        <w:t>ag-#le--ae¥iee-aAEi </w:t>
      </w:r>
      <w:r>
        <w:rPr>
          <w:color w:val="B64D54"/>
          <w:spacing w:val="-2"/>
          <w:sz w:val="23"/>
          <w:u w:val="thick" w:color="B64D54"/>
        </w:rPr>
        <w:t>5t1ggestions</w:t>
      </w:r>
      <w:r>
        <w:rPr>
          <w:color w:val="B64D54"/>
          <w:spacing w:val="-12"/>
          <w:sz w:val="23"/>
          <w:u w:val="thick" w:color="B64D54"/>
        </w:rPr>
        <w:t> </w:t>
      </w:r>
      <w:r>
        <w:rPr>
          <w:color w:val="B64D54"/>
          <w:spacing w:val="-2"/>
          <w:sz w:val="23"/>
          <w:u w:val="thick" w:color="B64D54"/>
        </w:rPr>
        <w:t>of</w:t>
      </w:r>
      <w:r>
        <w:rPr>
          <w:color w:val="B64D54"/>
          <w:spacing w:val="-13"/>
          <w:sz w:val="23"/>
          <w:u w:val="thick" w:color="B64D54"/>
        </w:rPr>
        <w:t> </w:t>
      </w:r>
      <w:r>
        <w:rPr>
          <w:color w:val="B64D54"/>
          <w:spacing w:val="-2"/>
          <w:sz w:val="24"/>
          <w:u w:val="thick" w:color="B64D54"/>
        </w:rPr>
        <w:t>staff-meA:it&gt;ef</w:t>
      </w:r>
      <w:r>
        <w:rPr>
          <w:color w:val="B64D54"/>
          <w:spacing w:val="17"/>
          <w:sz w:val="24"/>
        </w:rPr>
        <w:t> </w:t>
      </w:r>
      <w:r>
        <w:rPr>
          <w:color w:val="B64D54"/>
          <w:spacing w:val="-2"/>
          <w:sz w:val="24"/>
        </w:rPr>
        <w:t>.</w:t>
      </w:r>
    </w:p>
    <w:p>
      <w:pPr>
        <w:tabs>
          <w:tab w:pos="3761" w:val="left" w:leader="none"/>
        </w:tabs>
        <w:spacing w:line="271" w:lineRule="auto" w:before="155"/>
        <w:ind w:left="1248" w:right="1077" w:firstLine="13"/>
        <w:jc w:val="left"/>
        <w:rPr>
          <w:sz w:val="23"/>
        </w:rPr>
      </w:pPr>
      <w:r>
        <w:rPr/>
        <w:pict>
          <v:line style="position:absolute;mso-position-horizontal-relative:page;mso-position-vertical-relative:paragraph;z-index:15736832" from="37.258369pt,82.884235pt" to="37.258369pt,36.748386pt" stroked="true" strokeweight=".72113pt" strokecolor="#000000">
            <v:stroke dashstyle="solid"/>
            <w10:wrap type="none"/>
          </v:line>
        </w:pict>
      </w:r>
      <w:r>
        <w:rPr>
          <w:color w:val="262626"/>
          <w:sz w:val="23"/>
        </w:rPr>
        <w:t>Principals</w:t>
      </w:r>
      <w:r>
        <w:rPr>
          <w:color w:val="262626"/>
          <w:spacing w:val="40"/>
          <w:sz w:val="23"/>
        </w:rPr>
        <w:t> </w:t>
      </w:r>
      <w:r>
        <w:rPr>
          <w:color w:val="262626"/>
          <w:sz w:val="23"/>
        </w:rPr>
        <w:t>will develop</w:t>
      </w:r>
      <w:r>
        <w:rPr>
          <w:color w:val="262626"/>
          <w:spacing w:val="39"/>
          <w:sz w:val="23"/>
        </w:rPr>
        <w:t> </w:t>
      </w:r>
      <w:r>
        <w:rPr>
          <w:color w:val="262626"/>
          <w:sz w:val="23"/>
        </w:rPr>
        <w:t>and</w:t>
      </w:r>
      <w:r>
        <w:rPr>
          <w:color w:val="262626"/>
          <w:spacing w:val="35"/>
          <w:sz w:val="23"/>
        </w:rPr>
        <w:t> </w:t>
      </w:r>
      <w:r>
        <w:rPr>
          <w:color w:val="262626"/>
          <w:sz w:val="23"/>
        </w:rPr>
        <w:t>submit</w:t>
      </w:r>
      <w:r>
        <w:rPr>
          <w:color w:val="262626"/>
          <w:spacing w:val="40"/>
          <w:sz w:val="23"/>
        </w:rPr>
        <w:t> </w:t>
      </w:r>
      <w:r>
        <w:rPr>
          <w:color w:val="262626"/>
          <w:sz w:val="23"/>
        </w:rPr>
        <w:t>budget</w:t>
      </w:r>
      <w:r>
        <w:rPr>
          <w:color w:val="262626"/>
          <w:spacing w:val="40"/>
          <w:sz w:val="23"/>
        </w:rPr>
        <w:t> </w:t>
      </w:r>
      <w:r>
        <w:rPr>
          <w:color w:val="262626"/>
          <w:sz w:val="23"/>
        </w:rPr>
        <w:t>requests</w:t>
      </w:r>
      <w:r>
        <w:rPr>
          <w:color w:val="262626"/>
          <w:spacing w:val="30"/>
          <w:sz w:val="23"/>
        </w:rPr>
        <w:t> </w:t>
      </w:r>
      <w:r>
        <w:rPr>
          <w:color w:val="262626"/>
          <w:sz w:val="23"/>
        </w:rPr>
        <w:t>for their</w:t>
      </w:r>
      <w:r>
        <w:rPr>
          <w:color w:val="262626"/>
          <w:spacing w:val="40"/>
          <w:sz w:val="23"/>
        </w:rPr>
        <w:t> </w:t>
      </w:r>
      <w:r>
        <w:rPr>
          <w:color w:val="262626"/>
          <w:sz w:val="23"/>
        </w:rPr>
        <w:t>particular</w:t>
      </w:r>
      <w:r>
        <w:rPr>
          <w:color w:val="262626"/>
          <w:spacing w:val="40"/>
          <w:sz w:val="23"/>
        </w:rPr>
        <w:t> </w:t>
      </w:r>
      <w:r>
        <w:rPr>
          <w:color w:val="262626"/>
          <w:sz w:val="23"/>
        </w:rPr>
        <w:t>schools</w:t>
      </w:r>
      <w:r>
        <w:rPr>
          <w:color w:val="262626"/>
          <w:spacing w:val="40"/>
          <w:sz w:val="23"/>
        </w:rPr>
        <w:t> </w:t>
      </w:r>
      <w:r>
        <w:rPr>
          <w:color w:val="262626"/>
          <w:sz w:val="23"/>
        </w:rPr>
        <w:t>in conjunction with the advice and suggestions</w:t>
      </w:r>
      <w:r>
        <w:rPr>
          <w:color w:val="262626"/>
          <w:spacing w:val="40"/>
          <w:sz w:val="23"/>
        </w:rPr>
        <w:t> </w:t>
      </w:r>
      <w:r>
        <w:rPr>
          <w:color w:val="262626"/>
          <w:sz w:val="23"/>
        </w:rPr>
        <w:t>of staff members</w:t>
      </w:r>
      <w:r>
        <w:rPr>
          <w:color w:val="262626"/>
          <w:spacing w:val="40"/>
          <w:sz w:val="23"/>
        </w:rPr>
        <w:t> </w:t>
      </w:r>
      <w:r>
        <w:rPr>
          <w:color w:val="262626"/>
          <w:sz w:val="23"/>
        </w:rPr>
        <w:t>and their</w:t>
      </w:r>
      <w:r>
        <w:rPr>
          <w:color w:val="262626"/>
          <w:spacing w:val="38"/>
          <w:sz w:val="23"/>
        </w:rPr>
        <w:t> </w:t>
      </w:r>
      <w:r>
        <w:rPr>
          <w:color w:val="262626"/>
          <w:sz w:val="23"/>
        </w:rPr>
        <w:t>own professional</w:t>
      </w:r>
      <w:r>
        <w:rPr>
          <w:color w:val="262626"/>
          <w:spacing w:val="40"/>
          <w:sz w:val="23"/>
        </w:rPr>
        <w:t> </w:t>
      </w:r>
      <w:r>
        <w:rPr>
          <w:color w:val="262626"/>
          <w:sz w:val="23"/>
        </w:rPr>
        <w:t>judgment.</w:t>
      </w:r>
      <w:r>
        <w:rPr>
          <w:color w:val="262626"/>
          <w:spacing w:val="40"/>
          <w:sz w:val="23"/>
        </w:rPr>
        <w:t> </w:t>
      </w:r>
      <w:r>
        <w:rPr>
          <w:color w:val="262626"/>
          <w:sz w:val="23"/>
        </w:rPr>
        <w:t>Each school's</w:t>
      </w:r>
      <w:r>
        <w:rPr>
          <w:color w:val="262626"/>
          <w:spacing w:val="27"/>
          <w:sz w:val="23"/>
        </w:rPr>
        <w:t> </w:t>
      </w:r>
      <w:r>
        <w:rPr>
          <w:color w:val="262626"/>
          <w:sz w:val="23"/>
        </w:rPr>
        <w:t>budget request</w:t>
      </w:r>
      <w:r>
        <w:rPr>
          <w:color w:val="262626"/>
          <w:spacing w:val="29"/>
          <w:sz w:val="23"/>
        </w:rPr>
        <w:t> </w:t>
      </w:r>
      <w:r>
        <w:rPr>
          <w:color w:val="262626"/>
          <w:sz w:val="23"/>
        </w:rPr>
        <w:t>will</w:t>
      </w:r>
      <w:r>
        <w:rPr>
          <w:color w:val="262626"/>
          <w:spacing w:val="28"/>
          <w:sz w:val="23"/>
        </w:rPr>
        <w:t> </w:t>
      </w:r>
      <w:r>
        <w:rPr>
          <w:color w:val="262626"/>
          <w:sz w:val="23"/>
        </w:rPr>
        <w:t>be the</w:t>
      </w:r>
      <w:r>
        <w:rPr>
          <w:color w:val="262626"/>
          <w:spacing w:val="-9"/>
          <w:sz w:val="23"/>
        </w:rPr>
        <w:t> </w:t>
      </w:r>
      <w:r>
        <w:rPr>
          <w:color w:val="D43A41"/>
          <w:sz w:val="23"/>
        </w:rPr>
        <w:t>:P.12</w:t>
      </w:r>
      <w:r>
        <w:rPr>
          <w:color w:val="262626"/>
          <w:sz w:val="23"/>
        </w:rPr>
        <w:t>rincipal's recommendation </w:t>
      </w:r>
      <w:r>
        <w:rPr>
          <w:color w:val="B64D54"/>
          <w:sz w:val="23"/>
          <w:u w:val="thick" w:color="B64D54"/>
        </w:rPr>
        <w:t>as lo</w:t>
      </w:r>
      <w:r>
        <w:rPr>
          <w:color w:val="B64D54"/>
          <w:spacing w:val="28"/>
          <w:sz w:val="23"/>
          <w:u w:val="thick" w:color="B64D54"/>
        </w:rPr>
        <w:t> </w:t>
      </w:r>
      <w:r>
        <w:rPr>
          <w:color w:val="B64D54"/>
          <w:sz w:val="23"/>
          <w:u w:val="thick" w:color="B64D54"/>
        </w:rPr>
        <w:t>the</w:t>
      </w:r>
      <w:r>
        <w:rPr>
          <w:color w:val="B64D54"/>
          <w:spacing w:val="28"/>
          <w:sz w:val="23"/>
          <w:u w:val="thick" w:color="B64D54"/>
        </w:rPr>
        <w:t> </w:t>
      </w:r>
      <w:r>
        <w:rPr>
          <w:color w:val="B64D54"/>
          <w:sz w:val="23"/>
          <w:u w:val="thick" w:color="B64D54"/>
        </w:rPr>
        <w:t>mest </w:t>
      </w:r>
      <w:r>
        <w:rPr>
          <w:color w:val="B64D54"/>
          <w:w w:val="165"/>
          <w:sz w:val="23"/>
          <w:u w:val="thick" w:color="B64D54"/>
        </w:rPr>
        <w:t>eff</w:t>
      </w:r>
      <w:r>
        <w:rPr>
          <w:color w:val="B64D54"/>
          <w:w w:val="165"/>
          <w:sz w:val="23"/>
        </w:rPr>
        <w:t>e</w:t>
      </w:r>
      <w:r>
        <w:rPr>
          <w:color w:val="B64D54"/>
          <w:w w:val="165"/>
          <w:sz w:val="23"/>
          <w:u w:val="thick" w:color="262626"/>
        </w:rPr>
        <w:t>cti</w:t>
      </w:r>
      <w:r>
        <w:rPr>
          <w:color w:val="B64D54"/>
          <w:w w:val="165"/>
          <w:sz w:val="23"/>
          <w:u w:val="thick" w:color="262626"/>
        </w:rPr>
        <w:t> </w:t>
      </w:r>
      <w:r>
        <w:rPr>
          <w:color w:val="262626"/>
          <w:w w:val="165"/>
          <w:sz w:val="23"/>
          <w:u w:val="thick" w:color="262626"/>
        </w:rPr>
        <w:t>to</w:t>
      </w:r>
      <w:r>
        <w:rPr>
          <w:color w:val="262626"/>
          <w:w w:val="165"/>
          <w:sz w:val="23"/>
        </w:rPr>
        <w:t> </w:t>
      </w:r>
      <w:r>
        <w:rPr>
          <w:color w:val="262626"/>
          <w:sz w:val="23"/>
        </w:rPr>
        <w:t>use </w:t>
      </w:r>
      <w:r>
        <w:rPr>
          <w:color w:val="3F3F3F"/>
          <w:sz w:val="23"/>
        </w:rPr>
        <w:t>available </w:t>
      </w:r>
      <w:r>
        <w:rPr>
          <w:color w:val="262626"/>
          <w:sz w:val="23"/>
        </w:rPr>
        <w:t>resources </w:t>
      </w:r>
      <w:r>
        <w:rPr>
          <w:rFonts w:ascii="Arial"/>
          <w:color w:val="DA778C"/>
          <w:w w:val="80"/>
          <w:sz w:val="16"/>
        </w:rPr>
        <w:t>_</w:t>
      </w:r>
      <w:r>
        <w:rPr>
          <w:rFonts w:ascii="Arial"/>
          <w:color w:val="B64D54"/>
          <w:w w:val="80"/>
          <w:sz w:val="16"/>
        </w:rPr>
        <w:t>t</w:t>
      </w:r>
      <w:r>
        <w:rPr>
          <w:rFonts w:ascii="Arial"/>
          <w:color w:val="B64D54"/>
          <w:sz w:val="16"/>
        </w:rPr>
        <w:tab/>
      </w:r>
      <w:r>
        <w:rPr>
          <w:color w:val="B64D54"/>
          <w:sz w:val="23"/>
        </w:rPr>
        <w:t>iR--</w:t>
      </w:r>
      <w:r>
        <w:rPr>
          <w:color w:val="3F3F3F"/>
          <w:sz w:val="23"/>
        </w:rPr>
        <w:t>achiev</w:t>
      </w:r>
      <w:r>
        <w:rPr>
          <w:color w:val="3F3F3F"/>
          <w:spacing w:val="-15"/>
          <w:sz w:val="23"/>
        </w:rPr>
        <w:t> </w:t>
      </w:r>
      <w:r>
        <w:rPr>
          <w:color w:val="B64D54"/>
          <w:sz w:val="23"/>
        </w:rPr>
        <w:t>tttg</w:t>
      </w:r>
      <w:r>
        <w:rPr>
          <w:color w:val="B64D54"/>
          <w:spacing w:val="-14"/>
          <w:sz w:val="23"/>
        </w:rPr>
        <w:t> </w:t>
      </w:r>
      <w:r>
        <w:rPr>
          <w:color w:val="B64D54"/>
          <w:sz w:val="23"/>
        </w:rPr>
        <w:t>prog-ress-i&amp;waf&amp;-</w:t>
      </w:r>
      <w:r>
        <w:rPr>
          <w:color w:val="262626"/>
          <w:sz w:val="23"/>
        </w:rPr>
        <w:t>the</w:t>
      </w:r>
      <w:r>
        <w:rPr>
          <w:color w:val="262626"/>
          <w:spacing w:val="-15"/>
          <w:sz w:val="23"/>
        </w:rPr>
        <w:t> </w:t>
      </w:r>
      <w:r>
        <w:rPr>
          <w:color w:val="262626"/>
          <w:sz w:val="23"/>
        </w:rPr>
        <w:t>approved</w:t>
      </w:r>
      <w:r>
        <w:rPr>
          <w:color w:val="262626"/>
          <w:spacing w:val="-9"/>
          <w:sz w:val="23"/>
        </w:rPr>
        <w:t> </w:t>
      </w:r>
      <w:r>
        <w:rPr>
          <w:color w:val="3F3F3F"/>
          <w:sz w:val="23"/>
        </w:rPr>
        <w:t>educational</w:t>
      </w:r>
      <w:r>
        <w:rPr>
          <w:color w:val="3F3F3F"/>
          <w:spacing w:val="-2"/>
          <w:sz w:val="23"/>
        </w:rPr>
        <w:t> </w:t>
      </w:r>
      <w:r>
        <w:rPr>
          <w:color w:val="262626"/>
          <w:sz w:val="23"/>
        </w:rPr>
        <w:t>objectives</w:t>
      </w:r>
      <w:r>
        <w:rPr>
          <w:color w:val="262626"/>
          <w:spacing w:val="-13"/>
          <w:sz w:val="23"/>
        </w:rPr>
        <w:t> </w:t>
      </w:r>
      <w:r>
        <w:rPr>
          <w:color w:val="262626"/>
          <w:sz w:val="23"/>
        </w:rPr>
        <w:t>of the school. Program</w:t>
      </w:r>
      <w:r>
        <w:rPr>
          <w:color w:val="262626"/>
          <w:spacing w:val="40"/>
          <w:sz w:val="23"/>
        </w:rPr>
        <w:t> </w:t>
      </w:r>
      <w:r>
        <w:rPr>
          <w:color w:val="262626"/>
          <w:sz w:val="23"/>
        </w:rPr>
        <w:t>budgets and school budgets will reflect state and</w:t>
      </w:r>
      <w:r>
        <w:rPr>
          <w:color w:val="B64D54"/>
          <w:sz w:val="23"/>
        </w:rPr>
        <w:t>Je.F</w:t>
      </w:r>
      <w:r>
        <w:rPr>
          <w:color w:val="262626"/>
          <w:sz w:val="23"/>
        </w:rPr>
        <w:t>federal requirements,</w:t>
      </w:r>
      <w:r>
        <w:rPr>
          <w:color w:val="262626"/>
          <w:spacing w:val="40"/>
          <w:sz w:val="23"/>
        </w:rPr>
        <w:t> </w:t>
      </w:r>
      <w:r>
        <w:rPr>
          <w:color w:val="262626"/>
          <w:sz w:val="23"/>
        </w:rPr>
        <w:t>special</w:t>
      </w:r>
      <w:r>
        <w:rPr>
          <w:color w:val="262626"/>
          <w:spacing w:val="40"/>
          <w:sz w:val="23"/>
        </w:rPr>
        <w:t> </w:t>
      </w:r>
      <w:r>
        <w:rPr>
          <w:color w:val="262626"/>
          <w:sz w:val="23"/>
        </w:rPr>
        <w:t>sources</w:t>
      </w:r>
      <w:r>
        <w:rPr>
          <w:color w:val="262626"/>
          <w:spacing w:val="40"/>
          <w:sz w:val="23"/>
        </w:rPr>
        <w:t> </w:t>
      </w:r>
      <w:r>
        <w:rPr>
          <w:color w:val="262626"/>
          <w:sz w:val="23"/>
        </w:rPr>
        <w:t>of funding,</w:t>
      </w:r>
      <w:r>
        <w:rPr>
          <w:color w:val="262626"/>
          <w:spacing w:val="40"/>
          <w:sz w:val="23"/>
        </w:rPr>
        <w:t> </w:t>
      </w:r>
      <w:r>
        <w:rPr>
          <w:color w:val="262626"/>
          <w:sz w:val="23"/>
        </w:rPr>
        <w:t>and</w:t>
      </w:r>
      <w:r>
        <w:rPr>
          <w:color w:val="262626"/>
          <w:spacing w:val="40"/>
          <w:sz w:val="23"/>
        </w:rPr>
        <w:t> </w:t>
      </w:r>
      <w:r>
        <w:rPr>
          <w:color w:val="262626"/>
          <w:sz w:val="23"/>
        </w:rPr>
        <w:t>District</w:t>
      </w:r>
      <w:r>
        <w:rPr>
          <w:color w:val="262626"/>
          <w:spacing w:val="40"/>
          <w:sz w:val="23"/>
        </w:rPr>
        <w:t> </w:t>
      </w:r>
      <w:r>
        <w:rPr>
          <w:color w:val="262626"/>
          <w:sz w:val="23"/>
        </w:rPr>
        <w:t>objectives</w:t>
      </w:r>
      <w:r>
        <w:rPr>
          <w:color w:val="262626"/>
          <w:spacing w:val="40"/>
          <w:sz w:val="23"/>
        </w:rPr>
        <w:t> </w:t>
      </w:r>
      <w:r>
        <w:rPr>
          <w:color w:val="262626"/>
          <w:sz w:val="23"/>
        </w:rPr>
        <w:t>and</w:t>
      </w:r>
      <w:r>
        <w:rPr>
          <w:color w:val="262626"/>
          <w:spacing w:val="40"/>
          <w:sz w:val="23"/>
        </w:rPr>
        <w:t> </w:t>
      </w:r>
      <w:r>
        <w:rPr>
          <w:color w:val="262626"/>
          <w:sz w:val="23"/>
        </w:rPr>
        <w:t>priorities.</w:t>
      </w:r>
    </w:p>
    <w:p>
      <w:pPr>
        <w:spacing w:line="271" w:lineRule="auto" w:before="163"/>
        <w:ind w:left="1247" w:right="1045" w:hanging="3"/>
        <w:jc w:val="left"/>
        <w:rPr>
          <w:sz w:val="23"/>
        </w:rPr>
      </w:pPr>
      <w:r>
        <w:rPr>
          <w:color w:val="262626"/>
          <w:sz w:val="23"/>
        </w:rPr>
        <w:t>The Board </w:t>
      </w:r>
      <w:r>
        <w:rPr>
          <w:color w:val="B64D54"/>
          <w:sz w:val="23"/>
          <w:u w:val="thick" w:color="B64D54"/>
        </w:rPr>
        <w:t>of Ed</w:t>
      </w:r>
      <w:r>
        <w:rPr>
          <w:color w:val="AF2A3F"/>
          <w:sz w:val="23"/>
          <w:u w:val="thick" w:color="B64D54"/>
        </w:rPr>
        <w:t>u</w:t>
      </w:r>
      <w:r>
        <w:rPr>
          <w:color w:val="AF2A3F"/>
          <w:spacing w:val="40"/>
          <w:sz w:val="23"/>
          <w:u w:val="thick" w:color="B64D54"/>
        </w:rPr>
        <w:t> </w:t>
      </w:r>
      <w:r>
        <w:rPr>
          <w:color w:val="B64D54"/>
          <w:sz w:val="23"/>
          <w:u w:val="thick" w:color="B64D54"/>
        </w:rPr>
        <w:t>ation</w:t>
      </w:r>
      <w:r>
        <w:rPr>
          <w:color w:val="B64D54"/>
          <w:spacing w:val="24"/>
          <w:sz w:val="23"/>
        </w:rPr>
        <w:t> </w:t>
      </w:r>
      <w:r>
        <w:rPr>
          <w:color w:val="262626"/>
          <w:sz w:val="23"/>
        </w:rPr>
        <w:t>will</w:t>
      </w:r>
      <w:r>
        <w:rPr>
          <w:color w:val="262626"/>
          <w:spacing w:val="-4"/>
          <w:sz w:val="23"/>
        </w:rPr>
        <w:t> </w:t>
      </w:r>
      <w:r>
        <w:rPr>
          <w:color w:val="B64D54"/>
          <w:sz w:val="23"/>
        </w:rPr>
        <w:t>gi-ve--</w:t>
      </w:r>
      <w:r>
        <w:rPr>
          <w:color w:val="262626"/>
          <w:sz w:val="23"/>
        </w:rPr>
        <w:t>consider</w:t>
      </w:r>
      <w:r>
        <w:rPr>
          <w:color w:val="B64D54"/>
          <w:sz w:val="23"/>
        </w:rPr>
        <w:t>al:iefl</w:t>
      </w:r>
      <w:r>
        <w:rPr>
          <w:color w:val="B64D54"/>
          <w:spacing w:val="-9"/>
          <w:sz w:val="23"/>
        </w:rPr>
        <w:t> </w:t>
      </w:r>
      <w:r>
        <w:rPr>
          <w:color w:val="B64D54"/>
          <w:sz w:val="23"/>
        </w:rPr>
        <w:t>ta-</w:t>
      </w:r>
      <w:r>
        <w:rPr>
          <w:color w:val="262626"/>
          <w:sz w:val="23"/>
        </w:rPr>
        <w:t>budget</w:t>
      </w:r>
      <w:r>
        <w:rPr>
          <w:color w:val="262626"/>
          <w:spacing w:val="-5"/>
          <w:sz w:val="23"/>
        </w:rPr>
        <w:t> </w:t>
      </w:r>
      <w:r>
        <w:rPr>
          <w:color w:val="262626"/>
          <w:sz w:val="23"/>
        </w:rPr>
        <w:t>requests</w:t>
      </w:r>
      <w:r>
        <w:rPr>
          <w:color w:val="262626"/>
          <w:spacing w:val="40"/>
          <w:sz w:val="23"/>
        </w:rPr>
        <w:t> </w:t>
      </w:r>
      <w:r>
        <w:rPr>
          <w:color w:val="262626"/>
          <w:sz w:val="23"/>
        </w:rPr>
        <w:t>and will review allocations </w:t>
      </w:r>
      <w:r>
        <w:rPr>
          <w:color w:val="262626"/>
          <w:w w:val="105"/>
          <w:sz w:val="23"/>
        </w:rPr>
        <w:t>for</w:t>
      </w:r>
      <w:r>
        <w:rPr>
          <w:color w:val="262626"/>
          <w:spacing w:val="-5"/>
          <w:w w:val="105"/>
          <w:sz w:val="23"/>
        </w:rPr>
        <w:t> </w:t>
      </w:r>
      <w:r>
        <w:rPr>
          <w:color w:val="262626"/>
          <w:w w:val="105"/>
          <w:sz w:val="23"/>
        </w:rPr>
        <w:t>appropriateness</w:t>
      </w:r>
      <w:r>
        <w:rPr>
          <w:color w:val="262626"/>
          <w:spacing w:val="-6"/>
          <w:w w:val="105"/>
          <w:sz w:val="23"/>
        </w:rPr>
        <w:t> </w:t>
      </w:r>
      <w:r>
        <w:rPr>
          <w:color w:val="262626"/>
          <w:w w:val="105"/>
          <w:sz w:val="23"/>
        </w:rPr>
        <w:t>and for their consistency</w:t>
      </w:r>
      <w:r>
        <w:rPr>
          <w:color w:val="262626"/>
          <w:spacing w:val="24"/>
          <w:w w:val="105"/>
          <w:sz w:val="23"/>
        </w:rPr>
        <w:t> </w:t>
      </w:r>
      <w:r>
        <w:rPr>
          <w:color w:val="262626"/>
          <w:w w:val="105"/>
          <w:sz w:val="23"/>
        </w:rPr>
        <w:t>with the District's educational</w:t>
      </w:r>
      <w:r>
        <w:rPr>
          <w:color w:val="262626"/>
          <w:spacing w:val="26"/>
          <w:w w:val="105"/>
          <w:sz w:val="23"/>
        </w:rPr>
        <w:t> </w:t>
      </w:r>
      <w:r>
        <w:rPr>
          <w:color w:val="262626"/>
          <w:w w:val="105"/>
          <w:sz w:val="23"/>
        </w:rPr>
        <w:t>priorities.</w:t>
      </w:r>
    </w:p>
    <w:p>
      <w:pPr>
        <w:tabs>
          <w:tab w:pos="2123" w:val="left" w:leader="none"/>
          <w:tab w:pos="9504" w:val="left" w:leader="none"/>
        </w:tabs>
        <w:spacing w:line="268" w:lineRule="auto" w:before="162"/>
        <w:ind w:left="1235" w:right="1045" w:firstLine="9"/>
        <w:jc w:val="left"/>
        <w:rPr>
          <w:sz w:val="23"/>
        </w:rPr>
      </w:pPr>
      <w:r>
        <w:rPr/>
        <w:pict>
          <v:line style="position:absolute;mso-position-horizontal-relative:page;mso-position-vertical-relative:paragraph;z-index:15736320" from="36.296864pt,158.925804pt" to="36.296864pt,7.061968pt" stroked="true" strokeweight=".72113pt" strokecolor="#000000">
            <v:stroke dashstyle="solid"/>
            <w10:wrap type="none"/>
          </v:line>
        </w:pict>
      </w:r>
      <w:r>
        <w:rPr>
          <w:color w:val="D43A41"/>
          <w:sz w:val="23"/>
          <w:u w:val="thick" w:color="262626"/>
        </w:rPr>
        <w:t>Al-l--bB</w:t>
      </w:r>
      <w:r>
        <w:rPr>
          <w:color w:val="262626"/>
          <w:sz w:val="23"/>
          <w:u w:val="thick" w:color="262626"/>
        </w:rPr>
        <w:t>udget</w:t>
      </w:r>
      <w:r>
        <w:rPr>
          <w:color w:val="262626"/>
          <w:sz w:val="23"/>
        </w:rPr>
        <w:t> documents for distribution to the public shall be</w:t>
      </w:r>
      <w:r>
        <w:rPr>
          <w:color w:val="262626"/>
          <w:spacing w:val="-13"/>
          <w:sz w:val="23"/>
        </w:rPr>
        <w:t> </w:t>
      </w:r>
      <w:r>
        <w:rPr>
          <w:color w:val="B64D54"/>
          <w:sz w:val="23"/>
          <w:u w:val="thick" w:color="B64D54"/>
        </w:rPr>
        <w:t>-i-A-p</w:t>
      </w:r>
      <w:r>
        <w:rPr>
          <w:color w:val="AF2A3F"/>
          <w:sz w:val="23"/>
          <w:u w:val="thick" w:color="B64D54"/>
        </w:rPr>
        <w:t>l</w:t>
      </w:r>
      <w:r>
        <w:rPr>
          <w:color w:val="B64D54"/>
          <w:sz w:val="23"/>
          <w:u w:val="thick" w:color="B64D54"/>
        </w:rPr>
        <w:t>ain</w:t>
      </w:r>
      <w:r>
        <w:rPr>
          <w:color w:val="B64D54"/>
          <w:spacing w:val="-6"/>
          <w:sz w:val="23"/>
          <w:u w:val="thick" w:color="B64D54"/>
        </w:rPr>
        <w:t> </w:t>
      </w:r>
      <w:r>
        <w:rPr>
          <w:color w:val="B64D54"/>
          <w:sz w:val="23"/>
          <w:u w:val="thick" w:color="B64D54"/>
        </w:rPr>
        <w:t>languagec</w:t>
      </w:r>
      <w:r>
        <w:rPr>
          <w:color w:val="AF2A3F"/>
          <w:sz w:val="23"/>
          <w:u w:val="thick" w:color="B64D54"/>
        </w:rPr>
        <w:t>l</w:t>
      </w:r>
      <w:r>
        <w:rPr>
          <w:color w:val="AF2A3F"/>
          <w:spacing w:val="40"/>
          <w:sz w:val="23"/>
          <w:u w:val="thick" w:color="B64D54"/>
        </w:rPr>
        <w:t> </w:t>
      </w:r>
      <w:r>
        <w:rPr>
          <w:color w:val="B64D54"/>
          <w:sz w:val="23"/>
          <w:u w:val="thick" w:color="B64D54"/>
        </w:rPr>
        <w:t>ar</w:t>
      </w:r>
      <w:r>
        <w:rPr>
          <w:color w:val="B64D54"/>
          <w:sz w:val="23"/>
        </w:rPr>
        <w:t> </w:t>
      </w:r>
      <w:r>
        <w:rPr>
          <w:color w:val="262626"/>
          <w:sz w:val="23"/>
        </w:rPr>
        <w:t>and </w:t>
      </w:r>
      <w:r>
        <w:rPr>
          <w:color w:val="262626"/>
          <w:w w:val="215"/>
          <w:sz w:val="23"/>
          <w:u w:val="thick" w:color="B64D54"/>
        </w:rPr>
        <w:t>organized</w:t>
      </w:r>
      <w:r>
        <w:rPr>
          <w:color w:val="262626"/>
          <w:w w:val="215"/>
          <w:sz w:val="23"/>
          <w:u w:val="thick" w:color="B64D54"/>
        </w:rPr>
        <w:t> </w:t>
      </w:r>
      <w:r>
        <w:rPr>
          <w:color w:val="B64D54"/>
          <w:w w:val="215"/>
          <w:sz w:val="23"/>
          <w:u w:val="thick" w:color="B64D54"/>
        </w:rPr>
        <w:t>ch</w:t>
      </w:r>
      <w:r>
        <w:rPr>
          <w:color w:val="B64D54"/>
          <w:w w:val="215"/>
          <w:sz w:val="23"/>
        </w:rPr>
        <w:t> </w:t>
      </w:r>
      <w:r>
        <w:rPr>
          <w:color w:val="B64D54"/>
          <w:sz w:val="23"/>
          <w:u w:val="thick" w:color="B64D54"/>
        </w:rPr>
        <w:t>best promotes</w:t>
      </w:r>
      <w:r>
        <w:rPr>
          <w:color w:val="B64D54"/>
          <w:spacing w:val="40"/>
          <w:sz w:val="23"/>
          <w:u w:val="thick" w:color="B64D54"/>
        </w:rPr>
        <w:t> </w:t>
      </w:r>
      <w:r>
        <w:rPr>
          <w:color w:val="B64D54"/>
          <w:sz w:val="23"/>
          <w:u w:val="thick" w:color="B64D54"/>
        </w:rPr>
        <w:t>pu&amp;l-iveemp eooien</w:t>
      </w:r>
      <w:r>
        <w:rPr>
          <w:color w:val="B19090"/>
          <w:sz w:val="23"/>
          <w:u w:val="thick" w:color="B64D54"/>
        </w:rPr>
        <w:t>--</w:t>
      </w:r>
      <w:r>
        <w:rPr>
          <w:color w:val="B64D54"/>
          <w:sz w:val="23"/>
          <w:u w:val="thick" w:color="B64D54"/>
        </w:rPr>
        <w:t>eHhe-eol-lte</w:t>
      </w:r>
      <w:r>
        <w:rPr>
          <w:color w:val="B64D54"/>
          <w:sz w:val="23"/>
        </w:rPr>
        <w:t>fl </w:t>
      </w:r>
      <w:r>
        <w:rPr>
          <w:color w:val="AF2A3F"/>
          <w:sz w:val="23"/>
        </w:rPr>
        <w:t>.</w:t>
        <w:tab/>
      </w:r>
      <w:r>
        <w:rPr>
          <w:rFonts w:ascii="Arial" w:hAnsi="Arial"/>
          <w:color w:val="B64D54"/>
          <w:spacing w:val="-2"/>
          <w:sz w:val="18"/>
        </w:rPr>
        <w:t>8-l±ffief½tS </w:t>
      </w:r>
      <w:r>
        <w:rPr>
          <w:rFonts w:ascii="Arial" w:hAnsi="Arial"/>
          <w:color w:val="B64D54"/>
          <w:spacing w:val="-2"/>
          <w:sz w:val="24"/>
        </w:rPr>
        <w:t>shal-l-b</w:t>
      </w:r>
      <w:r>
        <w:rPr>
          <w:rFonts w:ascii="Arial" w:hAnsi="Arial"/>
          <w:color w:val="B64D54"/>
          <w:sz w:val="24"/>
        </w:rPr>
        <w:tab/>
      </w:r>
      <w:r>
        <w:rPr>
          <w:color w:val="B64D54"/>
          <w:sz w:val="23"/>
          <w:u w:val="thick" w:color="B64D54"/>
        </w:rPr>
        <w:t>em-p-1-et</w:t>
      </w:r>
      <w:r>
        <w:rPr>
          <w:color w:val="BC7067"/>
          <w:sz w:val="23"/>
          <w:u w:val="thick" w:color="B64D54"/>
        </w:rPr>
        <w:t>e</w:t>
      </w:r>
      <w:r>
        <w:rPr>
          <w:color w:val="BC7067"/>
          <w:spacing w:val="-7"/>
          <w:sz w:val="23"/>
          <w:u w:val="thick" w:color="B64D54"/>
        </w:rPr>
        <w:t> </w:t>
      </w:r>
      <w:r>
        <w:rPr>
          <w:color w:val="B64D54"/>
          <w:sz w:val="23"/>
          <w:u w:val="thick" w:color="B64D54"/>
        </w:rPr>
        <w:t>and accurate</w:t>
      </w:r>
      <w:r>
        <w:rPr>
          <w:color w:val="B64D54"/>
          <w:sz w:val="23"/>
        </w:rPr>
        <w:t> </w:t>
      </w:r>
      <w:r>
        <w:rPr>
          <w:color w:val="262626"/>
          <w:sz w:val="23"/>
        </w:rPr>
        <w:t>and contain sufficient detail to adequately inform the public regarding</w:t>
      </w:r>
      <w:r>
        <w:rPr>
          <w:color w:val="262626"/>
          <w:spacing w:val="39"/>
          <w:sz w:val="23"/>
        </w:rPr>
        <w:t> </w:t>
      </w:r>
      <w:r>
        <w:rPr>
          <w:color w:val="D43A41"/>
          <w:sz w:val="23"/>
          <w:u w:val="thick" w:color="D43A41"/>
        </w:rPr>
        <w:t>such</w:t>
      </w:r>
      <w:r>
        <w:rPr>
          <w:color w:val="D43A41"/>
          <w:spacing w:val="29"/>
          <w:sz w:val="23"/>
          <w:u w:val="thick" w:color="D43A41"/>
        </w:rPr>
        <w:t> </w:t>
      </w:r>
      <w:r>
        <w:rPr>
          <w:color w:val="D43A41"/>
          <w:sz w:val="23"/>
          <w:u w:val="thick" w:color="D43A41"/>
        </w:rPr>
        <w:t>data as</w:t>
      </w:r>
      <w:r>
        <w:rPr>
          <w:color w:val="D43A41"/>
          <w:sz w:val="23"/>
        </w:rPr>
        <w:t> </w:t>
      </w:r>
      <w:r>
        <w:rPr>
          <w:color w:val="262626"/>
          <w:sz w:val="23"/>
        </w:rPr>
        <w:t>estimated</w:t>
      </w:r>
      <w:r>
        <w:rPr>
          <w:color w:val="262626"/>
          <w:spacing w:val="40"/>
          <w:sz w:val="23"/>
        </w:rPr>
        <w:t> </w:t>
      </w:r>
      <w:r>
        <w:rPr>
          <w:color w:val="262626"/>
          <w:sz w:val="23"/>
        </w:rPr>
        <w:t>revenues,</w:t>
      </w:r>
      <w:r>
        <w:rPr>
          <w:color w:val="262626"/>
          <w:spacing w:val="33"/>
          <w:sz w:val="23"/>
        </w:rPr>
        <w:t> </w:t>
      </w:r>
      <w:r>
        <w:rPr>
          <w:color w:val="262626"/>
          <w:sz w:val="23"/>
        </w:rPr>
        <w:t>proposed</w:t>
      </w:r>
      <w:r>
        <w:rPr>
          <w:color w:val="262626"/>
          <w:spacing w:val="29"/>
          <w:sz w:val="23"/>
        </w:rPr>
        <w:t> </w:t>
      </w:r>
      <w:r>
        <w:rPr>
          <w:color w:val="262626"/>
          <w:sz w:val="23"/>
        </w:rPr>
        <w:t>expenditures,</w:t>
      </w:r>
      <w:r>
        <w:rPr>
          <w:color w:val="262626"/>
          <w:spacing w:val="40"/>
          <w:sz w:val="23"/>
        </w:rPr>
        <w:t> </w:t>
      </w:r>
      <w:r>
        <w:rPr>
          <w:color w:val="262626"/>
          <w:sz w:val="23"/>
        </w:rPr>
        <w:t>transfers</w:t>
      </w:r>
      <w:r>
        <w:rPr>
          <w:color w:val="262626"/>
          <w:spacing w:val="26"/>
          <w:sz w:val="23"/>
        </w:rPr>
        <w:t> </w:t>
      </w:r>
      <w:r>
        <w:rPr>
          <w:color w:val="262626"/>
          <w:sz w:val="23"/>
        </w:rPr>
        <w:t>to other</w:t>
      </w:r>
      <w:r>
        <w:rPr>
          <w:color w:val="262626"/>
          <w:spacing w:val="25"/>
          <w:sz w:val="23"/>
        </w:rPr>
        <w:t> </w:t>
      </w:r>
      <w:r>
        <w:rPr>
          <w:color w:val="262626"/>
          <w:sz w:val="23"/>
        </w:rPr>
        <w:t>funds, fund balance</w:t>
      </w:r>
      <w:r>
        <w:rPr>
          <w:color w:val="262626"/>
          <w:spacing w:val="40"/>
          <w:sz w:val="23"/>
        </w:rPr>
        <w:t> </w:t>
      </w:r>
      <w:r>
        <w:rPr>
          <w:color w:val="262626"/>
          <w:sz w:val="23"/>
        </w:rPr>
        <w:t>information,</w:t>
      </w:r>
      <w:r>
        <w:rPr>
          <w:color w:val="262626"/>
          <w:spacing w:val="40"/>
          <w:sz w:val="23"/>
        </w:rPr>
        <w:t> </w:t>
      </w:r>
      <w:r>
        <w:rPr>
          <w:color w:val="262626"/>
          <w:sz w:val="23"/>
        </w:rPr>
        <w:t>and</w:t>
      </w:r>
      <w:r>
        <w:rPr>
          <w:color w:val="262626"/>
          <w:spacing w:val="36"/>
          <w:sz w:val="23"/>
        </w:rPr>
        <w:t> </w:t>
      </w:r>
      <w:r>
        <w:rPr>
          <w:color w:val="262626"/>
          <w:sz w:val="23"/>
        </w:rPr>
        <w:t>changes</w:t>
      </w:r>
      <w:r>
        <w:rPr>
          <w:color w:val="262626"/>
          <w:spacing w:val="40"/>
          <w:sz w:val="23"/>
        </w:rPr>
        <w:t> </w:t>
      </w:r>
      <w:r>
        <w:rPr>
          <w:color w:val="262626"/>
          <w:sz w:val="23"/>
        </w:rPr>
        <w:t>in</w:t>
      </w:r>
      <w:r>
        <w:rPr>
          <w:color w:val="262626"/>
          <w:spacing w:val="25"/>
          <w:sz w:val="23"/>
        </w:rPr>
        <w:t> </w:t>
      </w:r>
      <w:r>
        <w:rPr>
          <w:color w:val="262626"/>
          <w:sz w:val="23"/>
        </w:rPr>
        <w:t>such</w:t>
      </w:r>
      <w:r>
        <w:rPr>
          <w:color w:val="262626"/>
          <w:spacing w:val="30"/>
          <w:sz w:val="23"/>
        </w:rPr>
        <w:t> </w:t>
      </w:r>
      <w:r>
        <w:rPr>
          <w:color w:val="262626"/>
          <w:sz w:val="23"/>
        </w:rPr>
        <w:t>information</w:t>
      </w:r>
      <w:r>
        <w:rPr>
          <w:color w:val="262626"/>
          <w:spacing w:val="40"/>
          <w:sz w:val="23"/>
        </w:rPr>
        <w:t> </w:t>
      </w:r>
      <w:r>
        <w:rPr>
          <w:color w:val="262626"/>
          <w:sz w:val="23"/>
        </w:rPr>
        <w:t>from</w:t>
      </w:r>
      <w:r>
        <w:rPr>
          <w:color w:val="262626"/>
          <w:spacing w:val="37"/>
          <w:sz w:val="23"/>
        </w:rPr>
        <w:t> </w:t>
      </w:r>
      <w:r>
        <w:rPr>
          <w:color w:val="262626"/>
          <w:sz w:val="23"/>
        </w:rPr>
        <w:t>the</w:t>
      </w:r>
      <w:r>
        <w:rPr>
          <w:color w:val="262626"/>
          <w:spacing w:val="31"/>
          <w:sz w:val="23"/>
        </w:rPr>
        <w:t> </w:t>
      </w:r>
      <w:r>
        <w:rPr>
          <w:color w:val="262626"/>
          <w:sz w:val="23"/>
        </w:rPr>
        <w:t>prior</w:t>
      </w:r>
      <w:r>
        <w:rPr>
          <w:color w:val="262626"/>
          <w:spacing w:val="36"/>
          <w:sz w:val="23"/>
        </w:rPr>
        <w:t> </w:t>
      </w:r>
      <w:r>
        <w:rPr>
          <w:color w:val="262626"/>
          <w:sz w:val="23"/>
        </w:rPr>
        <w:t>year's</w:t>
      </w:r>
      <w:r>
        <w:rPr>
          <w:color w:val="262626"/>
          <w:spacing w:val="31"/>
          <w:sz w:val="23"/>
        </w:rPr>
        <w:t> </w:t>
      </w:r>
      <w:r>
        <w:rPr>
          <w:color w:val="D43A41"/>
          <w:sz w:val="23"/>
          <w:u w:val="thick" w:color="D43A41"/>
        </w:rPr>
        <w:t>submitted</w:t>
      </w:r>
      <w:r>
        <w:rPr>
          <w:color w:val="D43A41"/>
          <w:spacing w:val="40"/>
          <w:sz w:val="23"/>
        </w:rPr>
        <w:t> </w:t>
      </w:r>
      <w:r>
        <w:rPr>
          <w:color w:val="262626"/>
          <w:sz w:val="23"/>
        </w:rPr>
        <w:t>budget.</w:t>
      </w:r>
    </w:p>
    <w:p>
      <w:pPr>
        <w:spacing w:line="273" w:lineRule="auto" w:before="164"/>
        <w:ind w:left="1233" w:right="1015" w:hanging="3"/>
        <w:jc w:val="left"/>
        <w:rPr>
          <w:sz w:val="23"/>
        </w:rPr>
      </w:pPr>
      <w:r>
        <w:rPr>
          <w:color w:val="262626"/>
          <w:w w:val="105"/>
          <w:sz w:val="23"/>
        </w:rPr>
        <w:t>In</w:t>
      </w:r>
      <w:r>
        <w:rPr>
          <w:color w:val="262626"/>
          <w:spacing w:val="-8"/>
          <w:w w:val="105"/>
          <w:sz w:val="23"/>
        </w:rPr>
        <w:t> </w:t>
      </w:r>
      <w:r>
        <w:rPr>
          <w:color w:val="262626"/>
          <w:w w:val="105"/>
          <w:sz w:val="23"/>
        </w:rPr>
        <w:t>accordance with Commissioner's Regulations, the budget will be presented in</w:t>
      </w:r>
      <w:r>
        <w:rPr>
          <w:color w:val="262626"/>
          <w:spacing w:val="-2"/>
          <w:w w:val="105"/>
          <w:sz w:val="23"/>
        </w:rPr>
        <w:t> </w:t>
      </w:r>
      <w:r>
        <w:rPr>
          <w:color w:val="262626"/>
          <w:w w:val="105"/>
          <w:sz w:val="23"/>
        </w:rPr>
        <w:t>three </w:t>
      </w:r>
      <w:r>
        <w:rPr>
          <w:color w:val="262626"/>
          <w:sz w:val="23"/>
        </w:rPr>
        <w:t>components which are</w:t>
      </w:r>
      <w:r>
        <w:rPr>
          <w:color w:val="262626"/>
          <w:spacing w:val="-3"/>
          <w:sz w:val="23"/>
        </w:rPr>
        <w:t> </w:t>
      </w:r>
      <w:r>
        <w:rPr>
          <w:color w:val="262626"/>
          <w:sz w:val="23"/>
        </w:rPr>
        <w:t>to be</w:t>
      </w:r>
      <w:r>
        <w:rPr>
          <w:color w:val="262626"/>
          <w:spacing w:val="-4"/>
          <w:sz w:val="23"/>
        </w:rPr>
        <w:t> </w:t>
      </w:r>
      <w:r>
        <w:rPr>
          <w:color w:val="262626"/>
          <w:sz w:val="23"/>
        </w:rPr>
        <w:t>voted upon</w:t>
      </w:r>
      <w:r>
        <w:rPr>
          <w:color w:val="262626"/>
          <w:spacing w:val="-5"/>
          <w:sz w:val="23"/>
        </w:rPr>
        <w:t> </w:t>
      </w:r>
      <w:r>
        <w:rPr>
          <w:color w:val="262626"/>
          <w:sz w:val="23"/>
        </w:rPr>
        <w:t>as</w:t>
      </w:r>
      <w:r>
        <w:rPr>
          <w:color w:val="262626"/>
          <w:spacing w:val="-9"/>
          <w:sz w:val="23"/>
        </w:rPr>
        <w:t> </w:t>
      </w:r>
      <w:r>
        <w:rPr>
          <w:color w:val="262626"/>
          <w:sz w:val="23"/>
        </w:rPr>
        <w:t>one</w:t>
      </w:r>
      <w:r>
        <w:rPr>
          <w:color w:val="D43A41"/>
          <w:sz w:val="23"/>
        </w:rPr>
        <w:t>-fB</w:t>
      </w:r>
      <w:r>
        <w:rPr>
          <w:color w:val="D43A41"/>
          <w:spacing w:val="40"/>
          <w:sz w:val="23"/>
        </w:rPr>
        <w:t> </w:t>
      </w:r>
      <w:r>
        <w:rPr>
          <w:color w:val="262626"/>
          <w:sz w:val="23"/>
        </w:rPr>
        <w:t>proposition</w:t>
      </w:r>
      <w:r>
        <w:rPr>
          <w:color w:val="B64D54"/>
          <w:sz w:val="23"/>
        </w:rPr>
        <w:t>-;-+-he-ktw-pfeseri-aes-tke </w:t>
      </w:r>
      <w:r>
        <w:rPr>
          <w:color w:val="B64D54"/>
          <w:sz w:val="23"/>
          <w:u w:val="thick" w:color="B64D54"/>
        </w:rPr>
        <w:t>types</w:t>
      </w:r>
      <w:r>
        <w:rPr>
          <w:color w:val="B64D54"/>
          <w:spacing w:val="-3"/>
          <w:sz w:val="23"/>
          <w:u w:val="thick" w:color="B64D54"/>
        </w:rPr>
        <w:t> </w:t>
      </w:r>
      <w:r>
        <w:rPr>
          <w:color w:val="B64D54"/>
          <w:sz w:val="23"/>
          <w:u w:val="thick" w:color="B64D54"/>
        </w:rPr>
        <w:t>of</w:t>
      </w:r>
    </w:p>
    <w:p>
      <w:pPr>
        <w:tabs>
          <w:tab w:pos="3584" w:val="left" w:leader="none"/>
          <w:tab w:pos="4215" w:val="left" w:leader="none"/>
          <w:tab w:pos="7275" w:val="left" w:leader="none"/>
        </w:tabs>
        <w:spacing w:line="264" w:lineRule="exact" w:before="0"/>
        <w:ind w:left="1224" w:right="0" w:firstLine="0"/>
        <w:jc w:val="left"/>
        <w:rPr>
          <w:sz w:val="24"/>
        </w:rPr>
      </w:pPr>
      <w:r>
        <w:rPr>
          <w:rFonts w:ascii="Arial" w:hAnsi="Arial"/>
          <w:color w:val="B64D54"/>
          <w:w w:val="65"/>
          <w:sz w:val="23"/>
        </w:rPr>
        <w:t>-i-tems---1:e-ae-+R</w:t>
      </w:r>
      <w:r>
        <w:rPr>
          <w:rFonts w:ascii="Arial" w:hAnsi="Arial"/>
          <w:color w:val="B64D54"/>
          <w:spacing w:val="74"/>
          <w:sz w:val="23"/>
        </w:rPr>
        <w:t> </w:t>
      </w:r>
      <w:r>
        <w:rPr>
          <w:rFonts w:ascii="Arial" w:hAnsi="Arial"/>
          <w:color w:val="B64D54"/>
          <w:w w:val="65"/>
          <w:sz w:val="23"/>
        </w:rPr>
        <w:t>I</w:t>
      </w:r>
      <w:r>
        <w:rPr>
          <w:rFonts w:ascii="Arial" w:hAnsi="Arial"/>
          <w:color w:val="D65D64"/>
          <w:w w:val="65"/>
          <w:sz w:val="23"/>
        </w:rPr>
        <w:t>-</w:t>
      </w:r>
      <w:r>
        <w:rPr>
          <w:rFonts w:ascii="Arial" w:hAnsi="Arial"/>
          <w:color w:val="B64D54"/>
          <w:spacing w:val="-4"/>
          <w:w w:val="65"/>
          <w:sz w:val="23"/>
        </w:rPr>
        <w:t>HEie</w:t>
      </w:r>
      <w:r>
        <w:rPr>
          <w:rFonts w:ascii="Arial" w:hAnsi="Arial"/>
          <w:color w:val="B64D54"/>
          <w:sz w:val="23"/>
        </w:rPr>
        <w:tab/>
      </w:r>
      <w:r>
        <w:rPr>
          <w:color w:val="B64D54"/>
          <w:spacing w:val="-5"/>
          <w:w w:val="95"/>
          <w:sz w:val="23"/>
        </w:rPr>
        <w:t>ash</w:t>
      </w:r>
      <w:r>
        <w:rPr>
          <w:color w:val="B64D54"/>
          <w:sz w:val="23"/>
        </w:rPr>
        <w:tab/>
      </w:r>
      <w:r>
        <w:rPr>
          <w:color w:val="B64D54"/>
          <w:w w:val="95"/>
          <w:sz w:val="24"/>
        </w:rPr>
        <w:t>m</w:t>
      </w:r>
      <w:r>
        <w:rPr>
          <w:color w:val="B64D54"/>
          <w:spacing w:val="22"/>
          <w:sz w:val="24"/>
        </w:rPr>
        <w:t> </w:t>
      </w:r>
      <w:r>
        <w:rPr>
          <w:color w:val="B64D54"/>
          <w:w w:val="95"/>
          <w:sz w:val="24"/>
        </w:rPr>
        <w:t>Reflt-ane</w:t>
      </w:r>
      <w:r>
        <w:rPr>
          <w:color w:val="B64D54"/>
          <w:spacing w:val="50"/>
          <w:sz w:val="24"/>
        </w:rPr>
        <w:t>  </w:t>
      </w:r>
      <w:r>
        <w:rPr>
          <w:color w:val="B64D54"/>
          <w:w w:val="95"/>
          <w:sz w:val="17"/>
        </w:rPr>
        <w:t>liff-l'leI'--j:)</w:t>
      </w:r>
      <w:r>
        <w:rPr>
          <w:color w:val="804B46"/>
          <w:w w:val="95"/>
          <w:sz w:val="17"/>
        </w:rPr>
        <w:t>·</w:t>
      </w:r>
      <w:r>
        <w:rPr>
          <w:color w:val="804B46"/>
          <w:spacing w:val="76"/>
          <w:sz w:val="17"/>
        </w:rPr>
        <w:t>  </w:t>
      </w:r>
      <w:r>
        <w:rPr>
          <w:color w:val="B64D54"/>
          <w:w w:val="95"/>
          <w:sz w:val="23"/>
        </w:rPr>
        <w:t>eri</w:t>
      </w:r>
      <w:r>
        <w:rPr>
          <w:color w:val="B64D54"/>
          <w:spacing w:val="-18"/>
          <w:w w:val="95"/>
          <w:sz w:val="23"/>
        </w:rPr>
        <w:t> </w:t>
      </w:r>
      <w:r>
        <w:rPr>
          <w:color w:val="B64D54"/>
          <w:spacing w:val="-10"/>
          <w:w w:val="95"/>
          <w:sz w:val="23"/>
        </w:rPr>
        <w:t>b</w:t>
      </w:r>
      <w:r>
        <w:rPr>
          <w:color w:val="B64D54"/>
          <w:sz w:val="23"/>
        </w:rPr>
        <w:tab/>
      </w:r>
      <w:r>
        <w:rPr>
          <w:rFonts w:ascii="Arial" w:hAnsi="Arial"/>
          <w:color w:val="B64D54"/>
          <w:w w:val="90"/>
          <w:sz w:val="23"/>
        </w:rPr>
        <w:t>t-Aa</w:t>
      </w:r>
      <w:r>
        <w:rPr>
          <w:color w:val="B64D54"/>
          <w:w w:val="90"/>
          <w:sz w:val="23"/>
          <w:u w:val="thick" w:color="B64D54"/>
        </w:rPr>
        <w:t>t-all</w:t>
      </w:r>
      <w:r>
        <w:rPr>
          <w:color w:val="B64D54"/>
          <w:spacing w:val="16"/>
          <w:sz w:val="23"/>
          <w:u w:val="thick" w:color="B64D54"/>
        </w:rPr>
        <w:t> </w:t>
      </w:r>
      <w:r>
        <w:rPr>
          <w:color w:val="B64D54"/>
          <w:w w:val="90"/>
          <w:sz w:val="23"/>
          <w:u w:val="thick" w:color="B64D54"/>
        </w:rPr>
        <w:t>re</w:t>
      </w:r>
      <w:r>
        <w:rPr>
          <w:rFonts w:ascii="Arial" w:hAnsi="Arial"/>
          <w:color w:val="AF2A3F"/>
          <w:w w:val="90"/>
          <w:sz w:val="23"/>
          <w:u w:val="thick" w:color="B64D54"/>
        </w:rPr>
        <w:t>I</w:t>
      </w:r>
      <w:r>
        <w:rPr>
          <w:color w:val="B64D54"/>
          <w:w w:val="90"/>
          <w:sz w:val="23"/>
          <w:u w:val="thick" w:color="B64D54"/>
        </w:rPr>
        <w:t>evan</w:t>
      </w:r>
      <w:r>
        <w:rPr>
          <w:color w:val="B64D54"/>
          <w:w w:val="90"/>
          <w:sz w:val="24"/>
        </w:rPr>
        <w:t>H</w:t>
      </w:r>
      <w:r>
        <w:rPr>
          <w:color w:val="B64D54"/>
          <w:spacing w:val="-5"/>
          <w:w w:val="90"/>
          <w:sz w:val="24"/>
        </w:rPr>
        <w:t> </w:t>
      </w:r>
      <w:r>
        <w:rPr>
          <w:color w:val="B64D54"/>
          <w:w w:val="90"/>
          <w:sz w:val="24"/>
        </w:rPr>
        <w:t>f&gt;S</w:t>
      </w:r>
      <w:r>
        <w:rPr>
          <w:color w:val="B64D54"/>
          <w:spacing w:val="-5"/>
          <w:w w:val="90"/>
          <w:sz w:val="24"/>
        </w:rPr>
        <w:t> </w:t>
      </w:r>
      <w:r>
        <w:rPr>
          <w:color w:val="B64D54"/>
          <w:w w:val="90"/>
          <w:sz w:val="24"/>
        </w:rPr>
        <w:t>e-</w:t>
      </w:r>
      <w:r>
        <w:rPr>
          <w:color w:val="B64D54"/>
          <w:spacing w:val="-2"/>
          <w:w w:val="90"/>
          <w:sz w:val="24"/>
        </w:rPr>
        <w:t>ifle.l.uEleEi</w:t>
      </w:r>
    </w:p>
    <w:p>
      <w:pPr>
        <w:tabs>
          <w:tab w:pos="2042" w:val="left" w:leader="none"/>
        </w:tabs>
        <w:spacing w:before="59"/>
        <w:ind w:left="1223" w:right="0" w:firstLine="0"/>
        <w:jc w:val="left"/>
        <w:rPr>
          <w:rFonts w:ascii="Arial"/>
          <w:sz w:val="22"/>
        </w:rPr>
      </w:pPr>
      <w:r>
        <w:rPr/>
        <w:drawing>
          <wp:anchor distT="0" distB="0" distL="0" distR="0" allowOverlap="1" layoutInCell="1" locked="0" behindDoc="0" simplePos="0" relativeHeight="15735296">
            <wp:simplePos x="0" y="0"/>
            <wp:positionH relativeFrom="page">
              <wp:posOffset>1648501</wp:posOffset>
            </wp:positionH>
            <wp:positionV relativeFrom="paragraph">
              <wp:posOffset>79855</wp:posOffset>
            </wp:positionV>
            <wp:extent cx="415178" cy="109861"/>
            <wp:effectExtent l="0" t="0" r="0" b="0"/>
            <wp:wrapNone/>
            <wp:docPr id="11" name="image21.jpeg"/>
            <wp:cNvGraphicFramePr>
              <a:graphicFrameLocks noChangeAspect="1"/>
            </wp:cNvGraphicFramePr>
            <a:graphic>
              <a:graphicData uri="http://schemas.openxmlformats.org/drawingml/2006/picture">
                <pic:pic>
                  <pic:nvPicPr>
                    <pic:cNvPr id="12" name="image21.jpeg"/>
                    <pic:cNvPicPr/>
                  </pic:nvPicPr>
                  <pic:blipFill>
                    <a:blip r:embed="rId28" cstate="print"/>
                    <a:stretch>
                      <a:fillRect/>
                    </a:stretch>
                  </pic:blipFill>
                  <pic:spPr>
                    <a:xfrm>
                      <a:off x="0" y="0"/>
                      <a:ext cx="415178" cy="109861"/>
                    </a:xfrm>
                    <a:prstGeom prst="rect">
                      <a:avLst/>
                    </a:prstGeom>
                  </pic:spPr>
                </pic:pic>
              </a:graphicData>
            </a:graphic>
          </wp:anchor>
        </w:drawing>
      </w:r>
      <w:r>
        <w:rPr>
          <w:rFonts w:ascii="Arial"/>
          <w:color w:val="B64D54"/>
          <w:w w:val="70"/>
          <w:sz w:val="23"/>
        </w:rPr>
        <w:t>tA-tl-</w:t>
      </w:r>
      <w:r>
        <w:rPr>
          <w:rFonts w:ascii="Arial"/>
          <w:color w:val="B64D54"/>
          <w:spacing w:val="-10"/>
          <w:w w:val="70"/>
          <w:sz w:val="23"/>
        </w:rPr>
        <w:t>1</w:t>
      </w:r>
      <w:r>
        <w:rPr>
          <w:rFonts w:ascii="Arial"/>
          <w:color w:val="B64D54"/>
          <w:sz w:val="23"/>
        </w:rPr>
        <w:tab/>
      </w:r>
      <w:r>
        <w:rPr>
          <w:rFonts w:ascii="Arial"/>
          <w:color w:val="B64D54"/>
          <w:spacing w:val="-2"/>
          <w:w w:val="85"/>
          <w:sz w:val="22"/>
        </w:rPr>
        <w:t>ITlf3</w:t>
      </w:r>
    </w:p>
    <w:p>
      <w:pPr>
        <w:pStyle w:val="ListParagraph"/>
        <w:numPr>
          <w:ilvl w:val="0"/>
          <w:numId w:val="12"/>
        </w:numPr>
        <w:tabs>
          <w:tab w:pos="1471" w:val="left" w:leader="none"/>
        </w:tabs>
        <w:spacing w:line="271" w:lineRule="auto" w:before="169" w:after="0"/>
        <w:ind w:left="1219" w:right="995" w:firstLine="4"/>
        <w:jc w:val="left"/>
        <w:rPr>
          <w:color w:val="262626"/>
          <w:sz w:val="23"/>
        </w:rPr>
      </w:pPr>
      <w:r>
        <w:rPr>
          <w:color w:val="262626"/>
          <w:w w:val="105"/>
          <w:sz w:val="23"/>
        </w:rPr>
        <w:t>A</w:t>
      </w:r>
      <w:r>
        <w:rPr>
          <w:color w:val="262626"/>
          <w:spacing w:val="-1"/>
          <w:w w:val="105"/>
          <w:sz w:val="23"/>
        </w:rPr>
        <w:t> </w:t>
      </w:r>
      <w:r>
        <w:rPr>
          <w:color w:val="262626"/>
          <w:w w:val="105"/>
          <w:sz w:val="23"/>
        </w:rPr>
        <w:t>program component which</w:t>
      </w:r>
      <w:r>
        <w:rPr>
          <w:color w:val="262626"/>
          <w:spacing w:val="-2"/>
          <w:w w:val="105"/>
          <w:sz w:val="23"/>
        </w:rPr>
        <w:t> </w:t>
      </w:r>
      <w:r>
        <w:rPr>
          <w:color w:val="262626"/>
          <w:w w:val="105"/>
          <w:sz w:val="23"/>
        </w:rPr>
        <w:t>shall include, but need not be limited to,</w:t>
      </w:r>
      <w:r>
        <w:rPr>
          <w:color w:val="262626"/>
          <w:spacing w:val="-4"/>
          <w:w w:val="105"/>
          <w:sz w:val="23"/>
        </w:rPr>
        <w:t> </w:t>
      </w:r>
      <w:r>
        <w:rPr>
          <w:color w:val="262626"/>
          <w:w w:val="105"/>
          <w:sz w:val="23"/>
        </w:rPr>
        <w:t>all</w:t>
      </w:r>
      <w:r>
        <w:rPr>
          <w:color w:val="262626"/>
          <w:spacing w:val="-1"/>
          <w:w w:val="105"/>
          <w:sz w:val="23"/>
        </w:rPr>
        <w:t> </w:t>
      </w:r>
      <w:r>
        <w:rPr>
          <w:color w:val="262626"/>
          <w:w w:val="105"/>
          <w:sz w:val="23"/>
        </w:rPr>
        <w:t>program expenditures of</w:t>
      </w:r>
      <w:r>
        <w:rPr>
          <w:color w:val="262626"/>
          <w:spacing w:val="-4"/>
          <w:w w:val="105"/>
          <w:sz w:val="23"/>
        </w:rPr>
        <w:t> </w:t>
      </w:r>
      <w:r>
        <w:rPr>
          <w:color w:val="262626"/>
          <w:w w:val="105"/>
          <w:sz w:val="23"/>
        </w:rPr>
        <w:t>the District, including the</w:t>
      </w:r>
      <w:r>
        <w:rPr>
          <w:color w:val="262626"/>
          <w:spacing w:val="-4"/>
          <w:w w:val="105"/>
          <w:sz w:val="23"/>
        </w:rPr>
        <w:t> </w:t>
      </w:r>
      <w:r>
        <w:rPr>
          <w:color w:val="262626"/>
          <w:w w:val="105"/>
          <w:sz w:val="23"/>
        </w:rPr>
        <w:t>salaries and benefits of</w:t>
      </w:r>
      <w:r>
        <w:rPr>
          <w:color w:val="262626"/>
          <w:spacing w:val="-9"/>
          <w:w w:val="105"/>
          <w:sz w:val="23"/>
        </w:rPr>
        <w:t> </w:t>
      </w:r>
      <w:r>
        <w:rPr>
          <w:color w:val="262626"/>
          <w:w w:val="105"/>
          <w:sz w:val="23"/>
        </w:rPr>
        <w:t>teachers and any school administrators</w:t>
      </w:r>
      <w:r>
        <w:rPr>
          <w:color w:val="262626"/>
          <w:spacing w:val="-13"/>
          <w:w w:val="105"/>
          <w:sz w:val="23"/>
        </w:rPr>
        <w:t> </w:t>
      </w:r>
      <w:r>
        <w:rPr>
          <w:color w:val="262626"/>
          <w:w w:val="105"/>
          <w:sz w:val="23"/>
        </w:rPr>
        <w:t>or</w:t>
      </w:r>
      <w:r>
        <w:rPr>
          <w:color w:val="262626"/>
          <w:spacing w:val="-15"/>
          <w:w w:val="105"/>
          <w:sz w:val="23"/>
        </w:rPr>
        <w:t> </w:t>
      </w:r>
      <w:r>
        <w:rPr>
          <w:color w:val="262626"/>
          <w:w w:val="105"/>
          <w:sz w:val="23"/>
        </w:rPr>
        <w:t>supervisors who</w:t>
      </w:r>
      <w:r>
        <w:rPr>
          <w:color w:val="262626"/>
          <w:spacing w:val="-11"/>
          <w:w w:val="105"/>
          <w:sz w:val="23"/>
        </w:rPr>
        <w:t> </w:t>
      </w:r>
      <w:r>
        <w:rPr>
          <w:color w:val="262626"/>
          <w:w w:val="105"/>
          <w:sz w:val="23"/>
        </w:rPr>
        <w:t>spend</w:t>
      </w:r>
      <w:r>
        <w:rPr>
          <w:color w:val="262626"/>
          <w:spacing w:val="-9"/>
          <w:w w:val="105"/>
          <w:sz w:val="23"/>
        </w:rPr>
        <w:t> </w:t>
      </w:r>
      <w:r>
        <w:rPr>
          <w:color w:val="262626"/>
          <w:w w:val="105"/>
          <w:sz w:val="23"/>
        </w:rPr>
        <w:t>a</w:t>
      </w:r>
      <w:r>
        <w:rPr>
          <w:color w:val="262626"/>
          <w:spacing w:val="-9"/>
          <w:w w:val="105"/>
          <w:sz w:val="23"/>
        </w:rPr>
        <w:t> </w:t>
      </w:r>
      <w:r>
        <w:rPr>
          <w:color w:val="262626"/>
          <w:w w:val="105"/>
          <w:sz w:val="23"/>
        </w:rPr>
        <w:t>majority</w:t>
      </w:r>
      <w:r>
        <w:rPr>
          <w:color w:val="262626"/>
          <w:spacing w:val="-4"/>
          <w:w w:val="105"/>
          <w:sz w:val="23"/>
        </w:rPr>
        <w:t> </w:t>
      </w:r>
      <w:r>
        <w:rPr>
          <w:color w:val="262626"/>
          <w:w w:val="105"/>
          <w:sz w:val="23"/>
        </w:rPr>
        <w:t>of</w:t>
      </w:r>
      <w:r>
        <w:rPr>
          <w:color w:val="262626"/>
          <w:spacing w:val="-13"/>
          <w:w w:val="105"/>
          <w:sz w:val="23"/>
        </w:rPr>
        <w:t> </w:t>
      </w:r>
      <w:r>
        <w:rPr>
          <w:color w:val="262626"/>
          <w:w w:val="105"/>
          <w:sz w:val="23"/>
        </w:rPr>
        <w:t>their</w:t>
      </w:r>
      <w:r>
        <w:rPr>
          <w:color w:val="262626"/>
          <w:spacing w:val="-7"/>
          <w:w w:val="105"/>
          <w:sz w:val="23"/>
        </w:rPr>
        <w:t> </w:t>
      </w:r>
      <w:r>
        <w:rPr>
          <w:color w:val="262626"/>
          <w:w w:val="105"/>
          <w:sz w:val="23"/>
        </w:rPr>
        <w:t>time</w:t>
      </w:r>
      <w:r>
        <w:rPr>
          <w:color w:val="262626"/>
          <w:spacing w:val="-6"/>
          <w:w w:val="105"/>
          <w:sz w:val="23"/>
        </w:rPr>
        <w:t> </w:t>
      </w:r>
      <w:r>
        <w:rPr>
          <w:color w:val="262626"/>
          <w:w w:val="105"/>
          <w:sz w:val="23"/>
        </w:rPr>
        <w:t>performing</w:t>
      </w:r>
      <w:r>
        <w:rPr>
          <w:color w:val="262626"/>
          <w:spacing w:val="-1"/>
          <w:w w:val="105"/>
          <w:sz w:val="23"/>
        </w:rPr>
        <w:t> </w:t>
      </w:r>
      <w:r>
        <w:rPr>
          <w:color w:val="262626"/>
          <w:w w:val="105"/>
          <w:sz w:val="23"/>
        </w:rPr>
        <w:t>teaching</w:t>
      </w:r>
      <w:r>
        <w:rPr>
          <w:color w:val="262626"/>
          <w:spacing w:val="-3"/>
          <w:w w:val="105"/>
          <w:sz w:val="23"/>
        </w:rPr>
        <w:t> </w:t>
      </w:r>
      <w:r>
        <w:rPr>
          <w:color w:val="262626"/>
          <w:w w:val="105"/>
          <w:sz w:val="23"/>
        </w:rPr>
        <w:t>duties,</w:t>
      </w:r>
      <w:r>
        <w:rPr>
          <w:color w:val="262626"/>
          <w:spacing w:val="-8"/>
          <w:w w:val="105"/>
          <w:sz w:val="23"/>
        </w:rPr>
        <w:t> </w:t>
      </w:r>
      <w:r>
        <w:rPr>
          <w:color w:val="262626"/>
          <w:w w:val="105"/>
          <w:sz w:val="23"/>
        </w:rPr>
        <w:t>and all transportation operating expenses;</w:t>
      </w:r>
    </w:p>
    <w:p>
      <w:pPr>
        <w:spacing w:after="0" w:line="271" w:lineRule="auto"/>
        <w:jc w:val="left"/>
        <w:rPr>
          <w:sz w:val="23"/>
        </w:rPr>
        <w:sectPr>
          <w:pgSz w:w="12240" w:h="15840"/>
          <w:pgMar w:top="0" w:bottom="280" w:left="220" w:right="520"/>
        </w:sectPr>
      </w:pPr>
    </w:p>
    <w:p>
      <w:pPr>
        <w:pStyle w:val="ListParagraph"/>
        <w:numPr>
          <w:ilvl w:val="0"/>
          <w:numId w:val="12"/>
        </w:numPr>
        <w:tabs>
          <w:tab w:pos="1404" w:val="left" w:leader="none"/>
        </w:tabs>
        <w:spacing w:line="280" w:lineRule="auto" w:before="63" w:after="0"/>
        <w:ind w:left="1142" w:right="1052" w:firstLine="7"/>
        <w:jc w:val="left"/>
        <w:rPr>
          <w:color w:val="1F2121"/>
          <w:sz w:val="22"/>
        </w:rPr>
      </w:pPr>
      <w:r>
        <w:rPr>
          <w:color w:val="1F2121"/>
          <w:w w:val="110"/>
          <w:sz w:val="22"/>
        </w:rPr>
        <w:t>A</w:t>
      </w:r>
      <w:r>
        <w:rPr>
          <w:color w:val="1F2121"/>
          <w:spacing w:val="-16"/>
          <w:w w:val="110"/>
          <w:sz w:val="22"/>
        </w:rPr>
        <w:t> </w:t>
      </w:r>
      <w:r>
        <w:rPr>
          <w:color w:val="1F2121"/>
          <w:w w:val="110"/>
          <w:sz w:val="22"/>
        </w:rPr>
        <w:t>capital</w:t>
      </w:r>
      <w:r>
        <w:rPr>
          <w:color w:val="1F2121"/>
          <w:spacing w:val="-15"/>
          <w:w w:val="110"/>
          <w:sz w:val="22"/>
        </w:rPr>
        <w:t> </w:t>
      </w:r>
      <w:r>
        <w:rPr>
          <w:color w:val="1F2121"/>
          <w:w w:val="110"/>
          <w:sz w:val="22"/>
        </w:rPr>
        <w:t>component which</w:t>
      </w:r>
      <w:r>
        <w:rPr>
          <w:color w:val="1F2121"/>
          <w:spacing w:val="-11"/>
          <w:w w:val="110"/>
          <w:sz w:val="22"/>
        </w:rPr>
        <w:t> </w:t>
      </w:r>
      <w:r>
        <w:rPr>
          <w:color w:val="1F2121"/>
          <w:w w:val="110"/>
          <w:sz w:val="22"/>
        </w:rPr>
        <w:t>shall</w:t>
      </w:r>
      <w:r>
        <w:rPr>
          <w:color w:val="1F2121"/>
          <w:spacing w:val="-7"/>
          <w:w w:val="110"/>
          <w:sz w:val="22"/>
        </w:rPr>
        <w:t> </w:t>
      </w:r>
      <w:r>
        <w:rPr>
          <w:color w:val="1F2121"/>
          <w:w w:val="110"/>
          <w:sz w:val="22"/>
        </w:rPr>
        <w:t>include, but</w:t>
      </w:r>
      <w:r>
        <w:rPr>
          <w:color w:val="1F2121"/>
          <w:spacing w:val="-12"/>
          <w:w w:val="110"/>
          <w:sz w:val="22"/>
        </w:rPr>
        <w:t> </w:t>
      </w:r>
      <w:r>
        <w:rPr>
          <w:color w:val="1F2121"/>
          <w:w w:val="110"/>
          <w:sz w:val="22"/>
        </w:rPr>
        <w:t>need</w:t>
      </w:r>
      <w:r>
        <w:rPr>
          <w:color w:val="1F2121"/>
          <w:spacing w:val="-7"/>
          <w:w w:val="110"/>
          <w:sz w:val="22"/>
        </w:rPr>
        <w:t> </w:t>
      </w:r>
      <w:r>
        <w:rPr>
          <w:color w:val="1F2121"/>
          <w:w w:val="110"/>
          <w:sz w:val="22"/>
        </w:rPr>
        <w:t>not</w:t>
      </w:r>
      <w:r>
        <w:rPr>
          <w:color w:val="1F2121"/>
          <w:spacing w:val="-11"/>
          <w:w w:val="110"/>
          <w:sz w:val="22"/>
        </w:rPr>
        <w:t> </w:t>
      </w:r>
      <w:r>
        <w:rPr>
          <w:color w:val="1F2121"/>
          <w:w w:val="110"/>
          <w:sz w:val="22"/>
        </w:rPr>
        <w:t>be</w:t>
      </w:r>
      <w:r>
        <w:rPr>
          <w:color w:val="1F2121"/>
          <w:spacing w:val="-16"/>
          <w:w w:val="110"/>
          <w:sz w:val="22"/>
        </w:rPr>
        <w:t> </w:t>
      </w:r>
      <w:r>
        <w:rPr>
          <w:color w:val="1F2121"/>
          <w:w w:val="110"/>
          <w:sz w:val="22"/>
        </w:rPr>
        <w:t>limited</w:t>
      </w:r>
      <w:r>
        <w:rPr>
          <w:color w:val="1F2121"/>
          <w:spacing w:val="-6"/>
          <w:w w:val="110"/>
          <w:sz w:val="22"/>
        </w:rPr>
        <w:t> </w:t>
      </w:r>
      <w:r>
        <w:rPr>
          <w:color w:val="1F2121"/>
          <w:w w:val="110"/>
          <w:sz w:val="22"/>
        </w:rPr>
        <w:t>to</w:t>
      </w:r>
      <w:r>
        <w:rPr>
          <w:color w:val="1F2121"/>
          <w:spacing w:val="-13"/>
          <w:w w:val="110"/>
          <w:sz w:val="22"/>
        </w:rPr>
        <w:t> </w:t>
      </w:r>
      <w:r>
        <w:rPr>
          <w:color w:val="BA4F56"/>
          <w:w w:val="110"/>
          <w:sz w:val="22"/>
        </w:rPr>
        <w:t>,</w:t>
      </w:r>
      <w:r>
        <w:rPr>
          <w:color w:val="BA4F56"/>
          <w:spacing w:val="-11"/>
          <w:w w:val="110"/>
          <w:sz w:val="22"/>
        </w:rPr>
        <w:t> </w:t>
      </w:r>
      <w:r>
        <w:rPr>
          <w:color w:val="1F2121"/>
          <w:w w:val="110"/>
          <w:sz w:val="22"/>
        </w:rPr>
        <w:t>all</w:t>
      </w:r>
      <w:r>
        <w:rPr>
          <w:color w:val="1F2121"/>
          <w:spacing w:val="-14"/>
          <w:w w:val="110"/>
          <w:sz w:val="22"/>
        </w:rPr>
        <w:t> </w:t>
      </w:r>
      <w:r>
        <w:rPr>
          <w:color w:val="1F2121"/>
          <w:w w:val="110"/>
          <w:sz w:val="22"/>
        </w:rPr>
        <w:t>transportation</w:t>
      </w:r>
      <w:r>
        <w:rPr>
          <w:color w:val="1F2121"/>
          <w:spacing w:val="-16"/>
          <w:w w:val="110"/>
          <w:sz w:val="22"/>
        </w:rPr>
        <w:t> </w:t>
      </w:r>
      <w:r>
        <w:rPr>
          <w:color w:val="1F2121"/>
          <w:w w:val="110"/>
          <w:sz w:val="22"/>
        </w:rPr>
        <w:t>capital, debt</w:t>
      </w:r>
      <w:r>
        <w:rPr>
          <w:color w:val="1F2121"/>
          <w:spacing w:val="-7"/>
          <w:w w:val="110"/>
          <w:sz w:val="22"/>
        </w:rPr>
        <w:t> </w:t>
      </w:r>
      <w:r>
        <w:rPr>
          <w:color w:val="1F2121"/>
          <w:w w:val="110"/>
          <w:sz w:val="22"/>
        </w:rPr>
        <w:t>service, and</w:t>
      </w:r>
      <w:r>
        <w:rPr>
          <w:color w:val="1F2121"/>
          <w:spacing w:val="-4"/>
          <w:w w:val="110"/>
          <w:sz w:val="22"/>
        </w:rPr>
        <w:t> </w:t>
      </w:r>
      <w:r>
        <w:rPr>
          <w:color w:val="1F2121"/>
          <w:w w:val="110"/>
          <w:sz w:val="22"/>
        </w:rPr>
        <w:t>lease</w:t>
      </w:r>
      <w:r>
        <w:rPr>
          <w:color w:val="1F2121"/>
          <w:spacing w:val="-4"/>
          <w:w w:val="110"/>
          <w:sz w:val="22"/>
        </w:rPr>
        <w:t> </w:t>
      </w:r>
      <w:r>
        <w:rPr>
          <w:color w:val="1F2121"/>
          <w:w w:val="110"/>
          <w:sz w:val="22"/>
        </w:rPr>
        <w:t>expenditures;</w:t>
      </w:r>
      <w:r>
        <w:rPr>
          <w:color w:val="1F2121"/>
          <w:w w:val="110"/>
          <w:sz w:val="22"/>
        </w:rPr>
        <w:t> costs</w:t>
      </w:r>
      <w:r>
        <w:rPr>
          <w:color w:val="1F2121"/>
          <w:spacing w:val="-1"/>
          <w:w w:val="110"/>
          <w:sz w:val="22"/>
        </w:rPr>
        <w:t> </w:t>
      </w:r>
      <w:r>
        <w:rPr>
          <w:color w:val="1F2121"/>
          <w:w w:val="110"/>
          <w:sz w:val="22"/>
        </w:rPr>
        <w:t>resulting from</w:t>
      </w:r>
      <w:r>
        <w:rPr>
          <w:color w:val="1F2121"/>
          <w:spacing w:val="-3"/>
          <w:w w:val="110"/>
          <w:sz w:val="22"/>
        </w:rPr>
        <w:t> </w:t>
      </w:r>
      <w:r>
        <w:rPr>
          <w:color w:val="1F2121"/>
          <w:w w:val="110"/>
          <w:sz w:val="22"/>
        </w:rPr>
        <w:t>judgments and</w:t>
      </w:r>
      <w:r>
        <w:rPr>
          <w:color w:val="1F2121"/>
          <w:spacing w:val="-4"/>
          <w:w w:val="110"/>
          <w:sz w:val="22"/>
        </w:rPr>
        <w:t> </w:t>
      </w:r>
      <w:r>
        <w:rPr>
          <w:color w:val="1F2121"/>
          <w:w w:val="110"/>
          <w:sz w:val="22"/>
        </w:rPr>
        <w:t>tax</w:t>
      </w:r>
      <w:r>
        <w:rPr>
          <w:color w:val="1F2121"/>
          <w:spacing w:val="-1"/>
          <w:w w:val="110"/>
          <w:sz w:val="22"/>
        </w:rPr>
        <w:t> </w:t>
      </w:r>
      <w:r>
        <w:rPr>
          <w:color w:val="1F2121"/>
          <w:w w:val="110"/>
          <w:sz w:val="22"/>
        </w:rPr>
        <w:t>certiorari proceedings or</w:t>
      </w:r>
      <w:r>
        <w:rPr>
          <w:color w:val="1F2121"/>
          <w:spacing w:val="-7"/>
          <w:w w:val="110"/>
          <w:sz w:val="22"/>
        </w:rPr>
        <w:t> </w:t>
      </w:r>
      <w:r>
        <w:rPr>
          <w:color w:val="1F2121"/>
          <w:w w:val="110"/>
          <w:sz w:val="22"/>
        </w:rPr>
        <w:t>the</w:t>
      </w:r>
      <w:r>
        <w:rPr>
          <w:color w:val="1F2121"/>
          <w:spacing w:val="-6"/>
          <w:w w:val="110"/>
          <w:sz w:val="22"/>
        </w:rPr>
        <w:t> </w:t>
      </w:r>
      <w:r>
        <w:rPr>
          <w:color w:val="1F2121"/>
          <w:w w:val="110"/>
          <w:sz w:val="22"/>
        </w:rPr>
        <w:t>payment of</w:t>
      </w:r>
      <w:r>
        <w:rPr>
          <w:color w:val="1F2121"/>
          <w:spacing w:val="-5"/>
          <w:w w:val="110"/>
          <w:sz w:val="22"/>
        </w:rPr>
        <w:t> </w:t>
      </w:r>
      <w:r>
        <w:rPr>
          <w:color w:val="1F2121"/>
          <w:w w:val="110"/>
          <w:sz w:val="22"/>
        </w:rPr>
        <w:t>awards from</w:t>
      </w:r>
      <w:r>
        <w:rPr>
          <w:color w:val="1F2121"/>
          <w:spacing w:val="-1"/>
          <w:w w:val="110"/>
          <w:sz w:val="22"/>
        </w:rPr>
        <w:t> </w:t>
      </w:r>
      <w:r>
        <w:rPr>
          <w:color w:val="1F2121"/>
          <w:w w:val="110"/>
          <w:sz w:val="22"/>
        </w:rPr>
        <w:t>court judgments, administrative</w:t>
      </w:r>
      <w:r>
        <w:rPr>
          <w:color w:val="1F2121"/>
          <w:spacing w:val="-8"/>
          <w:w w:val="110"/>
          <w:sz w:val="22"/>
        </w:rPr>
        <w:t> </w:t>
      </w:r>
      <w:r>
        <w:rPr>
          <w:color w:val="1F2121"/>
          <w:w w:val="110"/>
          <w:sz w:val="22"/>
        </w:rPr>
        <w:t>orders</w:t>
      </w:r>
      <w:r>
        <w:rPr>
          <w:color w:val="1F2121"/>
          <w:spacing w:val="-4"/>
          <w:w w:val="110"/>
          <w:sz w:val="22"/>
        </w:rPr>
        <w:t> </w:t>
      </w:r>
      <w:r>
        <w:rPr>
          <w:color w:val="1F2121"/>
          <w:w w:val="110"/>
          <w:sz w:val="22"/>
        </w:rPr>
        <w:t>or settled or compromised claims;</w:t>
      </w:r>
      <w:r>
        <w:rPr>
          <w:color w:val="1F2121"/>
          <w:spacing w:val="-2"/>
          <w:w w:val="110"/>
          <w:sz w:val="22"/>
        </w:rPr>
        <w:t> </w:t>
      </w:r>
      <w:r>
        <w:rPr>
          <w:color w:val="BA4F56"/>
          <w:w w:val="110"/>
          <w:sz w:val="22"/>
        </w:rPr>
        <w:t>aml-</w:t>
      </w:r>
      <w:r>
        <w:rPr>
          <w:color w:val="1F2121"/>
          <w:w w:val="110"/>
          <w:sz w:val="22"/>
        </w:rPr>
        <w:t>all</w:t>
      </w:r>
      <w:r>
        <w:rPr>
          <w:color w:val="1F2121"/>
          <w:spacing w:val="-3"/>
          <w:w w:val="110"/>
          <w:sz w:val="22"/>
        </w:rPr>
        <w:t> </w:t>
      </w:r>
      <w:r>
        <w:rPr>
          <w:color w:val="1F2121"/>
          <w:w w:val="110"/>
          <w:sz w:val="22"/>
        </w:rPr>
        <w:t>facilities</w:t>
      </w:r>
      <w:r>
        <w:rPr>
          <w:color w:val="1F2121"/>
          <w:spacing w:val="-2"/>
          <w:w w:val="110"/>
          <w:sz w:val="22"/>
        </w:rPr>
        <w:t> </w:t>
      </w:r>
      <w:r>
        <w:rPr>
          <w:color w:val="1F2121"/>
          <w:w w:val="110"/>
          <w:sz w:val="22"/>
        </w:rPr>
        <w:t>costs</w:t>
      </w:r>
      <w:r>
        <w:rPr>
          <w:color w:val="1F2121"/>
          <w:spacing w:val="-9"/>
          <w:w w:val="110"/>
          <w:sz w:val="22"/>
        </w:rPr>
        <w:t> </w:t>
      </w:r>
      <w:r>
        <w:rPr>
          <w:color w:val="1F2121"/>
          <w:w w:val="110"/>
          <w:sz w:val="22"/>
        </w:rPr>
        <w:t>of</w:t>
      </w:r>
      <w:r>
        <w:rPr>
          <w:color w:val="1F2121"/>
          <w:spacing w:val="-13"/>
          <w:w w:val="110"/>
          <w:sz w:val="22"/>
        </w:rPr>
        <w:t> </w:t>
      </w:r>
      <w:r>
        <w:rPr>
          <w:color w:val="1F2121"/>
          <w:w w:val="110"/>
          <w:sz w:val="22"/>
        </w:rPr>
        <w:t>the</w:t>
      </w:r>
      <w:r>
        <w:rPr>
          <w:color w:val="1F2121"/>
          <w:spacing w:val="-6"/>
          <w:w w:val="110"/>
          <w:sz w:val="22"/>
        </w:rPr>
        <w:t> </w:t>
      </w:r>
      <w:r>
        <w:rPr>
          <w:color w:val="1F2121"/>
          <w:w w:val="110"/>
          <w:sz w:val="22"/>
        </w:rPr>
        <w:t>District,</w:t>
      </w:r>
      <w:r>
        <w:rPr>
          <w:color w:val="1F2121"/>
          <w:spacing w:val="-2"/>
          <w:w w:val="110"/>
          <w:sz w:val="22"/>
        </w:rPr>
        <w:t> </w:t>
      </w:r>
      <w:r>
        <w:rPr>
          <w:color w:val="1F2121"/>
          <w:w w:val="110"/>
          <w:sz w:val="22"/>
        </w:rPr>
        <w:t>including facilities</w:t>
      </w:r>
      <w:r>
        <w:rPr>
          <w:color w:val="1F2121"/>
          <w:spacing w:val="-1"/>
          <w:w w:val="110"/>
          <w:sz w:val="22"/>
        </w:rPr>
        <w:t> </w:t>
      </w:r>
      <w:r>
        <w:rPr>
          <w:color w:val="1F2121"/>
          <w:w w:val="110"/>
          <w:sz w:val="22"/>
        </w:rPr>
        <w:t>lease</w:t>
      </w:r>
      <w:r>
        <w:rPr>
          <w:color w:val="1F2121"/>
          <w:w w:val="110"/>
          <w:sz w:val="22"/>
        </w:rPr>
        <w:t> expenditures, the</w:t>
      </w:r>
      <w:r>
        <w:rPr>
          <w:color w:val="1F2121"/>
          <w:spacing w:val="-10"/>
          <w:w w:val="110"/>
          <w:sz w:val="22"/>
        </w:rPr>
        <w:t> </w:t>
      </w:r>
      <w:r>
        <w:rPr>
          <w:color w:val="1F2121"/>
          <w:w w:val="110"/>
          <w:sz w:val="22"/>
        </w:rPr>
        <w:t>annual debt</w:t>
      </w:r>
      <w:r>
        <w:rPr>
          <w:color w:val="1F2121"/>
          <w:spacing w:val="-9"/>
          <w:w w:val="110"/>
          <w:sz w:val="22"/>
        </w:rPr>
        <w:t> </w:t>
      </w:r>
      <w:r>
        <w:rPr>
          <w:color w:val="1F2121"/>
          <w:w w:val="110"/>
          <w:sz w:val="22"/>
        </w:rPr>
        <w:t>service and</w:t>
      </w:r>
      <w:r>
        <w:rPr>
          <w:color w:val="1F2121"/>
          <w:spacing w:val="-7"/>
          <w:w w:val="110"/>
          <w:sz w:val="22"/>
        </w:rPr>
        <w:t> </w:t>
      </w:r>
      <w:r>
        <w:rPr>
          <w:color w:val="1F2121"/>
          <w:w w:val="110"/>
          <w:sz w:val="22"/>
        </w:rPr>
        <w:t>total</w:t>
      </w:r>
      <w:r>
        <w:rPr>
          <w:color w:val="1F2121"/>
          <w:spacing w:val="-5"/>
          <w:w w:val="110"/>
          <w:sz w:val="22"/>
        </w:rPr>
        <w:t> </w:t>
      </w:r>
      <w:r>
        <w:rPr>
          <w:color w:val="1F2121"/>
          <w:w w:val="110"/>
          <w:sz w:val="22"/>
        </w:rPr>
        <w:t>debt</w:t>
      </w:r>
      <w:r>
        <w:rPr>
          <w:color w:val="1F2121"/>
          <w:spacing w:val="-5"/>
          <w:w w:val="110"/>
          <w:sz w:val="22"/>
        </w:rPr>
        <w:t> </w:t>
      </w:r>
      <w:r>
        <w:rPr>
          <w:color w:val="1F2121"/>
          <w:w w:val="110"/>
          <w:sz w:val="22"/>
        </w:rPr>
        <w:t>for</w:t>
      </w:r>
      <w:r>
        <w:rPr>
          <w:color w:val="1F2121"/>
          <w:spacing w:val="-9"/>
          <w:w w:val="110"/>
          <w:sz w:val="22"/>
        </w:rPr>
        <w:t> </w:t>
      </w:r>
      <w:r>
        <w:rPr>
          <w:color w:val="1F2121"/>
          <w:w w:val="110"/>
          <w:sz w:val="22"/>
        </w:rPr>
        <w:t>all</w:t>
      </w:r>
      <w:r>
        <w:rPr>
          <w:color w:val="1F2121"/>
          <w:spacing w:val="-10"/>
          <w:w w:val="110"/>
          <w:sz w:val="22"/>
        </w:rPr>
        <w:t> </w:t>
      </w:r>
      <w:r>
        <w:rPr>
          <w:color w:val="1F2121"/>
          <w:w w:val="110"/>
          <w:sz w:val="22"/>
        </w:rPr>
        <w:t>facilities</w:t>
      </w:r>
      <w:r>
        <w:rPr>
          <w:color w:val="1F2121"/>
          <w:spacing w:val="-1"/>
          <w:w w:val="110"/>
          <w:sz w:val="22"/>
        </w:rPr>
        <w:t> </w:t>
      </w:r>
      <w:r>
        <w:rPr>
          <w:color w:val="1F2121"/>
          <w:w w:val="110"/>
          <w:sz w:val="22"/>
        </w:rPr>
        <w:t>financed by</w:t>
      </w:r>
      <w:r>
        <w:rPr>
          <w:color w:val="1F2121"/>
          <w:spacing w:val="-2"/>
          <w:w w:val="110"/>
          <w:sz w:val="22"/>
        </w:rPr>
        <w:t> </w:t>
      </w:r>
      <w:r>
        <w:rPr>
          <w:color w:val="1F2121"/>
          <w:w w:val="110"/>
          <w:sz w:val="22"/>
        </w:rPr>
        <w:t>bonds</w:t>
      </w:r>
      <w:r>
        <w:rPr>
          <w:color w:val="1F2121"/>
          <w:spacing w:val="-2"/>
          <w:w w:val="110"/>
          <w:sz w:val="22"/>
        </w:rPr>
        <w:t> </w:t>
      </w:r>
      <w:r>
        <w:rPr>
          <w:color w:val="1F2121"/>
          <w:w w:val="110"/>
          <w:sz w:val="22"/>
        </w:rPr>
        <w:t>and</w:t>
      </w:r>
      <w:r>
        <w:rPr>
          <w:color w:val="1F2121"/>
          <w:spacing w:val="-6"/>
          <w:w w:val="110"/>
          <w:sz w:val="22"/>
        </w:rPr>
        <w:t> </w:t>
      </w:r>
      <w:r>
        <w:rPr>
          <w:color w:val="1F2121"/>
          <w:w w:val="110"/>
          <w:sz w:val="22"/>
        </w:rPr>
        <w:t>notes of</w:t>
      </w:r>
      <w:r>
        <w:rPr>
          <w:color w:val="1F2121"/>
          <w:spacing w:val="-3"/>
          <w:w w:val="110"/>
          <w:sz w:val="22"/>
        </w:rPr>
        <w:t> </w:t>
      </w:r>
      <w:r>
        <w:rPr>
          <w:color w:val="1F2121"/>
          <w:w w:val="110"/>
          <w:sz w:val="22"/>
        </w:rPr>
        <w:t>the</w:t>
      </w:r>
      <w:r>
        <w:rPr>
          <w:color w:val="1F2121"/>
          <w:spacing w:val="-1"/>
          <w:w w:val="110"/>
          <w:sz w:val="22"/>
        </w:rPr>
        <w:t> </w:t>
      </w:r>
      <w:r>
        <w:rPr>
          <w:color w:val="1F2121"/>
          <w:w w:val="110"/>
          <w:sz w:val="22"/>
        </w:rPr>
        <w:t>District, and the costs</w:t>
      </w:r>
      <w:r>
        <w:rPr>
          <w:color w:val="1F2121"/>
          <w:spacing w:val="-4"/>
          <w:w w:val="110"/>
          <w:sz w:val="22"/>
        </w:rPr>
        <w:t> </w:t>
      </w:r>
      <w:r>
        <w:rPr>
          <w:color w:val="1F2121"/>
          <w:w w:val="110"/>
          <w:sz w:val="22"/>
        </w:rPr>
        <w:t>of</w:t>
      </w:r>
      <w:r>
        <w:rPr>
          <w:color w:val="1F2121"/>
          <w:spacing w:val="-10"/>
          <w:w w:val="110"/>
          <w:sz w:val="22"/>
        </w:rPr>
        <w:t> </w:t>
      </w:r>
      <w:r>
        <w:rPr>
          <w:color w:val="1F2121"/>
          <w:w w:val="110"/>
          <w:sz w:val="22"/>
        </w:rPr>
        <w:t>construction,</w:t>
      </w:r>
      <w:r>
        <w:rPr>
          <w:color w:val="1F2121"/>
          <w:spacing w:val="23"/>
          <w:w w:val="110"/>
          <w:sz w:val="22"/>
        </w:rPr>
        <w:t> </w:t>
      </w:r>
      <w:r>
        <w:rPr>
          <w:color w:val="1F2121"/>
          <w:w w:val="110"/>
          <w:sz w:val="22"/>
        </w:rPr>
        <w:t>acquisition, reconstruction,</w:t>
      </w:r>
      <w:r>
        <w:rPr>
          <w:color w:val="1F2121"/>
          <w:spacing w:val="-10"/>
          <w:w w:val="110"/>
          <w:sz w:val="22"/>
        </w:rPr>
        <w:t> </w:t>
      </w:r>
      <w:r>
        <w:rPr>
          <w:color w:val="1F2121"/>
          <w:w w:val="110"/>
          <w:sz w:val="22"/>
        </w:rPr>
        <w:t>rehabilitation</w:t>
      </w:r>
      <w:r>
        <w:rPr>
          <w:color w:val="1F2121"/>
          <w:spacing w:val="-13"/>
          <w:w w:val="110"/>
          <w:sz w:val="22"/>
        </w:rPr>
        <w:t> </w:t>
      </w:r>
      <w:r>
        <w:rPr>
          <w:color w:val="1F2121"/>
          <w:w w:val="110"/>
          <w:sz w:val="22"/>
        </w:rPr>
        <w:t>or</w:t>
      </w:r>
    </w:p>
    <w:p>
      <w:pPr>
        <w:pStyle w:val="BodyText"/>
        <w:tabs>
          <w:tab w:pos="5327" w:val="left" w:leader="none"/>
          <w:tab w:pos="7735" w:val="left" w:leader="none"/>
          <w:tab w:pos="9109" w:val="left" w:leader="none"/>
        </w:tabs>
        <w:spacing w:before="6"/>
        <w:ind w:left="1148"/>
      </w:pPr>
      <w:r>
        <w:rPr>
          <w:color w:val="1F2121"/>
        </w:rPr>
        <w:t>improvement</w:t>
      </w:r>
      <w:r>
        <w:rPr>
          <w:color w:val="1F2121"/>
          <w:spacing w:val="61"/>
        </w:rPr>
        <w:t> </w:t>
      </w:r>
      <w:r>
        <w:rPr>
          <w:color w:val="1F2121"/>
        </w:rPr>
        <w:t>of</w:t>
      </w:r>
      <w:r>
        <w:rPr>
          <w:color w:val="1F2121"/>
          <w:spacing w:val="36"/>
        </w:rPr>
        <w:t> </w:t>
      </w:r>
      <w:r>
        <w:rPr>
          <w:color w:val="1F2121"/>
        </w:rPr>
        <w:t>school</w:t>
      </w:r>
      <w:r>
        <w:rPr>
          <w:color w:val="1F2121"/>
          <w:spacing w:val="60"/>
        </w:rPr>
        <w:t> </w:t>
      </w:r>
      <w:r>
        <w:rPr>
          <w:color w:val="1F2121"/>
          <w:u w:val="thick" w:color="B66064"/>
        </w:rPr>
        <w:t>buildings</w:t>
      </w:r>
      <w:r>
        <w:rPr>
          <w:color w:val="B66064"/>
          <w:u w:val="thick" w:color="B66064"/>
        </w:rPr>
        <w:t>;</w:t>
      </w:r>
      <w:r>
        <w:rPr>
          <w:color w:val="B66064"/>
          <w:spacing w:val="26"/>
          <w:u w:val="thick" w:color="B66064"/>
        </w:rPr>
        <w:t> </w:t>
      </w:r>
      <w:r>
        <w:rPr>
          <w:color w:val="BA4F56"/>
          <w:u w:val="thick" w:color="B66064"/>
        </w:rPr>
        <w:t>and</w:t>
      </w:r>
      <w:r>
        <w:rPr>
          <w:color w:val="BA4F56"/>
          <w:spacing w:val="66"/>
          <w:u w:val="thick" w:color="B66064"/>
        </w:rPr>
        <w:t> </w:t>
      </w:r>
      <w:r>
        <w:rPr>
          <w:color w:val="B66064"/>
          <w:u w:val="thick" w:color="B66064"/>
        </w:rPr>
        <w:t>a</w:t>
      </w:r>
      <w:r>
        <w:rPr>
          <w:color w:val="B66064"/>
          <w:spacing w:val="35"/>
          <w:u w:val="thick" w:color="B66064"/>
        </w:rPr>
        <w:t> </w:t>
      </w:r>
      <w:r>
        <w:rPr>
          <w:color w:val="B66064"/>
          <w:spacing w:val="-10"/>
          <w:u w:val="thick" w:color="B66064"/>
        </w:rPr>
        <w:t>·</w:t>
      </w:r>
      <w:r>
        <w:rPr>
          <w:color w:val="B66064"/>
          <w:u w:val="thick" w:color="B66064"/>
        </w:rPr>
        <w:tab/>
      </w:r>
      <w:r>
        <w:rPr>
          <w:color w:val="B66064"/>
          <w:spacing w:val="40"/>
        </w:rPr>
        <w:t> </w:t>
      </w:r>
      <w:r>
        <w:rPr>
          <w:color w:val="A1495B"/>
        </w:rPr>
        <w:t>·</w:t>
      </w:r>
      <w:r>
        <w:rPr>
          <w:color w:val="A1495B"/>
          <w:spacing w:val="35"/>
        </w:rPr>
        <w:t> </w:t>
      </w:r>
      <w:r>
        <w:rPr>
          <w:color w:val="BA4F56"/>
        </w:rPr>
        <w:t>d</w:t>
      </w:r>
      <w:r>
        <w:rPr>
          <w:color w:val="BA4F56"/>
          <w:spacing w:val="31"/>
        </w:rPr>
        <w:t> </w:t>
      </w:r>
      <w:r>
        <w:rPr>
          <w:rFonts w:ascii="Arial" w:hAnsi="Arial"/>
          <w:color w:val="B66064"/>
          <w:w w:val="85"/>
        </w:rPr>
        <w:t>Ei</w:t>
      </w:r>
      <w:r>
        <w:rPr>
          <w:rFonts w:ascii="Arial" w:hAnsi="Arial"/>
          <w:color w:val="B66064"/>
          <w:spacing w:val="40"/>
        </w:rPr>
        <w:t> </w:t>
      </w:r>
      <w:r>
        <w:rPr>
          <w:color w:val="B83B46"/>
        </w:rPr>
        <w:t>kaJ</w:t>
      </w:r>
      <w:r>
        <w:rPr>
          <w:color w:val="D86991"/>
        </w:rPr>
        <w:t>-</w:t>
      </w:r>
      <w:r>
        <w:rPr>
          <w:color w:val="B66064"/>
        </w:rPr>
        <w:t>--su</w:t>
      </w:r>
      <w:r>
        <w:rPr>
          <w:color w:val="B66064"/>
          <w:spacing w:val="39"/>
        </w:rPr>
        <w:t> </w:t>
      </w:r>
      <w:r>
        <w:rPr>
          <w:color w:val="B83B46"/>
        </w:rPr>
        <w:t>h</w:t>
      </w:r>
      <w:r>
        <w:rPr>
          <w:color w:val="B83B46"/>
          <w:spacing w:val="76"/>
        </w:rPr>
        <w:t> </w:t>
      </w:r>
      <w:r>
        <w:rPr>
          <w:rFonts w:ascii="Arial" w:hAnsi="Arial"/>
          <w:color w:val="B66064"/>
        </w:rPr>
        <w:t>HEI</w:t>
        <w:tab/>
      </w:r>
      <w:r>
        <w:rPr>
          <w:rFonts w:ascii="Arial" w:hAnsi="Arial"/>
          <w:color w:val="BA4F56"/>
          <w:spacing w:val="-4"/>
          <w:w w:val="65"/>
        </w:rPr>
        <w:t>J.1aJ</w:t>
      </w:r>
      <w:r>
        <w:rPr>
          <w:rFonts w:ascii="Arial" w:hAnsi="Arial"/>
          <w:color w:val="A1495B"/>
          <w:spacing w:val="-4"/>
          <w:w w:val="65"/>
        </w:rPr>
        <w:t>·</w:t>
      </w:r>
      <w:r>
        <w:rPr>
          <w:rFonts w:ascii="Arial" w:hAnsi="Arial"/>
          <w:color w:val="891C33"/>
          <w:spacing w:val="-4"/>
          <w:w w:val="65"/>
        </w:rPr>
        <w:t>I</w:t>
      </w:r>
      <w:r>
        <w:rPr>
          <w:rFonts w:ascii="Arial" w:hAnsi="Arial"/>
          <w:color w:val="891C33"/>
          <w:spacing w:val="37"/>
        </w:rPr>
        <w:t> </w:t>
      </w:r>
      <w:r>
        <w:rPr>
          <w:rFonts w:ascii="Arial" w:hAnsi="Arial"/>
          <w:color w:val="BA4F56"/>
          <w:spacing w:val="-4"/>
          <w:w w:val="65"/>
        </w:rPr>
        <w:t>:ie.1</w:t>
      </w:r>
      <w:r>
        <w:rPr>
          <w:rFonts w:ascii="Arial" w:hAnsi="Arial"/>
          <w:color w:val="CC9A97"/>
          <w:spacing w:val="-4"/>
          <w:w w:val="65"/>
        </w:rPr>
        <w:t>-</w:t>
      </w:r>
      <w:r>
        <w:rPr>
          <w:rFonts w:ascii="Arial" w:hAnsi="Arial"/>
          <w:color w:val="BA4F56"/>
          <w:spacing w:val="-4"/>
          <w:w w:val="65"/>
        </w:rPr>
        <w:t>t..H</w:t>
      </w:r>
      <w:r>
        <w:rPr>
          <w:rFonts w:ascii="Arial" w:hAnsi="Arial"/>
          <w:color w:val="BD8991"/>
          <w:spacing w:val="-4"/>
          <w:w w:val="65"/>
        </w:rPr>
        <w:t>,</w:t>
      </w:r>
      <w:r>
        <w:rPr>
          <w:rFonts w:ascii="Arial" w:hAnsi="Arial"/>
          <w:color w:val="B83B46"/>
          <w:spacing w:val="-4"/>
          <w:w w:val="65"/>
        </w:rPr>
        <w:t>I</w:t>
      </w:r>
      <w:r>
        <w:rPr>
          <w:rFonts w:ascii="Arial" w:hAnsi="Arial"/>
          <w:color w:val="B83B46"/>
        </w:rPr>
        <w:tab/>
      </w:r>
      <w:r>
        <w:rPr>
          <w:color w:val="3B3F3D"/>
          <w:spacing w:val="-2"/>
        </w:rPr>
        <w:t>r</w:t>
      </w:r>
      <w:r>
        <w:rPr>
          <w:color w:val="1F2121"/>
          <w:spacing w:val="-2"/>
        </w:rPr>
        <w:t>ental,</w:t>
      </w:r>
    </w:p>
    <w:p>
      <w:pPr>
        <w:pStyle w:val="BodyText"/>
        <w:tabs>
          <w:tab w:pos="9589" w:val="left" w:leader="none"/>
          <w:tab w:pos="9874" w:val="left" w:leader="none"/>
        </w:tabs>
        <w:spacing w:line="273" w:lineRule="auto" w:before="45"/>
        <w:ind w:left="1146" w:right="1114"/>
      </w:pPr>
      <w:r>
        <w:rPr/>
        <w:pict>
          <v:line style="position:absolute;mso-position-horizontal-relative:page;mso-position-vertical-relative:paragraph;z-index:-25528832" from="491.024231pt,27.657806pt" to="492.706867pt,27.657806pt" stroked="true" strokeweight="1.001212pt" strokecolor="#ac7b85">
            <v:stroke dashstyle="solid"/>
            <w10:wrap type="none"/>
          </v:line>
        </w:pict>
      </w:r>
      <w:r>
        <w:rPr>
          <w:color w:val="1F2121"/>
        </w:rPr>
        <w:t>operations</w:t>
      </w:r>
      <w:r>
        <w:rPr>
          <w:color w:val="1F2121"/>
          <w:spacing w:val="40"/>
        </w:rPr>
        <w:t> </w:t>
      </w:r>
      <w:r>
        <w:rPr>
          <w:color w:val="1F2121"/>
        </w:rPr>
        <w:t>and</w:t>
      </w:r>
      <w:r>
        <w:rPr>
          <w:color w:val="1F2121"/>
          <w:spacing w:val="40"/>
        </w:rPr>
        <w:t> </w:t>
      </w:r>
      <w:r>
        <w:rPr>
          <w:color w:val="1F2121"/>
        </w:rPr>
        <w:t>maintenance</w:t>
      </w:r>
      <w:r>
        <w:rPr>
          <w:color w:val="1F2121"/>
          <w:spacing w:val="80"/>
        </w:rPr>
        <w:t> </w:t>
      </w:r>
      <w:r>
        <w:rPr>
          <w:color w:val="1F2121"/>
        </w:rPr>
        <w:t>section</w:t>
      </w:r>
      <w:r>
        <w:rPr>
          <w:color w:val="1F2121"/>
          <w:spacing w:val="40"/>
        </w:rPr>
        <w:t> </w:t>
      </w:r>
      <w:r>
        <w:rPr>
          <w:color w:val="1F2121"/>
        </w:rPr>
        <w:t>that</w:t>
      </w:r>
      <w:r>
        <w:rPr>
          <w:color w:val="1F2121"/>
          <w:spacing w:val="40"/>
        </w:rPr>
        <w:t> </w:t>
      </w:r>
      <w:r>
        <w:rPr>
          <w:color w:val="1F2121"/>
        </w:rPr>
        <w:t>includes</w:t>
      </w:r>
      <w:r>
        <w:rPr>
          <w:color w:val="1F2121"/>
          <w:spacing w:val="40"/>
        </w:rPr>
        <w:t> </w:t>
      </w:r>
      <w:r>
        <w:rPr>
          <w:color w:val="1F2121"/>
        </w:rPr>
        <w:t>base</w:t>
      </w:r>
      <w:r>
        <w:rPr>
          <w:color w:val="1F2121"/>
          <w:spacing w:val="40"/>
        </w:rPr>
        <w:t> </w:t>
      </w:r>
      <w:r>
        <w:rPr>
          <w:color w:val="1F2121"/>
        </w:rPr>
        <w:t>rent</w:t>
      </w:r>
      <w:r>
        <w:rPr>
          <w:color w:val="1F2121"/>
          <w:spacing w:val="40"/>
        </w:rPr>
        <w:t> </w:t>
      </w:r>
      <w:r>
        <w:rPr>
          <w:color w:val="1F2121"/>
        </w:rPr>
        <w:t>costs,</w:t>
      </w:r>
      <w:r>
        <w:rPr>
          <w:color w:val="1F2121"/>
          <w:spacing w:val="40"/>
        </w:rPr>
        <w:t> </w:t>
      </w:r>
      <w:r>
        <w:rPr>
          <w:color w:val="1F2121"/>
        </w:rPr>
        <w:t>total</w:t>
      </w:r>
      <w:r>
        <w:rPr>
          <w:color w:val="1F2121"/>
          <w:spacing w:val="40"/>
        </w:rPr>
        <w:t> </w:t>
      </w:r>
      <w:r>
        <w:rPr>
          <w:color w:val="1F2121"/>
        </w:rPr>
        <w:t>rent</w:t>
      </w:r>
      <w:r>
        <w:rPr>
          <w:color w:val="1F2121"/>
          <w:spacing w:val="40"/>
        </w:rPr>
        <w:t> </w:t>
      </w:r>
      <w:r>
        <w:rPr>
          <w:color w:val="1F2121"/>
        </w:rPr>
        <w:t>costs,</w:t>
      </w:r>
      <w:r>
        <w:rPr>
          <w:color w:val="1F2121"/>
          <w:spacing w:val="40"/>
        </w:rPr>
        <w:t> </w:t>
      </w:r>
      <w:r>
        <w:rPr>
          <w:color w:val="1F2121"/>
        </w:rPr>
        <w:t>operation</w:t>
      </w:r>
      <w:r>
        <w:rPr>
          <w:color w:val="1F2121"/>
          <w:spacing w:val="40"/>
        </w:rPr>
        <w:t> </w:t>
      </w:r>
      <w:r>
        <w:rPr>
          <w:color w:val="1F2121"/>
        </w:rPr>
        <w:t>and </w:t>
      </w:r>
      <w:r>
        <w:rPr>
          <w:color w:val="3B3F3D"/>
          <w:u w:val="thick" w:color="3B3F3D"/>
        </w:rPr>
        <w:t>maintenance</w:t>
      </w:r>
      <w:r>
        <w:rPr>
          <w:color w:val="3B3F3D"/>
        </w:rPr>
        <w:t> charges</w:t>
      </w:r>
      <w:r>
        <w:rPr>
          <w:color w:val="3B3F3D"/>
          <w:spacing w:val="40"/>
        </w:rPr>
        <w:t> </w:t>
      </w:r>
      <w:r>
        <w:rPr>
          <w:color w:val="1F2121"/>
        </w:rPr>
        <w:t>cost </w:t>
      </w:r>
      <w:r>
        <w:rPr>
          <w:color w:val="3B3F3D"/>
        </w:rPr>
        <w:t>Qer </w:t>
      </w:r>
      <w:r>
        <w:rPr>
          <w:color w:val="3B3F3D"/>
          <w:u w:val="thick" w:color="3B3F3D"/>
        </w:rPr>
        <w:t>sguare </w:t>
      </w:r>
      <w:r>
        <w:rPr>
          <w:color w:val="1F2121"/>
          <w:u w:val="thick" w:color="3B3F3D"/>
        </w:rPr>
        <w:t>foot for each facili</w:t>
      </w:r>
      <w:r>
        <w:rPr>
          <w:color w:val="3B3F3D"/>
          <w:u w:val="thick" w:color="3B3F3D"/>
        </w:rPr>
        <w:t>t</w:t>
      </w:r>
      <w:r>
        <w:rPr>
          <w:color w:val="3B3F3D"/>
          <w:spacing w:val="80"/>
        </w:rPr>
        <w:t> </w:t>
      </w:r>
      <w:r>
        <w:rPr>
          <w:color w:val="1F2121"/>
          <w:u w:val="thick" w:color="1F2121"/>
        </w:rPr>
        <w:t>leased </w:t>
      </w:r>
      <w:r>
        <w:rPr>
          <w:rFonts w:ascii="Arial" w:hAnsi="Arial"/>
          <w:color w:val="3B3F3D"/>
          <w:sz w:val="24"/>
          <w:u w:val="thick" w:color="1F2121"/>
        </w:rPr>
        <w:t>b.x </w:t>
      </w:r>
      <w:r>
        <w:rPr>
          <w:rFonts w:ascii="Arial" w:hAnsi="Arial"/>
          <w:color w:val="3B3F3D"/>
          <w:spacing w:val="-34"/>
          <w:sz w:val="24"/>
        </w:rPr>
        <w:t> </w:t>
      </w:r>
      <w:r>
        <w:rPr>
          <w:color w:val="3B3F3D"/>
          <w:u w:val="thick" w:color="1F2121"/>
        </w:rPr>
        <w:t>the D</w:t>
      </w:r>
      <w:r>
        <w:rPr>
          <w:color w:val="1F2121"/>
          <w:u w:val="thick" w:color="1F2121"/>
        </w:rPr>
        <w:t>i</w:t>
      </w:r>
      <w:r>
        <w:rPr>
          <w:color w:val="3B3F3D"/>
          <w:u w:val="thick" w:color="1F2121"/>
        </w:rPr>
        <w:t>st</w:t>
      </w:r>
      <w:r>
        <w:rPr>
          <w:color w:val="1F2121"/>
          <w:u w:val="thick" w:color="1F2121"/>
        </w:rPr>
        <w:t>r</w:t>
      </w:r>
      <w:r>
        <w:rPr>
          <w:color w:val="3B3F3D"/>
          <w:u w:val="thick" w:color="1F2121"/>
        </w:rPr>
        <w:t>ict</w:t>
      </w:r>
      <w:r>
        <w:rPr>
          <w:color w:val="3B3F3D"/>
          <w:spacing w:val="40"/>
          <w:u w:val="thick" w:color="1F2121"/>
        </w:rPr>
        <w:t> </w:t>
      </w:r>
      <w:r>
        <w:rPr>
          <w:color w:val="1F2121"/>
          <w:u w:val="thick" w:color="1F2121"/>
        </w:rPr>
        <w:t>and</w:t>
      </w:r>
      <w:r>
        <w:rPr>
          <w:color w:val="1F2121"/>
        </w:rPr>
        <w:tab/>
      </w:r>
      <w:r>
        <w:rPr>
          <w:color w:val="AC7B85"/>
          <w:spacing w:val="-10"/>
        </w:rPr>
        <w:t>·</w:t>
      </w:r>
      <w:r>
        <w:rPr>
          <w:color w:val="AC7B85"/>
        </w:rPr>
        <w:tab/>
      </w:r>
      <w:r>
        <w:rPr>
          <w:color w:val="759C48"/>
          <w:spacing w:val="-2"/>
          <w:w w:val="90"/>
          <w:u w:val="thick" w:color="1F2121"/>
        </w:rPr>
        <w:t>-</w:t>
      </w:r>
      <w:r>
        <w:rPr>
          <w:color w:val="BA4F56"/>
          <w:spacing w:val="-2"/>
          <w:w w:val="90"/>
          <w:u w:val="thick" w:color="1F2121"/>
        </w:rPr>
        <w:t>d--</w:t>
      </w:r>
      <w:r>
        <w:rPr>
          <w:color w:val="3B3F3D"/>
          <w:spacing w:val="-2"/>
          <w:w w:val="90"/>
          <w:u w:val="thick" w:color="1F2121"/>
        </w:rPr>
        <w:t>a</w:t>
      </w:r>
      <w:r>
        <w:rPr>
          <w:color w:val="1F2121"/>
          <w:spacing w:val="-2"/>
          <w:w w:val="90"/>
          <w:u w:val="thick" w:color="1F2121"/>
        </w:rPr>
        <w:t>ll</w:t>
      </w:r>
      <w:r>
        <w:rPr>
          <w:color w:val="1F2121"/>
          <w:spacing w:val="-2"/>
          <w:w w:val="90"/>
        </w:rPr>
        <w:t> </w:t>
      </w:r>
      <w:r>
        <w:rPr>
          <w:color w:val="1F2121"/>
        </w:rPr>
        <w:t>expenditures</w:t>
      </w:r>
      <w:r>
        <w:rPr>
          <w:color w:val="1F2121"/>
          <w:spacing w:val="80"/>
        </w:rPr>
        <w:t> </w:t>
      </w:r>
      <w:r>
        <w:rPr>
          <w:color w:val="1F2121"/>
        </w:rPr>
        <w:t>associated</w:t>
      </w:r>
      <w:r>
        <w:rPr>
          <w:color w:val="1F2121"/>
          <w:spacing w:val="80"/>
        </w:rPr>
        <w:t> </w:t>
      </w:r>
      <w:r>
        <w:rPr>
          <w:color w:val="1F2121"/>
        </w:rPr>
        <w:t>with</w:t>
      </w:r>
      <w:r>
        <w:rPr>
          <w:color w:val="1F2121"/>
          <w:spacing w:val="40"/>
        </w:rPr>
        <w:t> </w:t>
      </w:r>
      <w:r>
        <w:rPr>
          <w:color w:val="1F2121"/>
        </w:rPr>
        <w:t>custodial</w:t>
      </w:r>
      <w:r>
        <w:rPr>
          <w:color w:val="1F2121"/>
          <w:spacing w:val="80"/>
        </w:rPr>
        <w:t> </w:t>
      </w:r>
      <w:r>
        <w:rPr>
          <w:color w:val="1F2121"/>
        </w:rPr>
        <w:t>salaries</w:t>
      </w:r>
      <w:r>
        <w:rPr>
          <w:color w:val="1F2121"/>
          <w:spacing w:val="40"/>
        </w:rPr>
        <w:t> </w:t>
      </w:r>
      <w:r>
        <w:rPr>
          <w:color w:val="1F2121"/>
        </w:rPr>
        <w:t>and</w:t>
      </w:r>
      <w:r>
        <w:rPr>
          <w:color w:val="1F2121"/>
          <w:spacing w:val="40"/>
        </w:rPr>
        <w:t> </w:t>
      </w:r>
      <w:r>
        <w:rPr>
          <w:color w:val="1F2121"/>
        </w:rPr>
        <w:t>benefits,</w:t>
      </w:r>
      <w:r>
        <w:rPr>
          <w:color w:val="1F2121"/>
          <w:spacing w:val="40"/>
        </w:rPr>
        <w:t> </w:t>
      </w:r>
      <w:r>
        <w:rPr>
          <w:color w:val="1F2121"/>
        </w:rPr>
        <w:t>service</w:t>
      </w:r>
      <w:r>
        <w:rPr>
          <w:color w:val="1F2121"/>
          <w:spacing w:val="40"/>
        </w:rPr>
        <w:t> </w:t>
      </w:r>
      <w:r>
        <w:rPr>
          <w:color w:val="1F2121"/>
        </w:rPr>
        <w:t>contracts,</w:t>
      </w:r>
      <w:r>
        <w:rPr>
          <w:color w:val="1F2121"/>
          <w:spacing w:val="40"/>
        </w:rPr>
        <w:t> </w:t>
      </w:r>
      <w:r>
        <w:rPr>
          <w:color w:val="1F2121"/>
        </w:rPr>
        <w:t>supplies,</w:t>
      </w:r>
      <w:r>
        <w:rPr>
          <w:color w:val="1F2121"/>
          <w:spacing w:val="40"/>
        </w:rPr>
        <w:t> </w:t>
      </w:r>
      <w:r>
        <w:rPr>
          <w:color w:val="1F2121"/>
        </w:rPr>
        <w:t>utilities, and</w:t>
      </w:r>
      <w:r>
        <w:rPr>
          <w:color w:val="1F2121"/>
          <w:spacing w:val="40"/>
        </w:rPr>
        <w:t> </w:t>
      </w:r>
      <w:r>
        <w:rPr>
          <w:color w:val="1F2121"/>
        </w:rPr>
        <w:t>maintenance</w:t>
      </w:r>
      <w:r>
        <w:rPr>
          <w:color w:val="1F2121"/>
          <w:spacing w:val="40"/>
        </w:rPr>
        <w:t> </w:t>
      </w:r>
      <w:r>
        <w:rPr>
          <w:color w:val="1F2121"/>
        </w:rPr>
        <w:t>and</w:t>
      </w:r>
      <w:r>
        <w:rPr>
          <w:color w:val="1F2121"/>
          <w:spacing w:val="40"/>
        </w:rPr>
        <w:t> </w:t>
      </w:r>
      <w:r>
        <w:rPr>
          <w:color w:val="1F2121"/>
        </w:rPr>
        <w:t>repairs</w:t>
      </w:r>
      <w:r>
        <w:rPr>
          <w:color w:val="1F2121"/>
          <w:spacing w:val="40"/>
        </w:rPr>
        <w:t> </w:t>
      </w:r>
      <w:r>
        <w:rPr>
          <w:color w:val="1F2121"/>
        </w:rPr>
        <w:t>of</w:t>
      </w:r>
      <w:r>
        <w:rPr>
          <w:color w:val="1F2121"/>
          <w:spacing w:val="40"/>
        </w:rPr>
        <w:t> </w:t>
      </w:r>
      <w:r>
        <w:rPr>
          <w:color w:val="1F2121"/>
        </w:rPr>
        <w:t>school</w:t>
      </w:r>
      <w:r>
        <w:rPr>
          <w:color w:val="1F2121"/>
          <w:spacing w:val="40"/>
        </w:rPr>
        <w:t> </w:t>
      </w:r>
      <w:r>
        <w:rPr>
          <w:color w:val="1F2121"/>
        </w:rPr>
        <w:t>facilities;</w:t>
      </w:r>
      <w:r>
        <w:rPr>
          <w:color w:val="1F2121"/>
          <w:spacing w:val="40"/>
        </w:rPr>
        <w:t> </w:t>
      </w:r>
      <w:r>
        <w:rPr>
          <w:color w:val="1F2121"/>
        </w:rPr>
        <w:t>and</w:t>
      </w:r>
    </w:p>
    <w:p>
      <w:pPr>
        <w:pStyle w:val="BodyText"/>
        <w:spacing w:before="11"/>
        <w:rPr>
          <w:sz w:val="26"/>
        </w:rPr>
      </w:pPr>
    </w:p>
    <w:p>
      <w:pPr>
        <w:pStyle w:val="ListParagraph"/>
        <w:numPr>
          <w:ilvl w:val="0"/>
          <w:numId w:val="12"/>
        </w:numPr>
        <w:tabs>
          <w:tab w:pos="1394" w:val="left" w:leader="none"/>
        </w:tabs>
        <w:spacing w:line="283" w:lineRule="auto" w:before="0" w:after="0"/>
        <w:ind w:left="1147" w:right="1105" w:firstLine="0"/>
        <w:jc w:val="left"/>
        <w:rPr>
          <w:color w:val="1F2121"/>
          <w:sz w:val="22"/>
        </w:rPr>
      </w:pPr>
      <w:r>
        <w:rPr/>
        <w:pict>
          <v:line style="position:absolute;mso-position-horizontal-relative:page;mso-position-vertical-relative:paragraph;z-index:15738880" from="33.412342pt,141.948883pt" to="33.412342pt,88.123726pt" stroked="true" strokeweight=".72113pt" strokecolor="#000000">
            <v:stroke dashstyle="solid"/>
            <w10:wrap type="none"/>
          </v:line>
        </w:pict>
      </w:r>
      <w:r>
        <w:rPr>
          <w:color w:val="1F2121"/>
          <w:w w:val="105"/>
          <w:sz w:val="22"/>
        </w:rPr>
        <w:t>An administrative component</w:t>
      </w:r>
      <w:r>
        <w:rPr>
          <w:color w:val="1F2121"/>
          <w:spacing w:val="40"/>
          <w:w w:val="105"/>
          <w:sz w:val="22"/>
        </w:rPr>
        <w:t> </w:t>
      </w:r>
      <w:r>
        <w:rPr>
          <w:color w:val="1F2121"/>
          <w:w w:val="105"/>
          <w:sz w:val="22"/>
        </w:rPr>
        <w:t>which</w:t>
      </w:r>
      <w:r>
        <w:rPr>
          <w:color w:val="1F2121"/>
          <w:spacing w:val="28"/>
          <w:w w:val="105"/>
          <w:sz w:val="22"/>
        </w:rPr>
        <w:t> </w:t>
      </w:r>
      <w:r>
        <w:rPr>
          <w:color w:val="1F2121"/>
          <w:w w:val="105"/>
          <w:sz w:val="22"/>
        </w:rPr>
        <w:t>shall</w:t>
      </w:r>
      <w:r>
        <w:rPr>
          <w:color w:val="1F2121"/>
          <w:spacing w:val="36"/>
          <w:w w:val="105"/>
          <w:sz w:val="22"/>
        </w:rPr>
        <w:t> </w:t>
      </w:r>
      <w:r>
        <w:rPr>
          <w:color w:val="1F2121"/>
          <w:w w:val="105"/>
          <w:sz w:val="22"/>
        </w:rPr>
        <w:t>include,</w:t>
      </w:r>
      <w:r>
        <w:rPr>
          <w:color w:val="1F2121"/>
          <w:spacing w:val="40"/>
          <w:w w:val="105"/>
          <w:sz w:val="22"/>
        </w:rPr>
        <w:t> </w:t>
      </w:r>
      <w:r>
        <w:rPr>
          <w:color w:val="1F2121"/>
          <w:w w:val="105"/>
          <w:sz w:val="22"/>
        </w:rPr>
        <w:t>but</w:t>
      </w:r>
      <w:r>
        <w:rPr>
          <w:color w:val="1F2121"/>
          <w:spacing w:val="33"/>
          <w:w w:val="105"/>
          <w:sz w:val="22"/>
        </w:rPr>
        <w:t> </w:t>
      </w:r>
      <w:r>
        <w:rPr>
          <w:color w:val="1F2121"/>
          <w:w w:val="105"/>
          <w:sz w:val="22"/>
        </w:rPr>
        <w:t>need</w:t>
      </w:r>
      <w:r>
        <w:rPr>
          <w:color w:val="1F2121"/>
          <w:spacing w:val="29"/>
          <w:w w:val="105"/>
          <w:sz w:val="22"/>
        </w:rPr>
        <w:t> </w:t>
      </w:r>
      <w:r>
        <w:rPr>
          <w:color w:val="1F2121"/>
          <w:w w:val="105"/>
          <w:sz w:val="22"/>
        </w:rPr>
        <w:t>not</w:t>
      </w:r>
      <w:r>
        <w:rPr>
          <w:color w:val="1F2121"/>
          <w:spacing w:val="29"/>
          <w:w w:val="105"/>
          <w:sz w:val="22"/>
        </w:rPr>
        <w:t> </w:t>
      </w:r>
      <w:r>
        <w:rPr>
          <w:color w:val="1F2121"/>
          <w:w w:val="105"/>
          <w:sz w:val="22"/>
        </w:rPr>
        <w:t>be limited</w:t>
      </w:r>
      <w:r>
        <w:rPr>
          <w:color w:val="1F2121"/>
          <w:spacing w:val="28"/>
          <w:w w:val="105"/>
          <w:sz w:val="22"/>
        </w:rPr>
        <w:t> </w:t>
      </w:r>
      <w:r>
        <w:rPr>
          <w:color w:val="1F2121"/>
          <w:w w:val="105"/>
          <w:sz w:val="22"/>
        </w:rPr>
        <w:t>to</w:t>
      </w:r>
      <w:r>
        <w:rPr>
          <w:color w:val="1F2121"/>
          <w:spacing w:val="27"/>
          <w:w w:val="105"/>
          <w:sz w:val="22"/>
        </w:rPr>
        <w:t> </w:t>
      </w:r>
      <w:r>
        <w:rPr>
          <w:color w:val="B83B46"/>
          <w:w w:val="105"/>
          <w:sz w:val="22"/>
        </w:rPr>
        <w:t>,</w:t>
      </w:r>
      <w:r>
        <w:rPr>
          <w:color w:val="B83B46"/>
          <w:spacing w:val="29"/>
          <w:w w:val="105"/>
          <w:sz w:val="22"/>
        </w:rPr>
        <w:t> </w:t>
      </w:r>
      <w:r>
        <w:rPr>
          <w:color w:val="1F2121"/>
          <w:w w:val="105"/>
          <w:sz w:val="22"/>
        </w:rPr>
        <w:t>office</w:t>
      </w:r>
      <w:r>
        <w:rPr>
          <w:color w:val="1F2121"/>
          <w:spacing w:val="32"/>
          <w:w w:val="105"/>
          <w:sz w:val="22"/>
        </w:rPr>
        <w:t> </w:t>
      </w:r>
      <w:r>
        <w:rPr>
          <w:color w:val="1F2121"/>
          <w:w w:val="105"/>
          <w:sz w:val="22"/>
        </w:rPr>
        <w:t>and central administrative expenses, traveling expenses and all compensation,</w:t>
      </w:r>
      <w:r>
        <w:rPr>
          <w:color w:val="1F2121"/>
          <w:spacing w:val="40"/>
          <w:w w:val="105"/>
          <w:sz w:val="22"/>
        </w:rPr>
        <w:t> </w:t>
      </w:r>
      <w:r>
        <w:rPr>
          <w:color w:val="1F2121"/>
          <w:w w:val="105"/>
          <w:sz w:val="22"/>
        </w:rPr>
        <w:t>including</w:t>
      </w:r>
      <w:r>
        <w:rPr>
          <w:color w:val="1F2121"/>
          <w:spacing w:val="40"/>
          <w:w w:val="105"/>
          <w:sz w:val="22"/>
        </w:rPr>
        <w:t> </w:t>
      </w:r>
      <w:r>
        <w:rPr>
          <w:color w:val="1F2121"/>
          <w:w w:val="105"/>
          <w:sz w:val="22"/>
        </w:rPr>
        <w:t>salaries and benefits</w:t>
      </w:r>
      <w:r>
        <w:rPr>
          <w:color w:val="1F2121"/>
          <w:spacing w:val="40"/>
          <w:w w:val="105"/>
          <w:sz w:val="22"/>
        </w:rPr>
        <w:t> </w:t>
      </w:r>
      <w:r>
        <w:rPr>
          <w:color w:val="1F2121"/>
          <w:w w:val="105"/>
          <w:sz w:val="22"/>
        </w:rPr>
        <w:t>of all school</w:t>
      </w:r>
      <w:r>
        <w:rPr>
          <w:color w:val="1F2121"/>
          <w:spacing w:val="40"/>
          <w:w w:val="105"/>
          <w:sz w:val="22"/>
        </w:rPr>
        <w:t> </w:t>
      </w:r>
      <w:r>
        <w:rPr>
          <w:color w:val="1F2121"/>
          <w:w w:val="105"/>
          <w:sz w:val="22"/>
        </w:rPr>
        <w:t>administration and supervisors</w:t>
      </w:r>
      <w:r>
        <w:rPr>
          <w:color w:val="3B3F3D"/>
          <w:w w:val="105"/>
          <w:sz w:val="22"/>
        </w:rPr>
        <w:t>, </w:t>
      </w:r>
      <w:r>
        <w:rPr>
          <w:color w:val="1F2121"/>
          <w:w w:val="105"/>
          <w:sz w:val="22"/>
        </w:rPr>
        <w:t>business administrators, superintendents of schools and deputy, assistant,</w:t>
      </w:r>
      <w:r>
        <w:rPr>
          <w:color w:val="1F2121"/>
          <w:spacing w:val="40"/>
          <w:w w:val="105"/>
          <w:sz w:val="22"/>
        </w:rPr>
        <w:t> </w:t>
      </w:r>
      <w:r>
        <w:rPr>
          <w:color w:val="1F2121"/>
          <w:w w:val="105"/>
          <w:sz w:val="22"/>
        </w:rPr>
        <w:t>associate or other superintendents under all existing employment</w:t>
      </w:r>
      <w:r>
        <w:rPr>
          <w:color w:val="1F2121"/>
          <w:spacing w:val="40"/>
          <w:w w:val="105"/>
          <w:sz w:val="22"/>
        </w:rPr>
        <w:t> </w:t>
      </w:r>
      <w:r>
        <w:rPr>
          <w:color w:val="1F2121"/>
          <w:w w:val="105"/>
          <w:sz w:val="22"/>
        </w:rPr>
        <w:t>co</w:t>
      </w:r>
      <w:r>
        <w:rPr>
          <w:color w:val="3B3F3D"/>
          <w:w w:val="105"/>
          <w:sz w:val="22"/>
        </w:rPr>
        <w:t>nt</w:t>
      </w:r>
      <w:r>
        <w:rPr>
          <w:color w:val="1F2121"/>
          <w:w w:val="105"/>
          <w:sz w:val="22"/>
        </w:rPr>
        <w:t>racts or collective</w:t>
      </w:r>
      <w:r>
        <w:rPr>
          <w:color w:val="1F2121"/>
          <w:spacing w:val="40"/>
          <w:w w:val="105"/>
          <w:sz w:val="22"/>
        </w:rPr>
        <w:t> </w:t>
      </w:r>
      <w:r>
        <w:rPr>
          <w:color w:val="1F2121"/>
          <w:w w:val="105"/>
          <w:sz w:val="22"/>
        </w:rPr>
        <w:t>bargaining</w:t>
      </w:r>
      <w:r>
        <w:rPr>
          <w:color w:val="B83B46"/>
          <w:w w:val="105"/>
          <w:sz w:val="22"/>
        </w:rPr>
        <w:t>;, </w:t>
      </w:r>
      <w:r>
        <w:rPr>
          <w:color w:val="D43842"/>
          <w:w w:val="105"/>
          <w:sz w:val="22"/>
          <w:u w:val="thick" w:color="D43842"/>
        </w:rPr>
        <w:t>any</w:t>
      </w:r>
      <w:r>
        <w:rPr>
          <w:color w:val="D43842"/>
          <w:spacing w:val="38"/>
          <w:w w:val="105"/>
          <w:sz w:val="22"/>
          <w:u w:val="thick" w:color="D43842"/>
        </w:rPr>
        <w:t> </w:t>
      </w:r>
      <w:r>
        <w:rPr>
          <w:color w:val="D43842"/>
          <w:w w:val="105"/>
          <w:sz w:val="22"/>
          <w:u w:val="thick" w:color="D43842"/>
        </w:rPr>
        <w:t>and</w:t>
      </w:r>
      <w:r>
        <w:rPr>
          <w:color w:val="D43842"/>
          <w:w w:val="105"/>
          <w:sz w:val="22"/>
        </w:rPr>
        <w:t> </w:t>
      </w:r>
      <w:r>
        <w:rPr>
          <w:color w:val="1F2121"/>
          <w:w w:val="105"/>
          <w:sz w:val="22"/>
        </w:rPr>
        <w:t>all expenditures</w:t>
      </w:r>
      <w:r>
        <w:rPr>
          <w:color w:val="1F2121"/>
          <w:spacing w:val="40"/>
          <w:w w:val="105"/>
          <w:sz w:val="22"/>
        </w:rPr>
        <w:t> </w:t>
      </w:r>
      <w:r>
        <w:rPr>
          <w:color w:val="1F2121"/>
          <w:w w:val="105"/>
          <w:sz w:val="22"/>
        </w:rPr>
        <w:t>associated</w:t>
      </w:r>
      <w:r>
        <w:rPr>
          <w:color w:val="1F2121"/>
          <w:spacing w:val="40"/>
          <w:w w:val="105"/>
          <w:sz w:val="22"/>
        </w:rPr>
        <w:t> </w:t>
      </w:r>
      <w:r>
        <w:rPr>
          <w:color w:val="1F2121"/>
          <w:w w:val="105"/>
          <w:sz w:val="22"/>
        </w:rPr>
        <w:t>with the operation</w:t>
      </w:r>
      <w:r>
        <w:rPr>
          <w:color w:val="1F2121"/>
          <w:spacing w:val="38"/>
          <w:w w:val="105"/>
          <w:sz w:val="22"/>
        </w:rPr>
        <w:t> </w:t>
      </w:r>
      <w:r>
        <w:rPr>
          <w:color w:val="1F2121"/>
          <w:w w:val="105"/>
          <w:sz w:val="22"/>
        </w:rPr>
        <w:t>of the Board of Education, the Office of the Superintendent of Schools, General-Administration,-the-</w:t>
      </w:r>
      <w:r>
        <w:rPr>
          <w:color w:val="1F2121"/>
          <w:spacing w:val="-1"/>
          <w:w w:val="105"/>
          <w:sz w:val="22"/>
        </w:rPr>
        <w:t> </w:t>
      </w:r>
      <w:r>
        <w:rPr>
          <w:color w:val="1F2121"/>
          <w:w w:val="105"/>
          <w:sz w:val="22"/>
        </w:rPr>
        <w:t>- School</w:t>
      </w:r>
      <w:r>
        <w:rPr>
          <w:color w:val="1F2121"/>
          <w:spacing w:val="40"/>
          <w:w w:val="105"/>
          <w:sz w:val="22"/>
        </w:rPr>
        <w:t> </w:t>
      </w:r>
      <w:r>
        <w:rPr>
          <w:color w:val="1F2121"/>
          <w:w w:val="105"/>
          <w:sz w:val="22"/>
        </w:rPr>
        <w:t>Business Ofiice</w:t>
      </w:r>
      <w:r>
        <w:rPr>
          <w:color w:val="D43842"/>
          <w:w w:val="105"/>
          <w:sz w:val="22"/>
        </w:rPr>
        <w:t>;-,</w:t>
      </w:r>
      <w:r>
        <w:rPr>
          <w:color w:val="1F2121"/>
          <w:w w:val="105"/>
          <w:sz w:val="22"/>
        </w:rPr>
        <w:t>consulting</w:t>
      </w:r>
      <w:r>
        <w:rPr>
          <w:color w:val="1F2121"/>
          <w:spacing w:val="40"/>
          <w:w w:val="105"/>
          <w:sz w:val="22"/>
        </w:rPr>
        <w:t> </w:t>
      </w:r>
      <w:r>
        <w:rPr>
          <w:color w:val="1F2121"/>
          <w:w w:val="105"/>
          <w:sz w:val="22"/>
        </w:rPr>
        <w:t>costs not directly</w:t>
      </w:r>
      <w:r>
        <w:rPr>
          <w:color w:val="1F2121"/>
          <w:spacing w:val="40"/>
          <w:w w:val="105"/>
          <w:sz w:val="22"/>
        </w:rPr>
        <w:t> </w:t>
      </w:r>
      <w:r>
        <w:rPr>
          <w:color w:val="1F2121"/>
          <w:w w:val="105"/>
          <w:sz w:val="22"/>
        </w:rPr>
        <w:t>related to direct student services and programs,</w:t>
      </w:r>
      <w:r>
        <w:rPr>
          <w:color w:val="1F2121"/>
          <w:spacing w:val="40"/>
          <w:w w:val="105"/>
          <w:sz w:val="22"/>
        </w:rPr>
        <w:t> </w:t>
      </w:r>
      <w:r>
        <w:rPr>
          <w:color w:val="1F2121"/>
          <w:w w:val="105"/>
          <w:sz w:val="22"/>
        </w:rPr>
        <w:t>planning</w:t>
      </w:r>
      <w:r>
        <w:rPr>
          <w:color w:val="B83B46"/>
          <w:w w:val="105"/>
          <w:sz w:val="22"/>
        </w:rPr>
        <w:t>; </w:t>
      </w:r>
      <w:r>
        <w:rPr>
          <w:color w:val="1F2121"/>
          <w:w w:val="105"/>
          <w:sz w:val="22"/>
        </w:rPr>
        <w:t>and all other administrative activities.</w:t>
      </w:r>
    </w:p>
    <w:p>
      <w:pPr>
        <w:pStyle w:val="BodyText"/>
        <w:spacing w:line="283" w:lineRule="auto" w:before="164"/>
        <w:ind w:left="1152" w:right="1125"/>
      </w:pPr>
      <w:r>
        <w:rPr>
          <w:color w:val="1F2121"/>
          <w:w w:val="105"/>
        </w:rPr>
        <w:t>Additionally, the Board </w:t>
      </w:r>
      <w:r>
        <w:rPr>
          <w:color w:val="B66064"/>
          <w:w w:val="105"/>
        </w:rPr>
        <w:t>ef-Bdtieattea--</w:t>
      </w:r>
      <w:r>
        <w:rPr>
          <w:color w:val="1F2121"/>
          <w:w w:val="105"/>
        </w:rPr>
        <w:t>shall append to the proposed budget the following </w:t>
      </w:r>
      <w:r>
        <w:rPr>
          <w:color w:val="1F2121"/>
          <w:spacing w:val="-2"/>
          <w:w w:val="105"/>
        </w:rPr>
        <w:t>documents:</w:t>
      </w:r>
    </w:p>
    <w:p>
      <w:pPr>
        <w:pStyle w:val="ListParagraph"/>
        <w:numPr>
          <w:ilvl w:val="0"/>
          <w:numId w:val="13"/>
        </w:numPr>
        <w:tabs>
          <w:tab w:pos="1404" w:val="left" w:leader="none"/>
        </w:tabs>
        <w:spacing w:line="268" w:lineRule="auto" w:before="138" w:after="0"/>
        <w:ind w:left="1155" w:right="973" w:firstLine="1"/>
        <w:jc w:val="left"/>
        <w:rPr>
          <w:sz w:val="22"/>
        </w:rPr>
      </w:pPr>
      <w:r>
        <w:rPr/>
        <w:pict>
          <v:line style="position:absolute;mso-position-horizontal-relative:page;mso-position-vertical-relative:paragraph;z-index:15739392" from="33.412342pt,51.743824pt" to="33.412342pt,6.569139pt" stroked="true" strokeweight=".72113pt" strokecolor="#000000">
            <v:stroke dashstyle="solid"/>
            <w10:wrap type="none"/>
          </v:line>
        </w:pict>
      </w:r>
      <w:r>
        <w:rPr>
          <w:color w:val="1F2121"/>
          <w:w w:val="105"/>
          <w:sz w:val="22"/>
        </w:rPr>
        <w:t>A detailed statement of the </w:t>
      </w:r>
      <w:r>
        <w:rPr>
          <w:color w:val="BA4F56"/>
          <w:w w:val="105"/>
          <w:sz w:val="24"/>
          <w:u w:val="thick" w:color="BA4F56"/>
        </w:rPr>
        <w:t>proposed</w:t>
      </w:r>
      <w:r>
        <w:rPr>
          <w:color w:val="BA4F56"/>
          <w:spacing w:val="40"/>
          <w:w w:val="105"/>
          <w:sz w:val="24"/>
        </w:rPr>
        <w:t> </w:t>
      </w:r>
      <w:r>
        <w:rPr>
          <w:color w:val="3B3F3D"/>
          <w:w w:val="105"/>
          <w:sz w:val="22"/>
        </w:rPr>
        <w:t>t</w:t>
      </w:r>
      <w:r>
        <w:rPr>
          <w:color w:val="1F2121"/>
          <w:w w:val="105"/>
          <w:sz w:val="22"/>
        </w:rPr>
        <w:t>otal compensation to be paid to the Superintendent of Schools, and any Assistant Superintendent or Assistant to the Superintendent of Schools</w:t>
      </w:r>
      <w:r>
        <w:rPr>
          <w:color w:val="BA4F56"/>
          <w:w w:val="105"/>
          <w:sz w:val="22"/>
        </w:rPr>
        <w:t>-+f'¼-tA:e </w:t>
      </w:r>
      <w:r>
        <w:rPr>
          <w:rFonts w:ascii="Arial" w:hAnsi="Arial"/>
          <w:color w:val="B66064"/>
          <w:sz w:val="22"/>
          <w:u w:val="thick" w:color="3B3F3D"/>
        </w:rPr>
        <w:t>enst1in</w:t>
      </w:r>
      <w:r>
        <w:rPr>
          <w:rFonts w:ascii="Arial" w:hAnsi="Arial"/>
          <w:color w:val="DF8A67"/>
          <w:sz w:val="22"/>
          <w:u w:val="thick" w:color="3B3F3D"/>
        </w:rPr>
        <w:t>.</w:t>
      </w:r>
      <w:r>
        <w:rPr>
          <w:rFonts w:ascii="Arial" w:hAnsi="Arial"/>
          <w:color w:val="B66064"/>
          <w:sz w:val="22"/>
          <w:u w:val="thick" w:color="3B3F3D"/>
        </w:rPr>
        <w:t>g</w:t>
      </w:r>
      <w:r>
        <w:rPr>
          <w:rFonts w:ascii="Arial" w:hAnsi="Arial"/>
          <w:color w:val="B66064"/>
          <w:spacing w:val="-16"/>
          <w:sz w:val="22"/>
          <w:u w:val="thick" w:color="3B3F3D"/>
        </w:rPr>
        <w:t> </w:t>
      </w:r>
      <w:r>
        <w:rPr>
          <w:color w:val="B66064"/>
          <w:sz w:val="22"/>
          <w:u w:val="thick" w:color="3B3F3D"/>
        </w:rPr>
        <w:t>seheo</w:t>
      </w:r>
      <w:r>
        <w:rPr>
          <w:color w:val="B83B46"/>
          <w:sz w:val="22"/>
          <w:u w:val="thick" w:color="3B3F3D"/>
        </w:rPr>
        <w:t>l</w:t>
      </w:r>
      <w:r>
        <w:rPr>
          <w:color w:val="B83B46"/>
          <w:spacing w:val="-13"/>
          <w:sz w:val="22"/>
          <w:u w:val="thick" w:color="3B3F3D"/>
        </w:rPr>
        <w:t> </w:t>
      </w:r>
      <w:r>
        <w:rPr>
          <w:rFonts w:ascii="Arial" w:hAnsi="Arial"/>
          <w:color w:val="B66064"/>
          <w:sz w:val="22"/>
          <w:u w:val="thick" w:color="3B3F3D"/>
        </w:rPr>
        <w:t>year</w:t>
      </w:r>
      <w:r>
        <w:rPr>
          <w:rFonts w:ascii="Arial" w:hAnsi="Arial"/>
          <w:color w:val="3B3F3D"/>
          <w:sz w:val="22"/>
        </w:rPr>
        <w:t>,</w:t>
      </w:r>
      <w:r>
        <w:rPr>
          <w:rFonts w:ascii="Arial" w:hAnsi="Arial"/>
          <w:color w:val="3B3F3D"/>
          <w:spacing w:val="-27"/>
          <w:sz w:val="22"/>
        </w:rPr>
        <w:t> </w:t>
      </w:r>
      <w:r>
        <w:rPr>
          <w:color w:val="3B3F3D"/>
          <w:sz w:val="22"/>
        </w:rPr>
        <w:t>including </w:t>
      </w:r>
      <w:r>
        <w:rPr>
          <w:rFonts w:ascii="Arial" w:hAnsi="Arial"/>
          <w:color w:val="3B3F3D"/>
          <w:sz w:val="22"/>
        </w:rPr>
        <w:t>a</w:t>
      </w:r>
      <w:r>
        <w:rPr>
          <w:rFonts w:ascii="Arial" w:hAnsi="Arial"/>
          <w:color w:val="3B3F3D"/>
          <w:spacing w:val="-20"/>
          <w:sz w:val="22"/>
        </w:rPr>
        <w:t> </w:t>
      </w:r>
      <w:r>
        <w:rPr>
          <w:color w:val="3B3F3D"/>
          <w:sz w:val="24"/>
        </w:rPr>
        <w:t>de</w:t>
      </w:r>
      <w:r>
        <w:rPr>
          <w:color w:val="1F2121"/>
          <w:sz w:val="24"/>
        </w:rPr>
        <w:t>l</w:t>
      </w:r>
      <w:r>
        <w:rPr>
          <w:color w:val="3B3F3D"/>
          <w:sz w:val="24"/>
        </w:rPr>
        <w:t>i</w:t>
      </w:r>
      <w:r>
        <w:rPr>
          <w:color w:val="546259"/>
          <w:sz w:val="24"/>
        </w:rPr>
        <w:t>1.</w:t>
      </w:r>
      <w:r>
        <w:rPr>
          <w:color w:val="3B3F3D"/>
          <w:sz w:val="24"/>
        </w:rPr>
        <w:t>1eation</w:t>
      </w:r>
      <w:r>
        <w:rPr>
          <w:color w:val="3B3F3D"/>
          <w:spacing w:val="-8"/>
          <w:sz w:val="24"/>
        </w:rPr>
        <w:t> </w:t>
      </w:r>
      <w:r>
        <w:rPr>
          <w:color w:val="3B3F3D"/>
          <w:sz w:val="24"/>
        </w:rPr>
        <w:t>of </w:t>
      </w:r>
      <w:r>
        <w:rPr>
          <w:color w:val="3B3F3D"/>
          <w:sz w:val="22"/>
        </w:rPr>
        <w:t>the</w:t>
      </w:r>
      <w:r>
        <w:rPr>
          <w:color w:val="3B3F3D"/>
          <w:spacing w:val="77"/>
          <w:sz w:val="22"/>
        </w:rPr>
        <w:t> </w:t>
      </w:r>
      <w:r>
        <w:rPr>
          <w:color w:val="3B3F3D"/>
          <w:sz w:val="24"/>
        </w:rPr>
        <w:t>a</w:t>
      </w:r>
      <w:r>
        <w:rPr>
          <w:color w:val="1F2121"/>
          <w:sz w:val="24"/>
        </w:rPr>
        <w:t>l</w:t>
      </w:r>
      <w:r>
        <w:rPr>
          <w:color w:val="3B3F3D"/>
          <w:sz w:val="24"/>
        </w:rPr>
        <w:t>ary</w:t>
      </w:r>
      <w:r>
        <w:rPr>
          <w:color w:val="3B3F3D"/>
          <w:spacing w:val="36"/>
          <w:sz w:val="24"/>
        </w:rPr>
        <w:t> </w:t>
      </w:r>
      <w:r>
        <w:rPr>
          <w:color w:val="3B3F3D"/>
          <w:sz w:val="24"/>
        </w:rPr>
        <w:t>annua</w:t>
      </w:r>
      <w:r>
        <w:rPr>
          <w:color w:val="1F2121"/>
          <w:sz w:val="24"/>
        </w:rPr>
        <w:t>l</w:t>
      </w:r>
      <w:r>
        <w:rPr>
          <w:color w:val="3B3F3D"/>
          <w:sz w:val="24"/>
        </w:rPr>
        <w:t>ized</w:t>
      </w:r>
      <w:r>
        <w:rPr>
          <w:color w:val="3B3F3D"/>
          <w:spacing w:val="-7"/>
          <w:sz w:val="24"/>
        </w:rPr>
        <w:t> </w:t>
      </w:r>
      <w:r>
        <w:rPr>
          <w:color w:val="3B3F3D"/>
          <w:sz w:val="22"/>
        </w:rPr>
        <w:t>co</w:t>
      </w:r>
      <w:r>
        <w:rPr>
          <w:color w:val="3B3F3D"/>
          <w:spacing w:val="40"/>
          <w:sz w:val="22"/>
        </w:rPr>
        <w:t> </w:t>
      </w:r>
      <w:r>
        <w:rPr>
          <w:color w:val="3B3F3D"/>
          <w:sz w:val="23"/>
        </w:rPr>
        <w:t>t</w:t>
      </w:r>
      <w:r>
        <w:rPr>
          <w:color w:val="3B3F3D"/>
          <w:spacing w:val="-10"/>
          <w:sz w:val="23"/>
        </w:rPr>
        <w:t> </w:t>
      </w:r>
      <w:r>
        <w:rPr>
          <w:color w:val="3B3F3D"/>
          <w:sz w:val="22"/>
        </w:rPr>
        <w:t>of</w:t>
      </w:r>
      <w:r>
        <w:rPr>
          <w:color w:val="3B3F3D"/>
          <w:spacing w:val="30"/>
          <w:sz w:val="22"/>
        </w:rPr>
        <w:t> </w:t>
      </w:r>
      <w:r>
        <w:rPr>
          <w:color w:val="3B3F3D"/>
          <w:sz w:val="24"/>
        </w:rPr>
        <w:t>benefits</w:t>
      </w:r>
      <w:r>
        <w:rPr>
          <w:color w:val="3B3F3D"/>
          <w:spacing w:val="-2"/>
          <w:sz w:val="24"/>
        </w:rPr>
        <w:t> </w:t>
      </w:r>
      <w:r>
        <w:rPr>
          <w:color w:val="3B3F3D"/>
          <w:sz w:val="22"/>
        </w:rPr>
        <w:t>and any in-­ </w:t>
      </w:r>
      <w:r>
        <w:rPr>
          <w:color w:val="1F2121"/>
          <w:w w:val="105"/>
          <w:sz w:val="22"/>
        </w:rPr>
        <w:t>kind or other </w:t>
      </w:r>
      <w:r>
        <w:rPr>
          <w:color w:val="1F2121"/>
          <w:w w:val="105"/>
          <w:sz w:val="24"/>
        </w:rPr>
        <w:t>fo</w:t>
      </w:r>
      <w:r>
        <w:rPr>
          <w:color w:val="3B3F3D"/>
          <w:w w:val="105"/>
          <w:sz w:val="24"/>
        </w:rPr>
        <w:t>rm </w:t>
      </w:r>
      <w:r>
        <w:rPr>
          <w:color w:val="1F2121"/>
          <w:w w:val="105"/>
          <w:sz w:val="22"/>
        </w:rPr>
        <w:t>of remuneration;</w:t>
      </w:r>
    </w:p>
    <w:p>
      <w:pPr>
        <w:pStyle w:val="ListParagraph"/>
        <w:numPr>
          <w:ilvl w:val="0"/>
          <w:numId w:val="13"/>
        </w:numPr>
        <w:tabs>
          <w:tab w:pos="1418" w:val="left" w:leader="none"/>
        </w:tabs>
        <w:spacing w:line="285" w:lineRule="auto" w:before="164" w:after="0"/>
        <w:ind w:left="1156" w:right="1230" w:firstLine="3"/>
        <w:jc w:val="left"/>
        <w:rPr>
          <w:sz w:val="22"/>
        </w:rPr>
      </w:pPr>
      <w:r>
        <w:rPr>
          <w:color w:val="1F2121"/>
          <w:w w:val="110"/>
          <w:sz w:val="22"/>
        </w:rPr>
        <w:t>A</w:t>
      </w:r>
      <w:r>
        <w:rPr>
          <w:color w:val="1F2121"/>
          <w:spacing w:val="-8"/>
          <w:w w:val="110"/>
          <w:sz w:val="22"/>
        </w:rPr>
        <w:t> </w:t>
      </w:r>
      <w:r>
        <w:rPr>
          <w:color w:val="1F2121"/>
          <w:w w:val="110"/>
          <w:sz w:val="22"/>
        </w:rPr>
        <w:t>list</w:t>
      </w:r>
      <w:r>
        <w:rPr>
          <w:color w:val="1F2121"/>
          <w:spacing w:val="-4"/>
          <w:w w:val="110"/>
          <w:sz w:val="22"/>
        </w:rPr>
        <w:t> </w:t>
      </w:r>
      <w:r>
        <w:rPr>
          <w:color w:val="1F2121"/>
          <w:w w:val="110"/>
          <w:sz w:val="22"/>
        </w:rPr>
        <w:t>of</w:t>
      </w:r>
      <w:r>
        <w:rPr>
          <w:color w:val="1F2121"/>
          <w:spacing w:val="-6"/>
          <w:w w:val="110"/>
          <w:sz w:val="22"/>
        </w:rPr>
        <w:t> </w:t>
      </w:r>
      <w:r>
        <w:rPr>
          <w:color w:val="1F2121"/>
          <w:w w:val="110"/>
          <w:sz w:val="22"/>
        </w:rPr>
        <w:t>all</w:t>
      </w:r>
      <w:r>
        <w:rPr>
          <w:color w:val="1F2121"/>
          <w:spacing w:val="-5"/>
          <w:w w:val="110"/>
          <w:sz w:val="22"/>
        </w:rPr>
        <w:t> </w:t>
      </w:r>
      <w:r>
        <w:rPr>
          <w:color w:val="1F2121"/>
          <w:w w:val="110"/>
          <w:sz w:val="22"/>
        </w:rPr>
        <w:t>other</w:t>
      </w:r>
      <w:r>
        <w:rPr>
          <w:color w:val="1F2121"/>
          <w:spacing w:val="-3"/>
          <w:w w:val="110"/>
          <w:sz w:val="22"/>
        </w:rPr>
        <w:t> </w:t>
      </w:r>
      <w:r>
        <w:rPr>
          <w:color w:val="1F2121"/>
          <w:w w:val="110"/>
          <w:sz w:val="22"/>
        </w:rPr>
        <w:t>school administrators</w:t>
      </w:r>
      <w:r>
        <w:rPr>
          <w:color w:val="1F2121"/>
          <w:spacing w:val="-4"/>
          <w:w w:val="110"/>
          <w:sz w:val="22"/>
        </w:rPr>
        <w:t> </w:t>
      </w:r>
      <w:r>
        <w:rPr>
          <w:color w:val="1F2121"/>
          <w:w w:val="110"/>
          <w:sz w:val="22"/>
        </w:rPr>
        <w:t>and supervisors, if</w:t>
      </w:r>
      <w:r>
        <w:rPr>
          <w:color w:val="1F2121"/>
          <w:spacing w:val="-6"/>
          <w:w w:val="110"/>
          <w:sz w:val="22"/>
        </w:rPr>
        <w:t> </w:t>
      </w:r>
      <w:r>
        <w:rPr>
          <w:color w:val="1F2121"/>
          <w:w w:val="110"/>
          <w:sz w:val="22"/>
        </w:rPr>
        <w:t>any,</w:t>
      </w:r>
      <w:r>
        <w:rPr>
          <w:color w:val="1F2121"/>
          <w:spacing w:val="-3"/>
          <w:w w:val="110"/>
          <w:sz w:val="22"/>
        </w:rPr>
        <w:t> </w:t>
      </w:r>
      <w:r>
        <w:rPr>
          <w:color w:val="1F2121"/>
          <w:w w:val="110"/>
          <w:sz w:val="22"/>
        </w:rPr>
        <w:t>whose annual salary for</w:t>
      </w:r>
      <w:r>
        <w:rPr>
          <w:color w:val="1F2121"/>
          <w:spacing w:val="-3"/>
          <w:w w:val="110"/>
          <w:sz w:val="22"/>
        </w:rPr>
        <w:t> </w:t>
      </w:r>
      <w:r>
        <w:rPr>
          <w:color w:val="1F2121"/>
          <w:w w:val="110"/>
          <w:sz w:val="22"/>
        </w:rPr>
        <w:t>the coming</w:t>
      </w:r>
      <w:r>
        <w:rPr>
          <w:color w:val="1F2121"/>
          <w:spacing w:val="-2"/>
          <w:w w:val="110"/>
          <w:sz w:val="22"/>
        </w:rPr>
        <w:t> </w:t>
      </w:r>
      <w:r>
        <w:rPr>
          <w:color w:val="1F2121"/>
          <w:w w:val="110"/>
          <w:sz w:val="22"/>
        </w:rPr>
        <w:t>school</w:t>
      </w:r>
      <w:r>
        <w:rPr>
          <w:color w:val="1F2121"/>
          <w:spacing w:val="-2"/>
          <w:w w:val="110"/>
          <w:sz w:val="22"/>
        </w:rPr>
        <w:t> </w:t>
      </w:r>
      <w:r>
        <w:rPr>
          <w:color w:val="1F2121"/>
          <w:w w:val="110"/>
          <w:sz w:val="22"/>
        </w:rPr>
        <w:t>year</w:t>
      </w:r>
      <w:r>
        <w:rPr>
          <w:color w:val="1F2121"/>
          <w:spacing w:val="-6"/>
          <w:w w:val="110"/>
          <w:sz w:val="22"/>
        </w:rPr>
        <w:t> </w:t>
      </w:r>
      <w:r>
        <w:rPr>
          <w:color w:val="1F2121"/>
          <w:w w:val="110"/>
          <w:sz w:val="22"/>
        </w:rPr>
        <w:t>will</w:t>
      </w:r>
      <w:r>
        <w:rPr>
          <w:color w:val="1F2121"/>
          <w:spacing w:val="-5"/>
          <w:w w:val="110"/>
          <w:sz w:val="22"/>
        </w:rPr>
        <w:t> </w:t>
      </w:r>
      <w:r>
        <w:rPr>
          <w:color w:val="1F2121"/>
          <w:w w:val="110"/>
          <w:sz w:val="22"/>
        </w:rPr>
        <w:t>be</w:t>
      </w:r>
      <w:r>
        <w:rPr>
          <w:color w:val="1F2121"/>
          <w:spacing w:val="-10"/>
          <w:w w:val="110"/>
          <w:sz w:val="22"/>
        </w:rPr>
        <w:t> </w:t>
      </w:r>
      <w:r>
        <w:rPr>
          <w:color w:val="1F2121"/>
          <w:w w:val="110"/>
          <w:sz w:val="22"/>
        </w:rPr>
        <w:t>at</w:t>
      </w:r>
      <w:r>
        <w:rPr>
          <w:color w:val="1F2121"/>
          <w:spacing w:val="-14"/>
          <w:w w:val="110"/>
          <w:sz w:val="22"/>
        </w:rPr>
        <w:t> </w:t>
      </w:r>
      <w:r>
        <w:rPr>
          <w:color w:val="1F2121"/>
          <w:w w:val="110"/>
          <w:sz w:val="22"/>
        </w:rPr>
        <w:t>or</w:t>
      </w:r>
      <w:r>
        <w:rPr>
          <w:color w:val="1F2121"/>
          <w:spacing w:val="-13"/>
          <w:w w:val="110"/>
          <w:sz w:val="22"/>
        </w:rPr>
        <w:t> </w:t>
      </w:r>
      <w:r>
        <w:rPr>
          <w:color w:val="1F2121"/>
          <w:w w:val="110"/>
          <w:sz w:val="22"/>
        </w:rPr>
        <w:t>above</w:t>
      </w:r>
      <w:r>
        <w:rPr>
          <w:color w:val="1F2121"/>
          <w:spacing w:val="-10"/>
          <w:w w:val="110"/>
          <w:sz w:val="22"/>
        </w:rPr>
        <w:t> </w:t>
      </w:r>
      <w:r>
        <w:rPr>
          <w:color w:val="1F2121"/>
          <w:w w:val="110"/>
          <w:sz w:val="22"/>
        </w:rPr>
        <w:t>that</w:t>
      </w:r>
      <w:r>
        <w:rPr>
          <w:color w:val="1F2121"/>
          <w:spacing w:val="-9"/>
          <w:w w:val="110"/>
          <w:sz w:val="22"/>
        </w:rPr>
        <w:t> </w:t>
      </w:r>
      <w:r>
        <w:rPr>
          <w:color w:val="1F2121"/>
          <w:w w:val="110"/>
          <w:sz w:val="22"/>
        </w:rPr>
        <w:t>designated in</w:t>
      </w:r>
      <w:r>
        <w:rPr>
          <w:color w:val="1F2121"/>
          <w:spacing w:val="-15"/>
          <w:w w:val="110"/>
          <w:sz w:val="22"/>
        </w:rPr>
        <w:t> </w:t>
      </w:r>
      <w:r>
        <w:rPr>
          <w:color w:val="1F2121"/>
          <w:w w:val="110"/>
          <w:sz w:val="22"/>
        </w:rPr>
        <w:t>law</w:t>
      </w:r>
      <w:r>
        <w:rPr>
          <w:color w:val="1F2121"/>
          <w:spacing w:val="-16"/>
          <w:w w:val="110"/>
          <w:sz w:val="22"/>
        </w:rPr>
        <w:t> </w:t>
      </w:r>
      <w:r>
        <w:rPr>
          <w:color w:val="1F2121"/>
          <w:w w:val="110"/>
          <w:sz w:val="22"/>
        </w:rPr>
        <w:t>for</w:t>
      </w:r>
      <w:r>
        <w:rPr>
          <w:color w:val="1F2121"/>
          <w:spacing w:val="-14"/>
          <w:w w:val="110"/>
          <w:sz w:val="22"/>
        </w:rPr>
        <w:t> </w:t>
      </w:r>
      <w:r>
        <w:rPr>
          <w:color w:val="1F2121"/>
          <w:w w:val="110"/>
          <w:sz w:val="22"/>
        </w:rPr>
        <w:t>such</w:t>
      </w:r>
      <w:r>
        <w:rPr>
          <w:color w:val="1F2121"/>
          <w:spacing w:val="-15"/>
          <w:w w:val="110"/>
          <w:sz w:val="22"/>
        </w:rPr>
        <w:t> </w:t>
      </w:r>
      <w:r>
        <w:rPr>
          <w:color w:val="1F2121"/>
          <w:w w:val="110"/>
          <w:sz w:val="22"/>
        </w:rPr>
        <w:t>reporting purposes,</w:t>
      </w:r>
      <w:r>
        <w:rPr>
          <w:color w:val="1F2121"/>
          <w:spacing w:val="-1"/>
          <w:w w:val="110"/>
          <w:sz w:val="22"/>
        </w:rPr>
        <w:t> </w:t>
      </w:r>
      <w:r>
        <w:rPr>
          <w:color w:val="1F2121"/>
          <w:w w:val="110"/>
          <w:sz w:val="22"/>
        </w:rPr>
        <w:t>with the</w:t>
      </w:r>
      <w:r>
        <w:rPr>
          <w:color w:val="1F2121"/>
          <w:spacing w:val="-1"/>
          <w:w w:val="110"/>
          <w:sz w:val="22"/>
        </w:rPr>
        <w:t> </w:t>
      </w:r>
      <w:r>
        <w:rPr>
          <w:color w:val="1F2121"/>
          <w:w w:val="110"/>
          <w:sz w:val="22"/>
        </w:rPr>
        <w:t>title of their positions and annual salary identified;</w:t>
      </w:r>
    </w:p>
    <w:p>
      <w:pPr>
        <w:pStyle w:val="ListParagraph"/>
        <w:numPr>
          <w:ilvl w:val="0"/>
          <w:numId w:val="13"/>
        </w:numPr>
        <w:tabs>
          <w:tab w:pos="1322" w:val="left" w:leader="none"/>
        </w:tabs>
        <w:spacing w:line="288" w:lineRule="auto" w:before="154" w:after="0"/>
        <w:ind w:left="1162" w:right="1147" w:hanging="1"/>
        <w:jc w:val="left"/>
        <w:rPr>
          <w:sz w:val="22"/>
        </w:rPr>
      </w:pPr>
      <w:r>
        <w:rPr>
          <w:color w:val="1F2121"/>
          <w:w w:val="110"/>
          <w:sz w:val="22"/>
        </w:rPr>
        <w:t>_A</w:t>
      </w:r>
      <w:r>
        <w:rPr>
          <w:color w:val="1F2121"/>
          <w:spacing w:val="-16"/>
          <w:w w:val="110"/>
          <w:sz w:val="22"/>
        </w:rPr>
        <w:t> </w:t>
      </w:r>
      <w:r>
        <w:rPr>
          <w:color w:val="1F2121"/>
          <w:w w:val="110"/>
          <w:sz w:val="22"/>
        </w:rPr>
        <w:t>School</w:t>
      </w:r>
      <w:r>
        <w:rPr>
          <w:color w:val="1F2121"/>
          <w:spacing w:val="-6"/>
          <w:w w:val="110"/>
          <w:sz w:val="22"/>
        </w:rPr>
        <w:t> </w:t>
      </w:r>
      <w:r>
        <w:rPr>
          <w:color w:val="1F2121"/>
          <w:w w:val="110"/>
          <w:sz w:val="22"/>
        </w:rPr>
        <w:t>Dislricl</w:t>
      </w:r>
      <w:r>
        <w:rPr>
          <w:color w:val="1F2121"/>
          <w:spacing w:val="-13"/>
          <w:w w:val="110"/>
          <w:sz w:val="22"/>
        </w:rPr>
        <w:t> </w:t>
      </w:r>
      <w:r>
        <w:rPr>
          <w:color w:val="1F2121"/>
          <w:w w:val="110"/>
          <w:sz w:val="22"/>
        </w:rPr>
        <w:t>Reporl</w:t>
      </w:r>
      <w:r>
        <w:rPr>
          <w:color w:val="1F2121"/>
          <w:spacing w:val="-13"/>
          <w:w w:val="110"/>
          <w:sz w:val="22"/>
        </w:rPr>
        <w:t> </w:t>
      </w:r>
      <w:r>
        <w:rPr>
          <w:color w:val="1F2121"/>
          <w:w w:val="110"/>
          <w:sz w:val="22"/>
        </w:rPr>
        <w:t>Car&lt;l,</w:t>
      </w:r>
      <w:r>
        <w:rPr>
          <w:color w:val="1F2121"/>
          <w:spacing w:val="-10"/>
          <w:w w:val="110"/>
          <w:sz w:val="22"/>
        </w:rPr>
        <w:t> </w:t>
      </w:r>
      <w:r>
        <w:rPr>
          <w:color w:val="1F2121"/>
          <w:w w:val="110"/>
          <w:sz w:val="22"/>
        </w:rPr>
        <w:t>prepared</w:t>
      </w:r>
      <w:r>
        <w:rPr>
          <w:color w:val="1F2121"/>
          <w:spacing w:val="-2"/>
          <w:w w:val="110"/>
          <w:sz w:val="22"/>
        </w:rPr>
        <w:t> </w:t>
      </w:r>
      <w:r>
        <w:rPr>
          <w:color w:val="1F2121"/>
          <w:w w:val="110"/>
          <w:sz w:val="22"/>
        </w:rPr>
        <w:t>pursuanl</w:t>
      </w:r>
      <w:r>
        <w:rPr>
          <w:color w:val="1F2121"/>
          <w:spacing w:val="-3"/>
          <w:w w:val="110"/>
          <w:sz w:val="22"/>
        </w:rPr>
        <w:t> </w:t>
      </w:r>
      <w:r>
        <w:rPr>
          <w:color w:val="1F2121"/>
          <w:w w:val="110"/>
          <w:sz w:val="22"/>
        </w:rPr>
        <w:t>lo</w:t>
      </w:r>
      <w:r>
        <w:rPr>
          <w:color w:val="1F2121"/>
          <w:spacing w:val="-12"/>
          <w:w w:val="110"/>
          <w:sz w:val="22"/>
        </w:rPr>
        <w:t> </w:t>
      </w:r>
      <w:r>
        <w:rPr>
          <w:color w:val="1F2121"/>
          <w:w w:val="110"/>
          <w:sz w:val="22"/>
        </w:rPr>
        <w:t>Commissioner's</w:t>
      </w:r>
      <w:r>
        <w:rPr>
          <w:color w:val="1F2121"/>
          <w:spacing w:val="-16"/>
          <w:w w:val="110"/>
          <w:sz w:val="22"/>
        </w:rPr>
        <w:t> </w:t>
      </w:r>
      <w:r>
        <w:rPr>
          <w:color w:val="1F2121"/>
          <w:w w:val="110"/>
          <w:sz w:val="22"/>
        </w:rPr>
        <w:t>Regulalions,</w:t>
      </w:r>
      <w:r>
        <w:rPr>
          <w:color w:val="1F2121"/>
          <w:spacing w:val="9"/>
          <w:w w:val="110"/>
          <w:sz w:val="22"/>
        </w:rPr>
        <w:t> </w:t>
      </w:r>
      <w:r>
        <w:rPr>
          <w:color w:val="1F2121"/>
          <w:w w:val="110"/>
          <w:sz w:val="22"/>
        </w:rPr>
        <w:t>which includes</w:t>
      </w:r>
      <w:r>
        <w:rPr>
          <w:color w:val="1F2121"/>
          <w:spacing w:val="-5"/>
          <w:w w:val="110"/>
          <w:sz w:val="22"/>
        </w:rPr>
        <w:t> </w:t>
      </w:r>
      <w:r>
        <w:rPr>
          <w:color w:val="1F2121"/>
          <w:w w:val="110"/>
          <w:sz w:val="22"/>
        </w:rPr>
        <w:t>measures</w:t>
      </w:r>
      <w:r>
        <w:rPr>
          <w:color w:val="1F2121"/>
          <w:spacing w:val="-10"/>
          <w:w w:val="110"/>
          <w:sz w:val="22"/>
        </w:rPr>
        <w:t> </w:t>
      </w:r>
      <w:r>
        <w:rPr>
          <w:color w:val="1F2121"/>
          <w:w w:val="110"/>
          <w:sz w:val="22"/>
        </w:rPr>
        <w:t>of</w:t>
      </w:r>
      <w:r>
        <w:rPr>
          <w:color w:val="1F2121"/>
          <w:spacing w:val="-11"/>
          <w:w w:val="110"/>
          <w:sz w:val="22"/>
        </w:rPr>
        <w:t> </w:t>
      </w:r>
      <w:r>
        <w:rPr>
          <w:color w:val="1F2121"/>
          <w:w w:val="110"/>
          <w:sz w:val="22"/>
        </w:rPr>
        <w:t>the</w:t>
      </w:r>
      <w:r>
        <w:rPr>
          <w:color w:val="1F2121"/>
          <w:spacing w:val="-4"/>
          <w:w w:val="110"/>
          <w:sz w:val="22"/>
        </w:rPr>
        <w:t> </w:t>
      </w:r>
      <w:r>
        <w:rPr>
          <w:color w:val="1F2121"/>
          <w:w w:val="110"/>
          <w:sz w:val="22"/>
        </w:rPr>
        <w:t>academic</w:t>
      </w:r>
      <w:r>
        <w:rPr>
          <w:color w:val="1F2121"/>
          <w:spacing w:val="-7"/>
          <w:w w:val="110"/>
          <w:sz w:val="22"/>
        </w:rPr>
        <w:t> </w:t>
      </w:r>
      <w:r>
        <w:rPr>
          <w:color w:val="1F2121"/>
          <w:w w:val="110"/>
          <w:sz w:val="22"/>
        </w:rPr>
        <w:t>performance</w:t>
      </w:r>
      <w:r>
        <w:rPr>
          <w:color w:val="1F2121"/>
          <w:spacing w:val="-7"/>
          <w:w w:val="110"/>
          <w:sz w:val="22"/>
        </w:rPr>
        <w:t> </w:t>
      </w:r>
      <w:r>
        <w:rPr>
          <w:color w:val="1F2121"/>
          <w:w w:val="110"/>
          <w:sz w:val="22"/>
        </w:rPr>
        <w:t>of</w:t>
      </w:r>
      <w:r>
        <w:rPr>
          <w:color w:val="1F2121"/>
          <w:spacing w:val="-15"/>
          <w:w w:val="110"/>
          <w:sz w:val="22"/>
        </w:rPr>
        <w:t> </w:t>
      </w:r>
      <w:r>
        <w:rPr>
          <w:color w:val="1F2121"/>
          <w:w w:val="110"/>
          <w:sz w:val="22"/>
        </w:rPr>
        <w:t>the</w:t>
      </w:r>
      <w:r>
        <w:rPr>
          <w:color w:val="1F2121"/>
          <w:spacing w:val="-11"/>
          <w:w w:val="110"/>
          <w:sz w:val="22"/>
        </w:rPr>
        <w:t> </w:t>
      </w:r>
      <w:r>
        <w:rPr>
          <w:color w:val="1F2121"/>
          <w:w w:val="110"/>
          <w:sz w:val="22"/>
        </w:rPr>
        <w:t>District,</w:t>
      </w:r>
      <w:r>
        <w:rPr>
          <w:color w:val="1F2121"/>
          <w:spacing w:val="-9"/>
          <w:w w:val="110"/>
          <w:sz w:val="22"/>
        </w:rPr>
        <w:t> </w:t>
      </w:r>
      <w:r>
        <w:rPr>
          <w:color w:val="1F2121"/>
          <w:w w:val="110"/>
          <w:sz w:val="22"/>
        </w:rPr>
        <w:t>on</w:t>
      </w:r>
      <w:r>
        <w:rPr>
          <w:color w:val="1F2121"/>
          <w:spacing w:val="-16"/>
          <w:w w:val="110"/>
          <w:sz w:val="22"/>
        </w:rPr>
        <w:t> </w:t>
      </w:r>
      <w:r>
        <w:rPr>
          <w:color w:val="1F2121"/>
          <w:w w:val="110"/>
          <w:sz w:val="22"/>
        </w:rPr>
        <w:t>a</w:t>
      </w:r>
      <w:r>
        <w:rPr>
          <w:color w:val="1F2121"/>
          <w:spacing w:val="-10"/>
          <w:w w:val="110"/>
          <w:sz w:val="22"/>
        </w:rPr>
        <w:t> </w:t>
      </w:r>
      <w:r>
        <w:rPr>
          <w:color w:val="1F2121"/>
          <w:w w:val="110"/>
          <w:sz w:val="22"/>
        </w:rPr>
        <w:t>school</w:t>
      </w:r>
      <w:r>
        <w:rPr>
          <w:color w:val="1F2121"/>
          <w:spacing w:val="-3"/>
          <w:w w:val="110"/>
          <w:sz w:val="22"/>
        </w:rPr>
        <w:t> </w:t>
      </w:r>
      <w:r>
        <w:rPr>
          <w:color w:val="1F2121"/>
          <w:w w:val="110"/>
          <w:sz w:val="22"/>
        </w:rPr>
        <w:t>by</w:t>
      </w:r>
      <w:r>
        <w:rPr>
          <w:color w:val="1F2121"/>
          <w:spacing w:val="-10"/>
          <w:w w:val="110"/>
          <w:sz w:val="22"/>
        </w:rPr>
        <w:t> </w:t>
      </w:r>
      <w:r>
        <w:rPr>
          <w:color w:val="1F2121"/>
          <w:w w:val="110"/>
          <w:sz w:val="22"/>
        </w:rPr>
        <w:t>school</w:t>
      </w:r>
      <w:r>
        <w:rPr>
          <w:color w:val="1F2121"/>
          <w:spacing w:val="-8"/>
          <w:w w:val="110"/>
          <w:sz w:val="22"/>
        </w:rPr>
        <w:t> </w:t>
      </w:r>
      <w:r>
        <w:rPr>
          <w:color w:val="1F2121"/>
          <w:w w:val="110"/>
          <w:sz w:val="22"/>
        </w:rPr>
        <w:t>basis,</w:t>
      </w:r>
      <w:r>
        <w:rPr>
          <w:color w:val="1F2121"/>
          <w:spacing w:val="-8"/>
          <w:w w:val="110"/>
          <w:sz w:val="22"/>
        </w:rPr>
        <w:t> </w:t>
      </w:r>
      <w:r>
        <w:rPr>
          <w:color w:val="1F2121"/>
          <w:w w:val="110"/>
          <w:sz w:val="22"/>
        </w:rPr>
        <w:t>and measures of</w:t>
      </w:r>
      <w:r>
        <w:rPr>
          <w:color w:val="1F2121"/>
          <w:spacing w:val="-11"/>
          <w:w w:val="110"/>
          <w:sz w:val="22"/>
        </w:rPr>
        <w:t> </w:t>
      </w:r>
      <w:r>
        <w:rPr>
          <w:color w:val="1F2121"/>
          <w:w w:val="110"/>
          <w:sz w:val="22"/>
        </w:rPr>
        <w:t>the</w:t>
      </w:r>
      <w:r>
        <w:rPr>
          <w:color w:val="1F2121"/>
          <w:spacing w:val="-12"/>
          <w:w w:val="110"/>
          <w:sz w:val="22"/>
        </w:rPr>
        <w:t> </w:t>
      </w:r>
      <w:r>
        <w:rPr>
          <w:color w:val="1F2121"/>
          <w:w w:val="110"/>
          <w:sz w:val="22"/>
        </w:rPr>
        <w:t>fiscal performance of</w:t>
      </w:r>
      <w:r>
        <w:rPr>
          <w:color w:val="1F2121"/>
          <w:spacing w:val="-15"/>
          <w:w w:val="110"/>
          <w:sz w:val="22"/>
        </w:rPr>
        <w:t> </w:t>
      </w:r>
      <w:r>
        <w:rPr>
          <w:color w:val="1F2121"/>
          <w:w w:val="110"/>
          <w:sz w:val="22"/>
        </w:rPr>
        <w:t>the</w:t>
      </w:r>
      <w:r>
        <w:rPr>
          <w:color w:val="1F2121"/>
          <w:spacing w:val="-6"/>
          <w:w w:val="110"/>
          <w:sz w:val="22"/>
        </w:rPr>
        <w:t> </w:t>
      </w:r>
      <w:r>
        <w:rPr>
          <w:color w:val="1F2121"/>
          <w:w w:val="110"/>
          <w:sz w:val="22"/>
        </w:rPr>
        <w:t>District;</w:t>
      </w:r>
      <w:r>
        <w:rPr>
          <w:color w:val="1F2121"/>
          <w:spacing w:val="-9"/>
          <w:w w:val="110"/>
          <w:sz w:val="22"/>
        </w:rPr>
        <w:t> </w:t>
      </w:r>
      <w:r>
        <w:rPr>
          <w:color w:val="BA4F56"/>
          <w:w w:val="110"/>
          <w:sz w:val="22"/>
        </w:rPr>
        <w:t>a-Rd</w:t>
      </w:r>
    </w:p>
    <w:p>
      <w:pPr>
        <w:pStyle w:val="ListParagraph"/>
        <w:numPr>
          <w:ilvl w:val="0"/>
          <w:numId w:val="13"/>
        </w:numPr>
        <w:tabs>
          <w:tab w:pos="1423" w:val="left" w:leader="none"/>
        </w:tabs>
        <w:spacing w:line="288" w:lineRule="auto" w:before="151" w:after="0"/>
        <w:ind w:left="1165" w:right="2166" w:hanging="4"/>
        <w:jc w:val="left"/>
        <w:rPr>
          <w:sz w:val="22"/>
        </w:rPr>
      </w:pPr>
      <w:r>
        <w:rPr/>
        <w:pict>
          <v:line style="position:absolute;mso-position-horizontal-relative:page;mso-position-vertical-relative:paragraph;z-index:15739904" from="33.652718pt,60.350891pt" to="33.652718pt,21.90435pt" stroked="true" strokeweight=".480753pt" strokecolor="#000000">
            <v:stroke dashstyle="solid"/>
            <w10:wrap type="none"/>
          </v:line>
        </w:pict>
      </w:r>
      <w:r>
        <w:rPr>
          <w:color w:val="1F2121"/>
          <w:w w:val="110"/>
          <w:sz w:val="22"/>
        </w:rPr>
        <w:t>A</w:t>
      </w:r>
      <w:r>
        <w:rPr>
          <w:color w:val="1F2121"/>
          <w:spacing w:val="-16"/>
          <w:w w:val="110"/>
          <w:sz w:val="22"/>
        </w:rPr>
        <w:t> </w:t>
      </w:r>
      <w:r>
        <w:rPr>
          <w:color w:val="1F2121"/>
          <w:w w:val="110"/>
          <w:sz w:val="22"/>
        </w:rPr>
        <w:t>Property</w:t>
      </w:r>
      <w:r>
        <w:rPr>
          <w:color w:val="1F2121"/>
          <w:spacing w:val="-9"/>
          <w:w w:val="110"/>
          <w:sz w:val="22"/>
        </w:rPr>
        <w:t> </w:t>
      </w:r>
      <w:r>
        <w:rPr>
          <w:color w:val="1F2121"/>
          <w:w w:val="110"/>
          <w:sz w:val="22"/>
        </w:rPr>
        <w:t>Tax</w:t>
      </w:r>
      <w:r>
        <w:rPr>
          <w:color w:val="1F2121"/>
          <w:spacing w:val="-13"/>
          <w:w w:val="110"/>
          <w:sz w:val="22"/>
        </w:rPr>
        <w:t> </w:t>
      </w:r>
      <w:r>
        <w:rPr>
          <w:color w:val="1F2121"/>
          <w:w w:val="110"/>
          <w:sz w:val="22"/>
        </w:rPr>
        <w:t>Report</w:t>
      </w:r>
      <w:r>
        <w:rPr>
          <w:color w:val="1F2121"/>
          <w:spacing w:val="-11"/>
          <w:w w:val="110"/>
          <w:sz w:val="22"/>
        </w:rPr>
        <w:t> </w:t>
      </w:r>
      <w:r>
        <w:rPr>
          <w:color w:val="1F2121"/>
          <w:w w:val="110"/>
          <w:sz w:val="22"/>
        </w:rPr>
        <w:t>Card</w:t>
      </w:r>
      <w:r>
        <w:rPr>
          <w:color w:val="1F2121"/>
          <w:spacing w:val="-10"/>
          <w:w w:val="110"/>
          <w:sz w:val="22"/>
        </w:rPr>
        <w:t> </w:t>
      </w:r>
      <w:r>
        <w:rPr>
          <w:color w:val="1F2121"/>
          <w:w w:val="110"/>
          <w:sz w:val="22"/>
        </w:rPr>
        <w:t>prepared in</w:t>
      </w:r>
      <w:r>
        <w:rPr>
          <w:color w:val="1F2121"/>
          <w:spacing w:val="-13"/>
          <w:w w:val="110"/>
          <w:sz w:val="22"/>
        </w:rPr>
        <w:t> </w:t>
      </w:r>
      <w:r>
        <w:rPr>
          <w:color w:val="1F2121"/>
          <w:w w:val="110"/>
          <w:sz w:val="22"/>
        </w:rPr>
        <w:t>accordance</w:t>
      </w:r>
      <w:r>
        <w:rPr>
          <w:color w:val="1F2121"/>
          <w:spacing w:val="-1"/>
          <w:w w:val="110"/>
          <w:sz w:val="22"/>
        </w:rPr>
        <w:t> </w:t>
      </w:r>
      <w:r>
        <w:rPr>
          <w:color w:val="1F2121"/>
          <w:w w:val="110"/>
          <w:sz w:val="22"/>
        </w:rPr>
        <w:t>with</w:t>
      </w:r>
      <w:r>
        <w:rPr>
          <w:color w:val="1F2121"/>
          <w:spacing w:val="-16"/>
          <w:w w:val="110"/>
          <w:sz w:val="22"/>
        </w:rPr>
        <w:t> </w:t>
      </w:r>
      <w:r>
        <w:rPr>
          <w:color w:val="1F2121"/>
          <w:w w:val="110"/>
          <w:sz w:val="22"/>
        </w:rPr>
        <w:t>law</w:t>
      </w:r>
      <w:r>
        <w:rPr>
          <w:color w:val="1F2121"/>
          <w:spacing w:val="-15"/>
          <w:w w:val="110"/>
          <w:sz w:val="22"/>
        </w:rPr>
        <w:t> </w:t>
      </w:r>
      <w:r>
        <w:rPr>
          <w:color w:val="1F2121"/>
          <w:w w:val="110"/>
          <w:sz w:val="22"/>
        </w:rPr>
        <w:t>and</w:t>
      </w:r>
      <w:r>
        <w:rPr>
          <w:color w:val="1F2121"/>
          <w:spacing w:val="-10"/>
          <w:w w:val="110"/>
          <w:sz w:val="22"/>
        </w:rPr>
        <w:t> </w:t>
      </w:r>
      <w:r>
        <w:rPr>
          <w:color w:val="1F2121"/>
          <w:w w:val="110"/>
          <w:sz w:val="22"/>
        </w:rPr>
        <w:t>Commissioner's Regulations (see</w:t>
      </w:r>
      <w:r>
        <w:rPr>
          <w:color w:val="1F2121"/>
          <w:spacing w:val="-7"/>
          <w:w w:val="110"/>
          <w:sz w:val="22"/>
        </w:rPr>
        <w:t> </w:t>
      </w:r>
      <w:r>
        <w:rPr>
          <w:color w:val="1F2121"/>
          <w:w w:val="110"/>
          <w:sz w:val="22"/>
        </w:rPr>
        <w:t>subheading</w:t>
      </w:r>
      <w:r>
        <w:rPr>
          <w:color w:val="1F2121"/>
          <w:w w:val="110"/>
          <w:sz w:val="22"/>
        </w:rPr>
        <w:t> Property Tax Report </w:t>
      </w:r>
      <w:r>
        <w:rPr>
          <w:color w:val="1F2121"/>
          <w:w w:val="110"/>
          <w:sz w:val="22"/>
          <w:u w:val="thick" w:color="AC7B85"/>
        </w:rPr>
        <w:t>Card)</w:t>
      </w:r>
      <w:r>
        <w:rPr>
          <w:color w:val="B66064"/>
          <w:w w:val="110"/>
          <w:sz w:val="22"/>
          <w:u w:val="thick" w:color="AC7B85"/>
        </w:rPr>
        <w:t>;</w:t>
      </w:r>
      <w:r>
        <w:rPr>
          <w:color w:val="B66064"/>
          <w:spacing w:val="-9"/>
          <w:w w:val="110"/>
          <w:sz w:val="22"/>
          <w:u w:val="thick" w:color="AC7B85"/>
        </w:rPr>
        <w:t> </w:t>
      </w:r>
      <w:r>
        <w:rPr>
          <w:color w:val="B66064"/>
          <w:w w:val="110"/>
          <w:sz w:val="22"/>
          <w:u w:val="thick" w:color="AC7B85"/>
        </w:rPr>
        <w:t>an</w:t>
      </w:r>
      <w:r>
        <w:rPr>
          <w:color w:val="B83B46"/>
          <w:w w:val="110"/>
          <w:sz w:val="22"/>
          <w:u w:val="thick" w:color="AC7B85"/>
        </w:rPr>
        <w:t>d</w:t>
      </w:r>
      <w:r>
        <w:rPr>
          <w:color w:val="AC7B85"/>
          <w:w w:val="110"/>
          <w:sz w:val="22"/>
          <w:u w:val="thick" w:color="AC7B85"/>
        </w:rPr>
        <w:t>-</w:t>
      </w:r>
      <w:r>
        <w:rPr>
          <w:color w:val="AC7B85"/>
          <w:w w:val="110"/>
          <w:sz w:val="22"/>
        </w:rPr>
        <w:t>:-</w:t>
      </w:r>
    </w:p>
    <w:p>
      <w:pPr>
        <w:pStyle w:val="BodyText"/>
        <w:spacing w:line="288" w:lineRule="auto" w:before="152"/>
        <w:ind w:left="1164" w:right="1125" w:firstLine="1"/>
      </w:pPr>
      <w:r>
        <w:rPr>
          <w:color w:val="1D60B6"/>
          <w:w w:val="110"/>
          <w:u w:val="thick" w:color="1D60B6"/>
        </w:rPr>
        <w:t>eji\e)</w:t>
      </w:r>
      <w:r>
        <w:rPr>
          <w:color w:val="1D60B6"/>
          <w:spacing w:val="-4"/>
          <w:w w:val="110"/>
          <w:u w:val="thick" w:color="1D60B6"/>
        </w:rPr>
        <w:t> </w:t>
      </w:r>
      <w:r>
        <w:rPr>
          <w:color w:val="1D60B6"/>
          <w:w w:val="110"/>
          <w:u w:val="thick" w:color="1D60B6"/>
        </w:rPr>
        <w:t>A</w:t>
      </w:r>
      <w:r>
        <w:rPr>
          <w:color w:val="1D60B6"/>
          <w:spacing w:val="-16"/>
          <w:w w:val="110"/>
        </w:rPr>
        <w:t> </w:t>
      </w:r>
      <w:r>
        <w:rPr>
          <w:color w:val="1F2121"/>
          <w:w w:val="110"/>
        </w:rPr>
        <w:t>Tax</w:t>
      </w:r>
      <w:r>
        <w:rPr>
          <w:color w:val="1F2121"/>
          <w:spacing w:val="-11"/>
          <w:w w:val="110"/>
        </w:rPr>
        <w:t> </w:t>
      </w:r>
      <w:r>
        <w:rPr>
          <w:color w:val="1F2121"/>
          <w:w w:val="110"/>
        </w:rPr>
        <w:t>Exemption</w:t>
      </w:r>
      <w:r>
        <w:rPr>
          <w:color w:val="1F2121"/>
          <w:spacing w:val="-2"/>
          <w:w w:val="110"/>
        </w:rPr>
        <w:t> </w:t>
      </w:r>
      <w:r>
        <w:rPr>
          <w:color w:val="1F2121"/>
          <w:w w:val="110"/>
        </w:rPr>
        <w:t>Report</w:t>
      </w:r>
      <w:r>
        <w:rPr>
          <w:color w:val="1F2121"/>
          <w:spacing w:val="-6"/>
          <w:w w:val="110"/>
        </w:rPr>
        <w:t> </w:t>
      </w:r>
      <w:r>
        <w:rPr>
          <w:color w:val="1F2121"/>
          <w:w w:val="110"/>
        </w:rPr>
        <w:t>prepared in</w:t>
      </w:r>
      <w:r>
        <w:rPr>
          <w:color w:val="1F2121"/>
          <w:spacing w:val="-16"/>
          <w:w w:val="110"/>
        </w:rPr>
        <w:t> </w:t>
      </w:r>
      <w:r>
        <w:rPr>
          <w:color w:val="1F2121"/>
          <w:w w:val="110"/>
        </w:rPr>
        <w:t>accordance with</w:t>
      </w:r>
      <w:r>
        <w:rPr>
          <w:color w:val="1F2121"/>
          <w:spacing w:val="-15"/>
          <w:w w:val="110"/>
        </w:rPr>
        <w:t> </w:t>
      </w:r>
      <w:r>
        <w:rPr>
          <w:color w:val="1F2121"/>
          <w:w w:val="110"/>
        </w:rPr>
        <w:t>law</w:t>
      </w:r>
      <w:r>
        <w:rPr>
          <w:color w:val="1F2121"/>
          <w:spacing w:val="-15"/>
          <w:w w:val="110"/>
        </w:rPr>
        <w:t> </w:t>
      </w:r>
      <w:r>
        <w:rPr>
          <w:color w:val="1F2121"/>
          <w:w w:val="110"/>
        </w:rPr>
        <w:t>(see</w:t>
      </w:r>
      <w:r>
        <w:rPr>
          <w:color w:val="1F2121"/>
          <w:spacing w:val="-13"/>
          <w:w w:val="110"/>
        </w:rPr>
        <w:t> </w:t>
      </w:r>
      <w:r>
        <w:rPr>
          <w:color w:val="1F2121"/>
          <w:w w:val="110"/>
        </w:rPr>
        <w:t>subheading Tax Exemption Report).</w:t>
      </w:r>
    </w:p>
    <w:p>
      <w:pPr>
        <w:spacing w:line="276" w:lineRule="auto" w:before="139"/>
        <w:ind w:left="1166" w:right="1045" w:firstLine="1"/>
        <w:jc w:val="left"/>
        <w:rPr>
          <w:sz w:val="22"/>
        </w:rPr>
      </w:pPr>
      <w:r>
        <w:rPr/>
        <w:pict>
          <v:rect style="position:absolute;margin-left:196.928497pt;margin-top:5.663286pt;width:.480753pt;height:16.173879pt;mso-position-horizontal-relative:page;mso-position-vertical-relative:paragraph;z-index:-25528320" id="docshape50" filled="true" fillcolor="#ede8e2" stroked="false">
            <v:fill type="solid"/>
            <w10:wrap type="none"/>
          </v:rect>
        </w:pict>
      </w:r>
      <w:r>
        <w:rPr>
          <w:color w:val="1F2121"/>
          <w:sz w:val="22"/>
        </w:rPr>
        <w:t>The Board shall attest that</w:t>
      </w:r>
      <w:r>
        <w:rPr>
          <w:color w:val="1F2121"/>
          <w:spacing w:val="-11"/>
          <w:sz w:val="22"/>
        </w:rPr>
        <w:t> </w:t>
      </w:r>
      <w:r>
        <w:rPr>
          <w:color w:val="A3C6AF"/>
          <w:sz w:val="24"/>
        </w:rPr>
        <w:t>•</w:t>
      </w:r>
      <w:r>
        <w:rPr>
          <w:color w:val="A3C6AF"/>
          <w:spacing w:val="-7"/>
          <w:sz w:val="24"/>
        </w:rPr>
        <w:t> </w:t>
      </w:r>
      <w:r>
        <w:rPr>
          <w:color w:val="BA4F56"/>
          <w:sz w:val="24"/>
        </w:rPr>
        <w:t>eaa</w:t>
      </w:r>
      <w:r>
        <w:rPr>
          <w:color w:val="AC7B85"/>
          <w:sz w:val="24"/>
        </w:rPr>
        <w:t>-</w:t>
      </w:r>
      <w:r>
        <w:rPr>
          <w:color w:val="BA4F56"/>
          <w:sz w:val="24"/>
        </w:rPr>
        <w:t>e&lt;:i</w:t>
      </w:r>
      <w:r>
        <w:rPr>
          <w:color w:val="BD8991"/>
          <w:sz w:val="24"/>
        </w:rPr>
        <w:t>--</w:t>
      </w:r>
      <w:r>
        <w:rPr>
          <w:color w:val="B66064"/>
          <w:sz w:val="24"/>
        </w:rPr>
        <w:t>s-</w:t>
      </w:r>
      <w:r>
        <w:rPr>
          <w:color w:val="B83B46"/>
          <w:sz w:val="24"/>
        </w:rPr>
        <w:t>1</w:t>
      </w:r>
      <w:r>
        <w:rPr>
          <w:color w:val="CA7782"/>
          <w:sz w:val="24"/>
        </w:rPr>
        <w:t>,</w:t>
      </w:r>
      <w:r>
        <w:rPr>
          <w:color w:val="BA4F56"/>
          <w:sz w:val="24"/>
        </w:rPr>
        <w:t>rrf7Hi-&amp;</w:t>
      </w:r>
      <w:r>
        <w:rPr>
          <w:color w:val="BD8991"/>
          <w:sz w:val="24"/>
        </w:rPr>
        <w:t>-</w:t>
      </w:r>
      <w:r>
        <w:rPr>
          <w:color w:val="BA4F56"/>
          <w:sz w:val="24"/>
        </w:rPr>
        <w:t>4i</w:t>
      </w:r>
      <w:r>
        <w:rPr>
          <w:color w:val="AAA38C"/>
          <w:sz w:val="24"/>
        </w:rPr>
        <w:t>-</w:t>
      </w:r>
      <w:r>
        <w:rPr>
          <w:color w:val="BA4F56"/>
          <w:sz w:val="24"/>
        </w:rPr>
        <w:t>m(ls</w:t>
      </w:r>
      <w:r>
        <w:rPr>
          <w:color w:val="BD8991"/>
          <w:sz w:val="24"/>
        </w:rPr>
        <w:t>-</w:t>
      </w:r>
      <w:r>
        <w:rPr>
          <w:color w:val="B66064"/>
          <w:sz w:val="24"/>
        </w:rPr>
        <w:t>f.</w:t>
      </w:r>
      <w:r>
        <w:rPr>
          <w:color w:val="B66064"/>
          <w:spacing w:val="31"/>
          <w:sz w:val="24"/>
        </w:rPr>
        <w:t> </w:t>
      </w:r>
      <w:r>
        <w:rPr>
          <w:color w:val="9C383A"/>
          <w:sz w:val="24"/>
        </w:rPr>
        <w:t>.</w:t>
      </w:r>
      <w:r>
        <w:rPr>
          <w:color w:val="B66064"/>
          <w:sz w:val="24"/>
        </w:rPr>
        <w:t>,</w:t>
      </w:r>
      <w:r>
        <w:rPr>
          <w:color w:val="B66064"/>
          <w:spacing w:val="-10"/>
          <w:sz w:val="24"/>
        </w:rPr>
        <w:t> </w:t>
      </w:r>
      <w:r>
        <w:rPr>
          <w:color w:val="1F2121"/>
          <w:sz w:val="22"/>
        </w:rPr>
        <w:t>operating funds in excess of the current</w:t>
      </w:r>
      <w:r>
        <w:rPr>
          <w:color w:val="1F2121"/>
          <w:spacing w:val="61"/>
          <w:sz w:val="22"/>
        </w:rPr>
        <w:t> </w:t>
      </w:r>
      <w:r>
        <w:rPr>
          <w:color w:val="1F2121"/>
          <w:sz w:val="22"/>
        </w:rPr>
        <w:t>school</w:t>
      </w:r>
      <w:r>
        <w:rPr>
          <w:color w:val="1F2121"/>
          <w:spacing w:val="40"/>
          <w:sz w:val="22"/>
        </w:rPr>
        <w:t> </w:t>
      </w:r>
      <w:r>
        <w:rPr>
          <w:color w:val="1F2121"/>
          <w:sz w:val="22"/>
        </w:rPr>
        <w:t>year</w:t>
      </w:r>
      <w:r>
        <w:rPr>
          <w:color w:val="1F2121"/>
          <w:spacing w:val="40"/>
          <w:sz w:val="22"/>
        </w:rPr>
        <w:t> </w:t>
      </w:r>
      <w:r>
        <w:rPr>
          <w:color w:val="1F2121"/>
          <w:sz w:val="22"/>
        </w:rPr>
        <w:t>budget,</w:t>
      </w:r>
      <w:r>
        <w:rPr>
          <w:color w:val="1F2121"/>
          <w:spacing w:val="40"/>
          <w:sz w:val="22"/>
        </w:rPr>
        <w:t> </w:t>
      </w:r>
      <w:r>
        <w:rPr>
          <w:color w:val="1F2121"/>
          <w:sz w:val="22"/>
        </w:rPr>
        <w:t>not</w:t>
      </w:r>
      <w:r>
        <w:rPr>
          <w:color w:val="1F2121"/>
          <w:spacing w:val="40"/>
          <w:sz w:val="22"/>
        </w:rPr>
        <w:t> </w:t>
      </w:r>
      <w:r>
        <w:rPr>
          <w:color w:val="1F2121"/>
          <w:sz w:val="22"/>
        </w:rPr>
        <w:t>including</w:t>
      </w:r>
      <w:r>
        <w:rPr>
          <w:color w:val="1F2121"/>
          <w:spacing w:val="66"/>
          <w:sz w:val="22"/>
        </w:rPr>
        <w:t> </w:t>
      </w:r>
      <w:r>
        <w:rPr>
          <w:color w:val="1F2121"/>
          <w:sz w:val="22"/>
        </w:rPr>
        <w:t>funds</w:t>
      </w:r>
      <w:r>
        <w:rPr>
          <w:color w:val="1F2121"/>
          <w:spacing w:val="40"/>
          <w:sz w:val="22"/>
        </w:rPr>
        <w:t> </w:t>
      </w:r>
      <w:r>
        <w:rPr>
          <w:color w:val="1F2121"/>
          <w:sz w:val="22"/>
        </w:rPr>
        <w:t>properly</w:t>
      </w:r>
      <w:r>
        <w:rPr>
          <w:color w:val="1F2121"/>
          <w:spacing w:val="63"/>
          <w:sz w:val="22"/>
        </w:rPr>
        <w:t> </w:t>
      </w:r>
      <w:r>
        <w:rPr>
          <w:color w:val="1F2121"/>
          <w:sz w:val="22"/>
        </w:rPr>
        <w:t>retained</w:t>
      </w:r>
      <w:r>
        <w:rPr>
          <w:color w:val="1F2121"/>
          <w:spacing w:val="56"/>
          <w:sz w:val="22"/>
        </w:rPr>
        <w:t> </w:t>
      </w:r>
      <w:r>
        <w:rPr>
          <w:color w:val="1F2121"/>
          <w:sz w:val="22"/>
        </w:rPr>
        <w:t>under</w:t>
      </w:r>
      <w:r>
        <w:rPr>
          <w:color w:val="1F2121"/>
          <w:spacing w:val="40"/>
          <w:sz w:val="22"/>
        </w:rPr>
        <w:t> </w:t>
      </w:r>
      <w:r>
        <w:rPr>
          <w:color w:val="1F2121"/>
          <w:sz w:val="22"/>
        </w:rPr>
        <w:t>other</w:t>
      </w:r>
      <w:r>
        <w:rPr>
          <w:color w:val="1F2121"/>
          <w:spacing w:val="40"/>
          <w:sz w:val="22"/>
        </w:rPr>
        <w:t> </w:t>
      </w:r>
      <w:r>
        <w:rPr>
          <w:color w:val="1F2121"/>
          <w:sz w:val="22"/>
        </w:rPr>
        <w:t>sections</w:t>
      </w:r>
      <w:r>
        <w:rPr>
          <w:color w:val="1F2121"/>
          <w:spacing w:val="40"/>
          <w:sz w:val="22"/>
        </w:rPr>
        <w:t> </w:t>
      </w:r>
      <w:r>
        <w:rPr>
          <w:color w:val="1F2121"/>
          <w:sz w:val="22"/>
        </w:rPr>
        <w:t>of</w:t>
      </w:r>
      <w:r>
        <w:rPr>
          <w:color w:val="1F2121"/>
          <w:spacing w:val="40"/>
          <w:sz w:val="22"/>
        </w:rPr>
        <w:t> </w:t>
      </w:r>
      <w:r>
        <w:rPr>
          <w:color w:val="1F2121"/>
          <w:sz w:val="22"/>
        </w:rPr>
        <w:t>l</w:t>
      </w:r>
      <w:r>
        <w:rPr>
          <w:color w:val="3B3F3D"/>
          <w:sz w:val="22"/>
        </w:rPr>
        <w:t>aw</w:t>
      </w:r>
    </w:p>
    <w:p>
      <w:pPr>
        <w:spacing w:after="0" w:line="276" w:lineRule="auto"/>
        <w:jc w:val="left"/>
        <w:rPr>
          <w:sz w:val="22"/>
        </w:rPr>
        <w:sectPr>
          <w:pgSz w:w="12240" w:h="15840"/>
          <w:pgMar w:top="1380" w:bottom="280" w:left="220" w:right="520"/>
        </w:sectPr>
      </w:pPr>
    </w:p>
    <w:p>
      <w:pPr>
        <w:spacing w:line="271" w:lineRule="auto" w:before="75"/>
        <w:ind w:left="182" w:right="294" w:firstLine="1"/>
        <w:jc w:val="left"/>
        <w:rPr>
          <w:sz w:val="23"/>
        </w:rPr>
      </w:pPr>
      <w:r>
        <w:rPr/>
        <w:pict>
          <v:line style="position:absolute;mso-position-horizontal-relative:page;mso-position-vertical-relative:page;z-index:15741440" from="34.855587pt,545.941363pt" to="34.855587pt,485.388184pt" stroked="true" strokeweight=".721127pt" strokecolor="#000000">
            <v:stroke dashstyle="solid"/>
            <w10:wrap type="none"/>
          </v:line>
        </w:pict>
      </w:r>
      <w:r>
        <w:rPr/>
        <w:pict>
          <v:line style="position:absolute;mso-position-horizontal-relative:page;mso-position-vertical-relative:page;z-index:15741952" from="35.576714pt,410.417593pt" to="35.576714pt,371.97113pt" stroked="true" strokeweight=".721127pt" strokecolor="#000000">
            <v:stroke dashstyle="solid"/>
            <w10:wrap type="none"/>
          </v:line>
        </w:pict>
      </w:r>
      <w:r>
        <w:rPr/>
        <w:pict>
          <v:line style="position:absolute;mso-position-horizontal-relative:page;mso-position-vertical-relative:page;z-index:15742464" from="37.499718pt,123.030272pt" to="37.499718pt,84.583809pt" stroked="true" strokeweight=".721127pt" strokecolor="#000000">
            <v:stroke dashstyle="solid"/>
            <w10:wrap type="none"/>
          </v:line>
        </w:pict>
      </w:r>
      <w:r>
        <w:rPr>
          <w:color w:val="282828"/>
          <w:sz w:val="23"/>
        </w:rPr>
        <w:t>have been applied</w:t>
      </w:r>
      <w:r>
        <w:rPr>
          <w:color w:val="282828"/>
          <w:spacing w:val="31"/>
          <w:sz w:val="23"/>
        </w:rPr>
        <w:t> </w:t>
      </w:r>
      <w:r>
        <w:rPr>
          <w:color w:val="282828"/>
          <w:sz w:val="23"/>
        </w:rPr>
        <w:t>in determining</w:t>
      </w:r>
      <w:r>
        <w:rPr>
          <w:color w:val="282828"/>
          <w:spacing w:val="38"/>
          <w:sz w:val="23"/>
        </w:rPr>
        <w:t> </w:t>
      </w:r>
      <w:r>
        <w:rPr>
          <w:color w:val="282828"/>
          <w:sz w:val="23"/>
        </w:rPr>
        <w:t>the amount</w:t>
      </w:r>
      <w:r>
        <w:rPr>
          <w:color w:val="282828"/>
          <w:spacing w:val="31"/>
          <w:sz w:val="23"/>
        </w:rPr>
        <w:t> </w:t>
      </w:r>
      <w:r>
        <w:rPr>
          <w:color w:val="282828"/>
          <w:sz w:val="23"/>
        </w:rPr>
        <w:t>of the school</w:t>
      </w:r>
      <w:r>
        <w:rPr>
          <w:color w:val="282828"/>
          <w:spacing w:val="22"/>
          <w:sz w:val="23"/>
        </w:rPr>
        <w:t> </w:t>
      </w:r>
      <w:r>
        <w:rPr>
          <w:color w:val="282828"/>
          <w:sz w:val="23"/>
        </w:rPr>
        <w:t>tax levy. Surplus funds shall</w:t>
      </w:r>
      <w:r>
        <w:rPr>
          <w:color w:val="282828"/>
          <w:spacing w:val="25"/>
          <w:sz w:val="23"/>
        </w:rPr>
        <w:t> </w:t>
      </w:r>
      <w:r>
        <w:rPr>
          <w:color w:val="282828"/>
          <w:sz w:val="23"/>
        </w:rPr>
        <w:t>mean any operating funds in excess of four percent-f:4%1.</w:t>
      </w:r>
    </w:p>
    <w:p>
      <w:pPr>
        <w:spacing w:line="268" w:lineRule="auto" w:before="152"/>
        <w:ind w:left="172" w:right="165" w:firstLine="5"/>
        <w:jc w:val="left"/>
        <w:rPr>
          <w:sz w:val="23"/>
        </w:rPr>
      </w:pPr>
      <w:r>
        <w:rPr>
          <w:color w:val="282828"/>
          <w:w w:val="105"/>
          <w:sz w:val="23"/>
        </w:rPr>
        <w:t>The</w:t>
      </w:r>
      <w:r>
        <w:rPr>
          <w:color w:val="282828"/>
          <w:spacing w:val="-16"/>
          <w:w w:val="105"/>
          <w:sz w:val="23"/>
        </w:rPr>
        <w:t> </w:t>
      </w:r>
      <w:r>
        <w:rPr>
          <w:color w:val="282828"/>
          <w:w w:val="105"/>
          <w:sz w:val="23"/>
        </w:rPr>
        <w:t>proposed</w:t>
      </w:r>
      <w:r>
        <w:rPr>
          <w:color w:val="282828"/>
          <w:spacing w:val="-6"/>
          <w:w w:val="105"/>
          <w:sz w:val="23"/>
        </w:rPr>
        <w:t> </w:t>
      </w:r>
      <w:r>
        <w:rPr>
          <w:color w:val="282828"/>
          <w:w w:val="105"/>
          <w:sz w:val="23"/>
        </w:rPr>
        <w:t>budget</w:t>
      </w:r>
      <w:r>
        <w:rPr>
          <w:color w:val="282828"/>
          <w:spacing w:val="-15"/>
          <w:w w:val="105"/>
          <w:sz w:val="23"/>
        </w:rPr>
        <w:t> </w:t>
      </w:r>
      <w:r>
        <w:rPr>
          <w:color w:val="282828"/>
          <w:w w:val="105"/>
          <w:sz w:val="23"/>
        </w:rPr>
        <w:t>for</w:t>
      </w:r>
      <w:r>
        <w:rPr>
          <w:color w:val="282828"/>
          <w:spacing w:val="-15"/>
          <w:w w:val="105"/>
          <w:sz w:val="23"/>
        </w:rPr>
        <w:t> </w:t>
      </w:r>
      <w:r>
        <w:rPr>
          <w:color w:val="282828"/>
          <w:w w:val="105"/>
          <w:sz w:val="23"/>
        </w:rPr>
        <w:t>the</w:t>
      </w:r>
      <w:r>
        <w:rPr>
          <w:color w:val="282828"/>
          <w:spacing w:val="-15"/>
          <w:w w:val="105"/>
          <w:sz w:val="23"/>
        </w:rPr>
        <w:t> </w:t>
      </w:r>
      <w:r>
        <w:rPr>
          <w:color w:val="282828"/>
          <w:w w:val="105"/>
          <w:sz w:val="23"/>
        </w:rPr>
        <w:t>ensuing</w:t>
      </w:r>
      <w:r>
        <w:rPr>
          <w:color w:val="282828"/>
          <w:spacing w:val="-15"/>
          <w:w w:val="105"/>
          <w:sz w:val="23"/>
        </w:rPr>
        <w:t> </w:t>
      </w:r>
      <w:r>
        <w:rPr>
          <w:color w:val="282828"/>
          <w:w w:val="105"/>
          <w:sz w:val="23"/>
        </w:rPr>
        <w:t>school</w:t>
      </w:r>
      <w:r>
        <w:rPr>
          <w:color w:val="282828"/>
          <w:spacing w:val="-12"/>
          <w:w w:val="105"/>
          <w:sz w:val="23"/>
        </w:rPr>
        <w:t> </w:t>
      </w:r>
      <w:r>
        <w:rPr>
          <w:color w:val="282828"/>
          <w:w w:val="105"/>
          <w:sz w:val="23"/>
        </w:rPr>
        <w:t>year</w:t>
      </w:r>
      <w:r>
        <w:rPr>
          <w:color w:val="282828"/>
          <w:spacing w:val="-15"/>
          <w:w w:val="105"/>
          <w:sz w:val="23"/>
        </w:rPr>
        <w:t> </w:t>
      </w:r>
      <w:r>
        <w:rPr>
          <w:color w:val="282828"/>
          <w:w w:val="105"/>
          <w:sz w:val="23"/>
        </w:rPr>
        <w:t>shall</w:t>
      </w:r>
      <w:r>
        <w:rPr>
          <w:color w:val="282828"/>
          <w:spacing w:val="-10"/>
          <w:w w:val="105"/>
          <w:sz w:val="23"/>
        </w:rPr>
        <w:t> </w:t>
      </w:r>
      <w:r>
        <w:rPr>
          <w:color w:val="282828"/>
          <w:w w:val="105"/>
          <w:sz w:val="23"/>
        </w:rPr>
        <w:t>be</w:t>
      </w:r>
      <w:r>
        <w:rPr>
          <w:color w:val="282828"/>
          <w:spacing w:val="-15"/>
          <w:w w:val="105"/>
          <w:sz w:val="23"/>
        </w:rPr>
        <w:t> </w:t>
      </w:r>
      <w:r>
        <w:rPr>
          <w:color w:val="282828"/>
          <w:w w:val="105"/>
          <w:sz w:val="23"/>
        </w:rPr>
        <w:t>reviewed</w:t>
      </w:r>
      <w:r>
        <w:rPr>
          <w:color w:val="282828"/>
          <w:spacing w:val="-10"/>
          <w:w w:val="105"/>
          <w:sz w:val="23"/>
        </w:rPr>
        <w:t> </w:t>
      </w:r>
      <w:r>
        <w:rPr>
          <w:color w:val="282828"/>
          <w:w w:val="105"/>
          <w:sz w:val="23"/>
        </w:rPr>
        <w:t>by</w:t>
      </w:r>
      <w:r>
        <w:rPr>
          <w:color w:val="282828"/>
          <w:spacing w:val="-15"/>
          <w:w w:val="105"/>
          <w:sz w:val="23"/>
        </w:rPr>
        <w:t> </w:t>
      </w:r>
      <w:r>
        <w:rPr>
          <w:color w:val="282828"/>
          <w:w w:val="105"/>
          <w:sz w:val="23"/>
        </w:rPr>
        <w:t>the</w:t>
      </w:r>
      <w:r>
        <w:rPr>
          <w:color w:val="282828"/>
          <w:spacing w:val="-15"/>
          <w:w w:val="105"/>
          <w:sz w:val="23"/>
        </w:rPr>
        <w:t> </w:t>
      </w:r>
      <w:r>
        <w:rPr>
          <w:color w:val="282828"/>
          <w:w w:val="105"/>
          <w:sz w:val="23"/>
        </w:rPr>
        <w:t>Board</w:t>
      </w:r>
      <w:r>
        <w:rPr>
          <w:color w:val="282828"/>
          <w:spacing w:val="-14"/>
          <w:w w:val="105"/>
          <w:sz w:val="23"/>
        </w:rPr>
        <w:t> </w:t>
      </w:r>
      <w:r>
        <w:rPr>
          <w:color w:val="6E6E6E"/>
          <w:w w:val="105"/>
          <w:sz w:val="23"/>
          <w:u w:val="thick" w:color="6E6E6E"/>
        </w:rPr>
        <w:t>of</w:t>
      </w:r>
      <w:r>
        <w:rPr>
          <w:color w:val="6E6E6E"/>
          <w:spacing w:val="-10"/>
          <w:w w:val="105"/>
          <w:sz w:val="23"/>
          <w:u w:val="thick" w:color="6E6E6E"/>
        </w:rPr>
        <w:t> </w:t>
      </w:r>
      <w:r>
        <w:rPr>
          <w:color w:val="6E6E6E"/>
          <w:w w:val="105"/>
          <w:sz w:val="24"/>
          <w:u w:val="thick" w:color="6E6E6E"/>
        </w:rPr>
        <w:t>Bduoaf:tefl</w:t>
      </w:r>
      <w:r>
        <w:rPr>
          <w:color w:val="6E6E6E"/>
          <w:w w:val="105"/>
          <w:sz w:val="24"/>
        </w:rPr>
        <w:t> </w:t>
      </w:r>
      <w:r>
        <w:rPr>
          <w:color w:val="282828"/>
          <w:w w:val="105"/>
          <w:sz w:val="23"/>
        </w:rPr>
        <w:t>and</w:t>
      </w:r>
      <w:r>
        <w:rPr>
          <w:color w:val="282828"/>
          <w:spacing w:val="-16"/>
          <w:w w:val="105"/>
          <w:sz w:val="23"/>
        </w:rPr>
        <w:t> </w:t>
      </w:r>
      <w:r>
        <w:rPr>
          <w:color w:val="282828"/>
          <w:w w:val="105"/>
          <w:sz w:val="23"/>
        </w:rPr>
        <w:t>publicly</w:t>
      </w:r>
      <w:r>
        <w:rPr>
          <w:color w:val="282828"/>
          <w:spacing w:val="-1"/>
          <w:w w:val="105"/>
          <w:sz w:val="23"/>
        </w:rPr>
        <w:t> </w:t>
      </w:r>
      <w:r>
        <w:rPr>
          <w:color w:val="282828"/>
          <w:w w:val="105"/>
          <w:sz w:val="23"/>
        </w:rPr>
        <w:t>disseminated,</w:t>
      </w:r>
      <w:r>
        <w:rPr>
          <w:color w:val="282828"/>
          <w:spacing w:val="-1"/>
          <w:w w:val="105"/>
          <w:sz w:val="23"/>
        </w:rPr>
        <w:t> </w:t>
      </w:r>
      <w:r>
        <w:rPr>
          <w:color w:val="282828"/>
          <w:w w:val="105"/>
          <w:sz w:val="23"/>
        </w:rPr>
        <w:t>in</w:t>
      </w:r>
      <w:r>
        <w:rPr>
          <w:color w:val="282828"/>
          <w:spacing w:val="-16"/>
          <w:w w:val="105"/>
          <w:sz w:val="23"/>
        </w:rPr>
        <w:t> </w:t>
      </w:r>
      <w:r>
        <w:rPr>
          <w:color w:val="282828"/>
          <w:w w:val="105"/>
          <w:sz w:val="23"/>
        </w:rPr>
        <w:t>accordance</w:t>
      </w:r>
      <w:r>
        <w:rPr>
          <w:color w:val="282828"/>
          <w:spacing w:val="-2"/>
          <w:w w:val="105"/>
          <w:sz w:val="23"/>
        </w:rPr>
        <w:t> </w:t>
      </w:r>
      <w:r>
        <w:rPr>
          <w:color w:val="282828"/>
          <w:w w:val="105"/>
          <w:sz w:val="23"/>
        </w:rPr>
        <w:t>with</w:t>
      </w:r>
      <w:r>
        <w:rPr>
          <w:color w:val="282828"/>
          <w:spacing w:val="-10"/>
          <w:w w:val="105"/>
          <w:sz w:val="23"/>
        </w:rPr>
        <w:t> </w:t>
      </w:r>
      <w:r>
        <w:rPr>
          <w:color w:val="282828"/>
          <w:w w:val="105"/>
          <w:sz w:val="23"/>
        </w:rPr>
        <w:t>law,</w:t>
      </w:r>
      <w:r>
        <w:rPr>
          <w:color w:val="282828"/>
          <w:spacing w:val="-13"/>
          <w:w w:val="105"/>
          <w:sz w:val="23"/>
        </w:rPr>
        <w:t> </w:t>
      </w:r>
      <w:r>
        <w:rPr>
          <w:color w:val="282828"/>
          <w:w w:val="105"/>
          <w:sz w:val="23"/>
        </w:rPr>
        <w:t>prior</w:t>
      </w:r>
      <w:r>
        <w:rPr>
          <w:color w:val="282828"/>
          <w:spacing w:val="-13"/>
          <w:w w:val="105"/>
          <w:sz w:val="23"/>
        </w:rPr>
        <w:t> </w:t>
      </w:r>
      <w:r>
        <w:rPr>
          <w:color w:val="282828"/>
          <w:w w:val="105"/>
          <w:sz w:val="23"/>
        </w:rPr>
        <w:t>to</w:t>
      </w:r>
      <w:r>
        <w:rPr>
          <w:color w:val="282828"/>
          <w:spacing w:val="-16"/>
          <w:w w:val="105"/>
          <w:sz w:val="23"/>
        </w:rPr>
        <w:t> </w:t>
      </w:r>
      <w:r>
        <w:rPr>
          <w:color w:val="282828"/>
          <w:w w:val="105"/>
          <w:sz w:val="23"/>
        </w:rPr>
        <w:t>its</w:t>
      </w:r>
      <w:r>
        <w:rPr>
          <w:color w:val="282828"/>
          <w:spacing w:val="-15"/>
          <w:w w:val="105"/>
          <w:sz w:val="23"/>
        </w:rPr>
        <w:t> </w:t>
      </w:r>
      <w:r>
        <w:rPr>
          <w:color w:val="282828"/>
          <w:w w:val="105"/>
          <w:sz w:val="23"/>
        </w:rPr>
        <w:t>submission to</w:t>
      </w:r>
      <w:r>
        <w:rPr>
          <w:color w:val="282828"/>
          <w:spacing w:val="-16"/>
          <w:w w:val="105"/>
          <w:sz w:val="23"/>
        </w:rPr>
        <w:t> </w:t>
      </w:r>
      <w:r>
        <w:rPr>
          <w:color w:val="282828"/>
          <w:w w:val="105"/>
          <w:sz w:val="23"/>
        </w:rPr>
        <w:t>District</w:t>
      </w:r>
      <w:r>
        <w:rPr>
          <w:color w:val="282828"/>
          <w:spacing w:val="-3"/>
          <w:w w:val="105"/>
          <w:sz w:val="23"/>
        </w:rPr>
        <w:t> </w:t>
      </w:r>
      <w:r>
        <w:rPr>
          <w:color w:val="282828"/>
          <w:w w:val="105"/>
          <w:sz w:val="23"/>
        </w:rPr>
        <w:t>voters</w:t>
      </w:r>
      <w:r>
        <w:rPr>
          <w:color w:val="282828"/>
          <w:spacing w:val="-13"/>
          <w:w w:val="105"/>
          <w:sz w:val="23"/>
        </w:rPr>
        <w:t> </w:t>
      </w:r>
      <w:r>
        <w:rPr>
          <w:color w:val="282828"/>
          <w:w w:val="105"/>
          <w:sz w:val="23"/>
        </w:rPr>
        <w:t>for </w:t>
      </w:r>
      <w:r>
        <w:rPr>
          <w:color w:val="282828"/>
          <w:spacing w:val="-2"/>
          <w:w w:val="105"/>
          <w:sz w:val="23"/>
        </w:rPr>
        <w:t>approval.</w:t>
      </w:r>
    </w:p>
    <w:p>
      <w:pPr>
        <w:spacing w:line="271" w:lineRule="auto" w:before="165"/>
        <w:ind w:left="167" w:right="0" w:firstLine="0"/>
        <w:jc w:val="left"/>
        <w:rPr>
          <w:sz w:val="23"/>
        </w:rPr>
      </w:pPr>
      <w:r>
        <w:rPr>
          <w:color w:val="282828"/>
          <w:w w:val="105"/>
          <w:sz w:val="23"/>
        </w:rPr>
        <w:t>District</w:t>
      </w:r>
      <w:r>
        <w:rPr>
          <w:color w:val="282828"/>
          <w:spacing w:val="-2"/>
          <w:w w:val="105"/>
          <w:sz w:val="23"/>
        </w:rPr>
        <w:t> </w:t>
      </w:r>
      <w:r>
        <w:rPr>
          <w:color w:val="282828"/>
          <w:w w:val="105"/>
          <w:sz w:val="23"/>
        </w:rPr>
        <w:t>funds may be</w:t>
      </w:r>
      <w:r>
        <w:rPr>
          <w:color w:val="282828"/>
          <w:spacing w:val="-11"/>
          <w:w w:val="105"/>
          <w:sz w:val="23"/>
        </w:rPr>
        <w:t> </w:t>
      </w:r>
      <w:r>
        <w:rPr>
          <w:color w:val="282828"/>
          <w:w w:val="105"/>
          <w:sz w:val="23"/>
        </w:rPr>
        <w:t>expended to</w:t>
      </w:r>
      <w:r>
        <w:rPr>
          <w:color w:val="282828"/>
          <w:spacing w:val="-3"/>
          <w:w w:val="105"/>
          <w:sz w:val="23"/>
        </w:rPr>
        <w:t> </w:t>
      </w:r>
      <w:r>
        <w:rPr>
          <w:color w:val="282828"/>
          <w:w w:val="105"/>
          <w:sz w:val="23"/>
        </w:rPr>
        <w:t>inform the</w:t>
      </w:r>
      <w:r>
        <w:rPr>
          <w:color w:val="282828"/>
          <w:spacing w:val="-6"/>
          <w:w w:val="105"/>
          <w:sz w:val="23"/>
        </w:rPr>
        <w:t> </w:t>
      </w:r>
      <w:r>
        <w:rPr>
          <w:color w:val="282828"/>
          <w:w w:val="105"/>
          <w:sz w:val="23"/>
        </w:rPr>
        <w:t>public</w:t>
      </w:r>
      <w:r>
        <w:rPr>
          <w:color w:val="282828"/>
          <w:spacing w:val="-6"/>
          <w:w w:val="105"/>
          <w:sz w:val="23"/>
        </w:rPr>
        <w:t> </w:t>
      </w:r>
      <w:r>
        <w:rPr>
          <w:color w:val="282828"/>
          <w:w w:val="105"/>
          <w:sz w:val="23"/>
        </w:rPr>
        <w:t>regarding the</w:t>
      </w:r>
      <w:r>
        <w:rPr>
          <w:color w:val="282828"/>
          <w:spacing w:val="-10"/>
          <w:w w:val="105"/>
          <w:sz w:val="23"/>
        </w:rPr>
        <w:t> </w:t>
      </w:r>
      <w:r>
        <w:rPr>
          <w:color w:val="282828"/>
          <w:w w:val="105"/>
          <w:sz w:val="23"/>
        </w:rPr>
        <w:t>annual</w:t>
      </w:r>
      <w:r>
        <w:rPr>
          <w:color w:val="282828"/>
          <w:w w:val="105"/>
          <w:sz w:val="23"/>
        </w:rPr>
        <w:t> budget and</w:t>
      </w:r>
      <w:r>
        <w:rPr>
          <w:color w:val="282828"/>
          <w:spacing w:val="-2"/>
          <w:w w:val="105"/>
          <w:sz w:val="23"/>
        </w:rPr>
        <w:t> </w:t>
      </w:r>
      <w:r>
        <w:rPr>
          <w:color w:val="282828"/>
          <w:w w:val="105"/>
          <w:sz w:val="23"/>
        </w:rPr>
        <w:t>to present the</w:t>
      </w:r>
      <w:r>
        <w:rPr>
          <w:color w:val="282828"/>
          <w:spacing w:val="-16"/>
          <w:w w:val="105"/>
          <w:sz w:val="23"/>
        </w:rPr>
        <w:t> </w:t>
      </w:r>
      <w:r>
        <w:rPr>
          <w:color w:val="282828"/>
          <w:w w:val="105"/>
          <w:sz w:val="23"/>
        </w:rPr>
        <w:t>annual budget</w:t>
      </w:r>
      <w:r>
        <w:rPr>
          <w:color w:val="282828"/>
          <w:spacing w:val="-8"/>
          <w:w w:val="105"/>
          <w:sz w:val="23"/>
        </w:rPr>
        <w:t> </w:t>
      </w:r>
      <w:r>
        <w:rPr>
          <w:color w:val="282828"/>
          <w:w w:val="105"/>
          <w:sz w:val="23"/>
        </w:rPr>
        <w:t>to</w:t>
      </w:r>
      <w:r>
        <w:rPr>
          <w:color w:val="282828"/>
          <w:spacing w:val="-9"/>
          <w:w w:val="105"/>
          <w:sz w:val="23"/>
        </w:rPr>
        <w:t> </w:t>
      </w:r>
      <w:r>
        <w:rPr>
          <w:color w:val="282828"/>
          <w:w w:val="105"/>
          <w:sz w:val="23"/>
        </w:rPr>
        <w:t>District</w:t>
      </w:r>
      <w:r>
        <w:rPr>
          <w:color w:val="282828"/>
          <w:spacing w:val="-5"/>
          <w:w w:val="105"/>
          <w:sz w:val="23"/>
        </w:rPr>
        <w:t> </w:t>
      </w:r>
      <w:r>
        <w:rPr>
          <w:color w:val="282828"/>
          <w:w w:val="105"/>
          <w:sz w:val="23"/>
        </w:rPr>
        <w:t>voters;</w:t>
      </w:r>
      <w:r>
        <w:rPr>
          <w:color w:val="282828"/>
          <w:spacing w:val="-5"/>
          <w:w w:val="105"/>
          <w:sz w:val="23"/>
        </w:rPr>
        <w:t> </w:t>
      </w:r>
      <w:r>
        <w:rPr>
          <w:color w:val="282828"/>
          <w:w w:val="105"/>
          <w:sz w:val="23"/>
        </w:rPr>
        <w:t>however,</w:t>
      </w:r>
      <w:r>
        <w:rPr>
          <w:color w:val="282828"/>
          <w:spacing w:val="-9"/>
          <w:w w:val="105"/>
          <w:sz w:val="23"/>
        </w:rPr>
        <w:t> </w:t>
      </w:r>
      <w:r>
        <w:rPr>
          <w:color w:val="282828"/>
          <w:w w:val="105"/>
          <w:sz w:val="23"/>
        </w:rPr>
        <w:t>such</w:t>
      </w:r>
      <w:r>
        <w:rPr>
          <w:color w:val="282828"/>
          <w:spacing w:val="-12"/>
          <w:w w:val="105"/>
          <w:sz w:val="23"/>
        </w:rPr>
        <w:t> </w:t>
      </w:r>
      <w:r>
        <w:rPr>
          <w:color w:val="282828"/>
          <w:w w:val="105"/>
          <w:sz w:val="23"/>
        </w:rPr>
        <w:t>funds</w:t>
      </w:r>
      <w:r>
        <w:rPr>
          <w:color w:val="282828"/>
          <w:spacing w:val="-14"/>
          <w:w w:val="105"/>
          <w:sz w:val="23"/>
        </w:rPr>
        <w:t> </w:t>
      </w:r>
      <w:r>
        <w:rPr>
          <w:color w:val="282828"/>
          <w:w w:val="105"/>
          <w:sz w:val="23"/>
        </w:rPr>
        <w:t>shall</w:t>
      </w:r>
      <w:r>
        <w:rPr>
          <w:color w:val="282828"/>
          <w:spacing w:val="-8"/>
          <w:w w:val="105"/>
          <w:sz w:val="23"/>
        </w:rPr>
        <w:t> </w:t>
      </w:r>
      <w:r>
        <w:rPr>
          <w:color w:val="282828"/>
          <w:w w:val="105"/>
          <w:sz w:val="23"/>
        </w:rPr>
        <w:t>not</w:t>
      </w:r>
      <w:r>
        <w:rPr>
          <w:color w:val="282828"/>
          <w:spacing w:val="-8"/>
          <w:w w:val="105"/>
          <w:sz w:val="23"/>
        </w:rPr>
        <w:t> </w:t>
      </w:r>
      <w:r>
        <w:rPr>
          <w:color w:val="282828"/>
          <w:w w:val="105"/>
          <w:sz w:val="23"/>
        </w:rPr>
        <w:t>be</w:t>
      </w:r>
      <w:r>
        <w:rPr>
          <w:color w:val="282828"/>
          <w:spacing w:val="-8"/>
          <w:w w:val="105"/>
          <w:sz w:val="23"/>
        </w:rPr>
        <w:t> </w:t>
      </w:r>
      <w:r>
        <w:rPr>
          <w:color w:val="282828"/>
          <w:w w:val="105"/>
          <w:sz w:val="23"/>
        </w:rPr>
        <w:t>utilized</w:t>
      </w:r>
      <w:r>
        <w:rPr>
          <w:color w:val="282828"/>
          <w:spacing w:val="-4"/>
          <w:w w:val="105"/>
          <w:sz w:val="23"/>
        </w:rPr>
        <w:t> </w:t>
      </w:r>
      <w:r>
        <w:rPr>
          <w:color w:val="282828"/>
          <w:w w:val="105"/>
          <w:sz w:val="23"/>
        </w:rPr>
        <w:t>to</w:t>
      </w:r>
      <w:r>
        <w:rPr>
          <w:color w:val="282828"/>
          <w:spacing w:val="-13"/>
          <w:w w:val="105"/>
          <w:sz w:val="23"/>
        </w:rPr>
        <w:t> </w:t>
      </w:r>
      <w:r>
        <w:rPr>
          <w:color w:val="282828"/>
          <w:w w:val="105"/>
          <w:sz w:val="23"/>
        </w:rPr>
        <w:t>promote</w:t>
      </w:r>
      <w:r>
        <w:rPr>
          <w:color w:val="282828"/>
          <w:spacing w:val="-9"/>
          <w:w w:val="105"/>
          <w:sz w:val="23"/>
        </w:rPr>
        <w:t> </w:t>
      </w:r>
      <w:r>
        <w:rPr>
          <w:color w:val="282828"/>
          <w:w w:val="105"/>
          <w:sz w:val="23"/>
        </w:rPr>
        <w:t>either</w:t>
      </w:r>
      <w:r>
        <w:rPr>
          <w:color w:val="282828"/>
          <w:spacing w:val="-1"/>
          <w:w w:val="105"/>
          <w:sz w:val="23"/>
        </w:rPr>
        <w:t> </w:t>
      </w:r>
      <w:r>
        <w:rPr>
          <w:color w:val="282828"/>
          <w:w w:val="105"/>
          <w:sz w:val="23"/>
        </w:rPr>
        <w:t>a favorable or negative opinion of the proposed</w:t>
      </w:r>
      <w:r>
        <w:rPr>
          <w:color w:val="282828"/>
          <w:spacing w:val="35"/>
          <w:w w:val="105"/>
          <w:sz w:val="23"/>
        </w:rPr>
        <w:t> </w:t>
      </w:r>
      <w:r>
        <w:rPr>
          <w:color w:val="282828"/>
          <w:w w:val="105"/>
          <w:sz w:val="23"/>
        </w:rPr>
        <w:t>budget.</w:t>
      </w:r>
    </w:p>
    <w:p>
      <w:pPr>
        <w:spacing w:before="161"/>
        <w:ind w:left="165" w:right="0" w:firstLine="0"/>
        <w:jc w:val="left"/>
        <w:rPr>
          <w:b/>
          <w:sz w:val="23"/>
        </w:rPr>
      </w:pPr>
      <w:r>
        <w:rPr>
          <w:b/>
          <w:color w:val="282828"/>
          <w:sz w:val="23"/>
        </w:rPr>
        <w:t>Property</w:t>
      </w:r>
      <w:r>
        <w:rPr>
          <w:b/>
          <w:color w:val="282828"/>
          <w:spacing w:val="26"/>
          <w:sz w:val="23"/>
        </w:rPr>
        <w:t> </w:t>
      </w:r>
      <w:r>
        <w:rPr>
          <w:b/>
          <w:color w:val="282828"/>
          <w:sz w:val="23"/>
        </w:rPr>
        <w:t>Tax</w:t>
      </w:r>
      <w:r>
        <w:rPr>
          <w:b/>
          <w:color w:val="282828"/>
          <w:spacing w:val="25"/>
          <w:sz w:val="23"/>
        </w:rPr>
        <w:t> </w:t>
      </w:r>
      <w:r>
        <w:rPr>
          <w:b/>
          <w:color w:val="282828"/>
          <w:sz w:val="23"/>
        </w:rPr>
        <w:t>Report</w:t>
      </w:r>
      <w:r>
        <w:rPr>
          <w:b/>
          <w:color w:val="282828"/>
          <w:spacing w:val="18"/>
          <w:sz w:val="23"/>
        </w:rPr>
        <w:t> </w:t>
      </w:r>
      <w:r>
        <w:rPr>
          <w:b/>
          <w:color w:val="282828"/>
          <w:spacing w:val="-4"/>
          <w:sz w:val="23"/>
        </w:rPr>
        <w:t>Card</w:t>
      </w:r>
    </w:p>
    <w:p>
      <w:pPr>
        <w:spacing w:line="271" w:lineRule="auto" w:before="197"/>
        <w:ind w:left="153" w:right="165" w:firstLine="13"/>
        <w:jc w:val="left"/>
        <w:rPr>
          <w:sz w:val="23"/>
        </w:rPr>
      </w:pPr>
      <w:r>
        <w:rPr>
          <w:color w:val="282828"/>
          <w:w w:val="105"/>
          <w:sz w:val="23"/>
        </w:rPr>
        <w:t>Each</w:t>
      </w:r>
      <w:r>
        <w:rPr>
          <w:color w:val="282828"/>
          <w:spacing w:val="-6"/>
          <w:w w:val="105"/>
          <w:sz w:val="23"/>
        </w:rPr>
        <w:t> </w:t>
      </w:r>
      <w:r>
        <w:rPr>
          <w:color w:val="282828"/>
          <w:w w:val="105"/>
          <w:sz w:val="23"/>
        </w:rPr>
        <w:t>year,</w:t>
      </w:r>
      <w:r>
        <w:rPr>
          <w:color w:val="282828"/>
          <w:spacing w:val="-8"/>
          <w:w w:val="105"/>
          <w:sz w:val="23"/>
        </w:rPr>
        <w:t> </w:t>
      </w:r>
      <w:r>
        <w:rPr>
          <w:color w:val="282828"/>
          <w:w w:val="105"/>
          <w:sz w:val="23"/>
        </w:rPr>
        <w:t>the</w:t>
      </w:r>
      <w:r>
        <w:rPr>
          <w:color w:val="282828"/>
          <w:spacing w:val="-7"/>
          <w:w w:val="105"/>
          <w:sz w:val="23"/>
        </w:rPr>
        <w:t> </w:t>
      </w:r>
      <w:r>
        <w:rPr>
          <w:color w:val="282828"/>
          <w:w w:val="105"/>
          <w:sz w:val="23"/>
        </w:rPr>
        <w:t>Board</w:t>
      </w:r>
      <w:r>
        <w:rPr>
          <w:color w:val="282828"/>
          <w:spacing w:val="-5"/>
          <w:w w:val="105"/>
          <w:sz w:val="23"/>
        </w:rPr>
        <w:t> </w:t>
      </w:r>
      <w:r>
        <w:rPr>
          <w:color w:val="6E6E6E"/>
          <w:w w:val="105"/>
          <w:sz w:val="23"/>
          <w:u w:val="thick" w:color="282828"/>
        </w:rPr>
        <w:t>etEElucfiliefl</w:t>
      </w:r>
      <w:r>
        <w:rPr>
          <w:color w:val="8C8C8C"/>
          <w:w w:val="105"/>
          <w:sz w:val="23"/>
          <w:u w:val="thick" w:color="282828"/>
        </w:rPr>
        <w:t>-</w:t>
      </w:r>
      <w:r>
        <w:rPr>
          <w:color w:val="282828"/>
          <w:w w:val="105"/>
          <w:sz w:val="23"/>
          <w:u w:val="thick" w:color="282828"/>
        </w:rPr>
        <w:t>shall</w:t>
      </w:r>
      <w:r>
        <w:rPr>
          <w:color w:val="282828"/>
          <w:spacing w:val="-5"/>
          <w:w w:val="105"/>
          <w:sz w:val="23"/>
        </w:rPr>
        <w:t> </w:t>
      </w:r>
      <w:r>
        <w:rPr>
          <w:color w:val="282828"/>
          <w:w w:val="105"/>
          <w:sz w:val="23"/>
        </w:rPr>
        <w:t>prepare a</w:t>
      </w:r>
      <w:r>
        <w:rPr>
          <w:color w:val="282828"/>
          <w:spacing w:val="-10"/>
          <w:w w:val="105"/>
          <w:sz w:val="23"/>
        </w:rPr>
        <w:t> </w:t>
      </w:r>
      <w:r>
        <w:rPr>
          <w:color w:val="282828"/>
          <w:w w:val="105"/>
          <w:sz w:val="23"/>
        </w:rPr>
        <w:t>Property Tax</w:t>
      </w:r>
      <w:r>
        <w:rPr>
          <w:color w:val="282828"/>
          <w:spacing w:val="-2"/>
          <w:w w:val="105"/>
          <w:sz w:val="23"/>
        </w:rPr>
        <w:t> </w:t>
      </w:r>
      <w:r>
        <w:rPr>
          <w:color w:val="282828"/>
          <w:w w:val="105"/>
          <w:sz w:val="23"/>
        </w:rPr>
        <w:t>Report Card,</w:t>
      </w:r>
      <w:r>
        <w:rPr>
          <w:color w:val="282828"/>
          <w:spacing w:val="-4"/>
          <w:w w:val="105"/>
          <w:sz w:val="23"/>
        </w:rPr>
        <w:t> </w:t>
      </w:r>
      <w:r>
        <w:rPr>
          <w:color w:val="282828"/>
          <w:w w:val="105"/>
          <w:sz w:val="23"/>
        </w:rPr>
        <w:t>pursuant to Commissioner's</w:t>
      </w:r>
      <w:r>
        <w:rPr>
          <w:color w:val="282828"/>
          <w:spacing w:val="-15"/>
          <w:w w:val="105"/>
          <w:sz w:val="23"/>
        </w:rPr>
        <w:t> </w:t>
      </w:r>
      <w:r>
        <w:rPr>
          <w:color w:val="282828"/>
          <w:w w:val="105"/>
          <w:sz w:val="23"/>
        </w:rPr>
        <w:t>Regulations, and</w:t>
      </w:r>
      <w:r>
        <w:rPr>
          <w:color w:val="282828"/>
          <w:spacing w:val="-2"/>
          <w:w w:val="105"/>
          <w:sz w:val="23"/>
        </w:rPr>
        <w:t> </w:t>
      </w:r>
      <w:r>
        <w:rPr>
          <w:color w:val="282828"/>
          <w:w w:val="105"/>
          <w:sz w:val="23"/>
        </w:rPr>
        <w:t>shall make it publicly available by transmitting</w:t>
      </w:r>
      <w:r>
        <w:rPr>
          <w:color w:val="282828"/>
          <w:spacing w:val="21"/>
          <w:w w:val="105"/>
          <w:sz w:val="23"/>
        </w:rPr>
        <w:t> </w:t>
      </w:r>
      <w:r>
        <w:rPr>
          <w:color w:val="282828"/>
          <w:w w:val="105"/>
          <w:sz w:val="23"/>
        </w:rPr>
        <w:t>it</w:t>
      </w:r>
      <w:r>
        <w:rPr>
          <w:color w:val="282828"/>
          <w:spacing w:val="-11"/>
          <w:w w:val="105"/>
          <w:sz w:val="23"/>
        </w:rPr>
        <w:t> </w:t>
      </w:r>
      <w:r>
        <w:rPr>
          <w:color w:val="282828"/>
          <w:w w:val="105"/>
          <w:sz w:val="23"/>
        </w:rPr>
        <w:t>to</w:t>
      </w:r>
      <w:r>
        <w:rPr>
          <w:color w:val="282828"/>
          <w:spacing w:val="-4"/>
          <w:w w:val="105"/>
          <w:sz w:val="23"/>
        </w:rPr>
        <w:t> </w:t>
      </w:r>
      <w:r>
        <w:rPr>
          <w:color w:val="282828"/>
          <w:w w:val="105"/>
          <w:sz w:val="23"/>
        </w:rPr>
        <w:t>local newspapers</w:t>
      </w:r>
      <w:r>
        <w:rPr>
          <w:color w:val="282828"/>
          <w:spacing w:val="-12"/>
          <w:w w:val="105"/>
          <w:sz w:val="23"/>
        </w:rPr>
        <w:t> </w:t>
      </w:r>
      <w:r>
        <w:rPr>
          <w:color w:val="282828"/>
          <w:w w:val="105"/>
          <w:sz w:val="23"/>
        </w:rPr>
        <w:t>of</w:t>
      </w:r>
      <w:r>
        <w:rPr>
          <w:color w:val="282828"/>
          <w:spacing w:val="-15"/>
          <w:w w:val="105"/>
          <w:sz w:val="23"/>
        </w:rPr>
        <w:t> </w:t>
      </w:r>
      <w:r>
        <w:rPr>
          <w:color w:val="282828"/>
          <w:w w:val="105"/>
          <w:sz w:val="23"/>
        </w:rPr>
        <w:t>general</w:t>
      </w:r>
      <w:r>
        <w:rPr>
          <w:color w:val="282828"/>
          <w:spacing w:val="-8"/>
          <w:w w:val="105"/>
          <w:sz w:val="23"/>
        </w:rPr>
        <w:t> </w:t>
      </w:r>
      <w:r>
        <w:rPr>
          <w:color w:val="282828"/>
          <w:w w:val="105"/>
          <w:sz w:val="23"/>
        </w:rPr>
        <w:t>circulation,</w:t>
      </w:r>
      <w:r>
        <w:rPr>
          <w:color w:val="282828"/>
          <w:spacing w:val="-5"/>
          <w:w w:val="105"/>
          <w:sz w:val="23"/>
        </w:rPr>
        <w:t> </w:t>
      </w:r>
      <w:r>
        <w:rPr>
          <w:color w:val="282828"/>
          <w:w w:val="105"/>
          <w:sz w:val="23"/>
        </w:rPr>
        <w:t>appending</w:t>
      </w:r>
      <w:r>
        <w:rPr>
          <w:color w:val="282828"/>
          <w:spacing w:val="-2"/>
          <w:w w:val="105"/>
          <w:sz w:val="23"/>
        </w:rPr>
        <w:t> </w:t>
      </w:r>
      <w:r>
        <w:rPr>
          <w:color w:val="282828"/>
          <w:w w:val="105"/>
          <w:sz w:val="23"/>
        </w:rPr>
        <w:t>it</w:t>
      </w:r>
      <w:r>
        <w:rPr>
          <w:color w:val="282828"/>
          <w:spacing w:val="-12"/>
          <w:w w:val="105"/>
          <w:sz w:val="23"/>
        </w:rPr>
        <w:t> </w:t>
      </w:r>
      <w:r>
        <w:rPr>
          <w:color w:val="282828"/>
          <w:w w:val="105"/>
          <w:sz w:val="23"/>
        </w:rPr>
        <w:t>to</w:t>
      </w:r>
      <w:r>
        <w:rPr>
          <w:color w:val="282828"/>
          <w:spacing w:val="-16"/>
          <w:w w:val="105"/>
          <w:sz w:val="23"/>
        </w:rPr>
        <w:t> </w:t>
      </w:r>
      <w:r>
        <w:rPr>
          <w:color w:val="282828"/>
          <w:w w:val="105"/>
          <w:sz w:val="23"/>
        </w:rPr>
        <w:t>copies</w:t>
      </w:r>
      <w:r>
        <w:rPr>
          <w:color w:val="282828"/>
          <w:spacing w:val="-15"/>
          <w:w w:val="105"/>
          <w:sz w:val="23"/>
        </w:rPr>
        <w:t> </w:t>
      </w:r>
      <w:r>
        <w:rPr>
          <w:color w:val="282828"/>
          <w:w w:val="105"/>
          <w:sz w:val="23"/>
        </w:rPr>
        <w:t>of</w:t>
      </w:r>
      <w:r>
        <w:rPr>
          <w:color w:val="282828"/>
          <w:spacing w:val="-15"/>
          <w:w w:val="105"/>
          <w:sz w:val="23"/>
        </w:rPr>
        <w:t> </w:t>
      </w:r>
      <w:r>
        <w:rPr>
          <w:color w:val="282828"/>
          <w:w w:val="105"/>
          <w:sz w:val="23"/>
        </w:rPr>
        <w:t>the</w:t>
      </w:r>
      <w:r>
        <w:rPr>
          <w:color w:val="282828"/>
          <w:spacing w:val="-15"/>
          <w:w w:val="105"/>
          <w:sz w:val="23"/>
        </w:rPr>
        <w:t> </w:t>
      </w:r>
      <w:r>
        <w:rPr>
          <w:color w:val="282828"/>
          <w:w w:val="105"/>
          <w:sz w:val="23"/>
        </w:rPr>
        <w:t>proposed</w:t>
      </w:r>
      <w:r>
        <w:rPr>
          <w:color w:val="282828"/>
          <w:spacing w:val="4"/>
          <w:w w:val="105"/>
          <w:sz w:val="23"/>
        </w:rPr>
        <w:t> </w:t>
      </w:r>
      <w:r>
        <w:rPr>
          <w:color w:val="282828"/>
          <w:w w:val="105"/>
          <w:sz w:val="23"/>
        </w:rPr>
        <w:t>budget</w:t>
      </w:r>
      <w:r>
        <w:rPr>
          <w:color w:val="282828"/>
          <w:spacing w:val="-8"/>
          <w:w w:val="105"/>
          <w:sz w:val="23"/>
        </w:rPr>
        <w:t> </w:t>
      </w:r>
      <w:r>
        <w:rPr>
          <w:color w:val="282828"/>
          <w:w w:val="105"/>
          <w:sz w:val="23"/>
        </w:rPr>
        <w:t>made</w:t>
      </w:r>
      <w:r>
        <w:rPr>
          <w:color w:val="282828"/>
          <w:spacing w:val="-9"/>
          <w:w w:val="105"/>
          <w:sz w:val="23"/>
        </w:rPr>
        <w:t> </w:t>
      </w:r>
      <w:r>
        <w:rPr>
          <w:color w:val="282828"/>
          <w:w w:val="105"/>
          <w:sz w:val="23"/>
        </w:rPr>
        <w:t>publicly available</w:t>
      </w:r>
      <w:r>
        <w:rPr>
          <w:color w:val="282828"/>
          <w:spacing w:val="-6"/>
          <w:w w:val="105"/>
          <w:sz w:val="23"/>
        </w:rPr>
        <w:t> </w:t>
      </w:r>
      <w:r>
        <w:rPr>
          <w:color w:val="282828"/>
          <w:w w:val="105"/>
          <w:sz w:val="23"/>
        </w:rPr>
        <w:t>as required by law, making it</w:t>
      </w:r>
      <w:r>
        <w:rPr>
          <w:color w:val="282828"/>
          <w:spacing w:val="-4"/>
          <w:w w:val="105"/>
          <w:sz w:val="23"/>
        </w:rPr>
        <w:t> </w:t>
      </w:r>
      <w:r>
        <w:rPr>
          <w:color w:val="282828"/>
          <w:w w:val="105"/>
          <w:sz w:val="23"/>
        </w:rPr>
        <w:t>available for</w:t>
      </w:r>
      <w:r>
        <w:rPr>
          <w:color w:val="282828"/>
          <w:spacing w:val="-5"/>
          <w:w w:val="105"/>
          <w:sz w:val="23"/>
        </w:rPr>
        <w:t> </w:t>
      </w:r>
      <w:r>
        <w:rPr>
          <w:color w:val="282828"/>
          <w:w w:val="105"/>
          <w:sz w:val="23"/>
        </w:rPr>
        <w:t>distribution at</w:t>
      </w:r>
      <w:r>
        <w:rPr>
          <w:color w:val="282828"/>
          <w:spacing w:val="-2"/>
          <w:w w:val="105"/>
          <w:sz w:val="23"/>
        </w:rPr>
        <w:t> </w:t>
      </w:r>
      <w:r>
        <w:rPr>
          <w:color w:val="282828"/>
          <w:w w:val="105"/>
          <w:sz w:val="23"/>
        </w:rPr>
        <w:t>the Annual Meeting, and otherwise disseminating it</w:t>
      </w:r>
      <w:r>
        <w:rPr>
          <w:color w:val="282828"/>
          <w:spacing w:val="-3"/>
          <w:w w:val="105"/>
          <w:sz w:val="23"/>
        </w:rPr>
        <w:t> </w:t>
      </w:r>
      <w:r>
        <w:rPr>
          <w:color w:val="282828"/>
          <w:w w:val="105"/>
          <w:sz w:val="23"/>
        </w:rPr>
        <w:t>as required by the Commissioner.</w:t>
      </w:r>
    </w:p>
    <w:p>
      <w:pPr>
        <w:spacing w:before="159"/>
        <w:ind w:left="154" w:right="0" w:firstLine="0"/>
        <w:jc w:val="left"/>
        <w:rPr>
          <w:sz w:val="23"/>
        </w:rPr>
      </w:pPr>
      <w:r>
        <w:rPr>
          <w:color w:val="282828"/>
          <w:sz w:val="23"/>
        </w:rPr>
        <w:t>The</w:t>
      </w:r>
      <w:r>
        <w:rPr>
          <w:color w:val="282828"/>
          <w:spacing w:val="6"/>
          <w:sz w:val="23"/>
        </w:rPr>
        <w:t> </w:t>
      </w:r>
      <w:r>
        <w:rPr>
          <w:color w:val="282828"/>
          <w:sz w:val="23"/>
        </w:rPr>
        <w:t>Property</w:t>
      </w:r>
      <w:r>
        <w:rPr>
          <w:color w:val="282828"/>
          <w:spacing w:val="31"/>
          <w:sz w:val="23"/>
        </w:rPr>
        <w:t> </w:t>
      </w:r>
      <w:r>
        <w:rPr>
          <w:color w:val="282828"/>
          <w:sz w:val="23"/>
        </w:rPr>
        <w:t>Tax</w:t>
      </w:r>
      <w:r>
        <w:rPr>
          <w:color w:val="282828"/>
          <w:spacing w:val="15"/>
          <w:sz w:val="23"/>
        </w:rPr>
        <w:t> </w:t>
      </w:r>
      <w:r>
        <w:rPr>
          <w:color w:val="282828"/>
          <w:sz w:val="23"/>
        </w:rPr>
        <w:t>Report</w:t>
      </w:r>
      <w:r>
        <w:rPr>
          <w:color w:val="282828"/>
          <w:spacing w:val="21"/>
          <w:sz w:val="23"/>
        </w:rPr>
        <w:t> </w:t>
      </w:r>
      <w:r>
        <w:rPr>
          <w:color w:val="282828"/>
          <w:sz w:val="23"/>
        </w:rPr>
        <w:t>Card</w:t>
      </w:r>
      <w:r>
        <w:rPr>
          <w:color w:val="282828"/>
          <w:spacing w:val="19"/>
          <w:sz w:val="23"/>
        </w:rPr>
        <w:t> </w:t>
      </w:r>
      <w:r>
        <w:rPr>
          <w:color w:val="282828"/>
          <w:sz w:val="23"/>
        </w:rPr>
        <w:t>shall</w:t>
      </w:r>
      <w:r>
        <w:rPr>
          <w:color w:val="282828"/>
          <w:spacing w:val="23"/>
          <w:sz w:val="23"/>
        </w:rPr>
        <w:t> </w:t>
      </w:r>
      <w:r>
        <w:rPr>
          <w:color w:val="282828"/>
          <w:spacing w:val="-2"/>
          <w:sz w:val="23"/>
        </w:rPr>
        <w:t>include:</w:t>
      </w:r>
    </w:p>
    <w:p>
      <w:pPr>
        <w:pStyle w:val="ListParagraph"/>
        <w:numPr>
          <w:ilvl w:val="0"/>
          <w:numId w:val="14"/>
        </w:numPr>
        <w:tabs>
          <w:tab w:pos="405" w:val="left" w:leader="none"/>
        </w:tabs>
        <w:spacing w:line="273" w:lineRule="auto" w:before="192" w:after="0"/>
        <w:ind w:left="144" w:right="345" w:firstLine="3"/>
        <w:jc w:val="left"/>
        <w:rPr>
          <w:sz w:val="23"/>
        </w:rPr>
      </w:pPr>
      <w:r>
        <w:rPr>
          <w:color w:val="282828"/>
          <w:w w:val="105"/>
          <w:sz w:val="23"/>
        </w:rPr>
        <w:t>The amount of</w:t>
      </w:r>
      <w:r>
        <w:rPr>
          <w:color w:val="282828"/>
          <w:spacing w:val="-4"/>
          <w:w w:val="105"/>
          <w:sz w:val="23"/>
        </w:rPr>
        <w:t> </w:t>
      </w:r>
      <w:r>
        <w:rPr>
          <w:color w:val="282828"/>
          <w:w w:val="105"/>
          <w:sz w:val="23"/>
        </w:rPr>
        <w:t>total spending and</w:t>
      </w:r>
      <w:r>
        <w:rPr>
          <w:color w:val="282828"/>
          <w:spacing w:val="-3"/>
          <w:w w:val="105"/>
          <w:sz w:val="23"/>
        </w:rPr>
        <w:t> </w:t>
      </w:r>
      <w:r>
        <w:rPr>
          <w:color w:val="282828"/>
          <w:w w:val="105"/>
          <w:sz w:val="23"/>
        </w:rPr>
        <w:t>total</w:t>
      </w:r>
      <w:r>
        <w:rPr>
          <w:color w:val="282828"/>
          <w:spacing w:val="-1"/>
          <w:w w:val="105"/>
          <w:sz w:val="23"/>
        </w:rPr>
        <w:t> </w:t>
      </w:r>
      <w:r>
        <w:rPr>
          <w:color w:val="282828"/>
          <w:w w:val="105"/>
          <w:sz w:val="23"/>
        </w:rPr>
        <w:t>estimated school tax</w:t>
      </w:r>
      <w:r>
        <w:rPr>
          <w:color w:val="282828"/>
          <w:spacing w:val="-1"/>
          <w:w w:val="105"/>
          <w:sz w:val="23"/>
        </w:rPr>
        <w:t> </w:t>
      </w:r>
      <w:r>
        <w:rPr>
          <w:color w:val="282828"/>
          <w:w w:val="105"/>
          <w:sz w:val="23"/>
        </w:rPr>
        <w:t>levy that would result</w:t>
      </w:r>
      <w:r>
        <w:rPr>
          <w:color w:val="282828"/>
          <w:spacing w:val="-2"/>
          <w:w w:val="105"/>
          <w:sz w:val="23"/>
        </w:rPr>
        <w:t> </w:t>
      </w:r>
      <w:r>
        <w:rPr>
          <w:color w:val="282828"/>
          <w:w w:val="105"/>
          <w:sz w:val="23"/>
        </w:rPr>
        <w:t>from adoption</w:t>
      </w:r>
      <w:r>
        <w:rPr>
          <w:color w:val="282828"/>
          <w:spacing w:val="-11"/>
          <w:w w:val="105"/>
          <w:sz w:val="23"/>
        </w:rPr>
        <w:t> </w:t>
      </w:r>
      <w:r>
        <w:rPr>
          <w:color w:val="282828"/>
          <w:w w:val="105"/>
          <w:sz w:val="23"/>
        </w:rPr>
        <w:t>of</w:t>
      </w:r>
      <w:r>
        <w:rPr>
          <w:color w:val="282828"/>
          <w:spacing w:val="-14"/>
          <w:w w:val="105"/>
          <w:sz w:val="23"/>
        </w:rPr>
        <w:t> </w:t>
      </w:r>
      <w:r>
        <w:rPr>
          <w:color w:val="282828"/>
          <w:w w:val="105"/>
          <w:sz w:val="23"/>
        </w:rPr>
        <w:t>the</w:t>
      </w:r>
      <w:r>
        <w:rPr>
          <w:color w:val="282828"/>
          <w:spacing w:val="-8"/>
          <w:w w:val="105"/>
          <w:sz w:val="23"/>
        </w:rPr>
        <w:t> </w:t>
      </w:r>
      <w:r>
        <w:rPr>
          <w:color w:val="282828"/>
          <w:w w:val="105"/>
          <w:sz w:val="23"/>
        </w:rPr>
        <w:t>proposed budget,</w:t>
      </w:r>
      <w:r>
        <w:rPr>
          <w:color w:val="282828"/>
          <w:spacing w:val="-12"/>
          <w:w w:val="105"/>
          <w:sz w:val="23"/>
        </w:rPr>
        <w:t> </w:t>
      </w:r>
      <w:r>
        <w:rPr>
          <w:color w:val="282828"/>
          <w:w w:val="105"/>
          <w:sz w:val="23"/>
        </w:rPr>
        <w:t>and</w:t>
      </w:r>
      <w:r>
        <w:rPr>
          <w:color w:val="282828"/>
          <w:spacing w:val="-8"/>
          <w:w w:val="105"/>
          <w:sz w:val="23"/>
        </w:rPr>
        <w:t> </w:t>
      </w:r>
      <w:r>
        <w:rPr>
          <w:color w:val="282828"/>
          <w:w w:val="105"/>
          <w:sz w:val="23"/>
        </w:rPr>
        <w:t>the</w:t>
      </w:r>
      <w:r>
        <w:rPr>
          <w:color w:val="282828"/>
          <w:spacing w:val="-16"/>
          <w:w w:val="105"/>
          <w:sz w:val="23"/>
        </w:rPr>
        <w:t> </w:t>
      </w:r>
      <w:r>
        <w:rPr>
          <w:color w:val="282828"/>
          <w:w w:val="105"/>
          <w:sz w:val="23"/>
        </w:rPr>
        <w:t>percentage increase</w:t>
      </w:r>
      <w:r>
        <w:rPr>
          <w:color w:val="282828"/>
          <w:spacing w:val="-3"/>
          <w:w w:val="105"/>
          <w:sz w:val="23"/>
        </w:rPr>
        <w:t> </w:t>
      </w:r>
      <w:r>
        <w:rPr>
          <w:color w:val="282828"/>
          <w:w w:val="105"/>
          <w:sz w:val="23"/>
        </w:rPr>
        <w:t>or</w:t>
      </w:r>
      <w:r>
        <w:rPr>
          <w:color w:val="282828"/>
          <w:spacing w:val="-16"/>
          <w:w w:val="105"/>
          <w:sz w:val="23"/>
        </w:rPr>
        <w:t> </w:t>
      </w:r>
      <w:r>
        <w:rPr>
          <w:color w:val="282828"/>
          <w:w w:val="105"/>
          <w:sz w:val="23"/>
        </w:rPr>
        <w:t>decrease in</w:t>
      </w:r>
      <w:r>
        <w:rPr>
          <w:color w:val="282828"/>
          <w:spacing w:val="-16"/>
          <w:w w:val="105"/>
          <w:sz w:val="23"/>
        </w:rPr>
        <w:t> </w:t>
      </w:r>
      <w:r>
        <w:rPr>
          <w:color w:val="282828"/>
          <w:w w:val="105"/>
          <w:sz w:val="23"/>
        </w:rPr>
        <w:t>total</w:t>
      </w:r>
      <w:r>
        <w:rPr>
          <w:color w:val="282828"/>
          <w:spacing w:val="-9"/>
          <w:w w:val="105"/>
          <w:sz w:val="23"/>
        </w:rPr>
        <w:t> </w:t>
      </w:r>
      <w:r>
        <w:rPr>
          <w:color w:val="282828"/>
          <w:w w:val="105"/>
          <w:sz w:val="23"/>
        </w:rPr>
        <w:t>spending</w:t>
      </w:r>
      <w:r>
        <w:rPr>
          <w:color w:val="282828"/>
          <w:spacing w:val="-4"/>
          <w:w w:val="105"/>
          <w:sz w:val="23"/>
        </w:rPr>
        <w:t> </w:t>
      </w:r>
      <w:r>
        <w:rPr>
          <w:color w:val="282828"/>
          <w:w w:val="105"/>
          <w:sz w:val="23"/>
        </w:rPr>
        <w:t>and total</w:t>
      </w:r>
      <w:r>
        <w:rPr>
          <w:color w:val="282828"/>
          <w:spacing w:val="-2"/>
          <w:w w:val="105"/>
          <w:sz w:val="23"/>
        </w:rPr>
        <w:t> </w:t>
      </w:r>
      <w:r>
        <w:rPr>
          <w:color w:val="282828"/>
          <w:w w:val="105"/>
          <w:sz w:val="23"/>
        </w:rPr>
        <w:t>school</w:t>
      </w:r>
      <w:r>
        <w:rPr>
          <w:color w:val="282828"/>
          <w:spacing w:val="-2"/>
          <w:w w:val="105"/>
          <w:sz w:val="23"/>
        </w:rPr>
        <w:t> </w:t>
      </w:r>
      <w:r>
        <w:rPr>
          <w:color w:val="282828"/>
          <w:w w:val="105"/>
          <w:sz w:val="23"/>
        </w:rPr>
        <w:t>tax</w:t>
      </w:r>
      <w:r>
        <w:rPr>
          <w:color w:val="282828"/>
          <w:spacing w:val="-8"/>
          <w:w w:val="105"/>
          <w:sz w:val="23"/>
        </w:rPr>
        <w:t> </w:t>
      </w:r>
      <w:r>
        <w:rPr>
          <w:color w:val="282828"/>
          <w:w w:val="105"/>
          <w:sz w:val="23"/>
        </w:rPr>
        <w:t>levy</w:t>
      </w:r>
      <w:r>
        <w:rPr>
          <w:color w:val="282828"/>
          <w:spacing w:val="-2"/>
          <w:w w:val="105"/>
          <w:sz w:val="23"/>
        </w:rPr>
        <w:t> </w:t>
      </w:r>
      <w:r>
        <w:rPr>
          <w:color w:val="282828"/>
          <w:w w:val="105"/>
          <w:sz w:val="23"/>
        </w:rPr>
        <w:t>from</w:t>
      </w:r>
      <w:r>
        <w:rPr>
          <w:color w:val="282828"/>
          <w:spacing w:val="-7"/>
          <w:w w:val="105"/>
          <w:sz w:val="23"/>
        </w:rPr>
        <w:t> </w:t>
      </w:r>
      <w:r>
        <w:rPr>
          <w:color w:val="282828"/>
          <w:w w:val="105"/>
          <w:sz w:val="23"/>
        </w:rPr>
        <w:t>the</w:t>
      </w:r>
      <w:r>
        <w:rPr>
          <w:color w:val="282828"/>
          <w:spacing w:val="-10"/>
          <w:w w:val="105"/>
          <w:sz w:val="23"/>
        </w:rPr>
        <w:t> </w:t>
      </w:r>
      <w:r>
        <w:rPr>
          <w:color w:val="282828"/>
          <w:w w:val="105"/>
          <w:sz w:val="23"/>
          <w:u w:val="thick" w:color="282828"/>
        </w:rPr>
        <w:t>School</w:t>
      </w:r>
      <w:r>
        <w:rPr>
          <w:color w:val="282828"/>
          <w:spacing w:val="-3"/>
          <w:w w:val="105"/>
          <w:sz w:val="23"/>
        </w:rPr>
        <w:t> </w:t>
      </w:r>
      <w:r>
        <w:rPr>
          <w:color w:val="282828"/>
          <w:w w:val="105"/>
          <w:sz w:val="23"/>
        </w:rPr>
        <w:t>District budget</w:t>
      </w:r>
      <w:r>
        <w:rPr>
          <w:color w:val="282828"/>
          <w:spacing w:val="-4"/>
          <w:w w:val="105"/>
          <w:sz w:val="23"/>
        </w:rPr>
        <w:t> </w:t>
      </w:r>
      <w:r>
        <w:rPr>
          <w:color w:val="282828"/>
          <w:w w:val="105"/>
          <w:sz w:val="23"/>
        </w:rPr>
        <w:t>for</w:t>
      </w:r>
      <w:r>
        <w:rPr>
          <w:color w:val="282828"/>
          <w:spacing w:val="-9"/>
          <w:w w:val="105"/>
          <w:sz w:val="23"/>
        </w:rPr>
        <w:t> </w:t>
      </w:r>
      <w:r>
        <w:rPr>
          <w:color w:val="282828"/>
          <w:w w:val="105"/>
          <w:sz w:val="23"/>
        </w:rPr>
        <w:t>the</w:t>
      </w:r>
      <w:r>
        <w:rPr>
          <w:color w:val="282828"/>
          <w:spacing w:val="-9"/>
          <w:w w:val="105"/>
          <w:sz w:val="23"/>
        </w:rPr>
        <w:t> </w:t>
      </w:r>
      <w:r>
        <w:rPr>
          <w:color w:val="282828"/>
          <w:w w:val="105"/>
          <w:sz w:val="23"/>
        </w:rPr>
        <w:t>preceding school</w:t>
      </w:r>
      <w:r>
        <w:rPr>
          <w:color w:val="282828"/>
          <w:spacing w:val="-3"/>
          <w:w w:val="105"/>
          <w:sz w:val="23"/>
        </w:rPr>
        <w:t> </w:t>
      </w:r>
      <w:r>
        <w:rPr>
          <w:color w:val="282828"/>
          <w:w w:val="105"/>
          <w:sz w:val="23"/>
        </w:rPr>
        <w:t>year;--aoo</w:t>
      </w:r>
    </w:p>
    <w:p>
      <w:pPr>
        <w:pStyle w:val="ListParagraph"/>
        <w:numPr>
          <w:ilvl w:val="0"/>
          <w:numId w:val="14"/>
        </w:numPr>
        <w:tabs>
          <w:tab w:pos="410" w:val="left" w:leader="none"/>
        </w:tabs>
        <w:spacing w:line="271" w:lineRule="auto" w:before="153" w:after="0"/>
        <w:ind w:left="148" w:right="165" w:hanging="1"/>
        <w:jc w:val="left"/>
        <w:rPr>
          <w:sz w:val="23"/>
        </w:rPr>
      </w:pPr>
      <w:r>
        <w:rPr>
          <w:color w:val="282828"/>
          <w:w w:val="105"/>
          <w:sz w:val="23"/>
        </w:rPr>
        <w:t>The</w:t>
      </w:r>
      <w:r>
        <w:rPr>
          <w:color w:val="282828"/>
          <w:spacing w:val="-6"/>
          <w:w w:val="105"/>
          <w:sz w:val="23"/>
        </w:rPr>
        <w:t> </w:t>
      </w:r>
      <w:r>
        <w:rPr>
          <w:color w:val="282828"/>
          <w:w w:val="105"/>
          <w:sz w:val="23"/>
        </w:rPr>
        <w:t>projected</w:t>
      </w:r>
      <w:r>
        <w:rPr>
          <w:color w:val="282828"/>
          <w:spacing w:val="-7"/>
          <w:w w:val="105"/>
          <w:sz w:val="23"/>
        </w:rPr>
        <w:t> </w:t>
      </w:r>
      <w:r>
        <w:rPr>
          <w:color w:val="282828"/>
          <w:w w:val="105"/>
          <w:sz w:val="23"/>
        </w:rPr>
        <w:t>enrollment</w:t>
      </w:r>
      <w:r>
        <w:rPr>
          <w:color w:val="282828"/>
          <w:spacing w:val="-1"/>
          <w:w w:val="105"/>
          <w:sz w:val="23"/>
        </w:rPr>
        <w:t> </w:t>
      </w:r>
      <w:r>
        <w:rPr>
          <w:color w:val="282828"/>
          <w:w w:val="105"/>
          <w:sz w:val="23"/>
          <w:u w:val="thick" w:color="282828"/>
        </w:rPr>
        <w:t>growth</w:t>
      </w:r>
      <w:r>
        <w:rPr>
          <w:color w:val="282828"/>
          <w:spacing w:val="-11"/>
          <w:w w:val="105"/>
          <w:sz w:val="23"/>
        </w:rPr>
        <w:t> </w:t>
      </w:r>
      <w:r>
        <w:rPr>
          <w:color w:val="282828"/>
          <w:w w:val="105"/>
          <w:sz w:val="23"/>
        </w:rPr>
        <w:t>for</w:t>
      </w:r>
      <w:r>
        <w:rPr>
          <w:color w:val="282828"/>
          <w:spacing w:val="-16"/>
          <w:w w:val="105"/>
          <w:sz w:val="23"/>
        </w:rPr>
        <w:t> </w:t>
      </w:r>
      <w:r>
        <w:rPr>
          <w:color w:val="282828"/>
          <w:w w:val="105"/>
          <w:sz w:val="23"/>
        </w:rPr>
        <w:t>the</w:t>
      </w:r>
      <w:r>
        <w:rPr>
          <w:color w:val="282828"/>
          <w:spacing w:val="-14"/>
          <w:w w:val="105"/>
          <w:sz w:val="23"/>
        </w:rPr>
        <w:t> </w:t>
      </w:r>
      <w:r>
        <w:rPr>
          <w:color w:val="282828"/>
          <w:w w:val="105"/>
          <w:sz w:val="23"/>
        </w:rPr>
        <w:t>school</w:t>
      </w:r>
      <w:r>
        <w:rPr>
          <w:color w:val="282828"/>
          <w:spacing w:val="-1"/>
          <w:w w:val="105"/>
          <w:sz w:val="23"/>
        </w:rPr>
        <w:t> </w:t>
      </w:r>
      <w:r>
        <w:rPr>
          <w:color w:val="282828"/>
          <w:w w:val="105"/>
          <w:sz w:val="23"/>
        </w:rPr>
        <w:t>year</w:t>
      </w:r>
      <w:r>
        <w:rPr>
          <w:color w:val="282828"/>
          <w:spacing w:val="-10"/>
          <w:w w:val="105"/>
          <w:sz w:val="23"/>
        </w:rPr>
        <w:t> </w:t>
      </w:r>
      <w:r>
        <w:rPr>
          <w:color w:val="282828"/>
          <w:w w:val="105"/>
          <w:sz w:val="23"/>
        </w:rPr>
        <w:t>for</w:t>
      </w:r>
      <w:r>
        <w:rPr>
          <w:color w:val="282828"/>
          <w:spacing w:val="-12"/>
          <w:w w:val="105"/>
          <w:sz w:val="23"/>
        </w:rPr>
        <w:t> </w:t>
      </w:r>
      <w:r>
        <w:rPr>
          <w:color w:val="282828"/>
          <w:w w:val="105"/>
          <w:sz w:val="23"/>
        </w:rPr>
        <w:t>which</w:t>
      </w:r>
      <w:r>
        <w:rPr>
          <w:color w:val="282828"/>
          <w:spacing w:val="-11"/>
          <w:w w:val="105"/>
          <w:sz w:val="23"/>
        </w:rPr>
        <w:t> </w:t>
      </w:r>
      <w:r>
        <w:rPr>
          <w:color w:val="282828"/>
          <w:w w:val="105"/>
          <w:sz w:val="23"/>
        </w:rPr>
        <w:t>the</w:t>
      </w:r>
      <w:r>
        <w:rPr>
          <w:color w:val="282828"/>
          <w:spacing w:val="-7"/>
          <w:w w:val="105"/>
          <w:sz w:val="23"/>
        </w:rPr>
        <w:t> </w:t>
      </w:r>
      <w:r>
        <w:rPr>
          <w:color w:val="282828"/>
          <w:w w:val="105"/>
          <w:sz w:val="23"/>
        </w:rPr>
        <w:t>budget</w:t>
      </w:r>
      <w:r>
        <w:rPr>
          <w:color w:val="282828"/>
          <w:spacing w:val="-7"/>
          <w:w w:val="105"/>
          <w:sz w:val="23"/>
        </w:rPr>
        <w:t> </w:t>
      </w:r>
      <w:r>
        <w:rPr>
          <w:color w:val="282828"/>
          <w:w w:val="105"/>
          <w:sz w:val="23"/>
        </w:rPr>
        <w:t>is</w:t>
      </w:r>
      <w:r>
        <w:rPr>
          <w:color w:val="282828"/>
          <w:spacing w:val="-11"/>
          <w:w w:val="105"/>
          <w:sz w:val="23"/>
        </w:rPr>
        <w:t> </w:t>
      </w:r>
      <w:r>
        <w:rPr>
          <w:color w:val="282828"/>
          <w:w w:val="105"/>
          <w:sz w:val="23"/>
        </w:rPr>
        <w:t>prepared,</w:t>
      </w:r>
      <w:r>
        <w:rPr>
          <w:color w:val="282828"/>
          <w:spacing w:val="-3"/>
          <w:w w:val="105"/>
          <w:sz w:val="23"/>
        </w:rPr>
        <w:t> </w:t>
      </w:r>
      <w:r>
        <w:rPr>
          <w:color w:val="282828"/>
          <w:w w:val="105"/>
          <w:sz w:val="23"/>
        </w:rPr>
        <w:t>and</w:t>
      </w:r>
      <w:r>
        <w:rPr>
          <w:color w:val="282828"/>
          <w:spacing w:val="-12"/>
          <w:w w:val="105"/>
          <w:sz w:val="23"/>
        </w:rPr>
        <w:t> </w:t>
      </w:r>
      <w:r>
        <w:rPr>
          <w:color w:val="282828"/>
          <w:w w:val="105"/>
          <w:sz w:val="23"/>
        </w:rPr>
        <w:t>the percentage change in enrollment from the previous year; and</w:t>
      </w:r>
    </w:p>
    <w:p>
      <w:pPr>
        <w:pStyle w:val="ListParagraph"/>
        <w:numPr>
          <w:ilvl w:val="0"/>
          <w:numId w:val="14"/>
        </w:numPr>
        <w:tabs>
          <w:tab w:pos="391" w:val="left" w:leader="none"/>
        </w:tabs>
        <w:spacing w:line="271" w:lineRule="auto" w:before="161" w:after="0"/>
        <w:ind w:left="139" w:right="396" w:firstLine="3"/>
        <w:jc w:val="left"/>
        <w:rPr>
          <w:sz w:val="23"/>
        </w:rPr>
      </w:pPr>
      <w:r>
        <w:rPr>
          <w:color w:val="282828"/>
          <w:w w:val="105"/>
          <w:sz w:val="23"/>
        </w:rPr>
        <w:t>The</w:t>
      </w:r>
      <w:r>
        <w:rPr>
          <w:color w:val="282828"/>
          <w:spacing w:val="-12"/>
          <w:w w:val="105"/>
          <w:sz w:val="23"/>
        </w:rPr>
        <w:t> </w:t>
      </w:r>
      <w:r>
        <w:rPr>
          <w:color w:val="282828"/>
          <w:w w:val="105"/>
          <w:sz w:val="23"/>
        </w:rPr>
        <w:t>percentage increase</w:t>
      </w:r>
      <w:r>
        <w:rPr>
          <w:color w:val="282828"/>
          <w:spacing w:val="-6"/>
          <w:w w:val="105"/>
          <w:sz w:val="23"/>
        </w:rPr>
        <w:t> </w:t>
      </w:r>
      <w:r>
        <w:rPr>
          <w:color w:val="282828"/>
          <w:w w:val="105"/>
          <w:sz w:val="23"/>
        </w:rPr>
        <w:t>in</w:t>
      </w:r>
      <w:r>
        <w:rPr>
          <w:color w:val="282828"/>
          <w:spacing w:val="-12"/>
          <w:w w:val="105"/>
          <w:sz w:val="23"/>
        </w:rPr>
        <w:t> </w:t>
      </w:r>
      <w:r>
        <w:rPr>
          <w:color w:val="282828"/>
          <w:w w:val="105"/>
          <w:sz w:val="23"/>
        </w:rPr>
        <w:t>the</w:t>
      </w:r>
      <w:r>
        <w:rPr>
          <w:color w:val="282828"/>
          <w:spacing w:val="-15"/>
          <w:w w:val="105"/>
          <w:sz w:val="23"/>
        </w:rPr>
        <w:t> </w:t>
      </w:r>
      <w:r>
        <w:rPr>
          <w:color w:val="282828"/>
          <w:w w:val="105"/>
          <w:sz w:val="23"/>
        </w:rPr>
        <w:t>average</w:t>
      </w:r>
      <w:r>
        <w:rPr>
          <w:color w:val="282828"/>
          <w:spacing w:val="-13"/>
          <w:w w:val="105"/>
          <w:sz w:val="23"/>
        </w:rPr>
        <w:t> </w:t>
      </w:r>
      <w:r>
        <w:rPr>
          <w:color w:val="282828"/>
          <w:w w:val="105"/>
          <w:sz w:val="23"/>
        </w:rPr>
        <w:t>of</w:t>
      </w:r>
      <w:r>
        <w:rPr>
          <w:color w:val="282828"/>
          <w:spacing w:val="-14"/>
          <w:w w:val="105"/>
          <w:sz w:val="23"/>
        </w:rPr>
        <w:t> </w:t>
      </w:r>
      <w:r>
        <w:rPr>
          <w:color w:val="282828"/>
          <w:w w:val="105"/>
          <w:sz w:val="23"/>
        </w:rPr>
        <w:t>the</w:t>
      </w:r>
      <w:r>
        <w:rPr>
          <w:color w:val="282828"/>
          <w:spacing w:val="-13"/>
          <w:w w:val="105"/>
          <w:sz w:val="23"/>
        </w:rPr>
        <w:t> </w:t>
      </w:r>
      <w:r>
        <w:rPr>
          <w:color w:val="282828"/>
          <w:w w:val="105"/>
          <w:sz w:val="23"/>
        </w:rPr>
        <w:t>Consumer Price</w:t>
      </w:r>
      <w:r>
        <w:rPr>
          <w:color w:val="282828"/>
          <w:spacing w:val="-7"/>
          <w:w w:val="105"/>
          <w:sz w:val="23"/>
        </w:rPr>
        <w:t> </w:t>
      </w:r>
      <w:r>
        <w:rPr>
          <w:color w:val="282828"/>
          <w:w w:val="105"/>
          <w:sz w:val="23"/>
        </w:rPr>
        <w:t>Indexes</w:t>
      </w:r>
      <w:r>
        <w:rPr>
          <w:color w:val="282828"/>
          <w:spacing w:val="-7"/>
          <w:w w:val="105"/>
          <w:sz w:val="23"/>
        </w:rPr>
        <w:t> </w:t>
      </w:r>
      <w:r>
        <w:rPr>
          <w:color w:val="282828"/>
          <w:w w:val="105"/>
          <w:sz w:val="23"/>
        </w:rPr>
        <w:t>from</w:t>
      </w:r>
      <w:r>
        <w:rPr>
          <w:color w:val="282828"/>
          <w:spacing w:val="-4"/>
          <w:w w:val="105"/>
          <w:sz w:val="23"/>
        </w:rPr>
        <w:t> </w:t>
      </w:r>
      <w:r>
        <w:rPr>
          <w:color w:val="282828"/>
          <w:w w:val="105"/>
          <w:sz w:val="23"/>
        </w:rPr>
        <w:t>January</w:t>
      </w:r>
      <w:r>
        <w:rPr>
          <w:color w:val="282828"/>
          <w:spacing w:val="-7"/>
          <w:w w:val="105"/>
          <w:sz w:val="23"/>
        </w:rPr>
        <w:t> </w:t>
      </w:r>
      <w:r>
        <w:rPr>
          <w:color w:val="282828"/>
          <w:w w:val="105"/>
          <w:sz w:val="23"/>
        </w:rPr>
        <w:t>first</w:t>
      </w:r>
      <w:r>
        <w:rPr>
          <w:color w:val="282828"/>
          <w:spacing w:val="-9"/>
          <w:w w:val="105"/>
          <w:sz w:val="23"/>
        </w:rPr>
        <w:t> </w:t>
      </w:r>
      <w:r>
        <w:rPr>
          <w:color w:val="282828"/>
          <w:w w:val="105"/>
          <w:sz w:val="23"/>
        </w:rPr>
        <w:t>of the prior school year to January first</w:t>
      </w:r>
      <w:r>
        <w:rPr>
          <w:color w:val="282828"/>
          <w:spacing w:val="-4"/>
          <w:w w:val="105"/>
          <w:sz w:val="23"/>
        </w:rPr>
        <w:t> </w:t>
      </w:r>
      <w:r>
        <w:rPr>
          <w:color w:val="282828"/>
          <w:w w:val="105"/>
          <w:sz w:val="23"/>
        </w:rPr>
        <w:t>of</w:t>
      </w:r>
      <w:r>
        <w:rPr>
          <w:color w:val="282828"/>
          <w:spacing w:val="-3"/>
          <w:w w:val="105"/>
          <w:sz w:val="23"/>
        </w:rPr>
        <w:t> </w:t>
      </w:r>
      <w:r>
        <w:rPr>
          <w:color w:val="282828"/>
          <w:w w:val="105"/>
          <w:sz w:val="23"/>
        </w:rPr>
        <w:t>the</w:t>
      </w:r>
      <w:r>
        <w:rPr>
          <w:color w:val="282828"/>
          <w:spacing w:val="-5"/>
          <w:w w:val="105"/>
          <w:sz w:val="23"/>
        </w:rPr>
        <w:t> </w:t>
      </w:r>
      <w:r>
        <w:rPr>
          <w:color w:val="282828"/>
          <w:w w:val="105"/>
          <w:sz w:val="23"/>
        </w:rPr>
        <w:t>current school year</w:t>
      </w:r>
      <w:r>
        <w:rPr>
          <w:color w:val="282828"/>
          <w:spacing w:val="-5"/>
          <w:w w:val="105"/>
          <w:sz w:val="23"/>
        </w:rPr>
        <w:t> </w:t>
      </w:r>
      <w:r>
        <w:rPr>
          <w:color w:val="282828"/>
          <w:w w:val="105"/>
          <w:sz w:val="23"/>
        </w:rPr>
        <w:t>as</w:t>
      </w:r>
      <w:r>
        <w:rPr>
          <w:color w:val="282828"/>
          <w:spacing w:val="-10"/>
          <w:w w:val="105"/>
          <w:sz w:val="23"/>
        </w:rPr>
        <w:t> </w:t>
      </w:r>
      <w:r>
        <w:rPr>
          <w:color w:val="282828"/>
          <w:w w:val="105"/>
          <w:sz w:val="23"/>
        </w:rPr>
        <w:t>defined in Education Law;</w:t>
      </w:r>
    </w:p>
    <w:p>
      <w:pPr>
        <w:spacing w:line="271" w:lineRule="auto" w:before="162"/>
        <w:ind w:left="120" w:right="165" w:firstLine="13"/>
        <w:jc w:val="left"/>
        <w:rPr>
          <w:sz w:val="23"/>
        </w:rPr>
      </w:pPr>
      <w:r>
        <w:rPr>
          <w:color w:val="282828"/>
          <w:sz w:val="23"/>
        </w:rPr>
        <w:t>d.) The projected</w:t>
      </w:r>
      <w:r>
        <w:rPr>
          <w:color w:val="282828"/>
          <w:spacing w:val="40"/>
          <w:sz w:val="23"/>
        </w:rPr>
        <w:t> </w:t>
      </w:r>
      <w:r>
        <w:rPr>
          <w:color w:val="282828"/>
          <w:sz w:val="23"/>
        </w:rPr>
        <w:t>amount</w:t>
      </w:r>
      <w:r>
        <w:rPr>
          <w:color w:val="282828"/>
          <w:spacing w:val="39"/>
          <w:sz w:val="23"/>
        </w:rPr>
        <w:t> </w:t>
      </w:r>
      <w:r>
        <w:rPr>
          <w:color w:val="282828"/>
          <w:sz w:val="23"/>
        </w:rPr>
        <w:t>of the adjusted</w:t>
      </w:r>
      <w:r>
        <w:rPr>
          <w:color w:val="282828"/>
          <w:spacing w:val="40"/>
          <w:sz w:val="23"/>
        </w:rPr>
        <w:t> </w:t>
      </w:r>
      <w:r>
        <w:rPr>
          <w:color w:val="282828"/>
          <w:sz w:val="23"/>
        </w:rPr>
        <w:t>unrestricted</w:t>
      </w:r>
      <w:r>
        <w:rPr>
          <w:color w:val="282828"/>
          <w:spacing w:val="40"/>
          <w:sz w:val="23"/>
        </w:rPr>
        <w:t> </w:t>
      </w:r>
      <w:r>
        <w:rPr>
          <w:color w:val="282828"/>
          <w:sz w:val="23"/>
        </w:rPr>
        <w:t>fund</w:t>
      </w:r>
      <w:r>
        <w:rPr>
          <w:color w:val="282828"/>
          <w:spacing w:val="40"/>
          <w:sz w:val="23"/>
        </w:rPr>
        <w:t> </w:t>
      </w:r>
      <w:r>
        <w:rPr>
          <w:color w:val="282828"/>
          <w:sz w:val="23"/>
        </w:rPr>
        <w:t>balance</w:t>
      </w:r>
      <w:r>
        <w:rPr>
          <w:color w:val="282828"/>
          <w:spacing w:val="32"/>
          <w:sz w:val="23"/>
        </w:rPr>
        <w:t> </w:t>
      </w:r>
      <w:r>
        <w:rPr>
          <w:color w:val="282828"/>
          <w:sz w:val="23"/>
        </w:rPr>
        <w:t>that will</w:t>
      </w:r>
      <w:r>
        <w:rPr>
          <w:color w:val="282828"/>
          <w:spacing w:val="40"/>
          <w:sz w:val="23"/>
        </w:rPr>
        <w:t> </w:t>
      </w:r>
      <w:r>
        <w:rPr>
          <w:color w:val="282828"/>
          <w:sz w:val="23"/>
        </w:rPr>
        <w:t>be retained</w:t>
      </w:r>
      <w:r>
        <w:rPr>
          <w:color w:val="282828"/>
          <w:spacing w:val="36"/>
          <w:sz w:val="23"/>
        </w:rPr>
        <w:t> </w:t>
      </w:r>
      <w:r>
        <w:rPr>
          <w:color w:val="282828"/>
          <w:sz w:val="23"/>
        </w:rPr>
        <w:t>if the proposed budget is adopted_,.t the projected amount of the adjusted restricted fund balance; the projected amount of the assigned appropriated</w:t>
      </w:r>
      <w:r>
        <w:rPr>
          <w:color w:val="282828"/>
          <w:spacing w:val="40"/>
          <w:sz w:val="23"/>
        </w:rPr>
        <w:t> </w:t>
      </w:r>
      <w:r>
        <w:rPr>
          <w:color w:val="282828"/>
          <w:sz w:val="23"/>
        </w:rPr>
        <w:t>fund</w:t>
      </w:r>
      <w:r>
        <w:rPr>
          <w:color w:val="282828"/>
          <w:spacing w:val="36"/>
          <w:sz w:val="23"/>
        </w:rPr>
        <w:t> </w:t>
      </w:r>
      <w:r>
        <w:rPr>
          <w:color w:val="282828"/>
          <w:sz w:val="23"/>
        </w:rPr>
        <w:t>balance_,.; the percentage of the proposed budget</w:t>
      </w:r>
      <w:r>
        <w:rPr>
          <w:color w:val="282828"/>
          <w:spacing w:val="34"/>
          <w:sz w:val="23"/>
        </w:rPr>
        <w:t> </w:t>
      </w:r>
      <w:r>
        <w:rPr>
          <w:color w:val="282828"/>
          <w:sz w:val="23"/>
        </w:rPr>
        <w:t>that</w:t>
      </w:r>
      <w:r>
        <w:rPr>
          <w:color w:val="282828"/>
          <w:spacing w:val="27"/>
          <w:sz w:val="23"/>
        </w:rPr>
        <w:t> </w:t>
      </w:r>
      <w:r>
        <w:rPr>
          <w:color w:val="282828"/>
          <w:sz w:val="23"/>
        </w:rPr>
        <w:t>the adjusted</w:t>
      </w:r>
      <w:r>
        <w:rPr>
          <w:color w:val="282828"/>
          <w:spacing w:val="40"/>
          <w:sz w:val="23"/>
        </w:rPr>
        <w:t> </w:t>
      </w:r>
      <w:r>
        <w:rPr>
          <w:color w:val="282828"/>
          <w:sz w:val="23"/>
        </w:rPr>
        <w:t>unrestricted</w:t>
      </w:r>
      <w:r>
        <w:rPr>
          <w:color w:val="282828"/>
          <w:spacing w:val="40"/>
          <w:sz w:val="23"/>
        </w:rPr>
        <w:t> </w:t>
      </w:r>
      <w:r>
        <w:rPr>
          <w:color w:val="282828"/>
          <w:sz w:val="23"/>
        </w:rPr>
        <w:t>fund</w:t>
      </w:r>
      <w:r>
        <w:rPr>
          <w:color w:val="282828"/>
          <w:spacing w:val="33"/>
          <w:sz w:val="23"/>
        </w:rPr>
        <w:t> </w:t>
      </w:r>
      <w:r>
        <w:rPr>
          <w:color w:val="282828"/>
          <w:sz w:val="23"/>
        </w:rPr>
        <w:t>balance</w:t>
      </w:r>
      <w:r>
        <w:rPr>
          <w:color w:val="282828"/>
          <w:spacing w:val="33"/>
          <w:sz w:val="23"/>
        </w:rPr>
        <w:t> </w:t>
      </w:r>
      <w:r>
        <w:rPr>
          <w:color w:val="282828"/>
          <w:sz w:val="23"/>
        </w:rPr>
        <w:t>represents_,.t the actual</w:t>
      </w:r>
      <w:r>
        <w:rPr>
          <w:color w:val="282828"/>
          <w:spacing w:val="28"/>
          <w:sz w:val="23"/>
        </w:rPr>
        <w:t> </w:t>
      </w:r>
      <w:r>
        <w:rPr>
          <w:color w:val="282828"/>
          <w:sz w:val="23"/>
        </w:rPr>
        <w:t>adjusted</w:t>
      </w:r>
      <w:r>
        <w:rPr>
          <w:color w:val="282828"/>
          <w:spacing w:val="34"/>
          <w:sz w:val="23"/>
        </w:rPr>
        <w:t> </w:t>
      </w:r>
      <w:r>
        <w:rPr>
          <w:color w:val="282828"/>
          <w:sz w:val="23"/>
        </w:rPr>
        <w:t>unrestricted fund balance retained in the District</w:t>
      </w:r>
      <w:r>
        <w:rPr>
          <w:color w:val="282828"/>
          <w:spacing w:val="28"/>
          <w:sz w:val="23"/>
        </w:rPr>
        <w:t> </w:t>
      </w:r>
      <w:r>
        <w:rPr>
          <w:color w:val="282828"/>
          <w:sz w:val="23"/>
        </w:rPr>
        <w:t>budget for the preceding</w:t>
      </w:r>
      <w:r>
        <w:rPr>
          <w:color w:val="282828"/>
          <w:spacing w:val="31"/>
          <w:sz w:val="23"/>
        </w:rPr>
        <w:t> </w:t>
      </w:r>
      <w:r>
        <w:rPr>
          <w:color w:val="282828"/>
          <w:sz w:val="23"/>
        </w:rPr>
        <w:t>school</w:t>
      </w:r>
      <w:r>
        <w:rPr>
          <w:color w:val="282828"/>
          <w:spacing w:val="29"/>
          <w:sz w:val="23"/>
        </w:rPr>
        <w:t> </w:t>
      </w:r>
      <w:r>
        <w:rPr>
          <w:color w:val="282828"/>
          <w:sz w:val="23"/>
        </w:rPr>
        <w:t>year,t atl:4-the</w:t>
      </w:r>
      <w:r>
        <w:rPr>
          <w:color w:val="282828"/>
          <w:spacing w:val="34"/>
          <w:sz w:val="23"/>
        </w:rPr>
        <w:t> </w:t>
      </w:r>
      <w:r>
        <w:rPr>
          <w:color w:val="282828"/>
          <w:sz w:val="23"/>
        </w:rPr>
        <w:t>percentage of the</w:t>
      </w:r>
      <w:r>
        <w:rPr>
          <w:color w:val="282828"/>
          <w:spacing w:val="24"/>
          <w:sz w:val="23"/>
        </w:rPr>
        <w:t> </w:t>
      </w:r>
      <w:r>
        <w:rPr>
          <w:color w:val="282828"/>
          <w:sz w:val="23"/>
        </w:rPr>
        <w:t>District</w:t>
      </w:r>
      <w:r>
        <w:rPr>
          <w:color w:val="282828"/>
          <w:spacing w:val="40"/>
          <w:sz w:val="23"/>
        </w:rPr>
        <w:t> </w:t>
      </w:r>
      <w:r>
        <w:rPr>
          <w:color w:val="282828"/>
          <w:sz w:val="23"/>
        </w:rPr>
        <w:t>budget</w:t>
      </w:r>
      <w:r>
        <w:rPr>
          <w:color w:val="282828"/>
          <w:spacing w:val="37"/>
          <w:sz w:val="23"/>
        </w:rPr>
        <w:t> </w:t>
      </w:r>
      <w:r>
        <w:rPr>
          <w:color w:val="282828"/>
          <w:sz w:val="23"/>
        </w:rPr>
        <w:t>for</w:t>
      </w:r>
      <w:r>
        <w:rPr>
          <w:color w:val="282828"/>
          <w:spacing w:val="29"/>
          <w:sz w:val="23"/>
        </w:rPr>
        <w:t> </w:t>
      </w:r>
      <w:r>
        <w:rPr>
          <w:color w:val="282828"/>
          <w:sz w:val="23"/>
        </w:rPr>
        <w:t>the</w:t>
      </w:r>
      <w:r>
        <w:rPr>
          <w:color w:val="282828"/>
          <w:spacing w:val="21"/>
          <w:sz w:val="23"/>
        </w:rPr>
        <w:t> </w:t>
      </w:r>
      <w:r>
        <w:rPr>
          <w:color w:val="282828"/>
          <w:sz w:val="23"/>
        </w:rPr>
        <w:t>preceding</w:t>
      </w:r>
      <w:r>
        <w:rPr>
          <w:color w:val="282828"/>
          <w:spacing w:val="37"/>
          <w:sz w:val="23"/>
        </w:rPr>
        <w:t> </w:t>
      </w:r>
      <w:r>
        <w:rPr>
          <w:color w:val="282828"/>
          <w:sz w:val="23"/>
        </w:rPr>
        <w:t>school</w:t>
      </w:r>
      <w:r>
        <w:rPr>
          <w:color w:val="282828"/>
          <w:spacing w:val="39"/>
          <w:sz w:val="23"/>
        </w:rPr>
        <w:t> </w:t>
      </w:r>
      <w:r>
        <w:rPr>
          <w:color w:val="282828"/>
          <w:sz w:val="23"/>
        </w:rPr>
        <w:t>year</w:t>
      </w:r>
      <w:r>
        <w:rPr>
          <w:color w:val="282828"/>
          <w:spacing w:val="31"/>
          <w:sz w:val="23"/>
        </w:rPr>
        <w:t> </w:t>
      </w:r>
      <w:r>
        <w:rPr>
          <w:color w:val="282828"/>
          <w:sz w:val="23"/>
        </w:rPr>
        <w:t>that</w:t>
      </w:r>
      <w:r>
        <w:rPr>
          <w:color w:val="282828"/>
          <w:spacing w:val="39"/>
          <w:sz w:val="23"/>
        </w:rPr>
        <w:t> </w:t>
      </w:r>
      <w:r>
        <w:rPr>
          <w:color w:val="282828"/>
          <w:sz w:val="23"/>
        </w:rPr>
        <w:t>the</w:t>
      </w:r>
      <w:r>
        <w:rPr>
          <w:color w:val="282828"/>
          <w:spacing w:val="17"/>
          <w:sz w:val="23"/>
        </w:rPr>
        <w:t> </w:t>
      </w:r>
      <w:r>
        <w:rPr>
          <w:color w:val="282828"/>
          <w:sz w:val="23"/>
        </w:rPr>
        <w:t>actual</w:t>
      </w:r>
      <w:r>
        <w:rPr>
          <w:color w:val="282828"/>
          <w:spacing w:val="39"/>
          <w:sz w:val="23"/>
        </w:rPr>
        <w:t> </w:t>
      </w:r>
      <w:r>
        <w:rPr>
          <w:color w:val="282828"/>
          <w:sz w:val="23"/>
        </w:rPr>
        <w:t>adjusted</w:t>
      </w:r>
      <w:r>
        <w:rPr>
          <w:color w:val="282828"/>
          <w:spacing w:val="40"/>
          <w:sz w:val="23"/>
        </w:rPr>
        <w:t> </w:t>
      </w:r>
      <w:r>
        <w:rPr>
          <w:color w:val="282828"/>
          <w:sz w:val="23"/>
        </w:rPr>
        <w:t>unrestricted</w:t>
      </w:r>
      <w:r>
        <w:rPr>
          <w:color w:val="282828"/>
          <w:spacing w:val="40"/>
          <w:sz w:val="23"/>
        </w:rPr>
        <w:t> </w:t>
      </w:r>
      <w:r>
        <w:rPr>
          <w:color w:val="282828"/>
          <w:sz w:val="23"/>
        </w:rPr>
        <w:t>fund</w:t>
      </w:r>
      <w:r>
        <w:rPr>
          <w:color w:val="282828"/>
          <w:sz w:val="23"/>
        </w:rPr>
        <w:t> balance </w:t>
      </w:r>
      <w:r>
        <w:rPr>
          <w:color w:val="282828"/>
          <w:sz w:val="23"/>
          <w:u w:val="thick" w:color="282828"/>
        </w:rPr>
        <w:t>represents, andt</w:t>
      </w:r>
      <w:r>
        <w:rPr>
          <w:color w:val="282828"/>
          <w:sz w:val="23"/>
        </w:rPr>
        <w:t> a</w:t>
      </w:r>
      <w:r>
        <w:rPr>
          <w:color w:val="282828"/>
          <w:spacing w:val="-5"/>
          <w:sz w:val="23"/>
        </w:rPr>
        <w:t> </w:t>
      </w:r>
      <w:r>
        <w:rPr>
          <w:color w:val="282828"/>
          <w:sz w:val="23"/>
        </w:rPr>
        <w:t>schedule of</w:t>
      </w:r>
      <w:r>
        <w:rPr>
          <w:color w:val="282828"/>
          <w:spacing w:val="-3"/>
          <w:sz w:val="23"/>
        </w:rPr>
        <w:t> </w:t>
      </w:r>
      <w:r>
        <w:rPr>
          <w:color w:val="282828"/>
          <w:sz w:val="23"/>
        </w:rPr>
        <w:t>reserve funds</w:t>
      </w:r>
      <w:r>
        <w:rPr>
          <w:color w:val="282828"/>
          <w:spacing w:val="-3"/>
          <w:sz w:val="23"/>
        </w:rPr>
        <w:t> </w:t>
      </w:r>
      <w:r>
        <w:rPr>
          <w:color w:val="6E6E6E"/>
          <w:sz w:val="24"/>
          <w:u w:val="thick" w:color="575757"/>
        </w:rPr>
        <w:t>sett</w:t>
      </w:r>
      <w:r>
        <w:rPr>
          <w:color w:val="AAAAAA"/>
          <w:sz w:val="24"/>
          <w:u w:val="thick" w:color="575757"/>
        </w:rPr>
        <w:t>-</w:t>
      </w:r>
      <w:r>
        <w:rPr>
          <w:color w:val="575757"/>
          <w:sz w:val="24"/>
          <w:u w:val="thick" w:color="575757"/>
        </w:rPr>
        <w:t>ifig---:feft.h-pro</w:t>
      </w:r>
      <w:r>
        <w:rPr>
          <w:color w:val="575757"/>
          <w:spacing w:val="28"/>
          <w:sz w:val="24"/>
          <w:u w:val="thick" w:color="575757"/>
        </w:rPr>
        <w:t> </w:t>
      </w:r>
      <w:r>
        <w:rPr>
          <w:color w:val="575757"/>
          <w:spacing w:val="-33"/>
          <w:sz w:val="24"/>
        </w:rPr>
        <w:t> </w:t>
      </w:r>
      <w:r>
        <w:rPr>
          <w:color w:val="575757"/>
          <w:sz w:val="23"/>
          <w:u w:val="thick" w:color="575757"/>
        </w:rPr>
        <w:t>iding</w:t>
      </w:r>
      <w:r>
        <w:rPr>
          <w:color w:val="575757"/>
          <w:sz w:val="23"/>
        </w:rPr>
        <w:t> </w:t>
      </w:r>
      <w:r>
        <w:rPr>
          <w:color w:val="3D3D3D"/>
          <w:sz w:val="23"/>
        </w:rPr>
        <w:t>the</w:t>
      </w:r>
      <w:r>
        <w:rPr>
          <w:color w:val="3D3D3D"/>
          <w:spacing w:val="-4"/>
          <w:sz w:val="23"/>
        </w:rPr>
        <w:t> </w:t>
      </w:r>
      <w:r>
        <w:rPr>
          <w:color w:val="282828"/>
          <w:sz w:val="23"/>
        </w:rPr>
        <w:t>name</w:t>
      </w:r>
      <w:r>
        <w:rPr>
          <w:color w:val="282828"/>
          <w:spacing w:val="-2"/>
          <w:sz w:val="23"/>
        </w:rPr>
        <w:t> </w:t>
      </w:r>
      <w:r>
        <w:rPr>
          <w:color w:val="282828"/>
          <w:sz w:val="23"/>
        </w:rPr>
        <w:t>of</w:t>
      </w:r>
      <w:r>
        <w:rPr>
          <w:color w:val="282828"/>
          <w:spacing w:val="-6"/>
          <w:sz w:val="23"/>
        </w:rPr>
        <w:t> </w:t>
      </w:r>
      <w:r>
        <w:rPr>
          <w:color w:val="282828"/>
          <w:sz w:val="23"/>
        </w:rPr>
        <w:t>each reserve</w:t>
      </w:r>
      <w:r>
        <w:rPr>
          <w:color w:val="282828"/>
          <w:spacing w:val="29"/>
          <w:sz w:val="23"/>
        </w:rPr>
        <w:t> </w:t>
      </w:r>
      <w:r>
        <w:rPr>
          <w:color w:val="282828"/>
          <w:sz w:val="23"/>
        </w:rPr>
        <w:t>fund, a description</w:t>
      </w:r>
      <w:r>
        <w:rPr>
          <w:color w:val="282828"/>
          <w:spacing w:val="40"/>
          <w:sz w:val="23"/>
        </w:rPr>
        <w:t> </w:t>
      </w:r>
      <w:r>
        <w:rPr>
          <w:color w:val="282828"/>
          <w:sz w:val="23"/>
        </w:rPr>
        <w:t>of its purpose,</w:t>
      </w:r>
      <w:r>
        <w:rPr>
          <w:color w:val="282828"/>
          <w:spacing w:val="40"/>
          <w:sz w:val="23"/>
        </w:rPr>
        <w:t> </w:t>
      </w:r>
      <w:r>
        <w:rPr>
          <w:color w:val="282828"/>
          <w:sz w:val="23"/>
        </w:rPr>
        <w:t>the</w:t>
      </w:r>
      <w:r>
        <w:rPr>
          <w:color w:val="282828"/>
          <w:spacing w:val="30"/>
          <w:sz w:val="23"/>
        </w:rPr>
        <w:t> </w:t>
      </w:r>
      <w:r>
        <w:rPr>
          <w:color w:val="282828"/>
          <w:sz w:val="23"/>
        </w:rPr>
        <w:t>balance</w:t>
      </w:r>
      <w:r>
        <w:rPr>
          <w:color w:val="282828"/>
          <w:spacing w:val="38"/>
          <w:sz w:val="23"/>
        </w:rPr>
        <w:t> </w:t>
      </w:r>
      <w:r>
        <w:rPr>
          <w:color w:val="282828"/>
          <w:sz w:val="23"/>
        </w:rPr>
        <w:t>as of the close of the</w:t>
      </w:r>
      <w:r>
        <w:rPr>
          <w:color w:val="282828"/>
          <w:spacing w:val="33"/>
          <w:sz w:val="23"/>
        </w:rPr>
        <w:t> </w:t>
      </w:r>
      <w:r>
        <w:rPr>
          <w:color w:val="282828"/>
          <w:sz w:val="23"/>
        </w:rPr>
        <w:t>third</w:t>
      </w:r>
      <w:r>
        <w:rPr>
          <w:color w:val="282828"/>
          <w:spacing w:val="35"/>
          <w:sz w:val="23"/>
        </w:rPr>
        <w:t> </w:t>
      </w:r>
      <w:r>
        <w:rPr>
          <w:color w:val="282828"/>
          <w:sz w:val="23"/>
        </w:rPr>
        <w:t>quarter</w:t>
      </w:r>
      <w:r>
        <w:rPr>
          <w:color w:val="282828"/>
          <w:spacing w:val="35"/>
          <w:sz w:val="23"/>
        </w:rPr>
        <w:t> </w:t>
      </w:r>
      <w:r>
        <w:rPr>
          <w:color w:val="282828"/>
          <w:sz w:val="23"/>
        </w:rPr>
        <w:t>of the current</w:t>
      </w:r>
      <w:r>
        <w:rPr>
          <w:color w:val="282828"/>
          <w:spacing w:val="24"/>
          <w:sz w:val="23"/>
        </w:rPr>
        <w:t> </w:t>
      </w:r>
      <w:r>
        <w:rPr>
          <w:color w:val="282828"/>
          <w:sz w:val="23"/>
        </w:rPr>
        <w:t>fiscal</w:t>
      </w:r>
      <w:r>
        <w:rPr>
          <w:color w:val="282828"/>
          <w:spacing w:val="30"/>
          <w:sz w:val="23"/>
        </w:rPr>
        <w:t> </w:t>
      </w:r>
      <w:r>
        <w:rPr>
          <w:color w:val="282828"/>
          <w:sz w:val="23"/>
        </w:rPr>
        <w:t>year, and</w:t>
      </w:r>
      <w:r>
        <w:rPr>
          <w:color w:val="282828"/>
          <w:spacing w:val="23"/>
          <w:sz w:val="23"/>
        </w:rPr>
        <w:t> </w:t>
      </w:r>
      <w:r>
        <w:rPr>
          <w:color w:val="282828"/>
          <w:sz w:val="23"/>
        </w:rPr>
        <w:t>a</w:t>
      </w:r>
      <w:r>
        <w:rPr>
          <w:color w:val="282828"/>
          <w:spacing w:val="21"/>
          <w:sz w:val="23"/>
        </w:rPr>
        <w:t> </w:t>
      </w:r>
      <w:r>
        <w:rPr>
          <w:color w:val="282828"/>
          <w:sz w:val="23"/>
        </w:rPr>
        <w:t>brief statement</w:t>
      </w:r>
      <w:r>
        <w:rPr>
          <w:color w:val="282828"/>
          <w:spacing w:val="33"/>
          <w:sz w:val="23"/>
        </w:rPr>
        <w:t> </w:t>
      </w:r>
      <w:r>
        <w:rPr>
          <w:color w:val="282828"/>
          <w:sz w:val="23"/>
        </w:rPr>
        <w:t>explaining</w:t>
      </w:r>
      <w:r>
        <w:rPr>
          <w:color w:val="282828"/>
          <w:spacing w:val="25"/>
          <w:sz w:val="23"/>
        </w:rPr>
        <w:t> </w:t>
      </w:r>
      <w:r>
        <w:rPr>
          <w:color w:val="282828"/>
          <w:sz w:val="23"/>
        </w:rPr>
        <w:t>any</w:t>
      </w:r>
      <w:r>
        <w:rPr>
          <w:color w:val="282828"/>
          <w:spacing w:val="28"/>
          <w:sz w:val="23"/>
        </w:rPr>
        <w:t> </w:t>
      </w:r>
      <w:r>
        <w:rPr>
          <w:color w:val="282828"/>
          <w:sz w:val="23"/>
        </w:rPr>
        <w:t>plans</w:t>
      </w:r>
      <w:r>
        <w:rPr>
          <w:color w:val="282828"/>
          <w:spacing w:val="19"/>
          <w:sz w:val="23"/>
        </w:rPr>
        <w:t> </w:t>
      </w:r>
      <w:r>
        <w:rPr>
          <w:color w:val="282828"/>
          <w:sz w:val="23"/>
        </w:rPr>
        <w:t>for the</w:t>
      </w:r>
      <w:r>
        <w:rPr>
          <w:color w:val="282828"/>
          <w:spacing w:val="18"/>
          <w:sz w:val="23"/>
        </w:rPr>
        <w:t> </w:t>
      </w:r>
      <w:r>
        <w:rPr>
          <w:color w:val="282828"/>
          <w:sz w:val="23"/>
        </w:rPr>
        <w:t>use of each reserve fund</w:t>
      </w:r>
      <w:r>
        <w:rPr>
          <w:color w:val="282828"/>
          <w:spacing w:val="22"/>
          <w:sz w:val="23"/>
        </w:rPr>
        <w:t> </w:t>
      </w:r>
      <w:r>
        <w:rPr>
          <w:color w:val="282828"/>
          <w:sz w:val="23"/>
        </w:rPr>
        <w:t>for the ensuing fiscal year; and</w:t>
      </w:r>
    </w:p>
    <w:p>
      <w:pPr>
        <w:pStyle w:val="ListParagraph"/>
        <w:numPr>
          <w:ilvl w:val="0"/>
          <w:numId w:val="15"/>
        </w:numPr>
        <w:tabs>
          <w:tab w:pos="371" w:val="left" w:leader="none"/>
        </w:tabs>
        <w:spacing w:line="240" w:lineRule="auto" w:before="156" w:after="0"/>
        <w:ind w:left="370" w:right="0" w:hanging="252"/>
        <w:jc w:val="left"/>
        <w:rPr>
          <w:sz w:val="23"/>
        </w:rPr>
      </w:pPr>
      <w:r>
        <w:rPr>
          <w:color w:val="282828"/>
          <w:sz w:val="23"/>
        </w:rPr>
        <w:t>The</w:t>
      </w:r>
      <w:r>
        <w:rPr>
          <w:color w:val="282828"/>
          <w:spacing w:val="19"/>
          <w:sz w:val="23"/>
        </w:rPr>
        <w:t> </w:t>
      </w:r>
      <w:r>
        <w:rPr>
          <w:color w:val="282828"/>
          <w:sz w:val="23"/>
        </w:rPr>
        <w:t>District's</w:t>
      </w:r>
      <w:r>
        <w:rPr>
          <w:color w:val="282828"/>
          <w:spacing w:val="31"/>
          <w:sz w:val="23"/>
        </w:rPr>
        <w:t> </w:t>
      </w:r>
      <w:r>
        <w:rPr>
          <w:color w:val="282828"/>
          <w:sz w:val="23"/>
        </w:rPr>
        <w:t>school</w:t>
      </w:r>
      <w:r>
        <w:rPr>
          <w:color w:val="282828"/>
          <w:spacing w:val="34"/>
          <w:sz w:val="23"/>
        </w:rPr>
        <w:t> </w:t>
      </w:r>
      <w:r>
        <w:rPr>
          <w:color w:val="282828"/>
          <w:sz w:val="23"/>
        </w:rPr>
        <w:t>tax</w:t>
      </w:r>
      <w:r>
        <w:rPr>
          <w:color w:val="282828"/>
          <w:spacing w:val="15"/>
          <w:sz w:val="23"/>
        </w:rPr>
        <w:t> </w:t>
      </w:r>
      <w:r>
        <w:rPr>
          <w:color w:val="282828"/>
          <w:sz w:val="23"/>
        </w:rPr>
        <w:t>levy</w:t>
      </w:r>
      <w:r>
        <w:rPr>
          <w:color w:val="282828"/>
          <w:spacing w:val="27"/>
          <w:sz w:val="23"/>
        </w:rPr>
        <w:t> </w:t>
      </w:r>
      <w:r>
        <w:rPr>
          <w:color w:val="282828"/>
          <w:sz w:val="23"/>
        </w:rPr>
        <w:t>limit</w:t>
      </w:r>
      <w:r>
        <w:rPr>
          <w:color w:val="282828"/>
          <w:spacing w:val="15"/>
          <w:sz w:val="23"/>
        </w:rPr>
        <w:t> </w:t>
      </w:r>
      <w:r>
        <w:rPr>
          <w:color w:val="282828"/>
          <w:spacing w:val="-2"/>
          <w:sz w:val="23"/>
        </w:rPr>
        <w:t>calculation._</w:t>
      </w:r>
    </w:p>
    <w:p>
      <w:pPr>
        <w:spacing w:line="268" w:lineRule="auto" w:before="197"/>
        <w:ind w:left="114" w:right="165" w:firstLine="1"/>
        <w:jc w:val="left"/>
        <w:rPr>
          <w:sz w:val="23"/>
        </w:rPr>
      </w:pPr>
      <w:r>
        <w:rPr>
          <w:color w:val="282828"/>
          <w:w w:val="105"/>
          <w:sz w:val="23"/>
        </w:rPr>
        <w:t>The</w:t>
      </w:r>
      <w:r>
        <w:rPr>
          <w:color w:val="282828"/>
          <w:spacing w:val="-5"/>
          <w:w w:val="105"/>
          <w:sz w:val="23"/>
        </w:rPr>
        <w:t> </w:t>
      </w:r>
      <w:r>
        <w:rPr>
          <w:color w:val="282828"/>
          <w:w w:val="105"/>
          <w:sz w:val="23"/>
        </w:rPr>
        <w:t>District will submit its</w:t>
      </w:r>
      <w:r>
        <w:rPr>
          <w:color w:val="282828"/>
          <w:spacing w:val="-6"/>
          <w:w w:val="105"/>
          <w:sz w:val="23"/>
        </w:rPr>
        <w:t> </w:t>
      </w:r>
      <w:r>
        <w:rPr>
          <w:color w:val="282828"/>
          <w:w w:val="105"/>
          <w:sz w:val="23"/>
        </w:rPr>
        <w:t>school tax</w:t>
      </w:r>
      <w:r>
        <w:rPr>
          <w:color w:val="282828"/>
          <w:spacing w:val="-3"/>
          <w:w w:val="105"/>
          <w:sz w:val="23"/>
        </w:rPr>
        <w:t> </w:t>
      </w:r>
      <w:r>
        <w:rPr>
          <w:color w:val="282828"/>
          <w:w w:val="105"/>
          <w:sz w:val="23"/>
        </w:rPr>
        <w:t>levy limit</w:t>
      </w:r>
      <w:r>
        <w:rPr>
          <w:color w:val="282828"/>
          <w:spacing w:val="-1"/>
          <w:w w:val="105"/>
          <w:sz w:val="23"/>
        </w:rPr>
        <w:t> </w:t>
      </w:r>
      <w:r>
        <w:rPr>
          <w:color w:val="282828"/>
          <w:w w:val="105"/>
          <w:sz w:val="23"/>
        </w:rPr>
        <w:t>calculation to</w:t>
      </w:r>
      <w:r>
        <w:rPr>
          <w:color w:val="282828"/>
          <w:spacing w:val="-2"/>
          <w:w w:val="105"/>
          <w:sz w:val="23"/>
        </w:rPr>
        <w:t> </w:t>
      </w:r>
      <w:r>
        <w:rPr>
          <w:color w:val="282828"/>
          <w:w w:val="105"/>
          <w:sz w:val="23"/>
        </w:rPr>
        <w:t>the</w:t>
      </w:r>
      <w:r>
        <w:rPr>
          <w:color w:val="282828"/>
          <w:spacing w:val="-4"/>
          <w:w w:val="105"/>
          <w:sz w:val="23"/>
        </w:rPr>
        <w:t> </w:t>
      </w:r>
      <w:r>
        <w:rPr>
          <w:color w:val="282828"/>
          <w:w w:val="105"/>
          <w:sz w:val="23"/>
        </w:rPr>
        <w:t>Office of the State Comptroller,</w:t>
      </w:r>
      <w:r>
        <w:rPr>
          <w:color w:val="282828"/>
          <w:spacing w:val="-10"/>
          <w:w w:val="105"/>
          <w:sz w:val="23"/>
        </w:rPr>
        <w:t> </w:t>
      </w:r>
      <w:r>
        <w:rPr>
          <w:color w:val="282828"/>
          <w:w w:val="105"/>
          <w:sz w:val="23"/>
        </w:rPr>
        <w:t>NYSED,</w:t>
      </w:r>
      <w:r>
        <w:rPr>
          <w:color w:val="282828"/>
          <w:spacing w:val="-4"/>
          <w:w w:val="105"/>
          <w:sz w:val="23"/>
        </w:rPr>
        <w:t> </w:t>
      </w:r>
      <w:r>
        <w:rPr>
          <w:color w:val="282828"/>
          <w:w w:val="105"/>
          <w:sz w:val="23"/>
        </w:rPr>
        <w:t>and</w:t>
      </w:r>
      <w:r>
        <w:rPr>
          <w:color w:val="282828"/>
          <w:spacing w:val="-8"/>
          <w:w w:val="105"/>
          <w:sz w:val="23"/>
        </w:rPr>
        <w:t> </w:t>
      </w:r>
      <w:r>
        <w:rPr>
          <w:color w:val="282828"/>
          <w:w w:val="105"/>
          <w:sz w:val="23"/>
        </w:rPr>
        <w:t>the</w:t>
      </w:r>
      <w:r>
        <w:rPr>
          <w:color w:val="282828"/>
          <w:spacing w:val="-15"/>
          <w:w w:val="105"/>
          <w:sz w:val="23"/>
        </w:rPr>
        <w:t> </w:t>
      </w:r>
      <w:r>
        <w:rPr>
          <w:color w:val="282828"/>
          <w:w w:val="105"/>
          <w:sz w:val="23"/>
        </w:rPr>
        <w:t>Office</w:t>
      </w:r>
      <w:r>
        <w:rPr>
          <w:color w:val="282828"/>
          <w:spacing w:val="-12"/>
          <w:w w:val="105"/>
          <w:sz w:val="23"/>
        </w:rPr>
        <w:t> </w:t>
      </w:r>
      <w:r>
        <w:rPr>
          <w:color w:val="282828"/>
          <w:w w:val="105"/>
          <w:sz w:val="23"/>
        </w:rPr>
        <w:t>of</w:t>
      </w:r>
      <w:r>
        <w:rPr>
          <w:color w:val="282828"/>
          <w:spacing w:val="-16"/>
          <w:w w:val="105"/>
          <w:sz w:val="23"/>
        </w:rPr>
        <w:t> </w:t>
      </w:r>
      <w:r>
        <w:rPr>
          <w:color w:val="282828"/>
          <w:w w:val="105"/>
          <w:sz w:val="23"/>
        </w:rPr>
        <w:t>Taxation</w:t>
      </w:r>
      <w:r>
        <w:rPr>
          <w:color w:val="282828"/>
          <w:spacing w:val="-5"/>
          <w:w w:val="105"/>
          <w:sz w:val="23"/>
        </w:rPr>
        <w:t> </w:t>
      </w:r>
      <w:r>
        <w:rPr>
          <w:color w:val="282828"/>
          <w:w w:val="105"/>
          <w:sz w:val="23"/>
        </w:rPr>
        <w:t>and</w:t>
      </w:r>
      <w:r>
        <w:rPr>
          <w:color w:val="282828"/>
          <w:spacing w:val="-13"/>
          <w:w w:val="105"/>
          <w:sz w:val="23"/>
        </w:rPr>
        <w:t> </w:t>
      </w:r>
      <w:r>
        <w:rPr>
          <w:color w:val="282828"/>
          <w:w w:val="105"/>
          <w:sz w:val="23"/>
        </w:rPr>
        <w:t>Finance</w:t>
      </w:r>
      <w:r>
        <w:rPr>
          <w:color w:val="282828"/>
          <w:spacing w:val="-4"/>
          <w:w w:val="105"/>
          <w:sz w:val="23"/>
        </w:rPr>
        <w:t> </w:t>
      </w:r>
      <w:r>
        <w:rPr>
          <w:color w:val="282828"/>
          <w:w w:val="105"/>
          <w:sz w:val="23"/>
        </w:rPr>
        <w:t>by</w:t>
      </w:r>
      <w:r>
        <w:rPr>
          <w:color w:val="282828"/>
          <w:spacing w:val="-3"/>
          <w:w w:val="105"/>
          <w:sz w:val="23"/>
        </w:rPr>
        <w:t> </w:t>
      </w:r>
      <w:r>
        <w:rPr>
          <w:color w:val="282828"/>
          <w:w w:val="105"/>
          <w:sz w:val="23"/>
        </w:rPr>
        <w:t>March</w:t>
      </w:r>
      <w:r>
        <w:rPr>
          <w:color w:val="282828"/>
          <w:spacing w:val="-6"/>
          <w:w w:val="105"/>
          <w:sz w:val="23"/>
        </w:rPr>
        <w:t> </w:t>
      </w:r>
      <w:r>
        <w:rPr>
          <w:color w:val="282828"/>
          <w:w w:val="105"/>
          <w:sz w:val="23"/>
        </w:rPr>
        <w:t>1</w:t>
      </w:r>
      <w:r>
        <w:rPr>
          <w:color w:val="282828"/>
          <w:spacing w:val="-10"/>
          <w:w w:val="105"/>
          <w:sz w:val="23"/>
        </w:rPr>
        <w:t> </w:t>
      </w:r>
      <w:r>
        <w:rPr>
          <w:color w:val="6E6E6E"/>
          <w:w w:val="105"/>
          <w:sz w:val="23"/>
          <w:u w:val="thick" w:color="282828"/>
        </w:rPr>
        <w:t>annuallyeach</w:t>
      </w:r>
      <w:r>
        <w:rPr>
          <w:color w:val="6E6E6E"/>
          <w:spacing w:val="20"/>
          <w:w w:val="105"/>
          <w:sz w:val="23"/>
          <w:u w:val="thick" w:color="282828"/>
        </w:rPr>
        <w:t> </w:t>
      </w:r>
      <w:r>
        <w:rPr>
          <w:color w:val="6E6E6E"/>
          <w:w w:val="105"/>
          <w:sz w:val="23"/>
          <w:u w:val="thick" w:color="282828"/>
        </w:rPr>
        <w:t>year</w:t>
      </w:r>
      <w:r>
        <w:rPr>
          <w:color w:val="282828"/>
          <w:w w:val="105"/>
          <w:sz w:val="23"/>
        </w:rPr>
        <w:t>.</w:t>
      </w:r>
      <w:r>
        <w:rPr>
          <w:color w:val="282828"/>
          <w:spacing w:val="-16"/>
          <w:w w:val="105"/>
          <w:sz w:val="23"/>
        </w:rPr>
        <w:t> </w:t>
      </w:r>
      <w:r>
        <w:rPr>
          <w:color w:val="282828"/>
          <w:w w:val="105"/>
          <w:sz w:val="24"/>
        </w:rPr>
        <w:t>If </w:t>
      </w:r>
      <w:r>
        <w:rPr>
          <w:color w:val="282828"/>
          <w:w w:val="105"/>
          <w:sz w:val="23"/>
        </w:rPr>
        <w:t>a</w:t>
      </w:r>
      <w:r>
        <w:rPr>
          <w:color w:val="282828"/>
          <w:spacing w:val="-2"/>
          <w:w w:val="105"/>
          <w:sz w:val="23"/>
        </w:rPr>
        <w:t> </w:t>
      </w:r>
      <w:r>
        <w:rPr>
          <w:color w:val="282828"/>
          <w:w w:val="105"/>
          <w:sz w:val="23"/>
        </w:rPr>
        <w:t>voter override of</w:t>
      </w:r>
      <w:r>
        <w:rPr>
          <w:color w:val="282828"/>
          <w:spacing w:val="-4"/>
          <w:w w:val="105"/>
          <w:sz w:val="23"/>
        </w:rPr>
        <w:t> </w:t>
      </w:r>
      <w:r>
        <w:rPr>
          <w:color w:val="282828"/>
          <w:w w:val="105"/>
          <w:sz w:val="23"/>
        </w:rPr>
        <w:t>the</w:t>
      </w:r>
      <w:r>
        <w:rPr>
          <w:color w:val="282828"/>
          <w:spacing w:val="-1"/>
          <w:w w:val="105"/>
          <w:sz w:val="23"/>
        </w:rPr>
        <w:t> </w:t>
      </w:r>
      <w:r>
        <w:rPr>
          <w:color w:val="282828"/>
          <w:w w:val="105"/>
          <w:sz w:val="23"/>
        </w:rPr>
        <w:t>tax levy limit is</w:t>
      </w:r>
      <w:r>
        <w:rPr>
          <w:color w:val="282828"/>
          <w:spacing w:val="-4"/>
          <w:w w:val="105"/>
          <w:sz w:val="23"/>
        </w:rPr>
        <w:t> </w:t>
      </w:r>
      <w:r>
        <w:rPr>
          <w:color w:val="282828"/>
          <w:w w:val="105"/>
          <w:sz w:val="23"/>
        </w:rPr>
        <w:t>necessary, the budget vote must be</w:t>
      </w:r>
      <w:r>
        <w:rPr>
          <w:color w:val="282828"/>
          <w:spacing w:val="-1"/>
          <w:w w:val="105"/>
          <w:sz w:val="23"/>
        </w:rPr>
        <w:t> </w:t>
      </w:r>
      <w:r>
        <w:rPr>
          <w:color w:val="282828"/>
          <w:w w:val="105"/>
          <w:sz w:val="23"/>
        </w:rPr>
        <w:t>approved by sixty percent </w:t>
      </w:r>
      <w:r>
        <w:rPr>
          <w:color w:val="282828"/>
          <w:w w:val="105"/>
          <w:sz w:val="23"/>
          <w:u w:val="thick" w:color="282828"/>
        </w:rPr>
        <w:t>(60%)</w:t>
      </w:r>
      <w:r>
        <w:rPr>
          <w:color w:val="282828"/>
          <w:w w:val="105"/>
          <w:sz w:val="23"/>
        </w:rPr>
        <w:t> of</w:t>
      </w:r>
      <w:r>
        <w:rPr>
          <w:color w:val="282828"/>
          <w:spacing w:val="-3"/>
          <w:w w:val="105"/>
          <w:sz w:val="23"/>
        </w:rPr>
        <w:t> </w:t>
      </w:r>
      <w:r>
        <w:rPr>
          <w:color w:val="282828"/>
          <w:w w:val="105"/>
          <w:sz w:val="23"/>
        </w:rPr>
        <w:t>the</w:t>
      </w:r>
      <w:r>
        <w:rPr>
          <w:color w:val="282828"/>
          <w:spacing w:val="-1"/>
          <w:w w:val="105"/>
          <w:sz w:val="23"/>
        </w:rPr>
        <w:t> </w:t>
      </w:r>
      <w:r>
        <w:rPr>
          <w:color w:val="282828"/>
          <w:w w:val="105"/>
          <w:sz w:val="23"/>
        </w:rPr>
        <w:t>District's qualified voters present and voting._</w:t>
      </w:r>
    </w:p>
    <w:p>
      <w:pPr>
        <w:spacing w:after="0" w:line="268" w:lineRule="auto"/>
        <w:jc w:val="left"/>
        <w:rPr>
          <w:sz w:val="23"/>
        </w:rPr>
        <w:sectPr>
          <w:pgSz w:w="12240" w:h="15840"/>
          <w:pgMar w:top="1320" w:bottom="280" w:left="1300" w:right="1380"/>
        </w:sectPr>
      </w:pPr>
    </w:p>
    <w:p>
      <w:pPr>
        <w:pStyle w:val="BodyText"/>
        <w:spacing w:line="278" w:lineRule="auto" w:before="72"/>
        <w:ind w:left="1127" w:right="1052"/>
      </w:pPr>
      <w:r>
        <w:rPr/>
        <w:pict>
          <v:line style="position:absolute;mso-position-horizontal-relative:page;mso-position-vertical-relative:paragraph;z-index:15743488" from="33.171967pt,138.099806pt" to="33.171967pt,32.371819pt" stroked="true" strokeweight=".480753pt" strokecolor="#000000">
            <v:stroke dashstyle="solid"/>
            <w10:wrap type="none"/>
          </v:line>
        </w:pict>
      </w:r>
      <w:r>
        <w:rPr>
          <w:color w:val="1F211F"/>
          <w:w w:val="105"/>
        </w:rPr>
        <w:t>A copy of the Property</w:t>
      </w:r>
      <w:r>
        <w:rPr>
          <w:color w:val="1F211F"/>
          <w:spacing w:val="35"/>
          <w:w w:val="105"/>
        </w:rPr>
        <w:t> </w:t>
      </w:r>
      <w:r>
        <w:rPr>
          <w:color w:val="1F211F"/>
          <w:w w:val="105"/>
        </w:rPr>
        <w:t>Tax Report</w:t>
      </w:r>
      <w:r>
        <w:rPr>
          <w:color w:val="1F211F"/>
          <w:spacing w:val="34"/>
          <w:w w:val="105"/>
        </w:rPr>
        <w:t> </w:t>
      </w:r>
      <w:r>
        <w:rPr>
          <w:color w:val="1F211F"/>
          <w:w w:val="105"/>
        </w:rPr>
        <w:t>Card prepared</w:t>
      </w:r>
      <w:r>
        <w:rPr>
          <w:color w:val="1F211F"/>
          <w:spacing w:val="39"/>
          <w:w w:val="105"/>
        </w:rPr>
        <w:t> </w:t>
      </w:r>
      <w:r>
        <w:rPr>
          <w:color w:val="1F211F"/>
          <w:w w:val="105"/>
        </w:rPr>
        <w:t>for the Annual</w:t>
      </w:r>
      <w:r>
        <w:rPr>
          <w:color w:val="1F211F"/>
          <w:spacing w:val="39"/>
          <w:w w:val="105"/>
        </w:rPr>
        <w:t> </w:t>
      </w:r>
      <w:r>
        <w:rPr>
          <w:color w:val="1F211F"/>
          <w:w w:val="105"/>
        </w:rPr>
        <w:t>District Meeting</w:t>
      </w:r>
      <w:r>
        <w:rPr>
          <w:color w:val="1F211F"/>
          <w:spacing w:val="35"/>
          <w:w w:val="105"/>
        </w:rPr>
        <w:t> </w:t>
      </w:r>
      <w:r>
        <w:rPr>
          <w:color w:val="1F211F"/>
          <w:w w:val="105"/>
        </w:rPr>
        <w:t>shall</w:t>
      </w:r>
      <w:r>
        <w:rPr>
          <w:color w:val="1F211F"/>
          <w:spacing w:val="34"/>
          <w:w w:val="105"/>
        </w:rPr>
        <w:t> </w:t>
      </w:r>
      <w:r>
        <w:rPr>
          <w:color w:val="1F211F"/>
          <w:w w:val="105"/>
        </w:rPr>
        <w:t>be submitted</w:t>
      </w:r>
      <w:r>
        <w:rPr>
          <w:color w:val="1F211F"/>
          <w:spacing w:val="26"/>
          <w:w w:val="105"/>
        </w:rPr>
        <w:t> </w:t>
      </w:r>
      <w:r>
        <w:rPr>
          <w:color w:val="1F211F"/>
          <w:w w:val="105"/>
        </w:rPr>
        <w:t>to the NYSED in the manner</w:t>
      </w:r>
      <w:r>
        <w:rPr>
          <w:color w:val="1F211F"/>
          <w:spacing w:val="26"/>
          <w:w w:val="105"/>
        </w:rPr>
        <w:t> </w:t>
      </w:r>
      <w:r>
        <w:rPr>
          <w:color w:val="1F211F"/>
          <w:w w:val="105"/>
        </w:rPr>
        <w:t>prescribed</w:t>
      </w:r>
      <w:r>
        <w:rPr>
          <w:color w:val="1F211F"/>
          <w:spacing w:val="36"/>
          <w:w w:val="105"/>
        </w:rPr>
        <w:t> </w:t>
      </w:r>
      <w:r>
        <w:rPr>
          <w:color w:val="1F211F"/>
          <w:w w:val="105"/>
        </w:rPr>
        <w:t>by the</w:t>
      </w:r>
      <w:r>
        <w:rPr>
          <w:color w:val="1F211F"/>
          <w:spacing w:val="33"/>
          <w:w w:val="105"/>
        </w:rPr>
        <w:t> </w:t>
      </w:r>
      <w:r>
        <w:rPr>
          <w:color w:val="1F211F"/>
          <w:w w:val="105"/>
        </w:rPr>
        <w:t>Department</w:t>
      </w:r>
      <w:r>
        <w:rPr>
          <w:color w:val="1F211F"/>
          <w:spacing w:val="30"/>
          <w:w w:val="105"/>
        </w:rPr>
        <w:t> </w:t>
      </w:r>
      <w:r>
        <w:rPr>
          <w:color w:val="1F211F"/>
          <w:w w:val="105"/>
        </w:rPr>
        <w:t>by the end of the business day next following</w:t>
      </w:r>
      <w:r>
        <w:rPr>
          <w:color w:val="1F211F"/>
          <w:spacing w:val="25"/>
          <w:w w:val="105"/>
        </w:rPr>
        <w:t> </w:t>
      </w:r>
      <w:r>
        <w:rPr>
          <w:color w:val="1F211F"/>
          <w:w w:val="105"/>
        </w:rPr>
        <w:t>approval</w:t>
      </w:r>
      <w:r>
        <w:rPr>
          <w:color w:val="1F211F"/>
          <w:spacing w:val="26"/>
          <w:w w:val="105"/>
        </w:rPr>
        <w:t> </w:t>
      </w:r>
      <w:r>
        <w:rPr>
          <w:color w:val="1F211F"/>
          <w:w w:val="105"/>
        </w:rPr>
        <w:t>of the Property</w:t>
      </w:r>
      <w:r>
        <w:rPr>
          <w:color w:val="1F211F"/>
          <w:spacing w:val="29"/>
          <w:w w:val="105"/>
        </w:rPr>
        <w:t> </w:t>
      </w:r>
      <w:r>
        <w:rPr>
          <w:color w:val="1F211F"/>
          <w:w w:val="105"/>
        </w:rPr>
        <w:t>Tax Report Card</w:t>
      </w:r>
      <w:r>
        <w:rPr>
          <w:color w:val="1F211F"/>
          <w:spacing w:val="26"/>
          <w:w w:val="105"/>
        </w:rPr>
        <w:t> </w:t>
      </w:r>
      <w:r>
        <w:rPr>
          <w:color w:val="1F211F"/>
          <w:w w:val="105"/>
        </w:rPr>
        <w:t>by the</w:t>
      </w:r>
      <w:r>
        <w:rPr>
          <w:color w:val="1F211F"/>
          <w:spacing w:val="40"/>
          <w:w w:val="105"/>
        </w:rPr>
        <w:t> </w:t>
      </w:r>
      <w:r>
        <w:rPr>
          <w:color w:val="1F211F"/>
          <w:w w:val="105"/>
        </w:rPr>
        <w:t>Board</w:t>
      </w:r>
      <w:r>
        <w:rPr>
          <w:color w:val="1F211F"/>
          <w:spacing w:val="25"/>
          <w:w w:val="105"/>
        </w:rPr>
        <w:t> </w:t>
      </w:r>
      <w:r>
        <w:rPr>
          <w:color w:val="CD2F36"/>
          <w:w w:val="105"/>
          <w:u w:val="thick" w:color="1F211F"/>
        </w:rPr>
        <w:t>of Education</w:t>
      </w:r>
      <w:r>
        <w:rPr>
          <w:color w:val="1F211F"/>
          <w:w w:val="105"/>
        </w:rPr>
        <w:t>, but no later</w:t>
      </w:r>
      <w:r>
        <w:rPr>
          <w:color w:val="1F211F"/>
          <w:spacing w:val="-15"/>
          <w:w w:val="105"/>
        </w:rPr>
        <w:t> </w:t>
      </w:r>
      <w:r>
        <w:rPr>
          <w:color w:val="1F211F"/>
          <w:w w:val="105"/>
        </w:rPr>
        <w:t>than</w:t>
      </w:r>
      <w:r>
        <w:rPr>
          <w:color w:val="1F211F"/>
          <w:spacing w:val="-14"/>
          <w:w w:val="105"/>
        </w:rPr>
        <w:t> </w:t>
      </w:r>
      <w:r>
        <w:rPr>
          <w:color w:val="BC5259"/>
          <w:sz w:val="24"/>
          <w:u w:val="thick" w:color="BC5259"/>
        </w:rPr>
        <w:t>W.</w:t>
      </w:r>
      <w:r>
        <w:rPr>
          <w:color w:val="C8858C"/>
          <w:sz w:val="24"/>
          <w:u w:val="thick" w:color="BC5259"/>
        </w:rPr>
        <w:t>"'</w:t>
      </w:r>
      <w:r>
        <w:rPr>
          <w:color w:val="BC5259"/>
          <w:sz w:val="24"/>
          <w:u w:val="thick" w:color="BC5259"/>
        </w:rPr>
        <w:t>enty </w:t>
      </w:r>
      <w:r>
        <w:rPr>
          <w:color w:val="BC5259"/>
          <w:spacing w:val="-36"/>
          <w:sz w:val="24"/>
        </w:rPr>
        <w:t> </w:t>
      </w:r>
      <w:r>
        <w:rPr>
          <w:color w:val="BC5259"/>
          <w:w w:val="105"/>
          <w:u w:val="thick" w:color="BC5259"/>
        </w:rPr>
        <w:t>four (24)</w:t>
      </w:r>
      <w:r>
        <w:rPr>
          <w:color w:val="BC5259"/>
          <w:spacing w:val="-3"/>
          <w:w w:val="105"/>
          <w:u w:val="thick" w:color="BC5259"/>
        </w:rPr>
        <w:t> </w:t>
      </w:r>
      <w:r>
        <w:rPr>
          <w:color w:val="B83F49"/>
          <w:w w:val="105"/>
          <w:u w:val="thick" w:color="BC5259"/>
        </w:rPr>
        <w:t>days </w:t>
      </w:r>
      <w:r>
        <w:rPr>
          <w:color w:val="BC5259"/>
          <w:w w:val="105"/>
          <w:u w:val="thick" w:color="BC5259"/>
        </w:rPr>
        <w:t>prior to</w:t>
      </w:r>
      <w:r>
        <w:rPr>
          <w:color w:val="BC5259"/>
          <w:spacing w:val="-15"/>
          <w:w w:val="105"/>
          <w:u w:val="thick" w:color="BC5259"/>
        </w:rPr>
        <w:t> </w:t>
      </w:r>
      <w:r>
        <w:rPr>
          <w:color w:val="BC5259"/>
          <w:w w:val="105"/>
          <w:u w:val="thick" w:color="BC5259"/>
        </w:rPr>
        <w:t>the statewide </w:t>
      </w:r>
      <w:r>
        <w:rPr>
          <w:color w:val="B83F49"/>
          <w:w w:val="105"/>
          <w:sz w:val="24"/>
          <w:u w:val="thick" w:color="BC5259"/>
        </w:rPr>
        <w:t>uniform </w:t>
      </w:r>
      <w:r>
        <w:rPr>
          <w:color w:val="BC5259"/>
          <w:w w:val="105"/>
          <w:u w:val="thick" w:color="BC5259"/>
        </w:rPr>
        <w:t>•;oting</w:t>
      </w:r>
      <w:r>
        <w:rPr>
          <w:color w:val="BC5259"/>
          <w:spacing w:val="-13"/>
          <w:w w:val="105"/>
          <w:u w:val="thick" w:color="BC5259"/>
        </w:rPr>
        <w:t> </w:t>
      </w:r>
      <w:r>
        <w:rPr>
          <w:color w:val="B83F49"/>
          <w:w w:val="105"/>
          <w:u w:val="thick" w:color="BC5259"/>
        </w:rPr>
        <w:t>day </w:t>
      </w:r>
      <w:r>
        <w:rPr>
          <w:color w:val="BC5259"/>
          <w:w w:val="105"/>
          <w:u w:val="thick" w:color="BC5259"/>
        </w:rPr>
        <w:t>(i.e</w:t>
      </w:r>
      <w:r>
        <w:rPr>
          <w:color w:val="80333A"/>
          <w:w w:val="105"/>
          <w:u w:val="thick" w:color="BC5259"/>
        </w:rPr>
        <w:t>.</w:t>
      </w:r>
      <w:r>
        <w:rPr>
          <w:color w:val="BC5259"/>
          <w:w w:val="105"/>
        </w:rPr>
        <w:t>,</w:t>
      </w:r>
      <w:r>
        <w:rPr>
          <w:color w:val="BC5259"/>
          <w:spacing w:val="-15"/>
          <w:w w:val="105"/>
        </w:rPr>
        <w:t> </w:t>
      </w:r>
      <w:r>
        <w:rPr>
          <w:color w:val="1F211F"/>
          <w:w w:val="105"/>
        </w:rPr>
        <w:t>the</w:t>
      </w:r>
      <w:r>
        <w:rPr>
          <w:color w:val="1F211F"/>
          <w:spacing w:val="-10"/>
          <w:w w:val="105"/>
        </w:rPr>
        <w:t> </w:t>
      </w:r>
      <w:r>
        <w:rPr>
          <w:color w:val="1F211F"/>
          <w:w w:val="105"/>
        </w:rPr>
        <w:t>third Tuesday in May</w:t>
      </w:r>
      <w:r>
        <w:rPr>
          <w:color w:val="CD2F36"/>
          <w:w w:val="105"/>
        </w:rPr>
        <w:t>f.</w:t>
      </w:r>
    </w:p>
    <w:p>
      <w:pPr>
        <w:spacing w:line="230" w:lineRule="auto" w:before="141"/>
        <w:ind w:left="1121" w:right="1143" w:hanging="4"/>
        <w:jc w:val="both"/>
        <w:rPr>
          <w:rFonts w:ascii="Arial" w:hAnsi="Arial"/>
          <w:sz w:val="19"/>
        </w:rPr>
      </w:pPr>
      <w:r>
        <w:rPr/>
        <w:pict>
          <v:rect style="position:absolute;margin-left:488.699188pt;margin-top:22.743038pt;width:4.326778pt;height:13.659115pt;mso-position-horizontal-relative:page;mso-position-vertical-relative:paragraph;z-index:-25525248" id="docshape51" filled="true" fillcolor="#ede6dd" stroked="false">
            <v:fill type="solid"/>
            <w10:wrap type="none"/>
          </v:rect>
        </w:pict>
      </w:r>
      <w:r>
        <w:rPr>
          <w:color w:val="BC5259"/>
          <w:sz w:val="25"/>
          <w:u w:val="thick" w:color="BC5259"/>
        </w:rPr>
        <w:t>The</w:t>
      </w:r>
      <w:r>
        <w:rPr>
          <w:color w:val="BC5259"/>
          <w:spacing w:val="-16"/>
          <w:sz w:val="25"/>
          <w:u w:val="thick" w:color="BC5259"/>
        </w:rPr>
        <w:t> </w:t>
      </w:r>
      <w:r>
        <w:rPr>
          <w:color w:val="BC5259"/>
          <w:sz w:val="25"/>
          <w:u w:val="thick" w:color="BC5259"/>
        </w:rPr>
        <w:t>NYS</w:t>
      </w:r>
      <w:r>
        <w:rPr>
          <w:color w:val="D66667"/>
          <w:sz w:val="25"/>
          <w:u w:val="thick" w:color="BC5259"/>
        </w:rPr>
        <w:t>E</w:t>
      </w:r>
      <w:r>
        <w:rPr>
          <w:color w:val="BC5259"/>
          <w:sz w:val="25"/>
          <w:u w:val="thick" w:color="BC5259"/>
        </w:rPr>
        <w:t>9-ska.J.1-eempile</w:t>
      </w:r>
      <w:r>
        <w:rPr>
          <w:color w:val="BC5259"/>
          <w:spacing w:val="-16"/>
          <w:sz w:val="25"/>
          <w:u w:val="thick" w:color="BC5259"/>
        </w:rPr>
        <w:t> </w:t>
      </w:r>
      <w:r>
        <w:rPr>
          <w:color w:val="BC5259"/>
          <w:sz w:val="25"/>
          <w:u w:val="thick" w:color="BC5259"/>
        </w:rPr>
        <w:t>sueR-G&amp;ffi--fef-a+keheekltstriets</w:t>
      </w:r>
      <w:r>
        <w:rPr>
          <w:color w:val="BC5259"/>
          <w:spacing w:val="-15"/>
          <w:sz w:val="25"/>
          <w:u w:val="thick" w:color="BC5259"/>
        </w:rPr>
        <w:t> </w:t>
      </w:r>
      <w:r>
        <w:rPr>
          <w:color w:val="B83F49"/>
          <w:sz w:val="25"/>
          <w:u w:val="thick" w:color="BC5259"/>
        </w:rPr>
        <w:t>wh</w:t>
      </w:r>
      <w:r>
        <w:rPr>
          <w:color w:val="B83F49"/>
          <w:spacing w:val="-16"/>
          <w:sz w:val="25"/>
          <w:u w:val="thick" w:color="BC5259"/>
        </w:rPr>
        <w:t> </w:t>
      </w:r>
      <w:r>
        <w:rPr>
          <w:color w:val="BC5259"/>
          <w:sz w:val="25"/>
        </w:rPr>
        <w:t>·</w:t>
      </w:r>
      <w:r>
        <w:rPr>
          <w:color w:val="BC5259"/>
          <w:spacing w:val="-115"/>
          <w:w w:val="335"/>
          <w:sz w:val="25"/>
        </w:rPr>
        <w:t> </w:t>
      </w:r>
      <w:r>
        <w:rPr>
          <w:color w:val="BC5259"/>
          <w:w w:val="335"/>
          <w:sz w:val="24"/>
        </w:rPr>
        <w:t>ttt½,</w:t>
      </w:r>
      <w:r>
        <w:rPr>
          <w:color w:val="BC5259"/>
          <w:w w:val="335"/>
          <w:sz w:val="24"/>
        </w:rPr>
        <w:t> te </w:t>
      </w:r>
      <w:r>
        <w:rPr>
          <w:color w:val="BC5259"/>
          <w:spacing w:val="-2"/>
          <w:w w:val="95"/>
          <w:sz w:val="24"/>
        </w:rPr>
        <w:t>e-f</w:t>
      </w:r>
      <w:r>
        <w:rPr>
          <w:color w:val="D19E9E"/>
          <w:spacing w:val="-2"/>
          <w:w w:val="95"/>
          <w:sz w:val="24"/>
        </w:rPr>
        <w:t>•</w:t>
      </w:r>
      <w:r>
        <w:rPr>
          <w:color w:val="BC5259"/>
          <w:spacing w:val="-2"/>
          <w:w w:val="95"/>
          <w:sz w:val="24"/>
        </w:rPr>
        <w:t>ti</w:t>
      </w:r>
      <w:r>
        <w:rPr>
          <w:color w:val="BC5259"/>
          <w:spacing w:val="-10"/>
          <w:w w:val="95"/>
          <w:sz w:val="24"/>
        </w:rPr>
        <w:t> </w:t>
      </w:r>
      <w:r>
        <w:rPr>
          <w:color w:val="BC5259"/>
          <w:spacing w:val="-2"/>
          <w:w w:val="95"/>
          <w:sz w:val="24"/>
        </w:rPr>
        <w:t>teEl-¥ete</w:t>
      </w:r>
      <w:r>
        <w:rPr>
          <w:color w:val="BC5259"/>
          <w:spacing w:val="40"/>
          <w:sz w:val="24"/>
        </w:rPr>
        <w:t> </w:t>
      </w:r>
      <w:r>
        <w:rPr>
          <w:rFonts w:ascii="Arial" w:hAnsi="Arial"/>
          <w:color w:val="B83F49"/>
          <w:spacing w:val="-2"/>
          <w:w w:val="90"/>
          <w:sz w:val="22"/>
        </w:rPr>
        <w:t>A</w:t>
      </w:r>
      <w:r>
        <w:rPr>
          <w:rFonts w:ascii="Arial" w:hAnsi="Arial"/>
          <w:color w:val="BC5259"/>
          <w:spacing w:val="-2"/>
          <w:w w:val="90"/>
          <w:sz w:val="23"/>
        </w:rPr>
        <w:t>El-sl-1-al-l</w:t>
      </w:r>
      <w:r>
        <w:rPr>
          <w:rFonts w:ascii="Arial" w:hAnsi="Arial"/>
          <w:color w:val="BC5259"/>
          <w:spacing w:val="-8"/>
          <w:w w:val="90"/>
          <w:sz w:val="23"/>
        </w:rPr>
        <w:t> </w:t>
      </w:r>
      <w:r>
        <w:rPr>
          <w:rFonts w:ascii="Arial" w:hAnsi="Arial"/>
          <w:color w:val="D19E9E"/>
          <w:spacing w:val="-2"/>
          <w:w w:val="95"/>
          <w:sz w:val="22"/>
        </w:rPr>
        <w:t>'</w:t>
      </w:r>
      <w:r>
        <w:rPr>
          <w:rFonts w:ascii="Arial" w:hAnsi="Arial"/>
          <w:color w:val="B83F49"/>
          <w:spacing w:val="-2"/>
          <w:w w:val="95"/>
          <w:sz w:val="22"/>
        </w:rPr>
        <w:t>Ha-k</w:t>
      </w:r>
      <w:r>
        <w:rPr>
          <w:rFonts w:ascii="Arial" w:hAnsi="Arial"/>
          <w:color w:val="CAAA85"/>
          <w:spacing w:val="-2"/>
          <w:w w:val="95"/>
          <w:sz w:val="22"/>
        </w:rPr>
        <w:t>-</w:t>
      </w:r>
      <w:r>
        <w:rPr>
          <w:rFonts w:ascii="Arial" w:hAnsi="Arial"/>
          <w:color w:val="BC5259"/>
          <w:spacing w:val="-2"/>
          <w:w w:val="95"/>
          <w:sz w:val="22"/>
        </w:rPr>
        <w:t>e-sue-e</w:t>
      </w:r>
      <w:r>
        <w:rPr>
          <w:rFonts w:ascii="Arial" w:hAnsi="Arial"/>
          <w:color w:val="BC5259"/>
          <w:spacing w:val="-10"/>
          <w:w w:val="95"/>
          <w:sz w:val="22"/>
        </w:rPr>
        <w:t> </w:t>
      </w:r>
      <w:r>
        <w:rPr>
          <w:rFonts w:ascii="Arial" w:hAnsi="Arial"/>
          <w:color w:val="BC5259"/>
          <w:spacing w:val="-2"/>
          <w:w w:val="95"/>
          <w:sz w:val="22"/>
        </w:rPr>
        <w:t>i-Rpi!-at.'</w:t>
      </w:r>
      <w:r>
        <w:rPr>
          <w:rFonts w:ascii="Arial" w:hAnsi="Arial"/>
          <w:color w:val="BC5259"/>
          <w:spacing w:val="-2"/>
          <w:w w:val="95"/>
          <w:sz w:val="20"/>
        </w:rPr>
        <w:t>e</w:t>
      </w:r>
      <w:r>
        <w:rPr>
          <w:rFonts w:ascii="Arial" w:hAnsi="Arial"/>
          <w:color w:val="BC5259"/>
          <w:spacing w:val="-2"/>
          <w:w w:val="95"/>
          <w:sz w:val="22"/>
        </w:rPr>
        <w:t>i</w:t>
      </w:r>
      <w:r>
        <w:rPr>
          <w:rFonts w:ascii="Arial" w:hAnsi="Arial"/>
          <w:color w:val="BC5259"/>
          <w:spacing w:val="-2"/>
          <w:w w:val="95"/>
          <w:sz w:val="20"/>
        </w:rPr>
        <w:t>i+-0-1/-a</w:t>
      </w:r>
      <w:r>
        <w:rPr>
          <w:rFonts w:ascii="Arial" w:hAnsi="Arial"/>
          <w:color w:val="B83F49"/>
          <w:spacing w:val="-2"/>
          <w:w w:val="95"/>
          <w:sz w:val="23"/>
        </w:rPr>
        <w:t>i</w:t>
      </w:r>
      <w:r>
        <w:rPr>
          <w:rFonts w:ascii="Arial" w:hAnsi="Arial"/>
          <w:color w:val="CAAA85"/>
          <w:spacing w:val="-2"/>
          <w:w w:val="95"/>
          <w:sz w:val="23"/>
        </w:rPr>
        <w:t>-</w:t>
      </w:r>
      <w:r>
        <w:rPr>
          <w:rFonts w:ascii="Arial" w:hAnsi="Arial"/>
          <w:color w:val="BC5259"/>
          <w:spacing w:val="-2"/>
          <w:w w:val="95"/>
          <w:sz w:val="23"/>
        </w:rPr>
        <w:t>l-able--eleet-fe-1+iai-lJy</w:t>
      </w:r>
      <w:r>
        <w:rPr>
          <w:rFonts w:ascii="Arial" w:hAnsi="Arial"/>
          <w:color w:val="BC5259"/>
          <w:spacing w:val="40"/>
          <w:sz w:val="23"/>
        </w:rPr>
        <w:t> </w:t>
      </w:r>
      <w:r>
        <w:rPr>
          <w:rFonts w:ascii="Arial" w:hAnsi="Arial"/>
          <w:color w:val="BC5259"/>
          <w:spacing w:val="-2"/>
          <w:w w:val="95"/>
          <w:sz w:val="20"/>
        </w:rPr>
        <w:t>ea',-t</w:t>
      </w:r>
      <w:r>
        <w:rPr>
          <w:rFonts w:ascii="Arial" w:hAnsi="Arial"/>
          <w:color w:val="CAB1AC"/>
          <w:spacing w:val="-2"/>
          <w:w w:val="95"/>
          <w:sz w:val="20"/>
        </w:rPr>
        <w:t>-</w:t>
      </w:r>
      <w:r>
        <w:rPr>
          <w:rFonts w:ascii="Arial" w:hAnsi="Arial"/>
          <w:color w:val="BC5259"/>
          <w:spacing w:val="-2"/>
          <w:w w:val="95"/>
          <w:sz w:val="20"/>
        </w:rPr>
        <w:t>ten</w:t>
      </w:r>
      <w:r>
        <w:rPr>
          <w:rFonts w:ascii="Arial" w:hAnsi="Arial"/>
          <w:color w:val="D19E9E"/>
          <w:spacing w:val="-2"/>
          <w:w w:val="95"/>
          <w:sz w:val="20"/>
        </w:rPr>
        <w:t>-</w:t>
      </w:r>
      <w:r>
        <w:rPr>
          <w:rFonts w:ascii="Arial" w:hAnsi="Arial"/>
          <w:color w:val="BC5259"/>
          <w:spacing w:val="-2"/>
          <w:w w:val="95"/>
          <w:sz w:val="20"/>
        </w:rPr>
        <w:t>(</w:t>
      </w:r>
      <w:r>
        <w:rPr>
          <w:rFonts w:ascii="Arial" w:hAnsi="Arial"/>
          <w:color w:val="D19E9E"/>
          <w:spacing w:val="-2"/>
          <w:w w:val="95"/>
          <w:sz w:val="20"/>
        </w:rPr>
        <w:t>-</w:t>
      </w:r>
      <w:r>
        <w:rPr>
          <w:rFonts w:ascii="Arial" w:hAnsi="Arial"/>
          <w:color w:val="CD2F36"/>
          <w:spacing w:val="-2"/>
          <w:w w:val="95"/>
          <w:sz w:val="20"/>
        </w:rPr>
        <w:t>1</w:t>
      </w:r>
      <w:r>
        <w:rPr>
          <w:rFonts w:ascii="Arial" w:hAnsi="Arial"/>
          <w:color w:val="CAAA85"/>
          <w:spacing w:val="-2"/>
          <w:w w:val="95"/>
          <w:sz w:val="20"/>
        </w:rPr>
        <w:t>•</w:t>
      </w:r>
      <w:r>
        <w:rPr>
          <w:rFonts w:ascii="Arial" w:hAnsi="Arial"/>
          <w:i/>
          <w:color w:val="BC5259"/>
          <w:spacing w:val="-2"/>
          <w:w w:val="95"/>
          <w:sz w:val="30"/>
        </w:rPr>
        <w:t>1</w:t>
      </w:r>
      <w:r>
        <w:rPr>
          <w:rFonts w:ascii="Arial" w:hAnsi="Arial"/>
          <w:i/>
          <w:color w:val="BC5259"/>
          <w:spacing w:val="-2"/>
          <w:w w:val="95"/>
          <w:sz w:val="30"/>
        </w:rPr>
        <w:t> </w:t>
      </w:r>
      <w:r>
        <w:rPr>
          <w:color w:val="BC5259"/>
          <w:sz w:val="24"/>
          <w:u w:val="thick" w:color="B83F49"/>
        </w:rPr>
        <w:t>a-ays-prior to </w:t>
      </w:r>
      <w:r>
        <w:rPr>
          <w:rFonts w:ascii="Arial" w:hAnsi="Arial"/>
          <w:color w:val="B83F49"/>
          <w:sz w:val="23"/>
          <w:u w:val="thick" w:color="B83F49"/>
        </w:rPr>
        <w:t>!h</w:t>
      </w:r>
      <w:r>
        <w:rPr>
          <w:rFonts w:ascii="Arial" w:hAnsi="Arial"/>
          <w:color w:val="B83F49"/>
          <w:w w:val="460"/>
          <w:sz w:val="23"/>
        </w:rPr>
        <w:t> </w:t>
      </w:r>
      <w:r>
        <w:rPr>
          <w:rFonts w:ascii="Arial" w:hAnsi="Arial"/>
          <w:color w:val="BC5259"/>
          <w:w w:val="460"/>
          <w:sz w:val="19"/>
        </w:rPr>
        <w:t>tatew-</w:t>
      </w:r>
    </w:p>
    <w:p>
      <w:pPr>
        <w:spacing w:before="185"/>
        <w:ind w:left="1126" w:right="0" w:firstLine="0"/>
        <w:jc w:val="left"/>
        <w:rPr>
          <w:b/>
          <w:sz w:val="23"/>
        </w:rPr>
      </w:pPr>
      <w:r>
        <w:rPr>
          <w:b/>
          <w:color w:val="1F211F"/>
          <w:w w:val="105"/>
          <w:sz w:val="23"/>
        </w:rPr>
        <w:t>Tax</w:t>
      </w:r>
      <w:r>
        <w:rPr>
          <w:b/>
          <w:color w:val="1F211F"/>
          <w:spacing w:val="-15"/>
          <w:w w:val="105"/>
          <w:sz w:val="23"/>
        </w:rPr>
        <w:t> </w:t>
      </w:r>
      <w:r>
        <w:rPr>
          <w:b/>
          <w:color w:val="1F211F"/>
          <w:w w:val="105"/>
          <w:sz w:val="23"/>
        </w:rPr>
        <w:t>Exemption</w:t>
      </w:r>
      <w:r>
        <w:rPr>
          <w:b/>
          <w:color w:val="1F211F"/>
          <w:spacing w:val="-7"/>
          <w:w w:val="105"/>
          <w:sz w:val="23"/>
        </w:rPr>
        <w:t> </w:t>
      </w:r>
      <w:r>
        <w:rPr>
          <w:b/>
          <w:color w:val="1F211F"/>
          <w:spacing w:val="-2"/>
          <w:w w:val="105"/>
          <w:sz w:val="23"/>
        </w:rPr>
        <w:t>Report</w:t>
      </w:r>
    </w:p>
    <w:p>
      <w:pPr>
        <w:pStyle w:val="BodyText"/>
        <w:spacing w:line="283" w:lineRule="auto" w:before="206"/>
        <w:ind w:left="1124" w:right="1052" w:firstLine="4"/>
      </w:pPr>
      <w:r>
        <w:rPr>
          <w:color w:val="1F211F"/>
          <w:w w:val="110"/>
        </w:rPr>
        <w:t>A</w:t>
      </w:r>
      <w:r>
        <w:rPr>
          <w:color w:val="1F211F"/>
          <w:spacing w:val="-4"/>
          <w:w w:val="110"/>
        </w:rPr>
        <w:t> </w:t>
      </w:r>
      <w:r>
        <w:rPr>
          <w:color w:val="1F211F"/>
          <w:w w:val="110"/>
        </w:rPr>
        <w:t>Tax</w:t>
      </w:r>
      <w:r>
        <w:rPr>
          <w:color w:val="1F211F"/>
          <w:spacing w:val="-3"/>
          <w:w w:val="110"/>
        </w:rPr>
        <w:t> </w:t>
      </w:r>
      <w:r>
        <w:rPr>
          <w:color w:val="1F211F"/>
          <w:w w:val="110"/>
        </w:rPr>
        <w:t>Exemption Report shall be</w:t>
      </w:r>
      <w:r>
        <w:rPr>
          <w:color w:val="1F211F"/>
          <w:spacing w:val="-11"/>
          <w:w w:val="110"/>
        </w:rPr>
        <w:t> </w:t>
      </w:r>
      <w:r>
        <w:rPr>
          <w:color w:val="BC5259"/>
          <w:w w:val="110"/>
          <w:u w:val="thick" w:color="B83F49"/>
        </w:rPr>
        <w:t>aFl-.13. attach</w:t>
      </w:r>
      <w:r>
        <w:rPr>
          <w:color w:val="BC5259"/>
          <w:spacing w:val="40"/>
          <w:w w:val="110"/>
          <w:u w:val="thick" w:color="B83F49"/>
        </w:rPr>
        <w:t> </w:t>
      </w:r>
      <w:r>
        <w:rPr>
          <w:color w:val="B83F49"/>
          <w:w w:val="110"/>
          <w:u w:val="thick" w:color="B83F49"/>
        </w:rPr>
        <w:t>d</w:t>
      </w:r>
      <w:r>
        <w:rPr>
          <w:color w:val="B83F49"/>
          <w:w w:val="110"/>
        </w:rPr>
        <w:t> </w:t>
      </w:r>
      <w:r>
        <w:rPr>
          <w:color w:val="3B3D3D"/>
          <w:w w:val="110"/>
        </w:rPr>
        <w:t>t</w:t>
      </w:r>
      <w:r>
        <w:rPr>
          <w:color w:val="1F211F"/>
          <w:w w:val="110"/>
        </w:rPr>
        <w:t>o</w:t>
      </w:r>
      <w:r>
        <w:rPr>
          <w:color w:val="1F211F"/>
          <w:spacing w:val="-2"/>
          <w:w w:val="110"/>
        </w:rPr>
        <w:t> </w:t>
      </w:r>
      <w:r>
        <w:rPr>
          <w:color w:val="1F211F"/>
          <w:w w:val="110"/>
        </w:rPr>
        <w:t>any tentative or</w:t>
      </w:r>
      <w:r>
        <w:rPr>
          <w:color w:val="1F211F"/>
          <w:spacing w:val="-1"/>
          <w:w w:val="110"/>
        </w:rPr>
        <w:t> </w:t>
      </w:r>
      <w:r>
        <w:rPr>
          <w:color w:val="1F211F"/>
          <w:w w:val="110"/>
        </w:rPr>
        <w:t>preliminary</w:t>
      </w:r>
      <w:r>
        <w:rPr>
          <w:color w:val="1F211F"/>
          <w:spacing w:val="23"/>
          <w:w w:val="110"/>
        </w:rPr>
        <w:t> </w:t>
      </w:r>
      <w:r>
        <w:rPr>
          <w:color w:val="1F211F"/>
          <w:w w:val="110"/>
        </w:rPr>
        <w:t>budget and shall</w:t>
      </w:r>
      <w:r>
        <w:rPr>
          <w:color w:val="1F211F"/>
          <w:spacing w:val="-4"/>
          <w:w w:val="110"/>
        </w:rPr>
        <w:t> </w:t>
      </w:r>
      <w:r>
        <w:rPr>
          <w:color w:val="1F211F"/>
          <w:w w:val="110"/>
        </w:rPr>
        <w:t>become</w:t>
      </w:r>
      <w:r>
        <w:rPr>
          <w:color w:val="1F211F"/>
          <w:spacing w:val="-5"/>
          <w:w w:val="110"/>
        </w:rPr>
        <w:t> </w:t>
      </w:r>
      <w:r>
        <w:rPr>
          <w:color w:val="1F211F"/>
          <w:w w:val="110"/>
        </w:rPr>
        <w:t>part</w:t>
      </w:r>
      <w:r>
        <w:rPr>
          <w:color w:val="1F211F"/>
          <w:spacing w:val="-11"/>
          <w:w w:val="110"/>
        </w:rPr>
        <w:t> </w:t>
      </w:r>
      <w:r>
        <w:rPr>
          <w:color w:val="1F211F"/>
          <w:w w:val="110"/>
        </w:rPr>
        <w:t>of</w:t>
      </w:r>
      <w:r>
        <w:rPr>
          <w:color w:val="1F211F"/>
          <w:spacing w:val="-16"/>
          <w:w w:val="110"/>
        </w:rPr>
        <w:t> </w:t>
      </w:r>
      <w:r>
        <w:rPr>
          <w:color w:val="1F211F"/>
          <w:w w:val="110"/>
        </w:rPr>
        <w:t>the</w:t>
      </w:r>
      <w:r>
        <w:rPr>
          <w:color w:val="1F211F"/>
          <w:spacing w:val="-10"/>
          <w:w w:val="110"/>
        </w:rPr>
        <w:t> </w:t>
      </w:r>
      <w:r>
        <w:rPr>
          <w:color w:val="1F211F"/>
          <w:w w:val="110"/>
        </w:rPr>
        <w:t>final</w:t>
      </w:r>
      <w:r>
        <w:rPr>
          <w:color w:val="1F211F"/>
          <w:spacing w:val="-5"/>
          <w:w w:val="110"/>
        </w:rPr>
        <w:t> </w:t>
      </w:r>
      <w:r>
        <w:rPr>
          <w:color w:val="1F211F"/>
          <w:w w:val="110"/>
        </w:rPr>
        <w:t>budget.</w:t>
      </w:r>
      <w:r>
        <w:rPr>
          <w:color w:val="1F211F"/>
          <w:spacing w:val="-6"/>
          <w:w w:val="110"/>
        </w:rPr>
        <w:t> </w:t>
      </w:r>
      <w:r>
        <w:rPr>
          <w:color w:val="385433"/>
          <w:w w:val="110"/>
        </w:rPr>
        <w:t>T</w:t>
      </w:r>
      <w:r>
        <w:rPr>
          <w:color w:val="1F211F"/>
          <w:w w:val="110"/>
        </w:rPr>
        <w:t>his</w:t>
      </w:r>
      <w:r>
        <w:rPr>
          <w:color w:val="1F211F"/>
          <w:spacing w:val="-13"/>
          <w:w w:val="110"/>
        </w:rPr>
        <w:t> </w:t>
      </w:r>
      <w:r>
        <w:rPr>
          <w:color w:val="1F211F"/>
          <w:w w:val="110"/>
        </w:rPr>
        <w:t>report</w:t>
      </w:r>
      <w:r>
        <w:rPr>
          <w:color w:val="1F211F"/>
          <w:spacing w:val="-1"/>
          <w:w w:val="110"/>
        </w:rPr>
        <w:t> </w:t>
      </w:r>
      <w:r>
        <w:rPr>
          <w:color w:val="1F211F"/>
          <w:w w:val="110"/>
        </w:rPr>
        <w:t>shall</w:t>
      </w:r>
      <w:r>
        <w:rPr>
          <w:color w:val="1F211F"/>
          <w:spacing w:val="-6"/>
          <w:w w:val="110"/>
        </w:rPr>
        <w:t> </w:t>
      </w:r>
      <w:r>
        <w:rPr>
          <w:color w:val="1F211F"/>
          <w:w w:val="110"/>
        </w:rPr>
        <w:t>be</w:t>
      </w:r>
      <w:r>
        <w:rPr>
          <w:color w:val="1F211F"/>
          <w:spacing w:val="-15"/>
          <w:w w:val="110"/>
        </w:rPr>
        <w:t> </w:t>
      </w:r>
      <w:r>
        <w:rPr>
          <w:color w:val="1F211F"/>
          <w:w w:val="110"/>
        </w:rPr>
        <w:t>on</w:t>
      </w:r>
      <w:r>
        <w:rPr>
          <w:color w:val="1F211F"/>
          <w:spacing w:val="-13"/>
          <w:w w:val="110"/>
        </w:rPr>
        <w:t> </w:t>
      </w:r>
      <w:r>
        <w:rPr>
          <w:color w:val="1F211F"/>
          <w:w w:val="110"/>
        </w:rPr>
        <w:t>the</w:t>
      </w:r>
      <w:r>
        <w:rPr>
          <w:color w:val="1F211F"/>
          <w:spacing w:val="-15"/>
          <w:w w:val="110"/>
        </w:rPr>
        <w:t> </w:t>
      </w:r>
      <w:r>
        <w:rPr>
          <w:color w:val="1F211F"/>
          <w:w w:val="110"/>
        </w:rPr>
        <w:t>form</w:t>
      </w:r>
      <w:r>
        <w:rPr>
          <w:color w:val="1F211F"/>
          <w:spacing w:val="-10"/>
          <w:w w:val="110"/>
        </w:rPr>
        <w:t> </w:t>
      </w:r>
      <w:r>
        <w:rPr>
          <w:color w:val="1F211F"/>
          <w:w w:val="110"/>
        </w:rPr>
        <w:t>as</w:t>
      </w:r>
      <w:r>
        <w:rPr>
          <w:color w:val="1F211F"/>
          <w:spacing w:val="-15"/>
          <w:w w:val="110"/>
        </w:rPr>
        <w:t> </w:t>
      </w:r>
      <w:r>
        <w:rPr>
          <w:color w:val="1F211F"/>
          <w:w w:val="110"/>
        </w:rPr>
        <w:t>prescribed by</w:t>
      </w:r>
      <w:r>
        <w:rPr>
          <w:color w:val="1F211F"/>
          <w:spacing w:val="-9"/>
          <w:w w:val="110"/>
        </w:rPr>
        <w:t> </w:t>
      </w:r>
      <w:r>
        <w:rPr>
          <w:color w:val="1F211F"/>
          <w:w w:val="110"/>
        </w:rPr>
        <w:t>the State Board of Real Property Services and shall show</w:t>
      </w:r>
      <w:r>
        <w:rPr>
          <w:color w:val="1F211F"/>
          <w:spacing w:val="-2"/>
          <w:w w:val="110"/>
        </w:rPr>
        <w:t> </w:t>
      </w:r>
      <w:r>
        <w:rPr>
          <w:color w:val="1F211F"/>
          <w:w w:val="110"/>
        </w:rPr>
        <w:t>the following:</w:t>
      </w:r>
    </w:p>
    <w:p>
      <w:pPr>
        <w:pStyle w:val="ListParagraph"/>
        <w:numPr>
          <w:ilvl w:val="1"/>
          <w:numId w:val="15"/>
        </w:numPr>
        <w:tabs>
          <w:tab w:pos="1372" w:val="left" w:leader="none"/>
        </w:tabs>
        <w:spacing w:line="283" w:lineRule="auto" w:before="157" w:after="0"/>
        <w:ind w:left="1131" w:right="1490" w:hanging="4"/>
        <w:jc w:val="left"/>
        <w:rPr>
          <w:color w:val="1F211F"/>
          <w:sz w:val="22"/>
        </w:rPr>
      </w:pPr>
      <w:r>
        <w:rPr>
          <w:color w:val="1F211F"/>
          <w:w w:val="110"/>
          <w:sz w:val="22"/>
        </w:rPr>
        <w:t>How much of</w:t>
      </w:r>
      <w:r>
        <w:rPr>
          <w:color w:val="1F211F"/>
          <w:spacing w:val="-9"/>
          <w:w w:val="110"/>
          <w:sz w:val="22"/>
        </w:rPr>
        <w:t> </w:t>
      </w:r>
      <w:r>
        <w:rPr>
          <w:color w:val="1F211F"/>
          <w:w w:val="110"/>
          <w:sz w:val="22"/>
        </w:rPr>
        <w:t>the total assessed value</w:t>
      </w:r>
      <w:r>
        <w:rPr>
          <w:color w:val="1F211F"/>
          <w:spacing w:val="-1"/>
          <w:w w:val="110"/>
          <w:sz w:val="22"/>
        </w:rPr>
        <w:t> </w:t>
      </w:r>
      <w:r>
        <w:rPr>
          <w:color w:val="1F211F"/>
          <w:w w:val="110"/>
          <w:sz w:val="22"/>
        </w:rPr>
        <w:t>of</w:t>
      </w:r>
      <w:r>
        <w:rPr>
          <w:color w:val="1F211F"/>
          <w:spacing w:val="-4"/>
          <w:w w:val="110"/>
          <w:sz w:val="22"/>
        </w:rPr>
        <w:t> </w:t>
      </w:r>
      <w:r>
        <w:rPr>
          <w:color w:val="1F211F"/>
          <w:w w:val="110"/>
          <w:sz w:val="22"/>
        </w:rPr>
        <w:t>the</w:t>
      </w:r>
      <w:r>
        <w:rPr>
          <w:color w:val="1F211F"/>
          <w:spacing w:val="-5"/>
          <w:w w:val="110"/>
          <w:sz w:val="22"/>
        </w:rPr>
        <w:t> </w:t>
      </w:r>
      <w:r>
        <w:rPr>
          <w:color w:val="1F211F"/>
          <w:w w:val="110"/>
          <w:sz w:val="22"/>
        </w:rPr>
        <w:t>final assessment roll(s) used in</w:t>
      </w:r>
      <w:r>
        <w:rPr>
          <w:color w:val="1F211F"/>
          <w:spacing w:val="-11"/>
          <w:w w:val="110"/>
          <w:sz w:val="22"/>
        </w:rPr>
        <w:t> </w:t>
      </w:r>
      <w:r>
        <w:rPr>
          <w:color w:val="1F211F"/>
          <w:w w:val="110"/>
          <w:sz w:val="22"/>
        </w:rPr>
        <w:t>the budget</w:t>
      </w:r>
      <w:r>
        <w:rPr>
          <w:color w:val="3B3D3D"/>
          <w:w w:val="110"/>
          <w:sz w:val="22"/>
        </w:rPr>
        <w:t>ary </w:t>
      </w:r>
      <w:r>
        <w:rPr>
          <w:color w:val="1F211F"/>
          <w:w w:val="110"/>
          <w:sz w:val="22"/>
        </w:rPr>
        <w:t>process is exe</w:t>
      </w:r>
      <w:r>
        <w:rPr>
          <w:color w:val="3B3D3D"/>
          <w:w w:val="110"/>
          <w:sz w:val="22"/>
        </w:rPr>
        <w:t>mp</w:t>
      </w:r>
      <w:r>
        <w:rPr>
          <w:color w:val="1F211F"/>
          <w:w w:val="110"/>
          <w:sz w:val="22"/>
        </w:rPr>
        <w:t>t from taxation;</w:t>
      </w:r>
    </w:p>
    <w:p>
      <w:pPr>
        <w:pStyle w:val="ListParagraph"/>
        <w:numPr>
          <w:ilvl w:val="1"/>
          <w:numId w:val="15"/>
        </w:numPr>
        <w:tabs>
          <w:tab w:pos="1386" w:val="left" w:leader="none"/>
        </w:tabs>
        <w:spacing w:line="240" w:lineRule="auto" w:before="162" w:after="0"/>
        <w:ind w:left="1385" w:right="0" w:hanging="261"/>
        <w:jc w:val="left"/>
        <w:rPr>
          <w:color w:val="1F211F"/>
          <w:sz w:val="22"/>
        </w:rPr>
      </w:pPr>
      <w:r>
        <w:rPr>
          <w:color w:val="1F211F"/>
          <w:w w:val="105"/>
          <w:sz w:val="22"/>
        </w:rPr>
        <w:t>Every</w:t>
      </w:r>
      <w:r>
        <w:rPr>
          <w:color w:val="1F211F"/>
          <w:spacing w:val="24"/>
          <w:w w:val="105"/>
          <w:sz w:val="22"/>
        </w:rPr>
        <w:t> </w:t>
      </w:r>
      <w:r>
        <w:rPr>
          <w:color w:val="1F211F"/>
          <w:w w:val="105"/>
          <w:sz w:val="22"/>
        </w:rPr>
        <w:t>type</w:t>
      </w:r>
      <w:r>
        <w:rPr>
          <w:color w:val="1F211F"/>
          <w:spacing w:val="11"/>
          <w:w w:val="105"/>
          <w:sz w:val="22"/>
        </w:rPr>
        <w:t> </w:t>
      </w:r>
      <w:r>
        <w:rPr>
          <w:color w:val="1F211F"/>
          <w:w w:val="105"/>
          <w:sz w:val="22"/>
        </w:rPr>
        <w:t>of</w:t>
      </w:r>
      <w:r>
        <w:rPr>
          <w:color w:val="1F211F"/>
          <w:spacing w:val="6"/>
          <w:w w:val="105"/>
          <w:sz w:val="22"/>
        </w:rPr>
        <w:t> </w:t>
      </w:r>
      <w:r>
        <w:rPr>
          <w:color w:val="1F211F"/>
          <w:w w:val="105"/>
          <w:sz w:val="22"/>
        </w:rPr>
        <w:t>exemption</w:t>
      </w:r>
      <w:r>
        <w:rPr>
          <w:color w:val="1F211F"/>
          <w:spacing w:val="32"/>
          <w:w w:val="105"/>
          <w:sz w:val="22"/>
        </w:rPr>
        <w:t> </w:t>
      </w:r>
      <w:r>
        <w:rPr>
          <w:color w:val="1F211F"/>
          <w:w w:val="105"/>
          <w:sz w:val="22"/>
        </w:rPr>
        <w:t>granted</w:t>
      </w:r>
      <w:r>
        <w:rPr>
          <w:color w:val="1F211F"/>
          <w:spacing w:val="14"/>
          <w:w w:val="105"/>
          <w:sz w:val="22"/>
        </w:rPr>
        <w:t> </w:t>
      </w:r>
      <w:r>
        <w:rPr>
          <w:color w:val="1F211F"/>
          <w:w w:val="105"/>
          <w:sz w:val="22"/>
        </w:rPr>
        <w:t>as</w:t>
      </w:r>
      <w:r>
        <w:rPr>
          <w:color w:val="1F211F"/>
          <w:spacing w:val="14"/>
          <w:w w:val="105"/>
          <w:sz w:val="22"/>
        </w:rPr>
        <w:t> </w:t>
      </w:r>
      <w:r>
        <w:rPr>
          <w:color w:val="1F211F"/>
          <w:w w:val="105"/>
          <w:sz w:val="22"/>
        </w:rPr>
        <w:t>identified</w:t>
      </w:r>
      <w:r>
        <w:rPr>
          <w:color w:val="1F211F"/>
          <w:spacing w:val="17"/>
          <w:w w:val="105"/>
          <w:sz w:val="22"/>
        </w:rPr>
        <w:t> </w:t>
      </w:r>
      <w:r>
        <w:rPr>
          <w:color w:val="1F211F"/>
          <w:w w:val="105"/>
          <w:sz w:val="22"/>
        </w:rPr>
        <w:t>by</w:t>
      </w:r>
      <w:r>
        <w:rPr>
          <w:color w:val="1F211F"/>
          <w:spacing w:val="15"/>
          <w:w w:val="105"/>
          <w:sz w:val="22"/>
        </w:rPr>
        <w:t> </w:t>
      </w:r>
      <w:r>
        <w:rPr>
          <w:color w:val="1F211F"/>
          <w:spacing w:val="-2"/>
          <w:w w:val="105"/>
          <w:sz w:val="22"/>
        </w:rPr>
        <w:t>statutocy_authority;</w:t>
      </w:r>
    </w:p>
    <w:p>
      <w:pPr>
        <w:pStyle w:val="ListParagraph"/>
        <w:numPr>
          <w:ilvl w:val="1"/>
          <w:numId w:val="15"/>
        </w:numPr>
        <w:tabs>
          <w:tab w:pos="1374" w:val="left" w:leader="none"/>
        </w:tabs>
        <w:spacing w:line="283" w:lineRule="auto" w:before="204" w:after="0"/>
        <w:ind w:left="1127" w:right="1619" w:firstLine="0"/>
        <w:jc w:val="left"/>
        <w:rPr>
          <w:color w:val="1F211F"/>
          <w:sz w:val="22"/>
        </w:rPr>
      </w:pPr>
      <w:r>
        <w:rPr>
          <w:color w:val="1F211F"/>
          <w:w w:val="110"/>
          <w:sz w:val="22"/>
        </w:rPr>
        <w:t>The</w:t>
      </w:r>
      <w:r>
        <w:rPr>
          <w:color w:val="1F211F"/>
          <w:spacing w:val="-10"/>
          <w:w w:val="110"/>
          <w:sz w:val="22"/>
        </w:rPr>
        <w:t> </w:t>
      </w:r>
      <w:r>
        <w:rPr>
          <w:color w:val="1F211F"/>
          <w:w w:val="110"/>
          <w:sz w:val="22"/>
        </w:rPr>
        <w:t>cumulative impact</w:t>
      </w:r>
      <w:r>
        <w:rPr>
          <w:color w:val="1F211F"/>
          <w:spacing w:val="-5"/>
          <w:w w:val="110"/>
          <w:sz w:val="22"/>
        </w:rPr>
        <w:t> </w:t>
      </w:r>
      <w:r>
        <w:rPr>
          <w:color w:val="1F211F"/>
          <w:w w:val="110"/>
          <w:sz w:val="22"/>
        </w:rPr>
        <w:t>of</w:t>
      </w:r>
      <w:r>
        <w:rPr>
          <w:color w:val="1F211F"/>
          <w:spacing w:val="-15"/>
          <w:w w:val="110"/>
          <w:sz w:val="22"/>
        </w:rPr>
        <w:t> </w:t>
      </w:r>
      <w:r>
        <w:rPr>
          <w:color w:val="1F211F"/>
          <w:w w:val="110"/>
          <w:sz w:val="22"/>
        </w:rPr>
        <w:t>each</w:t>
      </w:r>
      <w:r>
        <w:rPr>
          <w:color w:val="1F211F"/>
          <w:spacing w:val="-16"/>
          <w:w w:val="110"/>
          <w:sz w:val="22"/>
        </w:rPr>
        <w:t> </w:t>
      </w:r>
      <w:r>
        <w:rPr>
          <w:color w:val="1F211F"/>
          <w:w w:val="110"/>
          <w:sz w:val="22"/>
        </w:rPr>
        <w:t>type</w:t>
      </w:r>
      <w:r>
        <w:rPr>
          <w:color w:val="1F211F"/>
          <w:spacing w:val="-13"/>
          <w:w w:val="110"/>
          <w:sz w:val="22"/>
        </w:rPr>
        <w:t> </w:t>
      </w:r>
      <w:r>
        <w:rPr>
          <w:color w:val="1F211F"/>
          <w:w w:val="110"/>
          <w:sz w:val="22"/>
        </w:rPr>
        <w:t>of</w:t>
      </w:r>
      <w:r>
        <w:rPr>
          <w:color w:val="1F211F"/>
          <w:spacing w:val="-15"/>
          <w:w w:val="110"/>
          <w:sz w:val="22"/>
        </w:rPr>
        <w:t> </w:t>
      </w:r>
      <w:r>
        <w:rPr>
          <w:color w:val="1F211F"/>
          <w:w w:val="110"/>
          <w:sz w:val="22"/>
        </w:rPr>
        <w:t>exemption</w:t>
      </w:r>
      <w:r>
        <w:rPr>
          <w:color w:val="1F211F"/>
          <w:spacing w:val="-2"/>
          <w:w w:val="110"/>
          <w:sz w:val="22"/>
        </w:rPr>
        <w:t> </w:t>
      </w:r>
      <w:r>
        <w:rPr>
          <w:color w:val="1F211F"/>
          <w:w w:val="110"/>
          <w:sz w:val="22"/>
        </w:rPr>
        <w:t>expressed either</w:t>
      </w:r>
      <w:r>
        <w:rPr>
          <w:color w:val="1F211F"/>
          <w:spacing w:val="-13"/>
          <w:w w:val="110"/>
          <w:sz w:val="22"/>
        </w:rPr>
        <w:t> </w:t>
      </w:r>
      <w:r>
        <w:rPr>
          <w:color w:val="1F211F"/>
          <w:w w:val="110"/>
          <w:sz w:val="22"/>
        </w:rPr>
        <w:t>as</w:t>
      </w:r>
      <w:r>
        <w:rPr>
          <w:color w:val="1F211F"/>
          <w:spacing w:val="-13"/>
          <w:w w:val="110"/>
          <w:sz w:val="22"/>
        </w:rPr>
        <w:t> </w:t>
      </w:r>
      <w:r>
        <w:rPr>
          <w:color w:val="1F211F"/>
          <w:w w:val="110"/>
          <w:sz w:val="22"/>
        </w:rPr>
        <w:t>a</w:t>
      </w:r>
      <w:r>
        <w:rPr>
          <w:color w:val="1F211F"/>
          <w:spacing w:val="-11"/>
          <w:w w:val="110"/>
          <w:sz w:val="22"/>
        </w:rPr>
        <w:t> </w:t>
      </w:r>
      <w:r>
        <w:rPr>
          <w:color w:val="1F211F"/>
          <w:w w:val="110"/>
          <w:sz w:val="22"/>
        </w:rPr>
        <w:t>dollar</w:t>
      </w:r>
      <w:r>
        <w:rPr>
          <w:color w:val="1F211F"/>
          <w:spacing w:val="-9"/>
          <w:w w:val="110"/>
          <w:sz w:val="22"/>
        </w:rPr>
        <w:t> </w:t>
      </w:r>
      <w:r>
        <w:rPr>
          <w:color w:val="1F211F"/>
          <w:w w:val="110"/>
          <w:sz w:val="22"/>
        </w:rPr>
        <w:t>amount</w:t>
      </w:r>
      <w:r>
        <w:rPr>
          <w:color w:val="1F211F"/>
          <w:spacing w:val="-4"/>
          <w:w w:val="110"/>
          <w:sz w:val="22"/>
        </w:rPr>
        <w:t> </w:t>
      </w:r>
      <w:r>
        <w:rPr>
          <w:color w:val="1F211F"/>
          <w:w w:val="110"/>
          <w:sz w:val="22"/>
        </w:rPr>
        <w:t>of assessed value or</w:t>
      </w:r>
      <w:r>
        <w:rPr>
          <w:color w:val="1F211F"/>
          <w:spacing w:val="-1"/>
          <w:w w:val="110"/>
          <w:sz w:val="22"/>
        </w:rPr>
        <w:t> </w:t>
      </w:r>
      <w:r>
        <w:rPr>
          <w:color w:val="1F211F"/>
          <w:w w:val="110"/>
          <w:sz w:val="22"/>
        </w:rPr>
        <w:t>as</w:t>
      </w:r>
      <w:r>
        <w:rPr>
          <w:color w:val="1F211F"/>
          <w:spacing w:val="-3"/>
          <w:w w:val="110"/>
          <w:sz w:val="22"/>
        </w:rPr>
        <w:t> </w:t>
      </w:r>
      <w:r>
        <w:rPr>
          <w:color w:val="1F211F"/>
          <w:w w:val="110"/>
          <w:sz w:val="22"/>
        </w:rPr>
        <w:t>a</w:t>
      </w:r>
      <w:r>
        <w:rPr>
          <w:color w:val="1F211F"/>
          <w:spacing w:val="-1"/>
          <w:w w:val="110"/>
          <w:sz w:val="22"/>
        </w:rPr>
        <w:t> </w:t>
      </w:r>
      <w:r>
        <w:rPr>
          <w:color w:val="1F211F"/>
          <w:w w:val="110"/>
          <w:sz w:val="22"/>
        </w:rPr>
        <w:t>percentage of the</w:t>
      </w:r>
      <w:r>
        <w:rPr>
          <w:color w:val="1F211F"/>
          <w:spacing w:val="-3"/>
          <w:w w:val="110"/>
          <w:sz w:val="22"/>
        </w:rPr>
        <w:t> </w:t>
      </w:r>
      <w:r>
        <w:rPr>
          <w:color w:val="1F211F"/>
          <w:w w:val="110"/>
          <w:sz w:val="22"/>
        </w:rPr>
        <w:t>total assessed value on the roll;</w:t>
      </w:r>
    </w:p>
    <w:p>
      <w:pPr>
        <w:pStyle w:val="ListParagraph"/>
        <w:numPr>
          <w:ilvl w:val="1"/>
          <w:numId w:val="15"/>
        </w:numPr>
        <w:tabs>
          <w:tab w:pos="1388" w:val="left" w:leader="none"/>
        </w:tabs>
        <w:spacing w:line="285" w:lineRule="auto" w:before="157" w:after="0"/>
        <w:ind w:left="1126" w:right="1138" w:firstLine="1"/>
        <w:jc w:val="left"/>
        <w:rPr>
          <w:color w:val="1F211F"/>
          <w:sz w:val="22"/>
        </w:rPr>
      </w:pPr>
      <w:r>
        <w:rPr>
          <w:color w:val="1F211F"/>
          <w:w w:val="110"/>
          <w:sz w:val="22"/>
        </w:rPr>
        <w:t>The</w:t>
      </w:r>
      <w:r>
        <w:rPr>
          <w:color w:val="1F211F"/>
          <w:spacing w:val="-12"/>
          <w:w w:val="110"/>
          <w:sz w:val="22"/>
        </w:rPr>
        <w:t> </w:t>
      </w:r>
      <w:r>
        <w:rPr>
          <w:color w:val="1F211F"/>
          <w:w w:val="110"/>
          <w:sz w:val="22"/>
        </w:rPr>
        <w:t>cumulative</w:t>
      </w:r>
      <w:r>
        <w:rPr>
          <w:color w:val="1F211F"/>
          <w:spacing w:val="-3"/>
          <w:w w:val="110"/>
          <w:sz w:val="22"/>
        </w:rPr>
        <w:t> </w:t>
      </w:r>
      <w:r>
        <w:rPr>
          <w:color w:val="1F211F"/>
          <w:w w:val="110"/>
          <w:sz w:val="22"/>
        </w:rPr>
        <w:t>amount</w:t>
      </w:r>
      <w:r>
        <w:rPr>
          <w:color w:val="1F211F"/>
          <w:spacing w:val="-11"/>
          <w:w w:val="110"/>
          <w:sz w:val="22"/>
        </w:rPr>
        <w:t> </w:t>
      </w:r>
      <w:r>
        <w:rPr>
          <w:color w:val="1F211F"/>
          <w:w w:val="110"/>
          <w:sz w:val="22"/>
        </w:rPr>
        <w:t>expected</w:t>
      </w:r>
      <w:r>
        <w:rPr>
          <w:color w:val="1F211F"/>
          <w:spacing w:val="-8"/>
          <w:w w:val="110"/>
          <w:sz w:val="22"/>
        </w:rPr>
        <w:t> </w:t>
      </w:r>
      <w:r>
        <w:rPr>
          <w:color w:val="1F211F"/>
          <w:w w:val="110"/>
          <w:sz w:val="22"/>
        </w:rPr>
        <w:t>to</w:t>
      </w:r>
      <w:r>
        <w:rPr>
          <w:color w:val="1F211F"/>
          <w:spacing w:val="-7"/>
          <w:w w:val="110"/>
          <w:sz w:val="22"/>
        </w:rPr>
        <w:t> </w:t>
      </w:r>
      <w:r>
        <w:rPr>
          <w:color w:val="1F211F"/>
          <w:w w:val="110"/>
          <w:sz w:val="22"/>
        </w:rPr>
        <w:t>be</w:t>
      </w:r>
      <w:r>
        <w:rPr>
          <w:color w:val="1F211F"/>
          <w:spacing w:val="-12"/>
          <w:w w:val="110"/>
          <w:sz w:val="22"/>
        </w:rPr>
        <w:t> </w:t>
      </w:r>
      <w:r>
        <w:rPr>
          <w:color w:val="1F211F"/>
          <w:w w:val="110"/>
          <w:sz w:val="22"/>
        </w:rPr>
        <w:t>received</w:t>
      </w:r>
      <w:r>
        <w:rPr>
          <w:color w:val="1F211F"/>
          <w:spacing w:val="-9"/>
          <w:w w:val="110"/>
          <w:sz w:val="22"/>
        </w:rPr>
        <w:t> </w:t>
      </w:r>
      <w:r>
        <w:rPr>
          <w:color w:val="1F211F"/>
          <w:w w:val="110"/>
          <w:sz w:val="22"/>
        </w:rPr>
        <w:t>from</w:t>
      </w:r>
      <w:r>
        <w:rPr>
          <w:color w:val="1F211F"/>
          <w:spacing w:val="-8"/>
          <w:w w:val="110"/>
          <w:sz w:val="22"/>
        </w:rPr>
        <w:t> </w:t>
      </w:r>
      <w:r>
        <w:rPr>
          <w:color w:val="1F211F"/>
          <w:w w:val="110"/>
          <w:sz w:val="22"/>
        </w:rPr>
        <w:t>recipients</w:t>
      </w:r>
      <w:r>
        <w:rPr>
          <w:color w:val="1F211F"/>
          <w:spacing w:val="-12"/>
          <w:w w:val="110"/>
          <w:sz w:val="22"/>
        </w:rPr>
        <w:t> </w:t>
      </w:r>
      <w:r>
        <w:rPr>
          <w:color w:val="1F211F"/>
          <w:w w:val="110"/>
          <w:sz w:val="22"/>
        </w:rPr>
        <w:t>of</w:t>
      </w:r>
      <w:r>
        <w:rPr>
          <w:color w:val="1F211F"/>
          <w:spacing w:val="-13"/>
          <w:w w:val="110"/>
          <w:sz w:val="22"/>
        </w:rPr>
        <w:t> </w:t>
      </w:r>
      <w:r>
        <w:rPr>
          <w:color w:val="1F211F"/>
          <w:w w:val="110"/>
          <w:sz w:val="22"/>
        </w:rPr>
        <w:t>each</w:t>
      </w:r>
      <w:r>
        <w:rPr>
          <w:color w:val="1F211F"/>
          <w:spacing w:val="-10"/>
          <w:w w:val="110"/>
          <w:sz w:val="22"/>
        </w:rPr>
        <w:t> </w:t>
      </w:r>
      <w:r>
        <w:rPr>
          <w:color w:val="1F211F"/>
          <w:w w:val="110"/>
          <w:sz w:val="22"/>
        </w:rPr>
        <w:t>type</w:t>
      </w:r>
      <w:r>
        <w:rPr>
          <w:color w:val="1F211F"/>
          <w:spacing w:val="-13"/>
          <w:w w:val="110"/>
          <w:sz w:val="22"/>
        </w:rPr>
        <w:t> </w:t>
      </w:r>
      <w:r>
        <w:rPr>
          <w:color w:val="1F211F"/>
          <w:w w:val="110"/>
          <w:sz w:val="22"/>
        </w:rPr>
        <w:t>of</w:t>
      </w:r>
      <w:r>
        <w:rPr>
          <w:color w:val="1F211F"/>
          <w:spacing w:val="-10"/>
          <w:w w:val="110"/>
          <w:sz w:val="22"/>
        </w:rPr>
        <w:t> </w:t>
      </w:r>
      <w:r>
        <w:rPr>
          <w:color w:val="1F211F"/>
          <w:w w:val="110"/>
          <w:sz w:val="22"/>
        </w:rPr>
        <w:t>exemption</w:t>
      </w:r>
      <w:r>
        <w:rPr>
          <w:color w:val="1F211F"/>
          <w:spacing w:val="-4"/>
          <w:w w:val="110"/>
          <w:sz w:val="22"/>
        </w:rPr>
        <w:t> </w:t>
      </w:r>
      <w:r>
        <w:rPr>
          <w:color w:val="1F211F"/>
          <w:w w:val="110"/>
          <w:sz w:val="22"/>
        </w:rPr>
        <w:t>as payments in</w:t>
      </w:r>
      <w:r>
        <w:rPr>
          <w:color w:val="1F211F"/>
          <w:spacing w:val="-6"/>
          <w:w w:val="110"/>
          <w:sz w:val="22"/>
        </w:rPr>
        <w:t> </w:t>
      </w:r>
      <w:r>
        <w:rPr>
          <w:color w:val="1F211F"/>
          <w:w w:val="110"/>
          <w:sz w:val="22"/>
        </w:rPr>
        <w:t>lieu</w:t>
      </w:r>
      <w:r>
        <w:rPr>
          <w:color w:val="1F211F"/>
          <w:spacing w:val="-1"/>
          <w:w w:val="110"/>
          <w:sz w:val="22"/>
        </w:rPr>
        <w:t> </w:t>
      </w:r>
      <w:r>
        <w:rPr>
          <w:color w:val="1F211F"/>
          <w:w w:val="110"/>
          <w:sz w:val="22"/>
        </w:rPr>
        <w:t>of</w:t>
      </w:r>
      <w:r>
        <w:rPr>
          <w:color w:val="1F211F"/>
          <w:spacing w:val="-9"/>
          <w:w w:val="110"/>
          <w:sz w:val="22"/>
        </w:rPr>
        <w:t> </w:t>
      </w:r>
      <w:r>
        <w:rPr>
          <w:color w:val="1F211F"/>
          <w:w w:val="110"/>
          <w:sz w:val="22"/>
        </w:rPr>
        <w:t>taxes</w:t>
      </w:r>
      <w:r>
        <w:rPr>
          <w:color w:val="1F211F"/>
          <w:spacing w:val="-3"/>
          <w:w w:val="110"/>
          <w:sz w:val="22"/>
        </w:rPr>
        <w:t> </w:t>
      </w:r>
      <w:r>
        <w:rPr>
          <w:color w:val="1F211F"/>
          <w:w w:val="110"/>
          <w:sz w:val="22"/>
        </w:rPr>
        <w:t>or</w:t>
      </w:r>
      <w:r>
        <w:rPr>
          <w:color w:val="1F211F"/>
          <w:spacing w:val="-3"/>
          <w:w w:val="110"/>
          <w:sz w:val="22"/>
        </w:rPr>
        <w:t> </w:t>
      </w:r>
      <w:r>
        <w:rPr>
          <w:color w:val="1F211F"/>
          <w:w w:val="110"/>
          <w:sz w:val="22"/>
        </w:rPr>
        <w:t>other payments for</w:t>
      </w:r>
      <w:r>
        <w:rPr>
          <w:color w:val="1F211F"/>
          <w:spacing w:val="-2"/>
          <w:w w:val="110"/>
          <w:sz w:val="22"/>
        </w:rPr>
        <w:t> </w:t>
      </w:r>
      <w:r>
        <w:rPr>
          <w:color w:val="1F211F"/>
          <w:w w:val="110"/>
          <w:sz w:val="22"/>
        </w:rPr>
        <w:t>municipal services; however, individual recipients are not to be named; and</w:t>
      </w:r>
    </w:p>
    <w:p>
      <w:pPr>
        <w:pStyle w:val="ListParagraph"/>
        <w:numPr>
          <w:ilvl w:val="1"/>
          <w:numId w:val="15"/>
        </w:numPr>
        <w:tabs>
          <w:tab w:pos="1374" w:val="left" w:leader="none"/>
        </w:tabs>
        <w:spacing w:line="240" w:lineRule="auto" w:before="154" w:after="0"/>
        <w:ind w:left="1373" w:right="0" w:hanging="248"/>
        <w:jc w:val="left"/>
        <w:rPr>
          <w:color w:val="1F211F"/>
          <w:sz w:val="22"/>
        </w:rPr>
      </w:pPr>
      <w:r>
        <w:rPr>
          <w:color w:val="1F211F"/>
          <w:w w:val="105"/>
          <w:sz w:val="22"/>
        </w:rPr>
        <w:t>The</w:t>
      </w:r>
      <w:r>
        <w:rPr>
          <w:color w:val="1F211F"/>
          <w:spacing w:val="13"/>
          <w:w w:val="105"/>
          <w:sz w:val="22"/>
        </w:rPr>
        <w:t> </w:t>
      </w:r>
      <w:r>
        <w:rPr>
          <w:color w:val="1F211F"/>
          <w:w w:val="105"/>
          <w:sz w:val="22"/>
        </w:rPr>
        <w:t>cumulative</w:t>
      </w:r>
      <w:r>
        <w:rPr>
          <w:color w:val="1F211F"/>
          <w:spacing w:val="32"/>
          <w:w w:val="105"/>
          <w:sz w:val="22"/>
        </w:rPr>
        <w:t> </w:t>
      </w:r>
      <w:r>
        <w:rPr>
          <w:color w:val="1F211F"/>
          <w:w w:val="105"/>
          <w:sz w:val="22"/>
        </w:rPr>
        <w:t>impact</w:t>
      </w:r>
      <w:r>
        <w:rPr>
          <w:color w:val="1F211F"/>
          <w:spacing w:val="20"/>
          <w:w w:val="105"/>
          <w:sz w:val="22"/>
        </w:rPr>
        <w:t> </w:t>
      </w:r>
      <w:r>
        <w:rPr>
          <w:color w:val="1F211F"/>
          <w:w w:val="105"/>
          <w:sz w:val="22"/>
        </w:rPr>
        <w:t>of</w:t>
      </w:r>
      <w:r>
        <w:rPr>
          <w:color w:val="1F211F"/>
          <w:spacing w:val="8"/>
          <w:w w:val="105"/>
          <w:sz w:val="22"/>
        </w:rPr>
        <w:t> </w:t>
      </w:r>
      <w:r>
        <w:rPr>
          <w:color w:val="1F211F"/>
          <w:w w:val="105"/>
          <w:sz w:val="22"/>
        </w:rPr>
        <w:t>all</w:t>
      </w:r>
      <w:r>
        <w:rPr>
          <w:color w:val="1F211F"/>
          <w:spacing w:val="12"/>
          <w:w w:val="105"/>
          <w:sz w:val="22"/>
        </w:rPr>
        <w:t> </w:t>
      </w:r>
      <w:r>
        <w:rPr>
          <w:color w:val="1F211F"/>
          <w:w w:val="105"/>
          <w:sz w:val="22"/>
        </w:rPr>
        <w:t>exemptions</w:t>
      </w:r>
      <w:r>
        <w:rPr>
          <w:color w:val="1F211F"/>
          <w:spacing w:val="31"/>
          <w:w w:val="105"/>
          <w:sz w:val="22"/>
        </w:rPr>
        <w:t> </w:t>
      </w:r>
      <w:r>
        <w:rPr>
          <w:color w:val="1F211F"/>
          <w:spacing w:val="-2"/>
          <w:w w:val="105"/>
          <w:sz w:val="22"/>
        </w:rPr>
        <w:t>granted.</w:t>
      </w:r>
    </w:p>
    <w:p>
      <w:pPr>
        <w:pStyle w:val="BodyText"/>
        <w:spacing w:before="209"/>
        <w:ind w:left="1128"/>
      </w:pPr>
      <w:r>
        <w:rPr>
          <w:color w:val="1F211F"/>
          <w:w w:val="105"/>
        </w:rPr>
        <w:t>Notice</w:t>
      </w:r>
      <w:r>
        <w:rPr>
          <w:color w:val="1F211F"/>
          <w:spacing w:val="17"/>
          <w:w w:val="105"/>
        </w:rPr>
        <w:t> </w:t>
      </w:r>
      <w:r>
        <w:rPr>
          <w:color w:val="1F211F"/>
          <w:w w:val="105"/>
        </w:rPr>
        <w:t>of</w:t>
      </w:r>
      <w:r>
        <w:rPr>
          <w:color w:val="1F211F"/>
          <w:spacing w:val="12"/>
          <w:w w:val="105"/>
        </w:rPr>
        <w:t> </w:t>
      </w:r>
      <w:r>
        <w:rPr>
          <w:color w:val="1F211F"/>
          <w:w w:val="105"/>
        </w:rPr>
        <w:t>this</w:t>
      </w:r>
      <w:r>
        <w:rPr>
          <w:color w:val="1F211F"/>
          <w:spacing w:val="15"/>
          <w:w w:val="105"/>
        </w:rPr>
        <w:t> </w:t>
      </w:r>
      <w:r>
        <w:rPr>
          <w:color w:val="1F211F"/>
          <w:w w:val="105"/>
        </w:rPr>
        <w:t>report</w:t>
      </w:r>
      <w:r>
        <w:rPr>
          <w:color w:val="1F211F"/>
          <w:spacing w:val="19"/>
          <w:w w:val="105"/>
        </w:rPr>
        <w:t> </w:t>
      </w:r>
      <w:r>
        <w:rPr>
          <w:color w:val="1F211F"/>
          <w:w w:val="105"/>
        </w:rPr>
        <w:t>shall</w:t>
      </w:r>
      <w:r>
        <w:rPr>
          <w:color w:val="1F211F"/>
          <w:spacing w:val="27"/>
          <w:w w:val="105"/>
        </w:rPr>
        <w:t> </w:t>
      </w:r>
      <w:r>
        <w:rPr>
          <w:color w:val="1F211F"/>
          <w:w w:val="105"/>
        </w:rPr>
        <w:t>be</w:t>
      </w:r>
      <w:r>
        <w:rPr>
          <w:color w:val="1F211F"/>
          <w:spacing w:val="7"/>
          <w:w w:val="105"/>
        </w:rPr>
        <w:t> </w:t>
      </w:r>
      <w:r>
        <w:rPr>
          <w:color w:val="1F211F"/>
          <w:w w:val="105"/>
        </w:rPr>
        <w:t>included</w:t>
      </w:r>
      <w:r>
        <w:rPr>
          <w:color w:val="1F211F"/>
          <w:spacing w:val="30"/>
          <w:w w:val="105"/>
        </w:rPr>
        <w:t> </w:t>
      </w:r>
      <w:r>
        <w:rPr>
          <w:color w:val="1F211F"/>
          <w:w w:val="105"/>
        </w:rPr>
        <w:t>in</w:t>
      </w:r>
      <w:r>
        <w:rPr>
          <w:color w:val="1F211F"/>
          <w:spacing w:val="6"/>
          <w:w w:val="105"/>
        </w:rPr>
        <w:t> </w:t>
      </w:r>
      <w:r>
        <w:rPr>
          <w:rFonts w:ascii="Arial"/>
          <w:color w:val="3B3D3D"/>
          <w:w w:val="105"/>
          <w:sz w:val="20"/>
        </w:rPr>
        <w:t>any</w:t>
      </w:r>
      <w:r>
        <w:rPr>
          <w:rFonts w:ascii="Arial"/>
          <w:color w:val="3B3D3D"/>
          <w:spacing w:val="13"/>
          <w:w w:val="105"/>
          <w:sz w:val="20"/>
        </w:rPr>
        <w:t> </w:t>
      </w:r>
      <w:r>
        <w:rPr>
          <w:color w:val="1F211F"/>
          <w:w w:val="105"/>
        </w:rPr>
        <w:t>notice</w:t>
      </w:r>
      <w:r>
        <w:rPr>
          <w:color w:val="1F211F"/>
          <w:spacing w:val="11"/>
          <w:w w:val="105"/>
        </w:rPr>
        <w:t> </w:t>
      </w:r>
      <w:r>
        <w:rPr>
          <w:color w:val="1F211F"/>
          <w:w w:val="105"/>
        </w:rPr>
        <w:t>of</w:t>
      </w:r>
      <w:r>
        <w:rPr>
          <w:color w:val="1F211F"/>
          <w:spacing w:val="8"/>
          <w:w w:val="105"/>
        </w:rPr>
        <w:t> </w:t>
      </w:r>
      <w:r>
        <w:rPr>
          <w:color w:val="1F211F"/>
          <w:w w:val="105"/>
        </w:rPr>
        <w:t>the</w:t>
      </w:r>
      <w:r>
        <w:rPr>
          <w:color w:val="1F211F"/>
          <w:spacing w:val="12"/>
          <w:w w:val="105"/>
        </w:rPr>
        <w:t> </w:t>
      </w:r>
      <w:r>
        <w:rPr>
          <w:color w:val="1F211F"/>
          <w:w w:val="105"/>
        </w:rPr>
        <w:t>preparation</w:t>
      </w:r>
      <w:r>
        <w:rPr>
          <w:color w:val="1F211F"/>
          <w:spacing w:val="22"/>
          <w:w w:val="105"/>
        </w:rPr>
        <w:t> </w:t>
      </w:r>
      <w:r>
        <w:rPr>
          <w:color w:val="1F211F"/>
          <w:w w:val="105"/>
        </w:rPr>
        <w:t>of</w:t>
      </w:r>
      <w:r>
        <w:rPr>
          <w:color w:val="1F211F"/>
          <w:spacing w:val="13"/>
          <w:w w:val="105"/>
        </w:rPr>
        <w:t> </w:t>
      </w:r>
      <w:r>
        <w:rPr>
          <w:color w:val="1F211F"/>
          <w:w w:val="105"/>
        </w:rPr>
        <w:t>the</w:t>
      </w:r>
      <w:r>
        <w:rPr>
          <w:color w:val="1F211F"/>
          <w:spacing w:val="16"/>
          <w:w w:val="105"/>
        </w:rPr>
        <w:t> </w:t>
      </w:r>
      <w:r>
        <w:rPr>
          <w:color w:val="1F211F"/>
          <w:w w:val="105"/>
        </w:rPr>
        <w:t>budget</w:t>
      </w:r>
      <w:r>
        <w:rPr>
          <w:color w:val="1F211F"/>
          <w:spacing w:val="23"/>
          <w:w w:val="105"/>
        </w:rPr>
        <w:t> </w:t>
      </w:r>
      <w:r>
        <w:rPr>
          <w:color w:val="1F211F"/>
          <w:w w:val="105"/>
        </w:rPr>
        <w:t>required</w:t>
      </w:r>
      <w:r>
        <w:rPr>
          <w:color w:val="1F211F"/>
          <w:spacing w:val="29"/>
          <w:w w:val="105"/>
        </w:rPr>
        <w:t> </w:t>
      </w:r>
      <w:r>
        <w:rPr>
          <w:color w:val="1F211F"/>
          <w:spacing w:val="-5"/>
          <w:w w:val="105"/>
        </w:rPr>
        <w:t>by</w:t>
      </w:r>
    </w:p>
    <w:p>
      <w:pPr>
        <w:spacing w:before="26"/>
        <w:ind w:left="1137" w:right="0" w:firstLine="0"/>
        <w:jc w:val="left"/>
        <w:rPr>
          <w:sz w:val="22"/>
        </w:rPr>
      </w:pPr>
      <w:r>
        <w:rPr/>
        <w:pict>
          <v:line style="position:absolute;mso-position-horizontal-relative:page;mso-position-vertical-relative:paragraph;z-index:15742976" from="33.171967pt,39.415617pt" to="33.171967pt,.969076pt" stroked="true" strokeweight=".480753pt" strokecolor="#000000">
            <v:stroke dashstyle="solid"/>
            <w10:wrap type="none"/>
          </v:line>
        </w:pict>
      </w:r>
      <w:r>
        <w:rPr>
          <w:color w:val="1F211F"/>
          <w:sz w:val="24"/>
        </w:rPr>
        <w:t>l</w:t>
      </w:r>
      <w:r>
        <w:rPr>
          <w:color w:val="3B3D3D"/>
          <w:sz w:val="24"/>
        </w:rPr>
        <w:t>aw</w:t>
      </w:r>
      <w:r>
        <w:rPr>
          <w:color w:val="3B3D3D"/>
          <w:spacing w:val="-15"/>
          <w:sz w:val="24"/>
        </w:rPr>
        <w:t> </w:t>
      </w:r>
      <w:r>
        <w:rPr>
          <w:color w:val="3B3D3D"/>
          <w:sz w:val="24"/>
        </w:rPr>
        <w:t>an</w:t>
      </w:r>
      <w:r>
        <w:rPr>
          <w:color w:val="1F211F"/>
          <w:sz w:val="24"/>
        </w:rPr>
        <w:t>d</w:t>
      </w:r>
      <w:r>
        <w:rPr>
          <w:color w:val="1F211F"/>
          <w:spacing w:val="-15"/>
          <w:sz w:val="24"/>
        </w:rPr>
        <w:t> </w:t>
      </w:r>
      <w:r>
        <w:rPr>
          <w:color w:val="3B3D3D"/>
          <w:sz w:val="24"/>
        </w:rPr>
        <w:t>s</w:t>
      </w:r>
      <w:r>
        <w:rPr>
          <w:color w:val="1F211F"/>
          <w:sz w:val="24"/>
        </w:rPr>
        <w:t>h</w:t>
      </w:r>
      <w:r>
        <w:rPr>
          <w:color w:val="3B3D3D"/>
          <w:sz w:val="24"/>
        </w:rPr>
        <w:t>a</w:t>
      </w:r>
      <w:r>
        <w:rPr>
          <w:color w:val="1F211F"/>
          <w:sz w:val="24"/>
        </w:rPr>
        <w:t>ll</w:t>
      </w:r>
      <w:r>
        <w:rPr>
          <w:color w:val="1F211F"/>
          <w:spacing w:val="-15"/>
          <w:sz w:val="24"/>
        </w:rPr>
        <w:t> </w:t>
      </w:r>
      <w:r>
        <w:rPr>
          <w:color w:val="1F211F"/>
          <w:sz w:val="24"/>
        </w:rPr>
        <w:t>b</w:t>
      </w:r>
      <w:r>
        <w:rPr>
          <w:color w:val="3B3D3D"/>
          <w:sz w:val="24"/>
        </w:rPr>
        <w:t>e</w:t>
      </w:r>
      <w:r>
        <w:rPr>
          <w:color w:val="3B3D3D"/>
          <w:spacing w:val="-15"/>
          <w:sz w:val="24"/>
        </w:rPr>
        <w:t> </w:t>
      </w:r>
      <w:r>
        <w:rPr>
          <w:color w:val="3B3D3D"/>
          <w:sz w:val="24"/>
        </w:rPr>
        <w:t>poste</w:t>
      </w:r>
      <w:r>
        <w:rPr>
          <w:color w:val="1F211F"/>
          <w:sz w:val="24"/>
        </w:rPr>
        <w:t>d</w:t>
      </w:r>
      <w:r>
        <w:rPr>
          <w:color w:val="1F211F"/>
          <w:spacing w:val="-15"/>
          <w:sz w:val="24"/>
        </w:rPr>
        <w:t> </w:t>
      </w:r>
      <w:r>
        <w:rPr>
          <w:color w:val="BC5259"/>
          <w:sz w:val="24"/>
          <w:u w:val="thick" w:color="3B3D3D"/>
        </w:rPr>
        <w:t>on</w:t>
      </w:r>
      <w:r>
        <w:rPr>
          <w:color w:val="BC5259"/>
          <w:spacing w:val="-15"/>
          <w:sz w:val="24"/>
          <w:u w:val="thick" w:color="3B3D3D"/>
        </w:rPr>
        <w:t> </w:t>
      </w:r>
      <w:r>
        <w:rPr>
          <w:color w:val="BC5259"/>
          <w:sz w:val="24"/>
          <w:u w:val="thick" w:color="3B3D3D"/>
        </w:rPr>
        <w:t>any</w:t>
      </w:r>
      <w:r>
        <w:rPr>
          <w:color w:val="BC5259"/>
          <w:spacing w:val="2"/>
          <w:sz w:val="24"/>
          <w:u w:val="thick" w:color="3B3D3D"/>
        </w:rPr>
        <w:t> </w:t>
      </w:r>
      <w:r>
        <w:rPr>
          <w:color w:val="BC5259"/>
          <w:sz w:val="24"/>
          <w:u w:val="thick" w:color="3B3D3D"/>
        </w:rPr>
        <w:t>bul-1</w:t>
      </w:r>
      <w:r>
        <w:rPr>
          <w:color w:val="BC5259"/>
          <w:spacing w:val="7"/>
          <w:sz w:val="24"/>
          <w:u w:val="thick" w:color="3B3D3D"/>
        </w:rPr>
        <w:t> </w:t>
      </w:r>
      <w:r>
        <w:rPr>
          <w:color w:val="BC5259"/>
          <w:spacing w:val="-25"/>
          <w:sz w:val="24"/>
        </w:rPr>
        <w:t> </w:t>
      </w:r>
      <w:r>
        <w:rPr>
          <w:color w:val="BC5259"/>
          <w:sz w:val="24"/>
          <w:u w:val="thick" w:color="3B3D3D"/>
        </w:rPr>
        <w:t>tin</w:t>
      </w:r>
      <w:r>
        <w:rPr>
          <w:color w:val="BC5259"/>
          <w:spacing w:val="9"/>
          <w:sz w:val="24"/>
          <w:u w:val="thick" w:color="3B3D3D"/>
        </w:rPr>
        <w:t> </w:t>
      </w:r>
      <w:r>
        <w:rPr>
          <w:color w:val="B83F49"/>
          <w:sz w:val="24"/>
          <w:u w:val="thick" w:color="3B3D3D"/>
        </w:rPr>
        <w:t>board</w:t>
      </w:r>
      <w:r>
        <w:rPr>
          <w:color w:val="F9579C"/>
          <w:sz w:val="24"/>
          <w:u w:val="thick" w:color="3B3D3D"/>
        </w:rPr>
        <w:t>-</w:t>
      </w:r>
      <w:r>
        <w:rPr>
          <w:color w:val="BC5259"/>
          <w:sz w:val="24"/>
          <w:u w:val="thick" w:color="3B3D3D"/>
        </w:rPr>
        <w:t>maintained-</w:t>
      </w:r>
      <w:r>
        <w:rPr>
          <w:color w:val="1F211F"/>
          <w:sz w:val="24"/>
          <w:u w:val="thick" w:color="3B3D3D"/>
        </w:rPr>
        <w:t>b</w:t>
      </w:r>
      <w:r>
        <w:rPr>
          <w:color w:val="3B3D3D"/>
          <w:sz w:val="24"/>
          <w:u w:val="thick" w:color="3B3D3D"/>
        </w:rPr>
        <w:t>y</w:t>
      </w:r>
      <w:r>
        <w:rPr>
          <w:color w:val="3B3D3D"/>
          <w:spacing w:val="-5"/>
          <w:sz w:val="24"/>
        </w:rPr>
        <w:t> </w:t>
      </w:r>
      <w:r>
        <w:rPr>
          <w:color w:val="3B3D3D"/>
          <w:sz w:val="22"/>
        </w:rPr>
        <w:t>t</w:t>
      </w:r>
      <w:r>
        <w:rPr>
          <w:color w:val="1F211F"/>
          <w:sz w:val="22"/>
        </w:rPr>
        <w:t>h</w:t>
      </w:r>
      <w:r>
        <w:rPr>
          <w:color w:val="3B3D3D"/>
          <w:sz w:val="22"/>
        </w:rPr>
        <w:t>e</w:t>
      </w:r>
      <w:r>
        <w:rPr>
          <w:color w:val="3B3D3D"/>
          <w:spacing w:val="-11"/>
          <w:sz w:val="22"/>
        </w:rPr>
        <w:t> </w:t>
      </w:r>
      <w:r>
        <w:rPr>
          <w:color w:val="1F211F"/>
          <w:sz w:val="22"/>
        </w:rPr>
        <w:t>D</w:t>
      </w:r>
      <w:r>
        <w:rPr>
          <w:color w:val="3B3D3D"/>
          <w:sz w:val="22"/>
        </w:rPr>
        <w:t>is</w:t>
      </w:r>
      <w:r>
        <w:rPr>
          <w:color w:val="1F211F"/>
          <w:sz w:val="22"/>
        </w:rPr>
        <w:t>t</w:t>
      </w:r>
      <w:r>
        <w:rPr>
          <w:color w:val="3B3D3D"/>
          <w:sz w:val="22"/>
        </w:rPr>
        <w:t>ric</w:t>
      </w:r>
      <w:r>
        <w:rPr>
          <w:color w:val="1F211F"/>
          <w:sz w:val="22"/>
        </w:rPr>
        <w:t>t</w:t>
      </w:r>
      <w:r>
        <w:rPr>
          <w:color w:val="1F211F"/>
          <w:spacing w:val="-10"/>
          <w:sz w:val="22"/>
        </w:rPr>
        <w:t> </w:t>
      </w:r>
      <w:r>
        <w:rPr>
          <w:color w:val="3B3D3D"/>
          <w:sz w:val="24"/>
        </w:rPr>
        <w:t>fo</w:t>
      </w:r>
      <w:r>
        <w:rPr>
          <w:color w:val="1F211F"/>
          <w:sz w:val="24"/>
        </w:rPr>
        <w:t>r</w:t>
      </w:r>
      <w:r>
        <w:rPr>
          <w:color w:val="1F211F"/>
          <w:spacing w:val="-6"/>
          <w:sz w:val="24"/>
        </w:rPr>
        <w:t> </w:t>
      </w:r>
      <w:r>
        <w:rPr>
          <w:color w:val="1F211F"/>
          <w:sz w:val="24"/>
        </w:rPr>
        <w:t>publi</w:t>
      </w:r>
      <w:r>
        <w:rPr>
          <w:color w:val="3B3D3D"/>
          <w:sz w:val="24"/>
        </w:rPr>
        <w:t>c</w:t>
      </w:r>
      <w:r>
        <w:rPr>
          <w:color w:val="3B3D3D"/>
          <w:spacing w:val="-4"/>
          <w:sz w:val="24"/>
        </w:rPr>
        <w:t> </w:t>
      </w:r>
      <w:r>
        <w:rPr>
          <w:color w:val="3B3D3D"/>
          <w:sz w:val="22"/>
        </w:rPr>
        <w:t>n</w:t>
      </w:r>
      <w:r>
        <w:rPr>
          <w:color w:val="1F211F"/>
          <w:sz w:val="22"/>
        </w:rPr>
        <w:t>o</w:t>
      </w:r>
      <w:r>
        <w:rPr>
          <w:color w:val="3B3D3D"/>
          <w:sz w:val="22"/>
        </w:rPr>
        <w:t>t</w:t>
      </w:r>
      <w:r>
        <w:rPr>
          <w:color w:val="1F211F"/>
          <w:sz w:val="22"/>
        </w:rPr>
        <w:t>i</w:t>
      </w:r>
      <w:r>
        <w:rPr>
          <w:color w:val="3B3D3D"/>
          <w:sz w:val="22"/>
        </w:rPr>
        <w:t>ce</w:t>
      </w:r>
      <w:r>
        <w:rPr>
          <w:color w:val="BC5259"/>
          <w:sz w:val="22"/>
        </w:rPr>
        <w:t>s-</w:t>
      </w:r>
      <w:r>
        <w:rPr>
          <w:color w:val="BC5259"/>
          <w:spacing w:val="-5"/>
          <w:sz w:val="22"/>
        </w:rPr>
        <w:t>as</w:t>
      </w:r>
    </w:p>
    <w:p>
      <w:pPr>
        <w:tabs>
          <w:tab w:pos="1389" w:val="left" w:leader="none"/>
        </w:tabs>
        <w:spacing w:before="22"/>
        <w:ind w:left="1125" w:right="0" w:firstLine="0"/>
        <w:jc w:val="left"/>
        <w:rPr>
          <w:sz w:val="25"/>
        </w:rPr>
      </w:pPr>
      <w:r>
        <w:rPr>
          <w:color w:val="BC5259"/>
          <w:sz w:val="22"/>
          <w:u w:val="thick" w:color="BC5259"/>
        </w:rPr>
        <w:tab/>
      </w:r>
      <w:r>
        <w:rPr>
          <w:color w:val="BC5259"/>
          <w:spacing w:val="-2"/>
          <w:w w:val="410"/>
          <w:sz w:val="22"/>
          <w:u w:val="thick" w:color="BC5259"/>
        </w:rPr>
        <w:t>esile</w:t>
      </w:r>
      <w:r>
        <w:rPr>
          <w:color w:val="BC5259"/>
          <w:spacing w:val="-178"/>
          <w:w w:val="410"/>
          <w:sz w:val="22"/>
        </w:rPr>
        <w:t> </w:t>
      </w:r>
      <w:r>
        <w:rPr>
          <w:color w:val="B83F49"/>
          <w:spacing w:val="-2"/>
          <w:w w:val="110"/>
          <w:sz w:val="25"/>
          <w:u w:val="thick" w:color="1F211F"/>
        </w:rPr>
        <w:t>mwntai</w:t>
      </w:r>
      <w:r>
        <w:rPr>
          <w:color w:val="B83F49"/>
          <w:spacing w:val="-46"/>
          <w:w w:val="110"/>
          <w:sz w:val="25"/>
          <w:u w:val="thick" w:color="1F211F"/>
        </w:rPr>
        <w:t> </w:t>
      </w:r>
      <w:r>
        <w:rPr>
          <w:color w:val="BC5259"/>
          <w:spacing w:val="-2"/>
          <w:w w:val="110"/>
          <w:sz w:val="25"/>
          <w:u w:val="thick" w:color="1F211F"/>
        </w:rPr>
        <w:t>aed</w:t>
      </w:r>
      <w:r>
        <w:rPr>
          <w:color w:val="BC5259"/>
          <w:spacing w:val="2"/>
          <w:w w:val="110"/>
          <w:sz w:val="25"/>
          <w:u w:val="thick" w:color="1F211F"/>
        </w:rPr>
        <w:t> </w:t>
      </w:r>
      <w:r>
        <w:rPr>
          <w:color w:val="B83F49"/>
          <w:spacing w:val="-2"/>
          <w:w w:val="110"/>
          <w:sz w:val="24"/>
          <w:u w:val="thick" w:color="1F211F"/>
        </w:rPr>
        <w:t>by</w:t>
      </w:r>
      <w:r>
        <w:rPr>
          <w:color w:val="B83F49"/>
          <w:spacing w:val="1"/>
          <w:w w:val="110"/>
          <w:sz w:val="24"/>
          <w:u w:val="thick" w:color="1F211F"/>
        </w:rPr>
        <w:t> </w:t>
      </w:r>
      <w:r>
        <w:rPr>
          <w:color w:val="B83F49"/>
          <w:spacing w:val="-2"/>
          <w:w w:val="110"/>
          <w:sz w:val="25"/>
          <w:u w:val="thick" w:color="1F211F"/>
        </w:rPr>
        <w:t>the-f&gt;tslfiet</w:t>
      </w:r>
      <w:r>
        <w:rPr>
          <w:color w:val="1F211F"/>
          <w:spacing w:val="-2"/>
          <w:w w:val="110"/>
          <w:sz w:val="25"/>
        </w:rPr>
        <w:t>.</w:t>
      </w:r>
    </w:p>
    <w:p>
      <w:pPr>
        <w:pStyle w:val="BodyText"/>
        <w:rPr>
          <w:sz w:val="28"/>
        </w:rPr>
      </w:pPr>
    </w:p>
    <w:p>
      <w:pPr>
        <w:pStyle w:val="BodyText"/>
        <w:spacing w:before="1"/>
        <w:rPr>
          <w:sz w:val="28"/>
        </w:rPr>
      </w:pPr>
    </w:p>
    <w:p>
      <w:pPr>
        <w:spacing w:before="0"/>
        <w:ind w:left="1129" w:right="0" w:firstLine="0"/>
        <w:jc w:val="left"/>
        <w:rPr>
          <w:b/>
          <w:sz w:val="23"/>
        </w:rPr>
      </w:pPr>
      <w:r>
        <w:rPr>
          <w:b/>
          <w:color w:val="1F211F"/>
          <w:w w:val="105"/>
          <w:sz w:val="23"/>
        </w:rPr>
        <w:t>Policy</w:t>
      </w:r>
      <w:r>
        <w:rPr>
          <w:b/>
          <w:color w:val="1F211F"/>
          <w:spacing w:val="-3"/>
          <w:w w:val="105"/>
          <w:sz w:val="23"/>
        </w:rPr>
        <w:t> </w:t>
      </w:r>
      <w:r>
        <w:rPr>
          <w:b/>
          <w:color w:val="1F211F"/>
          <w:spacing w:val="-2"/>
          <w:w w:val="105"/>
          <w:sz w:val="23"/>
        </w:rPr>
        <w:t>References:</w:t>
      </w:r>
    </w:p>
    <w:p>
      <w:pPr>
        <w:pStyle w:val="BodyText"/>
        <w:spacing w:line="288" w:lineRule="auto" w:before="43"/>
        <w:ind w:left="1132" w:right="1592" w:hanging="2"/>
      </w:pPr>
      <w:r>
        <w:rPr>
          <w:color w:val="1F211F"/>
          <w:w w:val="105"/>
        </w:rPr>
        <w:t>Education Law Sections 1608(3)-(7), 1716(3)-(7),</w:t>
      </w:r>
      <w:r>
        <w:rPr>
          <w:color w:val="1F211F"/>
          <w:spacing w:val="40"/>
          <w:w w:val="105"/>
        </w:rPr>
        <w:t> </w:t>
      </w:r>
      <w:r>
        <w:rPr>
          <w:color w:val="1F211F"/>
          <w:w w:val="105"/>
        </w:rPr>
        <w:t>2022(2-a), 2601-a(3) and 2601-a(7)</w:t>
      </w:r>
      <w:r>
        <w:rPr>
          <w:color w:val="1F211F"/>
          <w:spacing w:val="40"/>
          <w:w w:val="105"/>
        </w:rPr>
        <w:t> </w:t>
      </w:r>
      <w:r>
        <w:rPr>
          <w:color w:val="1F211F"/>
          <w:w w:val="105"/>
        </w:rPr>
        <w:t>General Municipal Law Section 36</w:t>
      </w:r>
    </w:p>
    <w:p>
      <w:pPr>
        <w:pStyle w:val="BodyText"/>
        <w:spacing w:line="249" w:lineRule="exact"/>
        <w:ind w:left="1131"/>
        <w:rPr>
          <w:sz w:val="23"/>
        </w:rPr>
      </w:pPr>
      <w:r>
        <w:rPr>
          <w:color w:val="1F211F"/>
          <w:w w:val="105"/>
        </w:rPr>
        <w:t>Real</w:t>
      </w:r>
      <w:r>
        <w:rPr>
          <w:color w:val="1F211F"/>
          <w:spacing w:val="16"/>
          <w:w w:val="105"/>
        </w:rPr>
        <w:t> </w:t>
      </w:r>
      <w:r>
        <w:rPr>
          <w:color w:val="1F211F"/>
          <w:w w:val="105"/>
        </w:rPr>
        <w:t>Property</w:t>
      </w:r>
      <w:r>
        <w:rPr>
          <w:color w:val="1F211F"/>
          <w:spacing w:val="25"/>
          <w:w w:val="105"/>
        </w:rPr>
        <w:t> </w:t>
      </w:r>
      <w:r>
        <w:rPr>
          <w:color w:val="1F211F"/>
          <w:w w:val="105"/>
        </w:rPr>
        <w:t>Tax</w:t>
      </w:r>
      <w:r>
        <w:rPr>
          <w:color w:val="1F211F"/>
          <w:spacing w:val="20"/>
          <w:w w:val="105"/>
        </w:rPr>
        <w:t> </w:t>
      </w:r>
      <w:r>
        <w:rPr>
          <w:color w:val="1F211F"/>
          <w:w w:val="105"/>
        </w:rPr>
        <w:t>Law</w:t>
      </w:r>
      <w:r>
        <w:rPr>
          <w:color w:val="1F211F"/>
          <w:spacing w:val="10"/>
          <w:w w:val="105"/>
        </w:rPr>
        <w:t> </w:t>
      </w:r>
      <w:r>
        <w:rPr>
          <w:color w:val="1F211F"/>
          <w:w w:val="105"/>
        </w:rPr>
        <w:t>Sections</w:t>
      </w:r>
      <w:r>
        <w:rPr>
          <w:color w:val="1F211F"/>
          <w:spacing w:val="16"/>
          <w:w w:val="105"/>
        </w:rPr>
        <w:t> </w:t>
      </w:r>
      <w:r>
        <w:rPr>
          <w:color w:val="1F211F"/>
          <w:w w:val="105"/>
        </w:rPr>
        <w:t>495</w:t>
      </w:r>
      <w:r>
        <w:rPr>
          <w:color w:val="1F211F"/>
          <w:spacing w:val="10"/>
          <w:w w:val="105"/>
        </w:rPr>
        <w:t> </w:t>
      </w:r>
      <w:r>
        <w:rPr>
          <w:color w:val="1F211F"/>
          <w:w w:val="105"/>
        </w:rPr>
        <w:t>and</w:t>
      </w:r>
      <w:r>
        <w:rPr>
          <w:color w:val="1F211F"/>
          <w:spacing w:val="19"/>
          <w:w w:val="105"/>
        </w:rPr>
        <w:t> </w:t>
      </w:r>
      <w:r>
        <w:rPr>
          <w:color w:val="1F211F"/>
          <w:w w:val="105"/>
        </w:rPr>
        <w:t>1318</w:t>
      </w:r>
      <w:r>
        <w:rPr>
          <w:color w:val="1F211F"/>
          <w:spacing w:val="9"/>
          <w:w w:val="105"/>
        </w:rPr>
        <w:t> </w:t>
      </w:r>
      <w:r>
        <w:rPr>
          <w:color w:val="1F211F"/>
          <w:spacing w:val="-5"/>
          <w:w w:val="105"/>
          <w:sz w:val="23"/>
        </w:rPr>
        <w:t>(1)</w:t>
      </w:r>
    </w:p>
    <w:p>
      <w:pPr>
        <w:pStyle w:val="BodyText"/>
        <w:spacing w:line="288" w:lineRule="auto" w:before="42"/>
        <w:ind w:left="1130" w:right="1592"/>
      </w:pPr>
      <w:r>
        <w:rPr>
          <w:color w:val="1F211F"/>
          <w:w w:val="110"/>
        </w:rPr>
        <w:t>8</w:t>
      </w:r>
      <w:r>
        <w:rPr>
          <w:color w:val="1F211F"/>
          <w:spacing w:val="-10"/>
          <w:w w:val="110"/>
        </w:rPr>
        <w:t> </w:t>
      </w:r>
      <w:r>
        <w:rPr>
          <w:color w:val="1F211F"/>
          <w:w w:val="110"/>
        </w:rPr>
        <w:t>New</w:t>
      </w:r>
      <w:r>
        <w:rPr>
          <w:color w:val="1F211F"/>
          <w:spacing w:val="-10"/>
          <w:w w:val="110"/>
        </w:rPr>
        <w:t> </w:t>
      </w:r>
      <w:r>
        <w:rPr>
          <w:color w:val="1F211F"/>
          <w:w w:val="110"/>
        </w:rPr>
        <w:t>York</w:t>
      </w:r>
      <w:r>
        <w:rPr>
          <w:color w:val="1F211F"/>
          <w:spacing w:val="-12"/>
          <w:w w:val="110"/>
        </w:rPr>
        <w:t> </w:t>
      </w:r>
      <w:r>
        <w:rPr>
          <w:color w:val="1F211F"/>
          <w:w w:val="110"/>
        </w:rPr>
        <w:t>Code</w:t>
      </w:r>
      <w:r>
        <w:rPr>
          <w:color w:val="1F211F"/>
          <w:spacing w:val="-14"/>
          <w:w w:val="110"/>
        </w:rPr>
        <w:t> </w:t>
      </w:r>
      <w:r>
        <w:rPr>
          <w:color w:val="1F211F"/>
          <w:w w:val="110"/>
        </w:rPr>
        <w:t>of</w:t>
      </w:r>
      <w:r>
        <w:rPr>
          <w:color w:val="1F211F"/>
          <w:spacing w:val="-8"/>
          <w:w w:val="110"/>
        </w:rPr>
        <w:t> </w:t>
      </w:r>
      <w:r>
        <w:rPr>
          <w:color w:val="1F211F"/>
          <w:w w:val="110"/>
        </w:rPr>
        <w:t>Rules</w:t>
      </w:r>
      <w:r>
        <w:rPr>
          <w:color w:val="1F211F"/>
          <w:spacing w:val="-14"/>
          <w:w w:val="110"/>
        </w:rPr>
        <w:t> </w:t>
      </w:r>
      <w:r>
        <w:rPr>
          <w:color w:val="1F211F"/>
          <w:w w:val="110"/>
        </w:rPr>
        <w:t>and</w:t>
      </w:r>
      <w:r>
        <w:rPr>
          <w:color w:val="1F211F"/>
          <w:spacing w:val="-11"/>
          <w:w w:val="110"/>
        </w:rPr>
        <w:t> </w:t>
      </w:r>
      <w:r>
        <w:rPr>
          <w:color w:val="1F211F"/>
          <w:w w:val="110"/>
        </w:rPr>
        <w:t>Regulations</w:t>
      </w:r>
      <w:r>
        <w:rPr>
          <w:color w:val="1F211F"/>
          <w:spacing w:val="-10"/>
          <w:w w:val="110"/>
        </w:rPr>
        <w:t> </w:t>
      </w:r>
      <w:r>
        <w:rPr>
          <w:color w:val="1F211F"/>
          <w:w w:val="110"/>
        </w:rPr>
        <w:t>(NYCRR) Sections</w:t>
      </w:r>
      <w:r>
        <w:rPr>
          <w:color w:val="1F211F"/>
          <w:spacing w:val="-7"/>
          <w:w w:val="110"/>
        </w:rPr>
        <w:t> </w:t>
      </w:r>
      <w:r>
        <w:rPr>
          <w:color w:val="1F211F"/>
          <w:w w:val="110"/>
        </w:rPr>
        <w:t>170.8,</w:t>
      </w:r>
      <w:r>
        <w:rPr>
          <w:color w:val="1F211F"/>
          <w:spacing w:val="-11"/>
          <w:w w:val="110"/>
        </w:rPr>
        <w:t> </w:t>
      </w:r>
      <w:r>
        <w:rPr>
          <w:color w:val="1F211F"/>
          <w:w w:val="110"/>
        </w:rPr>
        <w:t>170.9</w:t>
      </w:r>
      <w:r>
        <w:rPr>
          <w:color w:val="1F211F"/>
          <w:spacing w:val="-15"/>
          <w:w w:val="110"/>
        </w:rPr>
        <w:t> </w:t>
      </w:r>
      <w:r>
        <w:rPr>
          <w:color w:val="1F211F"/>
          <w:w w:val="110"/>
        </w:rPr>
        <w:t>and</w:t>
      </w:r>
      <w:r>
        <w:rPr>
          <w:color w:val="1F211F"/>
          <w:spacing w:val="-8"/>
          <w:w w:val="110"/>
        </w:rPr>
        <w:t> </w:t>
      </w:r>
      <w:r>
        <w:rPr>
          <w:color w:val="1F211F"/>
          <w:w w:val="110"/>
        </w:rPr>
        <w:t>170.11 State Education Department Handbook No. 3</w:t>
      </w:r>
      <w:r>
        <w:rPr>
          <w:color w:val="1F211F"/>
          <w:spacing w:val="-9"/>
          <w:w w:val="110"/>
        </w:rPr>
        <w:t> </w:t>
      </w:r>
      <w:r>
        <w:rPr>
          <w:color w:val="1F211F"/>
          <w:w w:val="110"/>
        </w:rPr>
        <w:t>on Budget</w:t>
      </w:r>
    </w:p>
    <w:p>
      <w:pPr>
        <w:spacing w:after="0" w:line="288" w:lineRule="auto"/>
        <w:sectPr>
          <w:pgSz w:w="12240" w:h="15840"/>
          <w:pgMar w:top="1380" w:bottom="280" w:left="240" w:right="540"/>
        </w:sectPr>
      </w:pPr>
    </w:p>
    <w:p>
      <w:pPr>
        <w:pStyle w:val="BodyText"/>
        <w:rPr>
          <w:sz w:val="20"/>
        </w:rPr>
      </w:pPr>
      <w:r>
        <w:rPr/>
        <w:pict>
          <v:group style="position:absolute;margin-left:0pt;margin-top:.481727pt;width:1.25pt;height:407.1pt;mso-position-horizontal-relative:page;mso-position-vertical-relative:page;z-index:15744512" id="docshapegroup52" coordorigin="0,10" coordsize="25,8142">
            <v:line style="position:absolute" from="2,8151" to="2,7180" stroked="true" strokeweight=".240377pt" strokecolor="#000000">
              <v:stroke dashstyle="solid"/>
            </v:line>
            <v:line style="position:absolute" from="14,7113" to="14,10" stroked="true" strokeweight=".961506pt" strokecolor="#000000">
              <v:stroke dashstyle="solid"/>
            </v:line>
            <w10:wrap type="none"/>
          </v:group>
        </w:pict>
      </w:r>
    </w:p>
    <w:p>
      <w:pPr>
        <w:pStyle w:val="BodyText"/>
        <w:rPr>
          <w:sz w:val="20"/>
        </w:rPr>
      </w:pPr>
    </w:p>
    <w:p>
      <w:pPr>
        <w:pStyle w:val="BodyText"/>
        <w:rPr>
          <w:sz w:val="20"/>
        </w:rPr>
      </w:pPr>
    </w:p>
    <w:p>
      <w:pPr>
        <w:pStyle w:val="BodyText"/>
        <w:spacing w:before="7"/>
        <w:rPr>
          <w:sz w:val="25"/>
        </w:rPr>
      </w:pPr>
    </w:p>
    <w:p>
      <w:pPr>
        <w:spacing w:before="97"/>
        <w:ind w:left="0" w:right="1667" w:firstLine="0"/>
        <w:jc w:val="right"/>
        <w:rPr>
          <w:rFonts w:ascii="PMingLiU-ExtB"/>
          <w:sz w:val="24"/>
        </w:rPr>
      </w:pPr>
      <w:bookmarkStart w:name="2.2" w:id="9"/>
      <w:bookmarkEnd w:id="9"/>
      <w:r>
        <w:rPr/>
      </w:r>
      <w:r>
        <w:rPr>
          <w:rFonts w:ascii="PMingLiU-ExtB"/>
          <w:spacing w:val="-5"/>
          <w:sz w:val="24"/>
        </w:rPr>
        <w:t>2.2</w:t>
      </w:r>
    </w:p>
    <w:p>
      <w:pPr>
        <w:pStyle w:val="BodyText"/>
        <w:rPr>
          <w:rFonts w:ascii="PMingLiU-ExtB"/>
          <w:sz w:val="20"/>
        </w:rPr>
      </w:pPr>
    </w:p>
    <w:p>
      <w:pPr>
        <w:pStyle w:val="BodyText"/>
        <w:rPr>
          <w:rFonts w:ascii="PMingLiU-ExtB"/>
          <w:sz w:val="20"/>
        </w:rPr>
      </w:pPr>
    </w:p>
    <w:p>
      <w:pPr>
        <w:pStyle w:val="BodyText"/>
        <w:rPr>
          <w:rFonts w:ascii="PMingLiU-ExtB"/>
          <w:sz w:val="20"/>
        </w:rPr>
      </w:pPr>
    </w:p>
    <w:p>
      <w:pPr>
        <w:pStyle w:val="BodyText"/>
        <w:spacing w:before="12"/>
        <w:rPr>
          <w:rFonts w:ascii="PMingLiU-ExtB"/>
          <w:sz w:val="29"/>
        </w:rPr>
      </w:pPr>
    </w:p>
    <w:p>
      <w:pPr>
        <w:spacing w:line="271" w:lineRule="auto" w:before="91"/>
        <w:ind w:left="1229" w:right="1969" w:hanging="1"/>
        <w:jc w:val="left"/>
        <w:rPr>
          <w:sz w:val="23"/>
        </w:rPr>
      </w:pPr>
      <w:r>
        <w:rPr>
          <w:color w:val="1F1F1F"/>
          <w:w w:val="105"/>
          <w:sz w:val="23"/>
        </w:rPr>
        <w:t>Adoption</w:t>
      </w:r>
      <w:r>
        <w:rPr>
          <w:color w:val="1F1F1F"/>
          <w:spacing w:val="-11"/>
          <w:w w:val="105"/>
          <w:sz w:val="23"/>
        </w:rPr>
        <w:t> </w:t>
      </w:r>
      <w:r>
        <w:rPr>
          <w:color w:val="1F1F1F"/>
          <w:w w:val="105"/>
          <w:sz w:val="23"/>
        </w:rPr>
        <w:t>Date:</w:t>
      </w:r>
      <w:r>
        <w:rPr>
          <w:color w:val="1F1F1F"/>
          <w:spacing w:val="-15"/>
          <w:w w:val="105"/>
          <w:sz w:val="23"/>
        </w:rPr>
        <w:t> </w:t>
      </w:r>
      <w:r>
        <w:rPr>
          <w:color w:val="1F1F1F"/>
          <w:w w:val="105"/>
          <w:sz w:val="23"/>
        </w:rPr>
        <w:t>7/19/1994,</w:t>
      </w:r>
      <w:r>
        <w:rPr>
          <w:color w:val="1F1F1F"/>
          <w:spacing w:val="-10"/>
          <w:w w:val="105"/>
          <w:sz w:val="23"/>
        </w:rPr>
        <w:t> </w:t>
      </w:r>
      <w:r>
        <w:rPr>
          <w:color w:val="1F1F1F"/>
          <w:w w:val="105"/>
          <w:sz w:val="23"/>
        </w:rPr>
        <w:t>Revised:</w:t>
      </w:r>
      <w:r>
        <w:rPr>
          <w:color w:val="1F1F1F"/>
          <w:spacing w:val="-10"/>
          <w:w w:val="105"/>
          <w:sz w:val="23"/>
        </w:rPr>
        <w:t> </w:t>
      </w:r>
      <w:r>
        <w:rPr>
          <w:color w:val="1F1F1F"/>
          <w:w w:val="105"/>
          <w:sz w:val="23"/>
        </w:rPr>
        <w:t>7/11/1995;</w:t>
      </w:r>
      <w:r>
        <w:rPr>
          <w:color w:val="1F1F1F"/>
          <w:spacing w:val="-15"/>
          <w:w w:val="105"/>
          <w:sz w:val="23"/>
        </w:rPr>
        <w:t> </w:t>
      </w:r>
      <w:r>
        <w:rPr>
          <w:color w:val="1F1F1F"/>
          <w:w w:val="105"/>
          <w:sz w:val="23"/>
        </w:rPr>
        <w:t>6/20/00;</w:t>
      </w:r>
      <w:r>
        <w:rPr>
          <w:color w:val="1F1F1F"/>
          <w:spacing w:val="-15"/>
          <w:w w:val="105"/>
          <w:sz w:val="23"/>
        </w:rPr>
        <w:t> </w:t>
      </w:r>
      <w:r>
        <w:rPr>
          <w:color w:val="1F1F1F"/>
          <w:w w:val="105"/>
          <w:sz w:val="23"/>
        </w:rPr>
        <w:t>1/20/04;</w:t>
      </w:r>
      <w:r>
        <w:rPr>
          <w:color w:val="1F1F1F"/>
          <w:spacing w:val="-14"/>
          <w:w w:val="105"/>
          <w:sz w:val="23"/>
        </w:rPr>
        <w:t> </w:t>
      </w:r>
      <w:r>
        <w:rPr>
          <w:color w:val="1F1F1F"/>
          <w:w w:val="105"/>
          <w:sz w:val="23"/>
        </w:rPr>
        <w:t>10/6/09;</w:t>
      </w:r>
      <w:r>
        <w:rPr>
          <w:color w:val="1F1F1F"/>
          <w:spacing w:val="-15"/>
          <w:w w:val="105"/>
          <w:sz w:val="23"/>
        </w:rPr>
        <w:t> </w:t>
      </w:r>
      <w:r>
        <w:rPr>
          <w:color w:val="1F1F1F"/>
          <w:w w:val="105"/>
          <w:sz w:val="23"/>
        </w:rPr>
        <w:t>2/27/18 5000 - NON-INSTRUCTIONAL/BUSINESS OPERATIONS</w:t>
      </w:r>
    </w:p>
    <w:p>
      <w:pPr>
        <w:pStyle w:val="BodyText"/>
        <w:spacing w:before="8"/>
        <w:rPr>
          <w:sz w:val="25"/>
        </w:rPr>
      </w:pPr>
    </w:p>
    <w:p>
      <w:pPr>
        <w:spacing w:before="1"/>
        <w:ind w:left="1221" w:right="0" w:firstLine="0"/>
        <w:jc w:val="left"/>
        <w:rPr>
          <w:b/>
          <w:sz w:val="23"/>
        </w:rPr>
      </w:pPr>
      <w:r>
        <w:rPr>
          <w:b/>
          <w:color w:val="1F1F1F"/>
          <w:spacing w:val="-2"/>
          <w:w w:val="105"/>
          <w:sz w:val="23"/>
        </w:rPr>
        <w:t>BUDGET</w:t>
      </w:r>
    </w:p>
    <w:p>
      <w:pPr>
        <w:spacing w:before="197"/>
        <w:ind w:left="1218" w:right="0" w:firstLine="0"/>
        <w:jc w:val="left"/>
        <w:rPr>
          <w:b/>
          <w:sz w:val="23"/>
        </w:rPr>
      </w:pPr>
      <w:r>
        <w:rPr>
          <w:b/>
          <w:color w:val="1F1F1F"/>
          <w:w w:val="105"/>
          <w:sz w:val="23"/>
        </w:rPr>
        <w:t>5120</w:t>
      </w:r>
      <w:r>
        <w:rPr>
          <w:b/>
          <w:color w:val="1F1F1F"/>
          <w:spacing w:val="-16"/>
          <w:w w:val="105"/>
          <w:sz w:val="23"/>
        </w:rPr>
        <w:t> </w:t>
      </w:r>
      <w:r>
        <w:rPr>
          <w:b/>
          <w:color w:val="1F1F1F"/>
          <w:w w:val="105"/>
          <w:sz w:val="23"/>
        </w:rPr>
        <w:t>SCHOOL</w:t>
      </w:r>
      <w:r>
        <w:rPr>
          <w:b/>
          <w:color w:val="1F1F1F"/>
          <w:spacing w:val="-10"/>
          <w:w w:val="105"/>
          <w:sz w:val="23"/>
        </w:rPr>
        <w:t> </w:t>
      </w:r>
      <w:r>
        <w:rPr>
          <w:b/>
          <w:color w:val="1F1F1F"/>
          <w:w w:val="105"/>
          <w:sz w:val="23"/>
        </w:rPr>
        <w:t>DISTRICT</w:t>
      </w:r>
      <w:r>
        <w:rPr>
          <w:b/>
          <w:color w:val="1F1F1F"/>
          <w:spacing w:val="-9"/>
          <w:w w:val="105"/>
          <w:sz w:val="23"/>
        </w:rPr>
        <w:t> </w:t>
      </w:r>
      <w:r>
        <w:rPr>
          <w:b/>
          <w:color w:val="1F1F1F"/>
          <w:w w:val="105"/>
          <w:sz w:val="23"/>
        </w:rPr>
        <w:t>BUDGET</w:t>
      </w:r>
      <w:r>
        <w:rPr>
          <w:b/>
          <w:color w:val="1F1F1F"/>
          <w:spacing w:val="-10"/>
          <w:w w:val="105"/>
          <w:sz w:val="23"/>
        </w:rPr>
        <w:t> </w:t>
      </w:r>
      <w:r>
        <w:rPr>
          <w:b/>
          <w:color w:val="1F1F1F"/>
          <w:spacing w:val="-2"/>
          <w:w w:val="105"/>
          <w:sz w:val="23"/>
        </w:rPr>
        <w:t>HEARING</w:t>
      </w:r>
    </w:p>
    <w:p>
      <w:pPr>
        <w:spacing w:line="271" w:lineRule="auto" w:before="196"/>
        <w:ind w:left="1209" w:right="867" w:firstLine="9"/>
        <w:jc w:val="left"/>
        <w:rPr>
          <w:sz w:val="23"/>
        </w:rPr>
      </w:pPr>
      <w:r>
        <w:rPr>
          <w:color w:val="1F1F1F"/>
          <w:w w:val="105"/>
          <w:sz w:val="23"/>
        </w:rPr>
        <w:t>The</w:t>
      </w:r>
      <w:r>
        <w:rPr>
          <w:color w:val="1F1F1F"/>
          <w:spacing w:val="-1"/>
          <w:w w:val="105"/>
          <w:sz w:val="23"/>
        </w:rPr>
        <w:t> </w:t>
      </w:r>
      <w:r>
        <w:rPr>
          <w:color w:val="1F1F1F"/>
          <w:w w:val="105"/>
          <w:sz w:val="23"/>
        </w:rPr>
        <w:t>Board of</w:t>
      </w:r>
      <w:r>
        <w:rPr>
          <w:color w:val="1F1F1F"/>
          <w:spacing w:val="-1"/>
          <w:w w:val="105"/>
          <w:sz w:val="23"/>
        </w:rPr>
        <w:t> </w:t>
      </w:r>
      <w:r>
        <w:rPr>
          <w:color w:val="1F1F1F"/>
          <w:w w:val="105"/>
          <w:sz w:val="23"/>
        </w:rPr>
        <w:t>Education will hold an</w:t>
      </w:r>
      <w:r>
        <w:rPr>
          <w:color w:val="1F1F1F"/>
          <w:spacing w:val="-4"/>
          <w:w w:val="105"/>
          <w:sz w:val="23"/>
        </w:rPr>
        <w:t> </w:t>
      </w:r>
      <w:r>
        <w:rPr>
          <w:color w:val="1F1F1F"/>
          <w:w w:val="105"/>
          <w:sz w:val="23"/>
        </w:rPr>
        <w:t>Annual Budget Hearing, in</w:t>
      </w:r>
      <w:r>
        <w:rPr>
          <w:color w:val="1F1F1F"/>
          <w:spacing w:val="-7"/>
          <w:w w:val="105"/>
          <w:sz w:val="23"/>
        </w:rPr>
        <w:t> </w:t>
      </w:r>
      <w:r>
        <w:rPr>
          <w:color w:val="1F1F1F"/>
          <w:w w:val="105"/>
          <w:sz w:val="23"/>
        </w:rPr>
        <w:t>accordance with</w:t>
      </w:r>
      <w:r>
        <w:rPr>
          <w:color w:val="1F1F1F"/>
          <w:spacing w:val="-1"/>
          <w:w w:val="105"/>
          <w:sz w:val="23"/>
        </w:rPr>
        <w:t> </w:t>
      </w:r>
      <w:r>
        <w:rPr>
          <w:color w:val="1F1F1F"/>
          <w:w w:val="105"/>
          <w:sz w:val="23"/>
        </w:rPr>
        <w:t>law,</w:t>
      </w:r>
      <w:r>
        <w:rPr>
          <w:color w:val="1F1F1F"/>
          <w:spacing w:val="-2"/>
          <w:w w:val="105"/>
          <w:sz w:val="23"/>
        </w:rPr>
        <w:t> </w:t>
      </w:r>
      <w:r>
        <w:rPr>
          <w:color w:val="1F1F1F"/>
          <w:w w:val="105"/>
          <w:sz w:val="23"/>
        </w:rPr>
        <w:t>so</w:t>
      </w:r>
      <w:r>
        <w:rPr>
          <w:color w:val="1F1F1F"/>
          <w:spacing w:val="-5"/>
          <w:w w:val="105"/>
          <w:sz w:val="23"/>
        </w:rPr>
        <w:t> </w:t>
      </w:r>
      <w:r>
        <w:rPr>
          <w:color w:val="1F1F1F"/>
          <w:w w:val="105"/>
          <w:sz w:val="23"/>
        </w:rPr>
        <w:t>as</w:t>
      </w:r>
      <w:r>
        <w:rPr>
          <w:color w:val="1F1F1F"/>
          <w:spacing w:val="-4"/>
          <w:w w:val="105"/>
          <w:sz w:val="23"/>
        </w:rPr>
        <w:t> </w:t>
      </w:r>
      <w:r>
        <w:rPr>
          <w:color w:val="1F1F1F"/>
          <w:w w:val="105"/>
          <w:sz w:val="23"/>
        </w:rPr>
        <w:t>to inform and</w:t>
      </w:r>
      <w:r>
        <w:rPr>
          <w:color w:val="1F1F1F"/>
          <w:spacing w:val="-3"/>
          <w:w w:val="105"/>
          <w:sz w:val="23"/>
        </w:rPr>
        <w:t> </w:t>
      </w:r>
      <w:r>
        <w:rPr>
          <w:color w:val="1F1F1F"/>
          <w:w w:val="105"/>
          <w:sz w:val="23"/>
        </w:rPr>
        <w:t>present to</w:t>
      </w:r>
      <w:r>
        <w:rPr>
          <w:color w:val="1F1F1F"/>
          <w:spacing w:val="-3"/>
          <w:w w:val="105"/>
          <w:sz w:val="23"/>
        </w:rPr>
        <w:t> </w:t>
      </w:r>
      <w:r>
        <w:rPr>
          <w:color w:val="1F1F1F"/>
          <w:w w:val="105"/>
          <w:sz w:val="23"/>
        </w:rPr>
        <w:t>District residents a</w:t>
      </w:r>
      <w:r>
        <w:rPr>
          <w:color w:val="1F1F1F"/>
          <w:spacing w:val="-8"/>
          <w:w w:val="105"/>
          <w:sz w:val="23"/>
        </w:rPr>
        <w:t> </w:t>
      </w:r>
      <w:r>
        <w:rPr>
          <w:color w:val="1F1F1F"/>
          <w:w w:val="105"/>
          <w:sz w:val="23"/>
        </w:rPr>
        <w:t>detailed written</w:t>
      </w:r>
      <w:r>
        <w:rPr>
          <w:color w:val="1F1F1F"/>
          <w:spacing w:val="-3"/>
          <w:w w:val="105"/>
          <w:sz w:val="23"/>
        </w:rPr>
        <w:t> </w:t>
      </w:r>
      <w:r>
        <w:rPr>
          <w:color w:val="1F1F1F"/>
          <w:w w:val="105"/>
          <w:sz w:val="23"/>
        </w:rPr>
        <w:t>statement regarding the </w:t>
      </w:r>
      <w:r>
        <w:rPr>
          <w:color w:val="696969"/>
          <w:w w:val="105"/>
          <w:sz w:val="23"/>
          <w:u w:val="thick" w:color="696969"/>
        </w:rPr>
        <w:t>Brockporl</w:t>
      </w:r>
      <w:r>
        <w:rPr>
          <w:color w:val="696969"/>
          <w:w w:val="105"/>
          <w:sz w:val="23"/>
        </w:rPr>
        <w:t> </w:t>
      </w:r>
      <w:r>
        <w:rPr>
          <w:color w:val="383838"/>
          <w:w w:val="105"/>
          <w:sz w:val="23"/>
          <w:u w:val="thick" w:color="383838"/>
        </w:rPr>
        <w:t>Central</w:t>
      </w:r>
      <w:r>
        <w:rPr>
          <w:color w:val="383838"/>
          <w:spacing w:val="-9"/>
          <w:w w:val="105"/>
          <w:sz w:val="23"/>
          <w:u w:val="thick" w:color="383838"/>
        </w:rPr>
        <w:t> </w:t>
      </w:r>
      <w:r>
        <w:rPr>
          <w:color w:val="383838"/>
          <w:w w:val="105"/>
          <w:sz w:val="23"/>
          <w:u w:val="thick" w:color="383838"/>
        </w:rPr>
        <w:t>School</w:t>
      </w:r>
      <w:r>
        <w:rPr>
          <w:color w:val="383838"/>
          <w:w w:val="105"/>
          <w:sz w:val="23"/>
        </w:rPr>
        <w:t>.</w:t>
      </w:r>
      <w:r>
        <w:rPr>
          <w:color w:val="383838"/>
          <w:spacing w:val="-12"/>
          <w:w w:val="105"/>
          <w:sz w:val="23"/>
        </w:rPr>
        <w:t> </w:t>
      </w:r>
      <w:r>
        <w:rPr>
          <w:color w:val="383838"/>
          <w:w w:val="105"/>
          <w:sz w:val="23"/>
        </w:rPr>
        <w:t>District's</w:t>
      </w:r>
      <w:r>
        <w:rPr>
          <w:color w:val="383838"/>
          <w:spacing w:val="-11"/>
          <w:w w:val="105"/>
          <w:sz w:val="23"/>
        </w:rPr>
        <w:t> </w:t>
      </w:r>
      <w:r>
        <w:rPr>
          <w:color w:val="383838"/>
          <w:w w:val="105"/>
          <w:sz w:val="23"/>
        </w:rPr>
        <w:t>estimated</w:t>
      </w:r>
      <w:r>
        <w:rPr>
          <w:color w:val="383838"/>
          <w:spacing w:val="-7"/>
          <w:w w:val="105"/>
          <w:sz w:val="23"/>
        </w:rPr>
        <w:t> </w:t>
      </w:r>
      <w:r>
        <w:rPr>
          <w:color w:val="1F1F1F"/>
          <w:w w:val="105"/>
          <w:sz w:val="23"/>
        </w:rPr>
        <w:t>expenditures</w:t>
      </w:r>
      <w:r>
        <w:rPr>
          <w:color w:val="1F1F1F"/>
          <w:spacing w:val="-4"/>
          <w:w w:val="105"/>
          <w:sz w:val="23"/>
        </w:rPr>
        <w:t> </w:t>
      </w:r>
      <w:r>
        <w:rPr>
          <w:color w:val="1F1F1F"/>
          <w:w w:val="105"/>
          <w:sz w:val="23"/>
        </w:rPr>
        <w:t>and</w:t>
      </w:r>
      <w:r>
        <w:rPr>
          <w:color w:val="1F1F1F"/>
          <w:spacing w:val="-11"/>
          <w:w w:val="105"/>
          <w:sz w:val="23"/>
        </w:rPr>
        <w:t> </w:t>
      </w:r>
      <w:r>
        <w:rPr>
          <w:color w:val="1F1F1F"/>
          <w:w w:val="105"/>
          <w:sz w:val="23"/>
        </w:rPr>
        <w:t>revenue</w:t>
      </w:r>
      <w:r>
        <w:rPr>
          <w:color w:val="1F1F1F"/>
          <w:spacing w:val="-9"/>
          <w:w w:val="105"/>
          <w:sz w:val="23"/>
        </w:rPr>
        <w:t> </w:t>
      </w:r>
      <w:r>
        <w:rPr>
          <w:color w:val="1F1F1F"/>
          <w:w w:val="105"/>
          <w:sz w:val="23"/>
        </w:rPr>
        <w:t>for</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upcoming</w:t>
      </w:r>
      <w:r>
        <w:rPr>
          <w:color w:val="1F1F1F"/>
          <w:spacing w:val="-2"/>
          <w:w w:val="105"/>
          <w:sz w:val="23"/>
        </w:rPr>
        <w:t> </w:t>
      </w:r>
      <w:r>
        <w:rPr>
          <w:color w:val="1F1F1F"/>
          <w:w w:val="105"/>
          <w:sz w:val="23"/>
        </w:rPr>
        <w:t>school</w:t>
      </w:r>
      <w:r>
        <w:rPr>
          <w:color w:val="1F1F1F"/>
          <w:spacing w:val="-10"/>
          <w:w w:val="105"/>
          <w:sz w:val="23"/>
        </w:rPr>
        <w:t> </w:t>
      </w:r>
      <w:r>
        <w:rPr>
          <w:color w:val="1F1F1F"/>
          <w:w w:val="105"/>
          <w:sz w:val="23"/>
        </w:rPr>
        <w:t>year</w:t>
      </w:r>
      <w:r>
        <w:rPr>
          <w:color w:val="1F1F1F"/>
          <w:spacing w:val="-10"/>
          <w:w w:val="105"/>
          <w:sz w:val="23"/>
        </w:rPr>
        <w:t> </w:t>
      </w:r>
      <w:r>
        <w:rPr>
          <w:color w:val="1F1F1F"/>
          <w:w w:val="105"/>
          <w:sz w:val="23"/>
        </w:rPr>
        <w:t>prior to</w:t>
      </w:r>
      <w:r>
        <w:rPr>
          <w:color w:val="1F1F1F"/>
          <w:spacing w:val="-2"/>
          <w:w w:val="105"/>
          <w:sz w:val="23"/>
        </w:rPr>
        <w:t> </w:t>
      </w:r>
      <w:r>
        <w:rPr>
          <w:color w:val="1F1F1F"/>
          <w:w w:val="105"/>
          <w:sz w:val="23"/>
        </w:rPr>
        <w:t>the</w:t>
      </w:r>
      <w:r>
        <w:rPr>
          <w:color w:val="1F1F1F"/>
          <w:spacing w:val="-1"/>
          <w:w w:val="105"/>
          <w:sz w:val="23"/>
        </w:rPr>
        <w:t> </w:t>
      </w:r>
      <w:r>
        <w:rPr>
          <w:color w:val="1F1F1F"/>
          <w:w w:val="105"/>
          <w:sz w:val="23"/>
        </w:rPr>
        <w:t>budget vote which is</w:t>
      </w:r>
      <w:r>
        <w:rPr>
          <w:color w:val="1F1F1F"/>
          <w:spacing w:val="-13"/>
          <w:w w:val="105"/>
          <w:sz w:val="23"/>
        </w:rPr>
        <w:t> </w:t>
      </w:r>
      <w:r>
        <w:rPr>
          <w:color w:val="1F1F1F"/>
          <w:w w:val="105"/>
          <w:sz w:val="23"/>
        </w:rPr>
        <w:t>taken at</w:t>
      </w:r>
      <w:r>
        <w:rPr>
          <w:color w:val="1F1F1F"/>
          <w:spacing w:val="-3"/>
          <w:w w:val="105"/>
          <w:sz w:val="23"/>
        </w:rPr>
        <w:t> </w:t>
      </w:r>
      <w:r>
        <w:rPr>
          <w:color w:val="1F1F1F"/>
          <w:w w:val="105"/>
          <w:sz w:val="23"/>
        </w:rPr>
        <w:t>the Annual District Meeting and Election.</w:t>
      </w:r>
    </w:p>
    <w:p>
      <w:pPr>
        <w:pStyle w:val="BodyText"/>
        <w:rPr>
          <w:sz w:val="20"/>
        </w:rPr>
      </w:pPr>
    </w:p>
    <w:p>
      <w:pPr>
        <w:pStyle w:val="BodyText"/>
        <w:spacing w:before="2"/>
        <w:rPr>
          <w:sz w:val="26"/>
        </w:rPr>
      </w:pPr>
    </w:p>
    <w:p>
      <w:pPr>
        <w:spacing w:line="271" w:lineRule="auto" w:before="91"/>
        <w:ind w:left="1205" w:right="1052" w:hanging="1"/>
        <w:jc w:val="left"/>
        <w:rPr>
          <w:sz w:val="23"/>
        </w:rPr>
      </w:pPr>
      <w:r>
        <w:rPr>
          <w:color w:val="1F1F1F"/>
          <w:sz w:val="23"/>
        </w:rPr>
        <w:t>The Budget Hearing will be held not less than seven</w:t>
      </w:r>
      <w:r>
        <w:rPr>
          <w:color w:val="1F1F1F"/>
          <w:spacing w:val="40"/>
          <w:sz w:val="23"/>
        </w:rPr>
        <w:t> </w:t>
      </w:r>
      <w:r>
        <w:rPr>
          <w:i/>
          <w:color w:val="1F1F1F"/>
          <w:sz w:val="23"/>
        </w:rPr>
        <w:t>f11</w:t>
      </w:r>
      <w:r>
        <w:rPr>
          <w:i/>
          <w:color w:val="1F1F1F"/>
          <w:spacing w:val="-17"/>
          <w:sz w:val="23"/>
        </w:rPr>
        <w:t> </w:t>
      </w:r>
      <w:r>
        <w:rPr>
          <w:color w:val="696969"/>
          <w:sz w:val="23"/>
          <w:u w:val="thick" w:color="595959"/>
        </w:rPr>
        <w:t>and </w:t>
      </w:r>
      <w:r>
        <w:rPr>
          <w:color w:val="595959"/>
          <w:sz w:val="23"/>
          <w:u w:val="thick" w:color="595959"/>
        </w:rPr>
        <w:t>notRm:</w:t>
      </w:r>
      <w:r>
        <w:rPr>
          <w:color w:val="595959"/>
          <w:spacing w:val="-10"/>
          <w:sz w:val="23"/>
        </w:rPr>
        <w:t> </w:t>
      </w:r>
      <w:r>
        <w:rPr>
          <w:color w:val="1F1F1F"/>
          <w:sz w:val="23"/>
        </w:rPr>
        <w:t>more than fourteen f-l-4t-days prior to the Annual</w:t>
      </w:r>
      <w:r>
        <w:rPr>
          <w:color w:val="1F1F1F"/>
          <w:spacing w:val="27"/>
          <w:sz w:val="23"/>
        </w:rPr>
        <w:t> </w:t>
      </w:r>
      <w:r>
        <w:rPr>
          <w:color w:val="1F1F1F"/>
          <w:sz w:val="23"/>
        </w:rPr>
        <w:t>District</w:t>
      </w:r>
      <w:r>
        <w:rPr>
          <w:color w:val="1F1F1F"/>
          <w:spacing w:val="34"/>
          <w:sz w:val="23"/>
        </w:rPr>
        <w:t> </w:t>
      </w:r>
      <w:r>
        <w:rPr>
          <w:color w:val="1F1F1F"/>
          <w:sz w:val="23"/>
        </w:rPr>
        <w:t>Meeting</w:t>
      </w:r>
      <w:r>
        <w:rPr>
          <w:color w:val="1F1F1F"/>
          <w:spacing w:val="28"/>
          <w:sz w:val="23"/>
        </w:rPr>
        <w:t> </w:t>
      </w:r>
      <w:r>
        <w:rPr>
          <w:color w:val="1F1F1F"/>
          <w:sz w:val="23"/>
        </w:rPr>
        <w:t>and Election or Special</w:t>
      </w:r>
      <w:r>
        <w:rPr>
          <w:color w:val="1F1F1F"/>
          <w:spacing w:val="30"/>
          <w:sz w:val="23"/>
        </w:rPr>
        <w:t> </w:t>
      </w:r>
      <w:r>
        <w:rPr>
          <w:color w:val="1F1F1F"/>
          <w:sz w:val="23"/>
        </w:rPr>
        <w:t>District</w:t>
      </w:r>
      <w:r>
        <w:rPr>
          <w:color w:val="1F1F1F"/>
          <w:spacing w:val="31"/>
          <w:sz w:val="23"/>
        </w:rPr>
        <w:t> </w:t>
      </w:r>
      <w:r>
        <w:rPr>
          <w:color w:val="1F1F1F"/>
          <w:sz w:val="23"/>
        </w:rPr>
        <w:t>Meeting</w:t>
      </w:r>
      <w:r>
        <w:rPr>
          <w:color w:val="1F1F1F"/>
          <w:spacing w:val="25"/>
          <w:sz w:val="23"/>
        </w:rPr>
        <w:t> </w:t>
      </w:r>
      <w:r>
        <w:rPr>
          <w:color w:val="1F1F1F"/>
          <w:sz w:val="23"/>
        </w:rPr>
        <w:t>at which the budget vote</w:t>
      </w:r>
      <w:r>
        <w:rPr>
          <w:color w:val="1F1F1F"/>
          <w:spacing w:val="31"/>
          <w:sz w:val="23"/>
        </w:rPr>
        <w:t> </w:t>
      </w:r>
      <w:r>
        <w:rPr>
          <w:color w:val="1F1F1F"/>
          <w:sz w:val="23"/>
        </w:rPr>
        <w:t>will</w:t>
      </w:r>
      <w:r>
        <w:rPr>
          <w:color w:val="1F1F1F"/>
          <w:spacing w:val="31"/>
          <w:sz w:val="23"/>
        </w:rPr>
        <w:t> </w:t>
      </w:r>
      <w:r>
        <w:rPr>
          <w:color w:val="1F1F1F"/>
          <w:sz w:val="23"/>
        </w:rPr>
        <w:t>occur.</w:t>
      </w:r>
      <w:r>
        <w:rPr>
          <w:color w:val="1F1F1F"/>
          <w:spacing w:val="33"/>
          <w:sz w:val="23"/>
        </w:rPr>
        <w:t> </w:t>
      </w:r>
      <w:r>
        <w:rPr>
          <w:color w:val="1F1F1F"/>
          <w:sz w:val="23"/>
        </w:rPr>
        <w:t>The</w:t>
      </w:r>
      <w:r>
        <w:rPr>
          <w:color w:val="1F1F1F"/>
          <w:spacing w:val="29"/>
          <w:sz w:val="23"/>
        </w:rPr>
        <w:t> </w:t>
      </w:r>
      <w:r>
        <w:rPr>
          <w:color w:val="1F1F1F"/>
          <w:sz w:val="23"/>
        </w:rPr>
        <w:t>proposed</w:t>
      </w:r>
      <w:r>
        <w:rPr>
          <w:color w:val="1F1F1F"/>
          <w:spacing w:val="40"/>
          <w:sz w:val="23"/>
        </w:rPr>
        <w:t> </w:t>
      </w:r>
      <w:r>
        <w:rPr>
          <w:color w:val="1F1F1F"/>
          <w:sz w:val="23"/>
        </w:rPr>
        <w:t>budget</w:t>
      </w:r>
      <w:r>
        <w:rPr>
          <w:color w:val="1F1F1F"/>
          <w:spacing w:val="32"/>
          <w:sz w:val="23"/>
        </w:rPr>
        <w:t> </w:t>
      </w:r>
      <w:r>
        <w:rPr>
          <w:color w:val="1F1F1F"/>
          <w:sz w:val="23"/>
        </w:rPr>
        <w:t>will</w:t>
      </w:r>
      <w:r>
        <w:rPr>
          <w:color w:val="1F1F1F"/>
          <w:spacing w:val="35"/>
          <w:sz w:val="23"/>
        </w:rPr>
        <w:t> </w:t>
      </w:r>
      <w:r>
        <w:rPr>
          <w:color w:val="1F1F1F"/>
          <w:sz w:val="23"/>
        </w:rPr>
        <w:t>be</w:t>
      </w:r>
      <w:r>
        <w:rPr>
          <w:color w:val="1F1F1F"/>
          <w:spacing w:val="15"/>
          <w:sz w:val="23"/>
        </w:rPr>
        <w:t> </w:t>
      </w:r>
      <w:r>
        <w:rPr>
          <w:color w:val="1F1F1F"/>
          <w:sz w:val="23"/>
        </w:rPr>
        <w:t>completed</w:t>
      </w:r>
      <w:r>
        <w:rPr>
          <w:color w:val="1F1F1F"/>
          <w:spacing w:val="40"/>
          <w:sz w:val="23"/>
        </w:rPr>
        <w:t> </w:t>
      </w:r>
      <w:r>
        <w:rPr>
          <w:color w:val="1F1F1F"/>
          <w:sz w:val="23"/>
        </w:rPr>
        <w:t>at</w:t>
      </w:r>
      <w:r>
        <w:rPr>
          <w:color w:val="1F1F1F"/>
          <w:spacing w:val="26"/>
          <w:sz w:val="23"/>
        </w:rPr>
        <w:t> </w:t>
      </w:r>
      <w:r>
        <w:rPr>
          <w:color w:val="1F1F1F"/>
          <w:sz w:val="23"/>
        </w:rPr>
        <w:t>least</w:t>
      </w:r>
      <w:r>
        <w:rPr>
          <w:color w:val="1F1F1F"/>
          <w:spacing w:val="24"/>
          <w:sz w:val="23"/>
        </w:rPr>
        <w:t> </w:t>
      </w:r>
      <w:r>
        <w:rPr>
          <w:color w:val="1F1F1F"/>
          <w:sz w:val="23"/>
        </w:rPr>
        <w:t>seven</w:t>
      </w:r>
      <w:r>
        <w:rPr>
          <w:color w:val="1F1F1F"/>
          <w:spacing w:val="19"/>
          <w:sz w:val="23"/>
        </w:rPr>
        <w:t> </w:t>
      </w:r>
      <w:r>
        <w:rPr>
          <w:color w:val="1F1F1F"/>
          <w:sz w:val="23"/>
        </w:rPr>
        <w:t>f+t-days</w:t>
      </w:r>
      <w:r>
        <w:rPr>
          <w:color w:val="1F1F1F"/>
          <w:spacing w:val="36"/>
          <w:sz w:val="23"/>
        </w:rPr>
        <w:t> </w:t>
      </w:r>
      <w:r>
        <w:rPr>
          <w:color w:val="1F1F1F"/>
          <w:sz w:val="23"/>
        </w:rPr>
        <w:t>prior</w:t>
      </w:r>
      <w:r>
        <w:rPr>
          <w:color w:val="1F1F1F"/>
          <w:spacing w:val="26"/>
          <w:sz w:val="23"/>
        </w:rPr>
        <w:t> </w:t>
      </w:r>
      <w:r>
        <w:rPr>
          <w:color w:val="1F1F1F"/>
          <w:sz w:val="23"/>
        </w:rPr>
        <w:t>to</w:t>
      </w:r>
      <w:r>
        <w:rPr>
          <w:color w:val="1F1F1F"/>
          <w:spacing w:val="20"/>
          <w:sz w:val="23"/>
        </w:rPr>
        <w:t> </w:t>
      </w:r>
      <w:r>
        <w:rPr>
          <w:color w:val="1F1F1F"/>
          <w:sz w:val="23"/>
        </w:rPr>
        <w:t>the</w:t>
      </w:r>
      <w:r>
        <w:rPr>
          <w:color w:val="1F1F1F"/>
          <w:sz w:val="23"/>
        </w:rPr>
        <w:t> budget hearing at which it is to be presented.</w:t>
      </w:r>
    </w:p>
    <w:p>
      <w:pPr>
        <w:pStyle w:val="BodyText"/>
        <w:rPr>
          <w:sz w:val="26"/>
        </w:rPr>
      </w:pPr>
    </w:p>
    <w:p>
      <w:pPr>
        <w:pStyle w:val="BodyText"/>
        <w:rPr>
          <w:sz w:val="28"/>
        </w:rPr>
      </w:pPr>
    </w:p>
    <w:p>
      <w:pPr>
        <w:spacing w:line="271" w:lineRule="auto" w:before="0"/>
        <w:ind w:left="1195" w:right="1052" w:firstLine="0"/>
        <w:jc w:val="left"/>
        <w:rPr>
          <w:sz w:val="23"/>
        </w:rPr>
      </w:pPr>
      <w:r>
        <w:rPr>
          <w:color w:val="1F1F1F"/>
          <w:w w:val="105"/>
          <w:sz w:val="23"/>
        </w:rPr>
        <w:t>Notice</w:t>
      </w:r>
      <w:r>
        <w:rPr>
          <w:color w:val="1F1F1F"/>
          <w:spacing w:val="-6"/>
          <w:w w:val="105"/>
          <w:sz w:val="23"/>
        </w:rPr>
        <w:t> </w:t>
      </w:r>
      <w:r>
        <w:rPr>
          <w:color w:val="1F1F1F"/>
          <w:w w:val="105"/>
          <w:sz w:val="23"/>
        </w:rPr>
        <w:t>of</w:t>
      </w:r>
      <w:r>
        <w:rPr>
          <w:color w:val="1F1F1F"/>
          <w:spacing w:val="-10"/>
          <w:w w:val="105"/>
          <w:sz w:val="23"/>
        </w:rPr>
        <w:t> </w:t>
      </w:r>
      <w:r>
        <w:rPr>
          <w:color w:val="1F1F1F"/>
          <w:w w:val="105"/>
          <w:sz w:val="23"/>
        </w:rPr>
        <w:t>the</w:t>
      </w:r>
      <w:r>
        <w:rPr>
          <w:color w:val="1F1F1F"/>
          <w:spacing w:val="-11"/>
          <w:w w:val="105"/>
          <w:sz w:val="23"/>
        </w:rPr>
        <w:t> </w:t>
      </w:r>
      <w:r>
        <w:rPr>
          <w:color w:val="1F1F1F"/>
          <w:w w:val="105"/>
          <w:sz w:val="23"/>
        </w:rPr>
        <w:t>date,</w:t>
      </w:r>
      <w:r>
        <w:rPr>
          <w:color w:val="1F1F1F"/>
          <w:spacing w:val="-4"/>
          <w:w w:val="105"/>
          <w:sz w:val="23"/>
        </w:rPr>
        <w:t> </w:t>
      </w:r>
      <w:r>
        <w:rPr>
          <w:color w:val="1F1F1F"/>
          <w:w w:val="105"/>
          <w:sz w:val="23"/>
        </w:rPr>
        <w:t>time</w:t>
      </w:r>
      <w:r>
        <w:rPr>
          <w:color w:val="1F1F1F"/>
          <w:spacing w:val="-11"/>
          <w:w w:val="105"/>
          <w:sz w:val="23"/>
        </w:rPr>
        <w:t> </w:t>
      </w:r>
      <w:r>
        <w:rPr>
          <w:color w:val="1F1F1F"/>
          <w:w w:val="105"/>
          <w:sz w:val="23"/>
        </w:rPr>
        <w:t>and</w:t>
      </w:r>
      <w:r>
        <w:rPr>
          <w:color w:val="1F1F1F"/>
          <w:spacing w:val="-5"/>
          <w:w w:val="105"/>
          <w:sz w:val="23"/>
        </w:rPr>
        <w:t> </w:t>
      </w:r>
      <w:r>
        <w:rPr>
          <w:color w:val="1F1F1F"/>
          <w:w w:val="105"/>
          <w:sz w:val="23"/>
        </w:rPr>
        <w:t>place</w:t>
      </w:r>
      <w:r>
        <w:rPr>
          <w:color w:val="1F1F1F"/>
          <w:spacing w:val="-8"/>
          <w:w w:val="105"/>
          <w:sz w:val="23"/>
        </w:rPr>
        <w:t> </w:t>
      </w:r>
      <w:r>
        <w:rPr>
          <w:color w:val="1F1F1F"/>
          <w:w w:val="105"/>
          <w:sz w:val="23"/>
        </w:rPr>
        <w:t>of</w:t>
      </w:r>
      <w:r>
        <w:rPr>
          <w:color w:val="1F1F1F"/>
          <w:spacing w:val="-11"/>
          <w:w w:val="105"/>
          <w:sz w:val="23"/>
        </w:rPr>
        <w:t> </w:t>
      </w:r>
      <w:r>
        <w:rPr>
          <w:color w:val="1F1F1F"/>
          <w:w w:val="105"/>
          <w:sz w:val="23"/>
        </w:rPr>
        <w:t>the</w:t>
      </w:r>
      <w:r>
        <w:rPr>
          <w:color w:val="1F1F1F"/>
          <w:spacing w:val="-8"/>
          <w:w w:val="105"/>
          <w:sz w:val="23"/>
        </w:rPr>
        <w:t> </w:t>
      </w:r>
      <w:r>
        <w:rPr>
          <w:color w:val="1F1F1F"/>
          <w:w w:val="105"/>
          <w:sz w:val="23"/>
        </w:rPr>
        <w:t>annual budget hearing will</w:t>
      </w:r>
      <w:r>
        <w:rPr>
          <w:color w:val="1F1F1F"/>
          <w:spacing w:val="-3"/>
          <w:w w:val="105"/>
          <w:sz w:val="23"/>
        </w:rPr>
        <w:t> </w:t>
      </w:r>
      <w:r>
        <w:rPr>
          <w:color w:val="1F1F1F"/>
          <w:w w:val="105"/>
          <w:sz w:val="23"/>
        </w:rPr>
        <w:t>be</w:t>
      </w:r>
      <w:r>
        <w:rPr>
          <w:color w:val="1F1F1F"/>
          <w:spacing w:val="-8"/>
          <w:w w:val="105"/>
          <w:sz w:val="23"/>
        </w:rPr>
        <w:t> </w:t>
      </w:r>
      <w:r>
        <w:rPr>
          <w:color w:val="1F1F1F"/>
          <w:w w:val="105"/>
          <w:sz w:val="23"/>
        </w:rPr>
        <w:t>included in</w:t>
      </w:r>
      <w:r>
        <w:rPr>
          <w:color w:val="1F1F1F"/>
          <w:spacing w:val="-14"/>
          <w:w w:val="105"/>
          <w:sz w:val="23"/>
        </w:rPr>
        <w:t> </w:t>
      </w:r>
      <w:r>
        <w:rPr>
          <w:color w:val="1F1F1F"/>
          <w:w w:val="105"/>
          <w:sz w:val="23"/>
        </w:rPr>
        <w:t>the</w:t>
      </w:r>
      <w:r>
        <w:rPr>
          <w:color w:val="1F1F1F"/>
          <w:spacing w:val="-11"/>
          <w:w w:val="105"/>
          <w:sz w:val="23"/>
        </w:rPr>
        <w:t> </w:t>
      </w:r>
      <w:r>
        <w:rPr>
          <w:color w:val="1F1F1F"/>
          <w:w w:val="105"/>
          <w:sz w:val="23"/>
        </w:rPr>
        <w:t>notice</w:t>
      </w:r>
      <w:r>
        <w:rPr>
          <w:color w:val="1F1F1F"/>
          <w:spacing w:val="-8"/>
          <w:w w:val="105"/>
          <w:sz w:val="23"/>
        </w:rPr>
        <w:t> </w:t>
      </w:r>
      <w:r>
        <w:rPr>
          <w:color w:val="1F1F1F"/>
          <w:w w:val="105"/>
          <w:sz w:val="23"/>
        </w:rPr>
        <w:t>of the</w:t>
      </w:r>
      <w:r>
        <w:rPr>
          <w:color w:val="1F1F1F"/>
          <w:spacing w:val="-1"/>
          <w:w w:val="105"/>
          <w:sz w:val="23"/>
        </w:rPr>
        <w:t> </w:t>
      </w:r>
      <w:r>
        <w:rPr>
          <w:color w:val="1F1F1F"/>
          <w:w w:val="105"/>
          <w:sz w:val="23"/>
        </w:rPr>
        <w:t>Annual Meeting and Election and/or Special District Meeting as</w:t>
      </w:r>
      <w:r>
        <w:rPr>
          <w:color w:val="1F1F1F"/>
          <w:spacing w:val="-10"/>
          <w:w w:val="105"/>
          <w:sz w:val="23"/>
        </w:rPr>
        <w:t> </w:t>
      </w:r>
      <w:r>
        <w:rPr>
          <w:color w:val="1F1F1F"/>
          <w:w w:val="105"/>
          <w:sz w:val="23"/>
        </w:rPr>
        <w:t>required by law.</w:t>
      </w:r>
    </w:p>
    <w:p>
      <w:pPr>
        <w:pStyle w:val="BodyText"/>
        <w:rPr>
          <w:sz w:val="26"/>
        </w:rPr>
      </w:pPr>
    </w:p>
    <w:p>
      <w:pPr>
        <w:pStyle w:val="BodyText"/>
        <w:spacing w:before="4"/>
        <w:rPr>
          <w:sz w:val="27"/>
        </w:rPr>
      </w:pPr>
    </w:p>
    <w:p>
      <w:pPr>
        <w:spacing w:before="0"/>
        <w:ind w:left="1192" w:right="0" w:firstLine="0"/>
        <w:jc w:val="left"/>
        <w:rPr>
          <w:b/>
          <w:sz w:val="23"/>
        </w:rPr>
      </w:pPr>
      <w:r>
        <w:rPr>
          <w:b/>
          <w:color w:val="1F1F1F"/>
          <w:sz w:val="23"/>
        </w:rPr>
        <w:t>Budget</w:t>
      </w:r>
      <w:r>
        <w:rPr>
          <w:b/>
          <w:color w:val="1F1F1F"/>
          <w:spacing w:val="26"/>
          <w:sz w:val="23"/>
        </w:rPr>
        <w:t> </w:t>
      </w:r>
      <w:r>
        <w:rPr>
          <w:b/>
          <w:color w:val="1F1F1F"/>
          <w:spacing w:val="-2"/>
          <w:sz w:val="23"/>
        </w:rPr>
        <w:t>Notice</w:t>
      </w:r>
    </w:p>
    <w:p>
      <w:pPr>
        <w:spacing w:line="271" w:lineRule="auto" w:before="201"/>
        <w:ind w:left="1174" w:right="1052" w:firstLine="11"/>
        <w:jc w:val="left"/>
        <w:rPr>
          <w:sz w:val="23"/>
        </w:rPr>
      </w:pPr>
      <w:r>
        <w:rPr>
          <w:color w:val="1F1F1F"/>
          <w:w w:val="105"/>
          <w:sz w:val="23"/>
        </w:rPr>
        <w:t>The</w:t>
      </w:r>
      <w:r>
        <w:rPr>
          <w:color w:val="1F1F1F"/>
          <w:spacing w:val="-3"/>
          <w:w w:val="105"/>
          <w:sz w:val="23"/>
        </w:rPr>
        <w:t> </w:t>
      </w:r>
      <w:r>
        <w:rPr>
          <w:color w:val="1F1F1F"/>
          <w:w w:val="105"/>
          <w:sz w:val="23"/>
        </w:rPr>
        <w:t>District Clerk shall mail a</w:t>
      </w:r>
      <w:r>
        <w:rPr>
          <w:color w:val="1F1F1F"/>
          <w:spacing w:val="-3"/>
          <w:w w:val="105"/>
          <w:sz w:val="23"/>
        </w:rPr>
        <w:t> </w:t>
      </w:r>
      <w:r>
        <w:rPr>
          <w:color w:val="1F1F1F"/>
          <w:w w:val="105"/>
          <w:sz w:val="23"/>
        </w:rPr>
        <w:t>School Budget Notice to</w:t>
      </w:r>
      <w:r>
        <w:rPr>
          <w:color w:val="1F1F1F"/>
          <w:spacing w:val="-5"/>
          <w:w w:val="105"/>
          <w:sz w:val="23"/>
        </w:rPr>
        <w:t> </w:t>
      </w:r>
      <w:r>
        <w:rPr>
          <w:color w:val="1F1F1F"/>
          <w:w w:val="105"/>
          <w:sz w:val="23"/>
        </w:rPr>
        <w:t>all</w:t>
      </w:r>
      <w:r>
        <w:rPr>
          <w:color w:val="1F1F1F"/>
          <w:spacing w:val="-2"/>
          <w:w w:val="105"/>
          <w:sz w:val="23"/>
        </w:rPr>
        <w:t> </w:t>
      </w:r>
      <w:r>
        <w:rPr>
          <w:color w:val="1F1F1F"/>
          <w:w w:val="105"/>
          <w:sz w:val="23"/>
        </w:rPr>
        <w:t>qualified voters of</w:t>
      </w:r>
      <w:r>
        <w:rPr>
          <w:color w:val="1F1F1F"/>
          <w:spacing w:val="-6"/>
          <w:w w:val="105"/>
          <w:sz w:val="23"/>
        </w:rPr>
        <w:t> </w:t>
      </w:r>
      <w:r>
        <w:rPr>
          <w:color w:val="1F1F1F"/>
          <w:w w:val="105"/>
          <w:sz w:val="23"/>
        </w:rPr>
        <w:t>the District after the</w:t>
      </w:r>
      <w:r>
        <w:rPr>
          <w:color w:val="1F1F1F"/>
          <w:spacing w:val="-5"/>
          <w:w w:val="105"/>
          <w:sz w:val="23"/>
        </w:rPr>
        <w:t> </w:t>
      </w:r>
      <w:r>
        <w:rPr>
          <w:color w:val="1F1F1F"/>
          <w:w w:val="105"/>
          <w:sz w:val="23"/>
        </w:rPr>
        <w:t>date</w:t>
      </w:r>
      <w:r>
        <w:rPr>
          <w:color w:val="1F1F1F"/>
          <w:spacing w:val="-3"/>
          <w:w w:val="105"/>
          <w:sz w:val="23"/>
        </w:rPr>
        <w:t> </w:t>
      </w:r>
      <w:r>
        <w:rPr>
          <w:color w:val="1F1F1F"/>
          <w:w w:val="105"/>
          <w:sz w:val="23"/>
        </w:rPr>
        <w:t>of</w:t>
      </w:r>
      <w:r>
        <w:rPr>
          <w:color w:val="1F1F1F"/>
          <w:spacing w:val="-8"/>
          <w:w w:val="105"/>
          <w:sz w:val="23"/>
        </w:rPr>
        <w:t> </w:t>
      </w:r>
      <w:r>
        <w:rPr>
          <w:color w:val="1F1F1F"/>
          <w:w w:val="105"/>
          <w:sz w:val="23"/>
        </w:rPr>
        <w:t>the Budget Hearing, but</w:t>
      </w:r>
      <w:r>
        <w:rPr>
          <w:color w:val="1F1F1F"/>
          <w:spacing w:val="-5"/>
          <w:w w:val="105"/>
          <w:sz w:val="23"/>
        </w:rPr>
        <w:t> </w:t>
      </w:r>
      <w:r>
        <w:rPr>
          <w:color w:val="1F1F1F"/>
          <w:w w:val="105"/>
          <w:sz w:val="23"/>
        </w:rPr>
        <w:t>no</w:t>
      </w:r>
      <w:r>
        <w:rPr>
          <w:color w:val="1F1F1F"/>
          <w:spacing w:val="-5"/>
          <w:w w:val="105"/>
          <w:sz w:val="23"/>
        </w:rPr>
        <w:t> </w:t>
      </w:r>
      <w:r>
        <w:rPr>
          <w:color w:val="1F1F1F"/>
          <w:w w:val="105"/>
          <w:sz w:val="23"/>
        </w:rPr>
        <w:t>later</w:t>
      </w:r>
      <w:r>
        <w:rPr>
          <w:color w:val="1F1F1F"/>
          <w:spacing w:val="-2"/>
          <w:w w:val="105"/>
          <w:sz w:val="23"/>
        </w:rPr>
        <w:t> </w:t>
      </w:r>
      <w:r>
        <w:rPr>
          <w:color w:val="1F1F1F"/>
          <w:w w:val="105"/>
          <w:sz w:val="23"/>
        </w:rPr>
        <w:t>than</w:t>
      </w:r>
      <w:r>
        <w:rPr>
          <w:color w:val="1F1F1F"/>
          <w:spacing w:val="-2"/>
          <w:w w:val="105"/>
          <w:sz w:val="23"/>
        </w:rPr>
        <w:t> </w:t>
      </w:r>
      <w:r>
        <w:rPr>
          <w:color w:val="1F1F1F"/>
          <w:w w:val="105"/>
          <w:sz w:val="23"/>
        </w:rPr>
        <w:t>six</w:t>
      </w:r>
      <w:r>
        <w:rPr>
          <w:color w:val="1F1F1F"/>
          <w:spacing w:val="-15"/>
          <w:w w:val="105"/>
          <w:sz w:val="23"/>
        </w:rPr>
        <w:t> </w:t>
      </w:r>
      <w:r>
        <w:rPr>
          <w:color w:val="1F1F1F"/>
          <w:w w:val="105"/>
          <w:sz w:val="23"/>
        </w:rPr>
        <w:t>f6j--days prior</w:t>
      </w:r>
      <w:r>
        <w:rPr>
          <w:color w:val="1F1F1F"/>
          <w:spacing w:val="-3"/>
          <w:w w:val="105"/>
          <w:sz w:val="23"/>
        </w:rPr>
        <w:t> </w:t>
      </w:r>
      <w:r>
        <w:rPr>
          <w:color w:val="1F1F1F"/>
          <w:w w:val="105"/>
          <w:sz w:val="23"/>
        </w:rPr>
        <w:t>to</w:t>
      </w:r>
      <w:r>
        <w:rPr>
          <w:color w:val="1F1F1F"/>
          <w:spacing w:val="-11"/>
          <w:w w:val="105"/>
          <w:sz w:val="23"/>
        </w:rPr>
        <w:t> </w:t>
      </w:r>
      <w:r>
        <w:rPr>
          <w:color w:val="1F1F1F"/>
          <w:w w:val="105"/>
          <w:sz w:val="23"/>
        </w:rPr>
        <w:t>the</w:t>
      </w:r>
      <w:r>
        <w:rPr>
          <w:color w:val="1F1F1F"/>
          <w:spacing w:val="-8"/>
          <w:w w:val="105"/>
          <w:sz w:val="23"/>
        </w:rPr>
        <w:t> </w:t>
      </w:r>
      <w:r>
        <w:rPr>
          <w:color w:val="1F1F1F"/>
          <w:w w:val="105"/>
          <w:sz w:val="23"/>
        </w:rPr>
        <w:t>Annual Meeting and Election or</w:t>
      </w:r>
      <w:r>
        <w:rPr>
          <w:color w:val="1F1F1F"/>
          <w:spacing w:val="-6"/>
          <w:w w:val="105"/>
          <w:sz w:val="23"/>
        </w:rPr>
        <w:t> </w:t>
      </w:r>
      <w:r>
        <w:rPr>
          <w:color w:val="1F1F1F"/>
          <w:w w:val="105"/>
          <w:sz w:val="23"/>
        </w:rPr>
        <w:t>Special District Meeting at which</w:t>
      </w:r>
      <w:r>
        <w:rPr>
          <w:color w:val="1F1F1F"/>
          <w:spacing w:val="-1"/>
          <w:w w:val="105"/>
          <w:sz w:val="23"/>
        </w:rPr>
        <w:t> </w:t>
      </w:r>
      <w:r>
        <w:rPr>
          <w:color w:val="1F1F1F"/>
          <w:w w:val="105"/>
          <w:sz w:val="23"/>
        </w:rPr>
        <w:t>a school budget vote will</w:t>
      </w:r>
      <w:r>
        <w:rPr>
          <w:color w:val="1F1F1F"/>
          <w:spacing w:val="-4"/>
          <w:w w:val="105"/>
          <w:sz w:val="23"/>
        </w:rPr>
        <w:t> </w:t>
      </w:r>
      <w:r>
        <w:rPr>
          <w:color w:val="1F1F1F"/>
          <w:w w:val="105"/>
          <w:sz w:val="23"/>
        </w:rPr>
        <w:t>occur. The</w:t>
      </w:r>
      <w:r>
        <w:rPr>
          <w:color w:val="1F1F1F"/>
          <w:spacing w:val="-2"/>
          <w:w w:val="105"/>
          <w:sz w:val="23"/>
        </w:rPr>
        <w:t> </w:t>
      </w:r>
      <w:r>
        <w:rPr>
          <w:color w:val="1F1F1F"/>
          <w:w w:val="105"/>
          <w:sz w:val="23"/>
        </w:rPr>
        <w:t>School Budget Notice shall</w:t>
      </w:r>
      <w:r>
        <w:rPr>
          <w:color w:val="1F1F1F"/>
          <w:spacing w:val="-2"/>
          <w:w w:val="105"/>
          <w:sz w:val="23"/>
        </w:rPr>
        <w:t> </w:t>
      </w:r>
      <w:r>
        <w:rPr>
          <w:color w:val="1F1F1F"/>
          <w:w w:val="105"/>
          <w:sz w:val="23"/>
        </w:rPr>
        <w:t>compare the</w:t>
      </w:r>
      <w:r>
        <w:rPr>
          <w:color w:val="1F1F1F"/>
          <w:spacing w:val="-2"/>
          <w:w w:val="105"/>
          <w:sz w:val="23"/>
        </w:rPr>
        <w:t> </w:t>
      </w:r>
      <w:r>
        <w:rPr>
          <w:color w:val="1F1F1F"/>
          <w:w w:val="105"/>
          <w:sz w:val="23"/>
        </w:rPr>
        <w:t>percentage increase or</w:t>
      </w:r>
      <w:r>
        <w:rPr>
          <w:color w:val="1F1F1F"/>
          <w:spacing w:val="-3"/>
          <w:w w:val="105"/>
          <w:sz w:val="23"/>
        </w:rPr>
        <w:t> </w:t>
      </w:r>
      <w:r>
        <w:rPr>
          <w:color w:val="1F1F1F"/>
          <w:w w:val="105"/>
          <w:sz w:val="23"/>
        </w:rPr>
        <w:t>decrease in</w:t>
      </w:r>
      <w:r>
        <w:rPr>
          <w:color w:val="1F1F1F"/>
          <w:spacing w:val="-6"/>
          <w:w w:val="105"/>
          <w:sz w:val="23"/>
        </w:rPr>
        <w:t> </w:t>
      </w:r>
      <w:r>
        <w:rPr>
          <w:color w:val="1F1F1F"/>
          <w:w w:val="105"/>
          <w:sz w:val="23"/>
        </w:rPr>
        <w:t>total spending under the proposed budget over total spending under</w:t>
      </w:r>
      <w:r>
        <w:rPr>
          <w:color w:val="1F1F1F"/>
          <w:spacing w:val="-1"/>
          <w:w w:val="105"/>
          <w:sz w:val="23"/>
        </w:rPr>
        <w:t> </w:t>
      </w:r>
      <w:r>
        <w:rPr>
          <w:color w:val="1F1F1F"/>
          <w:w w:val="105"/>
          <w:sz w:val="23"/>
        </w:rPr>
        <w:t>the</w:t>
      </w:r>
      <w:r>
        <w:rPr>
          <w:color w:val="1F1F1F"/>
          <w:spacing w:val="-9"/>
          <w:w w:val="105"/>
          <w:sz w:val="23"/>
        </w:rPr>
        <w:t> </w:t>
      </w:r>
      <w:r>
        <w:rPr>
          <w:color w:val="1F1F1F"/>
          <w:w w:val="105"/>
          <w:sz w:val="23"/>
          <w:u w:val="thick" w:color="1F1F1F"/>
        </w:rPr>
        <w:t>School</w:t>
      </w:r>
      <w:r>
        <w:rPr>
          <w:color w:val="1F1F1F"/>
          <w:w w:val="105"/>
          <w:sz w:val="23"/>
        </w:rPr>
        <w:t> District budget adopted for</w:t>
      </w:r>
      <w:r>
        <w:rPr>
          <w:color w:val="1F1F1F"/>
          <w:spacing w:val="-4"/>
          <w:w w:val="105"/>
          <w:sz w:val="23"/>
        </w:rPr>
        <w:t> </w:t>
      </w:r>
      <w:r>
        <w:rPr>
          <w:color w:val="1F1F1F"/>
          <w:w w:val="105"/>
          <w:sz w:val="23"/>
        </w:rPr>
        <w:t>the</w:t>
      </w:r>
      <w:r>
        <w:rPr>
          <w:color w:val="1F1F1F"/>
          <w:spacing w:val="-7"/>
          <w:w w:val="105"/>
          <w:sz w:val="23"/>
        </w:rPr>
        <w:t> </w:t>
      </w:r>
      <w:r>
        <w:rPr>
          <w:color w:val="1F1F1F"/>
          <w:w w:val="105"/>
          <w:sz w:val="23"/>
        </w:rPr>
        <w:t>current school</w:t>
      </w:r>
      <w:r>
        <w:rPr>
          <w:color w:val="1F1F1F"/>
          <w:spacing w:val="-5"/>
          <w:w w:val="105"/>
          <w:sz w:val="23"/>
        </w:rPr>
        <w:t> </w:t>
      </w:r>
      <w:r>
        <w:rPr>
          <w:color w:val="1F1F1F"/>
          <w:w w:val="105"/>
          <w:sz w:val="23"/>
        </w:rPr>
        <w:t>year,</w:t>
      </w:r>
      <w:r>
        <w:rPr>
          <w:color w:val="1F1F1F"/>
          <w:spacing w:val="-11"/>
          <w:w w:val="105"/>
          <w:sz w:val="23"/>
        </w:rPr>
        <w:t> </w:t>
      </w:r>
      <w:r>
        <w:rPr>
          <w:color w:val="1F1F1F"/>
          <w:w w:val="105"/>
          <w:sz w:val="23"/>
        </w:rPr>
        <w:t>with</w:t>
      </w:r>
      <w:r>
        <w:rPr>
          <w:color w:val="1F1F1F"/>
          <w:spacing w:val="-11"/>
          <w:w w:val="105"/>
          <w:sz w:val="23"/>
        </w:rPr>
        <w:t> </w:t>
      </w:r>
      <w:r>
        <w:rPr>
          <w:color w:val="1F1F1F"/>
          <w:w w:val="105"/>
          <w:sz w:val="23"/>
        </w:rPr>
        <w:t>the</w:t>
      </w:r>
      <w:r>
        <w:rPr>
          <w:color w:val="1F1F1F"/>
          <w:spacing w:val="-11"/>
          <w:w w:val="105"/>
          <w:sz w:val="23"/>
        </w:rPr>
        <w:t> </w:t>
      </w:r>
      <w:r>
        <w:rPr>
          <w:color w:val="1F1F1F"/>
          <w:w w:val="105"/>
          <w:sz w:val="23"/>
        </w:rPr>
        <w:t>percentage increase</w:t>
      </w:r>
      <w:r>
        <w:rPr>
          <w:color w:val="1F1F1F"/>
          <w:spacing w:val="-6"/>
          <w:w w:val="105"/>
          <w:sz w:val="23"/>
        </w:rPr>
        <w:t> </w:t>
      </w:r>
      <w:r>
        <w:rPr>
          <w:color w:val="1F1F1F"/>
          <w:w w:val="105"/>
          <w:sz w:val="23"/>
        </w:rPr>
        <w:t>or</w:t>
      </w:r>
      <w:r>
        <w:rPr>
          <w:color w:val="1F1F1F"/>
          <w:spacing w:val="-12"/>
          <w:w w:val="105"/>
          <w:sz w:val="23"/>
        </w:rPr>
        <w:t> </w:t>
      </w:r>
      <w:r>
        <w:rPr>
          <w:color w:val="1F1F1F"/>
          <w:w w:val="105"/>
          <w:sz w:val="23"/>
        </w:rPr>
        <w:t>decrease</w:t>
      </w:r>
      <w:r>
        <w:rPr>
          <w:color w:val="1F1F1F"/>
          <w:spacing w:val="-1"/>
          <w:w w:val="105"/>
          <w:sz w:val="23"/>
        </w:rPr>
        <w:t> </w:t>
      </w:r>
      <w:r>
        <w:rPr>
          <w:color w:val="1F1F1F"/>
          <w:w w:val="105"/>
          <w:sz w:val="23"/>
        </w:rPr>
        <w:t>in</w:t>
      </w:r>
      <w:r>
        <w:rPr>
          <w:color w:val="1F1F1F"/>
          <w:spacing w:val="-15"/>
          <w:w w:val="105"/>
          <w:sz w:val="23"/>
        </w:rPr>
        <w:t> </w:t>
      </w:r>
      <w:r>
        <w:rPr>
          <w:color w:val="1F1F1F"/>
          <w:w w:val="105"/>
          <w:sz w:val="23"/>
        </w:rPr>
        <w:t>the</w:t>
      </w:r>
      <w:r>
        <w:rPr>
          <w:color w:val="1F1F1F"/>
          <w:spacing w:val="-8"/>
          <w:w w:val="105"/>
          <w:sz w:val="23"/>
        </w:rPr>
        <w:t> </w:t>
      </w:r>
      <w:r>
        <w:rPr>
          <w:color w:val="1F1F1F"/>
          <w:w w:val="105"/>
          <w:sz w:val="23"/>
        </w:rPr>
        <w:t>Consumer Price</w:t>
      </w:r>
      <w:r>
        <w:rPr>
          <w:color w:val="1F1F1F"/>
          <w:spacing w:val="-10"/>
          <w:w w:val="105"/>
          <w:sz w:val="23"/>
        </w:rPr>
        <w:t> </w:t>
      </w:r>
      <w:r>
        <w:rPr>
          <w:color w:val="1F1F1F"/>
          <w:w w:val="105"/>
          <w:sz w:val="23"/>
        </w:rPr>
        <w:t>Index</w:t>
      </w:r>
      <w:r>
        <w:rPr>
          <w:color w:val="1F1F1F"/>
          <w:spacing w:val="-7"/>
          <w:w w:val="105"/>
          <w:sz w:val="23"/>
        </w:rPr>
        <w:t> </w:t>
      </w:r>
      <w:r>
        <w:rPr>
          <w:color w:val="1F1F1F"/>
          <w:w w:val="105"/>
          <w:sz w:val="23"/>
        </w:rPr>
        <w:t>from</w:t>
      </w:r>
      <w:r>
        <w:rPr>
          <w:color w:val="1F1F1F"/>
          <w:spacing w:val="-11"/>
          <w:w w:val="105"/>
          <w:sz w:val="23"/>
        </w:rPr>
        <w:t> </w:t>
      </w:r>
      <w:r>
        <w:rPr>
          <w:color w:val="1F1F1F"/>
          <w:w w:val="105"/>
          <w:sz w:val="23"/>
        </w:rPr>
        <w:t>January first of</w:t>
      </w:r>
      <w:r>
        <w:rPr>
          <w:color w:val="1F1F1F"/>
          <w:spacing w:val="-1"/>
          <w:w w:val="105"/>
          <w:sz w:val="23"/>
        </w:rPr>
        <w:t> </w:t>
      </w:r>
      <w:r>
        <w:rPr>
          <w:color w:val="1F1F1F"/>
          <w:w w:val="105"/>
          <w:sz w:val="23"/>
        </w:rPr>
        <w:t>the</w:t>
      </w:r>
      <w:r>
        <w:rPr>
          <w:color w:val="1F1F1F"/>
          <w:spacing w:val="-4"/>
          <w:w w:val="105"/>
          <w:sz w:val="23"/>
        </w:rPr>
        <w:t> </w:t>
      </w:r>
      <w:r>
        <w:rPr>
          <w:color w:val="1F1F1F"/>
          <w:w w:val="105"/>
          <w:sz w:val="23"/>
        </w:rPr>
        <w:t>prior school year to January first of</w:t>
      </w:r>
      <w:r>
        <w:rPr>
          <w:color w:val="1F1F1F"/>
          <w:spacing w:val="-1"/>
          <w:w w:val="105"/>
          <w:sz w:val="23"/>
        </w:rPr>
        <w:t> </w:t>
      </w:r>
      <w:r>
        <w:rPr>
          <w:color w:val="1F1F1F"/>
          <w:w w:val="105"/>
          <w:sz w:val="23"/>
        </w:rPr>
        <w:t>the</w:t>
      </w:r>
      <w:r>
        <w:rPr>
          <w:color w:val="1F1F1F"/>
          <w:spacing w:val="-2"/>
          <w:w w:val="105"/>
          <w:sz w:val="23"/>
        </w:rPr>
        <w:t> </w:t>
      </w:r>
      <w:r>
        <w:rPr>
          <w:color w:val="1F1F1F"/>
          <w:w w:val="105"/>
          <w:sz w:val="23"/>
        </w:rPr>
        <w:t>current school year.</w:t>
      </w:r>
    </w:p>
    <w:p>
      <w:pPr>
        <w:pStyle w:val="BodyText"/>
        <w:rPr>
          <w:sz w:val="26"/>
        </w:rPr>
      </w:pPr>
    </w:p>
    <w:p>
      <w:pPr>
        <w:pStyle w:val="BodyText"/>
        <w:spacing w:before="7"/>
        <w:rPr>
          <w:sz w:val="28"/>
        </w:rPr>
      </w:pPr>
    </w:p>
    <w:p>
      <w:pPr>
        <w:spacing w:line="271" w:lineRule="auto" w:before="1"/>
        <w:ind w:left="1162" w:right="1052" w:firstLine="9"/>
        <w:jc w:val="left"/>
        <w:rPr>
          <w:sz w:val="23"/>
        </w:rPr>
      </w:pPr>
      <w:r>
        <w:rPr>
          <w:color w:val="1F1F1F"/>
          <w:w w:val="105"/>
          <w:sz w:val="23"/>
        </w:rPr>
        <w:t>The Budget Notice shall include a description of how</w:t>
      </w:r>
      <w:r>
        <w:rPr>
          <w:color w:val="1F1F1F"/>
          <w:spacing w:val="-7"/>
          <w:w w:val="105"/>
          <w:sz w:val="23"/>
        </w:rPr>
        <w:t> </w:t>
      </w:r>
      <w:r>
        <w:rPr>
          <w:color w:val="1F1F1F"/>
          <w:w w:val="105"/>
          <w:sz w:val="23"/>
        </w:rPr>
        <w:t>total spending and</w:t>
      </w:r>
      <w:r>
        <w:rPr>
          <w:color w:val="1F1F1F"/>
          <w:spacing w:val="-1"/>
          <w:w w:val="105"/>
          <w:sz w:val="23"/>
        </w:rPr>
        <w:t> </w:t>
      </w:r>
      <w:r>
        <w:rPr>
          <w:color w:val="1F1F1F"/>
          <w:w w:val="105"/>
          <w:sz w:val="23"/>
        </w:rPr>
        <w:t>the tax levy resulting from</w:t>
      </w:r>
      <w:r>
        <w:rPr>
          <w:color w:val="1F1F1F"/>
          <w:spacing w:val="-4"/>
          <w:w w:val="105"/>
          <w:sz w:val="23"/>
        </w:rPr>
        <w:t> </w:t>
      </w:r>
      <w:r>
        <w:rPr>
          <w:color w:val="1F1F1F"/>
          <w:w w:val="105"/>
          <w:sz w:val="23"/>
        </w:rPr>
        <w:t>the</w:t>
      </w:r>
      <w:r>
        <w:rPr>
          <w:color w:val="1F1F1F"/>
          <w:spacing w:val="-2"/>
          <w:w w:val="105"/>
          <w:sz w:val="23"/>
        </w:rPr>
        <w:t> </w:t>
      </w:r>
      <w:r>
        <w:rPr>
          <w:color w:val="1F1F1F"/>
          <w:w w:val="105"/>
          <w:sz w:val="23"/>
        </w:rPr>
        <w:t>proposed budget would compare with a</w:t>
      </w:r>
      <w:r>
        <w:rPr>
          <w:color w:val="1F1F1F"/>
          <w:spacing w:val="-2"/>
          <w:w w:val="105"/>
          <w:sz w:val="23"/>
        </w:rPr>
        <w:t> </w:t>
      </w:r>
      <w:r>
        <w:rPr>
          <w:color w:val="1F1F1F"/>
          <w:w w:val="105"/>
          <w:sz w:val="23"/>
        </w:rPr>
        <w:t>projected contingency</w:t>
      </w:r>
      <w:r>
        <w:rPr>
          <w:color w:val="1F1F1F"/>
          <w:spacing w:val="26"/>
          <w:w w:val="105"/>
          <w:sz w:val="23"/>
        </w:rPr>
        <w:t> </w:t>
      </w:r>
      <w:r>
        <w:rPr>
          <w:color w:val="1F1F1F"/>
          <w:w w:val="105"/>
          <w:sz w:val="23"/>
        </w:rPr>
        <w:t>budget, assuming that such</w:t>
      </w:r>
      <w:r>
        <w:rPr>
          <w:color w:val="1F1F1F"/>
          <w:spacing w:val="-1"/>
          <w:w w:val="105"/>
          <w:sz w:val="23"/>
        </w:rPr>
        <w:t> </w:t>
      </w:r>
      <w:r>
        <w:rPr>
          <w:color w:val="1F1F1F"/>
          <w:w w:val="105"/>
          <w:sz w:val="23"/>
        </w:rPr>
        <w:t>contingency</w:t>
      </w:r>
      <w:r>
        <w:rPr>
          <w:color w:val="1F1F1F"/>
          <w:spacing w:val="33"/>
          <w:w w:val="105"/>
          <w:sz w:val="23"/>
        </w:rPr>
        <w:t> </w:t>
      </w:r>
      <w:r>
        <w:rPr>
          <w:color w:val="1F1F1F"/>
          <w:w w:val="105"/>
          <w:sz w:val="23"/>
        </w:rPr>
        <w:t>budget is</w:t>
      </w:r>
      <w:r>
        <w:rPr>
          <w:color w:val="1F1F1F"/>
          <w:spacing w:val="-2"/>
          <w:w w:val="105"/>
          <w:sz w:val="23"/>
        </w:rPr>
        <w:t> </w:t>
      </w:r>
      <w:r>
        <w:rPr>
          <w:color w:val="1F1F1F"/>
          <w:w w:val="105"/>
          <w:sz w:val="23"/>
        </w:rPr>
        <w:t>adopted on</w:t>
      </w:r>
      <w:r>
        <w:rPr>
          <w:color w:val="1F1F1F"/>
          <w:spacing w:val="-4"/>
          <w:w w:val="105"/>
          <w:sz w:val="23"/>
        </w:rPr>
        <w:t> </w:t>
      </w:r>
      <w:r>
        <w:rPr>
          <w:color w:val="1F1F1F"/>
          <w:w w:val="105"/>
          <w:sz w:val="23"/>
        </w:rPr>
        <w:t>the same day as</w:t>
      </w:r>
      <w:r>
        <w:rPr>
          <w:color w:val="1F1F1F"/>
          <w:spacing w:val="-8"/>
          <w:w w:val="105"/>
          <w:sz w:val="23"/>
        </w:rPr>
        <w:t> </w:t>
      </w:r>
      <w:r>
        <w:rPr>
          <w:color w:val="1F1F1F"/>
          <w:w w:val="105"/>
          <w:sz w:val="23"/>
        </w:rPr>
        <w:t>the vote</w:t>
      </w:r>
      <w:r>
        <w:rPr>
          <w:color w:val="1F1F1F"/>
          <w:spacing w:val="-2"/>
          <w:w w:val="105"/>
          <w:sz w:val="23"/>
        </w:rPr>
        <w:t> </w:t>
      </w:r>
      <w:r>
        <w:rPr>
          <w:color w:val="1F1F1F"/>
          <w:w w:val="105"/>
          <w:sz w:val="23"/>
        </w:rPr>
        <w:t>on</w:t>
      </w:r>
      <w:r>
        <w:rPr>
          <w:color w:val="1F1F1F"/>
          <w:spacing w:val="-9"/>
          <w:w w:val="105"/>
          <w:sz w:val="23"/>
        </w:rPr>
        <w:t> </w:t>
      </w:r>
      <w:r>
        <w:rPr>
          <w:color w:val="1F1F1F"/>
          <w:w w:val="105"/>
          <w:sz w:val="23"/>
        </w:rPr>
        <w:t>the proposed budget. Such comparison shall be</w:t>
      </w:r>
      <w:r>
        <w:rPr>
          <w:color w:val="1F1F1F"/>
          <w:spacing w:val="-3"/>
          <w:w w:val="105"/>
          <w:sz w:val="23"/>
        </w:rPr>
        <w:t> </w:t>
      </w:r>
      <w:r>
        <w:rPr>
          <w:color w:val="1F1F1F"/>
          <w:w w:val="105"/>
          <w:sz w:val="23"/>
        </w:rPr>
        <w:t>in</w:t>
      </w:r>
      <w:r>
        <w:rPr>
          <w:color w:val="1F1F1F"/>
          <w:spacing w:val="-3"/>
          <w:w w:val="105"/>
          <w:sz w:val="23"/>
        </w:rPr>
        <w:t> </w:t>
      </w:r>
      <w:r>
        <w:rPr>
          <w:color w:val="1F1F1F"/>
          <w:w w:val="105"/>
          <w:sz w:val="23"/>
        </w:rPr>
        <w:t>total and by component (i.e., program, capital and administrative),</w:t>
      </w:r>
      <w:r>
        <w:rPr>
          <w:color w:val="1F1F1F"/>
          <w:spacing w:val="-11"/>
          <w:w w:val="105"/>
          <w:sz w:val="23"/>
        </w:rPr>
        <w:t> </w:t>
      </w:r>
      <w:r>
        <w:rPr>
          <w:color w:val="1F1F1F"/>
          <w:w w:val="105"/>
          <w:sz w:val="23"/>
        </w:rPr>
        <w:t>and shall include a statement of</w:t>
      </w:r>
      <w:r>
        <w:rPr>
          <w:color w:val="1F1F1F"/>
          <w:spacing w:val="-6"/>
          <w:w w:val="105"/>
          <w:sz w:val="23"/>
        </w:rPr>
        <w:t> </w:t>
      </w:r>
      <w:r>
        <w:rPr>
          <w:color w:val="1F1F1F"/>
          <w:w w:val="105"/>
          <w:sz w:val="23"/>
        </w:rPr>
        <w:t>the</w:t>
      </w:r>
      <w:r>
        <w:rPr>
          <w:color w:val="1F1F1F"/>
          <w:spacing w:val="-2"/>
          <w:w w:val="105"/>
          <w:sz w:val="23"/>
        </w:rPr>
        <w:t> </w:t>
      </w:r>
      <w:r>
        <w:rPr>
          <w:color w:val="1F1F1F"/>
          <w:w w:val="105"/>
          <w:sz w:val="23"/>
        </w:rPr>
        <w:t>assumptions made in</w:t>
      </w:r>
      <w:r>
        <w:rPr>
          <w:color w:val="1F1F1F"/>
          <w:spacing w:val="-5"/>
          <w:w w:val="105"/>
          <w:sz w:val="23"/>
        </w:rPr>
        <w:t> </w:t>
      </w:r>
      <w:r>
        <w:rPr>
          <w:color w:val="1F1F1F"/>
          <w:w w:val="105"/>
          <w:sz w:val="23"/>
        </w:rPr>
        <w:t>estimating the projected contingency budget.</w:t>
      </w:r>
      <w:r>
        <w:rPr>
          <w:color w:val="1F1F1F"/>
          <w:spacing w:val="-4"/>
          <w:w w:val="105"/>
          <w:sz w:val="23"/>
        </w:rPr>
        <w:t> </w:t>
      </w:r>
      <w:r>
        <w:rPr>
          <w:color w:val="1F1F1F"/>
          <w:w w:val="105"/>
          <w:sz w:val="23"/>
        </w:rPr>
        <w:t>The</w:t>
      </w:r>
      <w:r>
        <w:rPr>
          <w:color w:val="1F1F1F"/>
          <w:spacing w:val="-9"/>
          <w:w w:val="105"/>
          <w:sz w:val="23"/>
        </w:rPr>
        <w:t> </w:t>
      </w:r>
      <w:r>
        <w:rPr>
          <w:color w:val="1F1F1F"/>
          <w:w w:val="105"/>
          <w:sz w:val="23"/>
        </w:rPr>
        <w:t>District will</w:t>
      </w:r>
      <w:r>
        <w:rPr>
          <w:color w:val="1F1F1F"/>
          <w:spacing w:val="-8"/>
          <w:w w:val="105"/>
          <w:sz w:val="23"/>
        </w:rPr>
        <w:t> </w:t>
      </w:r>
      <w:r>
        <w:rPr>
          <w:color w:val="1F1F1F"/>
          <w:w w:val="105"/>
          <w:sz w:val="23"/>
        </w:rPr>
        <w:t>also</w:t>
      </w:r>
      <w:r>
        <w:rPr>
          <w:color w:val="1F1F1F"/>
          <w:spacing w:val="-4"/>
          <w:w w:val="105"/>
          <w:sz w:val="23"/>
        </w:rPr>
        <w:t> </w:t>
      </w:r>
      <w:r>
        <w:rPr>
          <w:color w:val="1F1F1F"/>
          <w:w w:val="105"/>
          <w:sz w:val="23"/>
        </w:rPr>
        <w:t>include</w:t>
      </w:r>
      <w:r>
        <w:rPr>
          <w:color w:val="1F1F1F"/>
          <w:spacing w:val="-8"/>
          <w:w w:val="105"/>
          <w:sz w:val="23"/>
        </w:rPr>
        <w:t> </w:t>
      </w:r>
      <w:r>
        <w:rPr>
          <w:color w:val="1F1F1F"/>
          <w:w w:val="105"/>
          <w:sz w:val="23"/>
        </w:rPr>
        <w:t>in</w:t>
      </w:r>
      <w:r>
        <w:rPr>
          <w:color w:val="1F1F1F"/>
          <w:spacing w:val="-15"/>
          <w:w w:val="105"/>
          <w:sz w:val="23"/>
        </w:rPr>
        <w:t> </w:t>
      </w:r>
      <w:r>
        <w:rPr>
          <w:color w:val="1F1F1F"/>
          <w:w w:val="105"/>
          <w:sz w:val="23"/>
        </w:rPr>
        <w:t>the</w:t>
      </w:r>
      <w:r>
        <w:rPr>
          <w:color w:val="1F1F1F"/>
          <w:spacing w:val="-9"/>
          <w:w w:val="105"/>
          <w:sz w:val="23"/>
        </w:rPr>
        <w:t> </w:t>
      </w:r>
      <w:r>
        <w:rPr>
          <w:color w:val="1F1F1F"/>
          <w:w w:val="105"/>
          <w:sz w:val="23"/>
        </w:rPr>
        <w:t>notice</w:t>
      </w:r>
      <w:r>
        <w:rPr>
          <w:color w:val="1F1F1F"/>
          <w:spacing w:val="-9"/>
          <w:w w:val="105"/>
          <w:sz w:val="23"/>
        </w:rPr>
        <w:t> </w:t>
      </w:r>
      <w:r>
        <w:rPr>
          <w:color w:val="1F1F1F"/>
          <w:w w:val="105"/>
          <w:sz w:val="23"/>
        </w:rPr>
        <w:t>the</w:t>
      </w:r>
      <w:r>
        <w:rPr>
          <w:color w:val="1F1F1F"/>
          <w:spacing w:val="-9"/>
          <w:w w:val="105"/>
          <w:sz w:val="23"/>
        </w:rPr>
        <w:t> </w:t>
      </w:r>
      <w:r>
        <w:rPr>
          <w:color w:val="1F1F1F"/>
          <w:w w:val="105"/>
          <w:sz w:val="23"/>
        </w:rPr>
        <w:t>school</w:t>
      </w:r>
      <w:r>
        <w:rPr>
          <w:color w:val="1F1F1F"/>
          <w:spacing w:val="-2"/>
          <w:w w:val="105"/>
          <w:sz w:val="23"/>
        </w:rPr>
        <w:t> </w:t>
      </w:r>
      <w:r>
        <w:rPr>
          <w:color w:val="1F1F1F"/>
          <w:w w:val="105"/>
          <w:sz w:val="23"/>
        </w:rPr>
        <w:t>tax</w:t>
      </w:r>
      <w:r>
        <w:rPr>
          <w:color w:val="1F1F1F"/>
          <w:spacing w:val="-9"/>
          <w:w w:val="105"/>
          <w:sz w:val="23"/>
        </w:rPr>
        <w:t> </w:t>
      </w:r>
      <w:r>
        <w:rPr>
          <w:color w:val="1F1F1F"/>
          <w:w w:val="105"/>
          <w:sz w:val="23"/>
        </w:rPr>
        <w:t>levy</w:t>
      </w:r>
      <w:r>
        <w:rPr>
          <w:color w:val="1F1F1F"/>
          <w:spacing w:val="-4"/>
          <w:w w:val="105"/>
          <w:sz w:val="23"/>
        </w:rPr>
        <w:t> </w:t>
      </w:r>
      <w:r>
        <w:rPr>
          <w:color w:val="1F1F1F"/>
          <w:w w:val="105"/>
          <w:sz w:val="23"/>
        </w:rPr>
        <w:t>limit,</w:t>
      </w:r>
      <w:r>
        <w:rPr>
          <w:color w:val="1F1F1F"/>
          <w:spacing w:val="-7"/>
          <w:w w:val="105"/>
          <w:sz w:val="23"/>
        </w:rPr>
        <w:t> </w:t>
      </w:r>
      <w:r>
        <w:rPr>
          <w:color w:val="1F1F1F"/>
          <w:w w:val="105"/>
          <w:sz w:val="23"/>
        </w:rPr>
        <w:t>the</w:t>
      </w:r>
      <w:r>
        <w:rPr>
          <w:color w:val="1F1F1F"/>
          <w:spacing w:val="-10"/>
          <w:w w:val="105"/>
          <w:sz w:val="23"/>
        </w:rPr>
        <w:t> </w:t>
      </w:r>
      <w:r>
        <w:rPr>
          <w:color w:val="1F1F1F"/>
          <w:w w:val="105"/>
          <w:sz w:val="23"/>
        </w:rPr>
        <w:t>proposed school</w:t>
      </w:r>
    </w:p>
    <w:p>
      <w:pPr>
        <w:spacing w:after="0" w:line="271" w:lineRule="auto"/>
        <w:jc w:val="left"/>
        <w:rPr>
          <w:sz w:val="23"/>
        </w:rPr>
        <w:sectPr>
          <w:pgSz w:w="12240" w:h="15840"/>
          <w:pgMar w:top="0" w:bottom="280" w:left="240" w:right="540"/>
        </w:sectPr>
      </w:pPr>
    </w:p>
    <w:p>
      <w:pPr>
        <w:spacing w:line="268" w:lineRule="auto" w:before="78"/>
        <w:ind w:left="1126" w:right="1052" w:firstLine="2"/>
        <w:jc w:val="left"/>
        <w:rPr>
          <w:sz w:val="23"/>
        </w:rPr>
      </w:pPr>
      <w:r>
        <w:rPr>
          <w:color w:val="1F1F1F"/>
          <w:w w:val="105"/>
          <w:sz w:val="23"/>
        </w:rPr>
        <w:t>year</w:t>
      </w:r>
      <w:r>
        <w:rPr>
          <w:color w:val="1F1F1F"/>
          <w:spacing w:val="-2"/>
          <w:w w:val="105"/>
          <w:sz w:val="23"/>
        </w:rPr>
        <w:t> </w:t>
      </w:r>
      <w:r>
        <w:rPr>
          <w:color w:val="1F1F1F"/>
          <w:w w:val="105"/>
          <w:sz w:val="23"/>
        </w:rPr>
        <w:t>tax</w:t>
      </w:r>
      <w:r>
        <w:rPr>
          <w:color w:val="1F1F1F"/>
          <w:spacing w:val="-6"/>
          <w:w w:val="105"/>
          <w:sz w:val="23"/>
        </w:rPr>
        <w:t> </w:t>
      </w:r>
      <w:r>
        <w:rPr>
          <w:color w:val="1F1F1F"/>
          <w:w w:val="105"/>
          <w:sz w:val="23"/>
        </w:rPr>
        <w:t>levy (without permissible exclusions to</w:t>
      </w:r>
      <w:r>
        <w:rPr>
          <w:color w:val="1F1F1F"/>
          <w:spacing w:val="-10"/>
          <w:w w:val="105"/>
          <w:sz w:val="23"/>
        </w:rPr>
        <w:t> </w:t>
      </w:r>
      <w:r>
        <w:rPr>
          <w:color w:val="1F1F1F"/>
          <w:w w:val="105"/>
          <w:sz w:val="23"/>
        </w:rPr>
        <w:t>the</w:t>
      </w:r>
      <w:r>
        <w:rPr>
          <w:color w:val="1F1F1F"/>
          <w:spacing w:val="-6"/>
          <w:w w:val="105"/>
          <w:sz w:val="23"/>
        </w:rPr>
        <w:t> </w:t>
      </w:r>
      <w:r>
        <w:rPr>
          <w:color w:val="1F1F1F"/>
          <w:w w:val="105"/>
          <w:sz w:val="23"/>
        </w:rPr>
        <w:t>school tax</w:t>
      </w:r>
      <w:r>
        <w:rPr>
          <w:color w:val="1F1F1F"/>
          <w:spacing w:val="-4"/>
          <w:w w:val="105"/>
          <w:sz w:val="23"/>
        </w:rPr>
        <w:t> </w:t>
      </w:r>
      <w:r>
        <w:rPr>
          <w:color w:val="1F1F1F"/>
          <w:w w:val="105"/>
          <w:sz w:val="23"/>
        </w:rPr>
        <w:t>levy limit),</w:t>
      </w:r>
      <w:r>
        <w:rPr>
          <w:color w:val="1F1F1F"/>
          <w:spacing w:val="-2"/>
          <w:w w:val="105"/>
          <w:sz w:val="23"/>
        </w:rPr>
        <w:t> </w:t>
      </w:r>
      <w:r>
        <w:rPr>
          <w:color w:val="1F1F1F"/>
          <w:w w:val="105"/>
          <w:sz w:val="23"/>
        </w:rPr>
        <w:t>the</w:t>
      </w:r>
      <w:r>
        <w:rPr>
          <w:color w:val="1F1F1F"/>
          <w:spacing w:val="-6"/>
          <w:w w:val="105"/>
          <w:sz w:val="23"/>
        </w:rPr>
        <w:t> </w:t>
      </w:r>
      <w:r>
        <w:rPr>
          <w:color w:val="1F1F1F"/>
          <w:w w:val="105"/>
          <w:sz w:val="23"/>
        </w:rPr>
        <w:t>total permissible exclusions,</w:t>
      </w:r>
      <w:r>
        <w:rPr>
          <w:color w:val="1F1F1F"/>
          <w:spacing w:val="-10"/>
          <w:w w:val="105"/>
          <w:sz w:val="23"/>
        </w:rPr>
        <w:t> </w:t>
      </w:r>
      <w:r>
        <w:rPr>
          <w:color w:val="1F1F1F"/>
          <w:w w:val="105"/>
          <w:sz w:val="23"/>
        </w:rPr>
        <w:t>the</w:t>
      </w:r>
      <w:r>
        <w:rPr>
          <w:color w:val="1F1F1F"/>
          <w:spacing w:val="-13"/>
          <w:w w:val="105"/>
          <w:sz w:val="23"/>
        </w:rPr>
        <w:t> </w:t>
      </w:r>
      <w:r>
        <w:rPr>
          <w:color w:val="1F1F1F"/>
          <w:w w:val="105"/>
          <w:sz w:val="23"/>
        </w:rPr>
        <w:t>proposed</w:t>
      </w:r>
      <w:r>
        <w:rPr>
          <w:color w:val="1F1F1F"/>
          <w:spacing w:val="-2"/>
          <w:w w:val="105"/>
          <w:sz w:val="23"/>
        </w:rPr>
        <w:t> </w:t>
      </w:r>
      <w:r>
        <w:rPr>
          <w:color w:val="1F1F1F"/>
          <w:w w:val="105"/>
          <w:sz w:val="23"/>
        </w:rPr>
        <w:t>school</w:t>
      </w:r>
      <w:r>
        <w:rPr>
          <w:color w:val="1F1F1F"/>
          <w:spacing w:val="-7"/>
          <w:w w:val="105"/>
          <w:sz w:val="23"/>
        </w:rPr>
        <w:t> </w:t>
      </w:r>
      <w:r>
        <w:rPr>
          <w:color w:val="1F1F1F"/>
          <w:w w:val="105"/>
          <w:sz w:val="23"/>
        </w:rPr>
        <w:t>year</w:t>
      </w:r>
      <w:r>
        <w:rPr>
          <w:color w:val="1F1F1F"/>
          <w:spacing w:val="-14"/>
          <w:w w:val="105"/>
          <w:sz w:val="23"/>
        </w:rPr>
        <w:t> </w:t>
      </w:r>
      <w:r>
        <w:rPr>
          <w:color w:val="1F1F1F"/>
          <w:w w:val="105"/>
          <w:sz w:val="23"/>
        </w:rPr>
        <w:t>tax</w:t>
      </w:r>
      <w:r>
        <w:rPr>
          <w:color w:val="1F1F1F"/>
          <w:spacing w:val="-16"/>
          <w:w w:val="105"/>
          <w:sz w:val="23"/>
        </w:rPr>
        <w:t> </w:t>
      </w:r>
      <w:r>
        <w:rPr>
          <w:color w:val="1F1F1F"/>
          <w:w w:val="105"/>
          <w:sz w:val="23"/>
        </w:rPr>
        <w:t>levy</w:t>
      </w:r>
      <w:r>
        <w:rPr>
          <w:color w:val="1F1F1F"/>
          <w:spacing w:val="-8"/>
          <w:w w:val="105"/>
          <w:sz w:val="23"/>
        </w:rPr>
        <w:t> </w:t>
      </w:r>
      <w:r>
        <w:rPr>
          <w:color w:val="1F1F1F"/>
          <w:w w:val="105"/>
          <w:sz w:val="23"/>
        </w:rPr>
        <w:t>(including</w:t>
      </w:r>
      <w:r>
        <w:rPr>
          <w:color w:val="1F1F1F"/>
          <w:spacing w:val="-8"/>
          <w:w w:val="105"/>
          <w:sz w:val="23"/>
        </w:rPr>
        <w:t> </w:t>
      </w:r>
      <w:r>
        <w:rPr>
          <w:color w:val="1F1F1F"/>
          <w:w w:val="105"/>
          <w:sz w:val="23"/>
        </w:rPr>
        <w:t>permissible</w:t>
      </w:r>
      <w:r>
        <w:rPr>
          <w:color w:val="1F1F1F"/>
          <w:spacing w:val="-4"/>
          <w:w w:val="105"/>
          <w:sz w:val="23"/>
        </w:rPr>
        <w:t> </w:t>
      </w:r>
      <w:r>
        <w:rPr>
          <w:color w:val="1F1F1F"/>
          <w:w w:val="105"/>
          <w:sz w:val="23"/>
        </w:rPr>
        <w:t>exclusions</w:t>
      </w:r>
      <w:r>
        <w:rPr>
          <w:color w:val="1F1F1F"/>
          <w:spacing w:val="-10"/>
          <w:w w:val="105"/>
          <w:sz w:val="23"/>
        </w:rPr>
        <w:t> </w:t>
      </w:r>
      <w:r>
        <w:rPr>
          <w:color w:val="1F1F1F"/>
          <w:w w:val="105"/>
          <w:sz w:val="23"/>
        </w:rPr>
        <w:t>to</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school</w:t>
      </w:r>
      <w:r>
        <w:rPr>
          <w:color w:val="1F1F1F"/>
          <w:spacing w:val="-4"/>
          <w:w w:val="105"/>
          <w:sz w:val="23"/>
        </w:rPr>
        <w:t> </w:t>
      </w:r>
      <w:r>
        <w:rPr>
          <w:color w:val="1F1F1F"/>
          <w:w w:val="105"/>
          <w:sz w:val="23"/>
        </w:rPr>
        <w:t>tax levy limit), and any other provisions as</w:t>
      </w:r>
      <w:r>
        <w:rPr>
          <w:color w:val="1F1F1F"/>
          <w:spacing w:val="-5"/>
          <w:w w:val="105"/>
          <w:sz w:val="23"/>
        </w:rPr>
        <w:t> </w:t>
      </w:r>
      <w:r>
        <w:rPr>
          <w:color w:val="1F1F1F"/>
          <w:w w:val="105"/>
          <w:sz w:val="23"/>
        </w:rPr>
        <w:t>dictated by law.</w:t>
      </w:r>
    </w:p>
    <w:p>
      <w:pPr>
        <w:pStyle w:val="BodyText"/>
        <w:rPr>
          <w:sz w:val="26"/>
        </w:rPr>
      </w:pPr>
    </w:p>
    <w:p>
      <w:pPr>
        <w:pStyle w:val="BodyText"/>
        <w:spacing w:before="11"/>
        <w:rPr>
          <w:sz w:val="27"/>
        </w:rPr>
      </w:pPr>
    </w:p>
    <w:p>
      <w:pPr>
        <w:spacing w:line="261" w:lineRule="auto" w:before="0"/>
        <w:ind w:left="1130" w:right="1220" w:hanging="3"/>
        <w:jc w:val="left"/>
        <w:rPr>
          <w:sz w:val="23"/>
        </w:rPr>
      </w:pPr>
      <w:r>
        <w:rPr>
          <w:color w:val="1F1F1F"/>
          <w:w w:val="105"/>
          <w:sz w:val="23"/>
        </w:rPr>
        <w:t>The</w:t>
      </w:r>
      <w:r>
        <w:rPr>
          <w:color w:val="1F1F1F"/>
          <w:spacing w:val="-2"/>
          <w:w w:val="105"/>
          <w:sz w:val="23"/>
        </w:rPr>
        <w:t> </w:t>
      </w:r>
      <w:r>
        <w:rPr>
          <w:color w:val="1F1F1F"/>
          <w:w w:val="105"/>
          <w:sz w:val="23"/>
        </w:rPr>
        <w:t>Notice shall also</w:t>
      </w:r>
      <w:r>
        <w:rPr>
          <w:color w:val="1F1F1F"/>
          <w:spacing w:val="-4"/>
          <w:w w:val="105"/>
          <w:sz w:val="23"/>
        </w:rPr>
        <w:t> </w:t>
      </w:r>
      <w:r>
        <w:rPr>
          <w:color w:val="1F1F1F"/>
          <w:w w:val="105"/>
          <w:sz w:val="23"/>
        </w:rPr>
        <w:t>include, in</w:t>
      </w:r>
      <w:r>
        <w:rPr>
          <w:color w:val="1F1F1F"/>
          <w:spacing w:val="-6"/>
          <w:w w:val="105"/>
          <w:sz w:val="23"/>
        </w:rPr>
        <w:t> </w:t>
      </w:r>
      <w:r>
        <w:rPr>
          <w:color w:val="1F1F1F"/>
          <w:w w:val="105"/>
          <w:sz w:val="23"/>
        </w:rPr>
        <w:t>a manner and</w:t>
      </w:r>
      <w:r>
        <w:rPr>
          <w:color w:val="1F1F1F"/>
          <w:spacing w:val="-4"/>
          <w:w w:val="105"/>
          <w:sz w:val="23"/>
        </w:rPr>
        <w:t> </w:t>
      </w:r>
      <w:r>
        <w:rPr>
          <w:color w:val="1F1F1F"/>
          <w:w w:val="105"/>
          <w:sz w:val="23"/>
        </w:rPr>
        <w:t>format prescribed by</w:t>
      </w:r>
      <w:r>
        <w:rPr>
          <w:color w:val="1F1F1F"/>
          <w:spacing w:val="-1"/>
          <w:w w:val="105"/>
          <w:sz w:val="23"/>
        </w:rPr>
        <w:t> </w:t>
      </w:r>
      <w:r>
        <w:rPr>
          <w:color w:val="1F1F1F"/>
          <w:w w:val="105"/>
          <w:sz w:val="23"/>
        </w:rPr>
        <w:t>the</w:t>
      </w:r>
      <w:r>
        <w:rPr>
          <w:color w:val="1F1F1F"/>
          <w:spacing w:val="-7"/>
          <w:w w:val="105"/>
          <w:sz w:val="23"/>
        </w:rPr>
        <w:t> </w:t>
      </w:r>
      <w:r>
        <w:rPr>
          <w:color w:val="1F1F1F"/>
          <w:w w:val="105"/>
          <w:sz w:val="23"/>
        </w:rPr>
        <w:t>Commissioner of Education,</w:t>
      </w:r>
      <w:r>
        <w:rPr>
          <w:color w:val="1F1F1F"/>
          <w:spacing w:val="-7"/>
          <w:w w:val="105"/>
          <w:sz w:val="23"/>
        </w:rPr>
        <w:t> </w:t>
      </w:r>
      <w:r>
        <w:rPr>
          <w:color w:val="1F1F1F"/>
          <w:w w:val="105"/>
          <w:sz w:val="23"/>
        </w:rPr>
        <w:t>a</w:t>
      </w:r>
      <w:r>
        <w:rPr>
          <w:color w:val="1F1F1F"/>
          <w:spacing w:val="-14"/>
          <w:w w:val="105"/>
          <w:sz w:val="23"/>
        </w:rPr>
        <w:t> </w:t>
      </w:r>
      <w:r>
        <w:rPr>
          <w:color w:val="1F1F1F"/>
          <w:w w:val="105"/>
          <w:sz w:val="23"/>
        </w:rPr>
        <w:t>comparison</w:t>
      </w:r>
      <w:r>
        <w:rPr>
          <w:color w:val="1F1F1F"/>
          <w:spacing w:val="-7"/>
          <w:w w:val="105"/>
          <w:sz w:val="23"/>
        </w:rPr>
        <w:t> </w:t>
      </w:r>
      <w:r>
        <w:rPr>
          <w:color w:val="1F1F1F"/>
          <w:w w:val="105"/>
          <w:sz w:val="23"/>
        </w:rPr>
        <w:t>of</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tax</w:t>
      </w:r>
      <w:r>
        <w:rPr>
          <w:color w:val="1F1F1F"/>
          <w:spacing w:val="-13"/>
          <w:w w:val="105"/>
          <w:sz w:val="23"/>
        </w:rPr>
        <w:t> </w:t>
      </w:r>
      <w:r>
        <w:rPr>
          <w:color w:val="1F1F1F"/>
          <w:w w:val="105"/>
          <w:sz w:val="23"/>
        </w:rPr>
        <w:t>savings</w:t>
      </w:r>
      <w:r>
        <w:rPr>
          <w:color w:val="1F1F1F"/>
          <w:spacing w:val="-9"/>
          <w:w w:val="105"/>
          <w:sz w:val="23"/>
        </w:rPr>
        <w:t> </w:t>
      </w:r>
      <w:r>
        <w:rPr>
          <w:color w:val="1F1F1F"/>
          <w:w w:val="105"/>
          <w:sz w:val="23"/>
        </w:rPr>
        <w:t>under</w:t>
      </w:r>
      <w:r>
        <w:rPr>
          <w:color w:val="1F1F1F"/>
          <w:spacing w:val="-5"/>
          <w:w w:val="105"/>
          <w:sz w:val="23"/>
        </w:rPr>
        <w:t> </w:t>
      </w:r>
      <w:r>
        <w:rPr>
          <w:color w:val="1F1F1F"/>
          <w:w w:val="105"/>
          <w:sz w:val="23"/>
        </w:rPr>
        <w:t>the</w:t>
      </w:r>
      <w:r>
        <w:rPr>
          <w:color w:val="1F1F1F"/>
          <w:spacing w:val="-12"/>
          <w:w w:val="105"/>
          <w:sz w:val="23"/>
        </w:rPr>
        <w:t> </w:t>
      </w:r>
      <w:r>
        <w:rPr>
          <w:color w:val="1F1F1F"/>
          <w:w w:val="105"/>
          <w:sz w:val="23"/>
        </w:rPr>
        <w:t>basic</w:t>
      </w:r>
      <w:r>
        <w:rPr>
          <w:color w:val="1F1F1F"/>
          <w:spacing w:val="-10"/>
          <w:w w:val="105"/>
          <w:sz w:val="23"/>
        </w:rPr>
        <w:t> </w:t>
      </w:r>
      <w:r>
        <w:rPr>
          <w:color w:val="1F1F1F"/>
          <w:w w:val="105"/>
          <w:sz w:val="23"/>
        </w:rPr>
        <w:t>school</w:t>
      </w:r>
      <w:r>
        <w:rPr>
          <w:color w:val="1F1F1F"/>
          <w:spacing w:val="-5"/>
          <w:w w:val="105"/>
          <w:sz w:val="23"/>
        </w:rPr>
        <w:t> </w:t>
      </w:r>
      <w:r>
        <w:rPr>
          <w:color w:val="1F1F1F"/>
          <w:w w:val="105"/>
          <w:sz w:val="23"/>
        </w:rPr>
        <w:t>tax</w:t>
      </w:r>
      <w:r>
        <w:rPr>
          <w:color w:val="1F1F1F"/>
          <w:spacing w:val="-13"/>
          <w:w w:val="105"/>
          <w:sz w:val="23"/>
        </w:rPr>
        <w:t> </w:t>
      </w:r>
      <w:r>
        <w:rPr>
          <w:color w:val="1F1F1F"/>
          <w:w w:val="105"/>
          <w:sz w:val="23"/>
        </w:rPr>
        <w:t>relief</w:t>
      </w:r>
      <w:r>
        <w:rPr>
          <w:color w:val="1F1F1F"/>
          <w:spacing w:val="-9"/>
          <w:w w:val="105"/>
          <w:sz w:val="23"/>
        </w:rPr>
        <w:t> </w:t>
      </w:r>
      <w:r>
        <w:rPr>
          <w:color w:val="1F1F1F"/>
          <w:w w:val="105"/>
          <w:sz w:val="23"/>
        </w:rPr>
        <w:t>(STAR)</w:t>
      </w:r>
      <w:r>
        <w:rPr>
          <w:color w:val="1F1F1F"/>
          <w:spacing w:val="-8"/>
          <w:w w:val="105"/>
          <w:sz w:val="23"/>
        </w:rPr>
        <w:t> </w:t>
      </w:r>
      <w:r>
        <w:rPr>
          <w:color w:val="1F1F1F"/>
          <w:w w:val="105"/>
          <w:sz w:val="23"/>
        </w:rPr>
        <w:t>exemption and the</w:t>
      </w:r>
      <w:r>
        <w:rPr>
          <w:color w:val="1F1F1F"/>
          <w:spacing w:val="-6"/>
          <w:w w:val="105"/>
          <w:sz w:val="23"/>
        </w:rPr>
        <w:t> </w:t>
      </w:r>
      <w:r>
        <w:rPr>
          <w:color w:val="1F1F1F"/>
          <w:w w:val="105"/>
          <w:sz w:val="23"/>
        </w:rPr>
        <w:t>increase or</w:t>
      </w:r>
      <w:r>
        <w:rPr>
          <w:color w:val="1F1F1F"/>
          <w:spacing w:val="-3"/>
          <w:w w:val="105"/>
          <w:sz w:val="23"/>
        </w:rPr>
        <w:t> </w:t>
      </w:r>
      <w:r>
        <w:rPr>
          <w:color w:val="1F1F1F"/>
          <w:w w:val="105"/>
          <w:sz w:val="23"/>
        </w:rPr>
        <w:t>decrease in</w:t>
      </w:r>
      <w:r>
        <w:rPr>
          <w:color w:val="1F1F1F"/>
          <w:spacing w:val="-12"/>
          <w:w w:val="105"/>
          <w:sz w:val="23"/>
        </w:rPr>
        <w:t> </w:t>
      </w:r>
      <w:r>
        <w:rPr>
          <w:color w:val="1F1F1F"/>
          <w:w w:val="105"/>
          <w:sz w:val="23"/>
        </w:rPr>
        <w:t>school taxes</w:t>
      </w:r>
      <w:r>
        <w:rPr>
          <w:color w:val="1F1F1F"/>
          <w:spacing w:val="-4"/>
          <w:w w:val="105"/>
          <w:sz w:val="23"/>
        </w:rPr>
        <w:t> </w:t>
      </w:r>
      <w:r>
        <w:rPr>
          <w:color w:val="1F1F1F"/>
          <w:w w:val="105"/>
          <w:sz w:val="23"/>
        </w:rPr>
        <w:t>from the</w:t>
      </w:r>
      <w:r>
        <w:rPr>
          <w:color w:val="1F1F1F"/>
          <w:spacing w:val="-2"/>
          <w:w w:val="105"/>
          <w:sz w:val="23"/>
        </w:rPr>
        <w:t> </w:t>
      </w:r>
      <w:r>
        <w:rPr>
          <w:color w:val="1F1F1F"/>
          <w:w w:val="105"/>
          <w:sz w:val="23"/>
        </w:rPr>
        <w:t>prior year,</w:t>
      </w:r>
      <w:r>
        <w:rPr>
          <w:color w:val="1F1F1F"/>
          <w:spacing w:val="-4"/>
          <w:w w:val="105"/>
          <w:sz w:val="23"/>
        </w:rPr>
        <w:t> </w:t>
      </w:r>
      <w:r>
        <w:rPr>
          <w:color w:val="1F1F1F"/>
          <w:w w:val="105"/>
          <w:sz w:val="23"/>
        </w:rPr>
        <w:t>and</w:t>
      </w:r>
      <w:r>
        <w:rPr>
          <w:color w:val="1F1F1F"/>
          <w:spacing w:val="-2"/>
          <w:w w:val="105"/>
          <w:sz w:val="23"/>
        </w:rPr>
        <w:t> </w:t>
      </w:r>
      <w:r>
        <w:rPr>
          <w:color w:val="1F1F1F"/>
          <w:w w:val="105"/>
          <w:sz w:val="23"/>
        </w:rPr>
        <w:t>the</w:t>
      </w:r>
      <w:r>
        <w:rPr>
          <w:color w:val="1F1F1F"/>
          <w:spacing w:val="-5"/>
          <w:w w:val="105"/>
          <w:sz w:val="23"/>
        </w:rPr>
        <w:t> </w:t>
      </w:r>
      <w:r>
        <w:rPr>
          <w:color w:val="1F1F1F"/>
          <w:w w:val="105"/>
          <w:sz w:val="23"/>
        </w:rPr>
        <w:t>resulting net</w:t>
      </w:r>
      <w:r>
        <w:rPr>
          <w:color w:val="1F1F1F"/>
          <w:spacing w:val="-2"/>
          <w:w w:val="105"/>
          <w:sz w:val="23"/>
        </w:rPr>
        <w:t> </w:t>
      </w:r>
      <w:r>
        <w:rPr>
          <w:color w:val="1F1F1F"/>
          <w:w w:val="105"/>
          <w:sz w:val="23"/>
        </w:rPr>
        <w:t>taxpayer </w:t>
      </w:r>
      <w:r>
        <w:rPr>
          <w:color w:val="3F3F3F"/>
          <w:spacing w:val="-2"/>
          <w:sz w:val="23"/>
        </w:rPr>
        <w:t>savings</w:t>
      </w:r>
      <w:r>
        <w:rPr>
          <w:color w:val="3F3F3F"/>
          <w:spacing w:val="-13"/>
          <w:sz w:val="23"/>
        </w:rPr>
        <w:t> </w:t>
      </w:r>
      <w:r>
        <w:rPr>
          <w:color w:val="3F3F3F"/>
          <w:spacing w:val="-2"/>
          <w:sz w:val="25"/>
        </w:rPr>
        <w:t>for</w:t>
      </w:r>
      <w:r>
        <w:rPr>
          <w:color w:val="3F3F3F"/>
          <w:spacing w:val="-13"/>
          <w:sz w:val="25"/>
        </w:rPr>
        <w:t> </w:t>
      </w:r>
      <w:r>
        <w:rPr>
          <w:color w:val="4F4F4F"/>
          <w:spacing w:val="-2"/>
          <w:sz w:val="25"/>
        </w:rPr>
        <w:t>ahypothetical</w:t>
      </w:r>
      <w:r>
        <w:rPr>
          <w:color w:val="4F4F4F"/>
          <w:spacing w:val="-5"/>
          <w:sz w:val="25"/>
        </w:rPr>
        <w:t> </w:t>
      </w:r>
      <w:r>
        <w:rPr>
          <w:color w:val="3F3F3F"/>
          <w:spacing w:val="-2"/>
          <w:sz w:val="25"/>
        </w:rPr>
        <w:t>home</w:t>
      </w:r>
      <w:r>
        <w:rPr>
          <w:color w:val="3F3F3F"/>
          <w:spacing w:val="-11"/>
          <w:sz w:val="25"/>
        </w:rPr>
        <w:t> </w:t>
      </w:r>
      <w:r>
        <w:rPr>
          <w:color w:val="2F2F2F"/>
          <w:spacing w:val="-2"/>
          <w:sz w:val="23"/>
        </w:rPr>
        <w:t>within</w:t>
      </w:r>
      <w:r>
        <w:rPr>
          <w:color w:val="2F2F2F"/>
          <w:spacing w:val="-15"/>
          <w:sz w:val="23"/>
        </w:rPr>
        <w:t> </w:t>
      </w:r>
      <w:r>
        <w:rPr>
          <w:color w:val="3F3F3F"/>
          <w:spacing w:val="-2"/>
          <w:sz w:val="25"/>
        </w:rPr>
        <w:t>the_</w:t>
      </w:r>
      <w:r>
        <w:rPr>
          <w:color w:val="3F3F3F"/>
          <w:spacing w:val="-14"/>
          <w:sz w:val="25"/>
        </w:rPr>
        <w:t> </w:t>
      </w:r>
      <w:r>
        <w:rPr>
          <w:color w:val="2F2F2F"/>
          <w:spacing w:val="-2"/>
          <w:sz w:val="25"/>
        </w:rPr>
        <w:t>Di</w:t>
      </w:r>
      <w:r>
        <w:rPr>
          <w:color w:val="2F2F2F"/>
          <w:spacing w:val="17"/>
          <w:sz w:val="25"/>
        </w:rPr>
        <w:t> </w:t>
      </w:r>
      <w:r>
        <w:rPr>
          <w:color w:val="3F3F3F"/>
          <w:spacing w:val="-2"/>
          <w:sz w:val="25"/>
        </w:rPr>
        <w:t>trict</w:t>
      </w:r>
      <w:r>
        <w:rPr>
          <w:color w:val="3F3F3F"/>
          <w:spacing w:val="-6"/>
          <w:sz w:val="25"/>
        </w:rPr>
        <w:t> </w:t>
      </w:r>
      <w:r>
        <w:rPr>
          <w:color w:val="3F3F3F"/>
          <w:spacing w:val="-2"/>
          <w:sz w:val="25"/>
        </w:rPr>
        <w:t>with.a</w:t>
      </w:r>
      <w:r>
        <w:rPr>
          <w:color w:val="3F3F3F"/>
          <w:spacing w:val="-14"/>
          <w:sz w:val="25"/>
        </w:rPr>
        <w:t> </w:t>
      </w:r>
      <w:r>
        <w:rPr>
          <w:color w:val="3F3F3F"/>
          <w:spacing w:val="-2"/>
          <w:sz w:val="25"/>
        </w:rPr>
        <w:t>full</w:t>
      </w:r>
      <w:r>
        <w:rPr>
          <w:color w:val="3F3F3F"/>
          <w:spacing w:val="-13"/>
          <w:sz w:val="25"/>
        </w:rPr>
        <w:t> </w:t>
      </w:r>
      <w:r>
        <w:rPr>
          <w:color w:val="3F3F3F"/>
          <w:spacing w:val="-2"/>
          <w:sz w:val="25"/>
          <w:u w:val="thick" w:color="3F3F3F"/>
        </w:rPr>
        <w:t>value.</w:t>
      </w:r>
      <w:r>
        <w:rPr>
          <w:color w:val="3F3F3F"/>
          <w:spacing w:val="-26"/>
          <w:sz w:val="25"/>
        </w:rPr>
        <w:t> </w:t>
      </w:r>
      <w:r>
        <w:rPr>
          <w:color w:val="3F3F3F"/>
          <w:spacing w:val="-2"/>
          <w:sz w:val="27"/>
        </w:rPr>
        <w:t>Qf</w:t>
      </w:r>
      <w:r>
        <w:rPr>
          <w:color w:val="3F3F3F"/>
          <w:spacing w:val="-15"/>
          <w:sz w:val="27"/>
        </w:rPr>
        <w:t> </w:t>
      </w:r>
      <w:r>
        <w:rPr>
          <w:color w:val="3F3F3F"/>
          <w:spacing w:val="-2"/>
          <w:sz w:val="25"/>
        </w:rPr>
        <w:t>one</w:t>
      </w:r>
      <w:r>
        <w:rPr>
          <w:color w:val="3F3F3F"/>
          <w:spacing w:val="-5"/>
          <w:sz w:val="25"/>
        </w:rPr>
        <w:t> </w:t>
      </w:r>
      <w:r>
        <w:rPr>
          <w:color w:val="2F2F2F"/>
          <w:spacing w:val="-2"/>
          <w:sz w:val="23"/>
          <w:u w:val="thick" w:color="3F3F3F"/>
        </w:rPr>
        <w:t>hundred</w:t>
      </w:r>
      <w:r>
        <w:rPr>
          <w:color w:val="2F2F2F"/>
          <w:spacing w:val="8"/>
          <w:sz w:val="23"/>
          <w:u w:val="thick" w:color="3F3F3F"/>
        </w:rPr>
        <w:t> </w:t>
      </w:r>
      <w:r>
        <w:rPr>
          <w:color w:val="3F3F3F"/>
          <w:spacing w:val="-2"/>
          <w:sz w:val="25"/>
          <w:u w:val="thick" w:color="3F3F3F"/>
        </w:rPr>
        <w:t>thousand</w:t>
      </w:r>
      <w:r>
        <w:rPr>
          <w:color w:val="3F3F3F"/>
          <w:spacing w:val="-2"/>
          <w:sz w:val="25"/>
        </w:rPr>
        <w:t> </w:t>
      </w:r>
      <w:r>
        <w:rPr>
          <w:color w:val="1F1F1F"/>
          <w:spacing w:val="1"/>
          <w:w w:val="86"/>
          <w:sz w:val="23"/>
        </w:rPr>
        <w:t>doll</w:t>
      </w:r>
      <w:r>
        <w:rPr>
          <w:color w:val="1F1F1F"/>
          <w:w w:val="86"/>
          <w:sz w:val="23"/>
        </w:rPr>
        <w:t>ar</w:t>
      </w:r>
      <w:r>
        <w:rPr>
          <w:color w:val="1F1F1F"/>
          <w:spacing w:val="-13"/>
          <w:w w:val="86"/>
          <w:sz w:val="23"/>
        </w:rPr>
        <w:t>s</w:t>
      </w:r>
      <w:r>
        <w:rPr>
          <w:color w:val="6E6E6E"/>
          <w:spacing w:val="1"/>
          <w:w w:val="239"/>
          <w:sz w:val="23"/>
        </w:rPr>
        <w:t>)-</w:t>
      </w:r>
      <w:r>
        <w:rPr>
          <w:color w:val="2F2F2F"/>
          <w:w w:val="235"/>
          <w:sz w:val="23"/>
        </w:rPr>
        <w:t>under</w:t>
      </w:r>
      <w:r>
        <w:rPr>
          <w:color w:val="2F2F2F"/>
          <w:spacing w:val="-57"/>
          <w:w w:val="235"/>
          <w:sz w:val="23"/>
        </w:rPr>
        <w:t> </w:t>
      </w:r>
      <w:r>
        <w:rPr>
          <w:color w:val="1F1F1F"/>
          <w:w w:val="105"/>
          <w:sz w:val="23"/>
        </w:rPr>
        <w:t>the existing District budget as compared with such savings under the proposed budget.</w:t>
      </w:r>
    </w:p>
    <w:p>
      <w:pPr>
        <w:pStyle w:val="BodyText"/>
        <w:rPr>
          <w:sz w:val="26"/>
        </w:rPr>
      </w:pPr>
    </w:p>
    <w:p>
      <w:pPr>
        <w:pStyle w:val="BodyText"/>
        <w:spacing w:before="7"/>
        <w:rPr>
          <w:sz w:val="28"/>
        </w:rPr>
      </w:pPr>
    </w:p>
    <w:p>
      <w:pPr>
        <w:spacing w:line="271" w:lineRule="auto" w:before="0"/>
        <w:ind w:left="1132" w:right="1052" w:hanging="1"/>
        <w:jc w:val="left"/>
        <w:rPr>
          <w:sz w:val="23"/>
        </w:rPr>
      </w:pPr>
      <w:r>
        <w:rPr>
          <w:color w:val="1F1F1F"/>
          <w:w w:val="105"/>
          <w:sz w:val="23"/>
        </w:rPr>
        <w:t>The Notice shall</w:t>
      </w:r>
      <w:r>
        <w:rPr>
          <w:color w:val="1F1F1F"/>
          <w:spacing w:val="-1"/>
          <w:w w:val="105"/>
          <w:sz w:val="23"/>
        </w:rPr>
        <w:t> </w:t>
      </w:r>
      <w:r>
        <w:rPr>
          <w:color w:val="1F1F1F"/>
          <w:w w:val="105"/>
          <w:sz w:val="23"/>
        </w:rPr>
        <w:t>also</w:t>
      </w:r>
      <w:r>
        <w:rPr>
          <w:color w:val="1F1F1F"/>
          <w:spacing w:val="-2"/>
          <w:w w:val="105"/>
          <w:sz w:val="23"/>
        </w:rPr>
        <w:t> </w:t>
      </w:r>
      <w:r>
        <w:rPr>
          <w:color w:val="1F1F1F"/>
          <w:w w:val="105"/>
          <w:sz w:val="23"/>
        </w:rPr>
        <w:t>set</w:t>
      </w:r>
      <w:r>
        <w:rPr>
          <w:color w:val="1F1F1F"/>
          <w:spacing w:val="-1"/>
          <w:w w:val="105"/>
          <w:sz w:val="23"/>
        </w:rPr>
        <w:t> </w:t>
      </w:r>
      <w:r>
        <w:rPr>
          <w:color w:val="1F1F1F"/>
          <w:w w:val="105"/>
          <w:sz w:val="23"/>
        </w:rPr>
        <w:t>forth</w:t>
      </w:r>
      <w:r>
        <w:rPr>
          <w:color w:val="1F1F1F"/>
          <w:spacing w:val="-10"/>
          <w:w w:val="105"/>
          <w:sz w:val="23"/>
        </w:rPr>
        <w:t> </w:t>
      </w:r>
      <w:r>
        <w:rPr>
          <w:color w:val="1F1F1F"/>
          <w:w w:val="105"/>
          <w:sz w:val="23"/>
        </w:rPr>
        <w:t>the</w:t>
      </w:r>
      <w:r>
        <w:rPr>
          <w:color w:val="1F1F1F"/>
          <w:spacing w:val="-8"/>
          <w:w w:val="105"/>
          <w:sz w:val="23"/>
        </w:rPr>
        <w:t> </w:t>
      </w:r>
      <w:r>
        <w:rPr>
          <w:color w:val="1F1F1F"/>
          <w:w w:val="105"/>
          <w:sz w:val="23"/>
        </w:rPr>
        <w:t>date,</w:t>
      </w:r>
      <w:r>
        <w:rPr>
          <w:color w:val="1F1F1F"/>
          <w:spacing w:val="-4"/>
          <w:w w:val="105"/>
          <w:sz w:val="23"/>
        </w:rPr>
        <w:t> </w:t>
      </w:r>
      <w:r>
        <w:rPr>
          <w:color w:val="1F1F1F"/>
          <w:w w:val="105"/>
          <w:sz w:val="23"/>
        </w:rPr>
        <w:t>time</w:t>
      </w:r>
      <w:r>
        <w:rPr>
          <w:color w:val="1F1F1F"/>
          <w:spacing w:val="-6"/>
          <w:w w:val="105"/>
          <w:sz w:val="23"/>
        </w:rPr>
        <w:t> </w:t>
      </w:r>
      <w:r>
        <w:rPr>
          <w:color w:val="1F1F1F"/>
          <w:w w:val="105"/>
          <w:sz w:val="23"/>
        </w:rPr>
        <w:t>and</w:t>
      </w:r>
      <w:r>
        <w:rPr>
          <w:color w:val="1F1F1F"/>
          <w:spacing w:val="-4"/>
          <w:w w:val="105"/>
          <w:sz w:val="23"/>
        </w:rPr>
        <w:t> </w:t>
      </w:r>
      <w:r>
        <w:rPr>
          <w:color w:val="1F1F1F"/>
          <w:w w:val="105"/>
          <w:sz w:val="23"/>
        </w:rPr>
        <w:t>place</w:t>
      </w:r>
      <w:r>
        <w:rPr>
          <w:color w:val="1F1F1F"/>
          <w:spacing w:val="-2"/>
          <w:w w:val="105"/>
          <w:sz w:val="23"/>
        </w:rPr>
        <w:t> </w:t>
      </w:r>
      <w:r>
        <w:rPr>
          <w:color w:val="1F1F1F"/>
          <w:w w:val="105"/>
          <w:sz w:val="23"/>
        </w:rPr>
        <w:t>of</w:t>
      </w:r>
      <w:r>
        <w:rPr>
          <w:color w:val="1F1F1F"/>
          <w:spacing w:val="-11"/>
          <w:w w:val="105"/>
          <w:sz w:val="23"/>
        </w:rPr>
        <w:t> </w:t>
      </w:r>
      <w:r>
        <w:rPr>
          <w:color w:val="1F1F1F"/>
          <w:w w:val="105"/>
          <w:sz w:val="23"/>
        </w:rPr>
        <w:t>the</w:t>
      </w:r>
      <w:r>
        <w:rPr>
          <w:color w:val="1F1F1F"/>
          <w:spacing w:val="-6"/>
          <w:w w:val="105"/>
          <w:sz w:val="23"/>
        </w:rPr>
        <w:t> </w:t>
      </w:r>
      <w:r>
        <w:rPr>
          <w:color w:val="1F1F1F"/>
          <w:w w:val="105"/>
          <w:sz w:val="23"/>
        </w:rPr>
        <w:t>school budget vote</w:t>
      </w:r>
      <w:r>
        <w:rPr>
          <w:color w:val="1F1F1F"/>
          <w:spacing w:val="-5"/>
          <w:w w:val="105"/>
          <w:sz w:val="23"/>
        </w:rPr>
        <w:t> </w:t>
      </w:r>
      <w:r>
        <w:rPr>
          <w:color w:val="1F1F1F"/>
          <w:w w:val="105"/>
          <w:sz w:val="23"/>
        </w:rPr>
        <w:t>in</w:t>
      </w:r>
      <w:r>
        <w:rPr>
          <w:color w:val="1F1F1F"/>
          <w:spacing w:val="-8"/>
          <w:w w:val="105"/>
          <w:sz w:val="23"/>
        </w:rPr>
        <w:t> </w:t>
      </w:r>
      <w:r>
        <w:rPr>
          <w:color w:val="1F1F1F"/>
          <w:w w:val="105"/>
          <w:sz w:val="23"/>
        </w:rPr>
        <w:t>the</w:t>
      </w:r>
      <w:r>
        <w:rPr>
          <w:color w:val="1F1F1F"/>
          <w:spacing w:val="-7"/>
          <w:w w:val="105"/>
          <w:sz w:val="23"/>
        </w:rPr>
        <w:t> </w:t>
      </w:r>
      <w:r>
        <w:rPr>
          <w:color w:val="1F1F1F"/>
          <w:w w:val="105"/>
          <w:sz w:val="23"/>
        </w:rPr>
        <w:t>same manner</w:t>
      </w:r>
      <w:r>
        <w:rPr>
          <w:color w:val="1F1F1F"/>
          <w:spacing w:val="-8"/>
          <w:w w:val="105"/>
          <w:sz w:val="23"/>
        </w:rPr>
        <w:t> </w:t>
      </w:r>
      <w:r>
        <w:rPr>
          <w:color w:val="1F1F1F"/>
          <w:w w:val="105"/>
          <w:sz w:val="23"/>
        </w:rPr>
        <w:t>as</w:t>
      </w:r>
      <w:r>
        <w:rPr>
          <w:color w:val="1F1F1F"/>
          <w:spacing w:val="-15"/>
          <w:w w:val="105"/>
          <w:sz w:val="23"/>
        </w:rPr>
        <w:t> </w:t>
      </w:r>
      <w:r>
        <w:rPr>
          <w:color w:val="1F1F1F"/>
          <w:w w:val="105"/>
          <w:sz w:val="23"/>
        </w:rPr>
        <w:t>in</w:t>
      </w:r>
      <w:r>
        <w:rPr>
          <w:color w:val="1F1F1F"/>
          <w:spacing w:val="-16"/>
          <w:w w:val="105"/>
          <w:sz w:val="23"/>
        </w:rPr>
        <w:t> </w:t>
      </w:r>
      <w:r>
        <w:rPr>
          <w:color w:val="1F1F1F"/>
          <w:w w:val="105"/>
          <w:sz w:val="23"/>
        </w:rPr>
        <w:t>the</w:t>
      </w:r>
      <w:r>
        <w:rPr>
          <w:color w:val="1F1F1F"/>
          <w:spacing w:val="-10"/>
          <w:w w:val="105"/>
          <w:sz w:val="23"/>
        </w:rPr>
        <w:t> </w:t>
      </w:r>
      <w:r>
        <w:rPr>
          <w:color w:val="1F1F1F"/>
          <w:w w:val="105"/>
          <w:sz w:val="23"/>
        </w:rPr>
        <w:t>Notice</w:t>
      </w:r>
      <w:r>
        <w:rPr>
          <w:color w:val="1F1F1F"/>
          <w:spacing w:val="-4"/>
          <w:w w:val="105"/>
          <w:sz w:val="23"/>
        </w:rPr>
        <w:t> </w:t>
      </w:r>
      <w:r>
        <w:rPr>
          <w:color w:val="1F1F1F"/>
          <w:w w:val="105"/>
          <w:sz w:val="23"/>
        </w:rPr>
        <w:t>of</w:t>
      </w:r>
      <w:r>
        <w:rPr>
          <w:color w:val="1F1F1F"/>
          <w:spacing w:val="-10"/>
          <w:w w:val="105"/>
          <w:sz w:val="23"/>
        </w:rPr>
        <w:t> </w:t>
      </w:r>
      <w:r>
        <w:rPr>
          <w:color w:val="1F1F1F"/>
          <w:w w:val="105"/>
          <w:sz w:val="23"/>
        </w:rPr>
        <w:t>the</w:t>
      </w:r>
      <w:r>
        <w:rPr>
          <w:color w:val="1F1F1F"/>
          <w:spacing w:val="-7"/>
          <w:w w:val="105"/>
          <w:sz w:val="23"/>
        </w:rPr>
        <w:t> </w:t>
      </w:r>
      <w:r>
        <w:rPr>
          <w:color w:val="1F1F1F"/>
          <w:w w:val="105"/>
          <w:sz w:val="23"/>
        </w:rPr>
        <w:t>Annual</w:t>
      </w:r>
      <w:r>
        <w:rPr>
          <w:color w:val="1F1F1F"/>
          <w:spacing w:val="-3"/>
          <w:w w:val="105"/>
          <w:sz w:val="23"/>
        </w:rPr>
        <w:t> </w:t>
      </w:r>
      <w:r>
        <w:rPr>
          <w:color w:val="1F1F1F"/>
          <w:w w:val="105"/>
          <w:sz w:val="23"/>
        </w:rPr>
        <w:t>Meeting. The</w:t>
      </w:r>
      <w:r>
        <w:rPr>
          <w:color w:val="1F1F1F"/>
          <w:spacing w:val="-9"/>
          <w:w w:val="105"/>
          <w:sz w:val="23"/>
        </w:rPr>
        <w:t> </w:t>
      </w:r>
      <w:r>
        <w:rPr>
          <w:color w:val="1F1F1F"/>
          <w:w w:val="105"/>
          <w:sz w:val="23"/>
        </w:rPr>
        <w:t>School</w:t>
      </w:r>
      <w:r>
        <w:rPr>
          <w:color w:val="1F1F1F"/>
          <w:spacing w:val="-4"/>
          <w:w w:val="105"/>
          <w:sz w:val="23"/>
        </w:rPr>
        <w:t> </w:t>
      </w:r>
      <w:r>
        <w:rPr>
          <w:color w:val="1F1F1F"/>
          <w:w w:val="105"/>
          <w:sz w:val="23"/>
        </w:rPr>
        <w:t>Budget</w:t>
      </w:r>
      <w:r>
        <w:rPr>
          <w:color w:val="1F1F1F"/>
          <w:spacing w:val="-3"/>
          <w:w w:val="105"/>
          <w:sz w:val="23"/>
        </w:rPr>
        <w:t> </w:t>
      </w:r>
      <w:r>
        <w:rPr>
          <w:color w:val="1F1F1F"/>
          <w:w w:val="105"/>
          <w:sz w:val="23"/>
        </w:rPr>
        <w:t>Notice</w:t>
      </w:r>
      <w:r>
        <w:rPr>
          <w:color w:val="1F1F1F"/>
          <w:spacing w:val="-1"/>
          <w:w w:val="105"/>
          <w:sz w:val="23"/>
        </w:rPr>
        <w:t> </w:t>
      </w:r>
      <w:r>
        <w:rPr>
          <w:color w:val="1F1F1F"/>
          <w:w w:val="105"/>
          <w:sz w:val="23"/>
        </w:rPr>
        <w:t>shall</w:t>
      </w:r>
      <w:r>
        <w:rPr>
          <w:color w:val="1F1F1F"/>
          <w:spacing w:val="-3"/>
          <w:w w:val="105"/>
          <w:sz w:val="23"/>
        </w:rPr>
        <w:t> </w:t>
      </w:r>
      <w:r>
        <w:rPr>
          <w:color w:val="1F1F1F"/>
          <w:w w:val="105"/>
          <w:sz w:val="23"/>
        </w:rPr>
        <w:t>be</w:t>
      </w:r>
      <w:r>
        <w:rPr>
          <w:color w:val="1F1F1F"/>
          <w:spacing w:val="-13"/>
          <w:w w:val="105"/>
          <w:sz w:val="23"/>
        </w:rPr>
        <w:t> </w:t>
      </w:r>
      <w:r>
        <w:rPr>
          <w:color w:val="1F1F1F"/>
          <w:w w:val="105"/>
          <w:sz w:val="23"/>
        </w:rPr>
        <w:t>in</w:t>
      </w:r>
      <w:r>
        <w:rPr>
          <w:color w:val="1F1F1F"/>
          <w:spacing w:val="-14"/>
          <w:w w:val="105"/>
          <w:sz w:val="23"/>
        </w:rPr>
        <w:t> </w:t>
      </w:r>
      <w:r>
        <w:rPr>
          <w:color w:val="1F1F1F"/>
          <w:w w:val="105"/>
          <w:sz w:val="23"/>
        </w:rPr>
        <w:t>a</w:t>
      </w:r>
      <w:r>
        <w:rPr>
          <w:color w:val="1F1F1F"/>
          <w:spacing w:val="-16"/>
          <w:w w:val="105"/>
          <w:sz w:val="23"/>
        </w:rPr>
        <w:t> </w:t>
      </w:r>
      <w:r>
        <w:rPr>
          <w:color w:val="1F1F1F"/>
          <w:w w:val="105"/>
          <w:sz w:val="23"/>
        </w:rPr>
        <w:t>form prescribed by the Commissioner of Education.</w:t>
      </w:r>
    </w:p>
    <w:p>
      <w:pPr>
        <w:pStyle w:val="BodyText"/>
        <w:rPr>
          <w:sz w:val="26"/>
        </w:rPr>
      </w:pPr>
    </w:p>
    <w:p>
      <w:pPr>
        <w:pStyle w:val="BodyText"/>
        <w:spacing w:before="8"/>
        <w:rPr>
          <w:sz w:val="27"/>
        </w:rPr>
      </w:pPr>
    </w:p>
    <w:p>
      <w:pPr>
        <w:spacing w:before="0"/>
        <w:ind w:left="1133" w:right="0" w:firstLine="0"/>
        <w:jc w:val="left"/>
        <w:rPr>
          <w:b/>
          <w:sz w:val="23"/>
        </w:rPr>
      </w:pPr>
      <w:r>
        <w:rPr>
          <w:b/>
          <w:color w:val="1F1F1F"/>
          <w:w w:val="105"/>
          <w:sz w:val="23"/>
        </w:rPr>
        <w:t>Policy</w:t>
      </w:r>
      <w:r>
        <w:rPr>
          <w:b/>
          <w:color w:val="1F1F1F"/>
          <w:spacing w:val="-7"/>
          <w:w w:val="105"/>
          <w:sz w:val="23"/>
        </w:rPr>
        <w:t> </w:t>
      </w:r>
      <w:r>
        <w:rPr>
          <w:b/>
          <w:color w:val="1F1F1F"/>
          <w:spacing w:val="-2"/>
          <w:w w:val="105"/>
          <w:sz w:val="23"/>
        </w:rPr>
        <w:t>References:</w:t>
      </w:r>
    </w:p>
    <w:p>
      <w:pPr>
        <w:spacing w:before="9"/>
        <w:ind w:left="1131" w:right="0" w:firstLine="0"/>
        <w:jc w:val="left"/>
        <w:rPr>
          <w:b/>
          <w:sz w:val="23"/>
        </w:rPr>
      </w:pPr>
      <w:r>
        <w:rPr>
          <w:b/>
          <w:color w:val="1F1F1F"/>
          <w:w w:val="105"/>
          <w:sz w:val="23"/>
        </w:rPr>
        <w:t>Notice</w:t>
      </w:r>
      <w:r>
        <w:rPr>
          <w:b/>
          <w:color w:val="1F1F1F"/>
          <w:spacing w:val="-16"/>
          <w:w w:val="105"/>
          <w:sz w:val="23"/>
        </w:rPr>
        <w:t> </w:t>
      </w:r>
      <w:r>
        <w:rPr>
          <w:b/>
          <w:color w:val="1F1F1F"/>
          <w:w w:val="105"/>
          <w:sz w:val="23"/>
        </w:rPr>
        <w:t>of</w:t>
      </w:r>
      <w:r>
        <w:rPr>
          <w:b/>
          <w:color w:val="1F1F1F"/>
          <w:spacing w:val="-15"/>
          <w:w w:val="105"/>
          <w:sz w:val="23"/>
        </w:rPr>
        <w:t> </w:t>
      </w:r>
      <w:r>
        <w:rPr>
          <w:b/>
          <w:color w:val="1F1F1F"/>
          <w:w w:val="105"/>
          <w:sz w:val="23"/>
        </w:rPr>
        <w:t>Budget</w:t>
      </w:r>
      <w:r>
        <w:rPr>
          <w:b/>
          <w:color w:val="1F1F1F"/>
          <w:spacing w:val="-13"/>
          <w:w w:val="105"/>
          <w:sz w:val="23"/>
        </w:rPr>
        <w:t> </w:t>
      </w:r>
      <w:r>
        <w:rPr>
          <w:b/>
          <w:color w:val="1F1F1F"/>
          <w:w w:val="105"/>
          <w:sz w:val="23"/>
        </w:rPr>
        <w:t>Hearing/Availability</w:t>
      </w:r>
      <w:r>
        <w:rPr>
          <w:b/>
          <w:color w:val="1F1F1F"/>
          <w:spacing w:val="-12"/>
          <w:w w:val="105"/>
          <w:sz w:val="23"/>
        </w:rPr>
        <w:t> </w:t>
      </w:r>
      <w:r>
        <w:rPr>
          <w:b/>
          <w:color w:val="1F1F1F"/>
          <w:w w:val="105"/>
          <w:sz w:val="23"/>
        </w:rPr>
        <w:t>of</w:t>
      </w:r>
      <w:r>
        <w:rPr>
          <w:b/>
          <w:color w:val="1F1F1F"/>
          <w:spacing w:val="-15"/>
          <w:w w:val="105"/>
          <w:sz w:val="23"/>
        </w:rPr>
        <w:t> </w:t>
      </w:r>
      <w:r>
        <w:rPr>
          <w:b/>
          <w:color w:val="1F1F1F"/>
          <w:w w:val="105"/>
          <w:sz w:val="23"/>
        </w:rPr>
        <w:t>Budget</w:t>
      </w:r>
      <w:r>
        <w:rPr>
          <w:b/>
          <w:color w:val="1F1F1F"/>
          <w:spacing w:val="-10"/>
          <w:w w:val="105"/>
          <w:sz w:val="23"/>
        </w:rPr>
        <w:t> </w:t>
      </w:r>
      <w:r>
        <w:rPr>
          <w:b/>
          <w:color w:val="1F1F1F"/>
          <w:spacing w:val="-2"/>
          <w:w w:val="105"/>
          <w:sz w:val="23"/>
        </w:rPr>
        <w:t>Statement</w:t>
      </w:r>
    </w:p>
    <w:p>
      <w:pPr>
        <w:pStyle w:val="BodyText"/>
        <w:spacing w:before="1"/>
        <w:rPr>
          <w:b/>
          <w:sz w:val="25"/>
        </w:rPr>
      </w:pPr>
    </w:p>
    <w:p>
      <w:pPr>
        <w:spacing w:before="0"/>
        <w:ind w:left="1135" w:right="0" w:firstLine="0"/>
        <w:jc w:val="left"/>
        <w:rPr>
          <w:sz w:val="23"/>
        </w:rPr>
      </w:pPr>
      <w:r>
        <w:rPr>
          <w:color w:val="1F1F1F"/>
          <w:w w:val="105"/>
          <w:sz w:val="23"/>
        </w:rPr>
        <w:t>Education</w:t>
      </w:r>
      <w:r>
        <w:rPr>
          <w:color w:val="1F1F1F"/>
          <w:spacing w:val="-14"/>
          <w:w w:val="105"/>
          <w:sz w:val="23"/>
        </w:rPr>
        <w:t> </w:t>
      </w:r>
      <w:r>
        <w:rPr>
          <w:color w:val="1F1F1F"/>
          <w:w w:val="105"/>
          <w:sz w:val="23"/>
        </w:rPr>
        <w:t>Law</w:t>
      </w:r>
      <w:r>
        <w:rPr>
          <w:color w:val="1F1F1F"/>
          <w:spacing w:val="-15"/>
          <w:w w:val="105"/>
          <w:sz w:val="23"/>
        </w:rPr>
        <w:t> </w:t>
      </w:r>
      <w:r>
        <w:rPr>
          <w:color w:val="1F1F1F"/>
          <w:w w:val="105"/>
          <w:sz w:val="23"/>
        </w:rPr>
        <w:t>Sections</w:t>
      </w:r>
      <w:r>
        <w:rPr>
          <w:color w:val="1F1F1F"/>
          <w:spacing w:val="-10"/>
          <w:w w:val="105"/>
          <w:sz w:val="23"/>
        </w:rPr>
        <w:t> </w:t>
      </w:r>
      <w:r>
        <w:rPr>
          <w:color w:val="1F1F1F"/>
          <w:w w:val="105"/>
          <w:sz w:val="23"/>
        </w:rPr>
        <w:t>1608(2),</w:t>
      </w:r>
      <w:r>
        <w:rPr>
          <w:color w:val="1F1F1F"/>
          <w:spacing w:val="-9"/>
          <w:w w:val="105"/>
          <w:sz w:val="23"/>
        </w:rPr>
        <w:t> </w:t>
      </w:r>
      <w:r>
        <w:rPr>
          <w:color w:val="1F1F1F"/>
          <w:w w:val="105"/>
          <w:sz w:val="23"/>
        </w:rPr>
        <w:t>1716(2),</w:t>
      </w:r>
      <w:r>
        <w:rPr>
          <w:color w:val="1F1F1F"/>
          <w:spacing w:val="-16"/>
          <w:w w:val="105"/>
          <w:sz w:val="23"/>
        </w:rPr>
        <w:t> </w:t>
      </w:r>
      <w:r>
        <w:rPr>
          <w:color w:val="1F1F1F"/>
          <w:spacing w:val="-2"/>
          <w:w w:val="105"/>
          <w:sz w:val="23"/>
        </w:rPr>
        <w:t>2003(1),</w:t>
      </w:r>
    </w:p>
    <w:p>
      <w:pPr>
        <w:pStyle w:val="BodyText"/>
        <w:spacing w:before="1"/>
        <w:rPr>
          <w:sz w:val="25"/>
        </w:rPr>
      </w:pPr>
    </w:p>
    <w:p>
      <w:pPr>
        <w:spacing w:before="0"/>
        <w:ind w:left="1134" w:right="0" w:firstLine="0"/>
        <w:jc w:val="left"/>
        <w:rPr>
          <w:sz w:val="23"/>
        </w:rPr>
      </w:pPr>
      <w:r>
        <w:rPr>
          <w:color w:val="1F1F1F"/>
          <w:sz w:val="23"/>
        </w:rPr>
        <w:t>2004(1),</w:t>
      </w:r>
      <w:r>
        <w:rPr>
          <w:color w:val="1F1F1F"/>
          <w:spacing w:val="24"/>
          <w:sz w:val="23"/>
        </w:rPr>
        <w:t> </w:t>
      </w:r>
      <w:r>
        <w:rPr>
          <w:color w:val="1F1F1F"/>
          <w:sz w:val="23"/>
        </w:rPr>
        <w:t>and</w:t>
      </w:r>
      <w:r>
        <w:rPr>
          <w:color w:val="1F1F1F"/>
          <w:spacing w:val="33"/>
          <w:sz w:val="23"/>
        </w:rPr>
        <w:t> </w:t>
      </w:r>
      <w:r>
        <w:rPr>
          <w:color w:val="1F1F1F"/>
          <w:sz w:val="23"/>
        </w:rPr>
        <w:t>2601-</w:t>
      </w:r>
      <w:r>
        <w:rPr>
          <w:color w:val="1F1F1F"/>
          <w:spacing w:val="-4"/>
          <w:sz w:val="23"/>
        </w:rPr>
        <w:t>a(2)</w:t>
      </w:r>
    </w:p>
    <w:p>
      <w:pPr>
        <w:pStyle w:val="BodyText"/>
        <w:spacing w:before="5"/>
        <w:rPr>
          <w:sz w:val="25"/>
        </w:rPr>
      </w:pPr>
    </w:p>
    <w:p>
      <w:pPr>
        <w:spacing w:before="0"/>
        <w:ind w:left="1139" w:right="0" w:firstLine="0"/>
        <w:jc w:val="left"/>
        <w:rPr>
          <w:b/>
          <w:sz w:val="23"/>
        </w:rPr>
      </w:pPr>
      <w:r>
        <w:rPr>
          <w:b/>
          <w:color w:val="1F1F1F"/>
          <w:w w:val="105"/>
          <w:sz w:val="23"/>
        </w:rPr>
        <w:t>Election</w:t>
      </w:r>
      <w:r>
        <w:rPr>
          <w:b/>
          <w:color w:val="1F1F1F"/>
          <w:spacing w:val="-10"/>
          <w:w w:val="105"/>
          <w:sz w:val="23"/>
        </w:rPr>
        <w:t> </w:t>
      </w:r>
      <w:r>
        <w:rPr>
          <w:b/>
          <w:color w:val="1F1F1F"/>
          <w:w w:val="105"/>
          <w:sz w:val="23"/>
        </w:rPr>
        <w:t>and</w:t>
      </w:r>
      <w:r>
        <w:rPr>
          <w:b/>
          <w:color w:val="1F1F1F"/>
          <w:spacing w:val="-12"/>
          <w:w w:val="105"/>
          <w:sz w:val="23"/>
        </w:rPr>
        <w:t> </w:t>
      </w:r>
      <w:r>
        <w:rPr>
          <w:b/>
          <w:color w:val="1F1F1F"/>
          <w:w w:val="105"/>
          <w:sz w:val="23"/>
        </w:rPr>
        <w:t>Budget</w:t>
      </w:r>
      <w:r>
        <w:rPr>
          <w:b/>
          <w:color w:val="1F1F1F"/>
          <w:spacing w:val="-10"/>
          <w:w w:val="105"/>
          <w:sz w:val="23"/>
        </w:rPr>
        <w:t> </w:t>
      </w:r>
      <w:r>
        <w:rPr>
          <w:b/>
          <w:color w:val="1F1F1F"/>
          <w:spacing w:val="-4"/>
          <w:w w:val="105"/>
          <w:sz w:val="23"/>
        </w:rPr>
        <w:t>Vote</w:t>
      </w:r>
    </w:p>
    <w:p>
      <w:pPr>
        <w:pStyle w:val="BodyText"/>
        <w:spacing w:before="8"/>
        <w:rPr>
          <w:b/>
          <w:sz w:val="24"/>
        </w:rPr>
      </w:pPr>
    </w:p>
    <w:p>
      <w:pPr>
        <w:spacing w:before="0"/>
        <w:ind w:left="1139" w:right="0" w:firstLine="0"/>
        <w:jc w:val="left"/>
        <w:rPr>
          <w:sz w:val="23"/>
        </w:rPr>
      </w:pPr>
      <w:r>
        <w:rPr>
          <w:color w:val="1F1F1F"/>
          <w:w w:val="105"/>
          <w:sz w:val="23"/>
        </w:rPr>
        <w:t>Education</w:t>
      </w:r>
      <w:r>
        <w:rPr>
          <w:color w:val="1F1F1F"/>
          <w:spacing w:val="-12"/>
          <w:w w:val="105"/>
          <w:sz w:val="23"/>
        </w:rPr>
        <w:t> </w:t>
      </w:r>
      <w:r>
        <w:rPr>
          <w:color w:val="1F1F1F"/>
          <w:w w:val="105"/>
          <w:sz w:val="23"/>
        </w:rPr>
        <w:t>Law</w:t>
      </w:r>
      <w:r>
        <w:rPr>
          <w:color w:val="1F1F1F"/>
          <w:spacing w:val="-15"/>
          <w:w w:val="105"/>
          <w:sz w:val="23"/>
        </w:rPr>
        <w:t> </w:t>
      </w:r>
      <w:r>
        <w:rPr>
          <w:color w:val="1F1F1F"/>
          <w:w w:val="105"/>
          <w:sz w:val="23"/>
        </w:rPr>
        <w:t>Sections</w:t>
      </w:r>
      <w:r>
        <w:rPr>
          <w:color w:val="1F1F1F"/>
          <w:spacing w:val="-7"/>
          <w:w w:val="105"/>
          <w:sz w:val="23"/>
        </w:rPr>
        <w:t> </w:t>
      </w:r>
      <w:r>
        <w:rPr>
          <w:color w:val="1F1F1F"/>
          <w:w w:val="105"/>
          <w:sz w:val="23"/>
        </w:rPr>
        <w:t>1804(4),</w:t>
      </w:r>
      <w:r>
        <w:rPr>
          <w:color w:val="1F1F1F"/>
          <w:spacing w:val="-15"/>
          <w:w w:val="105"/>
          <w:sz w:val="23"/>
        </w:rPr>
        <w:t> </w:t>
      </w:r>
      <w:r>
        <w:rPr>
          <w:color w:val="1F1F1F"/>
          <w:w w:val="105"/>
          <w:sz w:val="23"/>
        </w:rPr>
        <w:t>1906(1),</w:t>
      </w:r>
      <w:r>
        <w:rPr>
          <w:color w:val="1F1F1F"/>
          <w:spacing w:val="-15"/>
          <w:w w:val="105"/>
          <w:sz w:val="23"/>
        </w:rPr>
        <w:t> </w:t>
      </w:r>
      <w:r>
        <w:rPr>
          <w:color w:val="1F1F1F"/>
          <w:spacing w:val="-2"/>
          <w:w w:val="105"/>
          <w:sz w:val="23"/>
        </w:rPr>
        <w:t>2002(1),</w:t>
      </w:r>
    </w:p>
    <w:p>
      <w:pPr>
        <w:pStyle w:val="BodyText"/>
        <w:spacing w:before="5"/>
        <w:rPr>
          <w:sz w:val="25"/>
        </w:rPr>
      </w:pPr>
    </w:p>
    <w:p>
      <w:pPr>
        <w:spacing w:before="0"/>
        <w:ind w:left="1139" w:right="0" w:firstLine="0"/>
        <w:jc w:val="left"/>
        <w:rPr>
          <w:sz w:val="23"/>
        </w:rPr>
      </w:pPr>
      <w:r>
        <w:rPr>
          <w:color w:val="1F1F1F"/>
          <w:w w:val="105"/>
          <w:sz w:val="23"/>
        </w:rPr>
        <w:t>2017(5)</w:t>
      </w:r>
      <w:r>
        <w:rPr>
          <w:color w:val="1F1F1F"/>
          <w:spacing w:val="-6"/>
          <w:w w:val="105"/>
          <w:sz w:val="23"/>
        </w:rPr>
        <w:t> </w:t>
      </w:r>
      <w:r>
        <w:rPr>
          <w:color w:val="1F1F1F"/>
          <w:w w:val="105"/>
          <w:sz w:val="23"/>
        </w:rPr>
        <w:t>and</w:t>
      </w:r>
      <w:r>
        <w:rPr>
          <w:color w:val="1F1F1F"/>
          <w:spacing w:val="-12"/>
          <w:w w:val="105"/>
          <w:sz w:val="23"/>
        </w:rPr>
        <w:t> </w:t>
      </w:r>
      <w:r>
        <w:rPr>
          <w:color w:val="1F1F1F"/>
          <w:w w:val="105"/>
          <w:sz w:val="23"/>
        </w:rPr>
        <w:t>(6),</w:t>
      </w:r>
      <w:r>
        <w:rPr>
          <w:color w:val="1F1F1F"/>
          <w:spacing w:val="-12"/>
          <w:w w:val="105"/>
          <w:sz w:val="23"/>
        </w:rPr>
        <w:t> </w:t>
      </w:r>
      <w:r>
        <w:rPr>
          <w:color w:val="1F1F1F"/>
          <w:w w:val="105"/>
          <w:sz w:val="23"/>
        </w:rPr>
        <w:t>2022(1),</w:t>
      </w:r>
      <w:r>
        <w:rPr>
          <w:color w:val="1F1F1F"/>
          <w:spacing w:val="-7"/>
          <w:w w:val="105"/>
          <w:sz w:val="23"/>
        </w:rPr>
        <w:t> </w:t>
      </w:r>
      <w:r>
        <w:rPr>
          <w:color w:val="1F1F1F"/>
          <w:w w:val="105"/>
          <w:sz w:val="23"/>
        </w:rPr>
        <w:t>and</w:t>
      </w:r>
      <w:r>
        <w:rPr>
          <w:color w:val="1F1F1F"/>
          <w:spacing w:val="-8"/>
          <w:w w:val="105"/>
          <w:sz w:val="23"/>
        </w:rPr>
        <w:t> </w:t>
      </w:r>
      <w:r>
        <w:rPr>
          <w:color w:val="1F1F1F"/>
          <w:w w:val="105"/>
          <w:sz w:val="23"/>
        </w:rPr>
        <w:t>2601-</w:t>
      </w:r>
      <w:r>
        <w:rPr>
          <w:color w:val="1F1F1F"/>
          <w:spacing w:val="-4"/>
          <w:w w:val="105"/>
          <w:sz w:val="23"/>
        </w:rPr>
        <w:t>a(2)</w:t>
      </w:r>
    </w:p>
    <w:p>
      <w:pPr>
        <w:pStyle w:val="BodyText"/>
        <w:spacing w:before="6"/>
        <w:rPr>
          <w:sz w:val="25"/>
        </w:rPr>
      </w:pPr>
    </w:p>
    <w:p>
      <w:pPr>
        <w:spacing w:before="0"/>
        <w:ind w:left="1139" w:right="0" w:firstLine="0"/>
        <w:jc w:val="left"/>
        <w:rPr>
          <w:b/>
          <w:sz w:val="23"/>
        </w:rPr>
      </w:pPr>
      <w:r>
        <w:rPr>
          <w:b/>
          <w:color w:val="1F1F1F"/>
          <w:spacing w:val="-2"/>
          <w:w w:val="105"/>
          <w:sz w:val="23"/>
        </w:rPr>
        <w:t>Budget</w:t>
      </w:r>
      <w:r>
        <w:rPr>
          <w:b/>
          <w:color w:val="1F1F1F"/>
          <w:spacing w:val="-3"/>
          <w:w w:val="105"/>
          <w:sz w:val="23"/>
        </w:rPr>
        <w:t> </w:t>
      </w:r>
      <w:r>
        <w:rPr>
          <w:b/>
          <w:color w:val="1F1F1F"/>
          <w:spacing w:val="-2"/>
          <w:w w:val="105"/>
          <w:sz w:val="23"/>
        </w:rPr>
        <w:t>Development</w:t>
      </w:r>
      <w:r>
        <w:rPr>
          <w:b/>
          <w:color w:val="1F1F1F"/>
          <w:spacing w:val="6"/>
          <w:w w:val="105"/>
          <w:sz w:val="23"/>
        </w:rPr>
        <w:t> </w:t>
      </w:r>
      <w:r>
        <w:rPr>
          <w:b/>
          <w:color w:val="1F1F1F"/>
          <w:spacing w:val="-2"/>
          <w:w w:val="105"/>
          <w:sz w:val="23"/>
        </w:rPr>
        <w:t>and</w:t>
      </w:r>
      <w:r>
        <w:rPr>
          <w:b/>
          <w:color w:val="1F1F1F"/>
          <w:spacing w:val="-4"/>
          <w:w w:val="105"/>
          <w:sz w:val="23"/>
        </w:rPr>
        <w:t> </w:t>
      </w:r>
      <w:r>
        <w:rPr>
          <w:b/>
          <w:color w:val="1F1F1F"/>
          <w:spacing w:val="-2"/>
          <w:w w:val="105"/>
          <w:sz w:val="23"/>
        </w:rPr>
        <w:t>Attachments</w:t>
      </w:r>
    </w:p>
    <w:p>
      <w:pPr>
        <w:pStyle w:val="BodyText"/>
        <w:rPr>
          <w:b/>
          <w:sz w:val="25"/>
        </w:rPr>
      </w:pPr>
    </w:p>
    <w:p>
      <w:pPr>
        <w:spacing w:before="0"/>
        <w:ind w:left="1139" w:right="0" w:firstLine="0"/>
        <w:jc w:val="left"/>
        <w:rPr>
          <w:sz w:val="23"/>
        </w:rPr>
      </w:pPr>
      <w:r>
        <w:rPr>
          <w:color w:val="1F1F1F"/>
          <w:w w:val="105"/>
          <w:sz w:val="23"/>
        </w:rPr>
        <w:t>Education Law</w:t>
      </w:r>
      <w:r>
        <w:rPr>
          <w:color w:val="1F1F1F"/>
          <w:spacing w:val="-13"/>
          <w:w w:val="105"/>
          <w:sz w:val="23"/>
        </w:rPr>
        <w:t> </w:t>
      </w:r>
      <w:r>
        <w:rPr>
          <w:color w:val="1F1F1F"/>
          <w:w w:val="105"/>
          <w:sz w:val="23"/>
        </w:rPr>
        <w:t>Sections</w:t>
      </w:r>
      <w:r>
        <w:rPr>
          <w:color w:val="1F1F1F"/>
          <w:spacing w:val="-6"/>
          <w:w w:val="105"/>
          <w:sz w:val="23"/>
        </w:rPr>
        <w:t> </w:t>
      </w:r>
      <w:r>
        <w:rPr>
          <w:color w:val="1F1F1F"/>
          <w:w w:val="105"/>
          <w:sz w:val="23"/>
        </w:rPr>
        <w:t>1608(3),</w:t>
      </w:r>
      <w:r>
        <w:rPr>
          <w:color w:val="1F1F1F"/>
          <w:spacing w:val="-7"/>
          <w:w w:val="105"/>
          <w:sz w:val="23"/>
        </w:rPr>
        <w:t> </w:t>
      </w:r>
      <w:r>
        <w:rPr>
          <w:color w:val="1F1F1F"/>
          <w:w w:val="105"/>
          <w:sz w:val="23"/>
        </w:rPr>
        <w:t>(4),</w:t>
      </w:r>
      <w:r>
        <w:rPr>
          <w:color w:val="1F1F1F"/>
          <w:spacing w:val="-12"/>
          <w:w w:val="105"/>
          <w:sz w:val="23"/>
        </w:rPr>
        <w:t> </w:t>
      </w:r>
      <w:r>
        <w:rPr>
          <w:color w:val="1F1F1F"/>
          <w:w w:val="105"/>
          <w:sz w:val="23"/>
        </w:rPr>
        <w:t>(5),</w:t>
      </w:r>
      <w:r>
        <w:rPr>
          <w:color w:val="1F1F1F"/>
          <w:spacing w:val="-15"/>
          <w:w w:val="105"/>
          <w:sz w:val="23"/>
        </w:rPr>
        <w:t> </w:t>
      </w:r>
      <w:r>
        <w:rPr>
          <w:color w:val="1F1F1F"/>
          <w:w w:val="105"/>
          <w:sz w:val="23"/>
        </w:rPr>
        <w:t>(6),</w:t>
      </w:r>
      <w:r>
        <w:rPr>
          <w:color w:val="1F1F1F"/>
          <w:spacing w:val="-10"/>
          <w:w w:val="105"/>
          <w:sz w:val="23"/>
        </w:rPr>
        <w:t> </w:t>
      </w:r>
      <w:r>
        <w:rPr>
          <w:color w:val="1F1F1F"/>
          <w:w w:val="105"/>
          <w:sz w:val="23"/>
        </w:rPr>
        <w:t>and</w:t>
      </w:r>
      <w:r>
        <w:rPr>
          <w:color w:val="1F1F1F"/>
          <w:spacing w:val="-8"/>
          <w:w w:val="105"/>
          <w:sz w:val="23"/>
        </w:rPr>
        <w:t> </w:t>
      </w:r>
      <w:r>
        <w:rPr>
          <w:color w:val="1F1F1F"/>
          <w:spacing w:val="-4"/>
          <w:w w:val="105"/>
          <w:sz w:val="23"/>
        </w:rPr>
        <w:t>(7);</w:t>
      </w:r>
    </w:p>
    <w:p>
      <w:pPr>
        <w:spacing w:before="15"/>
        <w:ind w:left="1137" w:right="0" w:firstLine="0"/>
        <w:jc w:val="left"/>
        <w:rPr>
          <w:sz w:val="23"/>
        </w:rPr>
      </w:pPr>
      <w:r>
        <w:rPr>
          <w:color w:val="1F1F1F"/>
          <w:w w:val="105"/>
          <w:sz w:val="23"/>
        </w:rPr>
        <w:t>1716(3),</w:t>
      </w:r>
      <w:r>
        <w:rPr>
          <w:color w:val="1F1F1F"/>
          <w:spacing w:val="-8"/>
          <w:w w:val="105"/>
          <w:sz w:val="23"/>
        </w:rPr>
        <w:t> </w:t>
      </w:r>
      <w:r>
        <w:rPr>
          <w:color w:val="1F1F1F"/>
          <w:w w:val="105"/>
          <w:sz w:val="23"/>
        </w:rPr>
        <w:t>(4),</w:t>
      </w:r>
      <w:r>
        <w:rPr>
          <w:color w:val="1F1F1F"/>
          <w:spacing w:val="-11"/>
          <w:w w:val="105"/>
          <w:sz w:val="23"/>
        </w:rPr>
        <w:t> </w:t>
      </w:r>
      <w:r>
        <w:rPr>
          <w:color w:val="1F1F1F"/>
          <w:w w:val="105"/>
          <w:sz w:val="23"/>
        </w:rPr>
        <w:t>(5),</w:t>
      </w:r>
      <w:r>
        <w:rPr>
          <w:color w:val="1F1F1F"/>
          <w:spacing w:val="-9"/>
          <w:w w:val="105"/>
          <w:sz w:val="23"/>
        </w:rPr>
        <w:t> </w:t>
      </w:r>
      <w:r>
        <w:rPr>
          <w:color w:val="1F1F1F"/>
          <w:w w:val="105"/>
          <w:sz w:val="23"/>
        </w:rPr>
        <w:t>(6),</w:t>
      </w:r>
      <w:r>
        <w:rPr>
          <w:color w:val="1F1F1F"/>
          <w:spacing w:val="-11"/>
          <w:w w:val="105"/>
          <w:sz w:val="23"/>
        </w:rPr>
        <w:t> </w:t>
      </w:r>
      <w:r>
        <w:rPr>
          <w:color w:val="1F1F1F"/>
          <w:w w:val="105"/>
          <w:sz w:val="23"/>
        </w:rPr>
        <w:t>and</w:t>
      </w:r>
      <w:r>
        <w:rPr>
          <w:color w:val="1F1F1F"/>
          <w:spacing w:val="-7"/>
          <w:w w:val="105"/>
          <w:sz w:val="23"/>
        </w:rPr>
        <w:t> </w:t>
      </w:r>
      <w:r>
        <w:rPr>
          <w:color w:val="1F1F1F"/>
          <w:w w:val="105"/>
          <w:sz w:val="23"/>
        </w:rPr>
        <w:t>(7);</w:t>
      </w:r>
      <w:r>
        <w:rPr>
          <w:color w:val="1F1F1F"/>
          <w:spacing w:val="-8"/>
          <w:w w:val="105"/>
          <w:sz w:val="23"/>
        </w:rPr>
        <w:t> </w:t>
      </w:r>
      <w:r>
        <w:rPr>
          <w:color w:val="1F1F1F"/>
          <w:w w:val="105"/>
          <w:sz w:val="23"/>
        </w:rPr>
        <w:t>2022(2-a);</w:t>
      </w:r>
      <w:r>
        <w:rPr>
          <w:color w:val="1F1F1F"/>
          <w:spacing w:val="3"/>
          <w:w w:val="105"/>
          <w:sz w:val="23"/>
        </w:rPr>
        <w:t> </w:t>
      </w:r>
      <w:r>
        <w:rPr>
          <w:color w:val="1F1F1F"/>
          <w:w w:val="105"/>
          <w:sz w:val="23"/>
        </w:rPr>
        <w:t>and</w:t>
      </w:r>
      <w:r>
        <w:rPr>
          <w:color w:val="1F1F1F"/>
          <w:spacing w:val="-8"/>
          <w:w w:val="105"/>
          <w:sz w:val="23"/>
        </w:rPr>
        <w:t> </w:t>
      </w:r>
      <w:r>
        <w:rPr>
          <w:color w:val="1F1F1F"/>
          <w:w w:val="105"/>
          <w:sz w:val="23"/>
        </w:rPr>
        <w:t>2601-</w:t>
      </w:r>
      <w:r>
        <w:rPr>
          <w:color w:val="1F1F1F"/>
          <w:spacing w:val="-4"/>
          <w:w w:val="105"/>
          <w:sz w:val="23"/>
        </w:rPr>
        <w:t>a(3)</w:t>
      </w:r>
    </w:p>
    <w:p>
      <w:pPr>
        <w:pStyle w:val="BodyText"/>
        <w:spacing w:before="5"/>
        <w:rPr>
          <w:sz w:val="25"/>
        </w:rPr>
      </w:pPr>
    </w:p>
    <w:p>
      <w:pPr>
        <w:spacing w:before="0"/>
        <w:ind w:left="1140" w:right="0" w:firstLine="0"/>
        <w:jc w:val="left"/>
        <w:rPr>
          <w:sz w:val="23"/>
        </w:rPr>
      </w:pPr>
      <w:r>
        <w:rPr>
          <w:color w:val="1F1F1F"/>
          <w:w w:val="105"/>
          <w:sz w:val="23"/>
        </w:rPr>
        <w:t>8</w:t>
      </w:r>
      <w:r>
        <w:rPr>
          <w:color w:val="1F1F1F"/>
          <w:spacing w:val="-11"/>
          <w:w w:val="105"/>
          <w:sz w:val="23"/>
        </w:rPr>
        <w:t> </w:t>
      </w:r>
      <w:r>
        <w:rPr>
          <w:color w:val="1F1F1F"/>
          <w:w w:val="105"/>
          <w:sz w:val="23"/>
        </w:rPr>
        <w:t>New</w:t>
      </w:r>
      <w:r>
        <w:rPr>
          <w:color w:val="1F1F1F"/>
          <w:spacing w:val="-6"/>
          <w:w w:val="105"/>
          <w:sz w:val="23"/>
        </w:rPr>
        <w:t> </w:t>
      </w:r>
      <w:r>
        <w:rPr>
          <w:color w:val="1F1F1F"/>
          <w:w w:val="105"/>
          <w:sz w:val="23"/>
        </w:rPr>
        <w:t>York</w:t>
      </w:r>
      <w:r>
        <w:rPr>
          <w:color w:val="1F1F1F"/>
          <w:spacing w:val="-4"/>
          <w:w w:val="105"/>
          <w:sz w:val="23"/>
        </w:rPr>
        <w:t> </w:t>
      </w:r>
      <w:r>
        <w:rPr>
          <w:color w:val="1F1F1F"/>
          <w:w w:val="105"/>
          <w:sz w:val="23"/>
        </w:rPr>
        <w:t>Code</w:t>
      </w:r>
      <w:r>
        <w:rPr>
          <w:color w:val="1F1F1F"/>
          <w:spacing w:val="-6"/>
          <w:w w:val="105"/>
          <w:sz w:val="23"/>
        </w:rPr>
        <w:t> </w:t>
      </w:r>
      <w:r>
        <w:rPr>
          <w:color w:val="1F1F1F"/>
          <w:w w:val="105"/>
          <w:sz w:val="23"/>
        </w:rPr>
        <w:t>of</w:t>
      </w:r>
      <w:r>
        <w:rPr>
          <w:color w:val="1F1F1F"/>
          <w:spacing w:val="-9"/>
          <w:w w:val="105"/>
          <w:sz w:val="23"/>
        </w:rPr>
        <w:t> </w:t>
      </w:r>
      <w:r>
        <w:rPr>
          <w:color w:val="1F1F1F"/>
          <w:w w:val="105"/>
          <w:sz w:val="23"/>
        </w:rPr>
        <w:t>Rules</w:t>
      </w:r>
      <w:r>
        <w:rPr>
          <w:color w:val="1F1F1F"/>
          <w:spacing w:val="-7"/>
          <w:w w:val="105"/>
          <w:sz w:val="23"/>
        </w:rPr>
        <w:t> </w:t>
      </w:r>
      <w:r>
        <w:rPr>
          <w:color w:val="1F1F1F"/>
          <w:w w:val="105"/>
          <w:sz w:val="23"/>
        </w:rPr>
        <w:t>and</w:t>
      </w:r>
      <w:r>
        <w:rPr>
          <w:color w:val="1F1F1F"/>
          <w:spacing w:val="-2"/>
          <w:w w:val="105"/>
          <w:sz w:val="23"/>
        </w:rPr>
        <w:t> Regulations</w:t>
      </w:r>
    </w:p>
    <w:p>
      <w:pPr>
        <w:pStyle w:val="BodyText"/>
        <w:spacing w:before="1"/>
        <w:rPr>
          <w:sz w:val="25"/>
        </w:rPr>
      </w:pPr>
    </w:p>
    <w:p>
      <w:pPr>
        <w:spacing w:before="0"/>
        <w:ind w:left="1139" w:right="0" w:firstLine="0"/>
        <w:jc w:val="left"/>
        <w:rPr>
          <w:sz w:val="23"/>
        </w:rPr>
      </w:pPr>
      <w:r>
        <w:rPr>
          <w:color w:val="1F1F1F"/>
          <w:w w:val="105"/>
          <w:sz w:val="23"/>
        </w:rPr>
        <w:t>(NYCRR)</w:t>
      </w:r>
      <w:r>
        <w:rPr>
          <w:color w:val="1F1F1F"/>
          <w:spacing w:val="-11"/>
          <w:w w:val="105"/>
          <w:sz w:val="23"/>
        </w:rPr>
        <w:t> </w:t>
      </w:r>
      <w:r>
        <w:rPr>
          <w:color w:val="1F1F1F"/>
          <w:w w:val="105"/>
          <w:sz w:val="23"/>
        </w:rPr>
        <w:t>Sections</w:t>
      </w:r>
      <w:r>
        <w:rPr>
          <w:color w:val="1F1F1F"/>
          <w:spacing w:val="-5"/>
          <w:w w:val="105"/>
          <w:sz w:val="23"/>
        </w:rPr>
        <w:t> </w:t>
      </w:r>
      <w:r>
        <w:rPr>
          <w:color w:val="1F1F1F"/>
          <w:w w:val="105"/>
          <w:sz w:val="23"/>
        </w:rPr>
        <w:t>100.2(bb),</w:t>
      </w:r>
      <w:r>
        <w:rPr>
          <w:color w:val="1F1F1F"/>
          <w:spacing w:val="-15"/>
          <w:w w:val="105"/>
          <w:sz w:val="23"/>
        </w:rPr>
        <w:t> </w:t>
      </w:r>
      <w:r>
        <w:rPr>
          <w:color w:val="1F1F1F"/>
          <w:w w:val="105"/>
          <w:sz w:val="23"/>
        </w:rPr>
        <w:t>170.8,</w:t>
      </w:r>
      <w:r>
        <w:rPr>
          <w:color w:val="1F1F1F"/>
          <w:spacing w:val="-10"/>
          <w:w w:val="105"/>
          <w:sz w:val="23"/>
        </w:rPr>
        <w:t> </w:t>
      </w:r>
      <w:r>
        <w:rPr>
          <w:color w:val="1F1F1F"/>
          <w:w w:val="105"/>
          <w:sz w:val="23"/>
        </w:rPr>
        <w:t>170.9,</w:t>
      </w:r>
      <w:r>
        <w:rPr>
          <w:color w:val="1F1F1F"/>
          <w:spacing w:val="-13"/>
          <w:w w:val="105"/>
          <w:sz w:val="23"/>
        </w:rPr>
        <w:t> </w:t>
      </w:r>
      <w:r>
        <w:rPr>
          <w:color w:val="1F1F1F"/>
          <w:w w:val="105"/>
          <w:sz w:val="23"/>
        </w:rPr>
        <w:t>and</w:t>
      </w:r>
      <w:r>
        <w:rPr>
          <w:color w:val="1F1F1F"/>
          <w:spacing w:val="-6"/>
          <w:w w:val="105"/>
          <w:sz w:val="23"/>
        </w:rPr>
        <w:t> </w:t>
      </w:r>
      <w:r>
        <w:rPr>
          <w:color w:val="1F1F1F"/>
          <w:spacing w:val="-2"/>
          <w:w w:val="105"/>
          <w:sz w:val="23"/>
        </w:rPr>
        <w:t>170.11</w:t>
      </w:r>
    </w:p>
    <w:p>
      <w:pPr>
        <w:spacing w:after="0"/>
        <w:jc w:val="left"/>
        <w:rPr>
          <w:sz w:val="23"/>
        </w:rPr>
        <w:sectPr>
          <w:pgSz w:w="12240" w:h="15840"/>
          <w:pgMar w:top="1360" w:bottom="280" w:left="240" w:right="540"/>
        </w:sectPr>
      </w:pPr>
    </w:p>
    <w:p>
      <w:pPr>
        <w:pStyle w:val="BodyText"/>
        <w:rPr>
          <w:sz w:val="20"/>
        </w:rPr>
      </w:pPr>
      <w:r>
        <w:rPr/>
        <w:pict>
          <v:line style="position:absolute;mso-position-horizontal-relative:page;mso-position-vertical-relative:page;z-index:15745024" from=".240377pt,378.218991pt" to=".240377pt,.481727pt" stroked="true" strokeweight=".961506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98"/>
        <w:ind w:left="0" w:right="1396" w:firstLine="0"/>
        <w:jc w:val="right"/>
        <w:rPr>
          <w:rFonts w:ascii="PMingLiU-ExtB"/>
          <w:sz w:val="24"/>
        </w:rPr>
      </w:pPr>
      <w:bookmarkStart w:name="2.3" w:id="10"/>
      <w:bookmarkEnd w:id="10"/>
      <w:r>
        <w:rPr/>
      </w:r>
      <w:r>
        <w:rPr>
          <w:rFonts w:ascii="PMingLiU-ExtB"/>
          <w:spacing w:val="-5"/>
          <w:sz w:val="24"/>
        </w:rPr>
        <w:t>2.3</w:t>
      </w:r>
    </w:p>
    <w:p>
      <w:pPr>
        <w:pStyle w:val="BodyText"/>
        <w:rPr>
          <w:rFonts w:ascii="PMingLiU-ExtB"/>
          <w:sz w:val="20"/>
        </w:rPr>
      </w:pPr>
    </w:p>
    <w:p>
      <w:pPr>
        <w:pStyle w:val="BodyText"/>
        <w:rPr>
          <w:rFonts w:ascii="PMingLiU-ExtB"/>
          <w:sz w:val="29"/>
        </w:rPr>
      </w:pPr>
    </w:p>
    <w:p>
      <w:pPr>
        <w:spacing w:before="91"/>
        <w:ind w:left="1205" w:right="0" w:firstLine="0"/>
        <w:jc w:val="left"/>
        <w:rPr>
          <w:sz w:val="23"/>
        </w:rPr>
      </w:pPr>
      <w:r>
        <w:rPr>
          <w:color w:val="242424"/>
          <w:w w:val="105"/>
          <w:sz w:val="23"/>
        </w:rPr>
        <w:t>Adoption</w:t>
      </w:r>
      <w:r>
        <w:rPr>
          <w:color w:val="242424"/>
          <w:spacing w:val="-14"/>
          <w:w w:val="105"/>
          <w:sz w:val="23"/>
        </w:rPr>
        <w:t> </w:t>
      </w:r>
      <w:r>
        <w:rPr>
          <w:color w:val="242424"/>
          <w:w w:val="105"/>
          <w:sz w:val="23"/>
        </w:rPr>
        <w:t>Date:</w:t>
      </w:r>
      <w:r>
        <w:rPr>
          <w:color w:val="242424"/>
          <w:spacing w:val="-15"/>
          <w:w w:val="105"/>
          <w:sz w:val="23"/>
        </w:rPr>
        <w:t> </w:t>
      </w:r>
      <w:r>
        <w:rPr>
          <w:color w:val="242424"/>
          <w:w w:val="105"/>
          <w:sz w:val="23"/>
        </w:rPr>
        <w:t>7/19/1994,</w:t>
      </w:r>
      <w:r>
        <w:rPr>
          <w:color w:val="242424"/>
          <w:spacing w:val="-9"/>
          <w:w w:val="105"/>
          <w:sz w:val="23"/>
        </w:rPr>
        <w:t> </w:t>
      </w:r>
      <w:r>
        <w:rPr>
          <w:color w:val="242424"/>
          <w:w w:val="105"/>
          <w:sz w:val="23"/>
        </w:rPr>
        <w:t>Revised:</w:t>
      </w:r>
      <w:r>
        <w:rPr>
          <w:color w:val="242424"/>
          <w:spacing w:val="-15"/>
          <w:w w:val="105"/>
          <w:sz w:val="23"/>
        </w:rPr>
        <w:t> </w:t>
      </w:r>
      <w:r>
        <w:rPr>
          <w:color w:val="242424"/>
          <w:w w:val="105"/>
          <w:sz w:val="23"/>
        </w:rPr>
        <w:t>6/20/2000;</w:t>
      </w:r>
      <w:r>
        <w:rPr>
          <w:color w:val="242424"/>
          <w:spacing w:val="-12"/>
          <w:w w:val="105"/>
          <w:sz w:val="23"/>
        </w:rPr>
        <w:t> </w:t>
      </w:r>
      <w:r>
        <w:rPr>
          <w:color w:val="242424"/>
          <w:spacing w:val="-2"/>
          <w:w w:val="105"/>
          <w:sz w:val="23"/>
        </w:rPr>
        <w:t>2/27/18</w:t>
      </w:r>
    </w:p>
    <w:p>
      <w:pPr>
        <w:spacing w:before="34"/>
        <w:ind w:left="1200" w:right="0" w:firstLine="0"/>
        <w:jc w:val="left"/>
        <w:rPr>
          <w:sz w:val="23"/>
        </w:rPr>
      </w:pPr>
      <w:r>
        <w:rPr>
          <w:color w:val="242424"/>
          <w:sz w:val="23"/>
        </w:rPr>
        <w:t>5000</w:t>
      </w:r>
      <w:r>
        <w:rPr>
          <w:color w:val="242424"/>
          <w:spacing w:val="55"/>
          <w:sz w:val="23"/>
        </w:rPr>
        <w:t> </w:t>
      </w:r>
      <w:r>
        <w:rPr>
          <w:color w:val="242424"/>
          <w:sz w:val="23"/>
        </w:rPr>
        <w:t>-</w:t>
      </w:r>
      <w:r>
        <w:rPr>
          <w:color w:val="242424"/>
          <w:spacing w:val="48"/>
          <w:sz w:val="23"/>
        </w:rPr>
        <w:t> </w:t>
      </w:r>
      <w:r>
        <w:rPr>
          <w:color w:val="242424"/>
          <w:sz w:val="23"/>
        </w:rPr>
        <w:t>NON-INSTRUCTIONAL/BUSINESS</w:t>
      </w:r>
      <w:r>
        <w:rPr>
          <w:color w:val="242424"/>
          <w:spacing w:val="35"/>
          <w:sz w:val="23"/>
        </w:rPr>
        <w:t> </w:t>
      </w:r>
      <w:r>
        <w:rPr>
          <w:color w:val="242424"/>
          <w:spacing w:val="-2"/>
          <w:sz w:val="23"/>
        </w:rPr>
        <w:t>OPERATIONS</w:t>
      </w:r>
    </w:p>
    <w:p>
      <w:pPr>
        <w:spacing w:before="196"/>
        <w:ind w:left="1202" w:right="0" w:firstLine="0"/>
        <w:jc w:val="left"/>
        <w:rPr>
          <w:b/>
          <w:sz w:val="23"/>
        </w:rPr>
      </w:pPr>
      <w:r>
        <w:rPr>
          <w:b/>
          <w:color w:val="242424"/>
          <w:spacing w:val="-2"/>
          <w:w w:val="105"/>
          <w:sz w:val="23"/>
        </w:rPr>
        <w:t>BUDGET</w:t>
      </w:r>
    </w:p>
    <w:p>
      <w:pPr>
        <w:spacing w:before="34"/>
        <w:ind w:left="1199" w:right="0" w:firstLine="0"/>
        <w:jc w:val="left"/>
        <w:rPr>
          <w:b/>
          <w:sz w:val="23"/>
        </w:rPr>
      </w:pPr>
      <w:r>
        <w:rPr>
          <w:b/>
          <w:color w:val="242424"/>
          <w:w w:val="105"/>
          <w:sz w:val="23"/>
        </w:rPr>
        <w:t>5130</w:t>
      </w:r>
      <w:r>
        <w:rPr>
          <w:b/>
          <w:color w:val="242424"/>
          <w:spacing w:val="-13"/>
          <w:w w:val="105"/>
          <w:sz w:val="23"/>
        </w:rPr>
        <w:t> </w:t>
      </w:r>
      <w:r>
        <w:rPr>
          <w:b/>
          <w:color w:val="242424"/>
          <w:w w:val="105"/>
          <w:sz w:val="23"/>
        </w:rPr>
        <w:t>BUDGET</w:t>
      </w:r>
      <w:r>
        <w:rPr>
          <w:b/>
          <w:color w:val="242424"/>
          <w:spacing w:val="-7"/>
          <w:w w:val="105"/>
          <w:sz w:val="23"/>
        </w:rPr>
        <w:t> </w:t>
      </w:r>
      <w:r>
        <w:rPr>
          <w:b/>
          <w:color w:val="242424"/>
          <w:spacing w:val="-2"/>
          <w:w w:val="105"/>
          <w:sz w:val="23"/>
        </w:rPr>
        <w:t>ADOPTION</w:t>
      </w:r>
    </w:p>
    <w:p>
      <w:pPr>
        <w:tabs>
          <w:tab w:pos="2834" w:val="left" w:leader="none"/>
          <w:tab w:pos="5324" w:val="left" w:leader="none"/>
        </w:tabs>
        <w:spacing w:line="271" w:lineRule="auto" w:before="197"/>
        <w:ind w:left="1185" w:right="1052" w:firstLine="10"/>
        <w:jc w:val="left"/>
        <w:rPr>
          <w:sz w:val="23"/>
        </w:rPr>
      </w:pPr>
      <w:r>
        <w:rPr>
          <w:color w:val="242424"/>
          <w:w w:val="105"/>
          <w:sz w:val="23"/>
        </w:rPr>
        <w:t>The</w:t>
      </w:r>
      <w:r>
        <w:rPr>
          <w:color w:val="242424"/>
          <w:spacing w:val="-11"/>
          <w:w w:val="105"/>
          <w:sz w:val="23"/>
        </w:rPr>
        <w:t> </w:t>
      </w:r>
      <w:r>
        <w:rPr>
          <w:color w:val="242424"/>
          <w:w w:val="105"/>
          <w:sz w:val="23"/>
        </w:rPr>
        <w:t>Board</w:t>
      </w:r>
      <w:r>
        <w:rPr>
          <w:color w:val="242424"/>
          <w:spacing w:val="-8"/>
          <w:w w:val="105"/>
          <w:sz w:val="23"/>
        </w:rPr>
        <w:t> </w:t>
      </w:r>
      <w:r>
        <w:rPr>
          <w:color w:val="242424"/>
          <w:w w:val="105"/>
          <w:sz w:val="23"/>
        </w:rPr>
        <w:t>of</w:t>
      </w:r>
      <w:r>
        <w:rPr>
          <w:color w:val="242424"/>
          <w:spacing w:val="-15"/>
          <w:w w:val="105"/>
          <w:sz w:val="23"/>
        </w:rPr>
        <w:t> </w:t>
      </w:r>
      <w:r>
        <w:rPr>
          <w:color w:val="242424"/>
          <w:w w:val="105"/>
          <w:sz w:val="23"/>
        </w:rPr>
        <w:t>Education shall</w:t>
      </w:r>
      <w:r>
        <w:rPr>
          <w:color w:val="242424"/>
          <w:spacing w:val="-2"/>
          <w:w w:val="105"/>
          <w:sz w:val="23"/>
        </w:rPr>
        <w:t> </w:t>
      </w:r>
      <w:r>
        <w:rPr>
          <w:color w:val="242424"/>
          <w:w w:val="105"/>
          <w:sz w:val="23"/>
        </w:rPr>
        <w:t>review</w:t>
      </w:r>
      <w:r>
        <w:rPr>
          <w:color w:val="242424"/>
          <w:spacing w:val="-15"/>
          <w:w w:val="105"/>
          <w:sz w:val="23"/>
        </w:rPr>
        <w:t> </w:t>
      </w:r>
      <w:r>
        <w:rPr>
          <w:color w:val="242424"/>
          <w:w w:val="105"/>
          <w:sz w:val="23"/>
        </w:rPr>
        <w:t>the</w:t>
      </w:r>
      <w:r>
        <w:rPr>
          <w:color w:val="242424"/>
          <w:spacing w:val="-15"/>
          <w:w w:val="105"/>
          <w:sz w:val="23"/>
        </w:rPr>
        <w:t> </w:t>
      </w:r>
      <w:r>
        <w:rPr>
          <w:color w:val="242424"/>
          <w:w w:val="105"/>
          <w:sz w:val="23"/>
        </w:rPr>
        <w:t>recommended</w:t>
      </w:r>
      <w:r>
        <w:rPr>
          <w:color w:val="242424"/>
          <w:spacing w:val="6"/>
          <w:w w:val="105"/>
          <w:sz w:val="23"/>
        </w:rPr>
        <w:t> </w:t>
      </w:r>
      <w:r>
        <w:rPr>
          <w:color w:val="242424"/>
          <w:w w:val="105"/>
          <w:sz w:val="23"/>
        </w:rPr>
        <w:t>budget</w:t>
      </w:r>
      <w:r>
        <w:rPr>
          <w:color w:val="242424"/>
          <w:spacing w:val="-8"/>
          <w:w w:val="105"/>
          <w:sz w:val="23"/>
        </w:rPr>
        <w:t> </w:t>
      </w:r>
      <w:r>
        <w:rPr>
          <w:color w:val="242424"/>
          <w:w w:val="105"/>
          <w:sz w:val="23"/>
        </w:rPr>
        <w:t>of</w:t>
      </w:r>
      <w:r>
        <w:rPr>
          <w:color w:val="242424"/>
          <w:spacing w:val="-15"/>
          <w:w w:val="105"/>
          <w:sz w:val="23"/>
        </w:rPr>
        <w:t> </w:t>
      </w:r>
      <w:r>
        <w:rPr>
          <w:color w:val="242424"/>
          <w:w w:val="105"/>
          <w:sz w:val="23"/>
        </w:rPr>
        <w:t>the</w:t>
      </w:r>
      <w:r>
        <w:rPr>
          <w:color w:val="242424"/>
          <w:spacing w:val="-13"/>
          <w:w w:val="105"/>
          <w:sz w:val="23"/>
        </w:rPr>
        <w:t> </w:t>
      </w:r>
      <w:r>
        <w:rPr>
          <w:color w:val="242424"/>
          <w:w w:val="105"/>
          <w:sz w:val="23"/>
        </w:rPr>
        <w:t>Superintendent</w:t>
      </w:r>
      <w:r>
        <w:rPr>
          <w:color w:val="242424"/>
          <w:spacing w:val="-13"/>
          <w:w w:val="105"/>
          <w:sz w:val="23"/>
        </w:rPr>
        <w:t> </w:t>
      </w:r>
      <w:r>
        <w:rPr>
          <w:color w:val="242424"/>
          <w:w w:val="105"/>
          <w:sz w:val="23"/>
        </w:rPr>
        <w:t>of</w:t>
      </w:r>
      <w:r>
        <w:rPr>
          <w:color w:val="242424"/>
          <w:spacing w:val="-16"/>
          <w:w w:val="105"/>
          <w:sz w:val="23"/>
        </w:rPr>
        <w:t> </w:t>
      </w:r>
      <w:r>
        <w:rPr>
          <w:color w:val="242424"/>
          <w:w w:val="105"/>
          <w:sz w:val="23"/>
        </w:rPr>
        <w:t>Schools and shall seek public input and</w:t>
      </w:r>
      <w:r>
        <w:rPr>
          <w:color w:val="242424"/>
          <w:spacing w:val="-3"/>
          <w:w w:val="105"/>
          <w:sz w:val="23"/>
        </w:rPr>
        <w:t> </w:t>
      </w:r>
      <w:r>
        <w:rPr>
          <w:color w:val="242424"/>
          <w:w w:val="105"/>
          <w:sz w:val="23"/>
        </w:rPr>
        <w:t>feedback regarding the recommended</w:t>
      </w:r>
      <w:r>
        <w:rPr>
          <w:color w:val="242424"/>
          <w:spacing w:val="24"/>
          <w:w w:val="105"/>
          <w:sz w:val="23"/>
        </w:rPr>
        <w:t> </w:t>
      </w:r>
      <w:r>
        <w:rPr>
          <w:color w:val="242424"/>
          <w:w w:val="105"/>
          <w:sz w:val="23"/>
        </w:rPr>
        <w:t>budget. The</w:t>
      </w:r>
      <w:r>
        <w:rPr>
          <w:color w:val="242424"/>
          <w:spacing w:val="-1"/>
          <w:w w:val="105"/>
          <w:sz w:val="23"/>
        </w:rPr>
        <w:t> </w:t>
      </w:r>
      <w:r>
        <w:rPr>
          <w:color w:val="242424"/>
          <w:w w:val="105"/>
          <w:sz w:val="23"/>
        </w:rPr>
        <w:t>Board may modify the</w:t>
      </w:r>
      <w:r>
        <w:rPr>
          <w:color w:val="242424"/>
          <w:spacing w:val="-3"/>
          <w:w w:val="105"/>
          <w:sz w:val="23"/>
        </w:rPr>
        <w:t> </w:t>
      </w:r>
      <w:r>
        <w:rPr>
          <w:color w:val="242424"/>
          <w:w w:val="105"/>
          <w:sz w:val="23"/>
        </w:rPr>
        <w:t>recommended</w:t>
      </w:r>
      <w:r>
        <w:rPr>
          <w:color w:val="242424"/>
          <w:spacing w:val="26"/>
          <w:w w:val="105"/>
          <w:sz w:val="23"/>
        </w:rPr>
        <w:t> </w:t>
      </w:r>
      <w:r>
        <w:rPr>
          <w:color w:val="242424"/>
          <w:w w:val="105"/>
          <w:sz w:val="23"/>
        </w:rPr>
        <w:t>budget of</w:t>
      </w:r>
      <w:r>
        <w:rPr>
          <w:color w:val="242424"/>
          <w:spacing w:val="-7"/>
          <w:w w:val="105"/>
          <w:sz w:val="23"/>
        </w:rPr>
        <w:t> </w:t>
      </w:r>
      <w:r>
        <w:rPr>
          <w:color w:val="242424"/>
          <w:w w:val="105"/>
          <w:sz w:val="23"/>
        </w:rPr>
        <w:t>the Superintendent</w:t>
      </w:r>
      <w:r>
        <w:rPr>
          <w:color w:val="242424"/>
          <w:spacing w:val="-2"/>
          <w:w w:val="105"/>
          <w:sz w:val="23"/>
        </w:rPr>
        <w:t> </w:t>
      </w:r>
      <w:r>
        <w:rPr>
          <w:color w:val="242424"/>
          <w:w w:val="105"/>
          <w:sz w:val="23"/>
        </w:rPr>
        <w:t>prior to</w:t>
      </w:r>
      <w:r>
        <w:rPr>
          <w:color w:val="242424"/>
          <w:spacing w:val="-2"/>
          <w:w w:val="105"/>
          <w:sz w:val="23"/>
        </w:rPr>
        <w:t> </w:t>
      </w:r>
      <w:r>
        <w:rPr>
          <w:color w:val="242424"/>
          <w:w w:val="105"/>
          <w:sz w:val="23"/>
        </w:rPr>
        <w:t>its</w:t>
      </w:r>
      <w:r>
        <w:rPr>
          <w:color w:val="242424"/>
          <w:spacing w:val="-6"/>
          <w:w w:val="105"/>
          <w:sz w:val="23"/>
        </w:rPr>
        <w:t> </w:t>
      </w:r>
      <w:r>
        <w:rPr>
          <w:color w:val="242424"/>
          <w:w w:val="105"/>
          <w:sz w:val="23"/>
        </w:rPr>
        <w:t>submission to</w:t>
      </w:r>
      <w:r>
        <w:rPr>
          <w:color w:val="242424"/>
          <w:spacing w:val="-2"/>
          <w:w w:val="105"/>
          <w:sz w:val="23"/>
        </w:rPr>
        <w:t> </w:t>
      </w:r>
      <w:r>
        <w:rPr>
          <w:color w:val="D4383F"/>
          <w:w w:val="105"/>
          <w:sz w:val="23"/>
          <w:u w:val="thick" w:color="D4383F"/>
        </w:rPr>
        <w:t>the voters of</w:t>
      </w:r>
      <w:r>
        <w:rPr>
          <w:color w:val="D4383F"/>
          <w:w w:val="105"/>
          <w:sz w:val="23"/>
        </w:rPr>
        <w:t> </w:t>
      </w:r>
      <w:r>
        <w:rPr>
          <w:color w:val="AA464F"/>
          <w:w w:val="105"/>
          <w:sz w:val="23"/>
          <w:u w:val="thick" w:color="AA464F"/>
        </w:rPr>
        <w:t>the Brockp</w:t>
      </w:r>
      <w:r>
        <w:rPr>
          <w:color w:val="AA464F"/>
          <w:spacing w:val="40"/>
          <w:w w:val="105"/>
          <w:sz w:val="23"/>
          <w:u w:val="thick" w:color="AA464F"/>
        </w:rPr>
        <w:t> </w:t>
      </w:r>
      <w:r>
        <w:rPr>
          <w:color w:val="A82636"/>
          <w:w w:val="105"/>
          <w:sz w:val="20"/>
          <w:u w:val="thick" w:color="AA464F"/>
        </w:rPr>
        <w:t>r</w:t>
      </w:r>
      <w:r>
        <w:rPr>
          <w:color w:val="AA464F"/>
          <w:w w:val="105"/>
          <w:sz w:val="20"/>
          <w:u w:val="thick" w:color="AA464F"/>
        </w:rPr>
        <w:t>l</w:t>
      </w:r>
      <w:r>
        <w:rPr>
          <w:color w:val="AA464F"/>
          <w:sz w:val="20"/>
        </w:rPr>
        <w:tab/>
      </w:r>
      <w:r>
        <w:rPr>
          <w:color w:val="AA464F"/>
          <w:w w:val="105"/>
          <w:sz w:val="23"/>
          <w:u w:val="thick" w:color="9A2A4D"/>
        </w:rPr>
        <w:t>n</w:t>
      </w:r>
      <w:r>
        <w:rPr>
          <w:color w:val="D4383F"/>
          <w:w w:val="105"/>
          <w:sz w:val="23"/>
          <w:u w:val="thick" w:color="9A2A4D"/>
        </w:rPr>
        <w:t>t</w:t>
      </w:r>
      <w:r>
        <w:rPr>
          <w:color w:val="AA464F"/>
          <w:w w:val="105"/>
          <w:sz w:val="23"/>
          <w:u w:val="thick" w:color="9A2A4D"/>
        </w:rPr>
        <w:t>ra</w:t>
      </w:r>
      <w:r>
        <w:rPr>
          <w:color w:val="9A2A4D"/>
          <w:w w:val="105"/>
          <w:sz w:val="23"/>
        </w:rPr>
        <w:t>l</w:t>
      </w:r>
      <w:r>
        <w:rPr>
          <w:color w:val="9A2A4D"/>
          <w:spacing w:val="80"/>
          <w:w w:val="105"/>
          <w:sz w:val="23"/>
        </w:rPr>
        <w:t> </w:t>
      </w:r>
      <w:r>
        <w:rPr>
          <w:color w:val="AA464F"/>
          <w:w w:val="105"/>
          <w:sz w:val="23"/>
          <w:u w:val="thick" w:color="A82636"/>
        </w:rPr>
        <w:t>choo</w:t>
      </w:r>
      <w:r>
        <w:rPr>
          <w:color w:val="A82636"/>
          <w:w w:val="105"/>
          <w:sz w:val="23"/>
        </w:rPr>
        <w:t>l</w:t>
      </w:r>
      <w:r>
        <w:rPr>
          <w:color w:val="A82636"/>
          <w:spacing w:val="40"/>
          <w:w w:val="105"/>
          <w:sz w:val="23"/>
        </w:rPr>
        <w:t> </w:t>
      </w:r>
      <w:r>
        <w:rPr>
          <w:color w:val="242424"/>
          <w:w w:val="105"/>
          <w:sz w:val="23"/>
        </w:rPr>
        <w:t>District</w:t>
      </w:r>
      <w:r>
        <w:rPr>
          <w:color w:val="242424"/>
          <w:sz w:val="23"/>
        </w:rPr>
        <w:tab/>
      </w:r>
      <w:r>
        <w:rPr>
          <w:color w:val="AA464F"/>
          <w:w w:val="105"/>
          <w:sz w:val="23"/>
        </w:rPr>
        <w:t>· </w:t>
      </w:r>
      <w:r>
        <w:rPr>
          <w:color w:val="242424"/>
          <w:w w:val="105"/>
          <w:sz w:val="23"/>
        </w:rPr>
        <w:t>. Final authorization of the proposed budget is dependent upon voter approval unless</w:t>
      </w:r>
      <w:r>
        <w:rPr>
          <w:color w:val="242424"/>
          <w:spacing w:val="-1"/>
          <w:w w:val="105"/>
          <w:sz w:val="23"/>
        </w:rPr>
        <w:t> </w:t>
      </w:r>
      <w:r>
        <w:rPr>
          <w:color w:val="242424"/>
          <w:w w:val="105"/>
          <w:sz w:val="23"/>
        </w:rPr>
        <w:t>a</w:t>
      </w:r>
      <w:r>
        <w:rPr>
          <w:color w:val="242424"/>
          <w:spacing w:val="-6"/>
          <w:w w:val="105"/>
          <w:sz w:val="23"/>
        </w:rPr>
        <w:t> </w:t>
      </w:r>
      <w:r>
        <w:rPr>
          <w:color w:val="242424"/>
          <w:w w:val="105"/>
          <w:sz w:val="23"/>
        </w:rPr>
        <w:t>contingency</w:t>
      </w:r>
      <w:r>
        <w:rPr>
          <w:color w:val="242424"/>
          <w:spacing w:val="27"/>
          <w:w w:val="105"/>
          <w:sz w:val="23"/>
        </w:rPr>
        <w:t> </w:t>
      </w:r>
      <w:r>
        <w:rPr>
          <w:color w:val="242424"/>
          <w:w w:val="105"/>
          <w:sz w:val="23"/>
        </w:rPr>
        <w:t>budget is</w:t>
      </w:r>
      <w:r>
        <w:rPr>
          <w:color w:val="242424"/>
          <w:spacing w:val="-12"/>
          <w:w w:val="105"/>
          <w:sz w:val="23"/>
        </w:rPr>
        <w:t> </w:t>
      </w:r>
      <w:r>
        <w:rPr>
          <w:color w:val="242424"/>
          <w:w w:val="105"/>
          <w:sz w:val="23"/>
        </w:rPr>
        <w:t>adopted by the</w:t>
      </w:r>
      <w:r>
        <w:rPr>
          <w:color w:val="242424"/>
          <w:spacing w:val="-2"/>
          <w:w w:val="105"/>
          <w:sz w:val="23"/>
        </w:rPr>
        <w:t> </w:t>
      </w:r>
      <w:r>
        <w:rPr>
          <w:color w:val="242424"/>
          <w:w w:val="105"/>
          <w:sz w:val="23"/>
        </w:rPr>
        <w:t>Board.</w:t>
      </w:r>
    </w:p>
    <w:p>
      <w:pPr>
        <w:pStyle w:val="BodyText"/>
        <w:spacing w:before="10"/>
        <w:rPr>
          <w:sz w:val="25"/>
        </w:rPr>
      </w:pPr>
    </w:p>
    <w:p>
      <w:pPr>
        <w:spacing w:line="266" w:lineRule="auto" w:before="1"/>
        <w:ind w:left="1174" w:right="1220" w:firstLine="11"/>
        <w:jc w:val="left"/>
        <w:rPr>
          <w:sz w:val="24"/>
        </w:rPr>
      </w:pPr>
      <w:r>
        <w:rPr/>
        <w:pict>
          <v:line style="position:absolute;mso-position-horizontal-relative:page;mso-position-vertical-relative:paragraph;z-index:15745536" from="34.854603pt,104.25944pt" to="34.854603pt,59.084755pt" stroked="true" strokeweight=".72113pt" strokecolor="#000000">
            <v:stroke dashstyle="solid"/>
            <w10:wrap type="none"/>
          </v:line>
        </w:pict>
      </w:r>
      <w:r>
        <w:rPr/>
        <w:pict>
          <v:line style="position:absolute;mso-position-horizontal-relative:page;mso-position-vertical-relative:paragraph;z-index:-25523200" from="240.571472pt,67.975517pt" to="242.494485pt,67.975517pt" stroked="true" strokeweight="1.001212pt" strokecolor="#7c9764">
            <v:stroke dashstyle="solid"/>
            <w10:wrap type="none"/>
          </v:line>
        </w:pict>
      </w:r>
      <w:r>
        <w:rPr>
          <w:color w:val="242424"/>
          <w:sz w:val="23"/>
        </w:rPr>
        <w:t>In the event the original</w:t>
      </w:r>
      <w:r>
        <w:rPr>
          <w:color w:val="242424"/>
          <w:spacing w:val="37"/>
          <w:sz w:val="23"/>
        </w:rPr>
        <w:t> </w:t>
      </w:r>
      <w:r>
        <w:rPr>
          <w:color w:val="242424"/>
          <w:sz w:val="23"/>
        </w:rPr>
        <w:t>proposed</w:t>
      </w:r>
      <w:r>
        <w:rPr>
          <w:color w:val="242424"/>
          <w:spacing w:val="40"/>
          <w:sz w:val="23"/>
        </w:rPr>
        <w:t> </w:t>
      </w:r>
      <w:r>
        <w:rPr>
          <w:color w:val="242424"/>
          <w:sz w:val="23"/>
        </w:rPr>
        <w:t>budget</w:t>
      </w:r>
      <w:r>
        <w:rPr>
          <w:color w:val="242424"/>
          <w:spacing w:val="34"/>
          <w:sz w:val="23"/>
        </w:rPr>
        <w:t> </w:t>
      </w:r>
      <w:r>
        <w:rPr>
          <w:color w:val="242424"/>
          <w:sz w:val="23"/>
        </w:rPr>
        <w:t>is not approved</w:t>
      </w:r>
      <w:r>
        <w:rPr>
          <w:color w:val="242424"/>
          <w:spacing w:val="40"/>
          <w:sz w:val="23"/>
        </w:rPr>
        <w:t> </w:t>
      </w:r>
      <w:r>
        <w:rPr>
          <w:color w:val="242424"/>
          <w:sz w:val="23"/>
        </w:rPr>
        <w:t>at the Annual</w:t>
      </w:r>
      <w:r>
        <w:rPr>
          <w:color w:val="242424"/>
          <w:spacing w:val="37"/>
          <w:sz w:val="23"/>
        </w:rPr>
        <w:t> </w:t>
      </w:r>
      <w:r>
        <w:rPr>
          <w:color w:val="242424"/>
          <w:sz w:val="23"/>
        </w:rPr>
        <w:t>District</w:t>
      </w:r>
      <w:r>
        <w:rPr>
          <w:color w:val="242424"/>
          <w:spacing w:val="39"/>
          <w:sz w:val="23"/>
        </w:rPr>
        <w:t> </w:t>
      </w:r>
      <w:r>
        <w:rPr>
          <w:color w:val="242424"/>
          <w:sz w:val="23"/>
        </w:rPr>
        <w:t>Meeting and Election,</w:t>
      </w:r>
      <w:r>
        <w:rPr>
          <w:color w:val="242424"/>
          <w:spacing w:val="37"/>
          <w:sz w:val="23"/>
        </w:rPr>
        <w:t> </w:t>
      </w:r>
      <w:r>
        <w:rPr>
          <w:color w:val="242424"/>
          <w:sz w:val="23"/>
        </w:rPr>
        <w:t>the Board</w:t>
      </w:r>
      <w:r>
        <w:rPr>
          <w:color w:val="242424"/>
          <w:spacing w:val="40"/>
          <w:sz w:val="23"/>
        </w:rPr>
        <w:t> </w:t>
      </w:r>
      <w:r>
        <w:rPr>
          <w:color w:val="242424"/>
          <w:sz w:val="23"/>
        </w:rPr>
        <w:t>may</w:t>
      </w:r>
      <w:r>
        <w:rPr>
          <w:color w:val="242424"/>
          <w:spacing w:val="40"/>
          <w:sz w:val="23"/>
        </w:rPr>
        <w:t> </w:t>
      </w:r>
      <w:r>
        <w:rPr>
          <w:color w:val="242424"/>
          <w:sz w:val="23"/>
        </w:rPr>
        <w:t>resubmit</w:t>
      </w:r>
      <w:r>
        <w:rPr>
          <w:color w:val="242424"/>
          <w:spacing w:val="37"/>
          <w:sz w:val="23"/>
        </w:rPr>
        <w:t> </w:t>
      </w:r>
      <w:r>
        <w:rPr>
          <w:color w:val="242424"/>
          <w:sz w:val="23"/>
        </w:rPr>
        <w:t>the original</w:t>
      </w:r>
      <w:r>
        <w:rPr>
          <w:color w:val="242424"/>
          <w:spacing w:val="40"/>
          <w:sz w:val="23"/>
        </w:rPr>
        <w:t> </w:t>
      </w:r>
      <w:r>
        <w:rPr>
          <w:color w:val="242424"/>
          <w:sz w:val="23"/>
        </w:rPr>
        <w:t>proposed</w:t>
      </w:r>
      <w:r>
        <w:rPr>
          <w:color w:val="242424"/>
          <w:spacing w:val="40"/>
          <w:sz w:val="23"/>
        </w:rPr>
        <w:t> </w:t>
      </w:r>
      <w:r>
        <w:rPr>
          <w:color w:val="242424"/>
          <w:sz w:val="23"/>
        </w:rPr>
        <w:t>budget</w:t>
      </w:r>
      <w:r>
        <w:rPr>
          <w:color w:val="242424"/>
          <w:spacing w:val="36"/>
          <w:sz w:val="23"/>
        </w:rPr>
        <w:t> </w:t>
      </w:r>
      <w:r>
        <w:rPr>
          <w:color w:val="242424"/>
          <w:sz w:val="23"/>
        </w:rPr>
        <w:t>or a revised</w:t>
      </w:r>
      <w:r>
        <w:rPr>
          <w:color w:val="242424"/>
          <w:spacing w:val="40"/>
          <w:sz w:val="23"/>
        </w:rPr>
        <w:t> </w:t>
      </w:r>
      <w:r>
        <w:rPr>
          <w:color w:val="242424"/>
          <w:sz w:val="23"/>
        </w:rPr>
        <w:t>budget</w:t>
      </w:r>
      <w:r>
        <w:rPr>
          <w:color w:val="242424"/>
          <w:spacing w:val="36"/>
          <w:sz w:val="23"/>
        </w:rPr>
        <w:t> </w:t>
      </w:r>
      <w:r>
        <w:rPr>
          <w:color w:val="242424"/>
          <w:sz w:val="23"/>
        </w:rPr>
        <w:t>for voter approval,</w:t>
      </w:r>
      <w:r>
        <w:rPr>
          <w:color w:val="242424"/>
          <w:spacing w:val="34"/>
          <w:sz w:val="23"/>
        </w:rPr>
        <w:t> </w:t>
      </w:r>
      <w:r>
        <w:rPr>
          <w:color w:val="242424"/>
          <w:sz w:val="23"/>
        </w:rPr>
        <w:t>or individual</w:t>
      </w:r>
      <w:r>
        <w:rPr>
          <w:color w:val="242424"/>
          <w:spacing w:val="40"/>
          <w:sz w:val="23"/>
        </w:rPr>
        <w:t> </w:t>
      </w:r>
      <w:r>
        <w:rPr>
          <w:color w:val="242424"/>
          <w:sz w:val="23"/>
        </w:rPr>
        <w:t>propositions</w:t>
      </w:r>
      <w:r>
        <w:rPr>
          <w:color w:val="242424"/>
          <w:spacing w:val="35"/>
          <w:sz w:val="23"/>
        </w:rPr>
        <w:t> </w:t>
      </w:r>
      <w:r>
        <w:rPr>
          <w:color w:val="242424"/>
          <w:sz w:val="23"/>
        </w:rPr>
        <w:t>may be placed</w:t>
      </w:r>
      <w:r>
        <w:rPr>
          <w:color w:val="242424"/>
          <w:spacing w:val="35"/>
          <w:sz w:val="23"/>
        </w:rPr>
        <w:t> </w:t>
      </w:r>
      <w:r>
        <w:rPr>
          <w:color w:val="242424"/>
          <w:sz w:val="23"/>
        </w:rPr>
        <w:t>before</w:t>
      </w:r>
      <w:r>
        <w:rPr>
          <w:color w:val="242424"/>
          <w:spacing w:val="29"/>
          <w:sz w:val="23"/>
        </w:rPr>
        <w:t> </w:t>
      </w:r>
      <w:r>
        <w:rPr>
          <w:color w:val="242424"/>
          <w:sz w:val="23"/>
        </w:rPr>
        <w:t>District voters, at a special</w:t>
      </w:r>
      <w:r>
        <w:rPr>
          <w:color w:val="242424"/>
          <w:spacing w:val="28"/>
          <w:sz w:val="23"/>
        </w:rPr>
        <w:t> </w:t>
      </w:r>
      <w:r>
        <w:rPr>
          <w:color w:val="242424"/>
          <w:sz w:val="23"/>
        </w:rPr>
        <w:t>meeting held at a later date. In the alternative,</w:t>
      </w:r>
      <w:r>
        <w:rPr>
          <w:color w:val="242424"/>
          <w:spacing w:val="33"/>
          <w:sz w:val="23"/>
        </w:rPr>
        <w:t> </w:t>
      </w:r>
      <w:r>
        <w:rPr>
          <w:color w:val="242424"/>
          <w:sz w:val="23"/>
        </w:rPr>
        <w:t>if the initial</w:t>
      </w:r>
      <w:r>
        <w:rPr>
          <w:color w:val="242424"/>
          <w:spacing w:val="32"/>
          <w:sz w:val="23"/>
        </w:rPr>
        <w:t> </w:t>
      </w:r>
      <w:r>
        <w:rPr>
          <w:color w:val="242424"/>
          <w:sz w:val="23"/>
        </w:rPr>
        <w:t>proposed</w:t>
      </w:r>
      <w:r>
        <w:rPr>
          <w:color w:val="242424"/>
          <w:spacing w:val="38"/>
          <w:sz w:val="23"/>
        </w:rPr>
        <w:t> </w:t>
      </w:r>
      <w:r>
        <w:rPr>
          <w:color w:val="242424"/>
          <w:sz w:val="23"/>
        </w:rPr>
        <w:t>budget</w:t>
      </w:r>
      <w:r>
        <w:rPr>
          <w:color w:val="242424"/>
          <w:spacing w:val="22"/>
          <w:sz w:val="23"/>
        </w:rPr>
        <w:t> </w:t>
      </w:r>
      <w:r>
        <w:rPr>
          <w:color w:val="242424"/>
          <w:sz w:val="23"/>
        </w:rPr>
        <w:t>is defeated,</w:t>
      </w:r>
      <w:r>
        <w:rPr>
          <w:color w:val="242424"/>
          <w:spacing w:val="32"/>
          <w:sz w:val="23"/>
        </w:rPr>
        <w:t> </w:t>
      </w:r>
      <w:r>
        <w:rPr>
          <w:color w:val="242424"/>
          <w:sz w:val="23"/>
        </w:rPr>
        <w:t>the Board</w:t>
      </w:r>
      <w:r>
        <w:rPr>
          <w:color w:val="242424"/>
          <w:spacing w:val="27"/>
          <w:sz w:val="23"/>
        </w:rPr>
        <w:t> </w:t>
      </w:r>
      <w:r>
        <w:rPr>
          <w:color w:val="242424"/>
          <w:sz w:val="23"/>
        </w:rPr>
        <w:t>may adopt a contingency</w:t>
      </w:r>
      <w:r>
        <w:rPr>
          <w:color w:val="242424"/>
          <w:spacing w:val="37"/>
          <w:sz w:val="23"/>
        </w:rPr>
        <w:t> </w:t>
      </w:r>
      <w:r>
        <w:rPr>
          <w:color w:val="242424"/>
          <w:sz w:val="23"/>
        </w:rPr>
        <w:t>budget </w:t>
      </w:r>
      <w:r>
        <w:rPr>
          <w:rFonts w:ascii="Arial"/>
          <w:i/>
          <w:color w:val="567946"/>
          <w:sz w:val="23"/>
          <w:u w:val="thick" w:color="567946"/>
        </w:rPr>
        <w:t>atltl--te</w:t>
      </w:r>
      <w:r>
        <w:rPr>
          <w:rFonts w:ascii="Arial"/>
          <w:i/>
          <w:color w:val="567946"/>
          <w:sz w:val="23"/>
        </w:rPr>
        <w:t>\</w:t>
      </w:r>
      <w:r>
        <w:rPr>
          <w:i/>
          <w:color w:val="7C9764"/>
          <w:position w:val="5"/>
          <w:sz w:val="10"/>
        </w:rPr>
        <w:t>1</w:t>
      </w:r>
      <w:r>
        <w:rPr>
          <w:rFonts w:ascii="Arial"/>
          <w:i/>
          <w:color w:val="567946"/>
          <w:sz w:val="22"/>
          <w:u w:val="thick" w:color="567946"/>
        </w:rPr>
        <w:t>y</w:t>
      </w:r>
      <w:r>
        <w:rPr>
          <w:rFonts w:ascii="Arial"/>
          <w:i/>
          <w:color w:val="567946"/>
          <w:spacing w:val="-1"/>
          <w:sz w:val="22"/>
          <w:u w:val="thick" w:color="567946"/>
        </w:rPr>
        <w:t> </w:t>
      </w:r>
      <w:r>
        <w:rPr>
          <w:color w:val="3B642D"/>
          <w:sz w:val="22"/>
          <w:u w:val="thick" w:color="567946"/>
        </w:rPr>
        <w:t>t</w:t>
      </w:r>
      <w:r>
        <w:rPr>
          <w:color w:val="567946"/>
          <w:sz w:val="22"/>
          <w:u w:val="thick" w:color="567946"/>
        </w:rPr>
        <w:t>a&gt;teS</w:t>
      </w:r>
      <w:r>
        <w:rPr>
          <w:color w:val="567946"/>
          <w:spacing w:val="-25"/>
          <w:sz w:val="22"/>
          <w:u w:val="thick" w:color="567946"/>
        </w:rPr>
        <w:t> </w:t>
      </w:r>
      <w:r>
        <w:rPr>
          <w:color w:val="567946"/>
          <w:sz w:val="23"/>
          <w:u w:val="thick" w:color="567946"/>
        </w:rPr>
        <w:t>as necessary</w:t>
      </w:r>
      <w:r>
        <w:rPr>
          <w:color w:val="567946"/>
          <w:spacing w:val="40"/>
          <w:sz w:val="23"/>
          <w:u w:val="thick" w:color="567946"/>
        </w:rPr>
        <w:t> </w:t>
      </w:r>
      <w:r>
        <w:rPr>
          <w:color w:val="567946"/>
          <w:sz w:val="23"/>
          <w:u w:val="thick" w:color="567946"/>
        </w:rPr>
        <w:t>far implementation of </w:t>
      </w:r>
      <w:r>
        <w:rPr>
          <w:color w:val="567946"/>
          <w:sz w:val="24"/>
          <w:u w:val="thick" w:color="567946"/>
        </w:rPr>
        <w:t>the-eenlingen</w:t>
      </w:r>
      <w:r>
        <w:rPr>
          <w:color w:val="567946"/>
          <w:sz w:val="24"/>
        </w:rPr>
        <w:t> </w:t>
      </w:r>
      <w:r>
        <w:rPr>
          <w:color w:val="567946"/>
          <w:spacing w:val="-4"/>
          <w:sz w:val="23"/>
          <w:u w:val="thick" w:color="567946"/>
        </w:rPr>
        <w:t>budget</w:t>
      </w:r>
      <w:r>
        <w:rPr>
          <w:color w:val="567946"/>
          <w:spacing w:val="-6"/>
          <w:sz w:val="23"/>
          <w:u w:val="thick" w:color="567946"/>
        </w:rPr>
        <w:t> </w:t>
      </w:r>
      <w:r>
        <w:rPr>
          <w:color w:val="567946"/>
          <w:spacing w:val="-4"/>
          <w:sz w:val="23"/>
          <w:u w:val="thick" w:color="567946"/>
        </w:rPr>
        <w:t>expendit</w:t>
      </w:r>
      <w:r>
        <w:rPr>
          <w:color w:val="567946"/>
          <w:spacing w:val="-10"/>
          <w:sz w:val="23"/>
          <w:u w:val="thick" w:color="567946"/>
        </w:rPr>
        <w:t> </w:t>
      </w:r>
      <w:r>
        <w:rPr>
          <w:color w:val="567946"/>
          <w:spacing w:val="-4"/>
          <w:sz w:val="23"/>
          <w:u w:val="thick" w:color="567946"/>
        </w:rPr>
        <w:t>ires.</w:t>
      </w:r>
      <w:r>
        <w:rPr>
          <w:color w:val="567946"/>
          <w:spacing w:val="-8"/>
          <w:sz w:val="23"/>
          <w:u w:val="thick" w:color="567946"/>
        </w:rPr>
        <w:t> </w:t>
      </w:r>
      <w:r>
        <w:rPr>
          <w:color w:val="567946"/>
          <w:spacing w:val="-4"/>
          <w:sz w:val="24"/>
          <w:u w:val="thick" w:color="567946"/>
        </w:rPr>
        <w:t>If</w:t>
      </w:r>
      <w:r>
        <w:rPr>
          <w:color w:val="567946"/>
          <w:spacing w:val="-11"/>
          <w:sz w:val="24"/>
          <w:u w:val="thick" w:color="567946"/>
        </w:rPr>
        <w:t> </w:t>
      </w:r>
      <w:r>
        <w:rPr>
          <w:color w:val="567946"/>
          <w:spacing w:val="-4"/>
          <w:sz w:val="23"/>
          <w:u w:val="thick" w:color="567946"/>
        </w:rPr>
        <w:t>the</w:t>
      </w:r>
      <w:r>
        <w:rPr>
          <w:color w:val="567946"/>
          <w:sz w:val="23"/>
          <w:u w:val="thick" w:color="567946"/>
        </w:rPr>
        <w:t> </w:t>
      </w:r>
      <w:r>
        <w:rPr>
          <w:color w:val="567946"/>
          <w:spacing w:val="-4"/>
          <w:sz w:val="23"/>
          <w:u w:val="thick" w:color="567946"/>
        </w:rPr>
        <w:t>voters</w:t>
      </w:r>
      <w:r>
        <w:rPr>
          <w:color w:val="567946"/>
          <w:spacing w:val="-6"/>
          <w:sz w:val="23"/>
          <w:u w:val="thick" w:color="567946"/>
        </w:rPr>
        <w:t> </w:t>
      </w:r>
      <w:r>
        <w:rPr>
          <w:color w:val="567946"/>
          <w:spacing w:val="-4"/>
          <w:sz w:val="23"/>
          <w:u w:val="thick" w:color="567946"/>
        </w:rPr>
        <w:t>fail </w:t>
      </w:r>
      <w:r>
        <w:rPr>
          <w:color w:val="3B642D"/>
          <w:spacing w:val="-4"/>
          <w:sz w:val="24"/>
          <w:u w:val="thick" w:color="567946"/>
        </w:rPr>
        <w:t>l</w:t>
      </w:r>
      <w:r>
        <w:rPr>
          <w:color w:val="567946"/>
          <w:spacing w:val="-4"/>
          <w:sz w:val="24"/>
          <w:u w:val="thick" w:color="567946"/>
        </w:rPr>
        <w:t>o</w:t>
      </w:r>
      <w:r>
        <w:rPr>
          <w:color w:val="567946"/>
          <w:spacing w:val="-12"/>
          <w:sz w:val="24"/>
          <w:u w:val="thick" w:color="567946"/>
        </w:rPr>
        <w:t> </w:t>
      </w:r>
      <w:r>
        <w:rPr>
          <w:color w:val="567946"/>
          <w:spacing w:val="-4"/>
          <w:sz w:val="24"/>
          <w:u w:val="thick" w:color="567946"/>
        </w:rPr>
        <w:t>approve</w:t>
      </w:r>
      <w:r>
        <w:rPr>
          <w:color w:val="567946"/>
          <w:sz w:val="24"/>
          <w:u w:val="thick" w:color="567946"/>
        </w:rPr>
        <w:t> </w:t>
      </w:r>
      <w:r>
        <w:rPr>
          <w:color w:val="567946"/>
          <w:spacing w:val="-4"/>
          <w:sz w:val="23"/>
          <w:u w:val="thick" w:color="567946"/>
        </w:rPr>
        <w:t>the</w:t>
      </w:r>
      <w:r>
        <w:rPr>
          <w:color w:val="567946"/>
          <w:spacing w:val="-11"/>
          <w:sz w:val="23"/>
          <w:u w:val="thick" w:color="567946"/>
        </w:rPr>
        <w:t> </w:t>
      </w:r>
      <w:r>
        <w:rPr>
          <w:color w:val="567946"/>
          <w:spacing w:val="-4"/>
          <w:sz w:val="24"/>
          <w:u w:val="thick" w:color="567946"/>
        </w:rPr>
        <w:t>second-eH-Oget</w:t>
      </w:r>
      <w:r>
        <w:rPr>
          <w:color w:val="567946"/>
          <w:spacing w:val="-11"/>
          <w:sz w:val="24"/>
          <w:u w:val="thick" w:color="567946"/>
        </w:rPr>
        <w:t> </w:t>
      </w:r>
      <w:r>
        <w:rPr>
          <w:color w:val="567946"/>
          <w:spacing w:val="-4"/>
          <w:sz w:val="23"/>
          <w:u w:val="thick" w:color="567946"/>
        </w:rPr>
        <w:t>subn'l+H-a-1</w:t>
      </w:r>
      <w:r>
        <w:rPr>
          <w:color w:val="7C9764"/>
          <w:spacing w:val="-4"/>
          <w:sz w:val="23"/>
          <w:u w:val="thick" w:color="567946"/>
        </w:rPr>
        <w:t>,</w:t>
      </w:r>
      <w:r>
        <w:rPr>
          <w:color w:val="7C9764"/>
          <w:spacing w:val="36"/>
          <w:sz w:val="23"/>
          <w:u w:val="thick" w:color="567946"/>
        </w:rPr>
        <w:t> </w:t>
      </w:r>
      <w:r>
        <w:rPr>
          <w:color w:val="7C9764"/>
          <w:spacing w:val="-22"/>
          <w:sz w:val="23"/>
        </w:rPr>
        <w:t> </w:t>
      </w:r>
      <w:r>
        <w:rPr>
          <w:color w:val="567946"/>
          <w:spacing w:val="-4"/>
          <w:sz w:val="24"/>
          <w:u w:val="thick" w:color="567946"/>
        </w:rPr>
        <w:t>1'--budgel</w:t>
      </w:r>
      <w:r>
        <w:rPr>
          <w:color w:val="567946"/>
          <w:spacing w:val="-4"/>
          <w:sz w:val="24"/>
        </w:rPr>
        <w:t> </w:t>
      </w:r>
      <w:r>
        <w:rPr>
          <w:color w:val="567946"/>
          <w:spacing w:val="-2"/>
          <w:sz w:val="24"/>
          <w:u w:val="thick" w:color="567946"/>
        </w:rPr>
        <w:t>propositions(s)</w:t>
      </w:r>
      <w:r>
        <w:rPr>
          <w:color w:val="7C9764"/>
          <w:spacing w:val="-2"/>
          <w:sz w:val="24"/>
          <w:u w:val="thick" w:color="567946"/>
        </w:rPr>
        <w:t>,</w:t>
      </w:r>
      <w:r>
        <w:rPr>
          <w:color w:val="7C9764"/>
          <w:spacing w:val="-7"/>
          <w:sz w:val="24"/>
          <w:u w:val="thick" w:color="567946"/>
        </w:rPr>
        <w:t> </w:t>
      </w:r>
      <w:r>
        <w:rPr>
          <w:color w:val="567946"/>
          <w:spacing w:val="-2"/>
          <w:sz w:val="24"/>
          <w:u w:val="thick" w:color="567946"/>
        </w:rPr>
        <w:t>the</w:t>
      </w:r>
      <w:r>
        <w:rPr>
          <w:color w:val="567946"/>
          <w:sz w:val="24"/>
          <w:u w:val="thick" w:color="567946"/>
        </w:rPr>
        <w:t> </w:t>
      </w:r>
      <w:r>
        <w:rPr>
          <w:color w:val="567946"/>
          <w:spacing w:val="-2"/>
          <w:sz w:val="24"/>
          <w:u w:val="thick" w:color="567946"/>
        </w:rPr>
        <w:t>Boara-s-lwl-aEl-ept</w:t>
      </w:r>
      <w:r>
        <w:rPr>
          <w:color w:val="567946"/>
          <w:spacing w:val="-3"/>
          <w:sz w:val="24"/>
          <w:u w:val="thick" w:color="567946"/>
        </w:rPr>
        <w:t> </w:t>
      </w:r>
      <w:r>
        <w:rPr>
          <w:color w:val="567946"/>
          <w:spacing w:val="-2"/>
          <w:sz w:val="24"/>
          <w:u w:val="thick" w:color="567946"/>
        </w:rPr>
        <w:t>a conl</w:t>
      </w:r>
      <w:r>
        <w:rPr>
          <w:color w:val="567946"/>
          <w:spacing w:val="-7"/>
          <w:sz w:val="24"/>
          <w:u w:val="thick" w:color="567946"/>
        </w:rPr>
        <w:t> </w:t>
      </w:r>
      <w:r>
        <w:rPr>
          <w:color w:val="567946"/>
          <w:spacing w:val="-2"/>
          <w:sz w:val="24"/>
          <w:u w:val="thick" w:color="567946"/>
        </w:rPr>
        <w:t>ngency</w:t>
      </w:r>
      <w:r>
        <w:rPr>
          <w:color w:val="567946"/>
          <w:spacing w:val="28"/>
          <w:sz w:val="24"/>
          <w:u w:val="thick" w:color="567946"/>
        </w:rPr>
        <w:t> </w:t>
      </w:r>
      <w:r>
        <w:rPr>
          <w:color w:val="567946"/>
          <w:spacing w:val="-2"/>
          <w:sz w:val="24"/>
          <w:u w:val="thick" w:color="567946"/>
        </w:rPr>
        <w:t>budget in</w:t>
      </w:r>
      <w:r>
        <w:rPr>
          <w:color w:val="567946"/>
          <w:spacing w:val="-9"/>
          <w:sz w:val="24"/>
          <w:u w:val="thick" w:color="567946"/>
        </w:rPr>
        <w:t> </w:t>
      </w:r>
      <w:r>
        <w:rPr>
          <w:color w:val="567946"/>
          <w:spacing w:val="-2"/>
          <w:sz w:val="24"/>
          <w:u w:val="thick" w:color="567946"/>
        </w:rPr>
        <w:t>accorda</w:t>
      </w:r>
      <w:r>
        <w:rPr>
          <w:color w:val="3B642D"/>
          <w:spacing w:val="-2"/>
          <w:sz w:val="24"/>
          <w:u w:val="thick" w:color="567946"/>
        </w:rPr>
        <w:t>n</w:t>
      </w:r>
      <w:r>
        <w:rPr>
          <w:color w:val="567946"/>
          <w:spacing w:val="-2"/>
          <w:sz w:val="24"/>
          <w:u w:val="thick" w:color="567946"/>
        </w:rPr>
        <w:t>ee-w</w:t>
      </w:r>
      <w:r>
        <w:rPr>
          <w:color w:val="3B642D"/>
          <w:spacing w:val="-2"/>
          <w:sz w:val="24"/>
          <w:u w:val="thick" w:color="567946"/>
        </w:rPr>
        <w:t>i</w:t>
      </w:r>
      <w:r>
        <w:rPr>
          <w:color w:val="567946"/>
          <w:spacing w:val="-2"/>
          <w:sz w:val="24"/>
          <w:u w:val="thick" w:color="567946"/>
        </w:rPr>
        <w:t>lh</w:t>
      </w:r>
      <w:r>
        <w:rPr>
          <w:color w:val="7C9764"/>
          <w:spacing w:val="-2"/>
          <w:sz w:val="24"/>
          <w:u w:val="thick" w:color="567946"/>
        </w:rPr>
        <w:t>.</w:t>
      </w:r>
      <w:r>
        <w:rPr>
          <w:color w:val="7C9764"/>
          <w:spacing w:val="-31"/>
          <w:sz w:val="24"/>
          <w:u w:val="thick" w:color="567946"/>
        </w:rPr>
        <w:t> </w:t>
      </w:r>
      <w:r>
        <w:rPr>
          <w:color w:val="3B642D"/>
          <w:spacing w:val="-2"/>
          <w:sz w:val="24"/>
          <w:u w:val="thick" w:color="567946"/>
        </w:rPr>
        <w:t>l</w:t>
      </w:r>
      <w:r>
        <w:rPr>
          <w:color w:val="567946"/>
          <w:spacing w:val="-2"/>
          <w:sz w:val="24"/>
          <w:u w:val="thick" w:color="567946"/>
        </w:rPr>
        <w:t>aw</w:t>
      </w:r>
      <w:r>
        <w:rPr>
          <w:color w:val="567946"/>
          <w:spacing w:val="-2"/>
          <w:sz w:val="24"/>
        </w:rPr>
        <w:t>.-</w:t>
      </w:r>
    </w:p>
    <w:p>
      <w:pPr>
        <w:pStyle w:val="BodyText"/>
        <w:spacing w:before="7"/>
        <w:rPr>
          <w:sz w:val="25"/>
        </w:rPr>
      </w:pPr>
    </w:p>
    <w:p>
      <w:pPr>
        <w:spacing w:line="273" w:lineRule="auto" w:before="0"/>
        <w:ind w:left="1170" w:right="1052" w:hanging="5"/>
        <w:jc w:val="left"/>
        <w:rPr>
          <w:sz w:val="23"/>
        </w:rPr>
      </w:pPr>
      <w:r>
        <w:rPr>
          <w:color w:val="242424"/>
          <w:w w:val="105"/>
          <w:sz w:val="23"/>
        </w:rPr>
        <w:t>The District budget for any school year,</w:t>
      </w:r>
      <w:r>
        <w:rPr>
          <w:color w:val="242424"/>
          <w:spacing w:val="-4"/>
          <w:w w:val="105"/>
          <w:sz w:val="23"/>
        </w:rPr>
        <w:t> </w:t>
      </w:r>
      <w:r>
        <w:rPr>
          <w:color w:val="242424"/>
          <w:w w:val="105"/>
          <w:sz w:val="23"/>
        </w:rPr>
        <w:t>or</w:t>
      </w:r>
      <w:r>
        <w:rPr>
          <w:color w:val="242424"/>
          <w:spacing w:val="-10"/>
          <w:w w:val="105"/>
          <w:sz w:val="23"/>
        </w:rPr>
        <w:t> </w:t>
      </w:r>
      <w:r>
        <w:rPr>
          <w:color w:val="242424"/>
          <w:w w:val="105"/>
          <w:sz w:val="23"/>
        </w:rPr>
        <w:t>any part of such budget, or any proposition(s) involving</w:t>
      </w:r>
      <w:r>
        <w:rPr>
          <w:color w:val="242424"/>
          <w:spacing w:val="-3"/>
          <w:w w:val="105"/>
          <w:sz w:val="23"/>
        </w:rPr>
        <w:t> </w:t>
      </w:r>
      <w:r>
        <w:rPr>
          <w:color w:val="242424"/>
          <w:w w:val="105"/>
          <w:sz w:val="23"/>
        </w:rPr>
        <w:t>the</w:t>
      </w:r>
      <w:r>
        <w:rPr>
          <w:color w:val="242424"/>
          <w:spacing w:val="-14"/>
          <w:w w:val="105"/>
          <w:sz w:val="23"/>
        </w:rPr>
        <w:t> </w:t>
      </w:r>
      <w:r>
        <w:rPr>
          <w:color w:val="242424"/>
          <w:w w:val="105"/>
          <w:sz w:val="23"/>
        </w:rPr>
        <w:t>expenditure</w:t>
      </w:r>
      <w:r>
        <w:rPr>
          <w:color w:val="242424"/>
          <w:spacing w:val="-4"/>
          <w:w w:val="105"/>
          <w:sz w:val="23"/>
        </w:rPr>
        <w:t> </w:t>
      </w:r>
      <w:r>
        <w:rPr>
          <w:color w:val="242424"/>
          <w:w w:val="105"/>
          <w:sz w:val="23"/>
        </w:rPr>
        <w:t>of</w:t>
      </w:r>
      <w:r>
        <w:rPr>
          <w:color w:val="242424"/>
          <w:spacing w:val="-11"/>
          <w:w w:val="105"/>
          <w:sz w:val="23"/>
        </w:rPr>
        <w:t> </w:t>
      </w:r>
      <w:r>
        <w:rPr>
          <w:color w:val="242424"/>
          <w:w w:val="105"/>
          <w:sz w:val="23"/>
        </w:rPr>
        <w:t>money for</w:t>
      </w:r>
      <w:r>
        <w:rPr>
          <w:color w:val="242424"/>
          <w:spacing w:val="-9"/>
          <w:w w:val="105"/>
          <w:sz w:val="23"/>
        </w:rPr>
        <w:t> </w:t>
      </w:r>
      <w:r>
        <w:rPr>
          <w:color w:val="242424"/>
          <w:w w:val="105"/>
          <w:sz w:val="23"/>
        </w:rPr>
        <w:t>that</w:t>
      </w:r>
      <w:r>
        <w:rPr>
          <w:color w:val="242424"/>
          <w:spacing w:val="-7"/>
          <w:w w:val="105"/>
          <w:sz w:val="23"/>
        </w:rPr>
        <w:t> </w:t>
      </w:r>
      <w:r>
        <w:rPr>
          <w:color w:val="242424"/>
          <w:w w:val="105"/>
          <w:sz w:val="23"/>
        </w:rPr>
        <w:t>school year,</w:t>
      </w:r>
      <w:r>
        <w:rPr>
          <w:color w:val="242424"/>
          <w:spacing w:val="-10"/>
          <w:w w:val="105"/>
          <w:sz w:val="23"/>
        </w:rPr>
        <w:t> </w:t>
      </w:r>
      <w:r>
        <w:rPr>
          <w:color w:val="242424"/>
          <w:w w:val="105"/>
          <w:sz w:val="23"/>
        </w:rPr>
        <w:t>shall not</w:t>
      </w:r>
      <w:r>
        <w:rPr>
          <w:color w:val="242424"/>
          <w:spacing w:val="-3"/>
          <w:w w:val="105"/>
          <w:sz w:val="23"/>
        </w:rPr>
        <w:t> </w:t>
      </w:r>
      <w:r>
        <w:rPr>
          <w:color w:val="242424"/>
          <w:w w:val="105"/>
          <w:sz w:val="23"/>
        </w:rPr>
        <w:t>be</w:t>
      </w:r>
      <w:r>
        <w:rPr>
          <w:color w:val="242424"/>
          <w:spacing w:val="-13"/>
          <w:w w:val="105"/>
          <w:sz w:val="23"/>
        </w:rPr>
        <w:t> </w:t>
      </w:r>
      <w:r>
        <w:rPr>
          <w:color w:val="242424"/>
          <w:w w:val="105"/>
          <w:sz w:val="23"/>
        </w:rPr>
        <w:t>submitted for</w:t>
      </w:r>
      <w:r>
        <w:rPr>
          <w:color w:val="242424"/>
          <w:spacing w:val="-10"/>
          <w:w w:val="105"/>
          <w:sz w:val="23"/>
        </w:rPr>
        <w:t> </w:t>
      </w:r>
      <w:r>
        <w:rPr>
          <w:color w:val="242424"/>
          <w:w w:val="105"/>
          <w:sz w:val="23"/>
        </w:rPr>
        <w:t>a</w:t>
      </w:r>
      <w:r>
        <w:rPr>
          <w:color w:val="242424"/>
          <w:spacing w:val="-7"/>
          <w:w w:val="105"/>
          <w:sz w:val="23"/>
        </w:rPr>
        <w:t> </w:t>
      </w:r>
      <w:r>
        <w:rPr>
          <w:color w:val="242424"/>
          <w:w w:val="105"/>
          <w:sz w:val="23"/>
        </w:rPr>
        <w:t>vote</w:t>
      </w:r>
      <w:r>
        <w:rPr>
          <w:color w:val="242424"/>
          <w:spacing w:val="-6"/>
          <w:w w:val="105"/>
          <w:sz w:val="23"/>
        </w:rPr>
        <w:t> </w:t>
      </w:r>
      <w:r>
        <w:rPr>
          <w:color w:val="242424"/>
          <w:w w:val="105"/>
          <w:sz w:val="23"/>
        </w:rPr>
        <w:t>of</w:t>
      </w:r>
      <w:r>
        <w:rPr>
          <w:color w:val="242424"/>
          <w:spacing w:val="-11"/>
          <w:w w:val="105"/>
          <w:sz w:val="23"/>
        </w:rPr>
        <w:t> </w:t>
      </w:r>
      <w:r>
        <w:rPr>
          <w:color w:val="242424"/>
          <w:w w:val="105"/>
          <w:sz w:val="23"/>
        </w:rPr>
        <w:t>the qualified District voters more than twice.</w:t>
      </w:r>
    </w:p>
    <w:p>
      <w:pPr>
        <w:spacing w:line="268" w:lineRule="auto" w:before="153"/>
        <w:ind w:left="1159" w:right="1052" w:firstLine="6"/>
        <w:jc w:val="left"/>
        <w:rPr>
          <w:sz w:val="23"/>
        </w:rPr>
      </w:pPr>
      <w:r>
        <w:rPr>
          <w:color w:val="242424"/>
          <w:w w:val="105"/>
          <w:sz w:val="23"/>
        </w:rPr>
        <w:t>The District budget, once adopted, becomes the basis</w:t>
      </w:r>
      <w:r>
        <w:rPr>
          <w:color w:val="242424"/>
          <w:spacing w:val="-2"/>
          <w:w w:val="105"/>
          <w:sz w:val="23"/>
        </w:rPr>
        <w:t> </w:t>
      </w:r>
      <w:r>
        <w:rPr>
          <w:color w:val="242424"/>
          <w:w w:val="105"/>
          <w:sz w:val="23"/>
        </w:rPr>
        <w:t>for</w:t>
      </w:r>
      <w:r>
        <w:rPr>
          <w:color w:val="242424"/>
          <w:spacing w:val="-7"/>
          <w:w w:val="105"/>
          <w:sz w:val="23"/>
        </w:rPr>
        <w:t> </w:t>
      </w:r>
      <w:r>
        <w:rPr>
          <w:color w:val="242424"/>
          <w:w w:val="105"/>
          <w:sz w:val="23"/>
        </w:rPr>
        <w:t>establishing the</w:t>
      </w:r>
      <w:r>
        <w:rPr>
          <w:color w:val="242424"/>
          <w:spacing w:val="-2"/>
          <w:w w:val="105"/>
          <w:sz w:val="23"/>
        </w:rPr>
        <w:t> </w:t>
      </w:r>
      <w:r>
        <w:rPr>
          <w:color w:val="242424"/>
          <w:w w:val="105"/>
          <w:sz w:val="23"/>
        </w:rPr>
        <w:t>tax levy on real property</w:t>
      </w:r>
      <w:r>
        <w:rPr>
          <w:color w:val="242424"/>
          <w:spacing w:val="-2"/>
          <w:w w:val="105"/>
          <w:sz w:val="23"/>
        </w:rPr>
        <w:t> </w:t>
      </w:r>
      <w:r>
        <w:rPr>
          <w:color w:val="242424"/>
          <w:w w:val="105"/>
          <w:sz w:val="23"/>
        </w:rPr>
        <w:t>within</w:t>
      </w:r>
      <w:r>
        <w:rPr>
          <w:color w:val="242424"/>
          <w:spacing w:val="-9"/>
          <w:w w:val="105"/>
          <w:sz w:val="23"/>
        </w:rPr>
        <w:t> </w:t>
      </w:r>
      <w:r>
        <w:rPr>
          <w:color w:val="242424"/>
          <w:w w:val="105"/>
          <w:sz w:val="23"/>
        </w:rPr>
        <w:t>the</w:t>
      </w:r>
      <w:r>
        <w:rPr>
          <w:color w:val="242424"/>
          <w:spacing w:val="-16"/>
          <w:w w:val="105"/>
          <w:sz w:val="23"/>
        </w:rPr>
        <w:t> </w:t>
      </w:r>
      <w:r>
        <w:rPr>
          <w:color w:val="242424"/>
          <w:w w:val="105"/>
          <w:sz w:val="23"/>
        </w:rPr>
        <w:t>District.</w:t>
      </w:r>
      <w:r>
        <w:rPr>
          <w:color w:val="242424"/>
          <w:spacing w:val="-6"/>
          <w:w w:val="105"/>
          <w:sz w:val="23"/>
        </w:rPr>
        <w:t> </w:t>
      </w:r>
      <w:r>
        <w:rPr>
          <w:color w:val="242424"/>
          <w:w w:val="105"/>
          <w:sz w:val="23"/>
        </w:rPr>
        <w:t>The</w:t>
      </w:r>
      <w:r>
        <w:rPr>
          <w:color w:val="242424"/>
          <w:spacing w:val="-11"/>
          <w:w w:val="105"/>
          <w:sz w:val="23"/>
        </w:rPr>
        <w:t> </w:t>
      </w:r>
      <w:r>
        <w:rPr>
          <w:color w:val="242424"/>
          <w:w w:val="105"/>
          <w:sz w:val="23"/>
        </w:rPr>
        <w:t>District</w:t>
      </w:r>
      <w:r>
        <w:rPr>
          <w:color w:val="242424"/>
          <w:spacing w:val="-2"/>
          <w:w w:val="105"/>
          <w:sz w:val="23"/>
        </w:rPr>
        <w:t> </w:t>
      </w:r>
      <w:r>
        <w:rPr>
          <w:color w:val="242424"/>
          <w:w w:val="105"/>
          <w:sz w:val="23"/>
        </w:rPr>
        <w:t>will</w:t>
      </w:r>
      <w:r>
        <w:rPr>
          <w:color w:val="242424"/>
          <w:spacing w:val="-8"/>
          <w:w w:val="105"/>
          <w:sz w:val="23"/>
        </w:rPr>
        <w:t> </w:t>
      </w:r>
      <w:r>
        <w:rPr>
          <w:color w:val="242424"/>
          <w:w w:val="105"/>
          <w:sz w:val="23"/>
        </w:rPr>
        <w:t>post</w:t>
      </w:r>
      <w:r>
        <w:rPr>
          <w:color w:val="242424"/>
          <w:spacing w:val="-11"/>
          <w:w w:val="105"/>
          <w:sz w:val="23"/>
        </w:rPr>
        <w:t> </w:t>
      </w:r>
      <w:r>
        <w:rPr>
          <w:color w:val="242424"/>
          <w:w w:val="105"/>
          <w:sz w:val="23"/>
        </w:rPr>
        <w:t>its</w:t>
      </w:r>
      <w:r>
        <w:rPr>
          <w:color w:val="242424"/>
          <w:spacing w:val="-16"/>
          <w:w w:val="105"/>
          <w:sz w:val="23"/>
        </w:rPr>
        <w:t> </w:t>
      </w:r>
      <w:r>
        <w:rPr>
          <w:color w:val="242424"/>
          <w:w w:val="105"/>
          <w:sz w:val="23"/>
        </w:rPr>
        <w:t>final</w:t>
      </w:r>
      <w:r>
        <w:rPr>
          <w:color w:val="242424"/>
          <w:spacing w:val="-7"/>
          <w:w w:val="105"/>
          <w:sz w:val="23"/>
        </w:rPr>
        <w:t> </w:t>
      </w:r>
      <w:r>
        <w:rPr>
          <w:color w:val="242424"/>
          <w:w w:val="105"/>
          <w:sz w:val="23"/>
        </w:rPr>
        <w:t>annual budget</w:t>
      </w:r>
      <w:r>
        <w:rPr>
          <w:color w:val="242424"/>
          <w:spacing w:val="-7"/>
          <w:w w:val="105"/>
          <w:sz w:val="23"/>
        </w:rPr>
        <w:t> </w:t>
      </w:r>
      <w:r>
        <w:rPr>
          <w:color w:val="242424"/>
          <w:w w:val="105"/>
          <w:sz w:val="23"/>
        </w:rPr>
        <w:t>and</w:t>
      </w:r>
      <w:r>
        <w:rPr>
          <w:color w:val="242424"/>
          <w:spacing w:val="-10"/>
          <w:w w:val="105"/>
          <w:sz w:val="23"/>
        </w:rPr>
        <w:t> </w:t>
      </w:r>
      <w:r>
        <w:rPr>
          <w:color w:val="242424"/>
          <w:w w:val="105"/>
          <w:sz w:val="23"/>
        </w:rPr>
        <w:t>any</w:t>
      </w:r>
      <w:r>
        <w:rPr>
          <w:color w:val="242424"/>
          <w:spacing w:val="-5"/>
          <w:w w:val="105"/>
          <w:sz w:val="23"/>
        </w:rPr>
        <w:t> </w:t>
      </w:r>
      <w:r>
        <w:rPr>
          <w:color w:val="242424"/>
          <w:w w:val="105"/>
          <w:sz w:val="23"/>
        </w:rPr>
        <w:t>multi-year financial plan adopted by the</w:t>
      </w:r>
      <w:r>
        <w:rPr>
          <w:color w:val="242424"/>
          <w:spacing w:val="-2"/>
          <w:w w:val="105"/>
          <w:sz w:val="23"/>
        </w:rPr>
        <w:t> </w:t>
      </w:r>
      <w:r>
        <w:rPr>
          <w:color w:val="242424"/>
          <w:w w:val="105"/>
          <w:sz w:val="23"/>
        </w:rPr>
        <w:t>Board</w:t>
      </w:r>
      <w:r>
        <w:rPr>
          <w:color w:val="242424"/>
          <w:spacing w:val="34"/>
          <w:w w:val="105"/>
          <w:sz w:val="23"/>
        </w:rPr>
        <w:t> </w:t>
      </w:r>
      <w:r>
        <w:rPr>
          <w:color w:val="AA464F"/>
          <w:w w:val="105"/>
          <w:sz w:val="23"/>
          <w:u w:val="thick" w:color="242424"/>
        </w:rPr>
        <w:t>for p</w:t>
      </w:r>
      <w:r>
        <w:rPr>
          <w:color w:val="D4383F"/>
          <w:w w:val="105"/>
          <w:sz w:val="23"/>
          <w:u w:val="thick" w:color="242424"/>
        </w:rPr>
        <w:t>u</w:t>
      </w:r>
      <w:r>
        <w:rPr>
          <w:color w:val="AA464F"/>
          <w:w w:val="105"/>
          <w:sz w:val="23"/>
          <w:u w:val="thick" w:color="242424"/>
        </w:rPr>
        <w:t>b</w:t>
      </w:r>
      <w:r>
        <w:rPr>
          <w:color w:val="792D3B"/>
          <w:w w:val="105"/>
          <w:sz w:val="23"/>
          <w:u w:val="thick" w:color="242424"/>
        </w:rPr>
        <w:t>l</w:t>
      </w:r>
      <w:r>
        <w:rPr>
          <w:color w:val="AA464F"/>
          <w:w w:val="105"/>
          <w:sz w:val="23"/>
          <w:u w:val="thick" w:color="242424"/>
        </w:rPr>
        <w:t>ic</w:t>
      </w:r>
      <w:r>
        <w:rPr>
          <w:color w:val="AA464F"/>
          <w:spacing w:val="-1"/>
          <w:w w:val="105"/>
          <w:sz w:val="23"/>
          <w:u w:val="thick" w:color="242424"/>
        </w:rPr>
        <w:t> </w:t>
      </w:r>
      <w:r>
        <w:rPr>
          <w:color w:val="AA464F"/>
          <w:w w:val="105"/>
          <w:sz w:val="23"/>
          <w:u w:val="thick" w:color="242424"/>
        </w:rPr>
        <w:t>n</w:t>
      </w:r>
      <w:r>
        <w:rPr>
          <w:color w:val="AA464F"/>
          <w:spacing w:val="40"/>
          <w:w w:val="105"/>
          <w:sz w:val="23"/>
          <w:u w:val="thick" w:color="242424"/>
        </w:rPr>
        <w:t> </w:t>
      </w:r>
      <w:r>
        <w:rPr>
          <w:color w:val="AA464F"/>
          <w:w w:val="105"/>
          <w:sz w:val="23"/>
          <w:u w:val="thick" w:color="242424"/>
        </w:rPr>
        <w:t>t</w:t>
      </w:r>
      <w:r>
        <w:rPr>
          <w:color w:val="D4383F"/>
          <w:w w:val="105"/>
          <w:sz w:val="23"/>
          <w:u w:val="thick" w:color="242424"/>
        </w:rPr>
        <w:t>i</w:t>
      </w:r>
      <w:r>
        <w:rPr>
          <w:color w:val="AA464F"/>
          <w:w w:val="105"/>
          <w:sz w:val="23"/>
          <w:u w:val="thick" w:color="242424"/>
        </w:rPr>
        <w:t>c</w:t>
      </w:r>
      <w:r>
        <w:rPr>
          <w:color w:val="AA464F"/>
          <w:spacing w:val="80"/>
          <w:w w:val="105"/>
          <w:sz w:val="23"/>
          <w:u w:val="thick" w:color="242424"/>
        </w:rPr>
        <w:t> </w:t>
      </w:r>
      <w:r>
        <w:rPr>
          <w:color w:val="D4383F"/>
          <w:w w:val="105"/>
          <w:sz w:val="24"/>
          <w:u w:val="thick" w:color="242424"/>
        </w:rPr>
        <w:t>on</w:t>
      </w:r>
      <w:r>
        <w:rPr>
          <w:color w:val="D4383F"/>
          <w:spacing w:val="-2"/>
          <w:w w:val="105"/>
          <w:sz w:val="24"/>
          <w:u w:val="thick" w:color="242424"/>
        </w:rPr>
        <w:t> </w:t>
      </w:r>
      <w:r>
        <w:rPr>
          <w:color w:val="D4383F"/>
          <w:w w:val="105"/>
          <w:sz w:val="23"/>
          <w:u w:val="thick" w:color="242424"/>
        </w:rPr>
        <w:t>its website</w:t>
      </w:r>
      <w:r>
        <w:rPr>
          <w:color w:val="242424"/>
          <w:w w:val="105"/>
          <w:sz w:val="23"/>
        </w:rPr>
        <w:t>.</w:t>
      </w:r>
    </w:p>
    <w:p>
      <w:pPr>
        <w:pStyle w:val="BodyText"/>
        <w:rPr>
          <w:sz w:val="26"/>
        </w:rPr>
      </w:pPr>
    </w:p>
    <w:p>
      <w:pPr>
        <w:pStyle w:val="BodyText"/>
        <w:spacing w:before="1"/>
        <w:rPr>
          <w:sz w:val="28"/>
        </w:rPr>
      </w:pPr>
    </w:p>
    <w:p>
      <w:pPr>
        <w:spacing w:before="0"/>
        <w:ind w:left="1162" w:right="0" w:firstLine="0"/>
        <w:jc w:val="left"/>
        <w:rPr>
          <w:b/>
          <w:sz w:val="23"/>
        </w:rPr>
      </w:pPr>
      <w:r>
        <w:rPr>
          <w:b/>
          <w:color w:val="242424"/>
          <w:w w:val="105"/>
          <w:sz w:val="23"/>
        </w:rPr>
        <w:t>Policy</w:t>
      </w:r>
      <w:r>
        <w:rPr>
          <w:b/>
          <w:color w:val="242424"/>
          <w:spacing w:val="-7"/>
          <w:w w:val="105"/>
          <w:sz w:val="23"/>
        </w:rPr>
        <w:t> </w:t>
      </w:r>
      <w:r>
        <w:rPr>
          <w:b/>
          <w:color w:val="242424"/>
          <w:spacing w:val="-2"/>
          <w:w w:val="105"/>
          <w:sz w:val="23"/>
        </w:rPr>
        <w:t>References:</w:t>
      </w:r>
    </w:p>
    <w:p>
      <w:pPr>
        <w:spacing w:before="34"/>
        <w:ind w:left="1159" w:right="0" w:firstLine="0"/>
        <w:jc w:val="left"/>
        <w:rPr>
          <w:sz w:val="23"/>
        </w:rPr>
      </w:pPr>
      <w:r>
        <w:rPr>
          <w:color w:val="242424"/>
          <w:w w:val="105"/>
          <w:sz w:val="23"/>
        </w:rPr>
        <w:t>Education</w:t>
      </w:r>
      <w:r>
        <w:rPr>
          <w:color w:val="242424"/>
          <w:spacing w:val="-4"/>
          <w:w w:val="105"/>
          <w:sz w:val="23"/>
        </w:rPr>
        <w:t> </w:t>
      </w:r>
      <w:r>
        <w:rPr>
          <w:color w:val="242424"/>
          <w:w w:val="105"/>
          <w:sz w:val="23"/>
        </w:rPr>
        <w:t>Law</w:t>
      </w:r>
      <w:r>
        <w:rPr>
          <w:color w:val="242424"/>
          <w:spacing w:val="-10"/>
          <w:w w:val="105"/>
          <w:sz w:val="23"/>
        </w:rPr>
        <w:t> </w:t>
      </w:r>
      <w:r>
        <w:rPr>
          <w:color w:val="242424"/>
          <w:w w:val="105"/>
          <w:sz w:val="23"/>
        </w:rPr>
        <w:t>Sections</w:t>
      </w:r>
      <w:r>
        <w:rPr>
          <w:color w:val="242424"/>
          <w:spacing w:val="-2"/>
          <w:w w:val="105"/>
          <w:sz w:val="23"/>
        </w:rPr>
        <w:t> </w:t>
      </w:r>
      <w:r>
        <w:rPr>
          <w:color w:val="242424"/>
          <w:w w:val="105"/>
          <w:sz w:val="23"/>
        </w:rPr>
        <w:t>1608,</w:t>
      </w:r>
      <w:r>
        <w:rPr>
          <w:color w:val="242424"/>
          <w:spacing w:val="-8"/>
          <w:w w:val="105"/>
          <w:sz w:val="23"/>
        </w:rPr>
        <w:t> </w:t>
      </w:r>
      <w:r>
        <w:rPr>
          <w:color w:val="242424"/>
          <w:w w:val="105"/>
          <w:sz w:val="23"/>
        </w:rPr>
        <w:t>1716,</w:t>
      </w:r>
      <w:r>
        <w:rPr>
          <w:color w:val="242424"/>
          <w:spacing w:val="-9"/>
          <w:w w:val="105"/>
          <w:sz w:val="23"/>
        </w:rPr>
        <w:t> </w:t>
      </w:r>
      <w:r>
        <w:rPr>
          <w:color w:val="242424"/>
          <w:spacing w:val="-2"/>
          <w:w w:val="105"/>
          <w:sz w:val="23"/>
        </w:rPr>
        <w:t>1804(4),</w:t>
      </w:r>
    </w:p>
    <w:p>
      <w:pPr>
        <w:pStyle w:val="BodyText"/>
        <w:spacing w:before="2"/>
        <w:rPr>
          <w:sz w:val="29"/>
        </w:rPr>
      </w:pPr>
    </w:p>
    <w:p>
      <w:pPr>
        <w:spacing w:before="0"/>
        <w:ind w:left="1156" w:right="0" w:firstLine="0"/>
        <w:jc w:val="left"/>
        <w:rPr>
          <w:sz w:val="23"/>
        </w:rPr>
      </w:pPr>
      <w:r>
        <w:rPr>
          <w:color w:val="242424"/>
          <w:w w:val="105"/>
          <w:sz w:val="23"/>
        </w:rPr>
        <w:t>1906(1),</w:t>
      </w:r>
      <w:r>
        <w:rPr>
          <w:color w:val="242424"/>
          <w:spacing w:val="-5"/>
          <w:w w:val="105"/>
          <w:sz w:val="23"/>
        </w:rPr>
        <w:t> </w:t>
      </w:r>
      <w:r>
        <w:rPr>
          <w:color w:val="242424"/>
          <w:w w:val="105"/>
          <w:sz w:val="23"/>
        </w:rPr>
        <w:t>2002(1),</w:t>
      </w:r>
      <w:r>
        <w:rPr>
          <w:color w:val="242424"/>
          <w:spacing w:val="-8"/>
          <w:w w:val="105"/>
          <w:sz w:val="23"/>
        </w:rPr>
        <w:t> </w:t>
      </w:r>
      <w:r>
        <w:rPr>
          <w:color w:val="242424"/>
          <w:w w:val="105"/>
          <w:sz w:val="23"/>
        </w:rPr>
        <w:t>2003(1),</w:t>
      </w:r>
      <w:r>
        <w:rPr>
          <w:color w:val="242424"/>
          <w:spacing w:val="-3"/>
          <w:w w:val="105"/>
          <w:sz w:val="23"/>
        </w:rPr>
        <w:t> </w:t>
      </w:r>
      <w:r>
        <w:rPr>
          <w:color w:val="242424"/>
          <w:w w:val="105"/>
          <w:sz w:val="23"/>
        </w:rPr>
        <w:t>2004(1),</w:t>
      </w:r>
      <w:r>
        <w:rPr>
          <w:color w:val="242424"/>
          <w:spacing w:val="-3"/>
          <w:w w:val="105"/>
          <w:sz w:val="23"/>
        </w:rPr>
        <w:t> </w:t>
      </w:r>
      <w:r>
        <w:rPr>
          <w:color w:val="242424"/>
          <w:w w:val="105"/>
          <w:sz w:val="23"/>
        </w:rPr>
        <w:t>2022,</w:t>
      </w:r>
      <w:r>
        <w:rPr>
          <w:color w:val="242424"/>
          <w:spacing w:val="-12"/>
          <w:w w:val="105"/>
          <w:sz w:val="23"/>
        </w:rPr>
        <w:t> </w:t>
      </w:r>
      <w:r>
        <w:rPr>
          <w:color w:val="242424"/>
          <w:spacing w:val="-4"/>
          <w:w w:val="105"/>
          <w:sz w:val="23"/>
        </w:rPr>
        <w:t>2023,</w:t>
      </w:r>
    </w:p>
    <w:p>
      <w:pPr>
        <w:pStyle w:val="BodyText"/>
        <w:spacing w:before="10"/>
        <w:rPr>
          <w:sz w:val="28"/>
        </w:rPr>
      </w:pPr>
    </w:p>
    <w:p>
      <w:pPr>
        <w:spacing w:before="0"/>
        <w:ind w:left="1150" w:right="0" w:firstLine="0"/>
        <w:jc w:val="left"/>
        <w:rPr>
          <w:sz w:val="23"/>
        </w:rPr>
      </w:pPr>
      <w:r>
        <w:rPr>
          <w:color w:val="242424"/>
          <w:w w:val="105"/>
          <w:sz w:val="23"/>
        </w:rPr>
        <w:t>and</w:t>
      </w:r>
      <w:r>
        <w:rPr>
          <w:color w:val="242424"/>
          <w:spacing w:val="-11"/>
          <w:w w:val="105"/>
          <w:sz w:val="23"/>
        </w:rPr>
        <w:t> </w:t>
      </w:r>
      <w:r>
        <w:rPr>
          <w:color w:val="242424"/>
          <w:w w:val="105"/>
          <w:sz w:val="23"/>
        </w:rPr>
        <w:t>2601-</w:t>
      </w:r>
      <w:r>
        <w:rPr>
          <w:color w:val="242424"/>
          <w:spacing w:val="-10"/>
          <w:w w:val="105"/>
          <w:sz w:val="23"/>
        </w:rPr>
        <w:t>a</w:t>
      </w:r>
    </w:p>
    <w:p>
      <w:pPr>
        <w:pStyle w:val="BodyText"/>
        <w:spacing w:before="7"/>
        <w:rPr>
          <w:sz w:val="29"/>
        </w:rPr>
      </w:pPr>
    </w:p>
    <w:p>
      <w:pPr>
        <w:spacing w:line="271" w:lineRule="auto" w:before="0"/>
        <w:ind w:left="1144" w:right="5028" w:firstLine="0"/>
        <w:jc w:val="left"/>
        <w:rPr>
          <w:sz w:val="23"/>
        </w:rPr>
      </w:pPr>
      <w:r>
        <w:rPr>
          <w:color w:val="242424"/>
          <w:w w:val="105"/>
          <w:sz w:val="23"/>
        </w:rPr>
        <w:t>8</w:t>
      </w:r>
      <w:r>
        <w:rPr>
          <w:color w:val="242424"/>
          <w:spacing w:val="-14"/>
          <w:w w:val="105"/>
          <w:sz w:val="23"/>
        </w:rPr>
        <w:t> </w:t>
      </w:r>
      <w:r>
        <w:rPr>
          <w:color w:val="242424"/>
          <w:w w:val="105"/>
          <w:sz w:val="23"/>
        </w:rPr>
        <w:t>New</w:t>
      </w:r>
      <w:r>
        <w:rPr>
          <w:color w:val="242424"/>
          <w:spacing w:val="-14"/>
          <w:w w:val="105"/>
          <w:sz w:val="23"/>
        </w:rPr>
        <w:t> </w:t>
      </w:r>
      <w:r>
        <w:rPr>
          <w:color w:val="242424"/>
          <w:w w:val="105"/>
          <w:sz w:val="23"/>
        </w:rPr>
        <w:t>York</w:t>
      </w:r>
      <w:r>
        <w:rPr>
          <w:color w:val="242424"/>
          <w:spacing w:val="-12"/>
          <w:w w:val="105"/>
          <w:sz w:val="23"/>
        </w:rPr>
        <w:t> </w:t>
      </w:r>
      <w:r>
        <w:rPr>
          <w:color w:val="242424"/>
          <w:w w:val="105"/>
          <w:sz w:val="23"/>
        </w:rPr>
        <w:t>Code</w:t>
      </w:r>
      <w:r>
        <w:rPr>
          <w:color w:val="242424"/>
          <w:spacing w:val="-14"/>
          <w:w w:val="105"/>
          <w:sz w:val="23"/>
        </w:rPr>
        <w:t> </w:t>
      </w:r>
      <w:r>
        <w:rPr>
          <w:color w:val="242424"/>
          <w:w w:val="105"/>
          <w:sz w:val="23"/>
        </w:rPr>
        <w:t>of</w:t>
      </w:r>
      <w:r>
        <w:rPr>
          <w:color w:val="242424"/>
          <w:spacing w:val="-6"/>
          <w:w w:val="105"/>
          <w:sz w:val="23"/>
        </w:rPr>
        <w:t> </w:t>
      </w:r>
      <w:r>
        <w:rPr>
          <w:color w:val="242424"/>
          <w:w w:val="105"/>
          <w:sz w:val="23"/>
        </w:rPr>
        <w:t>Rules</w:t>
      </w:r>
      <w:r>
        <w:rPr>
          <w:color w:val="242424"/>
          <w:spacing w:val="-10"/>
          <w:w w:val="105"/>
          <w:sz w:val="23"/>
        </w:rPr>
        <w:t> </w:t>
      </w:r>
      <w:r>
        <w:rPr>
          <w:color w:val="242424"/>
          <w:w w:val="105"/>
          <w:sz w:val="23"/>
        </w:rPr>
        <w:t>and</w:t>
      </w:r>
      <w:r>
        <w:rPr>
          <w:color w:val="242424"/>
          <w:spacing w:val="-7"/>
          <w:w w:val="105"/>
          <w:sz w:val="23"/>
        </w:rPr>
        <w:t> </w:t>
      </w:r>
      <w:r>
        <w:rPr>
          <w:color w:val="242424"/>
          <w:w w:val="105"/>
          <w:sz w:val="23"/>
        </w:rPr>
        <w:t>Regulations</w:t>
      </w:r>
      <w:r>
        <w:rPr>
          <w:color w:val="242424"/>
          <w:spacing w:val="-1"/>
          <w:w w:val="105"/>
          <w:sz w:val="23"/>
        </w:rPr>
        <w:t> </w:t>
      </w:r>
      <w:r>
        <w:rPr>
          <w:color w:val="242424"/>
          <w:w w:val="105"/>
          <w:sz w:val="23"/>
        </w:rPr>
        <w:t>(NYCRR) Sections 100.2(bb), 170.8, 170.9, and 170.11</w:t>
      </w:r>
    </w:p>
    <w:p>
      <w:pPr>
        <w:spacing w:after="0" w:line="271" w:lineRule="auto"/>
        <w:jc w:val="left"/>
        <w:rPr>
          <w:sz w:val="23"/>
        </w:rPr>
        <w:sectPr>
          <w:pgSz w:w="12240" w:h="15840"/>
          <w:pgMar w:top="0" w:bottom="280" w:left="240" w:right="540"/>
        </w:sectPr>
      </w:pPr>
    </w:p>
    <w:p>
      <w:pPr>
        <w:spacing w:before="74"/>
        <w:ind w:left="0" w:right="1444" w:firstLine="0"/>
        <w:jc w:val="right"/>
        <w:rPr>
          <w:rFonts w:ascii="PMingLiU-ExtB"/>
          <w:sz w:val="24"/>
        </w:rPr>
      </w:pPr>
      <w:bookmarkStart w:name="2.4" w:id="11"/>
      <w:bookmarkEnd w:id="11"/>
      <w:r>
        <w:rPr/>
      </w:r>
      <w:r>
        <w:rPr>
          <w:rFonts w:ascii="PMingLiU-ExtB"/>
          <w:spacing w:val="-5"/>
          <w:sz w:val="24"/>
        </w:rPr>
        <w:t>2.4</w:t>
      </w:r>
    </w:p>
    <w:p>
      <w:pPr>
        <w:pStyle w:val="BodyText"/>
        <w:rPr>
          <w:rFonts w:ascii="PMingLiU-ExtB"/>
          <w:sz w:val="20"/>
        </w:rPr>
      </w:pPr>
    </w:p>
    <w:p>
      <w:pPr>
        <w:pStyle w:val="BodyText"/>
        <w:spacing w:before="12"/>
        <w:rPr>
          <w:rFonts w:ascii="PMingLiU-ExtB"/>
          <w:sz w:val="17"/>
        </w:rPr>
      </w:pPr>
    </w:p>
    <w:p>
      <w:pPr>
        <w:pStyle w:val="BodyText"/>
        <w:ind w:left="1162"/>
      </w:pPr>
      <w:r>
        <w:rPr>
          <w:color w:val="1C2621"/>
          <w:w w:val="105"/>
        </w:rPr>
        <w:t>Adoption</w:t>
      </w:r>
      <w:r>
        <w:rPr>
          <w:color w:val="1C2621"/>
          <w:spacing w:val="29"/>
          <w:w w:val="105"/>
        </w:rPr>
        <w:t> </w:t>
      </w:r>
      <w:r>
        <w:rPr>
          <w:color w:val="1C2621"/>
          <w:w w:val="105"/>
        </w:rPr>
        <w:t>Date:</w:t>
      </w:r>
      <w:r>
        <w:rPr>
          <w:color w:val="1C2621"/>
          <w:spacing w:val="19"/>
          <w:w w:val="105"/>
        </w:rPr>
        <w:t> </w:t>
      </w:r>
      <w:r>
        <w:rPr>
          <w:color w:val="1C2621"/>
          <w:w w:val="105"/>
        </w:rPr>
        <w:t>7/19/1994,</w:t>
      </w:r>
      <w:r>
        <w:rPr>
          <w:color w:val="1C2621"/>
          <w:spacing w:val="35"/>
          <w:w w:val="105"/>
        </w:rPr>
        <w:t> </w:t>
      </w:r>
      <w:r>
        <w:rPr>
          <w:color w:val="1C2621"/>
          <w:w w:val="105"/>
        </w:rPr>
        <w:t>Revised:</w:t>
      </w:r>
      <w:r>
        <w:rPr>
          <w:color w:val="1C2621"/>
          <w:spacing w:val="23"/>
          <w:w w:val="105"/>
        </w:rPr>
        <w:t> </w:t>
      </w:r>
      <w:r>
        <w:rPr>
          <w:color w:val="1C2621"/>
          <w:w w:val="105"/>
        </w:rPr>
        <w:t>6/20/2000;</w:t>
      </w:r>
      <w:r>
        <w:rPr>
          <w:color w:val="1C2621"/>
          <w:spacing w:val="27"/>
          <w:w w:val="105"/>
        </w:rPr>
        <w:t> </w:t>
      </w:r>
      <w:r>
        <w:rPr>
          <w:color w:val="1C2621"/>
          <w:spacing w:val="-2"/>
          <w:w w:val="105"/>
        </w:rPr>
        <w:t>2/27/18</w:t>
      </w:r>
    </w:p>
    <w:p>
      <w:pPr>
        <w:pStyle w:val="BodyText"/>
        <w:spacing w:before="45"/>
        <w:ind w:left="1162"/>
      </w:pPr>
      <w:r>
        <w:rPr>
          <w:color w:val="1C2621"/>
        </w:rPr>
        <w:t>5000</w:t>
      </w:r>
      <w:r>
        <w:rPr>
          <w:color w:val="1C2621"/>
          <w:spacing w:val="75"/>
          <w:w w:val="150"/>
        </w:rPr>
        <w:t> </w:t>
      </w:r>
      <w:r>
        <w:rPr>
          <w:color w:val="1C2621"/>
        </w:rPr>
        <w:t>-</w:t>
      </w:r>
      <w:r>
        <w:rPr>
          <w:color w:val="1C2621"/>
          <w:spacing w:val="71"/>
          <w:w w:val="150"/>
        </w:rPr>
        <w:t> </w:t>
      </w:r>
      <w:r>
        <w:rPr>
          <w:color w:val="1C2621"/>
        </w:rPr>
        <w:t>NON-INSTRUCTIONAL/BUSINESS</w:t>
      </w:r>
      <w:r>
        <w:rPr>
          <w:color w:val="1C2621"/>
          <w:spacing w:val="31"/>
        </w:rPr>
        <w:t>  </w:t>
      </w:r>
      <w:r>
        <w:rPr>
          <w:color w:val="1C2621"/>
          <w:spacing w:val="-2"/>
        </w:rPr>
        <w:t>OPERATIONS</w:t>
      </w:r>
    </w:p>
    <w:p>
      <w:pPr>
        <w:spacing w:before="199"/>
        <w:ind w:left="1159" w:right="0" w:firstLine="0"/>
        <w:jc w:val="left"/>
        <w:rPr>
          <w:b/>
          <w:sz w:val="23"/>
        </w:rPr>
      </w:pPr>
      <w:r>
        <w:rPr>
          <w:b/>
          <w:color w:val="1C2621"/>
          <w:spacing w:val="-2"/>
          <w:w w:val="105"/>
          <w:sz w:val="23"/>
        </w:rPr>
        <w:t>BUDGET</w:t>
      </w:r>
    </w:p>
    <w:p>
      <w:pPr>
        <w:spacing w:before="29"/>
        <w:ind w:left="1161" w:right="0" w:firstLine="0"/>
        <w:jc w:val="left"/>
        <w:rPr>
          <w:b/>
          <w:sz w:val="23"/>
        </w:rPr>
      </w:pPr>
      <w:r>
        <w:rPr>
          <w:b/>
          <w:color w:val="1C2621"/>
          <w:w w:val="105"/>
          <w:sz w:val="23"/>
        </w:rPr>
        <w:t>5140</w:t>
      </w:r>
      <w:r>
        <w:rPr>
          <w:b/>
          <w:color w:val="1C2621"/>
          <w:spacing w:val="-15"/>
          <w:w w:val="105"/>
          <w:sz w:val="23"/>
        </w:rPr>
        <w:t> </w:t>
      </w:r>
      <w:r>
        <w:rPr>
          <w:b/>
          <w:color w:val="1C2621"/>
          <w:w w:val="105"/>
          <w:sz w:val="23"/>
        </w:rPr>
        <w:t>ADMINISTRATION</w:t>
      </w:r>
      <w:r>
        <w:rPr>
          <w:b/>
          <w:color w:val="1C2621"/>
          <w:spacing w:val="-15"/>
          <w:w w:val="105"/>
          <w:sz w:val="23"/>
        </w:rPr>
        <w:t> </w:t>
      </w:r>
      <w:r>
        <w:rPr>
          <w:b/>
          <w:color w:val="1C2621"/>
          <w:w w:val="105"/>
          <w:sz w:val="23"/>
        </w:rPr>
        <w:t>OF</w:t>
      </w:r>
      <w:r>
        <w:rPr>
          <w:b/>
          <w:color w:val="1C2621"/>
          <w:spacing w:val="-12"/>
          <w:w w:val="105"/>
          <w:sz w:val="23"/>
        </w:rPr>
        <w:t> </w:t>
      </w:r>
      <w:r>
        <w:rPr>
          <w:b/>
          <w:color w:val="1C2621"/>
          <w:w w:val="105"/>
          <w:sz w:val="23"/>
        </w:rPr>
        <w:t>THE</w:t>
      </w:r>
      <w:r>
        <w:rPr>
          <w:b/>
          <w:color w:val="1C2621"/>
          <w:spacing w:val="-13"/>
          <w:w w:val="105"/>
          <w:sz w:val="23"/>
        </w:rPr>
        <w:t> </w:t>
      </w:r>
      <w:r>
        <w:rPr>
          <w:b/>
          <w:color w:val="1C2621"/>
          <w:spacing w:val="-2"/>
          <w:w w:val="105"/>
          <w:sz w:val="23"/>
        </w:rPr>
        <w:t>BUDGET</w:t>
      </w:r>
    </w:p>
    <w:p>
      <w:pPr>
        <w:tabs>
          <w:tab w:pos="4184" w:val="left" w:leader="none"/>
          <w:tab w:pos="5683" w:val="left" w:leader="none"/>
        </w:tabs>
        <w:spacing w:line="266" w:lineRule="auto" w:before="183"/>
        <w:ind w:left="1152" w:right="989" w:firstLine="9"/>
        <w:jc w:val="left"/>
        <w:rPr>
          <w:sz w:val="22"/>
        </w:rPr>
      </w:pPr>
      <w:r>
        <w:rPr/>
        <w:pict>
          <v:line style="position:absolute;mso-position-horizontal-relative:page;mso-position-vertical-relative:paragraph;z-index:15747072" from="34.854603pt,68.891758pt" to="34.854603pt,8.338456pt" stroked="true" strokeweight=".480753pt" strokecolor="#000000">
            <v:stroke dashstyle="solid"/>
            <w10:wrap type="none"/>
          </v:line>
        </w:pict>
      </w:r>
      <w:r>
        <w:rPr/>
        <w:pict>
          <v:group style="position:absolute;margin-left:299.844727pt;margin-top:38.45982pt;width:207.95pt;height:14.85pt;mso-position-horizontal-relative:page;mso-position-vertical-relative:paragraph;z-index:-25520640" id="docshapegroup53" coordorigin="5997,769" coordsize="4159,297">
            <v:rect style="position:absolute;left:8634;top:769;width:15;height:297" id="docshape54" filled="true" fillcolor="#efe9ed" stroked="false">
              <v:fill type="solid"/>
            </v:rect>
            <v:line style="position:absolute" from="5997,998" to="10155,998" stroked="true" strokeweight="1.001212pt" strokecolor="#89566e">
              <v:stroke dashstyle="solid"/>
            </v:line>
            <w10:wrap type="none"/>
          </v:group>
        </w:pict>
      </w:r>
      <w:r>
        <w:rPr>
          <w:color w:val="1C2621"/>
          <w:sz w:val="22"/>
        </w:rPr>
        <w:t>The Chief Financial Officer </w:t>
      </w:r>
      <w:r>
        <w:rPr>
          <w:color w:val="D62128"/>
          <w:sz w:val="22"/>
          <w:u w:val="thick" w:color="B5464B"/>
        </w:rPr>
        <w:t>of t</w:t>
      </w:r>
      <w:r>
        <w:rPr>
          <w:color w:val="B5464B"/>
          <w:sz w:val="22"/>
          <w:u w:val="thick" w:color="B5464B"/>
        </w:rPr>
        <w:t>h</w:t>
      </w:r>
      <w:r>
        <w:rPr>
          <w:color w:val="B35E62"/>
          <w:sz w:val="22"/>
          <w:u w:val="thick" w:color="B5464B"/>
        </w:rPr>
        <w:t>e </w:t>
      </w:r>
      <w:r>
        <w:rPr>
          <w:color w:val="B5464B"/>
          <w:sz w:val="22"/>
          <w:u w:val="thick" w:color="B5464B"/>
        </w:rPr>
        <w:t>Brockport</w:t>
      </w:r>
      <w:r>
        <w:rPr>
          <w:color w:val="B5464B"/>
          <w:sz w:val="22"/>
        </w:rPr>
        <w:tab/>
      </w:r>
      <w:r>
        <w:rPr>
          <w:color w:val="B5464B"/>
          <w:sz w:val="24"/>
          <w:u w:val="thick" w:color="B5464B"/>
        </w:rPr>
        <w:t>cntral</w:t>
      </w:r>
      <w:r>
        <w:rPr>
          <w:color w:val="B5464B"/>
          <w:spacing w:val="80"/>
          <w:w w:val="150"/>
          <w:sz w:val="24"/>
        </w:rPr>
        <w:t> </w:t>
      </w:r>
      <w:r>
        <w:rPr>
          <w:color w:val="B5464B"/>
          <w:sz w:val="22"/>
          <w:u w:val="thick" w:color="1C2621"/>
        </w:rPr>
        <w:t>ch</w:t>
      </w:r>
      <w:r>
        <w:rPr>
          <w:color w:val="B5464B"/>
          <w:spacing w:val="80"/>
          <w:sz w:val="22"/>
          <w:u w:val="thick" w:color="1C2621"/>
        </w:rPr>
        <w:t> </w:t>
      </w:r>
      <w:r>
        <w:rPr>
          <w:color w:val="B5464B"/>
          <w:sz w:val="24"/>
          <w:u w:val="thick" w:color="1C2621"/>
        </w:rPr>
        <w:t>ol Di</w:t>
      </w:r>
      <w:r>
        <w:rPr>
          <w:color w:val="B5464B"/>
          <w:spacing w:val="40"/>
          <w:sz w:val="24"/>
          <w:u w:val="thick" w:color="1C2621"/>
        </w:rPr>
        <w:t> </w:t>
      </w:r>
      <w:r>
        <w:rPr>
          <w:color w:val="B5464B"/>
          <w:sz w:val="24"/>
          <w:u w:val="thick" w:color="1C2621"/>
        </w:rPr>
        <w:t>tricl </w:t>
      </w:r>
      <w:r>
        <w:rPr>
          <w:color w:val="B35E62"/>
          <w:sz w:val="24"/>
          <w:u w:val="thick" w:color="1C2621"/>
        </w:rPr>
        <w:t>shaJ</w:t>
      </w:r>
      <w:r>
        <w:rPr>
          <w:color w:val="B35E62"/>
          <w:spacing w:val="-24"/>
          <w:sz w:val="24"/>
          <w:u w:val="thick" w:color="1C2621"/>
        </w:rPr>
        <w:t> </w:t>
      </w:r>
      <w:r>
        <w:rPr>
          <w:color w:val="B5464B"/>
          <w:w w:val="95"/>
          <w:sz w:val="24"/>
          <w:u w:val="thick" w:color="1C2621"/>
        </w:rPr>
        <w:t>I </w:t>
      </w:r>
      <w:r>
        <w:rPr>
          <w:color w:val="B5464B"/>
          <w:spacing w:val="-9"/>
          <w:w w:val="95"/>
          <w:sz w:val="24"/>
        </w:rPr>
        <w:t> </w:t>
      </w:r>
      <w:r>
        <w:rPr>
          <w:color w:val="B5464B"/>
          <w:sz w:val="24"/>
          <w:u w:val="thick" w:color="1C2621"/>
        </w:rPr>
        <w:t>be </w:t>
      </w:r>
      <w:r>
        <w:rPr>
          <w:color w:val="B5464B"/>
          <w:sz w:val="22"/>
          <w:u w:val="thick" w:color="1C2621"/>
        </w:rPr>
        <w:t>th</w:t>
      </w:r>
      <w:r>
        <w:rPr>
          <w:color w:val="B35E62"/>
          <w:sz w:val="22"/>
          <w:u w:val="thick" w:color="1C2621"/>
        </w:rPr>
        <w:t>cf</w:t>
      </w:r>
      <w:r>
        <w:rPr>
          <w:color w:val="1C2621"/>
          <w:sz w:val="22"/>
          <w:u w:val="thick" w:color="1C2621"/>
        </w:rPr>
        <w:t>Assistant</w:t>
      </w:r>
      <w:r>
        <w:rPr>
          <w:color w:val="1C2621"/>
          <w:sz w:val="22"/>
        </w:rPr>
        <w:t> </w:t>
      </w:r>
      <w:r>
        <w:rPr>
          <w:color w:val="1C2621"/>
          <w:w w:val="85"/>
          <w:sz w:val="22"/>
        </w:rPr>
        <w:t>Superintendent for Business , </w:t>
      </w:r>
      <w:r>
        <w:rPr>
          <w:color w:val="B5464B"/>
          <w:w w:val="85"/>
          <w:sz w:val="22"/>
          <w:u w:val="thick" w:color="B5464B"/>
        </w:rPr>
        <w:t>wh</w:t>
      </w:r>
      <w:r>
        <w:rPr>
          <w:color w:val="8E2F59"/>
          <w:w w:val="85"/>
          <w:sz w:val="22"/>
          <w:u w:val="thick" w:color="B5464B"/>
        </w:rPr>
        <w:t>o </w:t>
      </w:r>
      <w:r>
        <w:rPr>
          <w:color w:val="B35E62"/>
          <w:w w:val="85"/>
          <w:sz w:val="24"/>
          <w:u w:val="thick" w:color="B5464B"/>
        </w:rPr>
        <w:t>shall</w:t>
      </w:r>
      <w:r>
        <w:rPr>
          <w:color w:val="B35E62"/>
          <w:sz w:val="24"/>
          <w:u w:val="thick" w:color="B5464B"/>
        </w:rPr>
        <w:t> </w:t>
      </w:r>
      <w:r>
        <w:rPr>
          <w:color w:val="B5464B"/>
          <w:w w:val="85"/>
          <w:sz w:val="24"/>
          <w:u w:val="thick" w:color="B5464B"/>
        </w:rPr>
        <w:t>be</w:t>
      </w:r>
      <w:r>
        <w:rPr>
          <w:color w:val="B5464B"/>
          <w:w w:val="85"/>
          <w:sz w:val="24"/>
        </w:rPr>
        <w:t> v.ie:t:k-ing</w:t>
      </w:r>
      <w:r>
        <w:rPr>
          <w:color w:val="E882A1"/>
          <w:w w:val="85"/>
          <w:sz w:val="24"/>
        </w:rPr>
        <w:t>-</w:t>
      </w:r>
      <w:r>
        <w:rPr>
          <w:color w:val="B5464B"/>
          <w:w w:val="85"/>
          <w:sz w:val="24"/>
        </w:rPr>
        <w:t>rn-een</w:t>
      </w:r>
      <w:r>
        <w:rPr>
          <w:color w:val="D88080"/>
          <w:w w:val="85"/>
          <w:sz w:val="24"/>
        </w:rPr>
        <w:t>-</w:t>
      </w:r>
      <w:r>
        <w:rPr>
          <w:color w:val="B5464B"/>
          <w:w w:val="85"/>
          <w:sz w:val="24"/>
        </w:rPr>
        <w:t>j-ltflcliefl-W+t-h--t-lle--aGl'ftifl-i-stfa.t:w</w:t>
      </w:r>
      <w:r>
        <w:rPr>
          <w:color w:val="B35E62"/>
          <w:w w:val="85"/>
          <w:sz w:val="24"/>
        </w:rPr>
        <w:t>e--s-</w:t>
      </w:r>
      <w:r>
        <w:rPr>
          <w:color w:val="B5464B"/>
          <w:w w:val="85"/>
          <w:sz w:val="24"/>
        </w:rPr>
        <w:t>taf-f:</w:t>
      </w:r>
      <w:r>
        <w:rPr>
          <w:color w:val="B5464B"/>
          <w:spacing w:val="40"/>
          <w:sz w:val="24"/>
        </w:rPr>
        <w:t> </w:t>
      </w:r>
      <w:r>
        <w:rPr>
          <w:color w:val="DF3B38"/>
          <w:sz w:val="22"/>
        </w:rPr>
        <w:t>is-</w:t>
      </w:r>
      <w:r>
        <w:rPr>
          <w:color w:val="1C2621"/>
          <w:sz w:val="22"/>
        </w:rPr>
        <w:t>responsi</w:t>
      </w:r>
      <w:r>
        <w:rPr>
          <w:color w:val="383838"/>
          <w:sz w:val="22"/>
        </w:rPr>
        <w:t>6</w:t>
      </w:r>
      <w:r>
        <w:rPr>
          <w:color w:val="1C2621"/>
          <w:sz w:val="22"/>
        </w:rPr>
        <w:t>l</w:t>
      </w:r>
      <w:r>
        <w:rPr>
          <w:color w:val="646066"/>
          <w:sz w:val="22"/>
        </w:rPr>
        <w:t>e</w:t>
      </w:r>
      <w:r>
        <w:rPr>
          <w:color w:val="383838"/>
          <w:sz w:val="22"/>
        </w:rPr>
        <w:t>to </w:t>
      </w:r>
      <w:r>
        <w:rPr>
          <w:color w:val="383838"/>
          <w:sz w:val="24"/>
        </w:rPr>
        <w:t>f</w:t>
      </w:r>
      <w:r>
        <w:rPr>
          <w:color w:val="1C2621"/>
          <w:sz w:val="24"/>
        </w:rPr>
        <w:t>h</w:t>
      </w:r>
      <w:r>
        <w:rPr>
          <w:color w:val="383838"/>
          <w:sz w:val="24"/>
        </w:rPr>
        <w:t>e </w:t>
      </w:r>
      <w:r>
        <w:rPr>
          <w:color w:val="383838"/>
          <w:sz w:val="23"/>
          <w:u w:val="thick" w:color="383838"/>
        </w:rPr>
        <w:t>Boa</w:t>
      </w:r>
      <w:r>
        <w:rPr>
          <w:color w:val="4F4F50"/>
          <w:sz w:val="23"/>
          <w:u w:val="thick" w:color="383838"/>
        </w:rPr>
        <w:t>r</w:t>
      </w:r>
      <w:r>
        <w:rPr>
          <w:color w:val="383838"/>
          <w:sz w:val="23"/>
          <w:u w:val="thick" w:color="383838"/>
        </w:rPr>
        <w:t>d</w:t>
      </w:r>
      <w:r>
        <w:rPr>
          <w:color w:val="383838"/>
          <w:spacing w:val="80"/>
          <w:sz w:val="23"/>
        </w:rPr>
        <w:t> </w:t>
      </w:r>
      <w:r>
        <w:rPr>
          <w:color w:val="B5464B"/>
          <w:sz w:val="22"/>
          <w:u w:val="thick" w:color="B5464B"/>
        </w:rPr>
        <w:t>f</w:t>
      </w:r>
      <w:r>
        <w:rPr>
          <w:color w:val="B5464B"/>
          <w:sz w:val="22"/>
        </w:rPr>
        <w:tab/>
      </w:r>
      <w:r>
        <w:rPr>
          <w:color w:val="B5464B"/>
          <w:sz w:val="23"/>
          <w:u w:val="thick" w:color="B5464B"/>
        </w:rPr>
        <w:t>duca</w:t>
      </w:r>
      <w:r>
        <w:rPr>
          <w:color w:val="B5464B"/>
          <w:spacing w:val="40"/>
          <w:sz w:val="23"/>
          <w:u w:val="thick" w:color="B5464B"/>
        </w:rPr>
        <w:t> </w:t>
      </w:r>
      <w:r>
        <w:rPr>
          <w:color w:val="B5464B"/>
          <w:sz w:val="22"/>
          <w:u w:val="thick" w:color="B5464B"/>
        </w:rPr>
        <w:t>ion</w:t>
      </w:r>
      <w:r>
        <w:rPr>
          <w:color w:val="B5464B"/>
          <w:sz w:val="22"/>
        </w:rPr>
        <w:t> </w:t>
      </w:r>
      <w:r>
        <w:rPr>
          <w:color w:val="383838"/>
          <w:sz w:val="24"/>
        </w:rPr>
        <w:t>for </w:t>
      </w:r>
      <w:r>
        <w:rPr>
          <w:color w:val="383838"/>
          <w:sz w:val="23"/>
        </w:rPr>
        <w:t>t</w:t>
      </w:r>
      <w:r>
        <w:rPr>
          <w:color w:val="1C2621"/>
          <w:sz w:val="23"/>
        </w:rPr>
        <w:t>h</w:t>
      </w:r>
      <w:r>
        <w:rPr>
          <w:color w:val="383838"/>
          <w:sz w:val="23"/>
        </w:rPr>
        <w:t>e</w:t>
      </w:r>
      <w:r>
        <w:rPr>
          <w:color w:val="383838"/>
          <w:spacing w:val="30"/>
          <w:sz w:val="23"/>
        </w:rPr>
        <w:t> </w:t>
      </w:r>
      <w:r>
        <w:rPr>
          <w:color w:val="4F4F50"/>
          <w:sz w:val="22"/>
        </w:rPr>
        <w:t>a</w:t>
      </w:r>
      <w:r>
        <w:rPr>
          <w:color w:val="383838"/>
          <w:sz w:val="22"/>
        </w:rPr>
        <w:t>dm</w:t>
      </w:r>
      <w:r>
        <w:rPr>
          <w:color w:val="1C2621"/>
          <w:sz w:val="22"/>
        </w:rPr>
        <w:t>i</w:t>
      </w:r>
      <w:r>
        <w:rPr>
          <w:color w:val="383838"/>
          <w:sz w:val="22"/>
        </w:rPr>
        <w:t>nisfration</w:t>
      </w:r>
      <w:r>
        <w:rPr>
          <w:color w:val="4F4F50"/>
          <w:sz w:val="22"/>
        </w:rPr>
        <w:t>o</w:t>
      </w:r>
      <w:r>
        <w:rPr>
          <w:color w:val="383838"/>
          <w:sz w:val="22"/>
        </w:rPr>
        <w:t>f</w:t>
      </w:r>
      <w:r>
        <w:rPr>
          <w:color w:val="1C2621"/>
          <w:sz w:val="22"/>
        </w:rPr>
        <w:t>th</w:t>
      </w:r>
      <w:r>
        <w:rPr>
          <w:color w:val="4F4F50"/>
          <w:sz w:val="22"/>
        </w:rPr>
        <w:t>i</w:t>
      </w:r>
      <w:r>
        <w:rPr>
          <w:color w:val="383838"/>
          <w:sz w:val="22"/>
        </w:rPr>
        <w:t>n5u</w:t>
      </w:r>
      <w:r>
        <w:rPr>
          <w:color w:val="CFBDCF"/>
          <w:sz w:val="22"/>
          <w:shd w:fill="EFE9ED" w:color="auto" w:val="clear"/>
        </w:rPr>
        <w:t>-</w:t>
      </w:r>
      <w:r>
        <w:rPr>
          <w:color w:val="383838"/>
          <w:sz w:val="22"/>
        </w:rPr>
        <w:t>d</w:t>
      </w:r>
      <w:r>
        <w:rPr>
          <w:color w:val="4F4F50"/>
          <w:sz w:val="22"/>
        </w:rPr>
        <w:t>g</w:t>
      </w:r>
      <w:r>
        <w:rPr>
          <w:color w:val="383838"/>
          <w:sz w:val="22"/>
        </w:rPr>
        <w:t>e</w:t>
      </w:r>
      <w:r>
        <w:rPr>
          <w:color w:val="958097"/>
          <w:sz w:val="22"/>
        </w:rPr>
        <w:t>·</w:t>
      </w:r>
      <w:r>
        <w:rPr>
          <w:color w:val="B1A8AC"/>
          <w:sz w:val="22"/>
        </w:rPr>
        <w:t>·</w:t>
      </w:r>
      <w:r>
        <w:rPr>
          <w:color w:val="383838"/>
          <w:sz w:val="22"/>
        </w:rPr>
        <w:t>. </w:t>
      </w:r>
      <w:r>
        <w:rPr>
          <w:color w:val="8E2F59"/>
          <w:sz w:val="22"/>
        </w:rPr>
        <w:t>Tlli</w:t>
      </w:r>
      <w:r>
        <w:rPr>
          <w:color w:val="CFBDCF"/>
          <w:sz w:val="22"/>
          <w:shd w:fill="EFE9ED" w:color="auto" w:val="clear"/>
        </w:rPr>
        <w:t>-</w:t>
      </w:r>
      <w:r>
        <w:rPr>
          <w:color w:val="CFBDCF"/>
          <w:spacing w:val="40"/>
          <w:sz w:val="22"/>
        </w:rPr>
        <w:t> </w:t>
      </w:r>
      <w:r>
        <w:rPr>
          <w:color w:val="64344F"/>
          <w:sz w:val="24"/>
        </w:rPr>
        <w:t>i</w:t>
      </w:r>
      <w:r>
        <w:rPr>
          <w:color w:val="8E2F59"/>
          <w:sz w:val="24"/>
        </w:rPr>
        <w:t>nc</w:t>
      </w:r>
      <w:r>
        <w:rPr>
          <w:color w:val="64344F"/>
          <w:sz w:val="24"/>
        </w:rPr>
        <w:t>l</w:t>
      </w:r>
      <w:r>
        <w:rPr>
          <w:color w:val="8E2F59"/>
          <w:sz w:val="24"/>
        </w:rPr>
        <w:t>ud</w:t>
      </w:r>
      <w:r>
        <w:rPr>
          <w:color w:val="89566E"/>
          <w:sz w:val="24"/>
        </w:rPr>
        <w:t>e</w:t>
      </w:r>
      <w:r>
        <w:rPr>
          <w:color w:val="89566E"/>
          <w:spacing w:val="40"/>
          <w:sz w:val="24"/>
        </w:rPr>
        <w:t> </w:t>
      </w:r>
      <w:r>
        <w:rPr>
          <w:color w:val="89566E"/>
          <w:sz w:val="24"/>
        </w:rPr>
        <w:t>,</w:t>
      </w:r>
      <w:r>
        <w:rPr>
          <w:color w:val="89566E"/>
          <w:spacing w:val="40"/>
          <w:sz w:val="24"/>
        </w:rPr>
        <w:t>  </w:t>
      </w:r>
      <w:r>
        <w:rPr>
          <w:color w:val="64344F"/>
          <w:sz w:val="23"/>
          <w:u w:val="thick" w:color="CFBDCF"/>
        </w:rPr>
        <w:t>ut</w:t>
      </w:r>
      <w:r>
        <w:rPr>
          <w:color w:val="CFBDCF"/>
          <w:sz w:val="23"/>
          <w:u w:val="thick" w:color="CFBDCF"/>
          <w:shd w:fill="EFE9ED" w:color="auto" w:val="clear"/>
        </w:rPr>
        <w:t>­</w:t>
      </w:r>
      <w:r>
        <w:rPr>
          <w:color w:val="CFBDCF"/>
          <w:spacing w:val="40"/>
          <w:sz w:val="23"/>
          <w:u w:val="thick" w:color="CFBDCF"/>
          <w:shd w:fill="EFE9ED" w:color="auto" w:val="clear"/>
        </w:rPr>
        <w:t> </w:t>
      </w:r>
      <w:r>
        <w:rPr>
          <w:color w:val="CFBDCF"/>
          <w:spacing w:val="40"/>
          <w:sz w:val="23"/>
        </w:rPr>
        <w:t> </w:t>
      </w:r>
      <w:r>
        <w:rPr>
          <w:color w:val="7C1649"/>
          <w:sz w:val="22"/>
          <w:u w:val="thick" w:color="7C1649"/>
        </w:rPr>
        <w:t>is not limited to:</w:t>
      </w:r>
    </w:p>
    <w:p>
      <w:pPr>
        <w:pStyle w:val="BodyText"/>
        <w:spacing w:before="7"/>
        <w:rPr>
          <w:sz w:val="16"/>
        </w:rPr>
      </w:pPr>
    </w:p>
    <w:p>
      <w:pPr>
        <w:pStyle w:val="ListParagraph"/>
        <w:numPr>
          <w:ilvl w:val="0"/>
          <w:numId w:val="16"/>
        </w:numPr>
        <w:tabs>
          <w:tab w:pos="1401" w:val="left" w:leader="none"/>
        </w:tabs>
        <w:spacing w:line="280" w:lineRule="auto" w:before="89" w:after="0"/>
        <w:ind w:left="1160" w:right="1080" w:firstLine="4"/>
        <w:jc w:val="left"/>
        <w:rPr>
          <w:color w:val="383838"/>
          <w:sz w:val="22"/>
        </w:rPr>
      </w:pPr>
      <w:r>
        <w:rPr/>
        <w:pict>
          <v:line style="position:absolute;mso-position-horizontal-relative:page;mso-position-vertical-relative:paragraph;z-index:15746560" from="34.854603pt,50.721744pt" to="34.854603pt,3.624732pt" stroked="true" strokeweight=".480753pt" strokecolor="#000000">
            <v:stroke dashstyle="solid"/>
            <w10:wrap type="none"/>
          </v:line>
        </w:pict>
      </w:r>
      <w:r>
        <w:rPr>
          <w:color w:val="7B4260"/>
          <w:sz w:val="22"/>
          <w:u w:val="thick" w:color="7B4260"/>
        </w:rPr>
        <w:t>He/she shall</w:t>
      </w:r>
      <w:r>
        <w:rPr>
          <w:color w:val="7B4260"/>
          <w:spacing w:val="40"/>
          <w:sz w:val="22"/>
          <w:u w:val="thick" w:color="7B4260"/>
        </w:rPr>
        <w:t> </w:t>
      </w:r>
      <w:r>
        <w:rPr>
          <w:color w:val="7B4260"/>
          <w:sz w:val="22"/>
          <w:u w:val="thick" w:color="7B4260"/>
        </w:rPr>
        <w:t>Aa</w:t>
      </w:r>
      <w:r>
        <w:rPr>
          <w:color w:val="1C2621"/>
          <w:sz w:val="22"/>
          <w:u w:val="thick" w:color="7B4260"/>
        </w:rPr>
        <w:t>c</w:t>
      </w:r>
      <w:r>
        <w:rPr>
          <w:color w:val="383838"/>
          <w:sz w:val="22"/>
          <w:u w:val="thick" w:color="7B4260"/>
        </w:rPr>
        <w:t>quaint</w:t>
      </w:r>
      <w:r>
        <w:rPr>
          <w:color w:val="7B4260"/>
          <w:sz w:val="22"/>
          <w:u w:val="thick" w:color="7B4260"/>
        </w:rPr>
        <w:t>ing</w:t>
      </w:r>
      <w:r>
        <w:rPr>
          <w:color w:val="7B4260"/>
          <w:spacing w:val="40"/>
          <w:sz w:val="22"/>
        </w:rPr>
        <w:t> </w:t>
      </w:r>
      <w:r>
        <w:rPr>
          <w:color w:val="383838"/>
          <w:sz w:val="25"/>
        </w:rPr>
        <w:t>D</w:t>
      </w:r>
      <w:r>
        <w:rPr>
          <w:color w:val="1C2621"/>
          <w:sz w:val="25"/>
        </w:rPr>
        <w:t>i</w:t>
      </w:r>
      <w:r>
        <w:rPr>
          <w:color w:val="383838"/>
          <w:sz w:val="25"/>
        </w:rPr>
        <w:t>str</w:t>
      </w:r>
      <w:r>
        <w:rPr>
          <w:color w:val="1C2621"/>
          <w:sz w:val="25"/>
        </w:rPr>
        <w:t>ic</w:t>
      </w:r>
      <w:r>
        <w:rPr>
          <w:color w:val="383838"/>
          <w:sz w:val="25"/>
        </w:rPr>
        <w:t>t</w:t>
      </w:r>
      <w:r>
        <w:rPr>
          <w:color w:val="383838"/>
          <w:spacing w:val="-17"/>
          <w:sz w:val="25"/>
        </w:rPr>
        <w:t> </w:t>
      </w:r>
      <w:r>
        <w:rPr>
          <w:color w:val="383838"/>
          <w:sz w:val="24"/>
        </w:rPr>
        <w:t>emplo</w:t>
      </w:r>
      <w:r>
        <w:rPr>
          <w:color w:val="1C2621"/>
          <w:sz w:val="24"/>
        </w:rPr>
        <w:t>y</w:t>
      </w:r>
      <w:r>
        <w:rPr>
          <w:color w:val="383838"/>
          <w:sz w:val="24"/>
        </w:rPr>
        <w:t>ees </w:t>
      </w:r>
      <w:r>
        <w:rPr>
          <w:color w:val="383838"/>
          <w:sz w:val="22"/>
        </w:rPr>
        <w:t>with </w:t>
      </w:r>
      <w:r>
        <w:rPr>
          <w:color w:val="383838"/>
          <w:sz w:val="24"/>
        </w:rPr>
        <w:t>the </w:t>
      </w:r>
      <w:r>
        <w:rPr>
          <w:color w:val="383838"/>
          <w:sz w:val="25"/>
        </w:rPr>
        <w:t>final provis</w:t>
      </w:r>
      <w:r>
        <w:rPr>
          <w:color w:val="4F4F50"/>
          <w:sz w:val="25"/>
        </w:rPr>
        <w:t>i</w:t>
      </w:r>
      <w:r>
        <w:rPr>
          <w:color w:val="383838"/>
          <w:sz w:val="25"/>
        </w:rPr>
        <w:t>ons</w:t>
      </w:r>
      <w:r>
        <w:rPr>
          <w:color w:val="383838"/>
          <w:spacing w:val="-10"/>
          <w:sz w:val="25"/>
        </w:rPr>
        <w:t> </w:t>
      </w:r>
      <w:r>
        <w:rPr>
          <w:color w:val="383838"/>
          <w:sz w:val="25"/>
        </w:rPr>
        <w:t>o</w:t>
      </w:r>
      <w:r>
        <w:rPr>
          <w:color w:val="4F4F50"/>
          <w:sz w:val="25"/>
        </w:rPr>
        <w:t>f</w:t>
      </w:r>
      <w:r>
        <w:rPr>
          <w:color w:val="4F4F50"/>
          <w:spacing w:val="-19"/>
          <w:sz w:val="25"/>
        </w:rPr>
        <w:t> </w:t>
      </w:r>
      <w:r>
        <w:rPr>
          <w:color w:val="383838"/>
          <w:sz w:val="22"/>
        </w:rPr>
        <w:t>the</w:t>
      </w:r>
      <w:r>
        <w:rPr>
          <w:color w:val="383838"/>
          <w:spacing w:val="40"/>
          <w:sz w:val="22"/>
        </w:rPr>
        <w:t> </w:t>
      </w:r>
      <w:r>
        <w:rPr>
          <w:color w:val="383838"/>
          <w:sz w:val="22"/>
        </w:rPr>
        <w:t>program</w:t>
      </w:r>
      <w:r>
        <w:rPr>
          <w:color w:val="383838"/>
          <w:spacing w:val="40"/>
          <w:sz w:val="22"/>
        </w:rPr>
        <w:t> </w:t>
      </w:r>
      <w:r>
        <w:rPr>
          <w:color w:val="1C2621"/>
          <w:sz w:val="24"/>
        </w:rPr>
        <w:t>bud</w:t>
      </w:r>
      <w:r>
        <w:rPr>
          <w:color w:val="383838"/>
          <w:sz w:val="24"/>
        </w:rPr>
        <w:t>get </w:t>
      </w:r>
      <w:r>
        <w:rPr>
          <w:color w:val="1C2621"/>
          <w:w w:val="105"/>
          <w:sz w:val="22"/>
        </w:rPr>
        <w:t>and</w:t>
      </w:r>
      <w:r>
        <w:rPr>
          <w:color w:val="1C2621"/>
          <w:spacing w:val="29"/>
          <w:w w:val="105"/>
          <w:sz w:val="22"/>
        </w:rPr>
        <w:t> </w:t>
      </w:r>
      <w:r>
        <w:rPr>
          <w:color w:val="1C2621"/>
          <w:w w:val="105"/>
          <w:sz w:val="22"/>
        </w:rPr>
        <w:t>guid</w:t>
      </w:r>
      <w:r>
        <w:rPr>
          <w:color w:val="7B4260"/>
          <w:w w:val="105"/>
          <w:sz w:val="22"/>
        </w:rPr>
        <w:t>ing</w:t>
      </w:r>
      <w:r>
        <w:rPr>
          <w:color w:val="7B4260"/>
          <w:spacing w:val="40"/>
          <w:w w:val="105"/>
          <w:sz w:val="22"/>
        </w:rPr>
        <w:t>  </w:t>
      </w:r>
      <w:r>
        <w:rPr>
          <w:color w:val="1C2621"/>
          <w:w w:val="105"/>
          <w:sz w:val="22"/>
        </w:rPr>
        <w:t>them in planning</w:t>
      </w:r>
      <w:r>
        <w:rPr>
          <w:color w:val="1C2621"/>
          <w:spacing w:val="36"/>
          <w:w w:val="105"/>
          <w:sz w:val="22"/>
        </w:rPr>
        <w:t> </w:t>
      </w:r>
      <w:r>
        <w:rPr>
          <w:color w:val="1C2621"/>
          <w:w w:val="105"/>
          <w:sz w:val="22"/>
        </w:rPr>
        <w:t>to</w:t>
      </w:r>
      <w:r>
        <w:rPr>
          <w:color w:val="1C2621"/>
          <w:spacing w:val="29"/>
          <w:w w:val="105"/>
          <w:sz w:val="22"/>
        </w:rPr>
        <w:t> </w:t>
      </w:r>
      <w:r>
        <w:rPr>
          <w:color w:val="1C2621"/>
          <w:w w:val="105"/>
          <w:sz w:val="22"/>
        </w:rPr>
        <w:t>operate efficiently</w:t>
      </w:r>
      <w:r>
        <w:rPr>
          <w:color w:val="1C2621"/>
          <w:spacing w:val="35"/>
          <w:w w:val="105"/>
          <w:sz w:val="22"/>
        </w:rPr>
        <w:t> </w:t>
      </w:r>
      <w:r>
        <w:rPr>
          <w:color w:val="1C2621"/>
          <w:w w:val="105"/>
          <w:sz w:val="22"/>
        </w:rPr>
        <w:t>and economically</w:t>
      </w:r>
      <w:r>
        <w:rPr>
          <w:color w:val="1C2621"/>
          <w:spacing w:val="40"/>
          <w:w w:val="105"/>
          <w:sz w:val="22"/>
        </w:rPr>
        <w:t> </w:t>
      </w:r>
      <w:r>
        <w:rPr>
          <w:color w:val="1C2621"/>
          <w:w w:val="105"/>
          <w:sz w:val="22"/>
        </w:rPr>
        <w:t>within these</w:t>
      </w:r>
      <w:r>
        <w:rPr>
          <w:color w:val="1C2621"/>
          <w:spacing w:val="29"/>
          <w:w w:val="105"/>
          <w:sz w:val="22"/>
        </w:rPr>
        <w:t> </w:t>
      </w:r>
      <w:r>
        <w:rPr>
          <w:color w:val="1C2621"/>
          <w:w w:val="105"/>
          <w:sz w:val="22"/>
        </w:rPr>
        <w:t>provisions</w:t>
      </w:r>
      <w:r>
        <w:rPr>
          <w:color w:val="D62128"/>
          <w:w w:val="105"/>
          <w:sz w:val="22"/>
        </w:rPr>
        <w:t>; </w:t>
      </w:r>
      <w:r>
        <w:rPr>
          <w:color w:val="D62128"/>
          <w:spacing w:val="-4"/>
          <w:w w:val="105"/>
          <w:sz w:val="22"/>
          <w:u w:val="thick" w:color="D62128"/>
        </w:rPr>
        <w:t>and</w:t>
      </w:r>
    </w:p>
    <w:p>
      <w:pPr>
        <w:pStyle w:val="BodyText"/>
        <w:spacing w:before="10"/>
        <w:rPr>
          <w:sz w:val="15"/>
        </w:rPr>
      </w:pPr>
    </w:p>
    <w:p>
      <w:pPr>
        <w:pStyle w:val="ListParagraph"/>
        <w:numPr>
          <w:ilvl w:val="0"/>
          <w:numId w:val="16"/>
        </w:numPr>
        <w:tabs>
          <w:tab w:pos="1432" w:val="left" w:leader="none"/>
          <w:tab w:pos="4916" w:val="left" w:leader="none"/>
          <w:tab w:pos="7838" w:val="left" w:leader="none"/>
        </w:tabs>
        <w:spacing w:line="280" w:lineRule="auto" w:before="91" w:after="0"/>
        <w:ind w:left="1160" w:right="1181" w:firstLine="3"/>
        <w:jc w:val="left"/>
        <w:rPr>
          <w:color w:val="1C2621"/>
          <w:sz w:val="22"/>
        </w:rPr>
      </w:pPr>
      <w:r>
        <w:rPr/>
        <w:pict>
          <v:line style="position:absolute;mso-position-horizontal-relative:page;mso-position-vertical-relative:paragraph;z-index:15748096" from="34.854603pt,50.354923pt" to="34.854603pt,3.25791pt" stroked="true" strokeweight=".240377pt" strokecolor="#000000">
            <v:stroke dashstyle="solid"/>
            <w10:wrap type="none"/>
          </v:line>
        </w:pict>
      </w:r>
      <w:r>
        <w:rPr/>
        <w:pict>
          <v:rect style="position:absolute;margin-left:198.749054pt;margin-top:4.304076pt;width:1.442259pt;height:14.826057pt;mso-position-horizontal-relative:page;mso-position-vertical-relative:paragraph;z-index:-25520128" id="docshape55" filled="true" fillcolor="#d4d8dd" stroked="false">
            <v:fill type="solid"/>
            <w10:wrap type="none"/>
          </v:rect>
        </w:pict>
      </w:r>
      <w:r>
        <w:rPr/>
        <w:pict>
          <v:rect style="position:absolute;margin-left:300.112457pt;margin-top:3.263317pt;width:.961506pt;height:16.173879pt;mso-position-horizontal-relative:page;mso-position-vertical-relative:paragraph;z-index:-25519616" id="docshape56" filled="true" fillcolor="#ddc1cd" stroked="false">
            <v:fill type="solid"/>
            <w10:wrap type="none"/>
          </v:rect>
        </w:pict>
      </w:r>
      <w:r>
        <w:rPr>
          <w:color w:val="976977"/>
          <w:spacing w:val="-2"/>
          <w:w w:val="90"/>
          <w:sz w:val="24"/>
        </w:rPr>
        <w:t>rJ</w:t>
      </w:r>
      <w:r>
        <w:rPr>
          <w:color w:val="8E2F59"/>
          <w:spacing w:val="-2"/>
          <w:w w:val="90"/>
          <w:sz w:val="24"/>
        </w:rPr>
        <w:t>nd</w:t>
      </w:r>
      <w:r>
        <w:rPr>
          <w:color w:val="89566E"/>
          <w:spacing w:val="-2"/>
          <w:w w:val="90"/>
          <w:sz w:val="24"/>
        </w:rPr>
        <w:t>er</w:t>
      </w:r>
      <w:r>
        <w:rPr>
          <w:color w:val="9CBA99"/>
          <w:spacing w:val="-2"/>
          <w:w w:val="90"/>
          <w:sz w:val="24"/>
        </w:rPr>
        <w:t>-</w:t>
      </w:r>
      <w:r>
        <w:rPr>
          <w:color w:val="8E2F59"/>
          <w:spacing w:val="-2"/>
          <w:w w:val="90"/>
          <w:sz w:val="24"/>
        </w:rPr>
        <w:t>h-i</w:t>
      </w:r>
      <w:r>
        <w:rPr>
          <w:color w:val="89566E"/>
          <w:spacing w:val="-2"/>
          <w:w w:val="90"/>
          <w:sz w:val="24"/>
        </w:rPr>
        <w:t>aS</w:t>
      </w:r>
      <w:r>
        <w:rPr>
          <w:color w:val="89566E"/>
          <w:spacing w:val="-7"/>
          <w:w w:val="90"/>
          <w:sz w:val="24"/>
        </w:rPr>
        <w:t> </w:t>
      </w:r>
      <w:r>
        <w:rPr>
          <w:color w:val="89566E"/>
          <w:spacing w:val="-2"/>
          <w:w w:val="90"/>
          <w:sz w:val="24"/>
        </w:rPr>
        <w:t>her</w:t>
      </w:r>
      <w:r>
        <w:rPr>
          <w:color w:val="9CBA99"/>
          <w:spacing w:val="-2"/>
          <w:w w:val="90"/>
          <w:sz w:val="24"/>
        </w:rPr>
        <w:t>-</w:t>
      </w:r>
      <w:r>
        <w:rPr>
          <w:color w:val="8E2F59"/>
          <w:spacing w:val="-2"/>
          <w:w w:val="90"/>
          <w:sz w:val="24"/>
        </w:rPr>
        <w:t>0½1:eeti</w:t>
      </w:r>
      <w:r>
        <w:rPr>
          <w:color w:val="8E2F59"/>
          <w:spacing w:val="38"/>
          <w:sz w:val="24"/>
        </w:rPr>
        <w:t> </w:t>
      </w:r>
      <w:r>
        <w:rPr>
          <w:color w:val="8E2F59"/>
          <w:spacing w:val="-2"/>
          <w:w w:val="90"/>
          <w:sz w:val="22"/>
        </w:rPr>
        <w:t>A</w:t>
      </w:r>
      <w:r>
        <w:rPr>
          <w:color w:val="B1A8AC"/>
          <w:spacing w:val="-2"/>
          <w:w w:val="90"/>
          <w:sz w:val="22"/>
          <w:shd w:fill="EFE9ED" w:color="auto" w:val="clear"/>
        </w:rPr>
        <w:t>-</w:t>
      </w:r>
      <w:r>
        <w:rPr>
          <w:color w:val="7B4260"/>
          <w:spacing w:val="-2"/>
          <w:w w:val="90"/>
          <w:sz w:val="22"/>
        </w:rPr>
        <w:t>t</w:t>
      </w:r>
      <w:r>
        <w:rPr>
          <w:color w:val="A8BCBD"/>
          <w:spacing w:val="-2"/>
          <w:w w:val="90"/>
          <w:sz w:val="22"/>
        </w:rPr>
        <w:t>·</w:t>
      </w:r>
      <w:r>
        <w:rPr>
          <w:color w:val="7B4260"/>
          <w:spacing w:val="-2"/>
          <w:w w:val="90"/>
          <w:sz w:val="22"/>
        </w:rPr>
        <w:t>h</w:t>
      </w:r>
      <w:r>
        <w:rPr>
          <w:color w:val="7B4260"/>
          <w:spacing w:val="80"/>
          <w:sz w:val="22"/>
        </w:rPr>
        <w:t> </w:t>
      </w:r>
      <w:r>
        <w:rPr>
          <w:color w:val="89566E"/>
          <w:spacing w:val="-2"/>
          <w:w w:val="90"/>
          <w:sz w:val="22"/>
        </w:rPr>
        <w:t>9iaSwi</w:t>
      </w:r>
      <w:r>
        <w:rPr>
          <w:color w:val="64344F"/>
          <w:spacing w:val="-2"/>
          <w:w w:val="90"/>
          <w:sz w:val="22"/>
        </w:rPr>
        <w:t>e</w:t>
      </w:r>
      <w:r>
        <w:rPr>
          <w:color w:val="64344F"/>
          <w:sz w:val="22"/>
        </w:rPr>
        <w:tab/>
      </w:r>
      <w:r>
        <w:rPr>
          <w:color w:val="7B4260"/>
          <w:w w:val="95"/>
          <w:sz w:val="24"/>
        </w:rPr>
        <w:t>kaH</w:t>
      </w:r>
      <w:r>
        <w:rPr>
          <w:color w:val="B1A8AC"/>
          <w:w w:val="95"/>
          <w:sz w:val="24"/>
          <w:shd w:fill="EFE9ED" w:color="auto" w:val="clear"/>
        </w:rPr>
        <w:t>-</w:t>
      </w:r>
      <w:r>
        <w:rPr>
          <w:color w:val="89566E"/>
          <w:w w:val="95"/>
          <w:sz w:val="24"/>
        </w:rPr>
        <w:t>R:1a-icA</w:t>
      </w:r>
      <w:r>
        <w:rPr>
          <w:color w:val="B1A8AC"/>
          <w:w w:val="95"/>
          <w:sz w:val="24"/>
        </w:rPr>
        <w:t>-</w:t>
      </w:r>
      <w:r>
        <w:rPr>
          <w:color w:val="7B4260"/>
          <w:w w:val="95"/>
          <w:sz w:val="24"/>
        </w:rPr>
        <w:t>t</w:t>
      </w:r>
      <w:r>
        <w:rPr>
          <w:color w:val="7C6D75"/>
          <w:w w:val="95"/>
          <w:sz w:val="24"/>
        </w:rPr>
        <w:t>-</w:t>
      </w:r>
      <w:r>
        <w:rPr>
          <w:color w:val="7B4260"/>
          <w:w w:val="95"/>
          <w:sz w:val="24"/>
        </w:rPr>
        <w:t>a-i</w:t>
      </w:r>
      <w:r>
        <w:rPr>
          <w:color w:val="7B4260"/>
          <w:spacing w:val="75"/>
          <w:w w:val="95"/>
          <w:sz w:val="24"/>
        </w:rPr>
        <w:t> </w:t>
      </w:r>
      <w:r>
        <w:rPr>
          <w:color w:val="8E2F59"/>
          <w:w w:val="95"/>
          <w:sz w:val="22"/>
          <w:u w:val="thick" w:color="8E2F59"/>
        </w:rPr>
        <w:t>Providing</w:t>
      </w:r>
      <w:r>
        <w:rPr>
          <w:color w:val="8E2F59"/>
          <w:sz w:val="22"/>
          <w:u w:val="thick" w:color="8E2F59"/>
        </w:rPr>
        <w:t> </w:t>
      </w:r>
      <w:r>
        <w:rPr>
          <w:color w:val="7B4260"/>
          <w:w w:val="95"/>
          <w:sz w:val="22"/>
          <w:u w:val="thick" w:color="8E2F59"/>
        </w:rPr>
        <w:t>direction </w:t>
      </w:r>
      <w:r>
        <w:rPr>
          <w:color w:val="8E2F59"/>
          <w:w w:val="95"/>
          <w:sz w:val="22"/>
          <w:u w:val="thick" w:color="8E2F59"/>
        </w:rPr>
        <w:t>to the District in</w:t>
      </w:r>
      <w:r>
        <w:rPr>
          <w:color w:val="8E2F59"/>
          <w:w w:val="95"/>
          <w:sz w:val="22"/>
        </w:rPr>
        <w:t> </w:t>
      </w:r>
      <w:r>
        <w:rPr>
          <w:color w:val="8E2F59"/>
          <w:w w:val="105"/>
          <w:sz w:val="22"/>
          <w:u w:val="thick" w:color="1C2621"/>
        </w:rPr>
        <w:t>majnta</w:t>
      </w:r>
      <w:r>
        <w:rPr>
          <w:color w:val="64344F"/>
          <w:w w:val="105"/>
          <w:sz w:val="22"/>
          <w:u w:val="thick" w:color="1C2621"/>
        </w:rPr>
        <w:t>i</w:t>
      </w:r>
      <w:r>
        <w:rPr>
          <w:color w:val="8E2F59"/>
          <w:w w:val="105"/>
          <w:sz w:val="22"/>
          <w:u w:val="thick" w:color="1C2621"/>
        </w:rPr>
        <w:t>ni</w:t>
      </w:r>
      <w:r>
        <w:rPr>
          <w:color w:val="64344F"/>
          <w:w w:val="105"/>
          <w:sz w:val="22"/>
          <w:u w:val="thick" w:color="1C2621"/>
        </w:rPr>
        <w:t>ng </w:t>
      </w:r>
      <w:r>
        <w:rPr>
          <w:color w:val="1C2621"/>
          <w:w w:val="105"/>
          <w:sz w:val="22"/>
          <w:u w:val="thick" w:color="1C2621"/>
        </w:rPr>
        <w:t>such records</w:t>
      </w:r>
      <w:r>
        <w:rPr>
          <w:color w:val="1C2621"/>
          <w:w w:val="105"/>
          <w:sz w:val="22"/>
        </w:rPr>
        <w:t> of </w:t>
      </w:r>
      <w:r>
        <w:rPr>
          <w:color w:val="1C2621"/>
          <w:w w:val="105"/>
          <w:sz w:val="22"/>
          <w:u w:val="thick" w:color="1C2621"/>
        </w:rPr>
        <w:t>accounting control as arerequired</w:t>
      </w:r>
      <w:r>
        <w:rPr>
          <w:color w:val="1C2621"/>
          <w:spacing w:val="40"/>
          <w:w w:val="105"/>
          <w:sz w:val="22"/>
          <w:u w:val="thick" w:color="1C2621"/>
        </w:rPr>
        <w:t> </w:t>
      </w:r>
      <w:r>
        <w:rPr>
          <w:color w:val="1C2621"/>
          <w:w w:val="105"/>
          <w:sz w:val="22"/>
          <w:u w:val="thick" w:color="1C2621"/>
        </w:rPr>
        <w:t>by</w:t>
      </w:r>
      <w:r>
        <w:rPr>
          <w:color w:val="1C2621"/>
          <w:sz w:val="22"/>
          <w:u w:val="thick" w:color="1C2621"/>
        </w:rPr>
        <w:tab/>
      </w:r>
      <w:r>
        <w:rPr>
          <w:color w:val="1C2621"/>
          <w:w w:val="105"/>
          <w:sz w:val="22"/>
          <w:u w:val="thick" w:color="1C2621"/>
        </w:rPr>
        <w:t>New York State Uniform</w:t>
      </w:r>
      <w:r>
        <w:rPr>
          <w:color w:val="1C2621"/>
          <w:w w:val="105"/>
          <w:sz w:val="22"/>
        </w:rPr>
        <w:t> System of Accounts for School</w:t>
      </w:r>
      <w:r>
        <w:rPr>
          <w:color w:val="1C2621"/>
          <w:spacing w:val="31"/>
          <w:w w:val="105"/>
          <w:sz w:val="22"/>
        </w:rPr>
        <w:t> </w:t>
      </w:r>
      <w:r>
        <w:rPr>
          <w:color w:val="1C2621"/>
          <w:w w:val="105"/>
          <w:sz w:val="22"/>
        </w:rPr>
        <w:t>Districts,</w:t>
      </w:r>
      <w:r>
        <w:rPr>
          <w:color w:val="1C2621"/>
          <w:spacing w:val="26"/>
          <w:w w:val="105"/>
          <w:sz w:val="22"/>
        </w:rPr>
        <w:t> </w:t>
      </w:r>
      <w:r>
        <w:rPr>
          <w:color w:val="1C2621"/>
          <w:w w:val="105"/>
          <w:sz w:val="22"/>
        </w:rPr>
        <w:t>the Board</w:t>
      </w:r>
      <w:r>
        <w:rPr>
          <w:color w:val="1C2621"/>
          <w:spacing w:val="23"/>
          <w:w w:val="105"/>
          <w:sz w:val="22"/>
        </w:rPr>
        <w:t> </w:t>
      </w:r>
      <w:r>
        <w:rPr>
          <w:color w:val="B5464B"/>
          <w:w w:val="105"/>
          <w:sz w:val="22"/>
          <w:u w:val="thick" w:color="1C2621"/>
        </w:rPr>
        <w:t>of </w:t>
      </w:r>
      <w:r>
        <w:rPr>
          <w:color w:val="B35E62"/>
          <w:w w:val="105"/>
          <w:sz w:val="22"/>
          <w:u w:val="thick" w:color="1C2621"/>
        </w:rPr>
        <w:t>E</w:t>
      </w:r>
      <w:r>
        <w:rPr>
          <w:color w:val="B5464B"/>
          <w:w w:val="105"/>
          <w:sz w:val="22"/>
          <w:u w:val="thick" w:color="1C2621"/>
        </w:rPr>
        <w:t>duealion</w:t>
      </w:r>
      <w:r>
        <w:rPr>
          <w:color w:val="1C2621"/>
          <w:w w:val="105"/>
          <w:sz w:val="22"/>
        </w:rPr>
        <w:t>, and such other procedures</w:t>
      </w:r>
      <w:r>
        <w:rPr>
          <w:color w:val="1C2621"/>
          <w:spacing w:val="32"/>
          <w:w w:val="105"/>
          <w:sz w:val="22"/>
        </w:rPr>
        <w:t> </w:t>
      </w:r>
      <w:r>
        <w:rPr>
          <w:color w:val="1C2621"/>
          <w:w w:val="105"/>
          <w:sz w:val="22"/>
        </w:rPr>
        <w:t>as are</w:t>
      </w:r>
      <w:r>
        <w:rPr>
          <w:color w:val="1C2621"/>
          <w:spacing w:val="40"/>
          <w:w w:val="105"/>
          <w:sz w:val="22"/>
        </w:rPr>
        <w:t> </w:t>
      </w:r>
      <w:r>
        <w:rPr>
          <w:color w:val="1C2621"/>
          <w:w w:val="105"/>
          <w:sz w:val="22"/>
        </w:rPr>
        <w:t>deemed necessary</w:t>
      </w:r>
      <w:r>
        <w:rPr>
          <w:color w:val="1C2621"/>
          <w:spacing w:val="40"/>
          <w:w w:val="105"/>
          <w:sz w:val="22"/>
        </w:rPr>
        <w:t> </w:t>
      </w:r>
      <w:r>
        <w:rPr>
          <w:color w:val="1C2621"/>
          <w:w w:val="105"/>
          <w:sz w:val="22"/>
        </w:rPr>
        <w:t>and shall keep the various operational</w:t>
      </w:r>
      <w:r>
        <w:rPr>
          <w:color w:val="1C2621"/>
          <w:spacing w:val="40"/>
          <w:w w:val="105"/>
          <w:sz w:val="22"/>
        </w:rPr>
        <w:t> </w:t>
      </w:r>
      <w:r>
        <w:rPr>
          <w:color w:val="1C2621"/>
          <w:w w:val="105"/>
          <w:sz w:val="22"/>
        </w:rPr>
        <w:t>units informed</w:t>
      </w:r>
      <w:r>
        <w:rPr>
          <w:color w:val="1C2621"/>
          <w:spacing w:val="40"/>
          <w:w w:val="105"/>
          <w:sz w:val="22"/>
        </w:rPr>
        <w:t> </w:t>
      </w:r>
      <w:r>
        <w:rPr>
          <w:color w:val="1C2621"/>
          <w:w w:val="105"/>
          <w:sz w:val="22"/>
        </w:rPr>
        <w:t>through periodic reports as to the status of their individual</w:t>
      </w:r>
      <w:r>
        <w:rPr>
          <w:color w:val="1C2621"/>
          <w:spacing w:val="40"/>
          <w:w w:val="105"/>
          <w:sz w:val="22"/>
        </w:rPr>
        <w:t> </w:t>
      </w:r>
      <w:r>
        <w:rPr>
          <w:color w:val="1C2621"/>
          <w:w w:val="105"/>
          <w:sz w:val="22"/>
        </w:rPr>
        <w:t>budgets.</w:t>
      </w:r>
    </w:p>
    <w:p>
      <w:pPr>
        <w:pStyle w:val="BodyText"/>
        <w:spacing w:before="165"/>
        <w:ind w:left="1170"/>
      </w:pPr>
      <w:r>
        <w:rPr/>
        <w:pict>
          <v:line style="position:absolute;mso-position-horizontal-relative:page;mso-position-vertical-relative:paragraph;z-index:15747584" from="34.854603pt,69.461168pt" to="34.854603pt,6.024375pt" stroked="true" strokeweight=".480753pt" strokecolor="#000000">
            <v:stroke dashstyle="solid"/>
            <w10:wrap type="none"/>
          </v:line>
        </w:pict>
      </w:r>
      <w:r>
        <w:rPr>
          <w:color w:val="B5464B"/>
          <w:w w:val="105"/>
          <w:u w:val="thick" w:color="7B4260"/>
        </w:rPr>
        <w:t>e.</w:t>
      </w:r>
      <w:r>
        <w:rPr>
          <w:color w:val="B5464B"/>
          <w:spacing w:val="10"/>
          <w:w w:val="105"/>
          <w:u w:val="thick" w:color="7B4260"/>
        </w:rPr>
        <w:t> </w:t>
      </w:r>
      <w:r>
        <w:rPr>
          <w:color w:val="7B4260"/>
          <w:w w:val="105"/>
          <w:u w:val="thick" w:color="7B4260"/>
        </w:rPr>
        <w:t>Board</w:t>
      </w:r>
      <w:r>
        <w:rPr>
          <w:color w:val="7B4260"/>
          <w:spacing w:val="29"/>
          <w:w w:val="105"/>
          <w:u w:val="thick" w:color="7B4260"/>
        </w:rPr>
        <w:t> </w:t>
      </w:r>
      <w:r>
        <w:rPr>
          <w:color w:val="7B4260"/>
          <w:w w:val="105"/>
          <w:u w:val="thick" w:color="7B4260"/>
        </w:rPr>
        <w:t>approval</w:t>
      </w:r>
      <w:r>
        <w:rPr>
          <w:color w:val="7B4260"/>
          <w:spacing w:val="16"/>
          <w:w w:val="105"/>
          <w:u w:val="thick" w:color="7B4260"/>
        </w:rPr>
        <w:t> </w:t>
      </w:r>
      <w:r>
        <w:rPr>
          <w:color w:val="7B4260"/>
          <w:w w:val="105"/>
          <w:u w:val="thick" w:color="7B4260"/>
        </w:rPr>
        <w:t>is</w:t>
      </w:r>
      <w:r>
        <w:rPr>
          <w:color w:val="7B4260"/>
          <w:spacing w:val="27"/>
          <w:w w:val="105"/>
          <w:u w:val="thick" w:color="7B4260"/>
        </w:rPr>
        <w:t> </w:t>
      </w:r>
      <w:r>
        <w:rPr>
          <w:color w:val="7B4260"/>
          <w:w w:val="105"/>
          <w:u w:val="thick" w:color="7B4260"/>
        </w:rPr>
        <w:t>required</w:t>
      </w:r>
      <w:r>
        <w:rPr>
          <w:color w:val="7B4260"/>
          <w:spacing w:val="43"/>
          <w:w w:val="105"/>
          <w:u w:val="thick" w:color="7B4260"/>
        </w:rPr>
        <w:t> </w:t>
      </w:r>
      <w:r>
        <w:rPr>
          <w:color w:val="7B4260"/>
          <w:w w:val="105"/>
          <w:u w:val="thick" w:color="7B4260"/>
        </w:rPr>
        <w:t>prior</w:t>
      </w:r>
      <w:r>
        <w:rPr>
          <w:color w:val="7B4260"/>
          <w:spacing w:val="70"/>
          <w:w w:val="150"/>
          <w:u w:val="thick" w:color="7B4260"/>
        </w:rPr>
        <w:t> </w:t>
      </w:r>
      <w:r>
        <w:rPr>
          <w:color w:val="7B4260"/>
          <w:w w:val="105"/>
          <w:u w:val="thick" w:color="7B4260"/>
        </w:rPr>
        <w:t>o</w:t>
      </w:r>
      <w:r>
        <w:rPr>
          <w:color w:val="7B4260"/>
          <w:spacing w:val="14"/>
          <w:w w:val="105"/>
          <w:u w:val="thick" w:color="7B4260"/>
        </w:rPr>
        <w:t> </w:t>
      </w:r>
      <w:r>
        <w:rPr>
          <w:color w:val="7B4260"/>
          <w:w w:val="105"/>
          <w:u w:val="thick" w:color="7B4260"/>
        </w:rPr>
        <w:t>the</w:t>
      </w:r>
      <w:r>
        <w:rPr>
          <w:color w:val="7B4260"/>
          <w:spacing w:val="14"/>
          <w:w w:val="105"/>
          <w:u w:val="thick" w:color="7B4260"/>
        </w:rPr>
        <w:t> </w:t>
      </w:r>
      <w:r>
        <w:rPr>
          <w:color w:val="7B4260"/>
          <w:w w:val="105"/>
          <w:u w:val="thick" w:color="7B4260"/>
        </w:rPr>
        <w:t>expenditure</w:t>
      </w:r>
      <w:r>
        <w:rPr>
          <w:color w:val="7B4260"/>
          <w:spacing w:val="26"/>
          <w:w w:val="105"/>
          <w:u w:val="thick" w:color="7B4260"/>
        </w:rPr>
        <w:t> </w:t>
      </w:r>
      <w:r>
        <w:rPr>
          <w:color w:val="7B4260"/>
          <w:w w:val="105"/>
          <w:u w:val="thick" w:color="7B4260"/>
        </w:rPr>
        <w:t>of</w:t>
      </w:r>
      <w:r>
        <w:rPr>
          <w:color w:val="7B4260"/>
          <w:spacing w:val="10"/>
          <w:w w:val="105"/>
          <w:u w:val="thick" w:color="7B4260"/>
        </w:rPr>
        <w:t> </w:t>
      </w:r>
      <w:r>
        <w:rPr>
          <w:color w:val="8E2F59"/>
          <w:w w:val="105"/>
          <w:u w:val="thick" w:color="7B4260"/>
        </w:rPr>
        <w:t>Distriet</w:t>
      </w:r>
      <w:r>
        <w:rPr>
          <w:color w:val="8E2F59"/>
          <w:spacing w:val="8"/>
          <w:w w:val="105"/>
          <w:u w:val="thick" w:color="7B4260"/>
        </w:rPr>
        <w:t> </w:t>
      </w:r>
      <w:r>
        <w:rPr>
          <w:color w:val="7B4260"/>
          <w:spacing w:val="-2"/>
          <w:w w:val="105"/>
          <w:u w:val="thick" w:color="7B4260"/>
        </w:rPr>
        <w:t>furu:ls</w:t>
      </w:r>
      <w:r>
        <w:rPr>
          <w:color w:val="7B4260"/>
          <w:spacing w:val="-2"/>
          <w:w w:val="105"/>
        </w:rPr>
        <w:t>.</w:t>
      </w:r>
    </w:p>
    <w:p>
      <w:pPr>
        <w:spacing w:line="259" w:lineRule="auto" w:before="185"/>
        <w:ind w:left="1181" w:right="1052" w:firstLine="9"/>
        <w:jc w:val="left"/>
        <w:rPr>
          <w:sz w:val="22"/>
        </w:rPr>
      </w:pPr>
      <w:r>
        <w:rPr>
          <w:color w:val="8E2F59"/>
          <w:sz w:val="22"/>
          <w:u w:val="thick" w:color="8E2F59"/>
        </w:rPr>
        <w:t>Un</w:t>
      </w:r>
      <w:r>
        <w:rPr>
          <w:color w:val="AA1C46"/>
          <w:sz w:val="22"/>
          <w:u w:val="thick" w:color="8E2F59"/>
        </w:rPr>
        <w:t>l</w:t>
      </w:r>
      <w:r>
        <w:rPr>
          <w:color w:val="89566E"/>
          <w:sz w:val="22"/>
          <w:u w:val="thick" w:color="8E2F59"/>
        </w:rPr>
        <w:t>ess </w:t>
      </w:r>
      <w:r>
        <w:rPr>
          <w:color w:val="7B4260"/>
          <w:sz w:val="24"/>
          <w:u w:val="thick" w:color="8E2F59"/>
        </w:rPr>
        <w:t>otherwise</w:t>
      </w:r>
      <w:r>
        <w:rPr>
          <w:color w:val="7B4260"/>
          <w:spacing w:val="32"/>
          <w:sz w:val="24"/>
          <w:u w:val="thick" w:color="8E2F59"/>
        </w:rPr>
        <w:t> </w:t>
      </w:r>
      <w:r>
        <w:rPr>
          <w:color w:val="7B4260"/>
          <w:sz w:val="22"/>
          <w:u w:val="thick" w:color="8E2F59"/>
        </w:rPr>
        <w:t>provided</w:t>
      </w:r>
      <w:r>
        <w:rPr>
          <w:color w:val="7B4260"/>
          <w:spacing w:val="40"/>
          <w:sz w:val="22"/>
          <w:u w:val="thick" w:color="8E2F59"/>
        </w:rPr>
        <w:t> </w:t>
      </w:r>
      <w:r>
        <w:rPr>
          <w:color w:val="8E2F59"/>
          <w:sz w:val="24"/>
          <w:u w:val="thick" w:color="8E2F59"/>
        </w:rPr>
        <w:t>by </w:t>
      </w:r>
      <w:r>
        <w:rPr>
          <w:color w:val="7C1649"/>
          <w:sz w:val="22"/>
          <w:u w:val="thick" w:color="8E2F59"/>
        </w:rPr>
        <w:t>l</w:t>
      </w:r>
      <w:r>
        <w:rPr>
          <w:color w:val="8E2F59"/>
          <w:sz w:val="22"/>
          <w:u w:val="thick" w:color="8E2F59"/>
        </w:rPr>
        <w:t>aw</w:t>
      </w:r>
      <w:r>
        <w:rPr>
          <w:color w:val="89566E"/>
          <w:sz w:val="22"/>
          <w:u w:val="thick" w:color="8E2F59"/>
        </w:rPr>
        <w:t>,</w:t>
      </w:r>
      <w:r>
        <w:rPr>
          <w:color w:val="89566E"/>
          <w:spacing w:val="22"/>
          <w:sz w:val="22"/>
          <w:u w:val="thick" w:color="8E2F59"/>
        </w:rPr>
        <w:t> </w:t>
      </w:r>
      <w:r>
        <w:rPr>
          <w:color w:val="8E2F59"/>
          <w:sz w:val="24"/>
          <w:u w:val="thick" w:color="8E2F59"/>
        </w:rPr>
        <w:t>no</w:t>
      </w:r>
      <w:r>
        <w:rPr>
          <w:color w:val="8E2F59"/>
          <w:spacing w:val="-5"/>
          <w:sz w:val="24"/>
          <w:u w:val="thick" w:color="8E2F59"/>
        </w:rPr>
        <w:t> </w:t>
      </w:r>
      <w:r>
        <w:rPr>
          <w:color w:val="7B4260"/>
          <w:sz w:val="22"/>
          <w:u w:val="thick" w:color="8E2F59"/>
        </w:rPr>
        <w:t>claim</w:t>
      </w:r>
      <w:r>
        <w:rPr>
          <w:color w:val="7B4260"/>
          <w:spacing w:val="28"/>
          <w:sz w:val="22"/>
          <w:u w:val="thick" w:color="8E2F59"/>
        </w:rPr>
        <w:t> </w:t>
      </w:r>
      <w:r>
        <w:rPr>
          <w:color w:val="7B4260"/>
          <w:sz w:val="24"/>
          <w:u w:val="thick" w:color="8E2F59"/>
        </w:rPr>
        <w:t>against</w:t>
      </w:r>
      <w:r>
        <w:rPr>
          <w:color w:val="7B4260"/>
          <w:spacing w:val="29"/>
          <w:sz w:val="24"/>
          <w:u w:val="thick" w:color="8E2F59"/>
        </w:rPr>
        <w:t> </w:t>
      </w:r>
      <w:r>
        <w:rPr>
          <w:color w:val="7B4260"/>
          <w:sz w:val="22"/>
          <w:u w:val="thick" w:color="8E2F59"/>
        </w:rPr>
        <w:t>the </w:t>
      </w:r>
      <w:r>
        <w:rPr>
          <w:color w:val="8E2F59"/>
          <w:sz w:val="24"/>
          <w:u w:val="thick" w:color="8E2F59"/>
        </w:rPr>
        <w:t>Di</w:t>
      </w:r>
      <w:r>
        <w:rPr>
          <w:color w:val="89566E"/>
          <w:sz w:val="24"/>
          <w:u w:val="thick" w:color="8E2F59"/>
        </w:rPr>
        <w:t>s</w:t>
      </w:r>
      <w:r>
        <w:rPr>
          <w:color w:val="AA2A66"/>
          <w:sz w:val="24"/>
          <w:u w:val="thick" w:color="8E2F59"/>
        </w:rPr>
        <w:t>t</w:t>
      </w:r>
      <w:r>
        <w:rPr>
          <w:color w:val="7B4260"/>
          <w:sz w:val="24"/>
          <w:u w:val="thick" w:color="8E2F59"/>
        </w:rPr>
        <w:t>rict will</w:t>
      </w:r>
      <w:r>
        <w:rPr>
          <w:color w:val="7B4260"/>
          <w:spacing w:val="25"/>
          <w:sz w:val="24"/>
          <w:u w:val="thick" w:color="8E2F59"/>
        </w:rPr>
        <w:t> </w:t>
      </w:r>
      <w:r>
        <w:rPr>
          <w:color w:val="8E2F59"/>
          <w:sz w:val="24"/>
          <w:u w:val="thick" w:color="8E2F59"/>
        </w:rPr>
        <w:t>b</w:t>
      </w:r>
      <w:r>
        <w:rPr>
          <w:color w:val="89566E"/>
          <w:sz w:val="24"/>
          <w:u w:val="thick" w:color="8E2F59"/>
        </w:rPr>
        <w:t>e </w:t>
      </w:r>
      <w:r>
        <w:rPr>
          <w:color w:val="7B4260"/>
          <w:sz w:val="24"/>
          <w:u w:val="thick" w:color="8E2F59"/>
        </w:rPr>
        <w:t>paid</w:t>
      </w:r>
      <w:r>
        <w:rPr>
          <w:color w:val="7B4260"/>
          <w:spacing w:val="32"/>
          <w:sz w:val="24"/>
          <w:u w:val="thick" w:color="8E2F59"/>
        </w:rPr>
        <w:t> </w:t>
      </w:r>
      <w:r>
        <w:rPr>
          <w:color w:val="8E2F59"/>
          <w:sz w:val="22"/>
          <w:u w:val="thick" w:color="8E2F59"/>
        </w:rPr>
        <w:t>unles</w:t>
      </w:r>
      <w:r>
        <w:rPr>
          <w:color w:val="89566E"/>
          <w:sz w:val="22"/>
          <w:u w:val="thick" w:color="8E2F59"/>
        </w:rPr>
        <w:t>s </w:t>
      </w:r>
      <w:r>
        <w:rPr>
          <w:color w:val="89566E"/>
          <w:sz w:val="24"/>
          <w:u w:val="thick" w:color="8E2F59"/>
        </w:rPr>
        <w:t>s</w:t>
      </w:r>
      <w:r>
        <w:rPr>
          <w:color w:val="8E2F59"/>
          <w:sz w:val="24"/>
          <w:u w:val="thick" w:color="8E2F59"/>
        </w:rPr>
        <w:t>uch </w:t>
      </w:r>
      <w:r>
        <w:rPr>
          <w:color w:val="64344F"/>
          <w:sz w:val="22"/>
          <w:u w:val="thick" w:color="8E2F59"/>
        </w:rPr>
        <w:t>clai</w:t>
      </w:r>
      <w:r>
        <w:rPr>
          <w:color w:val="8E2F59"/>
          <w:sz w:val="22"/>
          <w:u w:val="thick" w:color="8E2F59"/>
        </w:rPr>
        <w:t>ms</w:t>
      </w:r>
      <w:r>
        <w:rPr>
          <w:color w:val="8E2F59"/>
          <w:sz w:val="22"/>
        </w:rPr>
        <w:t> </w:t>
      </w:r>
      <w:r>
        <w:rPr>
          <w:color w:val="8E2F59"/>
          <w:sz w:val="22"/>
          <w:u w:val="thick" w:color="89566E"/>
        </w:rPr>
        <w:t>ha</w:t>
      </w:r>
      <w:r>
        <w:rPr>
          <w:color w:val="89566E"/>
          <w:sz w:val="22"/>
          <w:u w:val="thick" w:color="89566E"/>
        </w:rPr>
        <w:t>v</w:t>
      </w:r>
      <w:r>
        <w:rPr>
          <w:color w:val="89566E"/>
          <w:spacing w:val="80"/>
          <w:sz w:val="22"/>
        </w:rPr>
        <w:t> </w:t>
      </w:r>
      <w:r>
        <w:rPr>
          <w:color w:val="8E2F59"/>
          <w:sz w:val="24"/>
          <w:u w:val="thick" w:color="8E2F59"/>
        </w:rPr>
        <w:t>been </w:t>
      </w:r>
      <w:r>
        <w:rPr>
          <w:color w:val="89566E"/>
          <w:sz w:val="22"/>
          <w:u w:val="thick" w:color="8E2F59"/>
        </w:rPr>
        <w:t>a</w:t>
      </w:r>
      <w:r>
        <w:rPr>
          <w:color w:val="8E2F59"/>
          <w:sz w:val="22"/>
          <w:u w:val="thick" w:color="8E2F59"/>
        </w:rPr>
        <w:t>ud</w:t>
      </w:r>
      <w:r>
        <w:rPr>
          <w:color w:val="64344F"/>
          <w:sz w:val="22"/>
          <w:u w:val="thick" w:color="8E2F59"/>
        </w:rPr>
        <w:t>i</w:t>
      </w:r>
      <w:r>
        <w:rPr>
          <w:color w:val="8E2F59"/>
          <w:sz w:val="22"/>
          <w:u w:val="thick" w:color="8E2F59"/>
        </w:rPr>
        <w:t>ted </w:t>
      </w:r>
      <w:r>
        <w:rPr>
          <w:color w:val="8E2F59"/>
          <w:sz w:val="24"/>
          <w:u w:val="thick" w:color="8E2F59"/>
        </w:rPr>
        <w:t>and </w:t>
      </w:r>
      <w:r>
        <w:rPr>
          <w:color w:val="7B4260"/>
          <w:sz w:val="24"/>
          <w:u w:val="thick" w:color="8E2F59"/>
        </w:rPr>
        <w:t>approved</w:t>
      </w:r>
      <w:r>
        <w:rPr>
          <w:color w:val="7B4260"/>
          <w:spacing w:val="28"/>
          <w:sz w:val="24"/>
          <w:u w:val="thick" w:color="8E2F59"/>
        </w:rPr>
        <w:t> </w:t>
      </w:r>
      <w:r>
        <w:rPr>
          <w:color w:val="7B4260"/>
          <w:sz w:val="24"/>
          <w:u w:val="thick" w:color="8E2F59"/>
        </w:rPr>
        <w:t>by</w:t>
      </w:r>
      <w:r>
        <w:rPr>
          <w:color w:val="7B4260"/>
          <w:spacing w:val="40"/>
          <w:sz w:val="24"/>
          <w:u w:val="thick" w:color="8E2F59"/>
        </w:rPr>
        <w:t> </w:t>
      </w:r>
      <w:r>
        <w:rPr>
          <w:color w:val="8E2F59"/>
          <w:sz w:val="24"/>
          <w:u w:val="thick" w:color="8E2F59"/>
        </w:rPr>
        <w:t>he</w:t>
      </w:r>
      <w:r>
        <w:rPr>
          <w:color w:val="8E2F59"/>
          <w:spacing w:val="-20"/>
          <w:sz w:val="24"/>
          <w:u w:val="thick" w:color="8E2F59"/>
        </w:rPr>
        <w:t> </w:t>
      </w:r>
      <w:r>
        <w:rPr>
          <w:color w:val="B35E62"/>
          <w:sz w:val="24"/>
          <w:u w:val="thick" w:color="8E2F59"/>
        </w:rPr>
        <w:t>.:!:.</w:t>
      </w:r>
      <w:r>
        <w:rPr>
          <w:color w:val="64344F"/>
          <w:sz w:val="24"/>
          <w:u w:val="thick" w:color="8E2F59"/>
        </w:rPr>
        <w:t>Board</w:t>
      </w:r>
      <w:r>
        <w:rPr>
          <w:color w:val="64344F"/>
          <w:spacing w:val="-20"/>
          <w:sz w:val="24"/>
          <w:u w:val="thick" w:color="8E2F59"/>
        </w:rPr>
        <w:t> </w:t>
      </w:r>
      <w:r>
        <w:rPr>
          <w:color w:val="B5464B"/>
          <w:sz w:val="24"/>
          <w:u w:val="thick" w:color="8E2F59"/>
        </w:rPr>
        <w:t>or</w:t>
      </w:r>
      <w:r>
        <w:rPr>
          <w:color w:val="B5464B"/>
          <w:spacing w:val="-3"/>
          <w:sz w:val="24"/>
          <w:u w:val="thick" w:color="8E2F59"/>
        </w:rPr>
        <w:t> </w:t>
      </w:r>
      <w:r>
        <w:rPr>
          <w:color w:val="B35E62"/>
          <w:sz w:val="22"/>
          <w:u w:val="thick" w:color="8E2F59"/>
        </w:rPr>
        <w:t>a</w:t>
      </w:r>
      <w:r>
        <w:rPr>
          <w:color w:val="B5464B"/>
          <w:sz w:val="22"/>
          <w:u w:val="thick" w:color="8E2F59"/>
        </w:rPr>
        <w:t>uth</w:t>
      </w:r>
      <w:r>
        <w:rPr>
          <w:color w:val="D62128"/>
          <w:sz w:val="22"/>
          <w:u w:val="thick" w:color="8E2F59"/>
        </w:rPr>
        <w:t>orized ,LG</w:t>
      </w:r>
      <w:r>
        <w:rPr>
          <w:color w:val="AA1C46"/>
          <w:sz w:val="22"/>
          <w:u w:val="thick" w:color="8E2F59"/>
        </w:rPr>
        <w:t>cl</w:t>
      </w:r>
      <w:r>
        <w:rPr>
          <w:color w:val="8E2F59"/>
          <w:sz w:val="22"/>
          <w:u w:val="thick" w:color="8E2F59"/>
        </w:rPr>
        <w:t>aims</w:t>
      </w:r>
      <w:r>
        <w:rPr>
          <w:color w:val="8E2F59"/>
          <w:spacing w:val="-5"/>
          <w:sz w:val="22"/>
          <w:u w:val="thick" w:color="8E2F59"/>
        </w:rPr>
        <w:t> </w:t>
      </w:r>
      <w:r>
        <w:rPr>
          <w:color w:val="D62128"/>
          <w:sz w:val="22"/>
          <w:u w:val="thick" w:color="8E2F59"/>
        </w:rPr>
        <w:t>A</w:t>
      </w:r>
      <w:r>
        <w:rPr>
          <w:color w:val="8E2F59"/>
          <w:sz w:val="22"/>
          <w:u w:val="thick" w:color="8E2F59"/>
        </w:rPr>
        <w:t>auditor.</w:t>
      </w:r>
    </w:p>
    <w:p>
      <w:pPr>
        <w:spacing w:after="0" w:line="259" w:lineRule="auto"/>
        <w:jc w:val="left"/>
        <w:rPr>
          <w:sz w:val="22"/>
        </w:rPr>
        <w:sectPr>
          <w:pgSz w:w="12240" w:h="15840"/>
          <w:pgMar w:top="960" w:bottom="280" w:left="240" w:right="540"/>
        </w:sectPr>
      </w:pPr>
    </w:p>
    <w:p>
      <w:pPr>
        <w:pStyle w:val="BodyText"/>
        <w:rPr>
          <w:sz w:val="20"/>
        </w:rPr>
      </w:pPr>
      <w:r>
        <w:rPr/>
        <w:pict>
          <v:group style="position:absolute;margin-left:0pt;margin-top:-.00001pt;width:.75pt;height:403.25pt;mso-position-horizontal-relative:page;mso-position-vertical-relative:page;z-index:15750656" id="docshapegroup57" coordorigin="0,0" coordsize="15,8065">
            <v:line style="position:absolute" from="2,8064" to="2,7411" stroked="true" strokeweight=".240377pt" strokecolor="#000000">
              <v:stroke dashstyle="solid"/>
            </v:line>
            <v:rect style="position:absolute;left:0;top:0;width:15;height:7373" id="docshape58" filled="true" fillcolor="#000000"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98"/>
        <w:ind w:left="0" w:right="1795" w:firstLine="0"/>
        <w:jc w:val="right"/>
        <w:rPr>
          <w:rFonts w:ascii="PMingLiU-ExtB"/>
          <w:sz w:val="24"/>
        </w:rPr>
      </w:pPr>
      <w:bookmarkStart w:name="2.5" w:id="12"/>
      <w:bookmarkEnd w:id="12"/>
      <w:r>
        <w:rPr/>
      </w:r>
      <w:r>
        <w:rPr>
          <w:rFonts w:ascii="PMingLiU-ExtB"/>
          <w:spacing w:val="-5"/>
          <w:sz w:val="24"/>
        </w:rPr>
        <w:t>2.5</w:t>
      </w:r>
    </w:p>
    <w:p>
      <w:pPr>
        <w:pStyle w:val="BodyText"/>
        <w:rPr>
          <w:rFonts w:ascii="PMingLiU-ExtB"/>
          <w:sz w:val="20"/>
        </w:rPr>
      </w:pPr>
    </w:p>
    <w:p>
      <w:pPr>
        <w:pStyle w:val="BodyText"/>
        <w:rPr>
          <w:rFonts w:ascii="PMingLiU-ExtB"/>
          <w:sz w:val="20"/>
        </w:rPr>
      </w:pPr>
    </w:p>
    <w:p>
      <w:pPr>
        <w:pStyle w:val="BodyText"/>
        <w:spacing w:before="1"/>
        <w:rPr>
          <w:rFonts w:ascii="PMingLiU-ExtB"/>
          <w:sz w:val="24"/>
        </w:rPr>
      </w:pPr>
    </w:p>
    <w:p>
      <w:pPr>
        <w:pStyle w:val="BodyText"/>
        <w:spacing w:before="91"/>
        <w:ind w:left="1224"/>
      </w:pPr>
      <w:r>
        <w:rPr>
          <w:color w:val="212121"/>
          <w:w w:val="105"/>
        </w:rPr>
        <w:t>Adoption</w:t>
      </w:r>
      <w:r>
        <w:rPr>
          <w:color w:val="212121"/>
          <w:spacing w:val="27"/>
          <w:w w:val="105"/>
        </w:rPr>
        <w:t> </w:t>
      </w:r>
      <w:r>
        <w:rPr>
          <w:color w:val="212121"/>
          <w:w w:val="105"/>
        </w:rPr>
        <w:t>Date:</w:t>
      </w:r>
      <w:r>
        <w:rPr>
          <w:color w:val="212121"/>
          <w:spacing w:val="11"/>
          <w:w w:val="105"/>
        </w:rPr>
        <w:t> </w:t>
      </w:r>
      <w:r>
        <w:rPr>
          <w:color w:val="212121"/>
          <w:w w:val="105"/>
        </w:rPr>
        <w:t>6/20/2000;</w:t>
      </w:r>
      <w:r>
        <w:rPr>
          <w:color w:val="212121"/>
          <w:spacing w:val="34"/>
          <w:w w:val="105"/>
        </w:rPr>
        <w:t> </w:t>
      </w:r>
      <w:r>
        <w:rPr>
          <w:color w:val="212121"/>
          <w:spacing w:val="-2"/>
          <w:w w:val="105"/>
        </w:rPr>
        <w:t>2/27/18</w:t>
      </w:r>
    </w:p>
    <w:p>
      <w:pPr>
        <w:pStyle w:val="BodyText"/>
        <w:spacing w:before="45"/>
        <w:ind w:left="1220"/>
      </w:pPr>
      <w:r>
        <w:rPr>
          <w:color w:val="212121"/>
        </w:rPr>
        <w:t>5000</w:t>
      </w:r>
      <w:r>
        <w:rPr>
          <w:color w:val="212121"/>
          <w:spacing w:val="37"/>
        </w:rPr>
        <w:t>  </w:t>
      </w:r>
      <w:r>
        <w:rPr>
          <w:color w:val="212121"/>
        </w:rPr>
        <w:t>-</w:t>
      </w:r>
      <w:r>
        <w:rPr>
          <w:color w:val="212121"/>
          <w:spacing w:val="26"/>
        </w:rPr>
        <w:t>  </w:t>
      </w:r>
      <w:r>
        <w:rPr>
          <w:color w:val="212121"/>
        </w:rPr>
        <w:t>NON-INSTRUCTIONAL/BUSINESS</w:t>
      </w:r>
      <w:r>
        <w:rPr>
          <w:color w:val="212121"/>
          <w:spacing w:val="66"/>
          <w:w w:val="150"/>
        </w:rPr>
        <w:t> </w:t>
      </w:r>
      <w:r>
        <w:rPr>
          <w:color w:val="212121"/>
          <w:spacing w:val="-2"/>
        </w:rPr>
        <w:t>OPERATIONS</w:t>
      </w:r>
    </w:p>
    <w:p>
      <w:pPr>
        <w:pStyle w:val="BodyText"/>
        <w:rPr>
          <w:sz w:val="29"/>
        </w:rPr>
      </w:pPr>
    </w:p>
    <w:p>
      <w:pPr>
        <w:spacing w:before="0"/>
        <w:ind w:left="1216" w:right="0" w:firstLine="0"/>
        <w:jc w:val="left"/>
        <w:rPr>
          <w:b/>
          <w:sz w:val="23"/>
        </w:rPr>
      </w:pPr>
      <w:r>
        <w:rPr>
          <w:b/>
          <w:color w:val="212121"/>
          <w:spacing w:val="-2"/>
          <w:w w:val="105"/>
          <w:sz w:val="23"/>
        </w:rPr>
        <w:t>BUDGET</w:t>
      </w:r>
    </w:p>
    <w:p>
      <w:pPr>
        <w:spacing w:before="38"/>
        <w:ind w:left="1213" w:right="0" w:firstLine="0"/>
        <w:jc w:val="left"/>
        <w:rPr>
          <w:b/>
          <w:sz w:val="23"/>
        </w:rPr>
      </w:pPr>
      <w:r>
        <w:rPr>
          <w:b/>
          <w:color w:val="212121"/>
          <w:sz w:val="23"/>
        </w:rPr>
        <w:t>5150</w:t>
      </w:r>
      <w:r>
        <w:rPr>
          <w:b/>
          <w:color w:val="212121"/>
          <w:spacing w:val="25"/>
          <w:sz w:val="23"/>
        </w:rPr>
        <w:t> </w:t>
      </w:r>
      <w:r>
        <w:rPr>
          <w:b/>
          <w:color w:val="212121"/>
          <w:sz w:val="23"/>
        </w:rPr>
        <w:t>CONTINGENCY</w:t>
      </w:r>
      <w:r>
        <w:rPr>
          <w:b/>
          <w:color w:val="212121"/>
          <w:spacing w:val="55"/>
          <w:sz w:val="23"/>
        </w:rPr>
        <w:t> </w:t>
      </w:r>
      <w:r>
        <w:rPr>
          <w:b/>
          <w:color w:val="212121"/>
          <w:spacing w:val="-2"/>
          <w:sz w:val="23"/>
        </w:rPr>
        <w:t>BUDGET</w:t>
      </w:r>
    </w:p>
    <w:p>
      <w:pPr>
        <w:spacing w:line="256" w:lineRule="auto" w:before="178"/>
        <w:ind w:left="1202" w:right="867" w:firstLine="12"/>
        <w:jc w:val="left"/>
        <w:rPr>
          <w:sz w:val="24"/>
        </w:rPr>
      </w:pPr>
      <w:r>
        <w:rPr/>
        <w:pict>
          <v:line style="position:absolute;mso-position-horizontal-relative:page;mso-position-vertical-relative:paragraph;z-index:15751168" from="36.296864pt,121.9726pt" to="36.296864pt,8.555305pt" stroked="true" strokeweight=".72113pt" strokecolor="#000000">
            <v:stroke dashstyle="solid"/>
            <w10:wrap type="none"/>
          </v:line>
        </w:pict>
      </w:r>
      <w:r>
        <w:rPr>
          <w:color w:val="B54F56"/>
          <w:spacing w:val="-4"/>
          <w:sz w:val="24"/>
          <w:u w:val="thick" w:color="B54F56"/>
        </w:rPr>
        <w:t>The</w:t>
      </w:r>
      <w:r>
        <w:rPr>
          <w:color w:val="B54F56"/>
          <w:spacing w:val="-11"/>
          <w:sz w:val="24"/>
          <w:u w:val="thick" w:color="B54F56"/>
        </w:rPr>
        <w:t> </w:t>
      </w:r>
      <w:r>
        <w:rPr>
          <w:color w:val="B54F56"/>
          <w:spacing w:val="-4"/>
          <w:sz w:val="24"/>
          <w:u w:val="thick" w:color="B54F56"/>
        </w:rPr>
        <w:t>District</w:t>
      </w:r>
      <w:r>
        <w:rPr>
          <w:color w:val="B54F56"/>
          <w:spacing w:val="10"/>
          <w:sz w:val="24"/>
          <w:u w:val="thick" w:color="B54F56"/>
        </w:rPr>
        <w:t> </w:t>
      </w:r>
      <w:r>
        <w:rPr>
          <w:color w:val="B54F56"/>
          <w:spacing w:val="-4"/>
          <w:sz w:val="24"/>
          <w:u w:val="thick" w:color="B54F56"/>
        </w:rPr>
        <w:t>budget for</w:t>
      </w:r>
      <w:r>
        <w:rPr>
          <w:color w:val="B54F56"/>
          <w:spacing w:val="-10"/>
          <w:sz w:val="24"/>
          <w:u w:val="thick" w:color="B54F56"/>
        </w:rPr>
        <w:t> </w:t>
      </w:r>
      <w:r>
        <w:rPr>
          <w:color w:val="B54F56"/>
          <w:spacing w:val="-4"/>
          <w:sz w:val="24"/>
          <w:u w:val="thick" w:color="B54F56"/>
        </w:rPr>
        <w:t>any</w:t>
      </w:r>
      <w:r>
        <w:rPr>
          <w:color w:val="B54F56"/>
          <w:spacing w:val="-6"/>
          <w:sz w:val="24"/>
          <w:u w:val="thick" w:color="B54F56"/>
        </w:rPr>
        <w:t> </w:t>
      </w:r>
      <w:r>
        <w:rPr>
          <w:color w:val="B54F56"/>
          <w:spacing w:val="-4"/>
          <w:sz w:val="24"/>
          <w:u w:val="thick" w:color="B54F56"/>
        </w:rPr>
        <w:t>sehoo1-yea-i=</w:t>
      </w:r>
      <w:r>
        <w:rPr>
          <w:color w:val="B54F56"/>
          <w:spacing w:val="-11"/>
          <w:sz w:val="24"/>
          <w:u w:val="thick" w:color="B54F56"/>
        </w:rPr>
        <w:t> </w:t>
      </w:r>
      <w:r>
        <w:rPr>
          <w:color w:val="B54F56"/>
          <w:spacing w:val="-4"/>
          <w:sz w:val="24"/>
          <w:u w:val="thick" w:color="B54F56"/>
        </w:rPr>
        <w:t>or</w:t>
      </w:r>
      <w:r>
        <w:rPr>
          <w:color w:val="B54F56"/>
          <w:spacing w:val="-11"/>
          <w:sz w:val="24"/>
          <w:u w:val="thick" w:color="B54F56"/>
        </w:rPr>
        <w:t> </w:t>
      </w:r>
      <w:r>
        <w:rPr>
          <w:color w:val="B54F56"/>
          <w:spacing w:val="-4"/>
          <w:sz w:val="25"/>
          <w:u w:val="thick" w:color="B54F56"/>
        </w:rPr>
        <w:t>a11y</w:t>
      </w:r>
      <w:r>
        <w:rPr>
          <w:color w:val="B54F56"/>
          <w:spacing w:val="-11"/>
          <w:sz w:val="25"/>
          <w:u w:val="thick" w:color="B54F56"/>
        </w:rPr>
        <w:t> </w:t>
      </w:r>
      <w:r>
        <w:rPr>
          <w:color w:val="B54F56"/>
          <w:spacing w:val="-37"/>
          <w:sz w:val="25"/>
        </w:rPr>
        <w:t> </w:t>
      </w:r>
      <w:r>
        <w:rPr>
          <w:color w:val="B54F56"/>
          <w:spacing w:val="-4"/>
          <w:sz w:val="24"/>
          <w:u w:val="thick" w:color="B54F56"/>
        </w:rPr>
        <w:t>part-ef</w:t>
      </w:r>
      <w:r>
        <w:rPr>
          <w:color w:val="B54F56"/>
          <w:spacing w:val="-11"/>
          <w:sz w:val="24"/>
          <w:u w:val="thick" w:color="B54F56"/>
        </w:rPr>
        <w:t> </w:t>
      </w:r>
      <w:r>
        <w:rPr>
          <w:color w:val="B54F56"/>
          <w:spacing w:val="-4"/>
          <w:sz w:val="24"/>
          <w:u w:val="thick" w:color="B54F56"/>
        </w:rPr>
        <w:t>such</w:t>
      </w:r>
      <w:r>
        <w:rPr>
          <w:color w:val="B54F56"/>
          <w:spacing w:val="-10"/>
          <w:sz w:val="24"/>
          <w:u w:val="thick" w:color="B54F56"/>
        </w:rPr>
        <w:t> </w:t>
      </w:r>
      <w:r>
        <w:rPr>
          <w:color w:val="B54F56"/>
          <w:spacing w:val="-4"/>
          <w:sz w:val="24"/>
          <w:u w:val="thick" w:color="B54F56"/>
        </w:rPr>
        <w:t>buageh-eF-</w:t>
      </w:r>
      <w:r>
        <w:rPr>
          <w:color w:val="B54F56"/>
          <w:spacing w:val="-4"/>
          <w:sz w:val="24"/>
        </w:rPr>
        <w:t>--a</w:t>
      </w:r>
      <w:r>
        <w:rPr>
          <w:color w:val="B54F56"/>
          <w:spacing w:val="-4"/>
          <w:sz w:val="24"/>
          <w:u w:val="thick" w:color="B54F56"/>
        </w:rPr>
        <w:t>ny</w:t>
      </w:r>
      <w:r>
        <w:rPr>
          <w:color w:val="CA8089"/>
          <w:spacing w:val="-4"/>
          <w:sz w:val="24"/>
          <w:u w:val="thick" w:color="B54F56"/>
        </w:rPr>
        <w:t>-</w:t>
      </w:r>
      <w:r>
        <w:rPr>
          <w:color w:val="B54F56"/>
          <w:spacing w:val="-4"/>
          <w:sz w:val="24"/>
          <w:u w:val="thick" w:color="B54F56"/>
        </w:rPr>
        <w:t>J3f8</w:t>
      </w:r>
      <w:r>
        <w:rPr>
          <w:color w:val="B54F56"/>
          <w:spacing w:val="-5"/>
          <w:sz w:val="24"/>
          <w:u w:val="thick" w:color="B54F56"/>
        </w:rPr>
        <w:t> </w:t>
      </w:r>
      <w:r>
        <w:rPr>
          <w:color w:val="B54F56"/>
          <w:spacing w:val="-4"/>
          <w:sz w:val="24"/>
          <w:u w:val="thick" w:color="B54F56"/>
        </w:rPr>
        <w:t>en-i+wek'-i-a</w:t>
      </w:r>
      <w:r>
        <w:rPr>
          <w:color w:val="B54F56"/>
          <w:spacing w:val="-4"/>
          <w:sz w:val="24"/>
        </w:rPr>
        <w:t>:g </w:t>
      </w:r>
      <w:r>
        <w:rPr>
          <w:color w:val="BC3648"/>
          <w:w w:val="125"/>
          <w:sz w:val="22"/>
          <w:u w:val="thick" w:color="B54F56"/>
        </w:rPr>
        <w:t>t-l</w:t>
      </w:r>
      <w:r>
        <w:rPr>
          <w:color w:val="BC3648"/>
          <w:spacing w:val="40"/>
          <w:w w:val="125"/>
          <w:sz w:val="22"/>
          <w:u w:val="thick" w:color="B54F56"/>
        </w:rPr>
        <w:t> </w:t>
      </w:r>
      <w:r>
        <w:rPr>
          <w:color w:val="B54F56"/>
          <w:w w:val="125"/>
          <w:sz w:val="22"/>
          <w:u w:val="thick" w:color="B54F56"/>
        </w:rPr>
        <w:t>1</w:t>
      </w:r>
      <w:r>
        <w:rPr>
          <w:color w:val="B54F56"/>
          <w:w w:val="125"/>
          <w:sz w:val="22"/>
        </w:rPr>
        <w:t>3</w:t>
      </w:r>
      <w:r>
        <w:rPr>
          <w:color w:val="B54F56"/>
          <w:w w:val="125"/>
          <w:sz w:val="22"/>
          <w:u w:val="thick" w:color="B54F56"/>
        </w:rPr>
        <w:t>eoo</w:t>
      </w:r>
      <w:r>
        <w:rPr>
          <w:color w:val="B54F56"/>
          <w:w w:val="125"/>
          <w:sz w:val="22"/>
        </w:rPr>
        <w:t>ft</w:t>
      </w:r>
      <w:r>
        <w:rPr>
          <w:color w:val="B54F56"/>
          <w:spacing w:val="40"/>
          <w:w w:val="125"/>
          <w:sz w:val="22"/>
          <w:u w:val="thick" w:color="B54F56"/>
        </w:rPr>
        <w:t> </w:t>
      </w:r>
      <w:r>
        <w:rPr>
          <w:color w:val="B54F56"/>
          <w:w w:val="125"/>
          <w:sz w:val="22"/>
          <w:u w:val="thick" w:color="B54F56"/>
        </w:rPr>
        <w:t>aey</w:t>
      </w:r>
      <w:r>
        <w:rPr>
          <w:color w:val="CA8089"/>
          <w:w w:val="125"/>
          <w:sz w:val="22"/>
          <w:u w:val="thick" w:color="B54F56"/>
        </w:rPr>
        <w:t>-</w:t>
      </w:r>
      <w:r>
        <w:rPr>
          <w:color w:val="B54F56"/>
          <w:w w:val="125"/>
          <w:sz w:val="22"/>
          <w:u w:val="thick" w:color="B54F56"/>
        </w:rPr>
        <w:t>MHiHeh-sehoo</w:t>
      </w:r>
      <w:r>
        <w:rPr>
          <w:color w:val="BC3648"/>
          <w:w w:val="125"/>
          <w:sz w:val="22"/>
          <w:u w:val="thick" w:color="B54F56"/>
        </w:rPr>
        <w:t>l</w:t>
      </w:r>
      <w:r>
        <w:rPr>
          <w:color w:val="BC3648"/>
          <w:spacing w:val="36"/>
          <w:w w:val="125"/>
          <w:sz w:val="22"/>
          <w:u w:val="thick" w:color="B54F56"/>
        </w:rPr>
        <w:t> </w:t>
      </w:r>
      <w:r>
        <w:rPr>
          <w:color w:val="B54F56"/>
          <w:sz w:val="22"/>
          <w:u w:val="thick" w:color="B54F56"/>
        </w:rPr>
        <w:t>year,</w:t>
      </w:r>
      <w:r>
        <w:rPr>
          <w:color w:val="B54F56"/>
          <w:spacing w:val="35"/>
          <w:sz w:val="22"/>
          <w:u w:val="thick" w:color="B54F56"/>
        </w:rPr>
        <w:t> </w:t>
      </w:r>
      <w:r>
        <w:rPr>
          <w:color w:val="B54F56"/>
          <w:sz w:val="22"/>
          <w:u w:val="thick" w:color="B54F56"/>
        </w:rPr>
        <w:t>shall</w:t>
      </w:r>
      <w:r>
        <w:rPr>
          <w:color w:val="B54F56"/>
          <w:spacing w:val="40"/>
          <w:sz w:val="22"/>
          <w:u w:val="thick" w:color="B54F56"/>
        </w:rPr>
        <w:t> </w:t>
      </w:r>
      <w:r>
        <w:rPr>
          <w:color w:val="B54F56"/>
          <w:sz w:val="22"/>
          <w:u w:val="thick" w:color="B54F56"/>
        </w:rPr>
        <w:t>not</w:t>
      </w:r>
      <w:r>
        <w:rPr>
          <w:color w:val="B54F56"/>
          <w:spacing w:val="40"/>
          <w:sz w:val="22"/>
          <w:u w:val="thick" w:color="B54F56"/>
        </w:rPr>
        <w:t> </w:t>
      </w:r>
      <w:r>
        <w:rPr>
          <w:color w:val="B54F56"/>
          <w:sz w:val="24"/>
          <w:u w:val="thick" w:color="B54F56"/>
        </w:rPr>
        <w:t>be submitted</w:t>
      </w:r>
      <w:r>
        <w:rPr>
          <w:color w:val="B54F56"/>
          <w:spacing w:val="40"/>
          <w:sz w:val="24"/>
          <w:u w:val="thick" w:color="B54F56"/>
        </w:rPr>
        <w:t> </w:t>
      </w:r>
      <w:r>
        <w:rPr>
          <w:color w:val="B54F56"/>
          <w:sz w:val="22"/>
          <w:u w:val="thick" w:color="B54F56"/>
        </w:rPr>
        <w:t>for</w:t>
      </w:r>
      <w:r>
        <w:rPr>
          <w:color w:val="B54F56"/>
          <w:spacing w:val="40"/>
          <w:sz w:val="22"/>
          <w:u w:val="thick" w:color="B54F56"/>
        </w:rPr>
        <w:t> </w:t>
      </w:r>
      <w:r>
        <w:rPr>
          <w:color w:val="B54F56"/>
          <w:sz w:val="22"/>
          <w:u w:val="thick" w:color="B54F56"/>
        </w:rPr>
        <w:t>a</w:t>
      </w:r>
      <w:r>
        <w:rPr>
          <w:color w:val="B54F56"/>
          <w:spacing w:val="40"/>
          <w:sz w:val="22"/>
          <w:u w:val="thick" w:color="B54F56"/>
        </w:rPr>
        <w:t> </w:t>
      </w:r>
      <w:r>
        <w:rPr>
          <w:color w:val="B54F56"/>
          <w:sz w:val="22"/>
          <w:u w:val="thick" w:color="B54F56"/>
        </w:rPr>
        <w:t>vole</w:t>
      </w:r>
      <w:r>
        <w:rPr>
          <w:color w:val="B54F56"/>
          <w:spacing w:val="40"/>
          <w:sz w:val="22"/>
          <w:u w:val="thick" w:color="B54F56"/>
        </w:rPr>
        <w:t> </w:t>
      </w:r>
      <w:r>
        <w:rPr>
          <w:color w:val="B54F56"/>
          <w:sz w:val="22"/>
          <w:u w:val="thick" w:color="B54F56"/>
        </w:rPr>
        <w:t>of</w:t>
      </w:r>
      <w:r>
        <w:rPr>
          <w:color w:val="B54F56"/>
          <w:spacing w:val="40"/>
          <w:sz w:val="22"/>
          <w:u w:val="thick" w:color="B54F56"/>
        </w:rPr>
        <w:t> </w:t>
      </w:r>
      <w:r>
        <w:rPr>
          <w:color w:val="973331"/>
          <w:sz w:val="22"/>
          <w:u w:val="thick" w:color="B54F56"/>
        </w:rPr>
        <w:t>l</w:t>
      </w:r>
      <w:r>
        <w:rPr>
          <w:color w:val="B54F56"/>
          <w:sz w:val="22"/>
          <w:u w:val="thick" w:color="B54F56"/>
        </w:rPr>
        <w:t>hc</w:t>
      </w:r>
      <w:r>
        <w:rPr>
          <w:color w:val="B54F56"/>
          <w:spacing w:val="40"/>
          <w:sz w:val="22"/>
          <w:u w:val="thick" w:color="B54F56"/>
        </w:rPr>
        <w:t> </w:t>
      </w:r>
      <w:r>
        <w:rPr>
          <w:color w:val="B54F56"/>
          <w:sz w:val="24"/>
          <w:u w:val="thick" w:color="B54F56"/>
        </w:rPr>
        <w:t>q</w:t>
      </w:r>
      <w:r>
        <w:rPr>
          <w:color w:val="BC3648"/>
          <w:sz w:val="24"/>
          <w:u w:val="thick" w:color="B54F56"/>
        </w:rPr>
        <w:t>u</w:t>
      </w:r>
      <w:r>
        <w:rPr>
          <w:color w:val="B54F56"/>
          <w:sz w:val="24"/>
          <w:u w:val="thick" w:color="B54F56"/>
        </w:rPr>
        <w:t>a</w:t>
      </w:r>
      <w:r>
        <w:rPr>
          <w:color w:val="B5282A"/>
          <w:sz w:val="24"/>
          <w:u w:val="thick" w:color="B54F56"/>
        </w:rPr>
        <w:t>l</w:t>
      </w:r>
      <w:r>
        <w:rPr>
          <w:color w:val="BC3648"/>
          <w:sz w:val="24"/>
          <w:u w:val="thick" w:color="B54F56"/>
        </w:rPr>
        <w:t>-i-t</w:t>
      </w:r>
      <w:r>
        <w:rPr>
          <w:color w:val="B54F56"/>
          <w:sz w:val="24"/>
          <w:u w:val="thick" w:color="B54F56"/>
        </w:rPr>
        <w:t>te4</w:t>
      </w:r>
      <w:r>
        <w:rPr>
          <w:color w:val="B54F56"/>
          <w:sz w:val="24"/>
        </w:rPr>
        <w:t> </w:t>
      </w:r>
      <w:r>
        <w:rPr>
          <w:color w:val="B54F56"/>
          <w:spacing w:val="-6"/>
          <w:sz w:val="24"/>
          <w:u w:val="thick" w:color="B54F56"/>
        </w:rPr>
        <w:t>'i'0'ters</w:t>
      </w:r>
      <w:r>
        <w:rPr>
          <w:color w:val="B54F56"/>
          <w:spacing w:val="-9"/>
          <w:sz w:val="24"/>
          <w:u w:val="thick" w:color="B54F56"/>
        </w:rPr>
        <w:t> </w:t>
      </w:r>
      <w:r>
        <w:rPr>
          <w:color w:val="B54F56"/>
          <w:spacing w:val="-6"/>
          <w:sz w:val="24"/>
          <w:u w:val="thick" w:color="B54F56"/>
        </w:rPr>
        <w:t>ef Lhe--9fst.fiet</w:t>
      </w:r>
      <w:r>
        <w:rPr>
          <w:color w:val="B54F56"/>
          <w:spacing w:val="-22"/>
          <w:sz w:val="24"/>
          <w:u w:val="thick" w:color="B54F56"/>
        </w:rPr>
        <w:t> </w:t>
      </w:r>
      <w:r>
        <w:rPr>
          <w:color w:val="B54F56"/>
          <w:spacing w:val="-6"/>
          <w:sz w:val="24"/>
          <w:u w:val="thick" w:color="B54F56"/>
        </w:rPr>
        <w:t>111:ore</w:t>
      </w:r>
      <w:r>
        <w:rPr>
          <w:color w:val="B54F56"/>
          <w:spacing w:val="-9"/>
          <w:sz w:val="24"/>
          <w:u w:val="thick" w:color="B54F56"/>
        </w:rPr>
        <w:t> </w:t>
      </w:r>
      <w:r>
        <w:rPr>
          <w:color w:val="B54F56"/>
          <w:spacing w:val="-32"/>
          <w:sz w:val="24"/>
        </w:rPr>
        <w:t> </w:t>
      </w:r>
      <w:r>
        <w:rPr>
          <w:color w:val="B54F56"/>
          <w:spacing w:val="-6"/>
          <w:sz w:val="24"/>
          <w:u w:val="thick" w:color="B54F56"/>
        </w:rPr>
        <w:t>than</w:t>
      </w:r>
      <w:r>
        <w:rPr>
          <w:color w:val="B54F56"/>
          <w:spacing w:val="-9"/>
          <w:sz w:val="24"/>
          <w:u w:val="thick" w:color="B54F56"/>
        </w:rPr>
        <w:t> </w:t>
      </w:r>
      <w:r>
        <w:rPr>
          <w:color w:val="B54F56"/>
          <w:spacing w:val="-6"/>
          <w:sz w:val="24"/>
          <w:u w:val="thick" w:color="B54F56"/>
        </w:rPr>
        <w:t>lwiee</w:t>
      </w:r>
      <w:r>
        <w:rPr>
          <w:color w:val="B54F56"/>
          <w:spacing w:val="-9"/>
          <w:sz w:val="24"/>
          <w:u w:val="thick" w:color="B54F56"/>
        </w:rPr>
        <w:t> </w:t>
      </w:r>
      <w:r>
        <w:rPr>
          <w:color w:val="BC3648"/>
          <w:spacing w:val="-6"/>
          <w:sz w:val="24"/>
          <w:u w:val="thick" w:color="B54F56"/>
        </w:rPr>
        <w:t>in</w:t>
      </w:r>
      <w:r>
        <w:rPr>
          <w:color w:val="BC3648"/>
          <w:spacing w:val="-9"/>
          <w:sz w:val="24"/>
          <w:u w:val="thick" w:color="B54F56"/>
        </w:rPr>
        <w:t> </w:t>
      </w:r>
      <w:r>
        <w:rPr>
          <w:color w:val="B54F56"/>
          <w:spacing w:val="-6"/>
          <w:sz w:val="24"/>
          <w:u w:val="thick" w:color="B54F56"/>
        </w:rPr>
        <w:t>any</w:t>
      </w:r>
      <w:r>
        <w:rPr>
          <w:color w:val="B54F56"/>
          <w:spacing w:val="-9"/>
          <w:sz w:val="24"/>
          <w:u w:val="thick" w:color="B54F56"/>
        </w:rPr>
        <w:t> </w:t>
      </w:r>
      <w:r>
        <w:rPr>
          <w:color w:val="B54F56"/>
          <w:spacing w:val="-6"/>
          <w:sz w:val="24"/>
          <w:u w:val="thick" w:color="B54F56"/>
        </w:rPr>
        <w:t>school</w:t>
      </w:r>
      <w:r>
        <w:rPr>
          <w:color w:val="B54F56"/>
          <w:spacing w:val="8"/>
          <w:sz w:val="24"/>
        </w:rPr>
        <w:t> </w:t>
      </w:r>
      <w:r>
        <w:rPr>
          <w:color w:val="B54F56"/>
          <w:spacing w:val="-6"/>
          <w:sz w:val="24"/>
        </w:rPr>
        <w:t>year.</w:t>
      </w:r>
    </w:p>
    <w:p>
      <w:pPr>
        <w:tabs>
          <w:tab w:pos="9386" w:val="left" w:leader="dot"/>
        </w:tabs>
        <w:spacing w:before="183"/>
        <w:ind w:left="1220" w:right="0" w:firstLine="0"/>
        <w:jc w:val="left"/>
        <w:rPr>
          <w:sz w:val="11"/>
        </w:rPr>
      </w:pPr>
      <w:r>
        <w:rPr/>
        <w:drawing>
          <wp:anchor distT="0" distB="0" distL="0" distR="0" allowOverlap="1" layoutInCell="1" locked="0" behindDoc="1" simplePos="0" relativeHeight="477797376">
            <wp:simplePos x="0" y="0"/>
            <wp:positionH relativeFrom="page">
              <wp:posOffset>4334949</wp:posOffset>
            </wp:positionH>
            <wp:positionV relativeFrom="paragraph">
              <wp:posOffset>133364</wp:posOffset>
            </wp:positionV>
            <wp:extent cx="2039258" cy="97654"/>
            <wp:effectExtent l="0" t="0" r="0" b="0"/>
            <wp:wrapNone/>
            <wp:docPr id="13" name="image22.jpeg"/>
            <wp:cNvGraphicFramePr>
              <a:graphicFrameLocks noChangeAspect="1"/>
            </wp:cNvGraphicFramePr>
            <a:graphic>
              <a:graphicData uri="http://schemas.openxmlformats.org/drawingml/2006/picture">
                <pic:pic>
                  <pic:nvPicPr>
                    <pic:cNvPr id="14" name="image22.jpeg"/>
                    <pic:cNvPicPr/>
                  </pic:nvPicPr>
                  <pic:blipFill>
                    <a:blip r:embed="rId29" cstate="print"/>
                    <a:stretch>
                      <a:fillRect/>
                    </a:stretch>
                  </pic:blipFill>
                  <pic:spPr>
                    <a:xfrm>
                      <a:off x="0" y="0"/>
                      <a:ext cx="2039258" cy="97654"/>
                    </a:xfrm>
                    <a:prstGeom prst="rect">
                      <a:avLst/>
                    </a:prstGeom>
                  </pic:spPr>
                </pic:pic>
              </a:graphicData>
            </a:graphic>
          </wp:anchor>
        </w:drawing>
      </w:r>
      <w:r>
        <w:rPr>
          <w:color w:val="212121"/>
          <w:w w:val="95"/>
          <w:sz w:val="22"/>
        </w:rPr>
        <w:t>If</w:t>
      </w:r>
      <w:r>
        <w:rPr>
          <w:color w:val="212121"/>
          <w:spacing w:val="-10"/>
          <w:w w:val="95"/>
          <w:sz w:val="22"/>
        </w:rPr>
        <w:t> </w:t>
      </w:r>
      <w:r>
        <w:rPr>
          <w:color w:val="343434"/>
          <w:w w:val="95"/>
          <w:sz w:val="24"/>
        </w:rPr>
        <w:t>the</w:t>
      </w:r>
      <w:r>
        <w:rPr>
          <w:color w:val="343434"/>
          <w:spacing w:val="-12"/>
          <w:w w:val="95"/>
          <w:sz w:val="24"/>
        </w:rPr>
        <w:t> </w:t>
      </w:r>
      <w:r>
        <w:rPr>
          <w:color w:val="B54F56"/>
          <w:w w:val="95"/>
          <w:sz w:val="24"/>
          <w:u w:val="thick" w:color="343434"/>
        </w:rPr>
        <w:t>erigi</w:t>
      </w:r>
      <w:r>
        <w:rPr>
          <w:color w:val="B54F56"/>
          <w:spacing w:val="-30"/>
          <w:w w:val="95"/>
          <w:sz w:val="24"/>
          <w:u w:val="thick" w:color="343434"/>
        </w:rPr>
        <w:t> </w:t>
      </w:r>
      <w:r>
        <w:rPr>
          <w:color w:val="B54F56"/>
          <w:w w:val="95"/>
          <w:sz w:val="24"/>
          <w:u w:val="thick" w:color="343434"/>
        </w:rPr>
        <w:t>Ml-</w:t>
      </w:r>
      <w:r>
        <w:rPr>
          <w:color w:val="343434"/>
          <w:w w:val="95"/>
          <w:sz w:val="24"/>
          <w:u w:val="thick" w:color="343434"/>
        </w:rPr>
        <w:t>proposed</w:t>
      </w:r>
      <w:r>
        <w:rPr>
          <w:color w:val="343434"/>
          <w:spacing w:val="-12"/>
          <w:w w:val="95"/>
          <w:sz w:val="24"/>
        </w:rPr>
        <w:t> </w:t>
      </w:r>
      <w:r>
        <w:rPr>
          <w:color w:val="343434"/>
          <w:w w:val="95"/>
          <w:sz w:val="24"/>
        </w:rPr>
        <w:t>budget</w:t>
      </w:r>
      <w:r>
        <w:rPr>
          <w:color w:val="343434"/>
          <w:spacing w:val="-12"/>
          <w:w w:val="95"/>
          <w:sz w:val="24"/>
        </w:rPr>
        <w:t> </w:t>
      </w:r>
      <w:r>
        <w:rPr>
          <w:color w:val="343434"/>
          <w:w w:val="95"/>
          <w:sz w:val="24"/>
        </w:rPr>
        <w:t>is</w:t>
      </w:r>
      <w:r>
        <w:rPr>
          <w:color w:val="343434"/>
          <w:spacing w:val="-12"/>
          <w:w w:val="95"/>
          <w:sz w:val="24"/>
        </w:rPr>
        <w:t> </w:t>
      </w:r>
      <w:r>
        <w:rPr>
          <w:color w:val="343434"/>
          <w:w w:val="95"/>
          <w:sz w:val="24"/>
        </w:rPr>
        <w:t>not</w:t>
      </w:r>
      <w:r>
        <w:rPr>
          <w:color w:val="343434"/>
          <w:spacing w:val="-11"/>
          <w:w w:val="95"/>
          <w:sz w:val="24"/>
        </w:rPr>
        <w:t> </w:t>
      </w:r>
      <w:r>
        <w:rPr>
          <w:color w:val="343434"/>
          <w:w w:val="95"/>
          <w:sz w:val="22"/>
        </w:rPr>
        <w:t>approved</w:t>
      </w:r>
      <w:r>
        <w:rPr>
          <w:color w:val="343434"/>
          <w:spacing w:val="18"/>
          <w:sz w:val="22"/>
        </w:rPr>
        <w:t> </w:t>
      </w:r>
      <w:r>
        <w:rPr>
          <w:color w:val="343434"/>
          <w:w w:val="95"/>
          <w:sz w:val="22"/>
        </w:rPr>
        <w:t>by</w:t>
      </w:r>
      <w:r>
        <w:rPr>
          <w:color w:val="343434"/>
          <w:spacing w:val="-3"/>
          <w:w w:val="95"/>
          <w:sz w:val="22"/>
        </w:rPr>
        <w:t> </w:t>
      </w:r>
      <w:r>
        <w:rPr>
          <w:color w:val="E489A1"/>
          <w:w w:val="80"/>
          <w:sz w:val="24"/>
        </w:rPr>
        <w:t>-"-</w:t>
      </w:r>
      <w:r>
        <w:rPr>
          <w:color w:val="B54F56"/>
          <w:w w:val="80"/>
          <w:sz w:val="24"/>
        </w:rPr>
        <w:t>vo</w:t>
      </w:r>
      <w:r>
        <w:rPr>
          <w:color w:val="E4647C"/>
          <w:w w:val="80"/>
          <w:sz w:val="24"/>
        </w:rPr>
        <w:t>=</w:t>
      </w:r>
      <w:r>
        <w:rPr>
          <w:color w:val="B54F56"/>
          <w:w w:val="80"/>
          <w:sz w:val="24"/>
        </w:rPr>
        <w:t>l</w:t>
      </w:r>
      <w:r>
        <w:rPr>
          <w:color w:val="E4647C"/>
          <w:w w:val="80"/>
          <w:sz w:val="24"/>
        </w:rPr>
        <w:t>=</w:t>
      </w:r>
      <w:r>
        <w:rPr>
          <w:color w:val="B54F56"/>
          <w:w w:val="80"/>
          <w:sz w:val="24"/>
        </w:rPr>
        <w:t>e</w:t>
      </w:r>
      <w:r>
        <w:rPr>
          <w:color w:val="E4647C"/>
          <w:w w:val="80"/>
          <w:sz w:val="24"/>
        </w:rPr>
        <w:t>=</w:t>
      </w:r>
      <w:r>
        <w:rPr>
          <w:color w:val="B54F56"/>
          <w:w w:val="80"/>
          <w:sz w:val="24"/>
        </w:rPr>
        <w:t>r</w:t>
      </w:r>
      <w:r>
        <w:rPr>
          <w:color w:val="B54F56"/>
          <w:spacing w:val="-21"/>
          <w:w w:val="80"/>
          <w:sz w:val="24"/>
        </w:rPr>
        <w:t> </w:t>
      </w:r>
      <w:r>
        <w:rPr>
          <w:color w:val="E4647C"/>
          <w:w w:val="95"/>
          <w:sz w:val="11"/>
        </w:rPr>
        <w:t>'---=-':....=.::.ac.....=;;;..;;...;:a.-</w:t>
      </w:r>
      <w:r>
        <w:rPr>
          <w:color w:val="E4647C"/>
          <w:spacing w:val="-2"/>
          <w:w w:val="95"/>
          <w:sz w:val="11"/>
        </w:rPr>
        <w:t>=,:;....::;..a..;;.....;::...;:;.;;.;.=</w:t>
      </w:r>
      <w:r>
        <w:rPr>
          <w:color w:val="E4647C"/>
          <w:sz w:val="11"/>
        </w:rPr>
        <w:tab/>
      </w:r>
      <w:r>
        <w:rPr>
          <w:color w:val="8574AA"/>
          <w:sz w:val="11"/>
        </w:rPr>
        <w:t>=-</w:t>
      </w:r>
      <w:r>
        <w:rPr>
          <w:color w:val="1A7ED6"/>
          <w:sz w:val="11"/>
        </w:rPr>
        <w:t>='-=-</w:t>
      </w:r>
      <w:r>
        <w:rPr>
          <w:color w:val="1A7ED6"/>
          <w:spacing w:val="-10"/>
          <w:sz w:val="11"/>
        </w:rPr>
        <w:t>"</w:t>
      </w:r>
    </w:p>
    <w:p>
      <w:pPr>
        <w:spacing w:before="8"/>
        <w:ind w:left="1222" w:right="0" w:firstLine="0"/>
        <w:jc w:val="left"/>
        <w:rPr>
          <w:sz w:val="24"/>
        </w:rPr>
      </w:pPr>
      <w:r>
        <w:rPr>
          <w:color w:val="343434"/>
          <w:spacing w:val="-2"/>
          <w:sz w:val="24"/>
        </w:rPr>
        <w:t>District</w:t>
      </w:r>
      <w:r>
        <w:rPr>
          <w:color w:val="918282"/>
          <w:spacing w:val="-2"/>
          <w:sz w:val="24"/>
        </w:rPr>
        <w:t>-</w:t>
      </w:r>
      <w:r>
        <w:rPr>
          <w:color w:val="B54F56"/>
          <w:spacing w:val="-2"/>
          <w:sz w:val="24"/>
        </w:rPr>
        <w:t>vetefs</w:t>
      </w:r>
      <w:r>
        <w:rPr>
          <w:color w:val="B54F56"/>
          <w:spacing w:val="-13"/>
          <w:sz w:val="24"/>
        </w:rPr>
        <w:t> </w:t>
      </w:r>
      <w:r>
        <w:rPr>
          <w:color w:val="343434"/>
          <w:spacing w:val="-2"/>
          <w:sz w:val="24"/>
        </w:rPr>
        <w:t>at</w:t>
      </w:r>
      <w:r>
        <w:rPr>
          <w:color w:val="343434"/>
          <w:spacing w:val="-13"/>
          <w:sz w:val="24"/>
        </w:rPr>
        <w:t> </w:t>
      </w:r>
      <w:r>
        <w:rPr>
          <w:color w:val="343434"/>
          <w:spacing w:val="-2"/>
          <w:sz w:val="24"/>
        </w:rPr>
        <w:t>the</w:t>
      </w:r>
      <w:r>
        <w:rPr>
          <w:color w:val="343434"/>
          <w:spacing w:val="-13"/>
          <w:sz w:val="24"/>
        </w:rPr>
        <w:t> </w:t>
      </w:r>
      <w:r>
        <w:rPr>
          <w:color w:val="343434"/>
          <w:spacing w:val="-2"/>
          <w:sz w:val="24"/>
        </w:rPr>
        <w:t>Annual</w:t>
      </w:r>
      <w:r>
        <w:rPr>
          <w:color w:val="343434"/>
          <w:spacing w:val="-4"/>
          <w:sz w:val="24"/>
        </w:rPr>
        <w:t> </w:t>
      </w:r>
      <w:r>
        <w:rPr>
          <w:color w:val="343434"/>
          <w:spacing w:val="-2"/>
          <w:sz w:val="24"/>
        </w:rPr>
        <w:t>District</w:t>
      </w:r>
      <w:r>
        <w:rPr>
          <w:color w:val="343434"/>
          <w:spacing w:val="-8"/>
          <w:sz w:val="24"/>
        </w:rPr>
        <w:t> </w:t>
      </w:r>
      <w:r>
        <w:rPr>
          <w:color w:val="343434"/>
          <w:spacing w:val="-2"/>
          <w:sz w:val="24"/>
        </w:rPr>
        <w:t>Meeting</w:t>
      </w:r>
      <w:r>
        <w:rPr>
          <w:color w:val="343434"/>
          <w:spacing w:val="-8"/>
          <w:sz w:val="24"/>
        </w:rPr>
        <w:t> </w:t>
      </w:r>
      <w:r>
        <w:rPr>
          <w:color w:val="343434"/>
          <w:spacing w:val="-2"/>
          <w:sz w:val="24"/>
        </w:rPr>
        <w:t>and</w:t>
      </w:r>
      <w:r>
        <w:rPr>
          <w:color w:val="343434"/>
          <w:spacing w:val="11"/>
          <w:sz w:val="24"/>
        </w:rPr>
        <w:t> </w:t>
      </w:r>
      <w:r>
        <w:rPr>
          <w:color w:val="343434"/>
          <w:spacing w:val="-2"/>
          <w:sz w:val="24"/>
        </w:rPr>
        <w:t>Election</w:t>
      </w:r>
      <w:r>
        <w:rPr>
          <w:color w:val="343434"/>
          <w:spacing w:val="51"/>
          <w:sz w:val="24"/>
        </w:rPr>
        <w:t> </w:t>
      </w:r>
      <w:r>
        <w:rPr>
          <w:color w:val="343434"/>
          <w:spacing w:val="-2"/>
          <w:sz w:val="24"/>
        </w:rPr>
        <w:t>the</w:t>
      </w:r>
      <w:r>
        <w:rPr>
          <w:color w:val="343434"/>
          <w:spacing w:val="-13"/>
          <w:sz w:val="24"/>
        </w:rPr>
        <w:t> </w:t>
      </w:r>
      <w:r>
        <w:rPr>
          <w:color w:val="343434"/>
          <w:spacing w:val="-2"/>
          <w:sz w:val="24"/>
        </w:rPr>
        <w:t>Board </w:t>
      </w:r>
      <w:r>
        <w:rPr>
          <w:color w:val="B54F56"/>
          <w:spacing w:val="-2"/>
          <w:sz w:val="24"/>
          <w:u w:val="thick" w:color="B54F56"/>
        </w:rPr>
        <w:t>of</w:t>
      </w:r>
      <w:r>
        <w:rPr>
          <w:color w:val="B54F56"/>
          <w:spacing w:val="47"/>
          <w:sz w:val="24"/>
          <w:u w:val="thick" w:color="B54F56"/>
        </w:rPr>
        <w:t> </w:t>
      </w:r>
      <w:r>
        <w:rPr>
          <w:color w:val="B54F56"/>
          <w:spacing w:val="-2"/>
          <w:sz w:val="22"/>
          <w:u w:val="thick" w:color="B54F56"/>
        </w:rPr>
        <w:t>•du</w:t>
      </w:r>
      <w:r>
        <w:rPr>
          <w:color w:val="B54F56"/>
          <w:spacing w:val="31"/>
          <w:sz w:val="22"/>
          <w:u w:val="thick" w:color="B54F56"/>
        </w:rPr>
        <w:t> </w:t>
      </w:r>
      <w:r>
        <w:rPr>
          <w:color w:val="B54F56"/>
          <w:spacing w:val="-2"/>
          <w:sz w:val="24"/>
          <w:u w:val="thick" w:color="B54F56"/>
        </w:rPr>
        <w:t>ation</w:t>
      </w:r>
      <w:r>
        <w:rPr>
          <w:color w:val="B54F56"/>
          <w:spacing w:val="-13"/>
          <w:sz w:val="24"/>
        </w:rPr>
        <w:t> </w:t>
      </w:r>
      <w:r>
        <w:rPr>
          <w:color w:val="B54F56"/>
          <w:spacing w:val="-2"/>
          <w:sz w:val="24"/>
        </w:rPr>
        <w:t>-l-1as--</w:t>
      </w:r>
      <w:r>
        <w:rPr>
          <w:color w:val="B54F56"/>
          <w:spacing w:val="-5"/>
          <w:sz w:val="24"/>
        </w:rPr>
        <w:t>4e</w:t>
      </w:r>
    </w:p>
    <w:p>
      <w:pPr>
        <w:pStyle w:val="BodyText"/>
        <w:spacing w:line="283" w:lineRule="auto" w:before="22"/>
        <w:ind w:left="1189" w:right="1052" w:firstLine="9"/>
      </w:pPr>
      <w:r>
        <w:rPr>
          <w:color w:val="B54F56"/>
          <w:w w:val="105"/>
          <w:u w:val="thick" w:color="B54F56"/>
        </w:rPr>
        <w:t>e-p-lf</w:t>
      </w:r>
      <w:r>
        <w:rPr>
          <w:color w:val="B54F56"/>
          <w:spacing w:val="-11"/>
          <w:w w:val="105"/>
          <w:u w:val="thick" w:color="B54F56"/>
        </w:rPr>
        <w:t> </w:t>
      </w:r>
      <w:r>
        <w:rPr>
          <w:color w:val="B54F56"/>
          <w:w w:val="105"/>
          <w:u w:val="thick" w:color="B54F56"/>
        </w:rPr>
        <w:t>A</w:t>
      </w:r>
      <w:r>
        <w:rPr>
          <w:color w:val="CA8089"/>
          <w:w w:val="105"/>
          <w:u w:val="thick" w:color="B54F56"/>
        </w:rPr>
        <w:t>-</w:t>
      </w:r>
      <w:r>
        <w:rPr>
          <w:color w:val="B54F56"/>
          <w:w w:val="105"/>
          <w:u w:val="thick" w:color="B54F56"/>
        </w:rPr>
        <w:t>e.f</w:t>
      </w:r>
      <w:r>
        <w:rPr>
          <w:color w:val="BC3648"/>
          <w:w w:val="105"/>
          <w:u w:val="thick" w:color="B54F56"/>
        </w:rPr>
        <w:t>m</w:t>
      </w:r>
      <w:r>
        <w:rPr>
          <w:color w:val="B54F56"/>
          <w:w w:val="105"/>
          <w:u w:val="thick" w:color="B54F56"/>
        </w:rPr>
        <w:t>ay</w:t>
      </w:r>
      <w:r>
        <w:rPr>
          <w:color w:val="B54F56"/>
          <w:spacing w:val="-3"/>
          <w:w w:val="105"/>
        </w:rPr>
        <w:t> </w:t>
      </w:r>
      <w:r>
        <w:rPr>
          <w:color w:val="343434"/>
          <w:w w:val="105"/>
        </w:rPr>
        <w:t>either resubmit</w:t>
      </w:r>
      <w:r>
        <w:rPr>
          <w:color w:val="B54F56"/>
          <w:w w:val="105"/>
        </w:rPr>
        <w:t>tit1g</w:t>
      </w:r>
      <w:r>
        <w:rPr>
          <w:color w:val="B54F56"/>
          <w:spacing w:val="-13"/>
          <w:w w:val="105"/>
        </w:rPr>
        <w:t> </w:t>
      </w:r>
      <w:r>
        <w:rPr>
          <w:color w:val="343434"/>
          <w:w w:val="105"/>
        </w:rPr>
        <w:t>the</w:t>
      </w:r>
      <w:r>
        <w:rPr>
          <w:color w:val="343434"/>
          <w:spacing w:val="-8"/>
          <w:w w:val="105"/>
        </w:rPr>
        <w:t> </w:t>
      </w:r>
      <w:r>
        <w:rPr>
          <w:color w:val="343434"/>
          <w:w w:val="105"/>
          <w:sz w:val="24"/>
        </w:rPr>
        <w:t>original</w:t>
      </w:r>
      <w:r>
        <w:rPr>
          <w:color w:val="343434"/>
          <w:spacing w:val="21"/>
          <w:w w:val="105"/>
          <w:sz w:val="24"/>
        </w:rPr>
        <w:t> </w:t>
      </w:r>
      <w:r>
        <w:rPr>
          <w:color w:val="343434"/>
          <w:w w:val="105"/>
        </w:rPr>
        <w:t>or revised budget </w:t>
      </w:r>
      <w:r>
        <w:rPr>
          <w:color w:val="343434"/>
          <w:w w:val="105"/>
          <w:sz w:val="24"/>
        </w:rPr>
        <w:t>for </w:t>
      </w:r>
      <w:r>
        <w:rPr>
          <w:color w:val="343434"/>
          <w:w w:val="105"/>
        </w:rPr>
        <w:t>voter</w:t>
      </w:r>
      <w:r>
        <w:rPr>
          <w:color w:val="343434"/>
          <w:spacing w:val="-2"/>
          <w:w w:val="105"/>
        </w:rPr>
        <w:t> </w:t>
      </w:r>
      <w:r>
        <w:rPr>
          <w:color w:val="343434"/>
          <w:w w:val="105"/>
        </w:rPr>
        <w:t>approval </w:t>
      </w:r>
      <w:r>
        <w:rPr>
          <w:color w:val="343434"/>
          <w:w w:val="105"/>
          <w:sz w:val="24"/>
        </w:rPr>
        <w:t>at</w:t>
      </w:r>
      <w:r>
        <w:rPr>
          <w:color w:val="343434"/>
          <w:spacing w:val="-13"/>
          <w:w w:val="105"/>
          <w:sz w:val="24"/>
        </w:rPr>
        <w:t> </w:t>
      </w:r>
      <w:r>
        <w:rPr>
          <w:color w:val="343434"/>
          <w:w w:val="105"/>
          <w:sz w:val="24"/>
        </w:rPr>
        <w:t>a</w:t>
      </w:r>
      <w:r>
        <w:rPr>
          <w:color w:val="343434"/>
          <w:spacing w:val="-3"/>
          <w:w w:val="105"/>
          <w:sz w:val="24"/>
        </w:rPr>
        <w:t> </w:t>
      </w:r>
      <w:r>
        <w:rPr>
          <w:color w:val="343434"/>
          <w:w w:val="105"/>
        </w:rPr>
        <w:t>special </w:t>
      </w:r>
      <w:r>
        <w:rPr>
          <w:color w:val="212121"/>
          <w:w w:val="105"/>
        </w:rPr>
        <w:t>meeting held at a later date </w:t>
      </w:r>
      <w:r>
        <w:rPr>
          <w:color w:val="B54F56"/>
          <w:w w:val="105"/>
        </w:rPr>
        <w:t>ar-a-may,----a-F-#tat---pe-i-R-t-,-,...Q!</w:t>
      </w:r>
      <w:r>
        <w:rPr>
          <w:color w:val="212121"/>
          <w:w w:val="105"/>
        </w:rPr>
        <w:t>adopt a</w:t>
      </w:r>
      <w:r>
        <w:rPr>
          <w:color w:val="212121"/>
          <w:spacing w:val="-2"/>
          <w:w w:val="105"/>
        </w:rPr>
        <w:t> </w:t>
      </w:r>
      <w:r>
        <w:rPr>
          <w:color w:val="212121"/>
          <w:w w:val="105"/>
        </w:rPr>
        <w:t>contingency</w:t>
      </w:r>
      <w:r>
        <w:rPr>
          <w:color w:val="212121"/>
          <w:spacing w:val="28"/>
          <w:w w:val="105"/>
        </w:rPr>
        <w:t> </w:t>
      </w:r>
      <w:r>
        <w:rPr>
          <w:color w:val="212121"/>
          <w:w w:val="105"/>
        </w:rPr>
        <w:t>budget and levy a tax for teachers'</w:t>
      </w:r>
      <w:r>
        <w:rPr>
          <w:color w:val="212121"/>
          <w:spacing w:val="40"/>
          <w:w w:val="105"/>
        </w:rPr>
        <w:t> </w:t>
      </w:r>
      <w:r>
        <w:rPr>
          <w:color w:val="212121"/>
          <w:w w:val="105"/>
        </w:rPr>
        <w:t>salaries and ordinary</w:t>
      </w:r>
      <w:r>
        <w:rPr>
          <w:color w:val="212121"/>
          <w:spacing w:val="40"/>
          <w:w w:val="105"/>
        </w:rPr>
        <w:t> </w:t>
      </w:r>
      <w:r>
        <w:rPr>
          <w:color w:val="212121"/>
          <w:w w:val="105"/>
        </w:rPr>
        <w:t>contingent</w:t>
      </w:r>
      <w:r>
        <w:rPr>
          <w:color w:val="212121"/>
          <w:spacing w:val="38"/>
          <w:w w:val="105"/>
        </w:rPr>
        <w:t> </w:t>
      </w:r>
      <w:r>
        <w:rPr>
          <w:color w:val="212121"/>
          <w:w w:val="105"/>
        </w:rPr>
        <w:t>expenses</w:t>
      </w:r>
      <w:r>
        <w:rPr>
          <w:color w:val="212121"/>
          <w:spacing w:val="40"/>
          <w:w w:val="105"/>
        </w:rPr>
        <w:t> </w:t>
      </w:r>
      <w:r>
        <w:rPr>
          <w:color w:val="212121"/>
          <w:w w:val="105"/>
        </w:rPr>
        <w:t>as enumerated</w:t>
      </w:r>
      <w:r>
        <w:rPr>
          <w:color w:val="212121"/>
          <w:spacing w:val="40"/>
          <w:w w:val="105"/>
        </w:rPr>
        <w:t> </w:t>
      </w:r>
      <w:r>
        <w:rPr>
          <w:color w:val="212121"/>
          <w:w w:val="105"/>
        </w:rPr>
        <w:t>in law. If the Board</w:t>
      </w:r>
      <w:r>
        <w:rPr>
          <w:color w:val="212121"/>
          <w:spacing w:val="25"/>
          <w:w w:val="105"/>
        </w:rPr>
        <w:t> </w:t>
      </w:r>
      <w:r>
        <w:rPr>
          <w:color w:val="212121"/>
          <w:w w:val="105"/>
        </w:rPr>
        <w:t>decides</w:t>
      </w:r>
      <w:r>
        <w:rPr>
          <w:color w:val="212121"/>
          <w:spacing w:val="21"/>
          <w:w w:val="105"/>
        </w:rPr>
        <w:t> </w:t>
      </w:r>
      <w:r>
        <w:rPr>
          <w:color w:val="212121"/>
          <w:w w:val="105"/>
        </w:rPr>
        <w:t>to</w:t>
      </w:r>
      <w:r>
        <w:rPr>
          <w:color w:val="212121"/>
          <w:spacing w:val="21"/>
          <w:w w:val="105"/>
        </w:rPr>
        <w:t> </w:t>
      </w:r>
      <w:r>
        <w:rPr>
          <w:color w:val="212121"/>
          <w:w w:val="105"/>
        </w:rPr>
        <w:t>submit</w:t>
      </w:r>
      <w:r>
        <w:rPr>
          <w:color w:val="212121"/>
          <w:spacing w:val="26"/>
          <w:w w:val="105"/>
        </w:rPr>
        <w:t> </w:t>
      </w:r>
      <w:r>
        <w:rPr>
          <w:color w:val="212121"/>
          <w:w w:val="105"/>
        </w:rPr>
        <w:t>either</w:t>
      </w:r>
      <w:r>
        <w:rPr>
          <w:color w:val="212121"/>
          <w:spacing w:val="21"/>
          <w:w w:val="105"/>
        </w:rPr>
        <w:t> </w:t>
      </w:r>
      <w:r>
        <w:rPr>
          <w:color w:val="212121"/>
          <w:w w:val="105"/>
        </w:rPr>
        <w:t>the</w:t>
      </w:r>
      <w:r>
        <w:rPr>
          <w:color w:val="212121"/>
          <w:spacing w:val="29"/>
          <w:w w:val="105"/>
        </w:rPr>
        <w:t> </w:t>
      </w:r>
      <w:r>
        <w:rPr>
          <w:color w:val="212121"/>
          <w:w w:val="105"/>
        </w:rPr>
        <w:t>original</w:t>
      </w:r>
      <w:r>
        <w:rPr>
          <w:color w:val="212121"/>
          <w:spacing w:val="29"/>
          <w:w w:val="105"/>
        </w:rPr>
        <w:t> </w:t>
      </w:r>
      <w:r>
        <w:rPr>
          <w:color w:val="212121"/>
          <w:w w:val="105"/>
        </w:rPr>
        <w:t>or</w:t>
      </w:r>
      <w:r>
        <w:rPr>
          <w:color w:val="212121"/>
          <w:spacing w:val="25"/>
          <w:w w:val="105"/>
        </w:rPr>
        <w:t> </w:t>
      </w:r>
      <w:r>
        <w:rPr>
          <w:color w:val="212121"/>
          <w:w w:val="105"/>
        </w:rPr>
        <w:t>a revised</w:t>
      </w:r>
      <w:r>
        <w:rPr>
          <w:color w:val="212121"/>
          <w:spacing w:val="40"/>
          <w:w w:val="105"/>
        </w:rPr>
        <w:t> </w:t>
      </w:r>
      <w:r>
        <w:rPr>
          <w:color w:val="212121"/>
          <w:w w:val="105"/>
        </w:rPr>
        <w:t>budget</w:t>
      </w:r>
      <w:r>
        <w:rPr>
          <w:color w:val="212121"/>
          <w:spacing w:val="34"/>
          <w:w w:val="105"/>
        </w:rPr>
        <w:t> </w:t>
      </w:r>
      <w:r>
        <w:rPr>
          <w:color w:val="212121"/>
          <w:w w:val="105"/>
        </w:rPr>
        <w:t>to</w:t>
      </w:r>
      <w:r>
        <w:rPr>
          <w:color w:val="212121"/>
          <w:spacing w:val="28"/>
          <w:w w:val="105"/>
        </w:rPr>
        <w:t> </w:t>
      </w:r>
      <w:r>
        <w:rPr>
          <w:color w:val="212121"/>
          <w:w w:val="105"/>
        </w:rPr>
        <w:t>the</w:t>
      </w:r>
      <w:r>
        <w:rPr>
          <w:color w:val="212121"/>
          <w:spacing w:val="30"/>
          <w:w w:val="105"/>
        </w:rPr>
        <w:t> </w:t>
      </w:r>
      <w:r>
        <w:rPr>
          <w:color w:val="212121"/>
          <w:w w:val="105"/>
        </w:rPr>
        <w:t>voters</w:t>
      </w:r>
      <w:r>
        <w:rPr>
          <w:color w:val="212121"/>
          <w:spacing w:val="21"/>
          <w:w w:val="105"/>
        </w:rPr>
        <w:t> </w:t>
      </w:r>
      <w:r>
        <w:rPr>
          <w:color w:val="212121"/>
          <w:w w:val="105"/>
        </w:rPr>
        <w:t>for a second</w:t>
      </w:r>
      <w:r>
        <w:rPr>
          <w:color w:val="212121"/>
          <w:spacing w:val="32"/>
          <w:w w:val="105"/>
        </w:rPr>
        <w:t> </w:t>
      </w:r>
      <w:r>
        <w:rPr>
          <w:color w:val="212121"/>
          <w:w w:val="105"/>
        </w:rPr>
        <w:t>time, and the</w:t>
      </w:r>
      <w:r>
        <w:rPr>
          <w:color w:val="212121"/>
          <w:spacing w:val="28"/>
          <w:w w:val="105"/>
        </w:rPr>
        <w:t> </w:t>
      </w:r>
      <w:r>
        <w:rPr>
          <w:color w:val="212121"/>
          <w:w w:val="105"/>
        </w:rPr>
        <w:t>voters do not approve</w:t>
      </w:r>
      <w:r>
        <w:rPr>
          <w:color w:val="212121"/>
          <w:spacing w:val="26"/>
          <w:w w:val="105"/>
        </w:rPr>
        <w:t> </w:t>
      </w:r>
      <w:r>
        <w:rPr>
          <w:color w:val="212121"/>
          <w:w w:val="105"/>
        </w:rPr>
        <w:t>the second</w:t>
      </w:r>
      <w:r>
        <w:rPr>
          <w:color w:val="212121"/>
          <w:spacing w:val="34"/>
          <w:w w:val="105"/>
        </w:rPr>
        <w:t> </w:t>
      </w:r>
      <w:r>
        <w:rPr>
          <w:color w:val="212121"/>
          <w:w w:val="105"/>
        </w:rPr>
        <w:t>budget submittal, the Board shall adopt a contingency budget and levy a tax for those expenditures</w:t>
      </w:r>
      <w:r>
        <w:rPr>
          <w:color w:val="212121"/>
          <w:spacing w:val="29"/>
          <w:w w:val="105"/>
        </w:rPr>
        <w:t> </w:t>
      </w:r>
      <w:r>
        <w:rPr>
          <w:color w:val="212121"/>
          <w:w w:val="105"/>
        </w:rPr>
        <w:t>mandated</w:t>
      </w:r>
      <w:r>
        <w:rPr>
          <w:color w:val="212121"/>
          <w:spacing w:val="28"/>
          <w:w w:val="105"/>
        </w:rPr>
        <w:t> </w:t>
      </w:r>
      <w:r>
        <w:rPr>
          <w:color w:val="212121"/>
          <w:w w:val="105"/>
        </w:rPr>
        <w:t>pursuant</w:t>
      </w:r>
      <w:r>
        <w:rPr>
          <w:color w:val="212121"/>
          <w:spacing w:val="35"/>
          <w:w w:val="105"/>
        </w:rPr>
        <w:t> </w:t>
      </w:r>
      <w:r>
        <w:rPr>
          <w:color w:val="212121"/>
          <w:w w:val="105"/>
        </w:rPr>
        <w:t>to law and/or</w:t>
      </w:r>
      <w:r>
        <w:rPr>
          <w:color w:val="212121"/>
          <w:spacing w:val="21"/>
          <w:w w:val="105"/>
        </w:rPr>
        <w:t> </w:t>
      </w:r>
      <w:r>
        <w:rPr>
          <w:color w:val="212121"/>
          <w:w w:val="105"/>
        </w:rPr>
        <w:t>for those services necessary to maintain the educational</w:t>
      </w:r>
      <w:r>
        <w:rPr>
          <w:color w:val="212121"/>
          <w:w w:val="105"/>
        </w:rPr>
        <w:t> program.</w:t>
      </w:r>
    </w:p>
    <w:p>
      <w:pPr>
        <w:pStyle w:val="BodyText"/>
        <w:rPr>
          <w:sz w:val="24"/>
        </w:rPr>
      </w:pPr>
    </w:p>
    <w:p>
      <w:pPr>
        <w:pStyle w:val="BodyText"/>
        <w:spacing w:before="5"/>
        <w:rPr>
          <w:sz w:val="28"/>
        </w:rPr>
      </w:pPr>
    </w:p>
    <w:p>
      <w:pPr>
        <w:spacing w:before="0"/>
        <w:ind w:left="1182" w:right="0" w:firstLine="0"/>
        <w:jc w:val="left"/>
        <w:rPr>
          <w:b/>
          <w:sz w:val="23"/>
        </w:rPr>
      </w:pPr>
      <w:r>
        <w:rPr>
          <w:b/>
          <w:color w:val="212121"/>
          <w:w w:val="105"/>
          <w:sz w:val="23"/>
        </w:rPr>
        <w:t>Policy</w:t>
      </w:r>
      <w:r>
        <w:rPr>
          <w:b/>
          <w:color w:val="212121"/>
          <w:spacing w:val="-7"/>
          <w:w w:val="105"/>
          <w:sz w:val="23"/>
        </w:rPr>
        <w:t> </w:t>
      </w:r>
      <w:r>
        <w:rPr>
          <w:b/>
          <w:color w:val="212121"/>
          <w:spacing w:val="-2"/>
          <w:w w:val="105"/>
          <w:sz w:val="23"/>
        </w:rPr>
        <w:t>References:</w:t>
      </w:r>
    </w:p>
    <w:p>
      <w:pPr>
        <w:pStyle w:val="BodyText"/>
        <w:spacing w:before="48"/>
        <w:ind w:left="1183"/>
      </w:pPr>
      <w:r>
        <w:rPr>
          <w:color w:val="212121"/>
          <w:w w:val="110"/>
        </w:rPr>
        <w:t>Education Law</w:t>
      </w:r>
      <w:r>
        <w:rPr>
          <w:color w:val="212121"/>
          <w:spacing w:val="-15"/>
          <w:w w:val="110"/>
        </w:rPr>
        <w:t> </w:t>
      </w:r>
      <w:r>
        <w:rPr>
          <w:color w:val="212121"/>
          <w:w w:val="110"/>
        </w:rPr>
        <w:t>Sections</w:t>
      </w:r>
      <w:r>
        <w:rPr>
          <w:color w:val="212121"/>
          <w:spacing w:val="-14"/>
          <w:w w:val="110"/>
        </w:rPr>
        <w:t> </w:t>
      </w:r>
      <w:r>
        <w:rPr>
          <w:color w:val="212121"/>
          <w:w w:val="110"/>
        </w:rPr>
        <w:t>2002,</w:t>
      </w:r>
      <w:r>
        <w:rPr>
          <w:color w:val="212121"/>
          <w:spacing w:val="-13"/>
          <w:w w:val="110"/>
        </w:rPr>
        <w:t> </w:t>
      </w:r>
      <w:r>
        <w:rPr>
          <w:color w:val="212121"/>
          <w:w w:val="110"/>
        </w:rPr>
        <w:t>2023,</w:t>
      </w:r>
      <w:r>
        <w:rPr>
          <w:color w:val="212121"/>
          <w:spacing w:val="-10"/>
          <w:w w:val="110"/>
        </w:rPr>
        <w:t> </w:t>
      </w:r>
      <w:r>
        <w:rPr>
          <w:color w:val="212121"/>
          <w:w w:val="110"/>
        </w:rPr>
        <w:t>2024,</w:t>
      </w:r>
      <w:r>
        <w:rPr>
          <w:color w:val="212121"/>
          <w:spacing w:val="-12"/>
          <w:w w:val="110"/>
        </w:rPr>
        <w:t> </w:t>
      </w:r>
      <w:r>
        <w:rPr>
          <w:color w:val="212121"/>
          <w:w w:val="110"/>
        </w:rPr>
        <w:t>and</w:t>
      </w:r>
      <w:r>
        <w:rPr>
          <w:color w:val="212121"/>
          <w:spacing w:val="-14"/>
          <w:w w:val="110"/>
        </w:rPr>
        <w:t> </w:t>
      </w:r>
      <w:r>
        <w:rPr>
          <w:color w:val="212121"/>
          <w:w w:val="110"/>
        </w:rPr>
        <w:t>2601-</w:t>
      </w:r>
      <w:r>
        <w:rPr>
          <w:color w:val="212121"/>
          <w:spacing w:val="-10"/>
          <w:w w:val="110"/>
        </w:rPr>
        <w:t>a</w:t>
      </w:r>
    </w:p>
    <w:p>
      <w:pPr>
        <w:spacing w:after="0"/>
        <w:sectPr>
          <w:pgSz w:w="12240" w:h="15840"/>
          <w:pgMar w:top="0" w:bottom="280" w:left="240" w:right="540"/>
        </w:sectPr>
      </w:pPr>
    </w:p>
    <w:p>
      <w:pPr>
        <w:spacing w:before="77"/>
        <w:ind w:left="0" w:right="1556" w:firstLine="0"/>
        <w:jc w:val="right"/>
        <w:rPr>
          <w:rFonts w:ascii="PMingLiU-ExtB"/>
          <w:sz w:val="24"/>
        </w:rPr>
      </w:pPr>
      <w:bookmarkStart w:name="2.6" w:id="13"/>
      <w:bookmarkEnd w:id="13"/>
      <w:r>
        <w:rPr/>
      </w:r>
      <w:r>
        <w:rPr>
          <w:rFonts w:ascii="PMingLiU-ExtB"/>
          <w:spacing w:val="-5"/>
          <w:sz w:val="24"/>
        </w:rPr>
        <w:t>2.6</w:t>
      </w:r>
    </w:p>
    <w:p>
      <w:pPr>
        <w:pStyle w:val="BodyText"/>
        <w:rPr>
          <w:rFonts w:ascii="PMingLiU-ExtB"/>
          <w:sz w:val="20"/>
        </w:rPr>
      </w:pPr>
    </w:p>
    <w:p>
      <w:pPr>
        <w:pStyle w:val="BodyText"/>
        <w:rPr>
          <w:rFonts w:ascii="PMingLiU-ExtB"/>
          <w:sz w:val="20"/>
        </w:rPr>
      </w:pPr>
    </w:p>
    <w:p>
      <w:pPr>
        <w:pStyle w:val="BodyText"/>
        <w:rPr>
          <w:rFonts w:ascii="PMingLiU-ExtB"/>
          <w:sz w:val="20"/>
        </w:rPr>
      </w:pPr>
    </w:p>
    <w:p>
      <w:pPr>
        <w:pStyle w:val="BodyText"/>
        <w:rPr>
          <w:rFonts w:ascii="PMingLiU-ExtB"/>
          <w:sz w:val="20"/>
        </w:rPr>
      </w:pPr>
    </w:p>
    <w:p>
      <w:pPr>
        <w:pStyle w:val="BodyText"/>
        <w:spacing w:before="9"/>
        <w:rPr>
          <w:rFonts w:ascii="PMingLiU-ExtB"/>
          <w:sz w:val="21"/>
        </w:rPr>
      </w:pPr>
    </w:p>
    <w:p>
      <w:pPr>
        <w:spacing w:before="90"/>
        <w:ind w:left="1137" w:right="0" w:firstLine="0"/>
        <w:jc w:val="left"/>
        <w:rPr>
          <w:sz w:val="23"/>
        </w:rPr>
      </w:pPr>
      <w:r>
        <w:rPr>
          <w:color w:val="262626"/>
          <w:sz w:val="23"/>
        </w:rPr>
        <w:t>Adoption</w:t>
      </w:r>
      <w:r>
        <w:rPr>
          <w:color w:val="262626"/>
          <w:spacing w:val="26"/>
          <w:sz w:val="23"/>
        </w:rPr>
        <w:t> </w:t>
      </w:r>
      <w:r>
        <w:rPr>
          <w:color w:val="262626"/>
          <w:sz w:val="23"/>
        </w:rPr>
        <w:t>Date:</w:t>
      </w:r>
      <w:r>
        <w:rPr>
          <w:color w:val="262626"/>
          <w:spacing w:val="22"/>
          <w:sz w:val="23"/>
        </w:rPr>
        <w:t> </w:t>
      </w:r>
      <w:r>
        <w:rPr>
          <w:color w:val="262626"/>
          <w:sz w:val="23"/>
        </w:rPr>
        <w:t>7/19/1994,</w:t>
      </w:r>
      <w:r>
        <w:rPr>
          <w:color w:val="262626"/>
          <w:spacing w:val="40"/>
          <w:sz w:val="23"/>
        </w:rPr>
        <w:t> </w:t>
      </w:r>
      <w:r>
        <w:rPr>
          <w:color w:val="262626"/>
          <w:sz w:val="23"/>
        </w:rPr>
        <w:t>Revised:</w:t>
      </w:r>
      <w:r>
        <w:rPr>
          <w:color w:val="262626"/>
          <w:spacing w:val="26"/>
          <w:sz w:val="23"/>
        </w:rPr>
        <w:t> </w:t>
      </w:r>
      <w:r>
        <w:rPr>
          <w:color w:val="262626"/>
          <w:sz w:val="23"/>
        </w:rPr>
        <w:t>6/20/2000;</w:t>
      </w:r>
      <w:r>
        <w:rPr>
          <w:color w:val="262626"/>
          <w:spacing w:val="34"/>
          <w:sz w:val="23"/>
        </w:rPr>
        <w:t> </w:t>
      </w:r>
      <w:r>
        <w:rPr>
          <w:color w:val="262626"/>
          <w:spacing w:val="-2"/>
          <w:sz w:val="23"/>
        </w:rPr>
        <w:t>4/24/18</w:t>
      </w:r>
    </w:p>
    <w:p>
      <w:pPr>
        <w:spacing w:before="34"/>
        <w:ind w:left="1138" w:right="0" w:firstLine="0"/>
        <w:jc w:val="left"/>
        <w:rPr>
          <w:sz w:val="23"/>
        </w:rPr>
      </w:pPr>
      <w:r>
        <w:rPr>
          <w:color w:val="262626"/>
          <w:sz w:val="23"/>
        </w:rPr>
        <w:t>5000</w:t>
      </w:r>
      <w:r>
        <w:rPr>
          <w:color w:val="262626"/>
          <w:spacing w:val="54"/>
          <w:sz w:val="23"/>
        </w:rPr>
        <w:t> </w:t>
      </w:r>
      <w:r>
        <w:rPr>
          <w:color w:val="262626"/>
          <w:sz w:val="23"/>
        </w:rPr>
        <w:t>-</w:t>
      </w:r>
      <w:r>
        <w:rPr>
          <w:color w:val="262626"/>
          <w:spacing w:val="49"/>
          <w:sz w:val="23"/>
        </w:rPr>
        <w:t> </w:t>
      </w:r>
      <w:r>
        <w:rPr>
          <w:color w:val="262626"/>
          <w:sz w:val="23"/>
        </w:rPr>
        <w:t>NON-INSTRUCTIONAL/BUSINESS</w:t>
      </w:r>
      <w:r>
        <w:rPr>
          <w:color w:val="262626"/>
          <w:spacing w:val="26"/>
          <w:sz w:val="23"/>
        </w:rPr>
        <w:t> </w:t>
      </w:r>
      <w:r>
        <w:rPr>
          <w:color w:val="262626"/>
          <w:spacing w:val="-2"/>
          <w:sz w:val="23"/>
        </w:rPr>
        <w:t>OPERATIONS</w:t>
      </w:r>
    </w:p>
    <w:p>
      <w:pPr>
        <w:spacing w:before="173"/>
        <w:ind w:left="1129" w:right="0" w:firstLine="0"/>
        <w:jc w:val="left"/>
        <w:rPr>
          <w:b/>
          <w:sz w:val="25"/>
        </w:rPr>
      </w:pPr>
      <w:r>
        <w:rPr>
          <w:b/>
          <w:color w:val="262626"/>
          <w:spacing w:val="-2"/>
          <w:sz w:val="25"/>
        </w:rPr>
        <w:t>INCOME</w:t>
      </w:r>
    </w:p>
    <w:p>
      <w:pPr>
        <w:spacing w:before="29"/>
        <w:ind w:left="1136" w:right="0" w:firstLine="0"/>
        <w:jc w:val="left"/>
        <w:rPr>
          <w:b/>
          <w:sz w:val="23"/>
        </w:rPr>
      </w:pPr>
      <w:r>
        <w:rPr>
          <w:b/>
          <w:color w:val="262626"/>
          <w:w w:val="105"/>
          <w:sz w:val="23"/>
        </w:rPr>
        <w:t>5210</w:t>
      </w:r>
      <w:r>
        <w:rPr>
          <w:b/>
          <w:color w:val="262626"/>
          <w:spacing w:val="-3"/>
          <w:w w:val="105"/>
          <w:sz w:val="23"/>
        </w:rPr>
        <w:t> </w:t>
      </w:r>
      <w:r>
        <w:rPr>
          <w:b/>
          <w:color w:val="262626"/>
          <w:spacing w:val="-2"/>
          <w:w w:val="105"/>
          <w:sz w:val="23"/>
        </w:rPr>
        <w:t>REVENUES</w:t>
      </w:r>
    </w:p>
    <w:p>
      <w:pPr>
        <w:tabs>
          <w:tab w:pos="3669" w:val="left" w:leader="none"/>
          <w:tab w:pos="9539" w:val="left" w:leader="none"/>
        </w:tabs>
        <w:spacing w:line="271" w:lineRule="auto" w:before="197"/>
        <w:ind w:left="1136" w:right="1300" w:firstLine="1"/>
        <w:jc w:val="left"/>
        <w:rPr>
          <w:sz w:val="23"/>
        </w:rPr>
      </w:pPr>
      <w:r>
        <w:rPr/>
        <w:pict>
          <v:line style="position:absolute;mso-position-horizontal-relative:page;mso-position-vertical-relative:paragraph;z-index:15751680" from="33.171967pt,53.986739pt" to="33.171967pt,7.85089pt" stroked="true" strokeweight=".72113pt" strokecolor="#000000">
            <v:stroke dashstyle="solid"/>
            <w10:wrap type="none"/>
          </v:line>
        </w:pict>
      </w:r>
      <w:r>
        <w:rPr>
          <w:color w:val="262626"/>
          <w:sz w:val="23"/>
        </w:rPr>
        <w:t>The </w:t>
      </w:r>
      <w:r>
        <w:rPr>
          <w:color w:val="262626"/>
          <w:sz w:val="23"/>
          <w:u w:val="thick" w:color="262626"/>
        </w:rPr>
        <w:t>District</w:t>
      </w:r>
      <w:r>
        <w:rPr>
          <w:color w:val="262626"/>
          <w:sz w:val="23"/>
        </w:rPr>
        <w:t> Treasurer will have custody of all </w:t>
      </w:r>
      <w:r>
        <w:rPr>
          <w:color w:val="262626"/>
          <w:sz w:val="23"/>
          <w:u w:val="thick" w:color="262626"/>
        </w:rPr>
        <w:t>District</w:t>
      </w:r>
      <w:r>
        <w:rPr>
          <w:color w:val="262626"/>
          <w:sz w:val="23"/>
        </w:rPr>
        <w:t> funds </w:t>
      </w:r>
      <w:r>
        <w:rPr>
          <w:color w:val="757575"/>
          <w:sz w:val="23"/>
          <w:u w:val="thick" w:color="757575"/>
        </w:rPr>
        <w:t>of the Brockpor</w:t>
      </w:r>
      <w:r>
        <w:rPr>
          <w:color w:val="757575"/>
          <w:spacing w:val="80"/>
          <w:sz w:val="23"/>
          <w:u w:val="thick" w:color="757575"/>
        </w:rPr>
        <w:t> </w:t>
      </w:r>
      <w:r>
        <w:rPr>
          <w:color w:val="757575"/>
          <w:sz w:val="23"/>
          <w:u w:val="thick" w:color="757575"/>
        </w:rPr>
        <w:t>Central</w:t>
      </w:r>
      <w:r>
        <w:rPr>
          <w:color w:val="757575"/>
          <w:sz w:val="23"/>
        </w:rPr>
        <w:tab/>
      </w:r>
      <w:r>
        <w:rPr>
          <w:color w:val="757575"/>
          <w:sz w:val="23"/>
          <w:u w:val="thick" w:color="757575"/>
        </w:rPr>
        <w:t>ch</w:t>
      </w:r>
      <w:r>
        <w:rPr>
          <w:color w:val="757575"/>
          <w:spacing w:val="40"/>
          <w:sz w:val="23"/>
          <w:u w:val="thick" w:color="757575"/>
        </w:rPr>
        <w:t> </w:t>
      </w:r>
      <w:r>
        <w:rPr>
          <w:color w:val="757575"/>
          <w:sz w:val="23"/>
          <w:u w:val="thick" w:color="757575"/>
        </w:rPr>
        <w:t>o!</w:t>
      </w:r>
      <w:r>
        <w:rPr>
          <w:color w:val="757575"/>
          <w:sz w:val="23"/>
        </w:rPr>
        <w:t> </w:t>
      </w:r>
      <w:r>
        <w:rPr>
          <w:color w:val="626262"/>
          <w:sz w:val="23"/>
          <w:u w:val="thick" w:color="626262"/>
        </w:rPr>
        <w:t>Di</w:t>
      </w:r>
      <w:r>
        <w:rPr>
          <w:color w:val="626262"/>
          <w:spacing w:val="40"/>
          <w:sz w:val="23"/>
          <w:u w:val="thick" w:color="626262"/>
        </w:rPr>
        <w:t> </w:t>
      </w:r>
      <w:r>
        <w:rPr>
          <w:color w:val="626262"/>
          <w:sz w:val="23"/>
          <w:u w:val="thick" w:color="626262"/>
        </w:rPr>
        <w:t>trict</w:t>
      </w:r>
      <w:r>
        <w:rPr>
          <w:color w:val="626262"/>
          <w:sz w:val="23"/>
        </w:rPr>
        <w:t> </w:t>
      </w:r>
      <w:r>
        <w:rPr>
          <w:color w:val="262626"/>
          <w:sz w:val="23"/>
        </w:rPr>
        <w:t>in accordance</w:t>
      </w:r>
      <w:r>
        <w:rPr>
          <w:color w:val="262626"/>
          <w:spacing w:val="40"/>
          <w:sz w:val="23"/>
        </w:rPr>
        <w:t> </w:t>
      </w:r>
      <w:r>
        <w:rPr>
          <w:color w:val="262626"/>
          <w:sz w:val="23"/>
        </w:rPr>
        <w:t>with the provisions of state law. The Treasurer</w:t>
      </w:r>
      <w:r>
        <w:rPr>
          <w:color w:val="262626"/>
          <w:spacing w:val="40"/>
          <w:sz w:val="23"/>
        </w:rPr>
        <w:t> </w:t>
      </w:r>
      <w:r>
        <w:rPr>
          <w:color w:val="262626"/>
          <w:sz w:val="23"/>
        </w:rPr>
        <w:t>will</w:t>
      </w:r>
      <w:r>
        <w:rPr>
          <w:color w:val="262626"/>
          <w:spacing w:val="38"/>
          <w:sz w:val="23"/>
        </w:rPr>
        <w:t> </w:t>
      </w:r>
      <w:r>
        <w:rPr>
          <w:color w:val="262626"/>
          <w:sz w:val="23"/>
        </w:rPr>
        <w:t>be authorized</w:t>
      </w:r>
      <w:r>
        <w:rPr>
          <w:color w:val="262626"/>
          <w:spacing w:val="38"/>
          <w:sz w:val="23"/>
        </w:rPr>
        <w:t> </w:t>
      </w:r>
      <w:r>
        <w:rPr>
          <w:color w:val="262626"/>
          <w:sz w:val="23"/>
        </w:rPr>
        <w:t>and directed by the Board</w:t>
      </w:r>
      <w:r>
        <w:rPr>
          <w:color w:val="262626"/>
          <w:spacing w:val="80"/>
          <w:sz w:val="23"/>
        </w:rPr>
        <w:t> </w:t>
      </w:r>
      <w:r>
        <w:rPr>
          <w:color w:val="626262"/>
          <w:sz w:val="23"/>
          <w:u w:val="thick" w:color="626262"/>
        </w:rPr>
        <w:t>f</w:t>
      </w:r>
      <w:r>
        <w:rPr>
          <w:color w:val="626262"/>
          <w:sz w:val="23"/>
        </w:rPr>
        <w:tab/>
      </w:r>
      <w:r>
        <w:rPr>
          <w:color w:val="626262"/>
          <w:sz w:val="23"/>
          <w:u w:val="thick" w:color="626262"/>
        </w:rPr>
        <w:t>ducalion</w:t>
      </w:r>
      <w:r>
        <w:rPr>
          <w:color w:val="626262"/>
          <w:spacing w:val="40"/>
          <w:sz w:val="23"/>
        </w:rPr>
        <w:t> </w:t>
      </w:r>
      <w:r>
        <w:rPr>
          <w:color w:val="262626"/>
          <w:sz w:val="23"/>
        </w:rPr>
        <w:t>to invest the balances available in various District funds in accordance</w:t>
      </w:r>
      <w:r>
        <w:rPr>
          <w:color w:val="262626"/>
          <w:spacing w:val="40"/>
          <w:sz w:val="23"/>
        </w:rPr>
        <w:t> </w:t>
      </w:r>
      <w:r>
        <w:rPr>
          <w:color w:val="262626"/>
          <w:sz w:val="23"/>
        </w:rPr>
        <w:t>with regulations</w:t>
      </w:r>
      <w:r>
        <w:rPr>
          <w:color w:val="262626"/>
          <w:spacing w:val="40"/>
          <w:sz w:val="23"/>
        </w:rPr>
        <w:t> </w:t>
      </w:r>
      <w:r>
        <w:rPr>
          <w:color w:val="262626"/>
          <w:sz w:val="23"/>
        </w:rPr>
        <w:t>set forth in state law.</w:t>
      </w:r>
    </w:p>
    <w:p>
      <w:pPr>
        <w:pStyle w:val="BodyText"/>
        <w:spacing w:before="7"/>
        <w:rPr>
          <w:sz w:val="25"/>
        </w:rPr>
      </w:pPr>
    </w:p>
    <w:p>
      <w:pPr>
        <w:spacing w:before="0"/>
        <w:ind w:left="1140" w:right="0" w:firstLine="0"/>
        <w:jc w:val="left"/>
        <w:rPr>
          <w:sz w:val="23"/>
        </w:rPr>
      </w:pPr>
      <w:r>
        <w:rPr>
          <w:color w:val="262626"/>
          <w:spacing w:val="-2"/>
          <w:w w:val="105"/>
          <w:sz w:val="23"/>
        </w:rPr>
        <w:t>Policy</w:t>
      </w:r>
      <w:r>
        <w:rPr>
          <w:color w:val="262626"/>
          <w:spacing w:val="3"/>
          <w:w w:val="105"/>
          <w:sz w:val="23"/>
        </w:rPr>
        <w:t> </w:t>
      </w:r>
      <w:r>
        <w:rPr>
          <w:color w:val="262626"/>
          <w:spacing w:val="-2"/>
          <w:w w:val="105"/>
          <w:sz w:val="23"/>
        </w:rPr>
        <w:t>References:</w:t>
      </w:r>
      <w:r>
        <w:rPr>
          <w:color w:val="262626"/>
          <w:spacing w:val="1"/>
          <w:w w:val="105"/>
          <w:sz w:val="23"/>
        </w:rPr>
        <w:t> </w:t>
      </w:r>
      <w:r>
        <w:rPr>
          <w:color w:val="262626"/>
          <w:spacing w:val="-2"/>
          <w:w w:val="105"/>
          <w:sz w:val="23"/>
        </w:rPr>
        <w:t>Education</w:t>
      </w:r>
      <w:r>
        <w:rPr>
          <w:color w:val="262626"/>
          <w:spacing w:val="3"/>
          <w:w w:val="105"/>
          <w:sz w:val="23"/>
        </w:rPr>
        <w:t> </w:t>
      </w:r>
      <w:r>
        <w:rPr>
          <w:color w:val="262626"/>
          <w:spacing w:val="-2"/>
          <w:w w:val="105"/>
          <w:sz w:val="23"/>
        </w:rPr>
        <w:t>Law</w:t>
      </w:r>
      <w:r>
        <w:rPr>
          <w:color w:val="262626"/>
          <w:spacing w:val="-7"/>
          <w:w w:val="105"/>
          <w:sz w:val="23"/>
        </w:rPr>
        <w:t> </w:t>
      </w:r>
      <w:r>
        <w:rPr>
          <w:color w:val="262626"/>
          <w:spacing w:val="-2"/>
          <w:w w:val="105"/>
          <w:sz w:val="23"/>
        </w:rPr>
        <w:t>Sections</w:t>
      </w:r>
      <w:r>
        <w:rPr>
          <w:color w:val="262626"/>
          <w:spacing w:val="4"/>
          <w:w w:val="105"/>
          <w:sz w:val="23"/>
        </w:rPr>
        <w:t> </w:t>
      </w:r>
      <w:r>
        <w:rPr>
          <w:color w:val="262626"/>
          <w:spacing w:val="-2"/>
          <w:w w:val="105"/>
          <w:sz w:val="23"/>
        </w:rPr>
        <w:t>1604(a)</w:t>
      </w:r>
      <w:r>
        <w:rPr>
          <w:color w:val="262626"/>
          <w:spacing w:val="-3"/>
          <w:w w:val="105"/>
          <w:sz w:val="23"/>
        </w:rPr>
        <w:t> </w:t>
      </w:r>
      <w:r>
        <w:rPr>
          <w:color w:val="262626"/>
          <w:spacing w:val="-2"/>
          <w:w w:val="105"/>
          <w:sz w:val="23"/>
        </w:rPr>
        <w:t>and</w:t>
      </w:r>
      <w:r>
        <w:rPr>
          <w:color w:val="262626"/>
          <w:spacing w:val="-8"/>
          <w:w w:val="105"/>
          <w:sz w:val="23"/>
        </w:rPr>
        <w:t> </w:t>
      </w:r>
      <w:r>
        <w:rPr>
          <w:color w:val="262626"/>
          <w:spacing w:val="-2"/>
          <w:w w:val="105"/>
          <w:sz w:val="23"/>
        </w:rPr>
        <w:t>1723(a)</w:t>
      </w:r>
    </w:p>
    <w:p>
      <w:pPr>
        <w:spacing w:after="0"/>
        <w:jc w:val="left"/>
        <w:rPr>
          <w:sz w:val="23"/>
        </w:rPr>
        <w:sectPr>
          <w:pgSz w:w="12240" w:h="15840"/>
          <w:pgMar w:top="1340" w:bottom="280" w:left="24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0"/>
        <w:ind w:left="0" w:right="1508" w:firstLine="0"/>
        <w:jc w:val="right"/>
        <w:rPr>
          <w:rFonts w:ascii="PMingLiU-ExtB"/>
          <w:sz w:val="24"/>
        </w:rPr>
      </w:pPr>
      <w:bookmarkStart w:name="2.7" w:id="14"/>
      <w:bookmarkEnd w:id="14"/>
      <w:r>
        <w:rPr/>
      </w:r>
      <w:r>
        <w:rPr>
          <w:rFonts w:ascii="PMingLiU-ExtB"/>
          <w:spacing w:val="-5"/>
          <w:sz w:val="24"/>
        </w:rPr>
        <w:t>2.7</w:t>
      </w:r>
    </w:p>
    <w:p>
      <w:pPr>
        <w:pStyle w:val="BodyText"/>
        <w:rPr>
          <w:rFonts w:ascii="PMingLiU-ExtB"/>
          <w:sz w:val="20"/>
        </w:rPr>
      </w:pPr>
    </w:p>
    <w:p>
      <w:pPr>
        <w:pStyle w:val="BodyText"/>
        <w:rPr>
          <w:rFonts w:ascii="PMingLiU-ExtB"/>
          <w:sz w:val="20"/>
        </w:rPr>
      </w:pPr>
    </w:p>
    <w:p>
      <w:pPr>
        <w:pStyle w:val="BodyText"/>
        <w:rPr>
          <w:rFonts w:ascii="PMingLiU-ExtB"/>
          <w:sz w:val="20"/>
        </w:rPr>
      </w:pPr>
    </w:p>
    <w:p>
      <w:pPr>
        <w:pStyle w:val="BodyText"/>
        <w:rPr>
          <w:rFonts w:ascii="PMingLiU-ExtB"/>
          <w:sz w:val="24"/>
        </w:rPr>
      </w:pPr>
    </w:p>
    <w:p>
      <w:pPr>
        <w:spacing w:line="273" w:lineRule="auto" w:before="90"/>
        <w:ind w:left="1239" w:right="3685" w:hanging="1"/>
        <w:jc w:val="left"/>
        <w:rPr>
          <w:sz w:val="23"/>
        </w:rPr>
      </w:pPr>
      <w:r>
        <w:rPr>
          <w:color w:val="262626"/>
          <w:w w:val="105"/>
          <w:sz w:val="23"/>
        </w:rPr>
        <w:t>Adoption</w:t>
      </w:r>
      <w:r>
        <w:rPr>
          <w:color w:val="262626"/>
          <w:spacing w:val="-7"/>
          <w:w w:val="105"/>
          <w:sz w:val="23"/>
        </w:rPr>
        <w:t> </w:t>
      </w:r>
      <w:r>
        <w:rPr>
          <w:color w:val="262626"/>
          <w:w w:val="105"/>
          <w:sz w:val="23"/>
        </w:rPr>
        <w:t>Date:</w:t>
      </w:r>
      <w:r>
        <w:rPr>
          <w:color w:val="262626"/>
          <w:spacing w:val="-15"/>
          <w:w w:val="105"/>
          <w:sz w:val="23"/>
        </w:rPr>
        <w:t> </w:t>
      </w:r>
      <w:r>
        <w:rPr>
          <w:color w:val="262626"/>
          <w:w w:val="105"/>
          <w:sz w:val="23"/>
        </w:rPr>
        <w:t>2/2/1988,</w:t>
      </w:r>
      <w:r>
        <w:rPr>
          <w:color w:val="262626"/>
          <w:spacing w:val="-15"/>
          <w:w w:val="105"/>
          <w:sz w:val="23"/>
        </w:rPr>
        <w:t> </w:t>
      </w:r>
      <w:r>
        <w:rPr>
          <w:color w:val="262626"/>
          <w:w w:val="105"/>
          <w:sz w:val="23"/>
        </w:rPr>
        <w:t>Revised:</w:t>
      </w:r>
      <w:r>
        <w:rPr>
          <w:color w:val="262626"/>
          <w:spacing w:val="-11"/>
          <w:w w:val="105"/>
          <w:sz w:val="23"/>
        </w:rPr>
        <w:t> </w:t>
      </w:r>
      <w:r>
        <w:rPr>
          <w:color w:val="262626"/>
          <w:w w:val="105"/>
          <w:sz w:val="23"/>
        </w:rPr>
        <w:t>7/19/1994;</w:t>
      </w:r>
      <w:r>
        <w:rPr>
          <w:color w:val="262626"/>
          <w:spacing w:val="-15"/>
          <w:w w:val="105"/>
          <w:sz w:val="23"/>
        </w:rPr>
        <w:t> </w:t>
      </w:r>
      <w:r>
        <w:rPr>
          <w:color w:val="262626"/>
          <w:w w:val="105"/>
          <w:sz w:val="23"/>
        </w:rPr>
        <w:t>6/20/00;</w:t>
      </w:r>
      <w:r>
        <w:rPr>
          <w:color w:val="262626"/>
          <w:spacing w:val="-15"/>
          <w:w w:val="105"/>
          <w:sz w:val="23"/>
        </w:rPr>
        <w:t> </w:t>
      </w:r>
      <w:r>
        <w:rPr>
          <w:color w:val="262626"/>
          <w:w w:val="105"/>
          <w:sz w:val="23"/>
        </w:rPr>
        <w:t>4/24/18 5000 - NON-INSTRUCTIONAL/BUSINESS OPERATIONS</w:t>
      </w:r>
    </w:p>
    <w:p>
      <w:pPr>
        <w:spacing w:before="161"/>
        <w:ind w:left="1236" w:right="0" w:firstLine="0"/>
        <w:jc w:val="left"/>
        <w:rPr>
          <w:b/>
          <w:sz w:val="23"/>
        </w:rPr>
      </w:pPr>
      <w:r>
        <w:rPr>
          <w:b/>
          <w:color w:val="262626"/>
          <w:spacing w:val="-2"/>
          <w:w w:val="105"/>
          <w:sz w:val="23"/>
        </w:rPr>
        <w:t>INCOME</w:t>
      </w:r>
    </w:p>
    <w:p>
      <w:pPr>
        <w:spacing w:before="34"/>
        <w:ind w:left="1237" w:right="0" w:firstLine="0"/>
        <w:jc w:val="left"/>
        <w:rPr>
          <w:b/>
          <w:sz w:val="23"/>
        </w:rPr>
      </w:pPr>
      <w:r>
        <w:rPr>
          <w:b/>
          <w:color w:val="262626"/>
          <w:w w:val="105"/>
          <w:sz w:val="23"/>
        </w:rPr>
        <w:t>5220</w:t>
      </w:r>
      <w:r>
        <w:rPr>
          <w:b/>
          <w:color w:val="262626"/>
          <w:spacing w:val="-12"/>
          <w:w w:val="105"/>
          <w:sz w:val="23"/>
        </w:rPr>
        <w:t> </w:t>
      </w:r>
      <w:r>
        <w:rPr>
          <w:b/>
          <w:color w:val="262626"/>
          <w:w w:val="105"/>
          <w:sz w:val="23"/>
        </w:rPr>
        <w:t>DISTRICT</w:t>
      </w:r>
      <w:r>
        <w:rPr>
          <w:b/>
          <w:color w:val="262626"/>
          <w:spacing w:val="-1"/>
          <w:w w:val="105"/>
          <w:sz w:val="23"/>
        </w:rPr>
        <w:t> </w:t>
      </w:r>
      <w:r>
        <w:rPr>
          <w:b/>
          <w:color w:val="262626"/>
          <w:spacing w:val="-2"/>
          <w:w w:val="105"/>
          <w:sz w:val="23"/>
        </w:rPr>
        <w:t>INVESTMENTS</w:t>
      </w:r>
    </w:p>
    <w:p>
      <w:pPr>
        <w:tabs>
          <w:tab w:pos="3823" w:val="left" w:leader="none"/>
        </w:tabs>
        <w:spacing w:line="271" w:lineRule="auto" w:before="192"/>
        <w:ind w:left="1222" w:right="1204" w:firstLine="15"/>
        <w:jc w:val="left"/>
        <w:rPr>
          <w:sz w:val="23"/>
        </w:rPr>
      </w:pPr>
      <w:r>
        <w:rPr>
          <w:color w:val="262626"/>
          <w:w w:val="105"/>
          <w:sz w:val="23"/>
        </w:rPr>
        <w:t>Whenever the </w:t>
      </w:r>
      <w:r>
        <w:rPr>
          <w:color w:val="E25048"/>
          <w:w w:val="105"/>
          <w:sz w:val="23"/>
          <w:u w:val="thick" w:color="C13F4D"/>
        </w:rPr>
        <w:t>I</w:t>
      </w:r>
      <w:r>
        <w:rPr>
          <w:color w:val="A53B46"/>
          <w:w w:val="105"/>
          <w:sz w:val="23"/>
          <w:u w:val="thick" w:color="C13F4D"/>
        </w:rPr>
        <w:t>frock</w:t>
      </w:r>
      <w:r>
        <w:rPr>
          <w:color w:val="C13F4D"/>
          <w:w w:val="105"/>
          <w:sz w:val="23"/>
          <w:u w:val="thick" w:color="C13F4D"/>
        </w:rPr>
        <w:t>port</w:t>
      </w:r>
      <w:r>
        <w:rPr>
          <w:color w:val="C13F4D"/>
          <w:sz w:val="23"/>
        </w:rPr>
        <w:tab/>
      </w:r>
      <w:r>
        <w:rPr>
          <w:color w:val="B85059"/>
          <w:w w:val="105"/>
          <w:sz w:val="23"/>
          <w:u w:val="thick" w:color="AA1F2D"/>
        </w:rPr>
        <w:t>entra</w:t>
      </w:r>
      <w:r>
        <w:rPr>
          <w:color w:val="D6363F"/>
          <w:w w:val="105"/>
          <w:sz w:val="23"/>
          <w:u w:val="thick" w:color="AA1F2D"/>
        </w:rPr>
        <w:t>l</w:t>
      </w:r>
      <w:r>
        <w:rPr>
          <w:color w:val="D6363F"/>
          <w:spacing w:val="-19"/>
          <w:w w:val="105"/>
          <w:sz w:val="23"/>
          <w:u w:val="thick" w:color="AA1F2D"/>
        </w:rPr>
        <w:t> </w:t>
      </w:r>
      <w:r>
        <w:rPr>
          <w:color w:val="B85059"/>
          <w:w w:val="105"/>
          <w:sz w:val="23"/>
          <w:u w:val="thick" w:color="AA1F2D"/>
        </w:rPr>
        <w:t>Schoo</w:t>
      </w:r>
      <w:r>
        <w:rPr>
          <w:color w:val="AA1F2D"/>
          <w:w w:val="105"/>
          <w:sz w:val="23"/>
        </w:rPr>
        <w:t>l</w:t>
      </w:r>
      <w:r>
        <w:rPr>
          <w:color w:val="AA1F2D"/>
          <w:spacing w:val="-17"/>
          <w:w w:val="105"/>
          <w:sz w:val="23"/>
        </w:rPr>
        <w:t> </w:t>
      </w:r>
      <w:r>
        <w:rPr>
          <w:color w:val="262626"/>
          <w:w w:val="105"/>
          <w:sz w:val="23"/>
        </w:rPr>
        <w:t>District</w:t>
      </w:r>
      <w:r>
        <w:rPr>
          <w:color w:val="262626"/>
          <w:spacing w:val="-14"/>
          <w:w w:val="105"/>
          <w:sz w:val="23"/>
        </w:rPr>
        <w:t> </w:t>
      </w:r>
      <w:r>
        <w:rPr>
          <w:color w:val="262626"/>
          <w:w w:val="105"/>
          <w:sz w:val="23"/>
        </w:rPr>
        <w:t>has</w:t>
      </w:r>
      <w:r>
        <w:rPr>
          <w:color w:val="262626"/>
          <w:spacing w:val="-15"/>
          <w:w w:val="105"/>
          <w:sz w:val="23"/>
        </w:rPr>
        <w:t> </w:t>
      </w:r>
      <w:r>
        <w:rPr>
          <w:color w:val="262626"/>
          <w:w w:val="105"/>
          <w:sz w:val="23"/>
        </w:rPr>
        <w:t>funds</w:t>
      </w:r>
      <w:r>
        <w:rPr>
          <w:color w:val="262626"/>
          <w:spacing w:val="-15"/>
          <w:w w:val="105"/>
          <w:sz w:val="23"/>
        </w:rPr>
        <w:t> </w:t>
      </w:r>
      <w:r>
        <w:rPr>
          <w:color w:val="262626"/>
          <w:w w:val="105"/>
          <w:sz w:val="23"/>
        </w:rPr>
        <w:t>(including</w:t>
      </w:r>
      <w:r>
        <w:rPr>
          <w:color w:val="262626"/>
          <w:spacing w:val="-1"/>
          <w:w w:val="105"/>
          <w:sz w:val="23"/>
        </w:rPr>
        <w:t> </w:t>
      </w:r>
      <w:r>
        <w:rPr>
          <w:color w:val="262626"/>
          <w:w w:val="105"/>
          <w:sz w:val="23"/>
        </w:rPr>
        <w:t>operating</w:t>
      </w:r>
      <w:r>
        <w:rPr>
          <w:color w:val="262626"/>
          <w:spacing w:val="-3"/>
          <w:w w:val="105"/>
          <w:sz w:val="23"/>
        </w:rPr>
        <w:t> </w:t>
      </w:r>
      <w:r>
        <w:rPr>
          <w:color w:val="262626"/>
          <w:w w:val="105"/>
          <w:sz w:val="23"/>
        </w:rPr>
        <w:t>funds,</w:t>
      </w:r>
      <w:r>
        <w:rPr>
          <w:color w:val="262626"/>
          <w:spacing w:val="-10"/>
          <w:w w:val="105"/>
          <w:sz w:val="23"/>
        </w:rPr>
        <w:t> </w:t>
      </w:r>
      <w:r>
        <w:rPr>
          <w:color w:val="262626"/>
          <w:w w:val="105"/>
          <w:sz w:val="23"/>
        </w:rPr>
        <w:t>reserve funds and proceeds of</w:t>
      </w:r>
      <w:r>
        <w:rPr>
          <w:color w:val="262626"/>
          <w:spacing w:val="-3"/>
          <w:w w:val="105"/>
          <w:sz w:val="23"/>
        </w:rPr>
        <w:t> </w:t>
      </w:r>
      <w:r>
        <w:rPr>
          <w:color w:val="262626"/>
          <w:w w:val="105"/>
          <w:sz w:val="23"/>
        </w:rPr>
        <w:t>obligations) that exceed those necessary to</w:t>
      </w:r>
      <w:r>
        <w:rPr>
          <w:color w:val="262626"/>
          <w:spacing w:val="-2"/>
          <w:w w:val="105"/>
          <w:sz w:val="23"/>
        </w:rPr>
        <w:t> </w:t>
      </w:r>
      <w:r>
        <w:rPr>
          <w:color w:val="262626"/>
          <w:w w:val="105"/>
          <w:sz w:val="23"/>
        </w:rPr>
        <w:t>meet current expenses, the Board of Education shall authorize the</w:t>
      </w:r>
      <w:r>
        <w:rPr>
          <w:color w:val="262626"/>
          <w:spacing w:val="-4"/>
          <w:w w:val="105"/>
          <w:sz w:val="23"/>
        </w:rPr>
        <w:t> </w:t>
      </w:r>
      <w:r>
        <w:rPr>
          <w:color w:val="262626"/>
          <w:w w:val="105"/>
          <w:sz w:val="23"/>
        </w:rPr>
        <w:t>Assistant Superintendent</w:t>
      </w:r>
      <w:r>
        <w:rPr>
          <w:color w:val="262626"/>
          <w:spacing w:val="-9"/>
          <w:w w:val="105"/>
          <w:sz w:val="23"/>
        </w:rPr>
        <w:t> </w:t>
      </w:r>
      <w:r>
        <w:rPr>
          <w:color w:val="262626"/>
          <w:w w:val="105"/>
          <w:sz w:val="23"/>
        </w:rPr>
        <w:t>for</w:t>
      </w:r>
      <w:r>
        <w:rPr>
          <w:color w:val="262626"/>
          <w:spacing w:val="-3"/>
          <w:w w:val="105"/>
          <w:sz w:val="23"/>
        </w:rPr>
        <w:t> </w:t>
      </w:r>
      <w:r>
        <w:rPr>
          <w:color w:val="262626"/>
          <w:w w:val="105"/>
          <w:sz w:val="23"/>
        </w:rPr>
        <w:t>Business to</w:t>
      </w:r>
      <w:r>
        <w:rPr>
          <w:color w:val="262626"/>
          <w:spacing w:val="-2"/>
          <w:w w:val="105"/>
          <w:sz w:val="23"/>
        </w:rPr>
        <w:t> </w:t>
      </w:r>
      <w:r>
        <w:rPr>
          <w:color w:val="262626"/>
          <w:w w:val="105"/>
          <w:sz w:val="23"/>
        </w:rPr>
        <w:t>invest such funds in</w:t>
      </w:r>
      <w:r>
        <w:rPr>
          <w:color w:val="262626"/>
          <w:spacing w:val="-6"/>
          <w:w w:val="105"/>
          <w:sz w:val="23"/>
        </w:rPr>
        <w:t> </w:t>
      </w:r>
      <w:r>
        <w:rPr>
          <w:color w:val="262626"/>
          <w:w w:val="105"/>
          <w:sz w:val="23"/>
        </w:rPr>
        <w:t>accordance with all</w:t>
      </w:r>
      <w:r>
        <w:rPr>
          <w:color w:val="262626"/>
          <w:spacing w:val="-3"/>
          <w:w w:val="105"/>
          <w:sz w:val="23"/>
        </w:rPr>
        <w:t> </w:t>
      </w:r>
      <w:r>
        <w:rPr>
          <w:color w:val="262626"/>
          <w:w w:val="105"/>
          <w:sz w:val="23"/>
        </w:rPr>
        <w:t>applicable laws and regulations and in</w:t>
      </w:r>
      <w:r>
        <w:rPr>
          <w:color w:val="262626"/>
          <w:spacing w:val="-6"/>
          <w:w w:val="105"/>
          <w:sz w:val="23"/>
        </w:rPr>
        <w:t> </w:t>
      </w:r>
      <w:r>
        <w:rPr>
          <w:color w:val="262626"/>
          <w:w w:val="105"/>
          <w:sz w:val="23"/>
        </w:rPr>
        <w:t>conformity with the guidelines established by this policy.</w:t>
      </w:r>
    </w:p>
    <w:p>
      <w:pPr>
        <w:pStyle w:val="BodyText"/>
        <w:rPr>
          <w:sz w:val="18"/>
        </w:rPr>
      </w:pPr>
    </w:p>
    <w:p>
      <w:pPr>
        <w:spacing w:after="0"/>
        <w:rPr>
          <w:sz w:val="18"/>
        </w:rPr>
        <w:sectPr>
          <w:pgSz w:w="12240" w:h="15840"/>
          <w:pgMar w:top="40" w:bottom="280" w:left="240" w:right="540"/>
        </w:sectPr>
      </w:pPr>
    </w:p>
    <w:p>
      <w:pPr>
        <w:spacing w:before="91"/>
        <w:ind w:left="1222" w:right="0" w:firstLine="0"/>
        <w:jc w:val="left"/>
        <w:rPr>
          <w:b/>
          <w:sz w:val="23"/>
        </w:rPr>
      </w:pPr>
      <w:r>
        <w:rPr>
          <w:b/>
          <w:color w:val="262626"/>
          <w:spacing w:val="-2"/>
          <w:w w:val="105"/>
          <w:sz w:val="23"/>
        </w:rPr>
        <w:t>Objectives</w:t>
      </w:r>
    </w:p>
    <w:p>
      <w:pPr>
        <w:spacing w:line="273" w:lineRule="auto" w:before="34"/>
        <w:ind w:left="1222" w:right="0" w:hanging="3"/>
        <w:jc w:val="left"/>
        <w:rPr>
          <w:sz w:val="23"/>
        </w:rPr>
      </w:pPr>
      <w:r>
        <w:rPr>
          <w:color w:val="262626"/>
          <w:w w:val="105"/>
          <w:sz w:val="23"/>
        </w:rPr>
        <w:t>The</w:t>
      </w:r>
      <w:r>
        <w:rPr>
          <w:color w:val="262626"/>
          <w:spacing w:val="-16"/>
          <w:w w:val="105"/>
          <w:sz w:val="23"/>
        </w:rPr>
        <w:t> </w:t>
      </w:r>
      <w:r>
        <w:rPr>
          <w:color w:val="D6363F"/>
          <w:w w:val="105"/>
          <w:sz w:val="23"/>
          <w:u w:val="thick" w:color="A53B46"/>
        </w:rPr>
        <w:t>objectives</w:t>
      </w:r>
      <w:r>
        <w:rPr>
          <w:color w:val="D6363F"/>
          <w:spacing w:val="-9"/>
          <w:w w:val="105"/>
          <w:sz w:val="23"/>
          <w:u w:val="thick" w:color="A53B46"/>
        </w:rPr>
        <w:t> </w:t>
      </w:r>
      <w:r>
        <w:rPr>
          <w:color w:val="C13F4D"/>
          <w:w w:val="105"/>
          <w:sz w:val="23"/>
          <w:u w:val="thick" w:color="A53B46"/>
        </w:rPr>
        <w:t>Di</w:t>
      </w:r>
      <w:r>
        <w:rPr>
          <w:color w:val="B86769"/>
          <w:w w:val="105"/>
          <w:sz w:val="23"/>
          <w:u w:val="thick" w:color="A53B46"/>
        </w:rPr>
        <w:t>s</w:t>
      </w:r>
      <w:r>
        <w:rPr>
          <w:color w:val="D6363F"/>
          <w:w w:val="105"/>
          <w:sz w:val="23"/>
          <w:u w:val="thick" w:color="A53B46"/>
        </w:rPr>
        <w:t>t</w:t>
      </w:r>
      <w:r>
        <w:rPr>
          <w:color w:val="A53B46"/>
          <w:w w:val="105"/>
          <w:sz w:val="23"/>
          <w:u w:val="thick" w:color="A53B46"/>
        </w:rPr>
        <w:t>rict</w:t>
      </w:r>
      <w:r>
        <w:rPr>
          <w:color w:val="A53B46"/>
          <w:w w:val="105"/>
          <w:sz w:val="23"/>
        </w:rPr>
        <w:t> </w:t>
      </w:r>
      <w:r>
        <w:rPr>
          <w:color w:val="D6363F"/>
          <w:w w:val="105"/>
          <w:sz w:val="23"/>
          <w:u w:val="thick" w:color="383838"/>
        </w:rPr>
        <w:t>four fold</w:t>
      </w:r>
      <w:r>
        <w:rPr>
          <w:color w:val="383838"/>
          <w:w w:val="105"/>
          <w:sz w:val="23"/>
        </w:rPr>
        <w:t>:</w:t>
      </w:r>
    </w:p>
    <w:p>
      <w:pPr>
        <w:spacing w:line="240" w:lineRule="auto" w:before="3"/>
        <w:rPr>
          <w:sz w:val="34"/>
        </w:rPr>
      </w:pPr>
      <w:r>
        <w:rPr/>
        <w:br w:type="column"/>
      </w:r>
      <w:r>
        <w:rPr>
          <w:sz w:val="34"/>
        </w:rPr>
      </w:r>
    </w:p>
    <w:p>
      <w:pPr>
        <w:spacing w:before="0"/>
        <w:ind w:left="292" w:right="0" w:firstLine="0"/>
        <w:jc w:val="center"/>
        <w:rPr>
          <w:sz w:val="23"/>
        </w:rPr>
      </w:pPr>
      <w:r>
        <w:rPr/>
        <w:drawing>
          <wp:anchor distT="0" distB="0" distL="0" distR="0" allowOverlap="1" layoutInCell="1" locked="0" behindDoc="0" simplePos="0" relativeHeight="15752192">
            <wp:simplePos x="0" y="0"/>
            <wp:positionH relativeFrom="page">
              <wp:posOffset>2527702</wp:posOffset>
            </wp:positionH>
            <wp:positionV relativeFrom="paragraph">
              <wp:posOffset>23438</wp:posOffset>
            </wp:positionV>
            <wp:extent cx="2063680" cy="146481"/>
            <wp:effectExtent l="0" t="0" r="0" b="0"/>
            <wp:wrapNone/>
            <wp:docPr id="15" name="image23.jpeg"/>
            <wp:cNvGraphicFramePr>
              <a:graphicFrameLocks noChangeAspect="1"/>
            </wp:cNvGraphicFramePr>
            <a:graphic>
              <a:graphicData uri="http://schemas.openxmlformats.org/drawingml/2006/picture">
                <pic:pic>
                  <pic:nvPicPr>
                    <pic:cNvPr id="16" name="image23.jpeg"/>
                    <pic:cNvPicPr/>
                  </pic:nvPicPr>
                  <pic:blipFill>
                    <a:blip r:embed="rId30" cstate="print"/>
                    <a:stretch>
                      <a:fillRect/>
                    </a:stretch>
                  </pic:blipFill>
                  <pic:spPr>
                    <a:xfrm>
                      <a:off x="0" y="0"/>
                      <a:ext cx="2063680" cy="146481"/>
                    </a:xfrm>
                    <a:prstGeom prst="rect">
                      <a:avLst/>
                    </a:prstGeom>
                  </pic:spPr>
                </pic:pic>
              </a:graphicData>
            </a:graphic>
          </wp:anchor>
        </w:drawing>
      </w:r>
      <w:r>
        <w:rPr/>
        <w:drawing>
          <wp:anchor distT="0" distB="0" distL="0" distR="0" allowOverlap="1" layoutInCell="1" locked="0" behindDoc="0" simplePos="0" relativeHeight="15752704">
            <wp:simplePos x="0" y="0"/>
            <wp:positionH relativeFrom="page">
              <wp:posOffset>5385106</wp:posOffset>
            </wp:positionH>
            <wp:positionV relativeFrom="paragraph">
              <wp:posOffset>23438</wp:posOffset>
            </wp:positionV>
            <wp:extent cx="1306589" cy="158688"/>
            <wp:effectExtent l="0" t="0" r="0" b="0"/>
            <wp:wrapNone/>
            <wp:docPr id="17" name="image24.jpeg"/>
            <wp:cNvGraphicFramePr>
              <a:graphicFrameLocks noChangeAspect="1"/>
            </wp:cNvGraphicFramePr>
            <a:graphic>
              <a:graphicData uri="http://schemas.openxmlformats.org/drawingml/2006/picture">
                <pic:pic>
                  <pic:nvPicPr>
                    <pic:cNvPr id="18" name="image24.jpeg"/>
                    <pic:cNvPicPr/>
                  </pic:nvPicPr>
                  <pic:blipFill>
                    <a:blip r:embed="rId31" cstate="print"/>
                    <a:stretch>
                      <a:fillRect/>
                    </a:stretch>
                  </pic:blipFill>
                  <pic:spPr>
                    <a:xfrm>
                      <a:off x="0" y="0"/>
                      <a:ext cx="1306589" cy="158688"/>
                    </a:xfrm>
                    <a:prstGeom prst="rect">
                      <a:avLst/>
                    </a:prstGeom>
                  </pic:spPr>
                </pic:pic>
              </a:graphicData>
            </a:graphic>
          </wp:anchor>
        </w:drawing>
      </w:r>
      <w:r>
        <w:rPr>
          <w:color w:val="C13F4D"/>
          <w:spacing w:val="15"/>
          <w:w w:val="105"/>
          <w:sz w:val="23"/>
          <w:u w:val="thick" w:color="000000"/>
        </w:rPr>
        <w:t> </w:t>
      </w:r>
      <w:r>
        <w:rPr>
          <w:color w:val="C13F4D"/>
          <w:w w:val="105"/>
          <w:sz w:val="23"/>
          <w:u w:val="thick" w:color="000000"/>
        </w:rPr>
        <w:t>the</w:t>
      </w:r>
      <w:r>
        <w:rPr>
          <w:color w:val="C13F4D"/>
          <w:spacing w:val="-1"/>
          <w:w w:val="105"/>
          <w:sz w:val="23"/>
          <w:u w:val="thick" w:color="000000"/>
        </w:rPr>
        <w:t> </w:t>
      </w:r>
      <w:r>
        <w:rPr>
          <w:color w:val="B85059"/>
          <w:spacing w:val="-2"/>
          <w:w w:val="105"/>
          <w:sz w:val="23"/>
          <w:u w:val="thick" w:color="000000"/>
        </w:rPr>
        <w:t>followin</w:t>
      </w:r>
    </w:p>
    <w:p>
      <w:pPr>
        <w:spacing w:after="0"/>
        <w:jc w:val="center"/>
        <w:rPr>
          <w:sz w:val="23"/>
        </w:rPr>
        <w:sectPr>
          <w:type w:val="continuous"/>
          <w:pgSz w:w="12240" w:h="15840"/>
          <w:pgMar w:top="1280" w:bottom="280" w:left="240" w:right="540"/>
          <w:cols w:num="2" w:equalWidth="0">
            <w:col w:w="3414" w:space="40"/>
            <w:col w:w="8006"/>
          </w:cols>
        </w:sectPr>
      </w:pPr>
    </w:p>
    <w:p>
      <w:pPr>
        <w:pStyle w:val="ListParagraph"/>
        <w:numPr>
          <w:ilvl w:val="0"/>
          <w:numId w:val="17"/>
        </w:numPr>
        <w:tabs>
          <w:tab w:pos="1466" w:val="left" w:leader="none"/>
        </w:tabs>
        <w:spacing w:line="262" w:lineRule="exact" w:before="0" w:after="0"/>
        <w:ind w:left="1465" w:right="0" w:hanging="248"/>
        <w:jc w:val="left"/>
        <w:rPr>
          <w:sz w:val="23"/>
        </w:rPr>
      </w:pPr>
      <w:r>
        <w:rPr/>
        <w:pict>
          <v:line style="position:absolute;mso-position-horizontal-relative:page;mso-position-vertical-relative:page;z-index:15753216" from=".120188pt,404.170404pt" to=".120188pt,371.490845pt" stroked="true" strokeweight=".240377pt" strokecolor="#000000">
            <v:stroke dashstyle="solid"/>
            <w10:wrap type="none"/>
          </v:line>
        </w:pict>
      </w:r>
      <w:r>
        <w:rPr/>
        <w:pict>
          <v:line style="position:absolute;mso-position-horizontal-relative:page;mso-position-vertical-relative:page;z-index:15753728" from=".120188pt,276.335658pt" to=".120188pt,2.404054pt" stroked="true" strokeweight=".480753pt" strokecolor="#000000">
            <v:stroke dashstyle="solid"/>
            <w10:wrap type="none"/>
          </v:line>
        </w:pict>
      </w:r>
      <w:r>
        <w:rPr>
          <w:color w:val="262626"/>
          <w:w w:val="105"/>
          <w:sz w:val="23"/>
        </w:rPr>
        <w:t>Investments</w:t>
      </w:r>
      <w:r>
        <w:rPr>
          <w:color w:val="262626"/>
          <w:spacing w:val="9"/>
          <w:w w:val="105"/>
          <w:sz w:val="23"/>
        </w:rPr>
        <w:t> </w:t>
      </w:r>
      <w:r>
        <w:rPr>
          <w:color w:val="262626"/>
          <w:w w:val="105"/>
          <w:sz w:val="23"/>
        </w:rPr>
        <w:t>shall</w:t>
      </w:r>
      <w:r>
        <w:rPr>
          <w:color w:val="262626"/>
          <w:spacing w:val="-1"/>
          <w:w w:val="105"/>
          <w:sz w:val="23"/>
        </w:rPr>
        <w:t> </w:t>
      </w:r>
      <w:r>
        <w:rPr>
          <w:color w:val="262626"/>
          <w:w w:val="105"/>
          <w:sz w:val="23"/>
        </w:rPr>
        <w:t>be</w:t>
      </w:r>
      <w:r>
        <w:rPr>
          <w:color w:val="262626"/>
          <w:spacing w:val="-11"/>
          <w:w w:val="105"/>
          <w:sz w:val="23"/>
        </w:rPr>
        <w:t> </w:t>
      </w:r>
      <w:r>
        <w:rPr>
          <w:color w:val="262626"/>
          <w:w w:val="105"/>
          <w:sz w:val="23"/>
        </w:rPr>
        <w:t>made in</w:t>
      </w:r>
      <w:r>
        <w:rPr>
          <w:color w:val="262626"/>
          <w:spacing w:val="-11"/>
          <w:w w:val="105"/>
          <w:sz w:val="23"/>
        </w:rPr>
        <w:t> </w:t>
      </w:r>
      <w:r>
        <w:rPr>
          <w:color w:val="262626"/>
          <w:w w:val="105"/>
          <w:sz w:val="23"/>
        </w:rPr>
        <w:t>a</w:t>
      </w:r>
      <w:r>
        <w:rPr>
          <w:color w:val="262626"/>
          <w:spacing w:val="-11"/>
          <w:w w:val="105"/>
          <w:sz w:val="23"/>
        </w:rPr>
        <w:t> </w:t>
      </w:r>
      <w:r>
        <w:rPr>
          <w:color w:val="262626"/>
          <w:w w:val="105"/>
          <w:sz w:val="23"/>
        </w:rPr>
        <w:t>manner</w:t>
      </w:r>
      <w:r>
        <w:rPr>
          <w:color w:val="262626"/>
          <w:spacing w:val="5"/>
          <w:w w:val="105"/>
          <w:sz w:val="23"/>
        </w:rPr>
        <w:t> </w:t>
      </w:r>
      <w:r>
        <w:rPr>
          <w:color w:val="262626"/>
          <w:w w:val="105"/>
          <w:sz w:val="23"/>
        </w:rPr>
        <w:t>so</w:t>
      </w:r>
      <w:r>
        <w:rPr>
          <w:color w:val="262626"/>
          <w:spacing w:val="-12"/>
          <w:w w:val="105"/>
          <w:sz w:val="23"/>
        </w:rPr>
        <w:t> </w:t>
      </w:r>
      <w:r>
        <w:rPr>
          <w:color w:val="262626"/>
          <w:w w:val="105"/>
          <w:sz w:val="23"/>
        </w:rPr>
        <w:t>as</w:t>
      </w:r>
      <w:r>
        <w:rPr>
          <w:color w:val="262626"/>
          <w:spacing w:val="-14"/>
          <w:w w:val="105"/>
          <w:sz w:val="23"/>
        </w:rPr>
        <w:t> </w:t>
      </w:r>
      <w:r>
        <w:rPr>
          <w:color w:val="262626"/>
          <w:w w:val="105"/>
          <w:sz w:val="23"/>
        </w:rPr>
        <w:t>to</w:t>
      </w:r>
      <w:r>
        <w:rPr>
          <w:color w:val="262626"/>
          <w:spacing w:val="-7"/>
          <w:w w:val="105"/>
          <w:sz w:val="23"/>
        </w:rPr>
        <w:t> </w:t>
      </w:r>
      <w:r>
        <w:rPr>
          <w:color w:val="262626"/>
          <w:w w:val="105"/>
          <w:sz w:val="23"/>
        </w:rPr>
        <w:t>safeguard</w:t>
      </w:r>
      <w:r>
        <w:rPr>
          <w:color w:val="262626"/>
          <w:spacing w:val="7"/>
          <w:w w:val="105"/>
          <w:sz w:val="23"/>
        </w:rPr>
        <w:t> </w:t>
      </w:r>
      <w:r>
        <w:rPr>
          <w:color w:val="262626"/>
          <w:w w:val="105"/>
          <w:sz w:val="23"/>
        </w:rPr>
        <w:t>the</w:t>
      </w:r>
      <w:r>
        <w:rPr>
          <w:color w:val="262626"/>
          <w:spacing w:val="-6"/>
          <w:w w:val="105"/>
          <w:sz w:val="23"/>
        </w:rPr>
        <w:t> </w:t>
      </w:r>
      <w:r>
        <w:rPr>
          <w:color w:val="262626"/>
          <w:w w:val="105"/>
          <w:sz w:val="23"/>
        </w:rPr>
        <w:t>funds</w:t>
      </w:r>
      <w:r>
        <w:rPr>
          <w:color w:val="262626"/>
          <w:spacing w:val="-9"/>
          <w:w w:val="105"/>
          <w:sz w:val="23"/>
        </w:rPr>
        <w:t> </w:t>
      </w:r>
      <w:r>
        <w:rPr>
          <w:color w:val="262626"/>
          <w:w w:val="105"/>
          <w:sz w:val="23"/>
        </w:rPr>
        <w:t>of</w:t>
      </w:r>
      <w:r>
        <w:rPr>
          <w:color w:val="262626"/>
          <w:spacing w:val="-13"/>
          <w:w w:val="105"/>
          <w:sz w:val="23"/>
        </w:rPr>
        <w:t> </w:t>
      </w:r>
      <w:r>
        <w:rPr>
          <w:color w:val="262626"/>
          <w:w w:val="105"/>
          <w:sz w:val="23"/>
        </w:rPr>
        <w:t>the</w:t>
      </w:r>
      <w:r>
        <w:rPr>
          <w:color w:val="262626"/>
          <w:spacing w:val="-11"/>
          <w:w w:val="105"/>
          <w:sz w:val="23"/>
        </w:rPr>
        <w:t> </w:t>
      </w:r>
      <w:r>
        <w:rPr>
          <w:color w:val="262626"/>
          <w:spacing w:val="-2"/>
          <w:w w:val="105"/>
          <w:sz w:val="23"/>
        </w:rPr>
        <w:t>District;</w:t>
      </w:r>
    </w:p>
    <w:p>
      <w:pPr>
        <w:pStyle w:val="ListParagraph"/>
        <w:numPr>
          <w:ilvl w:val="0"/>
          <w:numId w:val="17"/>
        </w:numPr>
        <w:tabs>
          <w:tab w:pos="1478" w:val="left" w:leader="none"/>
        </w:tabs>
        <w:spacing w:line="240" w:lineRule="auto" w:before="33" w:after="0"/>
        <w:ind w:left="1477" w:right="0" w:hanging="256"/>
        <w:jc w:val="left"/>
        <w:rPr>
          <w:sz w:val="23"/>
        </w:rPr>
      </w:pPr>
      <w:r>
        <w:rPr>
          <w:color w:val="262626"/>
          <w:w w:val="105"/>
          <w:sz w:val="23"/>
        </w:rPr>
        <w:t>Bank</w:t>
      </w:r>
      <w:r>
        <w:rPr>
          <w:color w:val="262626"/>
          <w:spacing w:val="-1"/>
          <w:w w:val="105"/>
          <w:sz w:val="23"/>
        </w:rPr>
        <w:t> </w:t>
      </w:r>
      <w:r>
        <w:rPr>
          <w:color w:val="262626"/>
          <w:w w:val="105"/>
          <w:sz w:val="23"/>
        </w:rPr>
        <w:t>deposits</w:t>
      </w:r>
      <w:r>
        <w:rPr>
          <w:color w:val="262626"/>
          <w:spacing w:val="1"/>
          <w:w w:val="105"/>
          <w:sz w:val="23"/>
        </w:rPr>
        <w:t> </w:t>
      </w:r>
      <w:r>
        <w:rPr>
          <w:color w:val="262626"/>
          <w:w w:val="105"/>
          <w:sz w:val="23"/>
        </w:rPr>
        <w:t>shall</w:t>
      </w:r>
      <w:r>
        <w:rPr>
          <w:color w:val="262626"/>
          <w:spacing w:val="4"/>
          <w:w w:val="105"/>
          <w:sz w:val="23"/>
        </w:rPr>
        <w:t> </w:t>
      </w:r>
      <w:r>
        <w:rPr>
          <w:color w:val="262626"/>
          <w:w w:val="105"/>
          <w:sz w:val="23"/>
        </w:rPr>
        <w:t>be</w:t>
      </w:r>
      <w:r>
        <w:rPr>
          <w:color w:val="262626"/>
          <w:spacing w:val="-11"/>
          <w:w w:val="105"/>
          <w:sz w:val="23"/>
        </w:rPr>
        <w:t> </w:t>
      </w:r>
      <w:r>
        <w:rPr>
          <w:color w:val="262626"/>
          <w:w w:val="105"/>
          <w:sz w:val="23"/>
        </w:rPr>
        <w:t>made</w:t>
      </w:r>
      <w:r>
        <w:rPr>
          <w:color w:val="262626"/>
          <w:spacing w:val="-4"/>
          <w:w w:val="105"/>
          <w:sz w:val="23"/>
        </w:rPr>
        <w:t> </w:t>
      </w:r>
      <w:r>
        <w:rPr>
          <w:color w:val="262626"/>
          <w:w w:val="105"/>
          <w:sz w:val="23"/>
        </w:rPr>
        <w:t>in</w:t>
      </w:r>
      <w:r>
        <w:rPr>
          <w:color w:val="262626"/>
          <w:spacing w:val="-11"/>
          <w:w w:val="105"/>
          <w:sz w:val="23"/>
        </w:rPr>
        <w:t> </w:t>
      </w:r>
      <w:r>
        <w:rPr>
          <w:color w:val="262626"/>
          <w:w w:val="105"/>
          <w:sz w:val="23"/>
        </w:rPr>
        <w:t>a</w:t>
      </w:r>
      <w:r>
        <w:rPr>
          <w:color w:val="262626"/>
          <w:spacing w:val="-6"/>
          <w:w w:val="105"/>
          <w:sz w:val="23"/>
        </w:rPr>
        <w:t> </w:t>
      </w:r>
      <w:r>
        <w:rPr>
          <w:color w:val="262626"/>
          <w:w w:val="105"/>
          <w:sz w:val="23"/>
        </w:rPr>
        <w:t>manner so</w:t>
      </w:r>
      <w:r>
        <w:rPr>
          <w:color w:val="262626"/>
          <w:spacing w:val="-9"/>
          <w:w w:val="105"/>
          <w:sz w:val="23"/>
        </w:rPr>
        <w:t> </w:t>
      </w:r>
      <w:r>
        <w:rPr>
          <w:color w:val="262626"/>
          <w:w w:val="105"/>
          <w:sz w:val="23"/>
        </w:rPr>
        <w:t>as</w:t>
      </w:r>
      <w:r>
        <w:rPr>
          <w:color w:val="262626"/>
          <w:spacing w:val="-13"/>
          <w:w w:val="105"/>
          <w:sz w:val="23"/>
        </w:rPr>
        <w:t> </w:t>
      </w:r>
      <w:r>
        <w:rPr>
          <w:color w:val="262626"/>
          <w:w w:val="105"/>
          <w:sz w:val="23"/>
        </w:rPr>
        <w:t>to</w:t>
      </w:r>
      <w:r>
        <w:rPr>
          <w:color w:val="262626"/>
          <w:spacing w:val="-8"/>
          <w:w w:val="105"/>
          <w:sz w:val="23"/>
        </w:rPr>
        <w:t> </w:t>
      </w:r>
      <w:r>
        <w:rPr>
          <w:color w:val="262626"/>
          <w:w w:val="105"/>
          <w:sz w:val="23"/>
        </w:rPr>
        <w:t>safeguard</w:t>
      </w:r>
      <w:r>
        <w:rPr>
          <w:color w:val="262626"/>
          <w:spacing w:val="3"/>
          <w:w w:val="105"/>
          <w:sz w:val="23"/>
        </w:rPr>
        <w:t> </w:t>
      </w:r>
      <w:r>
        <w:rPr>
          <w:color w:val="262626"/>
          <w:w w:val="105"/>
          <w:sz w:val="23"/>
        </w:rPr>
        <w:t>the</w:t>
      </w:r>
      <w:r>
        <w:rPr>
          <w:color w:val="262626"/>
          <w:spacing w:val="-9"/>
          <w:w w:val="105"/>
          <w:sz w:val="23"/>
        </w:rPr>
        <w:t> </w:t>
      </w:r>
      <w:r>
        <w:rPr>
          <w:color w:val="262626"/>
          <w:w w:val="105"/>
          <w:sz w:val="23"/>
        </w:rPr>
        <w:t>funds</w:t>
      </w:r>
      <w:r>
        <w:rPr>
          <w:color w:val="262626"/>
          <w:spacing w:val="-8"/>
          <w:w w:val="105"/>
          <w:sz w:val="23"/>
        </w:rPr>
        <w:t> </w:t>
      </w:r>
      <w:r>
        <w:rPr>
          <w:color w:val="262626"/>
          <w:w w:val="105"/>
          <w:sz w:val="23"/>
        </w:rPr>
        <w:t>of</w:t>
      </w:r>
      <w:r>
        <w:rPr>
          <w:color w:val="262626"/>
          <w:spacing w:val="-9"/>
          <w:w w:val="105"/>
          <w:sz w:val="23"/>
        </w:rPr>
        <w:t> </w:t>
      </w:r>
      <w:r>
        <w:rPr>
          <w:color w:val="262626"/>
          <w:w w:val="105"/>
          <w:sz w:val="23"/>
        </w:rPr>
        <w:t>the</w:t>
      </w:r>
      <w:r>
        <w:rPr>
          <w:color w:val="262626"/>
          <w:spacing w:val="-6"/>
          <w:w w:val="105"/>
          <w:sz w:val="23"/>
        </w:rPr>
        <w:t> </w:t>
      </w:r>
      <w:r>
        <w:rPr>
          <w:color w:val="262626"/>
          <w:spacing w:val="-2"/>
          <w:w w:val="105"/>
          <w:sz w:val="23"/>
        </w:rPr>
        <w:t>District;</w:t>
      </w:r>
    </w:p>
    <w:p>
      <w:pPr>
        <w:pStyle w:val="ListParagraph"/>
        <w:numPr>
          <w:ilvl w:val="0"/>
          <w:numId w:val="17"/>
        </w:numPr>
        <w:tabs>
          <w:tab w:pos="1461" w:val="left" w:leader="none"/>
        </w:tabs>
        <w:spacing w:line="273" w:lineRule="auto" w:before="34" w:after="0"/>
        <w:ind w:left="1209" w:right="1067" w:firstLine="3"/>
        <w:jc w:val="left"/>
        <w:rPr>
          <w:sz w:val="23"/>
        </w:rPr>
      </w:pPr>
      <w:r>
        <w:rPr>
          <w:color w:val="262626"/>
          <w:w w:val="105"/>
          <w:sz w:val="23"/>
        </w:rPr>
        <w:t>Investments shall be</w:t>
      </w:r>
      <w:r>
        <w:rPr>
          <w:color w:val="262626"/>
          <w:spacing w:val="-13"/>
          <w:w w:val="105"/>
          <w:sz w:val="23"/>
        </w:rPr>
        <w:t> </w:t>
      </w:r>
      <w:r>
        <w:rPr>
          <w:color w:val="262626"/>
          <w:w w:val="105"/>
          <w:sz w:val="23"/>
        </w:rPr>
        <w:t>sufficiently liquid</w:t>
      </w:r>
      <w:r>
        <w:rPr>
          <w:color w:val="262626"/>
          <w:spacing w:val="-3"/>
          <w:w w:val="105"/>
          <w:sz w:val="23"/>
        </w:rPr>
        <w:t> </w:t>
      </w:r>
      <w:r>
        <w:rPr>
          <w:color w:val="262626"/>
          <w:w w:val="105"/>
          <w:sz w:val="23"/>
        </w:rPr>
        <w:t>so</w:t>
      </w:r>
      <w:r>
        <w:rPr>
          <w:color w:val="262626"/>
          <w:spacing w:val="-11"/>
          <w:w w:val="105"/>
          <w:sz w:val="23"/>
        </w:rPr>
        <w:t> </w:t>
      </w:r>
      <w:r>
        <w:rPr>
          <w:color w:val="262626"/>
          <w:w w:val="105"/>
          <w:sz w:val="23"/>
        </w:rPr>
        <w:t>as</w:t>
      </w:r>
      <w:r>
        <w:rPr>
          <w:color w:val="262626"/>
          <w:spacing w:val="-16"/>
          <w:w w:val="105"/>
          <w:sz w:val="23"/>
        </w:rPr>
        <w:t> </w:t>
      </w:r>
      <w:r>
        <w:rPr>
          <w:color w:val="262626"/>
          <w:w w:val="105"/>
          <w:sz w:val="23"/>
        </w:rPr>
        <w:t>to</w:t>
      </w:r>
      <w:r>
        <w:rPr>
          <w:color w:val="262626"/>
          <w:spacing w:val="-9"/>
          <w:w w:val="105"/>
          <w:sz w:val="23"/>
        </w:rPr>
        <w:t> </w:t>
      </w:r>
      <w:r>
        <w:rPr>
          <w:color w:val="262626"/>
          <w:w w:val="105"/>
          <w:sz w:val="23"/>
        </w:rPr>
        <w:t>allow</w:t>
      </w:r>
      <w:r>
        <w:rPr>
          <w:color w:val="262626"/>
          <w:spacing w:val="-11"/>
          <w:w w:val="105"/>
          <w:sz w:val="23"/>
        </w:rPr>
        <w:t> </w:t>
      </w:r>
      <w:r>
        <w:rPr>
          <w:color w:val="262626"/>
          <w:w w:val="105"/>
          <w:sz w:val="23"/>
        </w:rPr>
        <w:t>funds</w:t>
      </w:r>
      <w:r>
        <w:rPr>
          <w:color w:val="262626"/>
          <w:spacing w:val="-6"/>
          <w:w w:val="105"/>
          <w:sz w:val="23"/>
        </w:rPr>
        <w:t> </w:t>
      </w:r>
      <w:r>
        <w:rPr>
          <w:color w:val="262626"/>
          <w:w w:val="105"/>
          <w:sz w:val="23"/>
        </w:rPr>
        <w:t>to</w:t>
      </w:r>
      <w:r>
        <w:rPr>
          <w:color w:val="262626"/>
          <w:spacing w:val="-8"/>
          <w:w w:val="105"/>
          <w:sz w:val="23"/>
        </w:rPr>
        <w:t> </w:t>
      </w:r>
      <w:r>
        <w:rPr>
          <w:color w:val="262626"/>
          <w:w w:val="105"/>
          <w:sz w:val="23"/>
        </w:rPr>
        <w:t>be</w:t>
      </w:r>
      <w:r>
        <w:rPr>
          <w:color w:val="262626"/>
          <w:spacing w:val="-14"/>
          <w:w w:val="105"/>
          <w:sz w:val="23"/>
        </w:rPr>
        <w:t> </w:t>
      </w:r>
      <w:r>
        <w:rPr>
          <w:color w:val="262626"/>
          <w:w w:val="105"/>
          <w:sz w:val="23"/>
        </w:rPr>
        <w:t>available</w:t>
      </w:r>
      <w:r>
        <w:rPr>
          <w:color w:val="262626"/>
          <w:spacing w:val="-3"/>
          <w:w w:val="105"/>
          <w:sz w:val="23"/>
        </w:rPr>
        <w:t> </w:t>
      </w:r>
      <w:r>
        <w:rPr>
          <w:color w:val="262626"/>
          <w:w w:val="105"/>
          <w:sz w:val="23"/>
        </w:rPr>
        <w:t>as</w:t>
      </w:r>
      <w:r>
        <w:rPr>
          <w:color w:val="262626"/>
          <w:spacing w:val="-15"/>
          <w:w w:val="105"/>
          <w:sz w:val="23"/>
        </w:rPr>
        <w:t> </w:t>
      </w:r>
      <w:r>
        <w:rPr>
          <w:color w:val="262626"/>
          <w:w w:val="105"/>
          <w:sz w:val="23"/>
        </w:rPr>
        <w:t>needed to</w:t>
      </w:r>
      <w:r>
        <w:rPr>
          <w:color w:val="262626"/>
          <w:spacing w:val="-9"/>
          <w:w w:val="105"/>
          <w:sz w:val="23"/>
        </w:rPr>
        <w:t> </w:t>
      </w:r>
      <w:r>
        <w:rPr>
          <w:color w:val="262626"/>
          <w:w w:val="105"/>
          <w:sz w:val="23"/>
        </w:rPr>
        <w:t>meet the obligations of the District; and</w:t>
      </w:r>
    </w:p>
    <w:p>
      <w:pPr>
        <w:pStyle w:val="ListParagraph"/>
        <w:numPr>
          <w:ilvl w:val="0"/>
          <w:numId w:val="17"/>
        </w:numPr>
        <w:tabs>
          <w:tab w:pos="1473" w:val="left" w:leader="none"/>
        </w:tabs>
        <w:spacing w:line="271" w:lineRule="auto" w:before="0" w:after="0"/>
        <w:ind w:left="1209" w:right="1231" w:hanging="1"/>
        <w:jc w:val="left"/>
        <w:rPr>
          <w:sz w:val="23"/>
        </w:rPr>
      </w:pPr>
      <w:r>
        <w:rPr>
          <w:color w:val="262626"/>
          <w:w w:val="105"/>
          <w:sz w:val="23"/>
        </w:rPr>
        <w:t>Funds</w:t>
      </w:r>
      <w:r>
        <w:rPr>
          <w:color w:val="262626"/>
          <w:spacing w:val="-9"/>
          <w:w w:val="105"/>
          <w:sz w:val="23"/>
        </w:rPr>
        <w:t> </w:t>
      </w:r>
      <w:r>
        <w:rPr>
          <w:color w:val="262626"/>
          <w:w w:val="105"/>
          <w:sz w:val="23"/>
        </w:rPr>
        <w:t>shall</w:t>
      </w:r>
      <w:r>
        <w:rPr>
          <w:color w:val="262626"/>
          <w:spacing w:val="-1"/>
          <w:w w:val="105"/>
          <w:sz w:val="23"/>
        </w:rPr>
        <w:t> </w:t>
      </w:r>
      <w:r>
        <w:rPr>
          <w:color w:val="262626"/>
          <w:w w:val="105"/>
          <w:sz w:val="23"/>
        </w:rPr>
        <w:t>be</w:t>
      </w:r>
      <w:r>
        <w:rPr>
          <w:color w:val="262626"/>
          <w:spacing w:val="-14"/>
          <w:w w:val="105"/>
          <w:sz w:val="23"/>
        </w:rPr>
        <w:t> </w:t>
      </w:r>
      <w:r>
        <w:rPr>
          <w:color w:val="262626"/>
          <w:w w:val="105"/>
          <w:sz w:val="23"/>
        </w:rPr>
        <w:t>invested in</w:t>
      </w:r>
      <w:r>
        <w:rPr>
          <w:color w:val="262626"/>
          <w:spacing w:val="-13"/>
          <w:w w:val="105"/>
          <w:sz w:val="23"/>
        </w:rPr>
        <w:t> </w:t>
      </w:r>
      <w:r>
        <w:rPr>
          <w:color w:val="262626"/>
          <w:w w:val="105"/>
          <w:sz w:val="23"/>
        </w:rPr>
        <w:t>such</w:t>
      </w:r>
      <w:r>
        <w:rPr>
          <w:color w:val="262626"/>
          <w:spacing w:val="-8"/>
          <w:w w:val="105"/>
          <w:sz w:val="23"/>
        </w:rPr>
        <w:t> </w:t>
      </w:r>
      <w:r>
        <w:rPr>
          <w:color w:val="262626"/>
          <w:w w:val="105"/>
          <w:sz w:val="23"/>
        </w:rPr>
        <w:t>a</w:t>
      </w:r>
      <w:r>
        <w:rPr>
          <w:color w:val="262626"/>
          <w:spacing w:val="-3"/>
          <w:w w:val="105"/>
          <w:sz w:val="23"/>
        </w:rPr>
        <w:t> </w:t>
      </w:r>
      <w:r>
        <w:rPr>
          <w:color w:val="262626"/>
          <w:w w:val="105"/>
          <w:sz w:val="23"/>
        </w:rPr>
        <w:t>way</w:t>
      </w:r>
      <w:r>
        <w:rPr>
          <w:color w:val="262626"/>
          <w:spacing w:val="-2"/>
          <w:w w:val="105"/>
          <w:sz w:val="23"/>
        </w:rPr>
        <w:t> </w:t>
      </w:r>
      <w:r>
        <w:rPr>
          <w:color w:val="262626"/>
          <w:w w:val="105"/>
          <w:sz w:val="23"/>
        </w:rPr>
        <w:t>as</w:t>
      </w:r>
      <w:r>
        <w:rPr>
          <w:color w:val="262626"/>
          <w:spacing w:val="-16"/>
          <w:w w:val="105"/>
          <w:sz w:val="23"/>
        </w:rPr>
        <w:t> </w:t>
      </w:r>
      <w:r>
        <w:rPr>
          <w:color w:val="262626"/>
          <w:w w:val="105"/>
          <w:sz w:val="23"/>
        </w:rPr>
        <w:t>to</w:t>
      </w:r>
      <w:r>
        <w:rPr>
          <w:color w:val="262626"/>
          <w:spacing w:val="-11"/>
          <w:w w:val="105"/>
          <w:sz w:val="23"/>
        </w:rPr>
        <w:t> </w:t>
      </w:r>
      <w:r>
        <w:rPr>
          <w:color w:val="262626"/>
          <w:w w:val="105"/>
          <w:sz w:val="23"/>
        </w:rPr>
        <w:t>earn</w:t>
      </w:r>
      <w:r>
        <w:rPr>
          <w:color w:val="262626"/>
          <w:spacing w:val="-11"/>
          <w:w w:val="105"/>
          <w:sz w:val="23"/>
        </w:rPr>
        <w:t> </w:t>
      </w:r>
      <w:r>
        <w:rPr>
          <w:color w:val="262626"/>
          <w:w w:val="105"/>
          <w:sz w:val="23"/>
        </w:rPr>
        <w:t>the</w:t>
      </w:r>
      <w:r>
        <w:rPr>
          <w:color w:val="262626"/>
          <w:spacing w:val="-4"/>
          <w:w w:val="105"/>
          <w:sz w:val="23"/>
        </w:rPr>
        <w:t> </w:t>
      </w:r>
      <w:r>
        <w:rPr>
          <w:color w:val="262626"/>
          <w:w w:val="105"/>
          <w:sz w:val="23"/>
        </w:rPr>
        <w:t>maximum yield</w:t>
      </w:r>
      <w:r>
        <w:rPr>
          <w:color w:val="262626"/>
          <w:spacing w:val="-6"/>
          <w:w w:val="105"/>
          <w:sz w:val="23"/>
        </w:rPr>
        <w:t> </w:t>
      </w:r>
      <w:r>
        <w:rPr>
          <w:color w:val="262626"/>
          <w:w w:val="105"/>
          <w:sz w:val="23"/>
        </w:rPr>
        <w:t>possible</w:t>
      </w:r>
      <w:r>
        <w:rPr>
          <w:color w:val="262626"/>
          <w:spacing w:val="-5"/>
          <w:w w:val="105"/>
          <w:sz w:val="23"/>
        </w:rPr>
        <w:t> </w:t>
      </w:r>
      <w:r>
        <w:rPr>
          <w:color w:val="262626"/>
          <w:w w:val="105"/>
          <w:sz w:val="23"/>
        </w:rPr>
        <w:t>given</w:t>
      </w:r>
      <w:r>
        <w:rPr>
          <w:color w:val="262626"/>
          <w:spacing w:val="-8"/>
          <w:w w:val="105"/>
          <w:sz w:val="23"/>
        </w:rPr>
        <w:t> </w:t>
      </w:r>
      <w:r>
        <w:rPr>
          <w:color w:val="262626"/>
          <w:w w:val="105"/>
          <w:sz w:val="23"/>
        </w:rPr>
        <w:t>the</w:t>
      </w:r>
      <w:r>
        <w:rPr>
          <w:color w:val="262626"/>
          <w:spacing w:val="-14"/>
          <w:w w:val="105"/>
          <w:sz w:val="23"/>
        </w:rPr>
        <w:t> </w:t>
      </w:r>
      <w:r>
        <w:rPr>
          <w:color w:val="262626"/>
          <w:w w:val="105"/>
          <w:sz w:val="23"/>
        </w:rPr>
        <w:t>first three investment objectives.</w:t>
      </w:r>
    </w:p>
    <w:p>
      <w:pPr>
        <w:pStyle w:val="BodyText"/>
        <w:spacing w:before="7"/>
        <w:rPr>
          <w:sz w:val="17"/>
        </w:rPr>
      </w:pPr>
    </w:p>
    <w:p>
      <w:pPr>
        <w:spacing w:line="223" w:lineRule="exact" w:before="91"/>
        <w:ind w:left="1210" w:right="0" w:firstLine="0"/>
        <w:jc w:val="left"/>
        <w:rPr>
          <w:b/>
          <w:sz w:val="23"/>
        </w:rPr>
      </w:pPr>
      <w:r>
        <w:rPr>
          <w:b/>
          <w:color w:val="262626"/>
          <w:spacing w:val="-2"/>
          <w:w w:val="105"/>
          <w:sz w:val="23"/>
        </w:rPr>
        <w:t>Authorization</w:t>
      </w:r>
    </w:p>
    <w:p>
      <w:pPr>
        <w:spacing w:line="372" w:lineRule="exact" w:before="0"/>
        <w:ind w:left="1204" w:right="0" w:firstLine="0"/>
        <w:jc w:val="left"/>
        <w:rPr>
          <w:sz w:val="23"/>
        </w:rPr>
      </w:pPr>
      <w:r>
        <w:rPr>
          <w:color w:val="262626"/>
          <w:spacing w:val="-6"/>
          <w:sz w:val="23"/>
        </w:rPr>
        <w:t>The</w:t>
      </w:r>
      <w:r>
        <w:rPr>
          <w:color w:val="262626"/>
          <w:spacing w:val="3"/>
          <w:sz w:val="23"/>
        </w:rPr>
        <w:t> </w:t>
      </w:r>
      <w:r>
        <w:rPr>
          <w:color w:val="262626"/>
          <w:spacing w:val="-6"/>
          <w:sz w:val="23"/>
        </w:rPr>
        <w:t>authority</w:t>
      </w:r>
      <w:r>
        <w:rPr>
          <w:color w:val="262626"/>
          <w:spacing w:val="17"/>
          <w:sz w:val="23"/>
        </w:rPr>
        <w:t> </w:t>
      </w:r>
      <w:r>
        <w:rPr>
          <w:color w:val="262626"/>
          <w:spacing w:val="-6"/>
          <w:sz w:val="23"/>
        </w:rPr>
        <w:t>to</w:t>
      </w:r>
      <w:r>
        <w:rPr>
          <w:color w:val="262626"/>
          <w:spacing w:val="1"/>
          <w:sz w:val="23"/>
        </w:rPr>
        <w:t> </w:t>
      </w:r>
      <w:r>
        <w:rPr>
          <w:color w:val="262626"/>
          <w:spacing w:val="-6"/>
          <w:sz w:val="23"/>
        </w:rPr>
        <w:t>deposit</w:t>
      </w:r>
      <w:r>
        <w:rPr>
          <w:color w:val="262626"/>
          <w:spacing w:val="5"/>
          <w:sz w:val="23"/>
        </w:rPr>
        <w:t> </w:t>
      </w:r>
      <w:r>
        <w:rPr>
          <w:color w:val="262626"/>
          <w:spacing w:val="-6"/>
          <w:sz w:val="23"/>
        </w:rPr>
        <w:t>and</w:t>
      </w:r>
      <w:r>
        <w:rPr>
          <w:color w:val="262626"/>
          <w:spacing w:val="4"/>
          <w:sz w:val="23"/>
        </w:rPr>
        <w:t> </w:t>
      </w:r>
      <w:r>
        <w:rPr>
          <w:color w:val="262626"/>
          <w:spacing w:val="-6"/>
          <w:sz w:val="23"/>
        </w:rPr>
        <w:t>invest</w:t>
      </w:r>
      <w:r>
        <w:rPr>
          <w:color w:val="262626"/>
          <w:spacing w:val="8"/>
          <w:sz w:val="23"/>
        </w:rPr>
        <w:t> </w:t>
      </w:r>
      <w:r>
        <w:rPr>
          <w:color w:val="262626"/>
          <w:spacing w:val="-6"/>
          <w:sz w:val="23"/>
        </w:rPr>
        <w:t>funds</w:t>
      </w:r>
      <w:r>
        <w:rPr>
          <w:color w:val="262626"/>
          <w:sz w:val="23"/>
        </w:rPr>
        <w:t> </w:t>
      </w:r>
      <w:r>
        <w:rPr>
          <w:color w:val="262626"/>
          <w:spacing w:val="-6"/>
          <w:sz w:val="23"/>
        </w:rPr>
        <w:t>is delegated</w:t>
      </w:r>
      <w:r>
        <w:rPr>
          <w:color w:val="262626"/>
          <w:spacing w:val="22"/>
          <w:sz w:val="23"/>
        </w:rPr>
        <w:t> </w:t>
      </w:r>
      <w:r>
        <w:rPr>
          <w:color w:val="262626"/>
          <w:spacing w:val="-6"/>
          <w:sz w:val="23"/>
        </w:rPr>
        <w:t>to</w:t>
      </w:r>
      <w:r>
        <w:rPr>
          <w:color w:val="262626"/>
          <w:spacing w:val="2"/>
          <w:sz w:val="23"/>
        </w:rPr>
        <w:t> </w:t>
      </w:r>
      <w:r>
        <w:rPr>
          <w:color w:val="262626"/>
          <w:spacing w:val="-6"/>
          <w:sz w:val="23"/>
        </w:rPr>
        <w:t>the</w:t>
      </w:r>
      <w:r>
        <w:rPr>
          <w:color w:val="262626"/>
          <w:spacing w:val="-7"/>
          <w:sz w:val="23"/>
        </w:rPr>
        <w:t> </w:t>
      </w:r>
      <w:r>
        <w:rPr>
          <w:color w:val="B85059"/>
          <w:spacing w:val="-6"/>
          <w:sz w:val="24"/>
          <w:u w:val="thick" w:color="B85059"/>
        </w:rPr>
        <w:t>G!Tief--t4ftt1Reia-l-G-ifi.cer</w:t>
      </w:r>
      <w:r>
        <w:rPr>
          <w:color w:val="B85059"/>
          <w:spacing w:val="-28"/>
          <w:sz w:val="24"/>
          <w:u w:val="thick" w:color="B85059"/>
        </w:rPr>
        <w:t> </w:t>
      </w:r>
      <w:r>
        <w:rPr>
          <w:color w:val="B85059"/>
          <w:spacing w:val="-6"/>
          <w:sz w:val="36"/>
          <w:u w:val="thick" w:color="B85059"/>
        </w:rPr>
        <w:t>or</w:t>
      </w:r>
      <w:r>
        <w:rPr>
          <w:color w:val="B85059"/>
          <w:spacing w:val="-38"/>
          <w:sz w:val="36"/>
        </w:rPr>
        <w:t> </w:t>
      </w:r>
      <w:r>
        <w:rPr>
          <w:color w:val="C13F4D"/>
          <w:spacing w:val="-6"/>
          <w:sz w:val="23"/>
          <w:u w:val="thick" w:color="C13F4D"/>
        </w:rPr>
        <w:t>the</w:t>
      </w:r>
    </w:p>
    <w:p>
      <w:pPr>
        <w:spacing w:line="273" w:lineRule="auto" w:before="5"/>
        <w:ind w:left="1199" w:right="1052" w:firstLine="8"/>
        <w:jc w:val="left"/>
        <w:rPr>
          <w:sz w:val="23"/>
        </w:rPr>
      </w:pPr>
      <w:r>
        <w:rPr>
          <w:color w:val="D6363F"/>
          <w:w w:val="105"/>
          <w:sz w:val="23"/>
          <w:u w:val="thick" w:color="262626"/>
        </w:rPr>
        <w:t>District (</w:t>
      </w:r>
      <w:r>
        <w:rPr>
          <w:color w:val="262626"/>
          <w:w w:val="105"/>
          <w:sz w:val="23"/>
          <w:u w:val="thick" w:color="262626"/>
        </w:rPr>
        <w:t>Assistant</w:t>
      </w:r>
      <w:r>
        <w:rPr>
          <w:color w:val="262626"/>
          <w:w w:val="105"/>
          <w:sz w:val="23"/>
        </w:rPr>
        <w:t> Superintendent for Business</w:t>
      </w:r>
      <w:r>
        <w:rPr>
          <w:color w:val="D6363F"/>
          <w:w w:val="105"/>
          <w:sz w:val="23"/>
        </w:rPr>
        <w:t>j</w:t>
      </w:r>
      <w:r>
        <w:rPr>
          <w:color w:val="262626"/>
          <w:w w:val="105"/>
          <w:sz w:val="23"/>
        </w:rPr>
        <w:t>.</w:t>
      </w:r>
      <w:r>
        <w:rPr>
          <w:color w:val="262626"/>
          <w:spacing w:val="-14"/>
          <w:w w:val="105"/>
          <w:sz w:val="23"/>
        </w:rPr>
        <w:t> </w:t>
      </w:r>
      <w:r>
        <w:rPr>
          <w:color w:val="262626"/>
          <w:w w:val="105"/>
          <w:sz w:val="23"/>
        </w:rPr>
        <w:t>These functions shall be performed in accordance</w:t>
      </w:r>
      <w:r>
        <w:rPr>
          <w:color w:val="262626"/>
          <w:spacing w:val="-6"/>
          <w:w w:val="105"/>
          <w:sz w:val="23"/>
        </w:rPr>
        <w:t> </w:t>
      </w:r>
      <w:r>
        <w:rPr>
          <w:color w:val="262626"/>
          <w:w w:val="105"/>
          <w:sz w:val="23"/>
        </w:rPr>
        <w:t>with</w:t>
      </w:r>
      <w:r>
        <w:rPr>
          <w:color w:val="262626"/>
          <w:spacing w:val="-9"/>
          <w:w w:val="105"/>
          <w:sz w:val="23"/>
        </w:rPr>
        <w:t> </w:t>
      </w:r>
      <w:r>
        <w:rPr>
          <w:color w:val="262626"/>
          <w:w w:val="105"/>
          <w:sz w:val="23"/>
        </w:rPr>
        <w:t>the</w:t>
      </w:r>
      <w:r>
        <w:rPr>
          <w:color w:val="262626"/>
          <w:spacing w:val="-9"/>
          <w:w w:val="105"/>
          <w:sz w:val="23"/>
        </w:rPr>
        <w:t> </w:t>
      </w:r>
      <w:r>
        <w:rPr>
          <w:color w:val="262626"/>
          <w:w w:val="105"/>
          <w:sz w:val="23"/>
        </w:rPr>
        <w:t>applicable</w:t>
      </w:r>
      <w:r>
        <w:rPr>
          <w:color w:val="262626"/>
          <w:spacing w:val="-3"/>
          <w:w w:val="105"/>
          <w:sz w:val="23"/>
        </w:rPr>
        <w:t> </w:t>
      </w:r>
      <w:r>
        <w:rPr>
          <w:color w:val="262626"/>
          <w:w w:val="105"/>
          <w:sz w:val="23"/>
        </w:rPr>
        <w:t>sections</w:t>
      </w:r>
      <w:r>
        <w:rPr>
          <w:color w:val="262626"/>
          <w:spacing w:val="-9"/>
          <w:w w:val="105"/>
          <w:sz w:val="23"/>
        </w:rPr>
        <w:t> </w:t>
      </w:r>
      <w:r>
        <w:rPr>
          <w:color w:val="262626"/>
          <w:w w:val="105"/>
          <w:sz w:val="23"/>
        </w:rPr>
        <w:t>of</w:t>
      </w:r>
      <w:r>
        <w:rPr>
          <w:color w:val="262626"/>
          <w:spacing w:val="-13"/>
          <w:w w:val="105"/>
          <w:sz w:val="23"/>
        </w:rPr>
        <w:t> </w:t>
      </w:r>
      <w:r>
        <w:rPr>
          <w:color w:val="262626"/>
          <w:w w:val="105"/>
          <w:sz w:val="23"/>
        </w:rPr>
        <w:t>the</w:t>
      </w:r>
      <w:r>
        <w:rPr>
          <w:color w:val="262626"/>
          <w:spacing w:val="-9"/>
          <w:w w:val="105"/>
          <w:sz w:val="23"/>
        </w:rPr>
        <w:t> </w:t>
      </w:r>
      <w:r>
        <w:rPr>
          <w:color w:val="262626"/>
          <w:w w:val="105"/>
          <w:sz w:val="23"/>
        </w:rPr>
        <w:t>General Municipal Law</w:t>
      </w:r>
      <w:r>
        <w:rPr>
          <w:color w:val="262626"/>
          <w:spacing w:val="-16"/>
          <w:w w:val="105"/>
          <w:sz w:val="23"/>
        </w:rPr>
        <w:t> </w:t>
      </w:r>
      <w:r>
        <w:rPr>
          <w:color w:val="262626"/>
          <w:w w:val="105"/>
          <w:sz w:val="23"/>
        </w:rPr>
        <w:t>and</w:t>
      </w:r>
      <w:r>
        <w:rPr>
          <w:color w:val="262626"/>
          <w:spacing w:val="-9"/>
          <w:w w:val="105"/>
          <w:sz w:val="23"/>
        </w:rPr>
        <w:t> </w:t>
      </w:r>
      <w:r>
        <w:rPr>
          <w:color w:val="262626"/>
          <w:w w:val="105"/>
          <w:sz w:val="23"/>
        </w:rPr>
        <w:t>the</w:t>
      </w:r>
      <w:r>
        <w:rPr>
          <w:color w:val="262626"/>
          <w:spacing w:val="-11"/>
          <w:w w:val="105"/>
          <w:sz w:val="23"/>
        </w:rPr>
        <w:t> </w:t>
      </w:r>
      <w:r>
        <w:rPr>
          <w:color w:val="262626"/>
          <w:w w:val="105"/>
          <w:sz w:val="23"/>
        </w:rPr>
        <w:t>Local</w:t>
      </w:r>
      <w:r>
        <w:rPr>
          <w:color w:val="262626"/>
          <w:spacing w:val="-6"/>
          <w:w w:val="105"/>
          <w:sz w:val="23"/>
        </w:rPr>
        <w:t> </w:t>
      </w:r>
      <w:r>
        <w:rPr>
          <w:color w:val="262626"/>
          <w:w w:val="105"/>
          <w:sz w:val="23"/>
        </w:rPr>
        <w:t>Finance Law of the State of New York.</w:t>
      </w:r>
    </w:p>
    <w:p>
      <w:pPr>
        <w:pStyle w:val="BodyText"/>
        <w:spacing w:before="5"/>
        <w:rPr>
          <w:sz w:val="25"/>
        </w:rPr>
      </w:pPr>
    </w:p>
    <w:p>
      <w:pPr>
        <w:spacing w:line="273" w:lineRule="auto" w:before="0"/>
        <w:ind w:left="1200" w:right="1052" w:hanging="5"/>
        <w:jc w:val="left"/>
        <w:rPr>
          <w:sz w:val="23"/>
        </w:rPr>
      </w:pPr>
      <w:r>
        <w:rPr>
          <w:color w:val="262626"/>
          <w:w w:val="105"/>
          <w:sz w:val="23"/>
        </w:rPr>
        <w:t>The</w:t>
      </w:r>
      <w:r>
        <w:rPr>
          <w:color w:val="262626"/>
          <w:spacing w:val="-14"/>
          <w:w w:val="105"/>
          <w:sz w:val="23"/>
        </w:rPr>
        <w:t> </w:t>
      </w:r>
      <w:r>
        <w:rPr>
          <w:color w:val="262626"/>
          <w:w w:val="105"/>
          <w:sz w:val="23"/>
        </w:rPr>
        <w:t>Assistant</w:t>
      </w:r>
      <w:r>
        <w:rPr>
          <w:color w:val="262626"/>
          <w:spacing w:val="-1"/>
          <w:w w:val="105"/>
          <w:sz w:val="23"/>
        </w:rPr>
        <w:t> </w:t>
      </w:r>
      <w:r>
        <w:rPr>
          <w:color w:val="262626"/>
          <w:w w:val="105"/>
          <w:sz w:val="23"/>
        </w:rPr>
        <w:t>Superintendent</w:t>
      </w:r>
      <w:r>
        <w:rPr>
          <w:color w:val="262626"/>
          <w:spacing w:val="-16"/>
          <w:w w:val="105"/>
          <w:sz w:val="23"/>
        </w:rPr>
        <w:t> </w:t>
      </w:r>
      <w:r>
        <w:rPr>
          <w:color w:val="262626"/>
          <w:w w:val="105"/>
          <w:sz w:val="23"/>
        </w:rPr>
        <w:t>for</w:t>
      </w:r>
      <w:r>
        <w:rPr>
          <w:color w:val="262626"/>
          <w:spacing w:val="-5"/>
          <w:w w:val="105"/>
          <w:sz w:val="23"/>
        </w:rPr>
        <w:t> </w:t>
      </w:r>
      <w:r>
        <w:rPr>
          <w:color w:val="262626"/>
          <w:w w:val="105"/>
          <w:sz w:val="23"/>
        </w:rPr>
        <w:t>Business</w:t>
      </w:r>
      <w:r>
        <w:rPr>
          <w:color w:val="262626"/>
          <w:spacing w:val="-7"/>
          <w:w w:val="105"/>
          <w:sz w:val="23"/>
        </w:rPr>
        <w:t> </w:t>
      </w:r>
      <w:r>
        <w:rPr>
          <w:color w:val="262626"/>
          <w:w w:val="105"/>
          <w:sz w:val="23"/>
        </w:rPr>
        <w:t>may invest</w:t>
      </w:r>
      <w:r>
        <w:rPr>
          <w:color w:val="262626"/>
          <w:spacing w:val="-3"/>
          <w:w w:val="105"/>
          <w:sz w:val="23"/>
        </w:rPr>
        <w:t> </w:t>
      </w:r>
      <w:r>
        <w:rPr>
          <w:color w:val="262626"/>
          <w:w w:val="105"/>
          <w:sz w:val="23"/>
        </w:rPr>
        <w:t>funds</w:t>
      </w:r>
      <w:r>
        <w:rPr>
          <w:color w:val="262626"/>
          <w:spacing w:val="-5"/>
          <w:w w:val="105"/>
          <w:sz w:val="23"/>
        </w:rPr>
        <w:t> </w:t>
      </w:r>
      <w:r>
        <w:rPr>
          <w:color w:val="262626"/>
          <w:w w:val="105"/>
          <w:sz w:val="23"/>
        </w:rPr>
        <w:t>in</w:t>
      </w:r>
      <w:r>
        <w:rPr>
          <w:color w:val="262626"/>
          <w:spacing w:val="-16"/>
          <w:w w:val="105"/>
          <w:sz w:val="23"/>
        </w:rPr>
        <w:t> </w:t>
      </w:r>
      <w:r>
        <w:rPr>
          <w:color w:val="262626"/>
          <w:w w:val="105"/>
          <w:sz w:val="23"/>
        </w:rPr>
        <w:t>the</w:t>
      </w:r>
      <w:r>
        <w:rPr>
          <w:color w:val="262626"/>
          <w:spacing w:val="-11"/>
          <w:w w:val="105"/>
          <w:sz w:val="23"/>
        </w:rPr>
        <w:t> </w:t>
      </w:r>
      <w:r>
        <w:rPr>
          <w:color w:val="262626"/>
          <w:w w:val="105"/>
          <w:sz w:val="23"/>
        </w:rPr>
        <w:t>following</w:t>
      </w:r>
      <w:r>
        <w:rPr>
          <w:color w:val="262626"/>
          <w:spacing w:val="-3"/>
          <w:w w:val="105"/>
          <w:sz w:val="23"/>
        </w:rPr>
        <w:t> </w:t>
      </w:r>
      <w:r>
        <w:rPr>
          <w:color w:val="262626"/>
          <w:w w:val="105"/>
          <w:sz w:val="23"/>
        </w:rPr>
        <w:t>eligible </w:t>
      </w:r>
      <w:r>
        <w:rPr>
          <w:color w:val="262626"/>
          <w:spacing w:val="-2"/>
          <w:w w:val="105"/>
          <w:sz w:val="23"/>
        </w:rPr>
        <w:t>investments:</w:t>
      </w:r>
    </w:p>
    <w:p>
      <w:pPr>
        <w:pStyle w:val="ListParagraph"/>
        <w:numPr>
          <w:ilvl w:val="0"/>
          <w:numId w:val="18"/>
        </w:numPr>
        <w:tabs>
          <w:tab w:pos="1445" w:val="left" w:leader="none"/>
        </w:tabs>
        <w:spacing w:line="262" w:lineRule="exact" w:before="0" w:after="0"/>
        <w:ind w:left="1444" w:right="0" w:hanging="251"/>
        <w:jc w:val="left"/>
        <w:rPr>
          <w:color w:val="262626"/>
          <w:sz w:val="23"/>
        </w:rPr>
      </w:pPr>
      <w:r>
        <w:rPr>
          <w:color w:val="262626"/>
          <w:w w:val="105"/>
          <w:sz w:val="23"/>
        </w:rPr>
        <w:t>Obligations</w:t>
      </w:r>
      <w:r>
        <w:rPr>
          <w:color w:val="262626"/>
          <w:spacing w:val="1"/>
          <w:w w:val="105"/>
          <w:sz w:val="23"/>
        </w:rPr>
        <w:t> </w:t>
      </w:r>
      <w:r>
        <w:rPr>
          <w:color w:val="262626"/>
          <w:w w:val="105"/>
          <w:sz w:val="23"/>
        </w:rPr>
        <w:t>of</w:t>
      </w:r>
      <w:r>
        <w:rPr>
          <w:color w:val="262626"/>
          <w:spacing w:val="-8"/>
          <w:w w:val="105"/>
          <w:sz w:val="23"/>
        </w:rPr>
        <w:t> </w:t>
      </w:r>
      <w:r>
        <w:rPr>
          <w:color w:val="262626"/>
          <w:w w:val="105"/>
          <w:sz w:val="23"/>
        </w:rPr>
        <w:t>the</w:t>
      </w:r>
      <w:r>
        <w:rPr>
          <w:color w:val="262626"/>
          <w:spacing w:val="-5"/>
          <w:w w:val="105"/>
          <w:sz w:val="23"/>
        </w:rPr>
        <w:t> </w:t>
      </w:r>
      <w:r>
        <w:rPr>
          <w:color w:val="262626"/>
          <w:w w:val="105"/>
          <w:sz w:val="23"/>
        </w:rPr>
        <w:t>State</w:t>
      </w:r>
      <w:r>
        <w:rPr>
          <w:color w:val="262626"/>
          <w:spacing w:val="-6"/>
          <w:w w:val="105"/>
          <w:sz w:val="23"/>
        </w:rPr>
        <w:t> </w:t>
      </w:r>
      <w:r>
        <w:rPr>
          <w:color w:val="262626"/>
          <w:w w:val="105"/>
          <w:sz w:val="23"/>
        </w:rPr>
        <w:t>of</w:t>
      </w:r>
      <w:r>
        <w:rPr>
          <w:color w:val="262626"/>
          <w:spacing w:val="-8"/>
          <w:w w:val="105"/>
          <w:sz w:val="23"/>
        </w:rPr>
        <w:t> </w:t>
      </w:r>
      <w:r>
        <w:rPr>
          <w:color w:val="262626"/>
          <w:w w:val="105"/>
          <w:sz w:val="23"/>
        </w:rPr>
        <w:t>New</w:t>
      </w:r>
      <w:r>
        <w:rPr>
          <w:color w:val="262626"/>
          <w:spacing w:val="-2"/>
          <w:w w:val="105"/>
          <w:sz w:val="23"/>
        </w:rPr>
        <w:t> York;</w:t>
      </w:r>
    </w:p>
    <w:p>
      <w:pPr>
        <w:pStyle w:val="BodyText"/>
        <w:spacing w:before="3"/>
        <w:rPr>
          <w:sz w:val="29"/>
        </w:rPr>
      </w:pPr>
    </w:p>
    <w:p>
      <w:pPr>
        <w:pStyle w:val="ListParagraph"/>
        <w:numPr>
          <w:ilvl w:val="0"/>
          <w:numId w:val="18"/>
        </w:numPr>
        <w:tabs>
          <w:tab w:pos="1454" w:val="left" w:leader="none"/>
        </w:tabs>
        <w:spacing w:line="271" w:lineRule="auto" w:before="0" w:after="0"/>
        <w:ind w:left="1190" w:right="1498" w:firstLine="2"/>
        <w:jc w:val="left"/>
        <w:rPr>
          <w:color w:val="262626"/>
          <w:sz w:val="23"/>
        </w:rPr>
      </w:pPr>
      <w:r>
        <w:rPr>
          <w:color w:val="262626"/>
          <w:w w:val="105"/>
          <w:sz w:val="23"/>
        </w:rPr>
        <w:t>Obligations</w:t>
      </w:r>
      <w:r>
        <w:rPr>
          <w:color w:val="262626"/>
          <w:spacing w:val="-1"/>
          <w:w w:val="105"/>
          <w:sz w:val="23"/>
        </w:rPr>
        <w:t> </w:t>
      </w:r>
      <w:r>
        <w:rPr>
          <w:color w:val="262626"/>
          <w:w w:val="105"/>
          <w:sz w:val="23"/>
        </w:rPr>
        <w:t>of</w:t>
      </w:r>
      <w:r>
        <w:rPr>
          <w:color w:val="262626"/>
          <w:spacing w:val="-14"/>
          <w:w w:val="105"/>
          <w:sz w:val="23"/>
        </w:rPr>
        <w:t> </w:t>
      </w:r>
      <w:r>
        <w:rPr>
          <w:color w:val="262626"/>
          <w:w w:val="105"/>
          <w:sz w:val="23"/>
        </w:rPr>
        <w:t>the</w:t>
      </w:r>
      <w:r>
        <w:rPr>
          <w:color w:val="262626"/>
          <w:spacing w:val="-9"/>
          <w:w w:val="105"/>
          <w:sz w:val="23"/>
        </w:rPr>
        <w:t> </w:t>
      </w:r>
      <w:r>
        <w:rPr>
          <w:color w:val="262626"/>
          <w:w w:val="105"/>
          <w:sz w:val="23"/>
        </w:rPr>
        <w:t>United</w:t>
      </w:r>
      <w:r>
        <w:rPr>
          <w:color w:val="262626"/>
          <w:spacing w:val="-8"/>
          <w:w w:val="105"/>
          <w:sz w:val="23"/>
        </w:rPr>
        <w:t> </w:t>
      </w:r>
      <w:r>
        <w:rPr>
          <w:color w:val="262626"/>
          <w:w w:val="105"/>
          <w:sz w:val="23"/>
        </w:rPr>
        <w:t>States</w:t>
      </w:r>
      <w:r>
        <w:rPr>
          <w:color w:val="262626"/>
          <w:spacing w:val="-10"/>
          <w:w w:val="105"/>
          <w:sz w:val="23"/>
        </w:rPr>
        <w:t> </w:t>
      </w:r>
      <w:r>
        <w:rPr>
          <w:color w:val="262626"/>
          <w:w w:val="105"/>
          <w:sz w:val="23"/>
        </w:rPr>
        <w:t>Government, or</w:t>
      </w:r>
      <w:r>
        <w:rPr>
          <w:color w:val="262626"/>
          <w:spacing w:val="-14"/>
          <w:w w:val="105"/>
          <w:sz w:val="23"/>
        </w:rPr>
        <w:t> </w:t>
      </w:r>
      <w:r>
        <w:rPr>
          <w:color w:val="262626"/>
          <w:w w:val="105"/>
          <w:sz w:val="23"/>
        </w:rPr>
        <w:t>any</w:t>
      </w:r>
      <w:r>
        <w:rPr>
          <w:color w:val="262626"/>
          <w:spacing w:val="-7"/>
          <w:w w:val="105"/>
          <w:sz w:val="23"/>
        </w:rPr>
        <w:t> </w:t>
      </w:r>
      <w:r>
        <w:rPr>
          <w:color w:val="262626"/>
          <w:w w:val="105"/>
          <w:sz w:val="23"/>
        </w:rPr>
        <w:t>obligations</w:t>
      </w:r>
      <w:r>
        <w:rPr>
          <w:color w:val="262626"/>
          <w:spacing w:val="-5"/>
          <w:w w:val="105"/>
          <w:sz w:val="23"/>
        </w:rPr>
        <w:t> </w:t>
      </w:r>
      <w:r>
        <w:rPr>
          <w:color w:val="262626"/>
          <w:w w:val="105"/>
          <w:sz w:val="23"/>
        </w:rPr>
        <w:t>for</w:t>
      </w:r>
      <w:r>
        <w:rPr>
          <w:color w:val="262626"/>
          <w:spacing w:val="-12"/>
          <w:w w:val="105"/>
          <w:sz w:val="23"/>
        </w:rPr>
        <w:t> </w:t>
      </w:r>
      <w:r>
        <w:rPr>
          <w:color w:val="262626"/>
          <w:w w:val="105"/>
          <w:sz w:val="23"/>
        </w:rPr>
        <w:t>which</w:t>
      </w:r>
      <w:r>
        <w:rPr>
          <w:color w:val="262626"/>
          <w:spacing w:val="-12"/>
          <w:w w:val="105"/>
          <w:sz w:val="23"/>
        </w:rPr>
        <w:t> </w:t>
      </w:r>
      <w:r>
        <w:rPr>
          <w:color w:val="262626"/>
          <w:w w:val="105"/>
          <w:sz w:val="23"/>
        </w:rPr>
        <w:t>principal</w:t>
      </w:r>
      <w:r>
        <w:rPr>
          <w:color w:val="262626"/>
          <w:spacing w:val="-2"/>
          <w:w w:val="105"/>
          <w:sz w:val="23"/>
        </w:rPr>
        <w:t> </w:t>
      </w:r>
      <w:r>
        <w:rPr>
          <w:color w:val="262626"/>
          <w:w w:val="105"/>
          <w:sz w:val="23"/>
        </w:rPr>
        <w:t>and interest are fully guaranteed by the United States Government;</w:t>
      </w:r>
    </w:p>
    <w:p>
      <w:pPr>
        <w:pStyle w:val="BodyText"/>
        <w:spacing w:before="2"/>
        <w:rPr>
          <w:sz w:val="26"/>
        </w:rPr>
      </w:pPr>
    </w:p>
    <w:p>
      <w:pPr>
        <w:pStyle w:val="ListParagraph"/>
        <w:numPr>
          <w:ilvl w:val="0"/>
          <w:numId w:val="18"/>
        </w:numPr>
        <w:tabs>
          <w:tab w:pos="1436" w:val="left" w:leader="none"/>
          <w:tab w:pos="2856" w:val="left" w:leader="none"/>
          <w:tab w:pos="3187" w:val="left" w:leader="none"/>
        </w:tabs>
        <w:spacing w:line="268" w:lineRule="auto" w:before="0" w:after="0"/>
        <w:ind w:left="1177" w:right="1010" w:firstLine="6"/>
        <w:jc w:val="left"/>
        <w:rPr>
          <w:color w:val="262626"/>
          <w:sz w:val="23"/>
        </w:rPr>
      </w:pPr>
      <w:r>
        <w:rPr/>
        <w:pict>
          <v:line style="position:absolute;mso-position-horizontal-relative:page;mso-position-vertical-relative:paragraph;z-index:-25515008" from="154.832458pt,40.772621pt" to="156.755471pt,40.772621pt" stroked="true" strokeweight="1.001212pt" strokecolor="#b3757e">
            <v:stroke dashstyle="solid"/>
            <w10:wrap type="none"/>
          </v:line>
        </w:pict>
      </w:r>
      <w:r>
        <w:rPr>
          <w:color w:val="262626"/>
          <w:sz w:val="23"/>
        </w:rPr>
        <w:t>Time</w:t>
      </w:r>
      <w:r>
        <w:rPr>
          <w:color w:val="262626"/>
          <w:spacing w:val="27"/>
          <w:sz w:val="23"/>
        </w:rPr>
        <w:t> </w:t>
      </w:r>
      <w:r>
        <w:rPr>
          <w:color w:val="262626"/>
          <w:sz w:val="23"/>
        </w:rPr>
        <w:t>Deposit</w:t>
      </w:r>
      <w:r>
        <w:rPr>
          <w:color w:val="262626"/>
          <w:spacing w:val="29"/>
          <w:sz w:val="23"/>
        </w:rPr>
        <w:t> </w:t>
      </w:r>
      <w:r>
        <w:rPr>
          <w:color w:val="262626"/>
          <w:sz w:val="23"/>
        </w:rPr>
        <w:t>Accounts</w:t>
      </w:r>
      <w:r>
        <w:rPr>
          <w:color w:val="262626"/>
          <w:spacing w:val="36"/>
          <w:sz w:val="23"/>
        </w:rPr>
        <w:t> </w:t>
      </w:r>
      <w:r>
        <w:rPr>
          <w:color w:val="262626"/>
          <w:sz w:val="23"/>
        </w:rPr>
        <w:t>placed</w:t>
      </w:r>
      <w:r>
        <w:rPr>
          <w:color w:val="262626"/>
          <w:spacing w:val="30"/>
          <w:sz w:val="23"/>
        </w:rPr>
        <w:t> </w:t>
      </w:r>
      <w:r>
        <w:rPr>
          <w:color w:val="262626"/>
          <w:sz w:val="23"/>
        </w:rPr>
        <w:t>in a commercial</w:t>
      </w:r>
      <w:r>
        <w:rPr>
          <w:color w:val="262626"/>
          <w:spacing w:val="40"/>
          <w:sz w:val="23"/>
        </w:rPr>
        <w:t> </w:t>
      </w:r>
      <w:r>
        <w:rPr>
          <w:color w:val="262626"/>
          <w:sz w:val="23"/>
        </w:rPr>
        <w:t>bank authorized</w:t>
      </w:r>
      <w:r>
        <w:rPr>
          <w:color w:val="262626"/>
          <w:spacing w:val="40"/>
          <w:sz w:val="23"/>
        </w:rPr>
        <w:t> </w:t>
      </w:r>
      <w:r>
        <w:rPr>
          <w:color w:val="262626"/>
          <w:sz w:val="23"/>
        </w:rPr>
        <w:t>to do business</w:t>
      </w:r>
      <w:r>
        <w:rPr>
          <w:color w:val="262626"/>
          <w:spacing w:val="24"/>
          <w:sz w:val="23"/>
        </w:rPr>
        <w:t> </w:t>
      </w:r>
      <w:r>
        <w:rPr>
          <w:color w:val="262626"/>
          <w:sz w:val="23"/>
        </w:rPr>
        <w:t>in the State of New</w:t>
      </w:r>
      <w:r>
        <w:rPr>
          <w:color w:val="262626"/>
          <w:spacing w:val="40"/>
          <w:sz w:val="23"/>
        </w:rPr>
        <w:t> </w:t>
      </w:r>
      <w:r>
        <w:rPr>
          <w:color w:val="262626"/>
          <w:sz w:val="23"/>
        </w:rPr>
        <w:t>York,</w:t>
      </w:r>
      <w:r>
        <w:rPr>
          <w:color w:val="262626"/>
          <w:spacing w:val="40"/>
          <w:sz w:val="23"/>
        </w:rPr>
        <w:t> </w:t>
      </w:r>
      <w:r>
        <w:rPr>
          <w:color w:val="262626"/>
          <w:sz w:val="23"/>
        </w:rPr>
        <w:t>providing</w:t>
      </w:r>
      <w:r>
        <w:rPr>
          <w:color w:val="262626"/>
          <w:spacing w:val="40"/>
          <w:sz w:val="23"/>
        </w:rPr>
        <w:t> </w:t>
      </w:r>
      <w:r>
        <w:rPr>
          <w:color w:val="262626"/>
          <w:sz w:val="23"/>
        </w:rPr>
        <w:t>the account</w:t>
      </w:r>
      <w:r>
        <w:rPr>
          <w:color w:val="262626"/>
          <w:spacing w:val="40"/>
          <w:sz w:val="23"/>
        </w:rPr>
        <w:t> </w:t>
      </w:r>
      <w:r>
        <w:rPr>
          <w:color w:val="262626"/>
          <w:sz w:val="23"/>
        </w:rPr>
        <w:t>is collateralized as required</w:t>
      </w:r>
      <w:r>
        <w:rPr>
          <w:color w:val="262626"/>
          <w:spacing w:val="40"/>
          <w:sz w:val="23"/>
        </w:rPr>
        <w:t> </w:t>
      </w:r>
      <w:r>
        <w:rPr>
          <w:color w:val="262626"/>
          <w:sz w:val="23"/>
        </w:rPr>
        <w:t>by</w:t>
      </w:r>
      <w:r>
        <w:rPr>
          <w:color w:val="262626"/>
          <w:spacing w:val="40"/>
          <w:sz w:val="23"/>
        </w:rPr>
        <w:t> </w:t>
      </w:r>
      <w:r>
        <w:rPr>
          <w:color w:val="262626"/>
          <w:sz w:val="23"/>
        </w:rPr>
        <w:t>law</w:t>
      </w:r>
      <w:r>
        <w:rPr>
          <w:color w:val="262626"/>
          <w:spacing w:val="8"/>
          <w:sz w:val="23"/>
        </w:rPr>
        <w:t> </w:t>
      </w:r>
      <w:r>
        <w:rPr>
          <w:color w:val="A53B46"/>
          <w:sz w:val="23"/>
          <w:u w:val="thick" w:color="B85059"/>
        </w:rPr>
        <w:t>[Banking</w:t>
      </w:r>
      <w:r>
        <w:rPr>
          <w:color w:val="A53B46"/>
          <w:spacing w:val="40"/>
          <w:sz w:val="23"/>
          <w:u w:val="thick" w:color="B85059"/>
        </w:rPr>
        <w:t> </w:t>
      </w:r>
      <w:r>
        <w:rPr>
          <w:color w:val="B85059"/>
          <w:sz w:val="23"/>
          <w:u w:val="thick" w:color="B85059"/>
        </w:rPr>
        <w:t>Law Seetioo</w:t>
      </w:r>
      <w:r>
        <w:rPr>
          <w:color w:val="B85059"/>
          <w:sz w:val="23"/>
        </w:rPr>
        <w:t> </w:t>
      </w:r>
      <w:r>
        <w:rPr>
          <w:color w:val="B86769"/>
          <w:sz w:val="24"/>
          <w:u w:val="thick" w:color="B85059"/>
        </w:rPr>
        <w:t>237(2) </w:t>
      </w:r>
      <w:r>
        <w:rPr>
          <w:rFonts w:ascii="Arial" w:hAnsi="Arial"/>
          <w:color w:val="B85059"/>
          <w:sz w:val="22"/>
          <w:u w:val="thick" w:color="B85059"/>
        </w:rPr>
        <w:t>preltH:»t</w:t>
      </w:r>
      <w:r>
        <w:rPr>
          <w:rFonts w:ascii="Arial" w:hAnsi="Arial"/>
          <w:color w:val="B85059"/>
          <w:sz w:val="22"/>
        </w:rPr>
        <w:tab/>
      </w:r>
      <w:r>
        <w:rPr>
          <w:rFonts w:ascii="Arial" w:hAnsi="Arial"/>
          <w:color w:val="B3757E"/>
          <w:spacing w:val="-10"/>
          <w:sz w:val="22"/>
        </w:rPr>
        <w:t>•</w:t>
      </w:r>
      <w:r>
        <w:rPr>
          <w:rFonts w:ascii="Arial" w:hAnsi="Arial"/>
          <w:color w:val="B3757E"/>
          <w:sz w:val="22"/>
        </w:rPr>
        <w:tab/>
      </w:r>
      <w:r>
        <w:rPr>
          <w:color w:val="B85059"/>
          <w:sz w:val="24"/>
          <w:u w:val="thick" w:color="B85059"/>
        </w:rPr>
        <w:t>¥ings</w:t>
      </w:r>
      <w:r>
        <w:rPr>
          <w:color w:val="B85059"/>
          <w:spacing w:val="-6"/>
          <w:sz w:val="24"/>
          <w:u w:val="thick" w:color="B85059"/>
        </w:rPr>
        <w:t> </w:t>
      </w:r>
      <w:r>
        <w:rPr>
          <w:color w:val="A53B46"/>
          <w:sz w:val="24"/>
          <w:u w:val="thick" w:color="B85059"/>
        </w:rPr>
        <w:t>bank </w:t>
      </w:r>
      <w:r>
        <w:rPr>
          <w:color w:val="C13F4D"/>
          <w:sz w:val="24"/>
          <w:u w:val="thick" w:color="B85059"/>
        </w:rPr>
        <w:t>from</w:t>
      </w:r>
      <w:r>
        <w:rPr>
          <w:color w:val="B18E82"/>
          <w:sz w:val="24"/>
          <w:u w:val="thick" w:color="B85059"/>
        </w:rPr>
        <w:t>-</w:t>
      </w:r>
      <w:r>
        <w:rPr>
          <w:color w:val="B85059"/>
          <w:sz w:val="24"/>
          <w:u w:val="thick" w:color="B85059"/>
        </w:rPr>
        <w:t>ooeepting</w:t>
      </w:r>
      <w:r>
        <w:rPr>
          <w:color w:val="B85059"/>
          <w:spacing w:val="-15"/>
          <w:sz w:val="24"/>
          <w:u w:val="thick" w:color="B85059"/>
        </w:rPr>
        <w:t> </w:t>
      </w:r>
      <w:r>
        <w:rPr>
          <w:color w:val="C13F4D"/>
          <w:sz w:val="24"/>
          <w:u w:val="thick" w:color="B85059"/>
        </w:rPr>
        <w:t>a</w:t>
      </w:r>
      <w:r>
        <w:rPr>
          <w:color w:val="C13F4D"/>
          <w:spacing w:val="-10"/>
          <w:sz w:val="24"/>
          <w:u w:val="thick" w:color="B85059"/>
        </w:rPr>
        <w:t> </w:t>
      </w:r>
      <w:r>
        <w:rPr>
          <w:color w:val="B85059"/>
          <w:sz w:val="24"/>
          <w:u w:val="thick" w:color="B85059"/>
        </w:rPr>
        <w:t>deposit </w:t>
      </w:r>
      <w:r>
        <w:rPr>
          <w:rFonts w:ascii="Arial" w:hAnsi="Arial"/>
          <w:color w:val="B85059"/>
          <w:sz w:val="22"/>
          <w:u w:val="thick" w:color="B85059"/>
        </w:rPr>
        <w:t>from</w:t>
      </w:r>
      <w:r>
        <w:rPr>
          <w:rFonts w:ascii="Arial" w:hAnsi="Arial"/>
          <w:color w:val="B85059"/>
          <w:spacing w:val="-16"/>
          <w:sz w:val="22"/>
          <w:u w:val="thick" w:color="B85059"/>
        </w:rPr>
        <w:t> </w:t>
      </w:r>
      <w:r>
        <w:rPr>
          <w:color w:val="B85059"/>
          <w:sz w:val="24"/>
          <w:u w:val="thick" w:color="B85059"/>
        </w:rPr>
        <w:t>a </w:t>
      </w:r>
      <w:r>
        <w:rPr>
          <w:color w:val="C13F4D"/>
          <w:sz w:val="24"/>
          <w:u w:val="thick" w:color="B85059"/>
        </w:rPr>
        <w:t>lf&gt;ea-i-ge¥</w:t>
      </w:r>
      <w:r>
        <w:rPr>
          <w:color w:val="C13F4D"/>
          <w:spacing w:val="16"/>
          <w:sz w:val="24"/>
          <w:u w:val="thick" w:color="B85059"/>
        </w:rPr>
        <w:t> </w:t>
      </w:r>
      <w:r>
        <w:rPr>
          <w:color w:val="C13F4D"/>
          <w:spacing w:val="-38"/>
          <w:sz w:val="24"/>
        </w:rPr>
        <w:t> </w:t>
      </w:r>
      <w:r>
        <w:rPr>
          <w:color w:val="CF244F"/>
          <w:sz w:val="21"/>
          <w:u w:val="thick" w:color="B85059"/>
        </w:rPr>
        <w:t>1 </w:t>
      </w:r>
      <w:r>
        <w:rPr>
          <w:color w:val="B85059"/>
          <w:sz w:val="21"/>
          <w:u w:val="thick" w:color="B85059"/>
        </w:rPr>
        <w:t>1-ent</w:t>
      </w:r>
      <w:r>
        <w:rPr>
          <w:color w:val="B85059"/>
          <w:spacing w:val="61"/>
          <w:sz w:val="21"/>
          <w:u w:val="thick" w:color="B85059"/>
        </w:rPr>
        <w:t> </w:t>
      </w:r>
      <w:r>
        <w:rPr>
          <w:color w:val="B85059"/>
          <w:sz w:val="24"/>
          <w:u w:val="thick" w:color="B85059"/>
        </w:rPr>
        <w:t>This</w:t>
      </w:r>
      <w:r>
        <w:rPr>
          <w:color w:val="B85059"/>
          <w:spacing w:val="-8"/>
          <w:sz w:val="24"/>
          <w:u w:val="thick" w:color="B85059"/>
        </w:rPr>
        <w:t> </w:t>
      </w:r>
      <w:r>
        <w:rPr>
          <w:color w:val="B85059"/>
          <w:sz w:val="24"/>
          <w:u w:val="thick" w:color="B85059"/>
        </w:rPr>
        <w:t>al-s</w:t>
      </w:r>
    </w:p>
    <w:p>
      <w:pPr>
        <w:spacing w:after="0" w:line="268" w:lineRule="auto"/>
        <w:jc w:val="left"/>
        <w:rPr>
          <w:sz w:val="23"/>
        </w:rPr>
        <w:sectPr>
          <w:type w:val="continuous"/>
          <w:pgSz w:w="12240" w:h="15840"/>
          <w:pgMar w:top="1280" w:bottom="280" w:left="240" w:right="540"/>
        </w:sectPr>
      </w:pPr>
    </w:p>
    <w:p>
      <w:pPr>
        <w:tabs>
          <w:tab w:pos="1948" w:val="left" w:leader="none"/>
        </w:tabs>
        <w:spacing w:before="78"/>
        <w:ind w:left="1141" w:right="0" w:firstLine="0"/>
        <w:jc w:val="left"/>
        <w:rPr>
          <w:rFonts w:ascii="Arial"/>
          <w:sz w:val="22"/>
        </w:rPr>
      </w:pPr>
      <w:r>
        <w:rPr>
          <w:rFonts w:ascii="Arial"/>
          <w:color w:val="C34F56"/>
          <w:spacing w:val="-2"/>
          <w:sz w:val="22"/>
        </w:rPr>
        <w:t>Elf}f)H</w:t>
      </w:r>
      <w:r>
        <w:rPr>
          <w:rFonts w:ascii="Arial"/>
          <w:color w:val="C34F56"/>
          <w:sz w:val="22"/>
        </w:rPr>
        <w:tab/>
      </w:r>
      <w:r>
        <w:rPr>
          <w:color w:val="C34F56"/>
          <w:w w:val="90"/>
          <w:sz w:val="24"/>
          <w:u w:val="thick" w:color="212321"/>
        </w:rPr>
        <w:t>o</w:t>
      </w:r>
      <w:r>
        <w:rPr>
          <w:color w:val="C34F56"/>
          <w:spacing w:val="-1"/>
          <w:w w:val="90"/>
          <w:sz w:val="24"/>
          <w:u w:val="thick" w:color="212321"/>
        </w:rPr>
        <w:t> </w:t>
      </w:r>
      <w:r>
        <w:rPr>
          <w:color w:val="C3646B"/>
          <w:w w:val="90"/>
          <w:sz w:val="24"/>
          <w:u w:val="thick" w:color="212321"/>
        </w:rPr>
        <w:t>sav</w:t>
      </w:r>
      <w:r>
        <w:rPr>
          <w:color w:val="C62D3B"/>
          <w:w w:val="90"/>
          <w:sz w:val="24"/>
          <w:u w:val="thick" w:color="212321"/>
        </w:rPr>
        <w:t>i</w:t>
      </w:r>
      <w:r>
        <w:rPr>
          <w:color w:val="C34F56"/>
          <w:w w:val="90"/>
          <w:sz w:val="24"/>
          <w:u w:val="thick" w:color="212321"/>
        </w:rPr>
        <w:t>ngs</w:t>
      </w:r>
      <w:r>
        <w:rPr>
          <w:color w:val="C34F56"/>
          <w:spacing w:val="-6"/>
          <w:sz w:val="24"/>
          <w:u w:val="thick" w:color="212321"/>
        </w:rPr>
        <w:t> </w:t>
      </w:r>
      <w:r>
        <w:rPr>
          <w:rFonts w:ascii="Arial"/>
          <w:color w:val="C34F56"/>
          <w:w w:val="90"/>
          <w:sz w:val="22"/>
          <w:u w:val="thick" w:color="212321"/>
        </w:rPr>
        <w:t>an-4</w:t>
      </w:r>
      <w:r>
        <w:rPr>
          <w:rFonts w:ascii="Arial"/>
          <w:color w:val="E6608C"/>
          <w:w w:val="90"/>
          <w:sz w:val="22"/>
          <w:u w:val="thick" w:color="212321"/>
        </w:rPr>
        <w:t>--</w:t>
      </w:r>
      <w:r>
        <w:rPr>
          <w:rFonts w:ascii="Arial"/>
          <w:color w:val="C34F56"/>
          <w:w w:val="90"/>
          <w:sz w:val="22"/>
          <w:u w:val="thick" w:color="212321"/>
        </w:rPr>
        <w:t>loon</w:t>
      </w:r>
      <w:r>
        <w:rPr>
          <w:rFonts w:ascii="Arial"/>
          <w:color w:val="C34F56"/>
          <w:spacing w:val="-17"/>
          <w:w w:val="90"/>
          <w:sz w:val="22"/>
          <w:u w:val="thick" w:color="212321"/>
        </w:rPr>
        <w:t> </w:t>
      </w:r>
      <w:r>
        <w:rPr>
          <w:rFonts w:ascii="Arial"/>
          <w:color w:val="C34F56"/>
          <w:spacing w:val="-2"/>
          <w:w w:val="90"/>
          <w:sz w:val="22"/>
          <w:u w:val="thick" w:color="212321"/>
        </w:rPr>
        <w:t>assoc</w:t>
      </w:r>
      <w:r>
        <w:rPr>
          <w:rFonts w:ascii="Arial"/>
          <w:color w:val="AA4942"/>
          <w:spacing w:val="-2"/>
          <w:w w:val="90"/>
          <w:sz w:val="22"/>
          <w:u w:val="thick" w:color="212321"/>
        </w:rPr>
        <w:t>i</w:t>
      </w:r>
      <w:r>
        <w:rPr>
          <w:rFonts w:ascii="Arial"/>
          <w:color w:val="C34F56"/>
          <w:spacing w:val="-2"/>
          <w:w w:val="90"/>
          <w:sz w:val="22"/>
          <w:u w:val="thick" w:color="212321"/>
        </w:rPr>
        <w:t>ations</w:t>
      </w:r>
      <w:r>
        <w:rPr>
          <w:rFonts w:ascii="Arial"/>
          <w:color w:val="8C5038"/>
          <w:spacing w:val="-2"/>
          <w:w w:val="90"/>
          <w:sz w:val="22"/>
          <w:u w:val="thick" w:color="212321"/>
        </w:rPr>
        <w:t>.</w:t>
      </w:r>
      <w:r>
        <w:rPr>
          <w:rFonts w:ascii="Arial"/>
          <w:color w:val="C34F56"/>
          <w:spacing w:val="-2"/>
          <w:w w:val="90"/>
          <w:sz w:val="22"/>
          <w:u w:val="thick" w:color="212321"/>
        </w:rPr>
        <w:t>]</w:t>
      </w:r>
      <w:r>
        <w:rPr>
          <w:rFonts w:ascii="Arial"/>
          <w:color w:val="212321"/>
          <w:spacing w:val="-2"/>
          <w:w w:val="90"/>
          <w:sz w:val="22"/>
        </w:rPr>
        <w:t>;</w:t>
      </w:r>
    </w:p>
    <w:p>
      <w:pPr>
        <w:pStyle w:val="BodyText"/>
        <w:spacing w:before="5"/>
        <w:rPr>
          <w:rFonts w:ascii="Arial"/>
          <w:sz w:val="29"/>
        </w:rPr>
      </w:pPr>
    </w:p>
    <w:p>
      <w:pPr>
        <w:pStyle w:val="ListParagraph"/>
        <w:numPr>
          <w:ilvl w:val="0"/>
          <w:numId w:val="18"/>
        </w:numPr>
        <w:tabs>
          <w:tab w:pos="1408" w:val="left" w:leader="none"/>
        </w:tabs>
        <w:spacing w:line="280" w:lineRule="auto" w:before="1" w:after="0"/>
        <w:ind w:left="1150" w:right="1083" w:hanging="4"/>
        <w:jc w:val="left"/>
        <w:rPr>
          <w:color w:val="212321"/>
          <w:sz w:val="22"/>
        </w:rPr>
      </w:pPr>
      <w:r>
        <w:rPr>
          <w:color w:val="212321"/>
          <w:w w:val="105"/>
          <w:sz w:val="22"/>
        </w:rPr>
        <w:t>Transaction</w:t>
      </w:r>
      <w:r>
        <w:rPr>
          <w:color w:val="212321"/>
          <w:spacing w:val="38"/>
          <w:w w:val="105"/>
          <w:sz w:val="22"/>
        </w:rPr>
        <w:t> </w:t>
      </w:r>
      <w:r>
        <w:rPr>
          <w:color w:val="212321"/>
          <w:w w:val="105"/>
          <w:sz w:val="22"/>
        </w:rPr>
        <w:t>accounts</w:t>
      </w:r>
      <w:r>
        <w:rPr>
          <w:color w:val="212321"/>
          <w:spacing w:val="31"/>
          <w:w w:val="105"/>
          <w:sz w:val="22"/>
        </w:rPr>
        <w:t> </w:t>
      </w:r>
      <w:r>
        <w:rPr>
          <w:color w:val="212321"/>
          <w:w w:val="105"/>
          <w:sz w:val="22"/>
        </w:rPr>
        <w:t>(demand</w:t>
      </w:r>
      <w:r>
        <w:rPr>
          <w:color w:val="212321"/>
          <w:spacing w:val="40"/>
          <w:w w:val="105"/>
          <w:sz w:val="22"/>
        </w:rPr>
        <w:t> </w:t>
      </w:r>
      <w:r>
        <w:rPr>
          <w:color w:val="212321"/>
          <w:w w:val="105"/>
          <w:sz w:val="22"/>
        </w:rPr>
        <w:t>deposits)</w:t>
      </w:r>
      <w:r>
        <w:rPr>
          <w:color w:val="212321"/>
          <w:spacing w:val="38"/>
          <w:w w:val="105"/>
          <w:sz w:val="22"/>
        </w:rPr>
        <w:t> </w:t>
      </w:r>
      <w:r>
        <w:rPr>
          <w:color w:val="212321"/>
          <w:w w:val="105"/>
          <w:sz w:val="22"/>
        </w:rPr>
        <w:t>both</w:t>
      </w:r>
      <w:r>
        <w:rPr>
          <w:color w:val="212321"/>
          <w:spacing w:val="29"/>
          <w:w w:val="105"/>
          <w:sz w:val="22"/>
        </w:rPr>
        <w:t> </w:t>
      </w:r>
      <w:r>
        <w:rPr>
          <w:color w:val="212321"/>
          <w:w w:val="105"/>
          <w:sz w:val="22"/>
        </w:rPr>
        <w:t>interest</w:t>
      </w:r>
      <w:r>
        <w:rPr>
          <w:color w:val="212321"/>
          <w:spacing w:val="40"/>
          <w:w w:val="105"/>
          <w:sz w:val="22"/>
        </w:rPr>
        <w:t> </w:t>
      </w:r>
      <w:r>
        <w:rPr>
          <w:color w:val="212321"/>
          <w:w w:val="105"/>
          <w:sz w:val="22"/>
        </w:rPr>
        <w:t>bearing</w:t>
      </w:r>
      <w:r>
        <w:rPr>
          <w:color w:val="212321"/>
          <w:spacing w:val="34"/>
          <w:w w:val="105"/>
          <w:sz w:val="22"/>
        </w:rPr>
        <w:t> </w:t>
      </w:r>
      <w:r>
        <w:rPr>
          <w:color w:val="212321"/>
          <w:w w:val="105"/>
          <w:sz w:val="22"/>
        </w:rPr>
        <w:t>and</w:t>
      </w:r>
      <w:r>
        <w:rPr>
          <w:color w:val="212321"/>
          <w:spacing w:val="35"/>
          <w:w w:val="105"/>
          <w:sz w:val="22"/>
        </w:rPr>
        <w:t> </w:t>
      </w:r>
      <w:r>
        <w:rPr>
          <w:color w:val="212321"/>
          <w:w w:val="105"/>
          <w:sz w:val="22"/>
        </w:rPr>
        <w:t>non-interest</w:t>
      </w:r>
      <w:r>
        <w:rPr>
          <w:color w:val="212321"/>
          <w:spacing w:val="40"/>
          <w:w w:val="105"/>
          <w:sz w:val="22"/>
        </w:rPr>
        <w:t> </w:t>
      </w:r>
      <w:r>
        <w:rPr>
          <w:color w:val="212321"/>
          <w:w w:val="105"/>
          <w:sz w:val="22"/>
        </w:rPr>
        <w:t>bearing</w:t>
      </w:r>
      <w:r>
        <w:rPr>
          <w:color w:val="212321"/>
          <w:spacing w:val="35"/>
          <w:w w:val="105"/>
          <w:sz w:val="22"/>
        </w:rPr>
        <w:t> </w:t>
      </w:r>
      <w:r>
        <w:rPr>
          <w:color w:val="212321"/>
          <w:w w:val="105"/>
          <w:sz w:val="22"/>
        </w:rPr>
        <w:t>that</w:t>
      </w:r>
      <w:r>
        <w:rPr>
          <w:color w:val="212321"/>
          <w:spacing w:val="35"/>
          <w:w w:val="105"/>
          <w:sz w:val="22"/>
        </w:rPr>
        <w:t> </w:t>
      </w:r>
      <w:r>
        <w:rPr>
          <w:color w:val="212321"/>
          <w:w w:val="105"/>
          <w:sz w:val="22"/>
        </w:rPr>
        <w:t>do not require</w:t>
      </w:r>
      <w:r>
        <w:rPr>
          <w:color w:val="212321"/>
          <w:spacing w:val="32"/>
          <w:w w:val="105"/>
          <w:sz w:val="22"/>
        </w:rPr>
        <w:t> </w:t>
      </w:r>
      <w:r>
        <w:rPr>
          <w:color w:val="212321"/>
          <w:w w:val="105"/>
          <w:sz w:val="22"/>
        </w:rPr>
        <w:t>notice of withdrawal</w:t>
      </w:r>
      <w:r>
        <w:rPr>
          <w:color w:val="212321"/>
          <w:spacing w:val="40"/>
          <w:w w:val="105"/>
          <w:sz w:val="22"/>
        </w:rPr>
        <w:t> </w:t>
      </w:r>
      <w:r>
        <w:rPr>
          <w:color w:val="212321"/>
          <w:w w:val="105"/>
          <w:sz w:val="22"/>
        </w:rPr>
        <w:t>placed in a commercial</w:t>
      </w:r>
      <w:r>
        <w:rPr>
          <w:color w:val="212321"/>
          <w:spacing w:val="40"/>
          <w:w w:val="105"/>
          <w:sz w:val="22"/>
        </w:rPr>
        <w:t> </w:t>
      </w:r>
      <w:r>
        <w:rPr>
          <w:color w:val="212321"/>
          <w:w w:val="105"/>
          <w:sz w:val="22"/>
        </w:rPr>
        <w:t>bank authorized</w:t>
      </w:r>
      <w:r>
        <w:rPr>
          <w:color w:val="212321"/>
          <w:spacing w:val="40"/>
          <w:w w:val="105"/>
          <w:sz w:val="22"/>
        </w:rPr>
        <w:t> </w:t>
      </w:r>
      <w:r>
        <w:rPr>
          <w:color w:val="212321"/>
          <w:w w:val="105"/>
          <w:sz w:val="22"/>
        </w:rPr>
        <w:t>to do</w:t>
      </w:r>
      <w:r>
        <w:rPr>
          <w:color w:val="212321"/>
          <w:spacing w:val="30"/>
          <w:w w:val="105"/>
          <w:sz w:val="22"/>
        </w:rPr>
        <w:t> </w:t>
      </w:r>
      <w:r>
        <w:rPr>
          <w:color w:val="212321"/>
          <w:w w:val="105"/>
          <w:sz w:val="22"/>
        </w:rPr>
        <w:t>business</w:t>
      </w:r>
      <w:r>
        <w:rPr>
          <w:color w:val="212321"/>
          <w:spacing w:val="37"/>
          <w:w w:val="105"/>
          <w:sz w:val="22"/>
        </w:rPr>
        <w:t> </w:t>
      </w:r>
      <w:r>
        <w:rPr>
          <w:color w:val="212321"/>
          <w:w w:val="105"/>
          <w:sz w:val="22"/>
        </w:rPr>
        <w:t>in the State of New York,</w:t>
      </w:r>
      <w:r>
        <w:rPr>
          <w:color w:val="212321"/>
          <w:spacing w:val="31"/>
          <w:w w:val="105"/>
          <w:sz w:val="22"/>
        </w:rPr>
        <w:t> </w:t>
      </w:r>
      <w:r>
        <w:rPr>
          <w:color w:val="212321"/>
          <w:w w:val="105"/>
          <w:sz w:val="22"/>
        </w:rPr>
        <w:t>providing</w:t>
      </w:r>
      <w:r>
        <w:rPr>
          <w:color w:val="212321"/>
          <w:spacing w:val="40"/>
          <w:w w:val="105"/>
          <w:sz w:val="22"/>
        </w:rPr>
        <w:t> </w:t>
      </w:r>
      <w:r>
        <w:rPr>
          <w:color w:val="212321"/>
          <w:w w:val="105"/>
          <w:sz w:val="22"/>
        </w:rPr>
        <w:t>the account</w:t>
      </w:r>
      <w:r>
        <w:rPr>
          <w:color w:val="212321"/>
          <w:spacing w:val="40"/>
          <w:w w:val="105"/>
          <w:sz w:val="22"/>
        </w:rPr>
        <w:t> </w:t>
      </w:r>
      <w:r>
        <w:rPr>
          <w:color w:val="212321"/>
          <w:w w:val="105"/>
          <w:sz w:val="22"/>
        </w:rPr>
        <w:t>is</w:t>
      </w:r>
      <w:r>
        <w:rPr>
          <w:color w:val="212321"/>
          <w:spacing w:val="31"/>
          <w:w w:val="105"/>
          <w:sz w:val="22"/>
        </w:rPr>
        <w:t> </w:t>
      </w:r>
      <w:r>
        <w:rPr>
          <w:color w:val="212321"/>
          <w:w w:val="105"/>
          <w:sz w:val="22"/>
        </w:rPr>
        <w:t>collateralized as required</w:t>
      </w:r>
      <w:r>
        <w:rPr>
          <w:color w:val="212321"/>
          <w:spacing w:val="40"/>
          <w:w w:val="105"/>
          <w:sz w:val="22"/>
        </w:rPr>
        <w:t> </w:t>
      </w:r>
      <w:r>
        <w:rPr>
          <w:color w:val="212321"/>
          <w:w w:val="105"/>
          <w:sz w:val="22"/>
        </w:rPr>
        <w:t>by</w:t>
      </w:r>
      <w:r>
        <w:rPr>
          <w:color w:val="212321"/>
          <w:spacing w:val="35"/>
          <w:w w:val="105"/>
          <w:sz w:val="22"/>
        </w:rPr>
        <w:t> </w:t>
      </w:r>
      <w:r>
        <w:rPr>
          <w:color w:val="212321"/>
          <w:w w:val="105"/>
          <w:sz w:val="22"/>
        </w:rPr>
        <w:t>law;</w:t>
      </w:r>
    </w:p>
    <w:p>
      <w:pPr>
        <w:pStyle w:val="BodyText"/>
        <w:spacing w:before="4"/>
        <w:rPr>
          <w:sz w:val="26"/>
        </w:rPr>
      </w:pPr>
    </w:p>
    <w:p>
      <w:pPr>
        <w:pStyle w:val="ListParagraph"/>
        <w:numPr>
          <w:ilvl w:val="0"/>
          <w:numId w:val="18"/>
        </w:numPr>
        <w:tabs>
          <w:tab w:pos="1397" w:val="left" w:leader="none"/>
        </w:tabs>
        <w:spacing w:line="283" w:lineRule="auto" w:before="1" w:after="0"/>
        <w:ind w:left="1147" w:right="1119" w:hanging="2"/>
        <w:jc w:val="both"/>
        <w:rPr>
          <w:color w:val="212321"/>
          <w:sz w:val="22"/>
        </w:rPr>
      </w:pPr>
      <w:r>
        <w:rPr>
          <w:color w:val="212321"/>
          <w:w w:val="110"/>
          <w:sz w:val="22"/>
        </w:rPr>
        <w:t>Certificates of Deposits placed in</w:t>
      </w:r>
      <w:r>
        <w:rPr>
          <w:color w:val="212321"/>
          <w:spacing w:val="-4"/>
          <w:w w:val="110"/>
          <w:sz w:val="22"/>
        </w:rPr>
        <w:t> </w:t>
      </w:r>
      <w:r>
        <w:rPr>
          <w:color w:val="212321"/>
          <w:w w:val="110"/>
          <w:sz w:val="22"/>
        </w:rPr>
        <w:t>a</w:t>
      </w:r>
      <w:r>
        <w:rPr>
          <w:color w:val="212321"/>
          <w:spacing w:val="-4"/>
          <w:w w:val="110"/>
          <w:sz w:val="22"/>
        </w:rPr>
        <w:t> </w:t>
      </w:r>
      <w:r>
        <w:rPr>
          <w:color w:val="212321"/>
          <w:w w:val="110"/>
          <w:sz w:val="22"/>
        </w:rPr>
        <w:t>commercial bank authorized to do business in the State of New_York providing the</w:t>
      </w:r>
      <w:r>
        <w:rPr>
          <w:color w:val="212321"/>
          <w:spacing w:val="-12"/>
          <w:w w:val="110"/>
          <w:sz w:val="22"/>
        </w:rPr>
        <w:t> </w:t>
      </w:r>
      <w:r>
        <w:rPr>
          <w:color w:val="212321"/>
          <w:w w:val="110"/>
          <w:sz w:val="22"/>
        </w:rPr>
        <w:t>Certificates</w:t>
      </w:r>
      <w:r>
        <w:rPr>
          <w:color w:val="212321"/>
          <w:spacing w:val="-2"/>
          <w:w w:val="110"/>
          <w:sz w:val="22"/>
        </w:rPr>
        <w:t> </w:t>
      </w:r>
      <w:r>
        <w:rPr>
          <w:color w:val="212321"/>
          <w:w w:val="110"/>
          <w:sz w:val="22"/>
        </w:rPr>
        <w:t>are</w:t>
      </w:r>
      <w:r>
        <w:rPr>
          <w:color w:val="212321"/>
          <w:spacing w:val="-10"/>
          <w:w w:val="110"/>
          <w:sz w:val="22"/>
        </w:rPr>
        <w:t> </w:t>
      </w:r>
      <w:r>
        <w:rPr>
          <w:color w:val="212321"/>
          <w:w w:val="110"/>
          <w:sz w:val="22"/>
        </w:rPr>
        <w:t>collateralized</w:t>
      </w:r>
      <w:r>
        <w:rPr>
          <w:color w:val="212321"/>
          <w:spacing w:val="-14"/>
          <w:w w:val="110"/>
          <w:sz w:val="22"/>
        </w:rPr>
        <w:t> </w:t>
      </w:r>
      <w:r>
        <w:rPr>
          <w:color w:val="212321"/>
          <w:w w:val="110"/>
          <w:sz w:val="22"/>
        </w:rPr>
        <w:t>as</w:t>
      </w:r>
      <w:r>
        <w:rPr>
          <w:color w:val="212321"/>
          <w:spacing w:val="-9"/>
          <w:w w:val="110"/>
          <w:sz w:val="22"/>
        </w:rPr>
        <w:t> </w:t>
      </w:r>
      <w:r>
        <w:rPr>
          <w:color w:val="212321"/>
          <w:w w:val="110"/>
          <w:sz w:val="22"/>
        </w:rPr>
        <w:t>required by</w:t>
      </w:r>
      <w:r>
        <w:rPr>
          <w:color w:val="212321"/>
          <w:spacing w:val="-5"/>
          <w:w w:val="110"/>
          <w:sz w:val="22"/>
        </w:rPr>
        <w:t> </w:t>
      </w:r>
      <w:r>
        <w:rPr>
          <w:color w:val="212321"/>
          <w:w w:val="110"/>
          <w:sz w:val="22"/>
        </w:rPr>
        <w:t>law,</w:t>
      </w:r>
      <w:r>
        <w:rPr>
          <w:color w:val="212321"/>
          <w:spacing w:val="-6"/>
          <w:w w:val="110"/>
          <w:sz w:val="22"/>
        </w:rPr>
        <w:t> </w:t>
      </w:r>
      <w:r>
        <w:rPr>
          <w:color w:val="212321"/>
          <w:w w:val="110"/>
          <w:sz w:val="22"/>
        </w:rPr>
        <w:t>provided</w:t>
      </w:r>
    </w:p>
    <w:p>
      <w:pPr>
        <w:pStyle w:val="ListParagraph"/>
        <w:numPr>
          <w:ilvl w:val="1"/>
          <w:numId w:val="18"/>
        </w:numPr>
        <w:tabs>
          <w:tab w:pos="1704" w:val="left" w:leader="none"/>
        </w:tabs>
        <w:spacing w:line="283" w:lineRule="auto" w:before="0" w:after="0"/>
        <w:ind w:left="1151" w:right="1172" w:firstLine="299"/>
        <w:jc w:val="both"/>
        <w:rPr>
          <w:color w:val="212321"/>
          <w:sz w:val="22"/>
        </w:rPr>
      </w:pPr>
      <w:r>
        <w:rPr>
          <w:color w:val="212321"/>
          <w:w w:val="105"/>
          <w:sz w:val="22"/>
        </w:rPr>
        <w:t>D</w:t>
      </w:r>
      <w:r>
        <w:rPr>
          <w:color w:val="3D413D"/>
          <w:w w:val="105"/>
          <w:sz w:val="22"/>
        </w:rPr>
        <w:t>ep</w:t>
      </w:r>
      <w:r>
        <w:rPr>
          <w:color w:val="212321"/>
          <w:w w:val="105"/>
          <w:sz w:val="22"/>
        </w:rPr>
        <w:t>o</w:t>
      </w:r>
      <w:r>
        <w:rPr>
          <w:color w:val="3D413D"/>
          <w:w w:val="105"/>
          <w:sz w:val="22"/>
        </w:rPr>
        <w:t>s</w:t>
      </w:r>
      <w:r>
        <w:rPr>
          <w:color w:val="212321"/>
          <w:w w:val="105"/>
          <w:sz w:val="22"/>
        </w:rPr>
        <w:t>i</w:t>
      </w:r>
      <w:r>
        <w:rPr>
          <w:color w:val="3D413D"/>
          <w:w w:val="105"/>
          <w:sz w:val="22"/>
        </w:rPr>
        <w:t>ts </w:t>
      </w:r>
      <w:r>
        <w:rPr>
          <w:color w:val="212321"/>
          <w:w w:val="105"/>
          <w:sz w:val="22"/>
        </w:rPr>
        <w:t>in </w:t>
      </w:r>
      <w:r>
        <w:rPr>
          <w:color w:val="3D413D"/>
          <w:w w:val="105"/>
          <w:sz w:val="22"/>
        </w:rPr>
        <w:t>excess of</w:t>
      </w:r>
      <w:r>
        <w:rPr>
          <w:color w:val="3D413D"/>
          <w:spacing w:val="29"/>
          <w:w w:val="105"/>
          <w:sz w:val="22"/>
        </w:rPr>
        <w:t> </w:t>
      </w:r>
      <w:r>
        <w:rPr>
          <w:color w:val="3D413D"/>
          <w:w w:val="105"/>
          <w:sz w:val="22"/>
        </w:rPr>
        <w:t>t</w:t>
      </w:r>
      <w:r>
        <w:rPr>
          <w:color w:val="212321"/>
          <w:w w:val="105"/>
          <w:sz w:val="22"/>
        </w:rPr>
        <w:t>h</w:t>
      </w:r>
      <w:r>
        <w:rPr>
          <w:color w:val="3D413D"/>
          <w:w w:val="105"/>
          <w:sz w:val="22"/>
        </w:rPr>
        <w:t>e am</w:t>
      </w:r>
      <w:r>
        <w:rPr>
          <w:color w:val="212321"/>
          <w:w w:val="105"/>
          <w:sz w:val="22"/>
        </w:rPr>
        <w:t>o</w:t>
      </w:r>
      <w:r>
        <w:rPr>
          <w:color w:val="3D413D"/>
          <w:w w:val="105"/>
          <w:sz w:val="22"/>
        </w:rPr>
        <w:t>un</w:t>
      </w:r>
      <w:r>
        <w:rPr>
          <w:color w:val="212321"/>
          <w:w w:val="105"/>
          <w:sz w:val="22"/>
        </w:rPr>
        <w:t>t</w:t>
      </w:r>
      <w:r>
        <w:rPr>
          <w:color w:val="212321"/>
          <w:spacing w:val="29"/>
          <w:w w:val="105"/>
          <w:sz w:val="22"/>
        </w:rPr>
        <w:t> </w:t>
      </w:r>
      <w:r>
        <w:rPr>
          <w:color w:val="3D413D"/>
          <w:w w:val="105"/>
          <w:sz w:val="22"/>
        </w:rPr>
        <w:t>i</w:t>
      </w:r>
      <w:r>
        <w:rPr>
          <w:color w:val="212321"/>
          <w:w w:val="105"/>
          <w:sz w:val="22"/>
        </w:rPr>
        <w:t>n</w:t>
      </w:r>
      <w:r>
        <w:rPr>
          <w:color w:val="3D413D"/>
          <w:w w:val="105"/>
          <w:sz w:val="22"/>
        </w:rPr>
        <w:t>s</w:t>
      </w:r>
      <w:r>
        <w:rPr>
          <w:color w:val="212321"/>
          <w:w w:val="105"/>
          <w:sz w:val="22"/>
        </w:rPr>
        <w:t>ur</w:t>
      </w:r>
      <w:r>
        <w:rPr>
          <w:color w:val="3D413D"/>
          <w:w w:val="105"/>
          <w:sz w:val="22"/>
        </w:rPr>
        <w:t>ed</w:t>
      </w:r>
      <w:r>
        <w:rPr>
          <w:color w:val="3D413D"/>
          <w:spacing w:val="27"/>
          <w:w w:val="105"/>
          <w:sz w:val="22"/>
        </w:rPr>
        <w:t> </w:t>
      </w:r>
      <w:r>
        <w:rPr>
          <w:color w:val="3D413D"/>
          <w:w w:val="105"/>
          <w:sz w:val="22"/>
        </w:rPr>
        <w:t>by the </w:t>
      </w:r>
      <w:r>
        <w:rPr>
          <w:color w:val="212321"/>
          <w:w w:val="105"/>
          <w:sz w:val="22"/>
        </w:rPr>
        <w:t>F</w:t>
      </w:r>
      <w:r>
        <w:rPr>
          <w:color w:val="3D413D"/>
          <w:w w:val="105"/>
          <w:sz w:val="22"/>
        </w:rPr>
        <w:t>e</w:t>
      </w:r>
      <w:r>
        <w:rPr>
          <w:color w:val="212321"/>
          <w:w w:val="105"/>
          <w:sz w:val="22"/>
        </w:rPr>
        <w:t>d</w:t>
      </w:r>
      <w:r>
        <w:rPr>
          <w:color w:val="3D413D"/>
          <w:w w:val="105"/>
          <w:sz w:val="22"/>
        </w:rPr>
        <w:t>e</w:t>
      </w:r>
      <w:r>
        <w:rPr>
          <w:color w:val="212321"/>
          <w:w w:val="105"/>
          <w:sz w:val="22"/>
        </w:rPr>
        <w:t>r</w:t>
      </w:r>
      <w:r>
        <w:rPr>
          <w:color w:val="3D413D"/>
          <w:w w:val="105"/>
          <w:sz w:val="22"/>
        </w:rPr>
        <w:t>al </w:t>
      </w:r>
      <w:r>
        <w:rPr>
          <w:color w:val="212321"/>
          <w:w w:val="105"/>
          <w:sz w:val="22"/>
        </w:rPr>
        <w:t>D</w:t>
      </w:r>
      <w:r>
        <w:rPr>
          <w:color w:val="3D413D"/>
          <w:w w:val="105"/>
          <w:sz w:val="22"/>
        </w:rPr>
        <w:t>e</w:t>
      </w:r>
      <w:r>
        <w:rPr>
          <w:color w:val="212321"/>
          <w:w w:val="105"/>
          <w:sz w:val="22"/>
        </w:rPr>
        <w:t>p</w:t>
      </w:r>
      <w:r>
        <w:rPr>
          <w:color w:val="3D413D"/>
          <w:w w:val="105"/>
          <w:sz w:val="22"/>
        </w:rPr>
        <w:t>osi</w:t>
      </w:r>
      <w:r>
        <w:rPr>
          <w:color w:val="212321"/>
          <w:w w:val="105"/>
          <w:sz w:val="22"/>
        </w:rPr>
        <w:t>t In</w:t>
      </w:r>
      <w:r>
        <w:rPr>
          <w:color w:val="3D413D"/>
          <w:w w:val="105"/>
          <w:sz w:val="22"/>
        </w:rPr>
        <w:t>surance Com</w:t>
      </w:r>
      <w:r>
        <w:rPr>
          <w:color w:val="212321"/>
          <w:w w:val="105"/>
          <w:sz w:val="22"/>
        </w:rPr>
        <w:t>p</w:t>
      </w:r>
      <w:r>
        <w:rPr>
          <w:color w:val="3D413D"/>
          <w:w w:val="105"/>
          <w:sz w:val="22"/>
        </w:rPr>
        <w:t>a</w:t>
      </w:r>
      <w:r>
        <w:rPr>
          <w:color w:val="212321"/>
          <w:w w:val="105"/>
          <w:sz w:val="22"/>
        </w:rPr>
        <w:t>n</w:t>
      </w:r>
      <w:r>
        <w:rPr>
          <w:color w:val="3D413D"/>
          <w:w w:val="105"/>
          <w:sz w:val="22"/>
        </w:rPr>
        <w:t>Y.will </w:t>
      </w:r>
      <w:r>
        <w:rPr>
          <w:color w:val="212321"/>
          <w:w w:val="105"/>
          <w:sz w:val="22"/>
        </w:rPr>
        <w:t>be secured in accordance</w:t>
      </w:r>
      <w:r>
        <w:rPr>
          <w:color w:val="212321"/>
          <w:spacing w:val="37"/>
          <w:w w:val="105"/>
          <w:sz w:val="22"/>
        </w:rPr>
        <w:t> </w:t>
      </w:r>
      <w:r>
        <w:rPr>
          <w:color w:val="212321"/>
          <w:w w:val="105"/>
          <w:sz w:val="22"/>
        </w:rPr>
        <w:t>with subdivision 3 of the General Municipal L</w:t>
      </w:r>
      <w:r>
        <w:rPr>
          <w:color w:val="3D413D"/>
          <w:w w:val="105"/>
          <w:sz w:val="22"/>
        </w:rPr>
        <w:t>aw </w:t>
      </w:r>
      <w:r>
        <w:rPr>
          <w:color w:val="212321"/>
          <w:w w:val="105"/>
          <w:sz w:val="22"/>
        </w:rPr>
        <w:t>Section 10(2)(a)(ii), </w:t>
      </w:r>
      <w:r>
        <w:rPr>
          <w:color w:val="212321"/>
          <w:spacing w:val="-4"/>
          <w:w w:val="105"/>
          <w:sz w:val="22"/>
        </w:rPr>
        <w:t>and</w:t>
      </w:r>
    </w:p>
    <w:p>
      <w:pPr>
        <w:pStyle w:val="ListParagraph"/>
        <w:numPr>
          <w:ilvl w:val="1"/>
          <w:numId w:val="18"/>
        </w:numPr>
        <w:tabs>
          <w:tab w:pos="1696" w:val="left" w:leader="none"/>
        </w:tabs>
        <w:spacing w:line="256" w:lineRule="exact" w:before="0" w:after="0"/>
        <w:ind w:left="1695" w:right="0" w:hanging="249"/>
        <w:jc w:val="both"/>
        <w:rPr>
          <w:color w:val="3D413D"/>
          <w:sz w:val="22"/>
        </w:rPr>
      </w:pPr>
      <w:r>
        <w:rPr>
          <w:color w:val="3D413D"/>
          <w:sz w:val="22"/>
        </w:rPr>
        <w:t>The</w:t>
      </w:r>
      <w:r>
        <w:rPr>
          <w:color w:val="3D413D"/>
          <w:spacing w:val="15"/>
          <w:sz w:val="22"/>
        </w:rPr>
        <w:t> </w:t>
      </w:r>
      <w:r>
        <w:rPr>
          <w:color w:val="3D413D"/>
          <w:sz w:val="24"/>
        </w:rPr>
        <w:t>Distr</w:t>
      </w:r>
      <w:r>
        <w:rPr>
          <w:color w:val="212321"/>
          <w:sz w:val="24"/>
        </w:rPr>
        <w:t>i</w:t>
      </w:r>
      <w:r>
        <w:rPr>
          <w:color w:val="3D413D"/>
          <w:sz w:val="24"/>
        </w:rPr>
        <w:t>ct</w:t>
      </w:r>
      <w:r>
        <w:rPr>
          <w:color w:val="3D413D"/>
          <w:spacing w:val="9"/>
          <w:sz w:val="24"/>
        </w:rPr>
        <w:t> </w:t>
      </w:r>
      <w:r>
        <w:rPr>
          <w:color w:val="3D413D"/>
          <w:sz w:val="22"/>
        </w:rPr>
        <w:t>may</w:t>
      </w:r>
      <w:r>
        <w:rPr>
          <w:color w:val="3D413D"/>
          <w:spacing w:val="53"/>
          <w:w w:val="150"/>
          <w:sz w:val="22"/>
        </w:rPr>
        <w:t> </w:t>
      </w:r>
      <w:r>
        <w:rPr>
          <w:color w:val="3D413D"/>
          <w:sz w:val="22"/>
        </w:rPr>
        <w:t>in</w:t>
      </w:r>
      <w:r>
        <w:rPr>
          <w:color w:val="3D413D"/>
          <w:spacing w:val="13"/>
          <w:sz w:val="22"/>
        </w:rPr>
        <w:t> </w:t>
      </w:r>
      <w:r>
        <w:rPr>
          <w:color w:val="212321"/>
          <w:sz w:val="24"/>
        </w:rPr>
        <w:t>i</w:t>
      </w:r>
      <w:r>
        <w:rPr>
          <w:color w:val="3D413D"/>
          <w:sz w:val="24"/>
        </w:rPr>
        <w:t>ts</w:t>
      </w:r>
      <w:r>
        <w:rPr>
          <w:color w:val="3D413D"/>
          <w:spacing w:val="-3"/>
          <w:sz w:val="24"/>
        </w:rPr>
        <w:t> </w:t>
      </w:r>
      <w:r>
        <w:rPr>
          <w:color w:val="3D413D"/>
          <w:sz w:val="24"/>
        </w:rPr>
        <w:t>d</w:t>
      </w:r>
      <w:r>
        <w:rPr>
          <w:color w:val="212321"/>
          <w:sz w:val="24"/>
        </w:rPr>
        <w:t>i</w:t>
      </w:r>
      <w:r>
        <w:rPr>
          <w:color w:val="3D413D"/>
          <w:sz w:val="24"/>
        </w:rPr>
        <w:t>sc</w:t>
      </w:r>
      <w:r>
        <w:rPr>
          <w:color w:val="212321"/>
          <w:sz w:val="24"/>
        </w:rPr>
        <w:t>r</w:t>
      </w:r>
      <w:r>
        <w:rPr>
          <w:color w:val="3D413D"/>
          <w:sz w:val="24"/>
        </w:rPr>
        <w:t>etion</w:t>
      </w:r>
      <w:r>
        <w:rPr>
          <w:color w:val="3D413D"/>
          <w:spacing w:val="47"/>
          <w:sz w:val="24"/>
        </w:rPr>
        <w:t> </w:t>
      </w:r>
      <w:r>
        <w:rPr>
          <w:color w:val="3D413D"/>
          <w:sz w:val="24"/>
        </w:rPr>
        <w:t>authorize</w:t>
      </w:r>
      <w:r>
        <w:rPr>
          <w:color w:val="3D413D"/>
          <w:spacing w:val="20"/>
          <w:sz w:val="24"/>
        </w:rPr>
        <w:t> </w:t>
      </w:r>
      <w:r>
        <w:rPr>
          <w:color w:val="3D413D"/>
          <w:sz w:val="22"/>
        </w:rPr>
        <w:t>the</w:t>
      </w:r>
      <w:r>
        <w:rPr>
          <w:color w:val="3D413D"/>
          <w:spacing w:val="18"/>
          <w:sz w:val="22"/>
        </w:rPr>
        <w:t> </w:t>
      </w:r>
      <w:r>
        <w:rPr>
          <w:color w:val="3D413D"/>
          <w:sz w:val="22"/>
        </w:rPr>
        <w:t>bank</w:t>
      </w:r>
      <w:r>
        <w:rPr>
          <w:color w:val="3D413D"/>
          <w:spacing w:val="16"/>
          <w:sz w:val="22"/>
        </w:rPr>
        <w:t> </w:t>
      </w:r>
      <w:r>
        <w:rPr>
          <w:color w:val="3D413D"/>
          <w:sz w:val="24"/>
        </w:rPr>
        <w:t>designated</w:t>
      </w:r>
      <w:r>
        <w:rPr>
          <w:color w:val="3D413D"/>
          <w:spacing w:val="26"/>
          <w:sz w:val="24"/>
        </w:rPr>
        <w:t> </w:t>
      </w:r>
      <w:r>
        <w:rPr>
          <w:color w:val="3D413D"/>
          <w:sz w:val="24"/>
        </w:rPr>
        <w:t>for</w:t>
      </w:r>
      <w:r>
        <w:rPr>
          <w:color w:val="3D413D"/>
          <w:spacing w:val="9"/>
          <w:sz w:val="24"/>
        </w:rPr>
        <w:t> </w:t>
      </w:r>
      <w:r>
        <w:rPr>
          <w:color w:val="3D413D"/>
          <w:sz w:val="22"/>
        </w:rPr>
        <w:t>t</w:t>
      </w:r>
      <w:r>
        <w:rPr>
          <w:color w:val="212321"/>
          <w:sz w:val="22"/>
        </w:rPr>
        <w:t>h</w:t>
      </w:r>
      <w:r>
        <w:rPr>
          <w:color w:val="3D413D"/>
          <w:sz w:val="22"/>
        </w:rPr>
        <w:t>e</w:t>
      </w:r>
      <w:r>
        <w:rPr>
          <w:color w:val="3D413D"/>
          <w:spacing w:val="17"/>
          <w:sz w:val="22"/>
        </w:rPr>
        <w:t> </w:t>
      </w:r>
      <w:r>
        <w:rPr>
          <w:color w:val="3D413D"/>
          <w:sz w:val="24"/>
        </w:rPr>
        <w:t>deposit</w:t>
      </w:r>
      <w:r>
        <w:rPr>
          <w:color w:val="3D413D"/>
          <w:spacing w:val="-3"/>
          <w:sz w:val="24"/>
        </w:rPr>
        <w:t> </w:t>
      </w:r>
      <w:r>
        <w:rPr>
          <w:color w:val="3D413D"/>
          <w:sz w:val="22"/>
        </w:rPr>
        <w:t>of</w:t>
      </w:r>
      <w:r>
        <w:rPr>
          <w:color w:val="3D413D"/>
          <w:spacing w:val="42"/>
          <w:sz w:val="22"/>
        </w:rPr>
        <w:t> </w:t>
      </w:r>
      <w:r>
        <w:rPr>
          <w:color w:val="212321"/>
          <w:sz w:val="22"/>
        </w:rPr>
        <w:t>D</w:t>
      </w:r>
      <w:r>
        <w:rPr>
          <w:color w:val="3D413D"/>
          <w:sz w:val="22"/>
        </w:rPr>
        <w:t>i</w:t>
      </w:r>
      <w:r>
        <w:rPr>
          <w:color w:val="3D413D"/>
          <w:spacing w:val="49"/>
          <w:sz w:val="22"/>
        </w:rPr>
        <w:t> </w:t>
      </w:r>
      <w:r>
        <w:rPr>
          <w:color w:val="3D413D"/>
          <w:spacing w:val="-2"/>
          <w:sz w:val="24"/>
        </w:rPr>
        <w:t>h·ict</w:t>
      </w:r>
    </w:p>
    <w:p>
      <w:pPr>
        <w:pStyle w:val="BodyText"/>
        <w:spacing w:line="283" w:lineRule="auto" w:before="39"/>
        <w:ind w:left="1151" w:right="867" w:hanging="1"/>
      </w:pPr>
      <w:r>
        <w:rPr>
          <w:color w:val="212321"/>
          <w:w w:val="110"/>
        </w:rPr>
        <w:t>funds</w:t>
      </w:r>
      <w:r>
        <w:rPr>
          <w:color w:val="212321"/>
          <w:spacing w:val="-3"/>
          <w:w w:val="110"/>
        </w:rPr>
        <w:t> </w:t>
      </w:r>
      <w:r>
        <w:rPr>
          <w:color w:val="212321"/>
          <w:w w:val="110"/>
        </w:rPr>
        <w:t>to</w:t>
      </w:r>
      <w:r>
        <w:rPr>
          <w:color w:val="212321"/>
          <w:spacing w:val="-3"/>
          <w:w w:val="110"/>
        </w:rPr>
        <w:t> </w:t>
      </w:r>
      <w:r>
        <w:rPr>
          <w:color w:val="212321"/>
          <w:w w:val="110"/>
        </w:rPr>
        <w:t>arrange for</w:t>
      </w:r>
      <w:r>
        <w:rPr>
          <w:color w:val="212321"/>
          <w:spacing w:val="-7"/>
          <w:w w:val="110"/>
        </w:rPr>
        <w:t> </w:t>
      </w:r>
      <w:r>
        <w:rPr>
          <w:color w:val="212321"/>
          <w:w w:val="110"/>
        </w:rPr>
        <w:t>the redeposit of</w:t>
      </w:r>
      <w:r>
        <w:rPr>
          <w:color w:val="212321"/>
          <w:spacing w:val="-3"/>
          <w:w w:val="110"/>
        </w:rPr>
        <w:t> </w:t>
      </w:r>
      <w:r>
        <w:rPr>
          <w:color w:val="212321"/>
          <w:w w:val="110"/>
        </w:rPr>
        <w:t>such</w:t>
      </w:r>
      <w:r>
        <w:rPr>
          <w:color w:val="212321"/>
          <w:spacing w:val="-3"/>
          <w:w w:val="110"/>
        </w:rPr>
        <w:t> </w:t>
      </w:r>
      <w:r>
        <w:rPr>
          <w:color w:val="212321"/>
          <w:w w:val="110"/>
        </w:rPr>
        <w:t>funds</w:t>
      </w:r>
      <w:r>
        <w:rPr>
          <w:color w:val="212321"/>
          <w:spacing w:val="-3"/>
          <w:w w:val="110"/>
        </w:rPr>
        <w:t> </w:t>
      </w:r>
      <w:r>
        <w:rPr>
          <w:color w:val="212321"/>
          <w:w w:val="110"/>
        </w:rPr>
        <w:t>in one</w:t>
      </w:r>
      <w:r>
        <w:rPr>
          <w:color w:val="212321"/>
          <w:spacing w:val="-7"/>
          <w:w w:val="110"/>
        </w:rPr>
        <w:t> </w:t>
      </w:r>
      <w:r>
        <w:rPr>
          <w:color w:val="212321"/>
          <w:w w:val="110"/>
        </w:rPr>
        <w:t>(1)</w:t>
      </w:r>
      <w:r>
        <w:rPr>
          <w:color w:val="212321"/>
          <w:spacing w:val="-1"/>
          <w:w w:val="110"/>
        </w:rPr>
        <w:t> </w:t>
      </w:r>
      <w:r>
        <w:rPr>
          <w:color w:val="212321"/>
          <w:w w:val="110"/>
        </w:rPr>
        <w:t>or</w:t>
      </w:r>
      <w:r>
        <w:rPr>
          <w:color w:val="212321"/>
          <w:spacing w:val="-3"/>
          <w:w w:val="110"/>
        </w:rPr>
        <w:t> </w:t>
      </w:r>
      <w:r>
        <w:rPr>
          <w:color w:val="212321"/>
          <w:w w:val="110"/>
        </w:rPr>
        <w:t>more banking institutions, for</w:t>
      </w:r>
      <w:r>
        <w:rPr>
          <w:color w:val="212321"/>
          <w:spacing w:val="-3"/>
          <w:w w:val="110"/>
        </w:rPr>
        <w:t> </w:t>
      </w:r>
      <w:r>
        <w:rPr>
          <w:color w:val="212321"/>
          <w:w w:val="110"/>
        </w:rPr>
        <w:t>the account</w:t>
      </w:r>
      <w:r>
        <w:rPr>
          <w:color w:val="212321"/>
          <w:spacing w:val="-13"/>
          <w:w w:val="110"/>
        </w:rPr>
        <w:t> </w:t>
      </w:r>
      <w:r>
        <w:rPr>
          <w:color w:val="212321"/>
          <w:w w:val="110"/>
        </w:rPr>
        <w:t>of</w:t>
      </w:r>
      <w:r>
        <w:rPr>
          <w:color w:val="212321"/>
          <w:spacing w:val="-15"/>
          <w:w w:val="110"/>
        </w:rPr>
        <w:t> </w:t>
      </w:r>
      <w:r>
        <w:rPr>
          <w:color w:val="212321"/>
          <w:w w:val="110"/>
        </w:rPr>
        <w:t>the</w:t>
      </w:r>
      <w:r>
        <w:rPr>
          <w:color w:val="212321"/>
          <w:spacing w:val="-9"/>
          <w:w w:val="110"/>
        </w:rPr>
        <w:t> </w:t>
      </w:r>
      <w:r>
        <w:rPr>
          <w:color w:val="212321"/>
          <w:w w:val="110"/>
        </w:rPr>
        <w:t>District,</w:t>
      </w:r>
      <w:r>
        <w:rPr>
          <w:color w:val="212321"/>
          <w:spacing w:val="-8"/>
          <w:w w:val="110"/>
        </w:rPr>
        <w:t> </w:t>
      </w:r>
      <w:r>
        <w:rPr>
          <w:color w:val="212321"/>
          <w:w w:val="110"/>
        </w:rPr>
        <w:t>through</w:t>
      </w:r>
      <w:r>
        <w:rPr>
          <w:color w:val="212321"/>
          <w:spacing w:val="-8"/>
          <w:w w:val="110"/>
        </w:rPr>
        <w:t> </w:t>
      </w:r>
      <w:r>
        <w:rPr>
          <w:color w:val="212321"/>
          <w:w w:val="110"/>
        </w:rPr>
        <w:t>a</w:t>
      </w:r>
      <w:r>
        <w:rPr>
          <w:color w:val="212321"/>
          <w:spacing w:val="-15"/>
          <w:w w:val="110"/>
        </w:rPr>
        <w:t> </w:t>
      </w:r>
      <w:r>
        <w:rPr>
          <w:color w:val="212321"/>
          <w:w w:val="110"/>
        </w:rPr>
        <w:t>deposit</w:t>
      </w:r>
      <w:r>
        <w:rPr>
          <w:color w:val="212321"/>
          <w:spacing w:val="-3"/>
          <w:w w:val="110"/>
        </w:rPr>
        <w:t> </w:t>
      </w:r>
      <w:r>
        <w:rPr>
          <w:color w:val="212321"/>
          <w:w w:val="110"/>
        </w:rPr>
        <w:t>placement</w:t>
      </w:r>
      <w:r>
        <w:rPr>
          <w:color w:val="212321"/>
          <w:spacing w:val="-5"/>
          <w:w w:val="110"/>
        </w:rPr>
        <w:t> </w:t>
      </w:r>
      <w:r>
        <w:rPr>
          <w:color w:val="212321"/>
          <w:w w:val="110"/>
        </w:rPr>
        <w:t>that</w:t>
      </w:r>
      <w:r>
        <w:rPr>
          <w:color w:val="212321"/>
          <w:spacing w:val="-12"/>
          <w:w w:val="110"/>
        </w:rPr>
        <w:t> </w:t>
      </w:r>
      <w:r>
        <w:rPr>
          <w:color w:val="212321"/>
          <w:w w:val="110"/>
        </w:rPr>
        <w:t>meets</w:t>
      </w:r>
      <w:r>
        <w:rPr>
          <w:color w:val="212321"/>
          <w:spacing w:val="-14"/>
          <w:w w:val="110"/>
        </w:rPr>
        <w:t> </w:t>
      </w:r>
      <w:r>
        <w:rPr>
          <w:color w:val="212321"/>
          <w:w w:val="110"/>
        </w:rPr>
        <w:t>the</w:t>
      </w:r>
      <w:r>
        <w:rPr>
          <w:color w:val="212321"/>
          <w:spacing w:val="-16"/>
          <w:w w:val="110"/>
        </w:rPr>
        <w:t> </w:t>
      </w:r>
      <w:r>
        <w:rPr>
          <w:color w:val="212321"/>
          <w:w w:val="110"/>
        </w:rPr>
        <w:t>conditions</w:t>
      </w:r>
      <w:r>
        <w:rPr>
          <w:color w:val="212321"/>
          <w:spacing w:val="-6"/>
          <w:w w:val="110"/>
        </w:rPr>
        <w:t> </w:t>
      </w:r>
      <w:r>
        <w:rPr>
          <w:color w:val="212321"/>
          <w:w w:val="110"/>
        </w:rPr>
        <w:t>set</w:t>
      </w:r>
      <w:r>
        <w:rPr>
          <w:color w:val="212321"/>
          <w:spacing w:val="-16"/>
          <w:w w:val="110"/>
        </w:rPr>
        <w:t> </w:t>
      </w:r>
      <w:r>
        <w:rPr>
          <w:color w:val="212321"/>
          <w:w w:val="110"/>
        </w:rPr>
        <w:t>forth</w:t>
      </w:r>
      <w:r>
        <w:rPr>
          <w:color w:val="212321"/>
          <w:spacing w:val="-10"/>
          <w:w w:val="110"/>
        </w:rPr>
        <w:t> </w:t>
      </w:r>
      <w:r>
        <w:rPr>
          <w:color w:val="212321"/>
          <w:w w:val="110"/>
        </w:rPr>
        <w:t>in</w:t>
      </w:r>
      <w:r>
        <w:rPr>
          <w:color w:val="212321"/>
          <w:spacing w:val="-12"/>
          <w:w w:val="110"/>
        </w:rPr>
        <w:t> </w:t>
      </w:r>
      <w:r>
        <w:rPr>
          <w:color w:val="212321"/>
          <w:w w:val="110"/>
        </w:rPr>
        <w:t>General Municipal L</w:t>
      </w:r>
      <w:r>
        <w:rPr>
          <w:color w:val="3D413D"/>
          <w:w w:val="110"/>
        </w:rPr>
        <w:t>aw </w:t>
      </w:r>
      <w:r>
        <w:rPr>
          <w:color w:val="212321"/>
          <w:w w:val="110"/>
        </w:rPr>
        <w:t>Section 10(2)(a)(ii); or</w:t>
      </w:r>
    </w:p>
    <w:p>
      <w:pPr>
        <w:pStyle w:val="BodyText"/>
        <w:spacing w:before="10"/>
        <w:rPr>
          <w:sz w:val="24"/>
        </w:rPr>
      </w:pPr>
    </w:p>
    <w:p>
      <w:pPr>
        <w:pStyle w:val="ListParagraph"/>
        <w:numPr>
          <w:ilvl w:val="1"/>
          <w:numId w:val="15"/>
        </w:numPr>
        <w:tabs>
          <w:tab w:pos="1372" w:val="left" w:leader="none"/>
        </w:tabs>
        <w:spacing w:line="280" w:lineRule="auto" w:before="0" w:after="0"/>
        <w:ind w:left="1151" w:right="970" w:firstLine="5"/>
        <w:jc w:val="left"/>
        <w:rPr>
          <w:rFonts w:ascii="Arial" w:hAnsi="Arial"/>
          <w:color w:val="212321"/>
          <w:sz w:val="23"/>
        </w:rPr>
      </w:pPr>
      <w:r>
        <w:rPr>
          <w:color w:val="212321"/>
          <w:w w:val="105"/>
          <w:sz w:val="22"/>
        </w:rPr>
        <w:t>Securities</w:t>
      </w:r>
      <w:r>
        <w:rPr>
          <w:color w:val="212321"/>
          <w:spacing w:val="40"/>
          <w:w w:val="105"/>
          <w:sz w:val="22"/>
        </w:rPr>
        <w:t> </w:t>
      </w:r>
      <w:r>
        <w:rPr>
          <w:color w:val="212321"/>
          <w:w w:val="105"/>
          <w:sz w:val="22"/>
        </w:rPr>
        <w:t>purchased</w:t>
      </w:r>
      <w:r>
        <w:rPr>
          <w:color w:val="212321"/>
          <w:spacing w:val="40"/>
          <w:w w:val="105"/>
          <w:sz w:val="22"/>
        </w:rPr>
        <w:t> </w:t>
      </w:r>
      <w:r>
        <w:rPr>
          <w:color w:val="212321"/>
          <w:w w:val="105"/>
          <w:sz w:val="22"/>
        </w:rPr>
        <w:t>pursuant</w:t>
      </w:r>
      <w:r>
        <w:rPr>
          <w:color w:val="212321"/>
          <w:spacing w:val="40"/>
          <w:w w:val="105"/>
          <w:sz w:val="22"/>
        </w:rPr>
        <w:t> </w:t>
      </w:r>
      <w:r>
        <w:rPr>
          <w:color w:val="212321"/>
          <w:w w:val="105"/>
          <w:sz w:val="22"/>
        </w:rPr>
        <w:t>to a Repurchase</w:t>
      </w:r>
      <w:r>
        <w:rPr>
          <w:color w:val="212321"/>
          <w:spacing w:val="40"/>
          <w:w w:val="105"/>
          <w:sz w:val="22"/>
        </w:rPr>
        <w:t> </w:t>
      </w:r>
      <w:r>
        <w:rPr>
          <w:color w:val="212321"/>
          <w:w w:val="105"/>
          <w:sz w:val="22"/>
        </w:rPr>
        <w:t>Agreement</w:t>
      </w:r>
      <w:r>
        <w:rPr>
          <w:color w:val="212321"/>
          <w:spacing w:val="40"/>
          <w:w w:val="105"/>
          <w:sz w:val="22"/>
        </w:rPr>
        <w:t> </w:t>
      </w:r>
      <w:r>
        <w:rPr>
          <w:color w:val="212321"/>
          <w:w w:val="105"/>
          <w:sz w:val="22"/>
        </w:rPr>
        <w:t>whereby</w:t>
      </w:r>
      <w:r>
        <w:rPr>
          <w:color w:val="212321"/>
          <w:spacing w:val="40"/>
          <w:w w:val="105"/>
          <w:sz w:val="22"/>
        </w:rPr>
        <w:t> </w:t>
      </w:r>
      <w:r>
        <w:rPr>
          <w:color w:val="212321"/>
          <w:w w:val="105"/>
          <w:sz w:val="22"/>
        </w:rPr>
        <w:t>one party purchases securities</w:t>
      </w:r>
      <w:r>
        <w:rPr>
          <w:color w:val="212321"/>
          <w:spacing w:val="24"/>
          <w:w w:val="105"/>
          <w:sz w:val="22"/>
        </w:rPr>
        <w:t> </w:t>
      </w:r>
      <w:r>
        <w:rPr>
          <w:color w:val="212321"/>
          <w:w w:val="105"/>
          <w:sz w:val="22"/>
        </w:rPr>
        <w:t>from</w:t>
      </w:r>
      <w:r>
        <w:rPr>
          <w:color w:val="212321"/>
          <w:spacing w:val="12"/>
          <w:w w:val="105"/>
          <w:sz w:val="22"/>
        </w:rPr>
        <w:t> </w:t>
      </w:r>
      <w:r>
        <w:rPr>
          <w:color w:val="212321"/>
          <w:w w:val="105"/>
          <w:sz w:val="22"/>
        </w:rPr>
        <w:t>a second</w:t>
      </w:r>
      <w:r>
        <w:rPr>
          <w:color w:val="212321"/>
          <w:spacing w:val="18"/>
          <w:w w:val="105"/>
          <w:sz w:val="22"/>
        </w:rPr>
        <w:t> </w:t>
      </w:r>
      <w:r>
        <w:rPr>
          <w:color w:val="212321"/>
          <w:w w:val="105"/>
          <w:sz w:val="22"/>
        </w:rPr>
        <w:t>party</w:t>
      </w:r>
      <w:r>
        <w:rPr>
          <w:color w:val="212321"/>
          <w:spacing w:val="20"/>
          <w:w w:val="105"/>
          <w:sz w:val="22"/>
        </w:rPr>
        <w:t> </w:t>
      </w:r>
      <w:r>
        <w:rPr>
          <w:color w:val="212321"/>
          <w:w w:val="105"/>
          <w:sz w:val="22"/>
        </w:rPr>
        <w:t>and</w:t>
      </w:r>
      <w:r>
        <w:rPr>
          <w:color w:val="212321"/>
          <w:spacing w:val="11"/>
          <w:w w:val="105"/>
          <w:sz w:val="22"/>
        </w:rPr>
        <w:t> </w:t>
      </w:r>
      <w:r>
        <w:rPr>
          <w:color w:val="212321"/>
          <w:w w:val="105"/>
          <w:sz w:val="22"/>
        </w:rPr>
        <w:t>the second</w:t>
      </w:r>
      <w:r>
        <w:rPr>
          <w:color w:val="212321"/>
          <w:spacing w:val="19"/>
          <w:w w:val="105"/>
          <w:sz w:val="22"/>
        </w:rPr>
        <w:t> </w:t>
      </w:r>
      <w:r>
        <w:rPr>
          <w:color w:val="212321"/>
          <w:w w:val="105"/>
          <w:sz w:val="22"/>
        </w:rPr>
        <w:t>party</w:t>
      </w:r>
      <w:r>
        <w:rPr>
          <w:color w:val="212321"/>
          <w:spacing w:val="15"/>
          <w:w w:val="105"/>
          <w:sz w:val="22"/>
        </w:rPr>
        <w:t> </w:t>
      </w:r>
      <w:r>
        <w:rPr>
          <w:color w:val="212321"/>
          <w:w w:val="105"/>
          <w:sz w:val="22"/>
        </w:rPr>
        <w:t>agrees</w:t>
      </w:r>
      <w:r>
        <w:rPr>
          <w:color w:val="212321"/>
          <w:spacing w:val="11"/>
          <w:w w:val="105"/>
          <w:sz w:val="22"/>
        </w:rPr>
        <w:t> </w:t>
      </w:r>
      <w:r>
        <w:rPr>
          <w:color w:val="212321"/>
          <w:w w:val="105"/>
          <w:sz w:val="22"/>
        </w:rPr>
        <w:t>to</w:t>
      </w:r>
      <w:r>
        <w:rPr>
          <w:color w:val="212321"/>
          <w:spacing w:val="16"/>
          <w:w w:val="105"/>
          <w:sz w:val="22"/>
        </w:rPr>
        <w:t> </w:t>
      </w:r>
      <w:r>
        <w:rPr>
          <w:color w:val="212321"/>
          <w:w w:val="105"/>
          <w:sz w:val="22"/>
        </w:rPr>
        <w:t>repurchase</w:t>
      </w:r>
      <w:r>
        <w:rPr>
          <w:color w:val="212321"/>
          <w:spacing w:val="20"/>
          <w:w w:val="105"/>
          <w:sz w:val="22"/>
        </w:rPr>
        <w:t> </w:t>
      </w:r>
      <w:r>
        <w:rPr>
          <w:color w:val="212321"/>
          <w:w w:val="105"/>
          <w:sz w:val="22"/>
        </w:rPr>
        <w:t>those</w:t>
      </w:r>
      <w:r>
        <w:rPr>
          <w:color w:val="212321"/>
          <w:spacing w:val="17"/>
          <w:w w:val="105"/>
          <w:sz w:val="22"/>
        </w:rPr>
        <w:t> </w:t>
      </w:r>
      <w:r>
        <w:rPr>
          <w:color w:val="212321"/>
          <w:w w:val="105"/>
          <w:sz w:val="22"/>
        </w:rPr>
        <w:t>same</w:t>
      </w:r>
      <w:r>
        <w:rPr>
          <w:color w:val="212321"/>
          <w:spacing w:val="15"/>
          <w:w w:val="105"/>
          <w:sz w:val="22"/>
        </w:rPr>
        <w:t> </w:t>
      </w:r>
      <w:r>
        <w:rPr>
          <w:color w:val="212321"/>
          <w:w w:val="105"/>
          <w:sz w:val="22"/>
        </w:rPr>
        <w:t>securities</w:t>
      </w:r>
      <w:r>
        <w:rPr>
          <w:color w:val="212321"/>
          <w:spacing w:val="23"/>
          <w:w w:val="105"/>
          <w:sz w:val="22"/>
        </w:rPr>
        <w:t> </w:t>
      </w:r>
      <w:r>
        <w:rPr>
          <w:color w:val="212321"/>
          <w:w w:val="105"/>
          <w:sz w:val="22"/>
        </w:rPr>
        <w:t>on­ a</w:t>
      </w:r>
      <w:r>
        <w:rPr>
          <w:color w:val="212321"/>
          <w:spacing w:val="40"/>
          <w:w w:val="105"/>
          <w:sz w:val="22"/>
        </w:rPr>
        <w:t> </w:t>
      </w:r>
      <w:r>
        <w:rPr>
          <w:color w:val="212321"/>
          <w:w w:val="105"/>
          <w:sz w:val="22"/>
        </w:rPr>
        <w:t>specific</w:t>
      </w:r>
      <w:r>
        <w:rPr>
          <w:color w:val="212321"/>
          <w:spacing w:val="40"/>
          <w:w w:val="105"/>
          <w:sz w:val="22"/>
        </w:rPr>
        <w:t> </w:t>
      </w:r>
      <w:r>
        <w:rPr>
          <w:color w:val="212321"/>
          <w:w w:val="105"/>
          <w:sz w:val="22"/>
        </w:rPr>
        <w:t>future</w:t>
      </w:r>
      <w:r>
        <w:rPr>
          <w:color w:val="212321"/>
          <w:spacing w:val="33"/>
          <w:w w:val="105"/>
          <w:sz w:val="22"/>
        </w:rPr>
        <w:t> </w:t>
      </w:r>
      <w:r>
        <w:rPr>
          <w:color w:val="212321"/>
          <w:w w:val="105"/>
          <w:sz w:val="22"/>
        </w:rPr>
        <w:t>date</w:t>
      </w:r>
      <w:r>
        <w:rPr>
          <w:color w:val="212321"/>
          <w:spacing w:val="30"/>
          <w:w w:val="105"/>
          <w:sz w:val="22"/>
        </w:rPr>
        <w:t> </w:t>
      </w:r>
      <w:r>
        <w:rPr>
          <w:color w:val="212321"/>
          <w:w w:val="105"/>
          <w:sz w:val="22"/>
        </w:rPr>
        <w:t>at an</w:t>
      </w:r>
      <w:r>
        <w:rPr>
          <w:color w:val="212321"/>
          <w:spacing w:val="32"/>
          <w:w w:val="105"/>
          <w:sz w:val="22"/>
        </w:rPr>
        <w:t> </w:t>
      </w:r>
      <w:r>
        <w:rPr>
          <w:color w:val="212321"/>
          <w:w w:val="105"/>
          <w:sz w:val="22"/>
        </w:rPr>
        <w:t>agreed</w:t>
      </w:r>
      <w:r>
        <w:rPr>
          <w:color w:val="212321"/>
          <w:spacing w:val="40"/>
          <w:w w:val="105"/>
          <w:sz w:val="22"/>
        </w:rPr>
        <w:t> </w:t>
      </w:r>
      <w:r>
        <w:rPr>
          <w:color w:val="212321"/>
          <w:w w:val="105"/>
          <w:sz w:val="22"/>
        </w:rPr>
        <w:t>rate ofretum</w:t>
      </w:r>
      <w:r>
        <w:rPr>
          <w:color w:val="212321"/>
          <w:spacing w:val="40"/>
          <w:w w:val="105"/>
          <w:sz w:val="22"/>
        </w:rPr>
        <w:t> </w:t>
      </w:r>
      <w:r>
        <w:rPr>
          <w:color w:val="212321"/>
          <w:w w:val="105"/>
          <w:sz w:val="22"/>
        </w:rPr>
        <w:t>(the</w:t>
      </w:r>
      <w:r>
        <w:rPr>
          <w:color w:val="212321"/>
          <w:spacing w:val="30"/>
          <w:w w:val="105"/>
          <w:sz w:val="22"/>
        </w:rPr>
        <w:t> </w:t>
      </w:r>
      <w:r>
        <w:rPr>
          <w:color w:val="212321"/>
          <w:w w:val="105"/>
          <w:sz w:val="22"/>
        </w:rPr>
        <w:t>interest</w:t>
      </w:r>
      <w:r>
        <w:rPr>
          <w:color w:val="212321"/>
          <w:spacing w:val="40"/>
          <w:w w:val="105"/>
          <w:sz w:val="22"/>
        </w:rPr>
        <w:t> </w:t>
      </w:r>
      <w:r>
        <w:rPr>
          <w:color w:val="212321"/>
          <w:w w:val="105"/>
          <w:sz w:val="22"/>
        </w:rPr>
        <w:t>rate).</w:t>
      </w:r>
    </w:p>
    <w:p>
      <w:pPr>
        <w:pStyle w:val="BodyText"/>
        <w:spacing w:before="9"/>
        <w:rPr>
          <w:sz w:val="25"/>
        </w:rPr>
      </w:pPr>
    </w:p>
    <w:p>
      <w:pPr>
        <w:spacing w:before="0"/>
        <w:ind w:left="1154" w:right="0" w:firstLine="0"/>
        <w:jc w:val="left"/>
        <w:rPr>
          <w:b/>
          <w:sz w:val="23"/>
        </w:rPr>
      </w:pPr>
      <w:r>
        <w:rPr>
          <w:b/>
          <w:color w:val="212321"/>
          <w:spacing w:val="-2"/>
          <w:w w:val="105"/>
          <w:sz w:val="23"/>
        </w:rPr>
        <w:t>Implementation</w:t>
      </w:r>
    </w:p>
    <w:p>
      <w:pPr>
        <w:pStyle w:val="BodyText"/>
        <w:spacing w:before="38"/>
        <w:ind w:left="1152"/>
      </w:pPr>
      <w:r>
        <w:rPr>
          <w:color w:val="212321"/>
          <w:w w:val="110"/>
        </w:rPr>
        <w:t>Using</w:t>
      </w:r>
      <w:r>
        <w:rPr>
          <w:color w:val="212321"/>
          <w:spacing w:val="-16"/>
          <w:w w:val="110"/>
        </w:rPr>
        <w:t> </w:t>
      </w:r>
      <w:r>
        <w:rPr>
          <w:color w:val="212321"/>
          <w:w w:val="110"/>
        </w:rPr>
        <w:t>the</w:t>
      </w:r>
      <w:r>
        <w:rPr>
          <w:color w:val="212321"/>
          <w:spacing w:val="-15"/>
          <w:w w:val="110"/>
        </w:rPr>
        <w:t> </w:t>
      </w:r>
      <w:r>
        <w:rPr>
          <w:color w:val="212321"/>
          <w:w w:val="110"/>
        </w:rPr>
        <w:t>policy</w:t>
      </w:r>
      <w:r>
        <w:rPr>
          <w:color w:val="212321"/>
          <w:spacing w:val="-7"/>
          <w:w w:val="110"/>
        </w:rPr>
        <w:t> </w:t>
      </w:r>
      <w:r>
        <w:rPr>
          <w:color w:val="212321"/>
          <w:w w:val="110"/>
        </w:rPr>
        <w:t>as</w:t>
      </w:r>
      <w:r>
        <w:rPr>
          <w:color w:val="212321"/>
          <w:spacing w:val="-15"/>
          <w:w w:val="110"/>
        </w:rPr>
        <w:t> </w:t>
      </w:r>
      <w:r>
        <w:rPr>
          <w:color w:val="212321"/>
          <w:w w:val="110"/>
        </w:rPr>
        <w:t>a</w:t>
      </w:r>
      <w:r>
        <w:rPr>
          <w:color w:val="212321"/>
          <w:spacing w:val="-14"/>
          <w:w w:val="110"/>
        </w:rPr>
        <w:t> </w:t>
      </w:r>
      <w:r>
        <w:rPr>
          <w:color w:val="212321"/>
          <w:w w:val="110"/>
        </w:rPr>
        <w:t>framework,</w:t>
      </w:r>
      <w:r>
        <w:rPr>
          <w:color w:val="212321"/>
          <w:spacing w:val="-6"/>
          <w:w w:val="110"/>
        </w:rPr>
        <w:t> </w:t>
      </w:r>
      <w:r>
        <w:rPr>
          <w:color w:val="212321"/>
          <w:w w:val="110"/>
        </w:rPr>
        <w:t>regulations</w:t>
      </w:r>
      <w:r>
        <w:rPr>
          <w:color w:val="212321"/>
          <w:spacing w:val="-6"/>
          <w:w w:val="110"/>
        </w:rPr>
        <w:t> </w:t>
      </w:r>
      <w:r>
        <w:rPr>
          <w:color w:val="212321"/>
          <w:w w:val="110"/>
        </w:rPr>
        <w:t>and</w:t>
      </w:r>
      <w:r>
        <w:rPr>
          <w:color w:val="212321"/>
          <w:spacing w:val="-15"/>
          <w:w w:val="110"/>
        </w:rPr>
        <w:t> </w:t>
      </w:r>
      <w:r>
        <w:rPr>
          <w:color w:val="212321"/>
          <w:w w:val="110"/>
        </w:rPr>
        <w:t>procedures</w:t>
      </w:r>
      <w:r>
        <w:rPr>
          <w:color w:val="212321"/>
          <w:spacing w:val="-4"/>
          <w:w w:val="110"/>
        </w:rPr>
        <w:t> </w:t>
      </w:r>
      <w:r>
        <w:rPr>
          <w:color w:val="212321"/>
          <w:w w:val="110"/>
        </w:rPr>
        <w:t>shall</w:t>
      </w:r>
      <w:r>
        <w:rPr>
          <w:color w:val="212321"/>
          <w:spacing w:val="-6"/>
          <w:w w:val="110"/>
        </w:rPr>
        <w:t> </w:t>
      </w:r>
      <w:r>
        <w:rPr>
          <w:color w:val="212321"/>
          <w:w w:val="110"/>
        </w:rPr>
        <w:t>be</w:t>
      </w:r>
      <w:r>
        <w:rPr>
          <w:color w:val="212321"/>
          <w:spacing w:val="-15"/>
          <w:w w:val="110"/>
        </w:rPr>
        <w:t> </w:t>
      </w:r>
      <w:r>
        <w:rPr>
          <w:color w:val="212321"/>
          <w:w w:val="110"/>
        </w:rPr>
        <w:t>developed</w:t>
      </w:r>
      <w:r>
        <w:rPr>
          <w:color w:val="212321"/>
          <w:spacing w:val="-2"/>
          <w:w w:val="110"/>
        </w:rPr>
        <w:t> </w:t>
      </w:r>
      <w:r>
        <w:rPr>
          <w:color w:val="212321"/>
          <w:w w:val="110"/>
        </w:rPr>
        <w:t>which</w:t>
      </w:r>
      <w:r>
        <w:rPr>
          <w:color w:val="212321"/>
          <w:spacing w:val="-9"/>
          <w:w w:val="110"/>
        </w:rPr>
        <w:t> </w:t>
      </w:r>
      <w:r>
        <w:rPr>
          <w:color w:val="212321"/>
          <w:spacing w:val="-2"/>
          <w:w w:val="110"/>
        </w:rPr>
        <w:t>reflect:</w:t>
      </w:r>
    </w:p>
    <w:p>
      <w:pPr>
        <w:pStyle w:val="ListParagraph"/>
        <w:numPr>
          <w:ilvl w:val="0"/>
          <w:numId w:val="19"/>
        </w:numPr>
        <w:tabs>
          <w:tab w:pos="1403" w:val="left" w:leader="none"/>
        </w:tabs>
        <w:spacing w:line="240" w:lineRule="auto" w:before="50" w:after="0"/>
        <w:ind w:left="1402" w:right="0" w:hanging="252"/>
        <w:jc w:val="left"/>
        <w:rPr>
          <w:color w:val="212321"/>
          <w:sz w:val="22"/>
        </w:rPr>
      </w:pPr>
      <w:r>
        <w:rPr>
          <w:color w:val="212321"/>
          <w:w w:val="110"/>
          <w:sz w:val="22"/>
        </w:rPr>
        <w:t>A</w:t>
      </w:r>
      <w:r>
        <w:rPr>
          <w:color w:val="212321"/>
          <w:spacing w:val="-16"/>
          <w:w w:val="110"/>
          <w:sz w:val="22"/>
        </w:rPr>
        <w:t> </w:t>
      </w:r>
      <w:r>
        <w:rPr>
          <w:color w:val="212321"/>
          <w:w w:val="110"/>
          <w:sz w:val="22"/>
        </w:rPr>
        <w:t>list</w:t>
      </w:r>
      <w:r>
        <w:rPr>
          <w:color w:val="212321"/>
          <w:spacing w:val="-15"/>
          <w:w w:val="110"/>
          <w:sz w:val="22"/>
        </w:rPr>
        <w:t> </w:t>
      </w:r>
      <w:r>
        <w:rPr>
          <w:color w:val="212321"/>
          <w:w w:val="110"/>
          <w:sz w:val="22"/>
        </w:rPr>
        <w:t>of</w:t>
      </w:r>
      <w:r>
        <w:rPr>
          <w:color w:val="212321"/>
          <w:spacing w:val="-15"/>
          <w:w w:val="110"/>
          <w:sz w:val="22"/>
        </w:rPr>
        <w:t> </w:t>
      </w:r>
      <w:r>
        <w:rPr>
          <w:color w:val="212321"/>
          <w:w w:val="110"/>
          <w:sz w:val="22"/>
        </w:rPr>
        <w:t>authorized </w:t>
      </w:r>
      <w:r>
        <w:rPr>
          <w:color w:val="212321"/>
          <w:spacing w:val="-2"/>
          <w:w w:val="110"/>
          <w:sz w:val="22"/>
        </w:rPr>
        <w:t>investments;</w:t>
      </w:r>
    </w:p>
    <w:p>
      <w:pPr>
        <w:pStyle w:val="ListParagraph"/>
        <w:numPr>
          <w:ilvl w:val="0"/>
          <w:numId w:val="19"/>
        </w:numPr>
        <w:tabs>
          <w:tab w:pos="1416" w:val="left" w:leader="none"/>
        </w:tabs>
        <w:spacing w:line="283" w:lineRule="auto" w:before="45" w:after="0"/>
        <w:ind w:left="1152" w:right="2006" w:firstLine="7"/>
        <w:jc w:val="left"/>
        <w:rPr>
          <w:color w:val="212321"/>
          <w:sz w:val="22"/>
        </w:rPr>
      </w:pPr>
      <w:r>
        <w:rPr>
          <w:color w:val="212321"/>
          <w:w w:val="105"/>
          <w:sz w:val="22"/>
        </w:rPr>
        <w:t>Procedures</w:t>
      </w:r>
      <w:r>
        <w:rPr>
          <w:color w:val="212321"/>
          <w:spacing w:val="34"/>
          <w:w w:val="105"/>
          <w:sz w:val="22"/>
        </w:rPr>
        <w:t> </w:t>
      </w:r>
      <w:r>
        <w:rPr>
          <w:color w:val="212321"/>
          <w:w w:val="105"/>
          <w:sz w:val="22"/>
        </w:rPr>
        <w:t>including a signed agreement to ensure the District's financial interest in </w:t>
      </w:r>
      <w:r>
        <w:rPr>
          <w:color w:val="212321"/>
          <w:spacing w:val="-2"/>
          <w:w w:val="105"/>
          <w:sz w:val="22"/>
        </w:rPr>
        <w:t>investments;</w:t>
      </w:r>
    </w:p>
    <w:p>
      <w:pPr>
        <w:pStyle w:val="ListParagraph"/>
        <w:numPr>
          <w:ilvl w:val="0"/>
          <w:numId w:val="19"/>
        </w:numPr>
        <w:tabs>
          <w:tab w:pos="1401" w:val="left" w:leader="none"/>
        </w:tabs>
        <w:spacing w:line="252" w:lineRule="exact" w:before="0" w:after="0"/>
        <w:ind w:left="1400" w:right="0" w:hanging="245"/>
        <w:jc w:val="left"/>
        <w:rPr>
          <w:color w:val="212321"/>
          <w:sz w:val="22"/>
        </w:rPr>
      </w:pPr>
      <w:r>
        <w:rPr>
          <w:color w:val="212321"/>
          <w:spacing w:val="-2"/>
          <w:w w:val="110"/>
          <w:sz w:val="22"/>
        </w:rPr>
        <w:t>Standards for</w:t>
      </w:r>
      <w:r>
        <w:rPr>
          <w:color w:val="212321"/>
          <w:spacing w:val="-7"/>
          <w:w w:val="110"/>
          <w:sz w:val="22"/>
        </w:rPr>
        <w:t> </w:t>
      </w:r>
      <w:r>
        <w:rPr>
          <w:color w:val="212321"/>
          <w:spacing w:val="-2"/>
          <w:w w:val="110"/>
          <w:sz w:val="22"/>
        </w:rPr>
        <w:t>written agreements consistent</w:t>
      </w:r>
      <w:r>
        <w:rPr>
          <w:color w:val="212321"/>
          <w:spacing w:val="5"/>
          <w:w w:val="110"/>
          <w:sz w:val="22"/>
        </w:rPr>
        <w:t> </w:t>
      </w:r>
      <w:r>
        <w:rPr>
          <w:color w:val="212321"/>
          <w:spacing w:val="-2"/>
          <w:w w:val="110"/>
          <w:sz w:val="22"/>
        </w:rPr>
        <w:t>with</w:t>
      </w:r>
      <w:r>
        <w:rPr>
          <w:color w:val="212321"/>
          <w:spacing w:val="-6"/>
          <w:w w:val="110"/>
          <w:sz w:val="22"/>
        </w:rPr>
        <w:t> </w:t>
      </w:r>
      <w:r>
        <w:rPr>
          <w:color w:val="212321"/>
          <w:spacing w:val="-2"/>
          <w:w w:val="110"/>
          <w:sz w:val="22"/>
        </w:rPr>
        <w:t>legal</w:t>
      </w:r>
      <w:r>
        <w:rPr>
          <w:color w:val="212321"/>
          <w:spacing w:val="-1"/>
          <w:w w:val="110"/>
          <w:sz w:val="22"/>
        </w:rPr>
        <w:t> </w:t>
      </w:r>
      <w:r>
        <w:rPr>
          <w:color w:val="212321"/>
          <w:spacing w:val="-2"/>
          <w:w w:val="110"/>
          <w:sz w:val="22"/>
        </w:rPr>
        <w:t>requirements;</w:t>
      </w:r>
    </w:p>
    <w:p>
      <w:pPr>
        <w:pStyle w:val="ListParagraph"/>
        <w:numPr>
          <w:ilvl w:val="0"/>
          <w:numId w:val="19"/>
        </w:numPr>
        <w:tabs>
          <w:tab w:pos="1416" w:val="left" w:leader="none"/>
        </w:tabs>
        <w:spacing w:line="288" w:lineRule="auto" w:before="45" w:after="0"/>
        <w:ind w:left="1157" w:right="1432" w:hanging="2"/>
        <w:jc w:val="left"/>
        <w:rPr>
          <w:color w:val="212321"/>
          <w:sz w:val="22"/>
        </w:rPr>
      </w:pPr>
      <w:r>
        <w:rPr>
          <w:color w:val="212321"/>
          <w:w w:val="110"/>
          <w:sz w:val="22"/>
        </w:rPr>
        <w:t>Procedures for</w:t>
      </w:r>
      <w:r>
        <w:rPr>
          <w:color w:val="212321"/>
          <w:spacing w:val="-4"/>
          <w:w w:val="110"/>
          <w:sz w:val="22"/>
        </w:rPr>
        <w:t> </w:t>
      </w:r>
      <w:r>
        <w:rPr>
          <w:color w:val="212321"/>
          <w:w w:val="110"/>
          <w:sz w:val="22"/>
        </w:rPr>
        <w:t>the</w:t>
      </w:r>
      <w:r>
        <w:rPr>
          <w:color w:val="212321"/>
          <w:spacing w:val="-6"/>
          <w:w w:val="110"/>
          <w:sz w:val="22"/>
        </w:rPr>
        <w:t> </w:t>
      </w:r>
      <w:r>
        <w:rPr>
          <w:color w:val="212321"/>
          <w:w w:val="110"/>
          <w:sz w:val="22"/>
        </w:rPr>
        <w:t>monitoring, control,</w:t>
      </w:r>
      <w:r>
        <w:rPr>
          <w:color w:val="212321"/>
          <w:spacing w:val="-1"/>
          <w:w w:val="110"/>
          <w:sz w:val="22"/>
        </w:rPr>
        <w:t> </w:t>
      </w:r>
      <w:r>
        <w:rPr>
          <w:color w:val="212321"/>
          <w:w w:val="110"/>
          <w:sz w:val="22"/>
        </w:rPr>
        <w:t>deposit</w:t>
      </w:r>
      <w:r>
        <w:rPr>
          <w:color w:val="212321"/>
          <w:spacing w:val="-2"/>
          <w:w w:val="110"/>
          <w:sz w:val="22"/>
        </w:rPr>
        <w:t> </w:t>
      </w:r>
      <w:r>
        <w:rPr>
          <w:color w:val="212321"/>
          <w:w w:val="110"/>
          <w:sz w:val="22"/>
        </w:rPr>
        <w:t>and retention</w:t>
      </w:r>
      <w:r>
        <w:rPr>
          <w:color w:val="212321"/>
          <w:spacing w:val="-3"/>
          <w:w w:val="110"/>
          <w:sz w:val="22"/>
        </w:rPr>
        <w:t> </w:t>
      </w:r>
      <w:r>
        <w:rPr>
          <w:color w:val="212321"/>
          <w:w w:val="110"/>
          <w:sz w:val="22"/>
        </w:rPr>
        <w:t>of</w:t>
      </w:r>
      <w:r>
        <w:rPr>
          <w:color w:val="212321"/>
          <w:spacing w:val="-6"/>
          <w:w w:val="110"/>
          <w:sz w:val="22"/>
        </w:rPr>
        <w:t> </w:t>
      </w:r>
      <w:r>
        <w:rPr>
          <w:color w:val="212321"/>
          <w:w w:val="110"/>
          <w:sz w:val="22"/>
        </w:rPr>
        <w:t>investments and collateral which shall be done at least once a month;</w:t>
      </w:r>
    </w:p>
    <w:p>
      <w:pPr>
        <w:pStyle w:val="ListParagraph"/>
        <w:numPr>
          <w:ilvl w:val="0"/>
          <w:numId w:val="19"/>
        </w:numPr>
        <w:tabs>
          <w:tab w:pos="1401" w:val="left" w:leader="none"/>
        </w:tabs>
        <w:spacing w:line="283" w:lineRule="auto" w:before="0" w:after="0"/>
        <w:ind w:left="1157" w:right="2306" w:hanging="2"/>
        <w:jc w:val="left"/>
        <w:rPr>
          <w:color w:val="212321"/>
          <w:sz w:val="22"/>
        </w:rPr>
      </w:pPr>
      <w:r>
        <w:rPr>
          <w:color w:val="212321"/>
          <w:w w:val="110"/>
          <w:sz w:val="22"/>
        </w:rPr>
        <w:t>Standards for</w:t>
      </w:r>
      <w:r>
        <w:rPr>
          <w:color w:val="212321"/>
          <w:spacing w:val="-5"/>
          <w:w w:val="110"/>
          <w:sz w:val="22"/>
        </w:rPr>
        <w:t> </w:t>
      </w:r>
      <w:r>
        <w:rPr>
          <w:color w:val="212321"/>
          <w:w w:val="110"/>
          <w:sz w:val="22"/>
        </w:rPr>
        <w:t>security agreements and custodial agreements consistent with</w:t>
      </w:r>
      <w:r>
        <w:rPr>
          <w:color w:val="212321"/>
          <w:spacing w:val="-4"/>
          <w:w w:val="110"/>
          <w:sz w:val="22"/>
        </w:rPr>
        <w:t> </w:t>
      </w:r>
      <w:r>
        <w:rPr>
          <w:color w:val="212321"/>
          <w:w w:val="110"/>
          <w:sz w:val="22"/>
        </w:rPr>
        <w:t>legal </w:t>
      </w:r>
      <w:r>
        <w:rPr>
          <w:color w:val="212321"/>
          <w:spacing w:val="-2"/>
          <w:w w:val="110"/>
          <w:sz w:val="22"/>
        </w:rPr>
        <w:t>requirements;</w:t>
      </w:r>
    </w:p>
    <w:p>
      <w:pPr>
        <w:pStyle w:val="ListParagraph"/>
        <w:numPr>
          <w:ilvl w:val="0"/>
          <w:numId w:val="19"/>
        </w:numPr>
        <w:tabs>
          <w:tab w:pos="1377" w:val="left" w:leader="none"/>
        </w:tabs>
        <w:spacing w:line="253" w:lineRule="exact" w:before="0" w:after="0"/>
        <w:ind w:left="1376" w:right="0" w:hanging="216"/>
        <w:jc w:val="left"/>
        <w:rPr>
          <w:rFonts w:ascii="Arial"/>
          <w:color w:val="212321"/>
          <w:sz w:val="23"/>
        </w:rPr>
      </w:pPr>
      <w:r>
        <w:rPr>
          <w:color w:val="212321"/>
          <w:w w:val="110"/>
          <w:sz w:val="22"/>
        </w:rPr>
        <w:t>Standards</w:t>
      </w:r>
      <w:r>
        <w:rPr>
          <w:color w:val="212321"/>
          <w:spacing w:val="-16"/>
          <w:w w:val="110"/>
          <w:sz w:val="22"/>
        </w:rPr>
        <w:t> </w:t>
      </w:r>
      <w:r>
        <w:rPr>
          <w:color w:val="212321"/>
          <w:w w:val="110"/>
          <w:sz w:val="22"/>
        </w:rPr>
        <w:t>for</w:t>
      </w:r>
      <w:r>
        <w:rPr>
          <w:color w:val="212321"/>
          <w:spacing w:val="-15"/>
          <w:w w:val="110"/>
          <w:sz w:val="22"/>
        </w:rPr>
        <w:t> </w:t>
      </w:r>
      <w:r>
        <w:rPr>
          <w:color w:val="212321"/>
          <w:w w:val="110"/>
          <w:sz w:val="22"/>
        </w:rPr>
        <w:t>diversification</w:t>
      </w:r>
      <w:r>
        <w:rPr>
          <w:color w:val="212321"/>
          <w:spacing w:val="-15"/>
          <w:w w:val="110"/>
          <w:sz w:val="22"/>
        </w:rPr>
        <w:t> </w:t>
      </w:r>
      <w:r>
        <w:rPr>
          <w:color w:val="212321"/>
          <w:w w:val="110"/>
          <w:sz w:val="22"/>
        </w:rPr>
        <w:t>of</w:t>
      </w:r>
      <w:r>
        <w:rPr>
          <w:color w:val="212321"/>
          <w:spacing w:val="-15"/>
          <w:w w:val="110"/>
          <w:sz w:val="22"/>
        </w:rPr>
        <w:t> </w:t>
      </w:r>
      <w:r>
        <w:rPr>
          <w:color w:val="212321"/>
          <w:w w:val="110"/>
          <w:sz w:val="22"/>
        </w:rPr>
        <w:t>investments</w:t>
      </w:r>
      <w:r>
        <w:rPr>
          <w:color w:val="212321"/>
          <w:spacing w:val="1"/>
          <w:w w:val="110"/>
          <w:sz w:val="22"/>
        </w:rPr>
        <w:t> </w:t>
      </w:r>
      <w:r>
        <w:rPr>
          <w:color w:val="212321"/>
          <w:w w:val="110"/>
          <w:sz w:val="22"/>
        </w:rPr>
        <w:t>including</w:t>
      </w:r>
      <w:r>
        <w:rPr>
          <w:color w:val="212321"/>
          <w:spacing w:val="-6"/>
          <w:w w:val="110"/>
          <w:sz w:val="22"/>
        </w:rPr>
        <w:t> </w:t>
      </w:r>
      <w:r>
        <w:rPr>
          <w:color w:val="212321"/>
          <w:w w:val="110"/>
          <w:sz w:val="22"/>
        </w:rPr>
        <w:t>diversification</w:t>
      </w:r>
      <w:r>
        <w:rPr>
          <w:color w:val="212321"/>
          <w:spacing w:val="-15"/>
          <w:w w:val="110"/>
          <w:sz w:val="22"/>
        </w:rPr>
        <w:t> </w:t>
      </w:r>
      <w:r>
        <w:rPr>
          <w:color w:val="212321"/>
          <w:w w:val="110"/>
          <w:sz w:val="22"/>
        </w:rPr>
        <w:t>as</w:t>
      </w:r>
      <w:r>
        <w:rPr>
          <w:color w:val="212321"/>
          <w:spacing w:val="-14"/>
          <w:w w:val="110"/>
          <w:sz w:val="22"/>
        </w:rPr>
        <w:t> </w:t>
      </w:r>
      <w:r>
        <w:rPr>
          <w:color w:val="212321"/>
          <w:w w:val="110"/>
          <w:sz w:val="22"/>
        </w:rPr>
        <w:t>to</w:t>
      </w:r>
      <w:r>
        <w:rPr>
          <w:color w:val="212321"/>
          <w:spacing w:val="-15"/>
          <w:w w:val="110"/>
          <w:sz w:val="22"/>
        </w:rPr>
        <w:t> </w:t>
      </w:r>
      <w:r>
        <w:rPr>
          <w:color w:val="212321"/>
          <w:w w:val="110"/>
          <w:sz w:val="22"/>
        </w:rPr>
        <w:t>type</w:t>
      </w:r>
      <w:r>
        <w:rPr>
          <w:color w:val="212321"/>
          <w:spacing w:val="-15"/>
          <w:w w:val="110"/>
          <w:sz w:val="22"/>
        </w:rPr>
        <w:t> </w:t>
      </w:r>
      <w:r>
        <w:rPr>
          <w:color w:val="212321"/>
          <w:w w:val="110"/>
          <w:sz w:val="22"/>
        </w:rPr>
        <w:t>of</w:t>
      </w:r>
      <w:r>
        <w:rPr>
          <w:color w:val="212321"/>
          <w:spacing w:val="-12"/>
          <w:w w:val="110"/>
          <w:sz w:val="22"/>
        </w:rPr>
        <w:t> </w:t>
      </w:r>
      <w:r>
        <w:rPr>
          <w:color w:val="212321"/>
          <w:spacing w:val="-2"/>
          <w:w w:val="110"/>
          <w:sz w:val="22"/>
        </w:rPr>
        <w:t>investments,</w:t>
      </w:r>
    </w:p>
    <w:p>
      <w:pPr>
        <w:spacing w:before="23"/>
        <w:ind w:left="1155" w:right="0" w:firstLine="0"/>
        <w:jc w:val="left"/>
        <w:rPr>
          <w:sz w:val="22"/>
        </w:rPr>
      </w:pPr>
      <w:r>
        <w:rPr>
          <w:color w:val="C34F56"/>
          <w:w w:val="105"/>
          <w:sz w:val="24"/>
          <w:u w:val="thick" w:color="824B69"/>
        </w:rPr>
        <w:t>andfimlsand</w:t>
      </w:r>
      <w:r>
        <w:rPr>
          <w:color w:val="EB8797"/>
          <w:w w:val="105"/>
          <w:sz w:val="24"/>
          <w:u w:val="thick" w:color="824B69"/>
        </w:rPr>
        <w:t>-</w:t>
      </w:r>
      <w:r>
        <w:rPr>
          <w:color w:val="824B69"/>
          <w:w w:val="105"/>
          <w:sz w:val="24"/>
          <w:u w:val="thick" w:color="824B69"/>
        </w:rPr>
        <w:t>finns</w:t>
      </w:r>
      <w:r>
        <w:rPr>
          <w:color w:val="824B69"/>
          <w:spacing w:val="-16"/>
          <w:w w:val="105"/>
          <w:sz w:val="24"/>
        </w:rPr>
        <w:t> </w:t>
      </w:r>
      <w:r>
        <w:rPr>
          <w:color w:val="3D413D"/>
          <w:w w:val="105"/>
          <w:sz w:val="22"/>
        </w:rPr>
        <w:t>and</w:t>
      </w:r>
      <w:r>
        <w:rPr>
          <w:color w:val="3D413D"/>
          <w:spacing w:val="-3"/>
          <w:w w:val="105"/>
          <w:sz w:val="22"/>
        </w:rPr>
        <w:t> </w:t>
      </w:r>
      <w:r>
        <w:rPr>
          <w:color w:val="3D413D"/>
          <w:w w:val="105"/>
          <w:sz w:val="22"/>
        </w:rPr>
        <w:t>banks</w:t>
      </w:r>
      <w:r>
        <w:rPr>
          <w:color w:val="3D413D"/>
          <w:spacing w:val="4"/>
          <w:w w:val="105"/>
          <w:sz w:val="22"/>
        </w:rPr>
        <w:t> </w:t>
      </w:r>
      <w:r>
        <w:rPr>
          <w:color w:val="3D413D"/>
          <w:w w:val="105"/>
          <w:sz w:val="24"/>
        </w:rPr>
        <w:t>with</w:t>
      </w:r>
      <w:r>
        <w:rPr>
          <w:color w:val="3D413D"/>
          <w:spacing w:val="4"/>
          <w:w w:val="105"/>
          <w:sz w:val="24"/>
        </w:rPr>
        <w:t> </w:t>
      </w:r>
      <w:r>
        <w:rPr>
          <w:color w:val="3D413D"/>
          <w:w w:val="105"/>
          <w:sz w:val="22"/>
        </w:rPr>
        <w:t>whom</w:t>
      </w:r>
      <w:r>
        <w:rPr>
          <w:color w:val="3D413D"/>
          <w:spacing w:val="10"/>
          <w:w w:val="105"/>
          <w:sz w:val="22"/>
        </w:rPr>
        <w:t> </w:t>
      </w:r>
      <w:r>
        <w:rPr>
          <w:color w:val="3D413D"/>
          <w:w w:val="105"/>
          <w:sz w:val="24"/>
        </w:rPr>
        <w:t>the</w:t>
      </w:r>
      <w:r>
        <w:rPr>
          <w:color w:val="3D413D"/>
          <w:spacing w:val="-14"/>
          <w:w w:val="105"/>
          <w:sz w:val="24"/>
        </w:rPr>
        <w:t> </w:t>
      </w:r>
      <w:r>
        <w:rPr>
          <w:color w:val="3D413D"/>
          <w:w w:val="105"/>
          <w:sz w:val="22"/>
        </w:rPr>
        <w:t>District</w:t>
      </w:r>
      <w:r>
        <w:rPr>
          <w:color w:val="3D413D"/>
          <w:spacing w:val="-3"/>
          <w:w w:val="105"/>
          <w:sz w:val="22"/>
        </w:rPr>
        <w:t> </w:t>
      </w:r>
      <w:r>
        <w:rPr>
          <w:color w:val="3D413D"/>
          <w:w w:val="105"/>
          <w:sz w:val="22"/>
        </w:rPr>
        <w:t>transacts</w:t>
      </w:r>
      <w:r>
        <w:rPr>
          <w:color w:val="3D413D"/>
          <w:spacing w:val="9"/>
          <w:w w:val="105"/>
          <w:sz w:val="22"/>
        </w:rPr>
        <w:t> </w:t>
      </w:r>
      <w:r>
        <w:rPr>
          <w:color w:val="3D413D"/>
          <w:w w:val="105"/>
          <w:sz w:val="22"/>
        </w:rPr>
        <w:t>busin</w:t>
      </w:r>
      <w:r>
        <w:rPr>
          <w:color w:val="3D413D"/>
          <w:spacing w:val="29"/>
          <w:w w:val="105"/>
          <w:sz w:val="22"/>
        </w:rPr>
        <w:t> </w:t>
      </w:r>
      <w:r>
        <w:rPr>
          <w:color w:val="3D413D"/>
          <w:w w:val="105"/>
          <w:sz w:val="22"/>
        </w:rPr>
        <w:t>ss·</w:t>
      </w:r>
      <w:r>
        <w:rPr>
          <w:color w:val="3D413D"/>
          <w:spacing w:val="-14"/>
          <w:w w:val="105"/>
          <w:sz w:val="22"/>
        </w:rPr>
        <w:t> </w:t>
      </w:r>
      <w:r>
        <w:rPr>
          <w:color w:val="3D413D"/>
          <w:spacing w:val="-5"/>
          <w:w w:val="105"/>
          <w:sz w:val="22"/>
        </w:rPr>
        <w:t>and</w:t>
      </w:r>
    </w:p>
    <w:p>
      <w:pPr>
        <w:pStyle w:val="ListParagraph"/>
        <w:numPr>
          <w:ilvl w:val="0"/>
          <w:numId w:val="19"/>
        </w:numPr>
        <w:tabs>
          <w:tab w:pos="1420" w:val="left" w:leader="none"/>
        </w:tabs>
        <w:spacing w:line="283" w:lineRule="auto" w:before="41" w:after="0"/>
        <w:ind w:left="1157" w:right="1510" w:firstLine="0"/>
        <w:jc w:val="left"/>
        <w:rPr>
          <w:color w:val="212321"/>
          <w:sz w:val="22"/>
        </w:rPr>
      </w:pPr>
      <w:r>
        <w:rPr>
          <w:color w:val="212321"/>
          <w:w w:val="110"/>
          <w:sz w:val="22"/>
        </w:rPr>
        <w:t>Standards</w:t>
      </w:r>
      <w:r>
        <w:rPr>
          <w:color w:val="212321"/>
          <w:spacing w:val="-16"/>
          <w:w w:val="110"/>
          <w:sz w:val="22"/>
        </w:rPr>
        <w:t> </w:t>
      </w:r>
      <w:r>
        <w:rPr>
          <w:color w:val="212321"/>
          <w:w w:val="110"/>
          <w:sz w:val="22"/>
        </w:rPr>
        <w:t>for</w:t>
      </w:r>
      <w:r>
        <w:rPr>
          <w:color w:val="212321"/>
          <w:spacing w:val="-15"/>
          <w:w w:val="110"/>
          <w:sz w:val="22"/>
        </w:rPr>
        <w:t> </w:t>
      </w:r>
      <w:r>
        <w:rPr>
          <w:color w:val="212321"/>
          <w:w w:val="110"/>
          <w:sz w:val="22"/>
        </w:rPr>
        <w:t>qualification</w:t>
      </w:r>
      <w:r>
        <w:rPr>
          <w:color w:val="212321"/>
          <w:spacing w:val="-12"/>
          <w:w w:val="110"/>
          <w:sz w:val="22"/>
        </w:rPr>
        <w:t> </w:t>
      </w:r>
      <w:r>
        <w:rPr>
          <w:color w:val="212321"/>
          <w:w w:val="110"/>
          <w:sz w:val="22"/>
        </w:rPr>
        <w:t>of</w:t>
      </w:r>
      <w:r>
        <w:rPr>
          <w:color w:val="212321"/>
          <w:spacing w:val="-15"/>
          <w:w w:val="110"/>
          <w:sz w:val="22"/>
        </w:rPr>
        <w:t> </w:t>
      </w:r>
      <w:r>
        <w:rPr>
          <w:color w:val="212321"/>
          <w:w w:val="110"/>
          <w:sz w:val="22"/>
        </w:rPr>
        <w:t>investment</w:t>
      </w:r>
      <w:r>
        <w:rPr>
          <w:color w:val="212321"/>
          <w:spacing w:val="-9"/>
          <w:w w:val="110"/>
          <w:sz w:val="22"/>
        </w:rPr>
        <w:t> </w:t>
      </w:r>
      <w:r>
        <w:rPr>
          <w:color w:val="212321"/>
          <w:w w:val="110"/>
          <w:sz w:val="22"/>
        </w:rPr>
        <w:t>agents</w:t>
      </w:r>
      <w:r>
        <w:rPr>
          <w:color w:val="212321"/>
          <w:spacing w:val="-11"/>
          <w:w w:val="110"/>
          <w:sz w:val="22"/>
        </w:rPr>
        <w:t> </w:t>
      </w:r>
      <w:r>
        <w:rPr>
          <w:color w:val="212321"/>
          <w:w w:val="110"/>
          <w:sz w:val="22"/>
        </w:rPr>
        <w:t>which</w:t>
      </w:r>
      <w:r>
        <w:rPr>
          <w:color w:val="212321"/>
          <w:spacing w:val="-16"/>
          <w:w w:val="110"/>
          <w:sz w:val="22"/>
        </w:rPr>
        <w:t> </w:t>
      </w:r>
      <w:r>
        <w:rPr>
          <w:color w:val="212321"/>
          <w:w w:val="110"/>
          <w:sz w:val="22"/>
        </w:rPr>
        <w:t>transact</w:t>
      </w:r>
      <w:r>
        <w:rPr>
          <w:color w:val="212321"/>
          <w:spacing w:val="-6"/>
          <w:w w:val="110"/>
          <w:sz w:val="22"/>
        </w:rPr>
        <w:t> </w:t>
      </w:r>
      <w:r>
        <w:rPr>
          <w:color w:val="212321"/>
          <w:w w:val="110"/>
          <w:sz w:val="22"/>
        </w:rPr>
        <w:t>business</w:t>
      </w:r>
      <w:r>
        <w:rPr>
          <w:color w:val="212321"/>
          <w:spacing w:val="-8"/>
          <w:w w:val="110"/>
          <w:sz w:val="22"/>
        </w:rPr>
        <w:t> </w:t>
      </w:r>
      <w:r>
        <w:rPr>
          <w:color w:val="212321"/>
          <w:w w:val="110"/>
          <w:sz w:val="22"/>
        </w:rPr>
        <w:t>with</w:t>
      </w:r>
      <w:r>
        <w:rPr>
          <w:color w:val="212321"/>
          <w:spacing w:val="-16"/>
          <w:w w:val="110"/>
          <w:sz w:val="22"/>
        </w:rPr>
        <w:t> </w:t>
      </w:r>
      <w:r>
        <w:rPr>
          <w:color w:val="212321"/>
          <w:w w:val="110"/>
          <w:sz w:val="22"/>
        </w:rPr>
        <w:t>the</w:t>
      </w:r>
      <w:r>
        <w:rPr>
          <w:color w:val="212321"/>
          <w:spacing w:val="-12"/>
          <w:w w:val="110"/>
          <w:sz w:val="22"/>
        </w:rPr>
        <w:t> </w:t>
      </w:r>
      <w:r>
        <w:rPr>
          <w:color w:val="212321"/>
          <w:w w:val="110"/>
          <w:sz w:val="22"/>
        </w:rPr>
        <w:t>District including, at minimum, the</w:t>
      </w:r>
      <w:r>
        <w:rPr>
          <w:color w:val="212321"/>
          <w:spacing w:val="-5"/>
          <w:w w:val="110"/>
          <w:sz w:val="22"/>
        </w:rPr>
        <w:t> </w:t>
      </w:r>
      <w:r>
        <w:rPr>
          <w:color w:val="212321"/>
          <w:w w:val="110"/>
          <w:sz w:val="22"/>
        </w:rPr>
        <w:t>Annual Report of</w:t>
      </w:r>
      <w:r>
        <w:rPr>
          <w:color w:val="212321"/>
          <w:spacing w:val="-10"/>
          <w:w w:val="110"/>
          <w:sz w:val="22"/>
        </w:rPr>
        <w:t> </w:t>
      </w:r>
      <w:r>
        <w:rPr>
          <w:color w:val="212321"/>
          <w:w w:val="110"/>
          <w:sz w:val="22"/>
        </w:rPr>
        <w:t>the Trading Partner.</w:t>
      </w:r>
    </w:p>
    <w:p>
      <w:pPr>
        <w:pStyle w:val="BodyText"/>
        <w:spacing w:before="4"/>
        <w:rPr>
          <w:sz w:val="16"/>
        </w:rPr>
      </w:pPr>
    </w:p>
    <w:p>
      <w:pPr>
        <w:tabs>
          <w:tab w:pos="3816" w:val="left" w:leader="none"/>
          <w:tab w:pos="7450" w:val="left" w:leader="none"/>
        </w:tabs>
        <w:spacing w:line="256" w:lineRule="auto" w:before="90"/>
        <w:ind w:left="1156" w:right="1485" w:hanging="3"/>
        <w:jc w:val="left"/>
        <w:rPr>
          <w:sz w:val="24"/>
        </w:rPr>
      </w:pPr>
      <w:r>
        <w:rPr/>
        <w:pict>
          <v:line style="position:absolute;mso-position-horizontal-relative:page;mso-position-vertical-relative:paragraph;z-index:15754752" from="33.893097pt,50.050793pt" to="33.893097pt,4.876108pt" stroked="true" strokeweight=".72113pt" strokecolor="#000000">
            <v:stroke dashstyle="solid"/>
            <w10:wrap type="none"/>
          </v:line>
        </w:pict>
      </w:r>
      <w:r>
        <w:rPr>
          <w:color w:val="824B69"/>
          <w:w w:val="180"/>
          <w:sz w:val="24"/>
          <w:u w:val="thick" w:color="824B69"/>
        </w:rPr>
        <w:t> oliey</w:t>
      </w:r>
      <w:r>
        <w:rPr>
          <w:color w:val="824B69"/>
          <w:w w:val="180"/>
          <w:sz w:val="24"/>
        </w:rPr>
        <w:t> </w:t>
      </w:r>
      <w:r>
        <w:rPr>
          <w:color w:val="824B69"/>
          <w:w w:val="105"/>
          <w:sz w:val="25"/>
          <w:u w:val="thick" w:color="773859"/>
        </w:rPr>
        <w:t>shall </w:t>
      </w:r>
      <w:r>
        <w:rPr>
          <w:color w:val="773859"/>
          <w:w w:val="535"/>
          <w:sz w:val="24"/>
          <w:u w:val="thick" w:color="773859"/>
        </w:rPr>
        <w:t>b</w:t>
      </w:r>
      <w:r>
        <w:rPr>
          <w:color w:val="773859"/>
          <w:sz w:val="24"/>
          <w:u w:val="thick" w:color="773859"/>
        </w:rPr>
        <w:tab/>
      </w:r>
      <w:r>
        <w:rPr>
          <w:color w:val="773859"/>
          <w:spacing w:val="-2"/>
          <w:w w:val="470"/>
          <w:sz w:val="24"/>
          <w:u w:val="thick" w:color="773859"/>
        </w:rPr>
        <w:t>ted</w:t>
      </w:r>
      <w:r>
        <w:rPr>
          <w:color w:val="773859"/>
          <w:spacing w:val="-202"/>
          <w:w w:val="470"/>
          <w:sz w:val="24"/>
        </w:rPr>
        <w:t> </w:t>
      </w:r>
      <w:r>
        <w:rPr>
          <w:rFonts w:ascii="Arial" w:hAnsi="Arial"/>
          <w:color w:val="824B69"/>
          <w:spacing w:val="-2"/>
          <w:w w:val="105"/>
          <w:sz w:val="19"/>
          <w:u w:val="thick" w:color="824B69"/>
        </w:rPr>
        <w:t>at</w:t>
      </w:r>
      <w:r>
        <w:rPr>
          <w:rFonts w:ascii="Arial" w:hAnsi="Arial"/>
          <w:color w:val="824B69"/>
          <w:spacing w:val="-12"/>
          <w:w w:val="105"/>
          <w:sz w:val="19"/>
        </w:rPr>
        <w:t> </w:t>
      </w:r>
      <w:r>
        <w:rPr>
          <w:color w:val="824B69"/>
          <w:spacing w:val="-2"/>
          <w:w w:val="105"/>
          <w:sz w:val="24"/>
          <w:u w:val="thick" w:color="824B69"/>
        </w:rPr>
        <w:t>least</w:t>
      </w:r>
      <w:r>
        <w:rPr>
          <w:color w:val="824B69"/>
          <w:spacing w:val="-14"/>
          <w:w w:val="105"/>
          <w:sz w:val="24"/>
          <w:u w:val="thick" w:color="824B69"/>
        </w:rPr>
        <w:t> </w:t>
      </w:r>
      <w:r>
        <w:rPr>
          <w:color w:val="824B69"/>
          <w:spacing w:val="-2"/>
          <w:w w:val="105"/>
          <w:sz w:val="24"/>
          <w:u w:val="thick" w:color="824B69"/>
        </w:rPr>
        <w:t>annuaUy</w:t>
      </w:r>
      <w:r>
        <w:rPr>
          <w:color w:val="824B69"/>
          <w:spacing w:val="-14"/>
          <w:w w:val="105"/>
          <w:sz w:val="24"/>
          <w:u w:val="thick" w:color="824B69"/>
        </w:rPr>
        <w:t> </w:t>
      </w:r>
      <w:r>
        <w:rPr>
          <w:color w:val="824B69"/>
          <w:spacing w:val="-2"/>
          <w:w w:val="105"/>
          <w:sz w:val="24"/>
          <w:u w:val="thick" w:color="824B69"/>
        </w:rPr>
        <w:t>or</w:t>
      </w:r>
      <w:r>
        <w:rPr>
          <w:color w:val="824B69"/>
          <w:spacing w:val="-14"/>
          <w:w w:val="105"/>
          <w:sz w:val="24"/>
          <w:u w:val="thick" w:color="824B69"/>
        </w:rPr>
        <w:t> </w:t>
      </w:r>
      <w:r>
        <w:rPr>
          <w:color w:val="824B69"/>
          <w:spacing w:val="-2"/>
          <w:w w:val="105"/>
          <w:sz w:val="24"/>
          <w:u w:val="thick" w:color="824B69"/>
        </w:rPr>
        <w:t>•Nhene¥er</w:t>
      </w:r>
      <w:r>
        <w:rPr>
          <w:color w:val="824B69"/>
          <w:spacing w:val="-5"/>
          <w:w w:val="105"/>
          <w:sz w:val="24"/>
          <w:u w:val="thick" w:color="824B69"/>
        </w:rPr>
        <w:t> </w:t>
      </w:r>
      <w:r>
        <w:rPr>
          <w:color w:val="773859"/>
          <w:spacing w:val="-2"/>
          <w:w w:val="105"/>
          <w:sz w:val="24"/>
          <w:u w:val="thick" w:color="824B69"/>
        </w:rPr>
        <w:t>new</w:t>
      </w:r>
      <w:r>
        <w:rPr>
          <w:color w:val="773859"/>
          <w:spacing w:val="-15"/>
          <w:w w:val="105"/>
          <w:sz w:val="24"/>
          <w:u w:val="thick" w:color="824B69"/>
        </w:rPr>
        <w:t> </w:t>
      </w:r>
      <w:r>
        <w:rPr>
          <w:color w:val="824B69"/>
          <w:spacing w:val="-2"/>
          <w:w w:val="105"/>
          <w:sz w:val="25"/>
          <w:u w:val="thick" w:color="824B69"/>
        </w:rPr>
        <w:t>inYestment</w:t>
      </w:r>
      <w:r>
        <w:rPr>
          <w:color w:val="824B69"/>
          <w:spacing w:val="-2"/>
          <w:w w:val="105"/>
          <w:sz w:val="25"/>
        </w:rPr>
        <w:t> </w:t>
      </w:r>
      <w:r>
        <w:rPr>
          <w:color w:val="773859"/>
          <w:spacing w:val="-2"/>
          <w:w w:val="105"/>
          <w:sz w:val="24"/>
          <w:u w:val="thick" w:color="773859"/>
        </w:rPr>
        <w:t>legislation</w:t>
      </w:r>
      <w:r>
        <w:rPr>
          <w:color w:val="773859"/>
          <w:spacing w:val="23"/>
          <w:w w:val="105"/>
          <w:sz w:val="24"/>
          <w:u w:val="thick" w:color="773859"/>
        </w:rPr>
        <w:t> </w:t>
      </w:r>
      <w:r>
        <w:rPr>
          <w:color w:val="773859"/>
          <w:spacing w:val="-2"/>
          <w:w w:val="105"/>
          <w:sz w:val="24"/>
          <w:u w:val="thick" w:color="773859"/>
        </w:rPr>
        <w:t>becomes </w:t>
      </w:r>
      <w:r>
        <w:rPr>
          <w:color w:val="7C1C3D"/>
          <w:spacing w:val="-2"/>
          <w:w w:val="105"/>
          <w:sz w:val="24"/>
          <w:u w:val="thick" w:color="773859"/>
        </w:rPr>
        <w:t>l</w:t>
      </w:r>
      <w:r>
        <w:rPr>
          <w:color w:val="824B69"/>
          <w:spacing w:val="-2"/>
          <w:w w:val="105"/>
          <w:sz w:val="24"/>
          <w:u w:val="thick" w:color="773859"/>
        </w:rPr>
        <w:t>av,r,as</w:t>
      </w:r>
      <w:r>
        <w:rPr>
          <w:color w:val="824B69"/>
          <w:spacing w:val="-10"/>
          <w:w w:val="105"/>
          <w:sz w:val="24"/>
          <w:u w:val="thick" w:color="773859"/>
        </w:rPr>
        <w:t> </w:t>
      </w:r>
      <w:r>
        <w:rPr>
          <w:color w:val="824B69"/>
          <w:spacing w:val="-2"/>
          <w:w w:val="105"/>
          <w:sz w:val="24"/>
          <w:u w:val="thick" w:color="773859"/>
        </w:rPr>
        <w:t>staffcapaa-iJ</w:t>
      </w:r>
      <w:r>
        <w:rPr>
          <w:color w:val="7C1C3D"/>
          <w:spacing w:val="-2"/>
          <w:w w:val="105"/>
          <w:sz w:val="24"/>
          <w:u w:val="thick" w:color="773859"/>
        </w:rPr>
        <w:t>i</w:t>
      </w:r>
      <w:r>
        <w:rPr>
          <w:color w:val="824B69"/>
          <w:spacing w:val="-2"/>
          <w:w w:val="105"/>
          <w:sz w:val="24"/>
          <w:u w:val="thick" w:color="773859"/>
        </w:rPr>
        <w:t>ties</w:t>
      </w:r>
      <w:r>
        <w:rPr>
          <w:color w:val="824B69"/>
          <w:spacing w:val="-15"/>
          <w:w w:val="105"/>
          <w:sz w:val="24"/>
          <w:u w:val="thick" w:color="773859"/>
        </w:rPr>
        <w:t> </w:t>
      </w:r>
      <w:r>
        <w:rPr>
          <w:color w:val="773859"/>
          <w:spacing w:val="-2"/>
          <w:w w:val="105"/>
          <w:sz w:val="24"/>
          <w:u w:val="thick" w:color="773859"/>
        </w:rPr>
        <w:t>change,</w:t>
      </w:r>
      <w:r>
        <w:rPr>
          <w:color w:val="773859"/>
          <w:spacing w:val="-6"/>
          <w:w w:val="105"/>
          <w:sz w:val="24"/>
          <w:u w:val="thick" w:color="773859"/>
        </w:rPr>
        <w:t> </w:t>
      </w:r>
      <w:r>
        <w:rPr>
          <w:color w:val="824B69"/>
          <w:spacing w:val="-2"/>
          <w:w w:val="105"/>
          <w:sz w:val="24"/>
          <w:u w:val="thick" w:color="773859"/>
        </w:rPr>
        <w:t>or</w:t>
      </w:r>
      <w:r>
        <w:rPr>
          <w:color w:val="824B69"/>
          <w:spacing w:val="-3"/>
          <w:w w:val="105"/>
          <w:sz w:val="24"/>
          <w:u w:val="thick" w:color="773859"/>
        </w:rPr>
        <w:t> </w:t>
      </w:r>
      <w:r>
        <w:rPr>
          <w:color w:val="773859"/>
          <w:spacing w:val="-2"/>
          <w:w w:val="375"/>
          <w:sz w:val="24"/>
          <w:u w:val="thick" w:color="773859"/>
        </w:rPr>
        <w:t>w</w:t>
      </w:r>
      <w:r>
        <w:rPr>
          <w:color w:val="773859"/>
          <w:sz w:val="24"/>
          <w:u w:val="thick" w:color="773859"/>
        </w:rPr>
        <w:tab/>
      </w:r>
      <w:r>
        <w:rPr>
          <w:color w:val="773859"/>
          <w:w w:val="375"/>
          <w:sz w:val="24"/>
          <w:u w:val="thick" w:color="773859"/>
        </w:rPr>
        <w:t>ernal</w:t>
      </w:r>
      <w:r>
        <w:rPr>
          <w:color w:val="773859"/>
          <w:spacing w:val="-141"/>
          <w:w w:val="375"/>
          <w:sz w:val="24"/>
          <w:u w:val="thick" w:color="773859"/>
        </w:rPr>
        <w:t> </w:t>
      </w:r>
      <w:r>
        <w:rPr>
          <w:color w:val="773859"/>
          <w:w w:val="105"/>
          <w:sz w:val="24"/>
          <w:u w:val="thick" w:color="773859"/>
        </w:rPr>
        <w:t>issues</w:t>
      </w:r>
      <w:r>
        <w:rPr>
          <w:color w:val="773859"/>
          <w:w w:val="105"/>
          <w:sz w:val="24"/>
        </w:rPr>
        <w:t> </w:t>
      </w:r>
      <w:r>
        <w:rPr>
          <w:color w:val="824B69"/>
          <w:w w:val="105"/>
          <w:sz w:val="24"/>
          <w:u w:val="thick" w:color="5E4454"/>
        </w:rPr>
        <w:t>warrant modification</w:t>
      </w:r>
      <w:r>
        <w:rPr>
          <w:color w:val="5E4454"/>
          <w:w w:val="105"/>
          <w:sz w:val="24"/>
        </w:rPr>
        <w:t>.</w:t>
      </w:r>
    </w:p>
    <w:p>
      <w:pPr>
        <w:pStyle w:val="BodyText"/>
        <w:spacing w:before="5"/>
        <w:rPr>
          <w:sz w:val="28"/>
        </w:rPr>
      </w:pPr>
    </w:p>
    <w:p>
      <w:pPr>
        <w:pStyle w:val="BodyText"/>
        <w:spacing w:line="283" w:lineRule="auto"/>
        <w:ind w:left="1159" w:right="5028" w:firstLine="5"/>
      </w:pPr>
      <w:r>
        <w:rPr>
          <w:color w:val="212321"/>
          <w:w w:val="105"/>
        </w:rPr>
        <w:t>Policy References: General Municipal L</w:t>
      </w:r>
      <w:r>
        <w:rPr>
          <w:color w:val="3D413D"/>
          <w:w w:val="105"/>
        </w:rPr>
        <w:t>aw </w:t>
      </w:r>
      <w:r>
        <w:rPr>
          <w:color w:val="212321"/>
          <w:w w:val="105"/>
        </w:rPr>
        <w:t>Section 39 Education Law Sections 1604--a, 1723(a) and 3652 Local Finance Law Section 165</w:t>
      </w:r>
    </w:p>
    <w:p>
      <w:pPr>
        <w:spacing w:after="0" w:line="283" w:lineRule="auto"/>
        <w:sectPr>
          <w:pgSz w:w="12240" w:h="15840"/>
          <w:pgMar w:top="1360" w:bottom="280" w:left="240" w:right="540"/>
        </w:sectPr>
      </w:pPr>
    </w:p>
    <w:p>
      <w:pPr>
        <w:pStyle w:val="BodyText"/>
        <w:rPr>
          <w:sz w:val="20"/>
        </w:rPr>
      </w:pPr>
      <w:r>
        <w:rPr/>
        <w:pict>
          <v:line style="position:absolute;mso-position-horizontal-relative:page;mso-position-vertical-relative:page;z-index:15755264" from=".360565pt,455.112072pt" to=".360565pt,.481727pt" stroked="true" strokeweight="1.20188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97"/>
        <w:ind w:left="0" w:right="2018" w:firstLine="0"/>
        <w:jc w:val="right"/>
        <w:rPr>
          <w:rFonts w:ascii="PMingLiU-ExtB"/>
          <w:sz w:val="24"/>
        </w:rPr>
      </w:pPr>
      <w:bookmarkStart w:name="2.8" w:id="15"/>
      <w:bookmarkEnd w:id="15"/>
      <w:r>
        <w:rPr/>
      </w:r>
      <w:r>
        <w:rPr>
          <w:rFonts w:ascii="PMingLiU-ExtB"/>
          <w:spacing w:val="-5"/>
          <w:sz w:val="24"/>
        </w:rPr>
        <w:t>2.8</w:t>
      </w:r>
    </w:p>
    <w:p>
      <w:pPr>
        <w:pStyle w:val="BodyText"/>
        <w:rPr>
          <w:rFonts w:ascii="PMingLiU-ExtB"/>
          <w:sz w:val="20"/>
        </w:rPr>
      </w:pPr>
    </w:p>
    <w:p>
      <w:pPr>
        <w:pStyle w:val="BodyText"/>
        <w:rPr>
          <w:rFonts w:ascii="PMingLiU-ExtB"/>
          <w:sz w:val="20"/>
        </w:rPr>
      </w:pPr>
    </w:p>
    <w:p>
      <w:pPr>
        <w:pStyle w:val="BodyText"/>
        <w:rPr>
          <w:rFonts w:ascii="PMingLiU-ExtB"/>
          <w:sz w:val="20"/>
        </w:rPr>
      </w:pPr>
    </w:p>
    <w:p>
      <w:pPr>
        <w:pStyle w:val="BodyText"/>
        <w:rPr>
          <w:rFonts w:ascii="PMingLiU-ExtB"/>
          <w:sz w:val="20"/>
        </w:rPr>
      </w:pPr>
    </w:p>
    <w:p>
      <w:pPr>
        <w:pStyle w:val="BodyText"/>
        <w:rPr>
          <w:rFonts w:ascii="PMingLiU-ExtB"/>
          <w:sz w:val="14"/>
        </w:rPr>
      </w:pPr>
    </w:p>
    <w:p>
      <w:pPr>
        <w:spacing w:line="271" w:lineRule="auto" w:before="91"/>
        <w:ind w:left="1258" w:right="2696" w:firstLine="4"/>
        <w:jc w:val="left"/>
        <w:rPr>
          <w:sz w:val="23"/>
        </w:rPr>
      </w:pPr>
      <w:r>
        <w:rPr>
          <w:color w:val="262626"/>
          <w:w w:val="105"/>
          <w:sz w:val="23"/>
        </w:rPr>
        <w:t>Adoption</w:t>
      </w:r>
      <w:r>
        <w:rPr>
          <w:color w:val="262626"/>
          <w:spacing w:val="-14"/>
          <w:w w:val="105"/>
          <w:sz w:val="23"/>
        </w:rPr>
        <w:t> </w:t>
      </w:r>
      <w:r>
        <w:rPr>
          <w:color w:val="262626"/>
          <w:w w:val="105"/>
          <w:sz w:val="23"/>
        </w:rPr>
        <w:t>Date:</w:t>
      </w:r>
      <w:r>
        <w:rPr>
          <w:color w:val="262626"/>
          <w:spacing w:val="-15"/>
          <w:w w:val="105"/>
          <w:sz w:val="23"/>
        </w:rPr>
        <w:t> </w:t>
      </w:r>
      <w:r>
        <w:rPr>
          <w:color w:val="262626"/>
          <w:w w:val="105"/>
          <w:sz w:val="23"/>
        </w:rPr>
        <w:t>7/19/1994,</w:t>
      </w:r>
      <w:r>
        <w:rPr>
          <w:color w:val="262626"/>
          <w:spacing w:val="-12"/>
          <w:w w:val="105"/>
          <w:sz w:val="23"/>
        </w:rPr>
        <w:t> </w:t>
      </w:r>
      <w:r>
        <w:rPr>
          <w:color w:val="262626"/>
          <w:w w:val="105"/>
          <w:sz w:val="23"/>
        </w:rPr>
        <w:t>Revised:</w:t>
      </w:r>
      <w:r>
        <w:rPr>
          <w:color w:val="262626"/>
          <w:spacing w:val="-16"/>
          <w:w w:val="105"/>
          <w:sz w:val="23"/>
        </w:rPr>
        <w:t> </w:t>
      </w:r>
      <w:r>
        <w:rPr>
          <w:color w:val="262626"/>
          <w:w w:val="105"/>
          <w:sz w:val="23"/>
        </w:rPr>
        <w:t>5/20/1997;</w:t>
      </w:r>
      <w:r>
        <w:rPr>
          <w:color w:val="262626"/>
          <w:spacing w:val="-12"/>
          <w:w w:val="105"/>
          <w:sz w:val="23"/>
        </w:rPr>
        <w:t> </w:t>
      </w:r>
      <w:r>
        <w:rPr>
          <w:color w:val="262626"/>
          <w:w w:val="105"/>
          <w:sz w:val="23"/>
        </w:rPr>
        <w:t>2/03/98;</w:t>
      </w:r>
      <w:r>
        <w:rPr>
          <w:color w:val="262626"/>
          <w:spacing w:val="-15"/>
          <w:w w:val="105"/>
          <w:sz w:val="23"/>
        </w:rPr>
        <w:t> </w:t>
      </w:r>
      <w:r>
        <w:rPr>
          <w:color w:val="262626"/>
          <w:w w:val="105"/>
          <w:sz w:val="23"/>
        </w:rPr>
        <w:t>6/20/00;</w:t>
      </w:r>
      <w:r>
        <w:rPr>
          <w:color w:val="262626"/>
          <w:spacing w:val="-15"/>
          <w:w w:val="105"/>
          <w:sz w:val="23"/>
        </w:rPr>
        <w:t> </w:t>
      </w:r>
      <w:r>
        <w:rPr>
          <w:color w:val="262626"/>
          <w:w w:val="105"/>
          <w:sz w:val="23"/>
        </w:rPr>
        <w:t>4/24/18 5000 - NON-INSTRUCTIONAL/BUSINESS OPERATIONS</w:t>
      </w:r>
    </w:p>
    <w:p>
      <w:pPr>
        <w:spacing w:before="162"/>
        <w:ind w:left="1260" w:right="0" w:firstLine="0"/>
        <w:jc w:val="left"/>
        <w:rPr>
          <w:b/>
          <w:sz w:val="23"/>
        </w:rPr>
      </w:pPr>
      <w:r>
        <w:rPr>
          <w:b/>
          <w:color w:val="262626"/>
          <w:spacing w:val="-2"/>
          <w:sz w:val="23"/>
        </w:rPr>
        <w:t>INCOME</w:t>
      </w:r>
    </w:p>
    <w:p>
      <w:pPr>
        <w:spacing w:line="271" w:lineRule="auto" w:before="33"/>
        <w:ind w:left="1256" w:right="1052" w:firstLine="0"/>
        <w:jc w:val="left"/>
        <w:rPr>
          <w:b/>
          <w:sz w:val="23"/>
        </w:rPr>
      </w:pPr>
      <w:r>
        <w:rPr>
          <w:b/>
          <w:color w:val="262626"/>
          <w:w w:val="105"/>
          <w:sz w:val="23"/>
        </w:rPr>
        <w:t>5230</w:t>
      </w:r>
      <w:r>
        <w:rPr>
          <w:b/>
          <w:color w:val="262626"/>
          <w:spacing w:val="-16"/>
          <w:w w:val="105"/>
          <w:sz w:val="23"/>
        </w:rPr>
        <w:t> </w:t>
      </w:r>
      <w:r>
        <w:rPr>
          <w:b/>
          <w:color w:val="262626"/>
          <w:w w:val="105"/>
          <w:sz w:val="23"/>
        </w:rPr>
        <w:t>ACCEPTANCE</w:t>
      </w:r>
      <w:r>
        <w:rPr>
          <w:b/>
          <w:color w:val="262626"/>
          <w:spacing w:val="1"/>
          <w:w w:val="105"/>
          <w:sz w:val="23"/>
        </w:rPr>
        <w:t> </w:t>
      </w:r>
      <w:r>
        <w:rPr>
          <w:b/>
          <w:color w:val="262626"/>
          <w:w w:val="105"/>
          <w:sz w:val="23"/>
        </w:rPr>
        <w:t>OF</w:t>
      </w:r>
      <w:r>
        <w:rPr>
          <w:b/>
          <w:color w:val="262626"/>
          <w:spacing w:val="-15"/>
          <w:w w:val="105"/>
          <w:sz w:val="23"/>
        </w:rPr>
        <w:t> </w:t>
      </w:r>
      <w:r>
        <w:rPr>
          <w:b/>
          <w:color w:val="262626"/>
          <w:w w:val="105"/>
          <w:sz w:val="23"/>
        </w:rPr>
        <w:t>GIFTS,</w:t>
      </w:r>
      <w:r>
        <w:rPr>
          <w:b/>
          <w:color w:val="262626"/>
          <w:spacing w:val="-15"/>
          <w:w w:val="105"/>
          <w:sz w:val="23"/>
        </w:rPr>
        <w:t> </w:t>
      </w:r>
      <w:r>
        <w:rPr>
          <w:b/>
          <w:color w:val="262626"/>
          <w:w w:val="105"/>
          <w:sz w:val="23"/>
        </w:rPr>
        <w:t>GRANTS</w:t>
      </w:r>
      <w:r>
        <w:rPr>
          <w:b/>
          <w:color w:val="262626"/>
          <w:spacing w:val="-8"/>
          <w:w w:val="105"/>
          <w:sz w:val="23"/>
        </w:rPr>
        <w:t> </w:t>
      </w:r>
      <w:r>
        <w:rPr>
          <w:b/>
          <w:color w:val="262626"/>
          <w:w w:val="105"/>
          <w:sz w:val="23"/>
        </w:rPr>
        <w:t>AND</w:t>
      </w:r>
      <w:r>
        <w:rPr>
          <w:b/>
          <w:color w:val="262626"/>
          <w:spacing w:val="-15"/>
          <w:w w:val="105"/>
          <w:sz w:val="23"/>
        </w:rPr>
        <w:t> </w:t>
      </w:r>
      <w:r>
        <w:rPr>
          <w:b/>
          <w:color w:val="262626"/>
          <w:w w:val="105"/>
          <w:sz w:val="23"/>
        </w:rPr>
        <w:t>BEQUESTS</w:t>
      </w:r>
      <w:r>
        <w:rPr>
          <w:b/>
          <w:color w:val="262626"/>
          <w:spacing w:val="-15"/>
          <w:w w:val="105"/>
          <w:sz w:val="23"/>
        </w:rPr>
        <w:t> </w:t>
      </w:r>
      <w:r>
        <w:rPr>
          <w:b/>
          <w:color w:val="262626"/>
          <w:w w:val="105"/>
          <w:sz w:val="23"/>
        </w:rPr>
        <w:t>TO</w:t>
      </w:r>
      <w:r>
        <w:rPr>
          <w:b/>
          <w:color w:val="262626"/>
          <w:spacing w:val="-15"/>
          <w:w w:val="105"/>
          <w:sz w:val="23"/>
        </w:rPr>
        <w:t> </w:t>
      </w:r>
      <w:r>
        <w:rPr>
          <w:b/>
          <w:color w:val="262626"/>
          <w:w w:val="105"/>
          <w:sz w:val="23"/>
        </w:rPr>
        <w:t>THE</w:t>
      </w:r>
      <w:r>
        <w:rPr>
          <w:b/>
          <w:color w:val="262626"/>
          <w:spacing w:val="-15"/>
          <w:w w:val="105"/>
          <w:sz w:val="23"/>
        </w:rPr>
        <w:t> </w:t>
      </w:r>
      <w:r>
        <w:rPr>
          <w:b/>
          <w:color w:val="262626"/>
          <w:w w:val="105"/>
          <w:sz w:val="23"/>
        </w:rPr>
        <w:t>SCHOOL </w:t>
      </w:r>
      <w:r>
        <w:rPr>
          <w:b/>
          <w:color w:val="262626"/>
          <w:spacing w:val="-2"/>
          <w:w w:val="105"/>
          <w:sz w:val="23"/>
        </w:rPr>
        <w:t>DISTRICT</w:t>
      </w:r>
    </w:p>
    <w:p>
      <w:pPr>
        <w:tabs>
          <w:tab w:pos="1248" w:val="left" w:leader="none"/>
        </w:tabs>
        <w:spacing w:line="462" w:lineRule="exact" w:before="0"/>
        <w:ind w:left="485" w:right="0" w:firstLine="0"/>
        <w:jc w:val="left"/>
        <w:rPr>
          <w:sz w:val="23"/>
        </w:rPr>
      </w:pPr>
      <w:r>
        <w:rPr>
          <w:rFonts w:ascii="Arial" w:hAnsi="Arial"/>
          <w:color w:val="444444"/>
          <w:spacing w:val="-5"/>
          <w:sz w:val="42"/>
        </w:rPr>
        <w:t>I</w:t>
      </w:r>
      <w:r>
        <w:rPr>
          <w:rFonts w:ascii="Arial" w:hAnsi="Arial"/>
          <w:color w:val="BCBCBC"/>
          <w:spacing w:val="-5"/>
          <w:sz w:val="42"/>
        </w:rPr>
        <w:t>·</w:t>
      </w:r>
      <w:r>
        <w:rPr>
          <w:rFonts w:ascii="Arial" w:hAnsi="Arial"/>
          <w:color w:val="BCBCBC"/>
          <w:sz w:val="42"/>
        </w:rPr>
        <w:tab/>
      </w:r>
      <w:r>
        <w:rPr>
          <w:color w:val="262626"/>
          <w:sz w:val="23"/>
        </w:rPr>
        <w:t>The</w:t>
      </w:r>
      <w:r>
        <w:rPr>
          <w:color w:val="262626"/>
          <w:spacing w:val="2"/>
          <w:sz w:val="23"/>
        </w:rPr>
        <w:t> </w:t>
      </w:r>
      <w:r>
        <w:rPr>
          <w:color w:val="262626"/>
          <w:sz w:val="23"/>
        </w:rPr>
        <w:t>Board</w:t>
      </w:r>
      <w:r>
        <w:rPr>
          <w:color w:val="262626"/>
          <w:spacing w:val="11"/>
          <w:sz w:val="23"/>
        </w:rPr>
        <w:t> </w:t>
      </w:r>
      <w:r>
        <w:rPr>
          <w:color w:val="D84146"/>
          <w:sz w:val="23"/>
          <w:u w:val="thick" w:color="D84146"/>
        </w:rPr>
        <w:t>of</w:t>
      </w:r>
      <w:r>
        <w:rPr>
          <w:color w:val="D84146"/>
          <w:spacing w:val="3"/>
          <w:sz w:val="23"/>
          <w:u w:val="thick" w:color="D84146"/>
        </w:rPr>
        <w:t> </w:t>
      </w:r>
      <w:r>
        <w:rPr>
          <w:color w:val="D84146"/>
          <w:sz w:val="23"/>
          <w:u w:val="thick" w:color="D84146"/>
        </w:rPr>
        <w:t>Education</w:t>
      </w:r>
      <w:r>
        <w:rPr>
          <w:color w:val="D84146"/>
          <w:spacing w:val="15"/>
          <w:sz w:val="23"/>
        </w:rPr>
        <w:t> </w:t>
      </w:r>
      <w:r>
        <w:rPr>
          <w:color w:val="262626"/>
          <w:sz w:val="23"/>
        </w:rPr>
        <w:t>may</w:t>
      </w:r>
      <w:r>
        <w:rPr>
          <w:color w:val="262626"/>
          <w:spacing w:val="3"/>
          <w:sz w:val="23"/>
        </w:rPr>
        <w:t> </w:t>
      </w:r>
      <w:r>
        <w:rPr>
          <w:color w:val="262626"/>
          <w:sz w:val="23"/>
        </w:rPr>
        <w:t>accept</w:t>
      </w:r>
      <w:r>
        <w:rPr>
          <w:color w:val="262626"/>
          <w:spacing w:val="9"/>
          <w:sz w:val="23"/>
        </w:rPr>
        <w:t> </w:t>
      </w:r>
      <w:r>
        <w:rPr>
          <w:color w:val="262626"/>
          <w:sz w:val="23"/>
        </w:rPr>
        <w:t>gifts,</w:t>
      </w:r>
      <w:r>
        <w:rPr>
          <w:color w:val="262626"/>
          <w:spacing w:val="6"/>
          <w:sz w:val="23"/>
        </w:rPr>
        <w:t> </w:t>
      </w:r>
      <w:r>
        <w:rPr>
          <w:color w:val="262626"/>
          <w:sz w:val="23"/>
        </w:rPr>
        <w:t>grants</w:t>
      </w:r>
      <w:r>
        <w:rPr>
          <w:color w:val="262626"/>
          <w:spacing w:val="-2"/>
          <w:sz w:val="23"/>
        </w:rPr>
        <w:t> </w:t>
      </w:r>
      <w:r>
        <w:rPr>
          <w:color w:val="D84146"/>
          <w:sz w:val="23"/>
        </w:rPr>
        <w:t>a-A:ef</w:t>
      </w:r>
      <w:r>
        <w:rPr>
          <w:color w:val="262626"/>
          <w:sz w:val="23"/>
        </w:rPr>
        <w:t>or</w:t>
      </w:r>
      <w:r>
        <w:rPr>
          <w:color w:val="262626"/>
          <w:spacing w:val="5"/>
          <w:sz w:val="23"/>
        </w:rPr>
        <w:t> </w:t>
      </w:r>
      <w:r>
        <w:rPr>
          <w:color w:val="262626"/>
          <w:sz w:val="23"/>
        </w:rPr>
        <w:t>bequests</w:t>
      </w:r>
      <w:r>
        <w:rPr>
          <w:color w:val="262626"/>
          <w:spacing w:val="8"/>
          <w:sz w:val="23"/>
        </w:rPr>
        <w:t> </w:t>
      </w:r>
      <w:r>
        <w:rPr>
          <w:color w:val="262626"/>
          <w:sz w:val="23"/>
        </w:rPr>
        <w:t>of</w:t>
      </w:r>
      <w:r>
        <w:rPr>
          <w:color w:val="262626"/>
          <w:spacing w:val="3"/>
          <w:sz w:val="23"/>
        </w:rPr>
        <w:t> </w:t>
      </w:r>
      <w:r>
        <w:rPr>
          <w:color w:val="262626"/>
          <w:sz w:val="23"/>
        </w:rPr>
        <w:t>money,</w:t>
      </w:r>
      <w:r>
        <w:rPr>
          <w:color w:val="262626"/>
          <w:spacing w:val="11"/>
          <w:sz w:val="23"/>
        </w:rPr>
        <w:t> </w:t>
      </w:r>
      <w:r>
        <w:rPr>
          <w:color w:val="262626"/>
          <w:sz w:val="23"/>
        </w:rPr>
        <w:t>real</w:t>
      </w:r>
      <w:r>
        <w:rPr>
          <w:color w:val="262626"/>
          <w:spacing w:val="2"/>
          <w:sz w:val="23"/>
        </w:rPr>
        <w:t> </w:t>
      </w:r>
      <w:r>
        <w:rPr>
          <w:color w:val="262626"/>
          <w:sz w:val="23"/>
        </w:rPr>
        <w:t>or</w:t>
      </w:r>
      <w:r>
        <w:rPr>
          <w:color w:val="262626"/>
          <w:spacing w:val="3"/>
          <w:sz w:val="23"/>
        </w:rPr>
        <w:t> </w:t>
      </w:r>
      <w:r>
        <w:rPr>
          <w:color w:val="262626"/>
          <w:spacing w:val="-2"/>
          <w:sz w:val="23"/>
        </w:rPr>
        <w:t>personal</w:t>
      </w:r>
    </w:p>
    <w:p>
      <w:pPr>
        <w:tabs>
          <w:tab w:pos="2784" w:val="left" w:leader="none"/>
          <w:tab w:pos="4998" w:val="left" w:leader="dot"/>
        </w:tabs>
        <w:spacing w:line="271" w:lineRule="auto" w:before="0"/>
        <w:ind w:left="1248" w:right="989" w:firstLine="3"/>
        <w:jc w:val="left"/>
        <w:rPr>
          <w:sz w:val="23"/>
        </w:rPr>
      </w:pPr>
      <w:r>
        <w:rPr/>
        <w:pict>
          <v:line style="position:absolute;mso-position-horizontal-relative:page;mso-position-vertical-relative:paragraph;z-index:15756288" from="38.219875pt,59.515318pt" to="38.219875pt,13.379469pt" stroked="true" strokeweight=".72113pt" strokecolor="#000000">
            <v:stroke dashstyle="solid"/>
            <w10:wrap type="none"/>
          </v:line>
        </w:pict>
      </w:r>
      <w:r>
        <w:rPr>
          <w:color w:val="262626"/>
          <w:sz w:val="23"/>
        </w:rPr>
        <w:t>property,</w:t>
      </w:r>
      <w:r>
        <w:rPr>
          <w:color w:val="262626"/>
          <w:spacing w:val="21"/>
          <w:sz w:val="23"/>
        </w:rPr>
        <w:t> </w:t>
      </w:r>
      <w:r>
        <w:rPr>
          <w:color w:val="262626"/>
          <w:sz w:val="23"/>
        </w:rPr>
        <w:t>as well</w:t>
      </w:r>
      <w:r>
        <w:rPr>
          <w:color w:val="262626"/>
          <w:spacing w:val="20"/>
          <w:sz w:val="23"/>
        </w:rPr>
        <w:t> </w:t>
      </w:r>
      <w:r>
        <w:rPr>
          <w:color w:val="262626"/>
          <w:sz w:val="23"/>
        </w:rPr>
        <w:t>as other</w:t>
      </w:r>
      <w:r>
        <w:rPr>
          <w:color w:val="262626"/>
          <w:spacing w:val="29"/>
          <w:sz w:val="23"/>
        </w:rPr>
        <w:t> </w:t>
      </w:r>
      <w:r>
        <w:rPr>
          <w:color w:val="262626"/>
          <w:sz w:val="23"/>
        </w:rPr>
        <w:t>merchandise</w:t>
      </w:r>
      <w:r>
        <w:rPr>
          <w:color w:val="262626"/>
          <w:spacing w:val="40"/>
          <w:sz w:val="23"/>
        </w:rPr>
        <w:t> </w:t>
      </w:r>
      <w:r>
        <w:rPr>
          <w:color w:val="262626"/>
          <w:sz w:val="23"/>
        </w:rPr>
        <w:t>which,</w:t>
      </w:r>
      <w:r>
        <w:rPr>
          <w:color w:val="262626"/>
          <w:spacing w:val="24"/>
          <w:sz w:val="23"/>
        </w:rPr>
        <w:t> </w:t>
      </w:r>
      <w:r>
        <w:rPr>
          <w:color w:val="262626"/>
          <w:sz w:val="23"/>
        </w:rPr>
        <w:t>in view of the</w:t>
      </w:r>
      <w:r>
        <w:rPr>
          <w:color w:val="262626"/>
          <w:spacing w:val="19"/>
          <w:sz w:val="23"/>
        </w:rPr>
        <w:t> </w:t>
      </w:r>
      <w:r>
        <w:rPr>
          <w:color w:val="262626"/>
          <w:sz w:val="23"/>
        </w:rPr>
        <w:t>Board,</w:t>
      </w:r>
      <w:r>
        <w:rPr>
          <w:color w:val="262626"/>
          <w:spacing w:val="21"/>
          <w:sz w:val="23"/>
        </w:rPr>
        <w:t> </w:t>
      </w:r>
      <w:r>
        <w:rPr>
          <w:color w:val="262626"/>
          <w:sz w:val="23"/>
        </w:rPr>
        <w:t>add to the overall</w:t>
      </w:r>
      <w:r>
        <w:rPr>
          <w:color w:val="262626"/>
          <w:spacing w:val="28"/>
          <w:sz w:val="23"/>
        </w:rPr>
        <w:t> </w:t>
      </w:r>
      <w:r>
        <w:rPr>
          <w:color w:val="262626"/>
          <w:sz w:val="23"/>
        </w:rPr>
        <w:t>welfare</w:t>
      </w:r>
      <w:r>
        <w:rPr>
          <w:color w:val="262626"/>
          <w:spacing w:val="20"/>
          <w:sz w:val="23"/>
        </w:rPr>
        <w:t> </w:t>
      </w:r>
      <w:r>
        <w:rPr>
          <w:color w:val="262626"/>
          <w:sz w:val="23"/>
        </w:rPr>
        <w:t>of the</w:t>
      </w:r>
      <w:r>
        <w:rPr>
          <w:color w:val="262626"/>
          <w:spacing w:val="27"/>
          <w:sz w:val="23"/>
        </w:rPr>
        <w:t> </w:t>
      </w:r>
      <w:r>
        <w:rPr>
          <w:color w:val="B5424B"/>
          <w:spacing w:val="-2"/>
          <w:sz w:val="23"/>
          <w:u w:val="thick" w:color="B5424B"/>
        </w:rPr>
        <w:t>Brockport</w:t>
      </w:r>
      <w:r>
        <w:rPr>
          <w:color w:val="B5424B"/>
          <w:sz w:val="23"/>
        </w:rPr>
        <w:tab/>
      </w:r>
      <w:r>
        <w:rPr>
          <w:color w:val="B6545B"/>
          <w:sz w:val="23"/>
          <w:u w:val="thick" w:color="B5424B"/>
        </w:rPr>
        <w:t>e</w:t>
      </w:r>
      <w:r>
        <w:rPr>
          <w:color w:val="973A3D"/>
          <w:sz w:val="23"/>
          <w:u w:val="thick" w:color="B5424B"/>
        </w:rPr>
        <w:t>n</w:t>
      </w:r>
      <w:r>
        <w:rPr>
          <w:color w:val="B5424B"/>
          <w:sz w:val="23"/>
          <w:u w:val="thick" w:color="B5424B"/>
        </w:rPr>
        <w:t>traJ</w:t>
      </w:r>
      <w:r>
        <w:rPr>
          <w:color w:val="B5424B"/>
          <w:spacing w:val="45"/>
          <w:sz w:val="23"/>
        </w:rPr>
        <w:t>  </w:t>
      </w:r>
      <w:r>
        <w:rPr>
          <w:color w:val="B6545B"/>
          <w:sz w:val="23"/>
          <w:u w:val="thick" w:color="973A3D"/>
        </w:rPr>
        <w:t>choo</w:t>
      </w:r>
      <w:r>
        <w:rPr>
          <w:color w:val="973A3D"/>
          <w:sz w:val="23"/>
        </w:rPr>
        <w:t>l</w:t>
      </w:r>
      <w:r>
        <w:rPr>
          <w:color w:val="973A3D"/>
          <w:spacing w:val="1"/>
          <w:sz w:val="23"/>
        </w:rPr>
        <w:t> </w:t>
      </w:r>
      <w:r>
        <w:rPr>
          <w:color w:val="262626"/>
          <w:spacing w:val="-2"/>
          <w:sz w:val="23"/>
        </w:rPr>
        <w:t>District</w:t>
      </w:r>
      <w:r>
        <w:rPr>
          <w:color w:val="A1696E"/>
          <w:spacing w:val="-2"/>
          <w:sz w:val="23"/>
        </w:rPr>
        <w:t>;.</w:t>
      </w:r>
      <w:r>
        <w:rPr>
          <w:color w:val="A1696E"/>
          <w:sz w:val="23"/>
        </w:rPr>
        <w:tab/>
      </w:r>
      <w:r>
        <w:rPr>
          <w:color w:val="A1696E"/>
          <w:spacing w:val="-4"/>
          <w:sz w:val="23"/>
        </w:rPr>
        <w:t>,j:&gt;fffi'-</w:t>
      </w:r>
      <w:r>
        <w:rPr>
          <w:color w:val="B5424B"/>
          <w:spacing w:val="-4"/>
          <w:sz w:val="23"/>
        </w:rPr>
        <w:t>.aee-that--s</w:t>
      </w:r>
      <w:r>
        <w:rPr>
          <w:color w:val="AA8E93"/>
          <w:spacing w:val="-4"/>
          <w:sz w:val="23"/>
        </w:rPr>
        <w:t>_</w:t>
      </w:r>
      <w:r>
        <w:rPr>
          <w:color w:val="262626"/>
          <w:spacing w:val="-4"/>
          <w:sz w:val="23"/>
        </w:rPr>
        <w:t>uch</w:t>
      </w:r>
      <w:r>
        <w:rPr>
          <w:color w:val="262626"/>
          <w:spacing w:val="-1"/>
          <w:sz w:val="23"/>
        </w:rPr>
        <w:t> </w:t>
      </w:r>
      <w:r>
        <w:rPr>
          <w:color w:val="262626"/>
          <w:spacing w:val="-4"/>
          <w:sz w:val="23"/>
        </w:rPr>
        <w:t>acceptance</w:t>
      </w:r>
      <w:r>
        <w:rPr>
          <w:color w:val="262626"/>
          <w:spacing w:val="12"/>
          <w:sz w:val="23"/>
        </w:rPr>
        <w:t> </w:t>
      </w:r>
      <w:r>
        <w:rPr>
          <w:color w:val="D84146"/>
          <w:spacing w:val="-4"/>
          <w:sz w:val="23"/>
          <w:u w:val="thick" w:color="D84146"/>
        </w:rPr>
        <w:t>shall</w:t>
      </w:r>
      <w:r>
        <w:rPr>
          <w:color w:val="D84146"/>
          <w:spacing w:val="15"/>
          <w:sz w:val="23"/>
          <w:u w:val="thick" w:color="D84146"/>
        </w:rPr>
        <w:t> </w:t>
      </w:r>
      <w:r>
        <w:rPr>
          <w:color w:val="D84146"/>
          <w:spacing w:val="-4"/>
          <w:sz w:val="23"/>
          <w:u w:val="thick" w:color="D84146"/>
        </w:rPr>
        <w:t>be</w:t>
      </w:r>
      <w:r>
        <w:rPr>
          <w:color w:val="D84146"/>
          <w:spacing w:val="-5"/>
          <w:sz w:val="23"/>
        </w:rPr>
        <w:t> </w:t>
      </w:r>
      <w:r>
        <w:rPr>
          <w:color w:val="D84146"/>
          <w:spacing w:val="-4"/>
          <w:sz w:val="23"/>
        </w:rPr>
        <w:t>ts-</w:t>
      </w:r>
      <w:r>
        <w:rPr>
          <w:color w:val="262626"/>
          <w:spacing w:val="-4"/>
          <w:sz w:val="23"/>
        </w:rPr>
        <w:t>in</w:t>
      </w:r>
      <w:r>
        <w:rPr>
          <w:color w:val="262626"/>
          <w:spacing w:val="-1"/>
          <w:sz w:val="23"/>
        </w:rPr>
        <w:t> </w:t>
      </w:r>
      <w:r>
        <w:rPr>
          <w:color w:val="262626"/>
          <w:spacing w:val="-4"/>
          <w:sz w:val="23"/>
        </w:rPr>
        <w:t>accordance</w:t>
      </w:r>
    </w:p>
    <w:p>
      <w:pPr>
        <w:spacing w:line="273" w:lineRule="auto" w:before="0"/>
        <w:ind w:left="1242" w:right="1052" w:firstLine="6"/>
        <w:jc w:val="left"/>
        <w:rPr>
          <w:sz w:val="23"/>
        </w:rPr>
      </w:pPr>
      <w:r>
        <w:rPr/>
        <w:pict>
          <v:line style="position:absolute;mso-position-horizontal-relative:page;mso-position-vertical-relative:paragraph;z-index:-25512448" from="295.510925pt,10.736319pt" to="298.155068pt,10.736319pt" stroked="true" strokeweight="1.001212pt" strokecolor="#b5424b">
            <v:stroke dashstyle="solid"/>
            <w10:wrap type="none"/>
          </v:line>
        </w:pict>
      </w:r>
      <w:r>
        <w:rPr>
          <w:color w:val="262626"/>
          <w:sz w:val="23"/>
        </w:rPr>
        <w:t>with existing</w:t>
      </w:r>
      <w:r>
        <w:rPr>
          <w:color w:val="262626"/>
          <w:spacing w:val="24"/>
          <w:sz w:val="23"/>
        </w:rPr>
        <w:t> </w:t>
      </w:r>
      <w:r>
        <w:rPr>
          <w:color w:val="262626"/>
          <w:sz w:val="23"/>
        </w:rPr>
        <w:t>laws and regulations,</w:t>
      </w:r>
      <w:r>
        <w:rPr>
          <w:color w:val="262626"/>
          <w:spacing w:val="25"/>
          <w:sz w:val="23"/>
        </w:rPr>
        <w:t> </w:t>
      </w:r>
      <w:r>
        <w:rPr>
          <w:color w:val="262626"/>
          <w:sz w:val="23"/>
        </w:rPr>
        <w:t>and</w:t>
      </w:r>
      <w:r>
        <w:rPr>
          <w:color w:val="262626"/>
          <w:spacing w:val="30"/>
          <w:sz w:val="23"/>
        </w:rPr>
        <w:t> </w:t>
      </w:r>
      <w:r>
        <w:rPr>
          <w:color w:val="B6545B"/>
          <w:sz w:val="23"/>
          <w:u w:val="thick" w:color="973A3D"/>
        </w:rPr>
        <w:t>tS</w:t>
      </w:r>
      <w:r>
        <w:rPr>
          <w:color w:val="AA8E93"/>
          <w:sz w:val="23"/>
          <w:u w:val="thick" w:color="973A3D"/>
        </w:rPr>
        <w:t>-</w:t>
      </w:r>
      <w:r>
        <w:rPr>
          <w:color w:val="B5424B"/>
          <w:sz w:val="23"/>
          <w:u w:val="thick" w:color="973A3D"/>
        </w:rPr>
        <w:t>m</w:t>
      </w:r>
      <w:r>
        <w:rPr>
          <w:color w:val="973A3D"/>
          <w:sz w:val="23"/>
          <w:u w:val="thick" w:color="973A3D"/>
        </w:rPr>
        <w:t>u</w:t>
      </w:r>
      <w:r>
        <w:rPr>
          <w:color w:val="973A3D"/>
          <w:spacing w:val="40"/>
          <w:sz w:val="23"/>
        </w:rPr>
        <w:t> </w:t>
      </w:r>
      <w:r>
        <w:rPr>
          <w:rFonts w:ascii="Arial"/>
          <w:color w:val="B5424B"/>
          <w:sz w:val="19"/>
        </w:rPr>
        <w:t>t</w:t>
      </w:r>
      <w:r>
        <w:rPr>
          <w:rFonts w:ascii="Arial"/>
          <w:color w:val="B5424B"/>
          <w:spacing w:val="40"/>
          <w:sz w:val="19"/>
        </w:rPr>
        <w:t> </w:t>
      </w:r>
      <w:r>
        <w:rPr>
          <w:color w:val="B5424B"/>
          <w:sz w:val="23"/>
          <w:u w:val="thick" w:color="B5424B"/>
        </w:rPr>
        <w:t>be</w:t>
      </w:r>
      <w:r>
        <w:rPr>
          <w:color w:val="B5424B"/>
          <w:sz w:val="23"/>
        </w:rPr>
        <w:t> </w:t>
      </w:r>
      <w:r>
        <w:rPr>
          <w:color w:val="262626"/>
          <w:sz w:val="23"/>
        </w:rPr>
        <w:t>otherwise consistent</w:t>
      </w:r>
      <w:r>
        <w:rPr>
          <w:color w:val="262626"/>
          <w:spacing w:val="31"/>
          <w:sz w:val="23"/>
        </w:rPr>
        <w:t> </w:t>
      </w:r>
      <w:r>
        <w:rPr>
          <w:color w:val="262626"/>
          <w:sz w:val="23"/>
        </w:rPr>
        <w:t>with the District's</w:t>
      </w:r>
      <w:r>
        <w:rPr>
          <w:color w:val="262626"/>
          <w:spacing w:val="22"/>
          <w:sz w:val="23"/>
        </w:rPr>
        <w:t> </w:t>
      </w:r>
      <w:r>
        <w:rPr>
          <w:color w:val="262626"/>
          <w:sz w:val="23"/>
        </w:rPr>
        <w:t>stated mission</w:t>
      </w:r>
      <w:r>
        <w:rPr>
          <w:color w:val="262626"/>
          <w:spacing w:val="40"/>
          <w:sz w:val="23"/>
        </w:rPr>
        <w:t> </w:t>
      </w:r>
      <w:r>
        <w:rPr>
          <w:color w:val="262626"/>
          <w:sz w:val="23"/>
        </w:rPr>
        <w:t>and</w:t>
      </w:r>
      <w:r>
        <w:rPr>
          <w:color w:val="262626"/>
          <w:spacing w:val="35"/>
          <w:sz w:val="23"/>
        </w:rPr>
        <w:t> </w:t>
      </w:r>
      <w:r>
        <w:rPr>
          <w:color w:val="262626"/>
          <w:sz w:val="23"/>
        </w:rPr>
        <w:t>priorities.</w:t>
      </w:r>
      <w:r>
        <w:rPr>
          <w:color w:val="262626"/>
          <w:spacing w:val="40"/>
          <w:sz w:val="23"/>
        </w:rPr>
        <w:t> </w:t>
      </w:r>
      <w:r>
        <w:rPr>
          <w:color w:val="D84146"/>
          <w:sz w:val="23"/>
          <w:u w:val="thick" w:color="262626"/>
        </w:rPr>
        <w:t>However,</w:t>
      </w:r>
      <w:r>
        <w:rPr>
          <w:color w:val="D84146"/>
          <w:spacing w:val="37"/>
          <w:sz w:val="23"/>
          <w:u w:val="thick" w:color="262626"/>
        </w:rPr>
        <w:t> </w:t>
      </w:r>
      <w:r>
        <w:rPr>
          <w:color w:val="D84146"/>
          <w:sz w:val="23"/>
          <w:u w:val="thick" w:color="262626"/>
        </w:rPr>
        <w:t>ti</w:t>
      </w:r>
      <w:r>
        <w:rPr>
          <w:color w:val="262626"/>
          <w:sz w:val="23"/>
          <w:u w:val="thick" w:color="262626"/>
        </w:rPr>
        <w:t>he</w:t>
      </w:r>
      <w:r>
        <w:rPr>
          <w:color w:val="262626"/>
          <w:sz w:val="23"/>
        </w:rPr>
        <w:t> Board</w:t>
      </w:r>
      <w:r>
        <w:rPr>
          <w:color w:val="262626"/>
          <w:spacing w:val="37"/>
          <w:sz w:val="23"/>
        </w:rPr>
        <w:t> </w:t>
      </w:r>
      <w:r>
        <w:rPr>
          <w:color w:val="262626"/>
          <w:sz w:val="23"/>
        </w:rPr>
        <w:t>is not required</w:t>
      </w:r>
      <w:r>
        <w:rPr>
          <w:color w:val="262626"/>
          <w:spacing w:val="37"/>
          <w:sz w:val="23"/>
        </w:rPr>
        <w:t> </w:t>
      </w:r>
      <w:r>
        <w:rPr>
          <w:color w:val="262626"/>
          <w:sz w:val="23"/>
        </w:rPr>
        <w:t>to accept</w:t>
      </w:r>
      <w:r>
        <w:rPr>
          <w:color w:val="262626"/>
          <w:spacing w:val="37"/>
          <w:sz w:val="23"/>
        </w:rPr>
        <w:t> </w:t>
      </w:r>
      <w:r>
        <w:rPr>
          <w:color w:val="262626"/>
          <w:sz w:val="23"/>
        </w:rPr>
        <w:t>any</w:t>
      </w:r>
      <w:r>
        <w:rPr>
          <w:color w:val="262626"/>
          <w:spacing w:val="40"/>
          <w:sz w:val="23"/>
        </w:rPr>
        <w:t> </w:t>
      </w:r>
      <w:r>
        <w:rPr>
          <w:color w:val="262626"/>
          <w:sz w:val="23"/>
        </w:rPr>
        <w:t>gift, grant</w:t>
      </w:r>
      <w:r>
        <w:rPr>
          <w:color w:val="262626"/>
          <w:spacing w:val="33"/>
          <w:sz w:val="23"/>
        </w:rPr>
        <w:t> </w:t>
      </w:r>
      <w:r>
        <w:rPr>
          <w:color w:val="262626"/>
          <w:sz w:val="23"/>
        </w:rPr>
        <w:t>or</w:t>
      </w:r>
      <w:r>
        <w:rPr>
          <w:color w:val="262626"/>
          <w:spacing w:val="33"/>
          <w:sz w:val="23"/>
        </w:rPr>
        <w:t> </w:t>
      </w:r>
      <w:r>
        <w:rPr>
          <w:color w:val="262626"/>
          <w:sz w:val="23"/>
        </w:rPr>
        <w:t>bequest and</w:t>
      </w:r>
      <w:r>
        <w:rPr>
          <w:color w:val="262626"/>
          <w:spacing w:val="26"/>
          <w:sz w:val="23"/>
        </w:rPr>
        <w:t> </w:t>
      </w:r>
      <w:r>
        <w:rPr>
          <w:color w:val="262626"/>
          <w:sz w:val="23"/>
        </w:rPr>
        <w:t>does</w:t>
      </w:r>
      <w:r>
        <w:rPr>
          <w:color w:val="262626"/>
          <w:spacing w:val="31"/>
          <w:sz w:val="23"/>
        </w:rPr>
        <w:t> </w:t>
      </w:r>
      <w:r>
        <w:rPr>
          <w:color w:val="262626"/>
          <w:sz w:val="23"/>
        </w:rPr>
        <w:t>so at its discretion,</w:t>
      </w:r>
      <w:r>
        <w:rPr>
          <w:color w:val="262626"/>
          <w:spacing w:val="39"/>
          <w:sz w:val="23"/>
        </w:rPr>
        <w:t> </w:t>
      </w:r>
      <w:r>
        <w:rPr>
          <w:color w:val="262626"/>
          <w:sz w:val="23"/>
        </w:rPr>
        <w:t>basing</w:t>
      </w:r>
      <w:r>
        <w:rPr>
          <w:color w:val="262626"/>
          <w:spacing w:val="31"/>
          <w:sz w:val="23"/>
        </w:rPr>
        <w:t> </w:t>
      </w:r>
      <w:r>
        <w:rPr>
          <w:color w:val="262626"/>
          <w:sz w:val="23"/>
        </w:rPr>
        <w:t>its judgment</w:t>
      </w:r>
      <w:r>
        <w:rPr>
          <w:color w:val="262626"/>
          <w:spacing w:val="40"/>
          <w:sz w:val="23"/>
        </w:rPr>
        <w:t> </w:t>
      </w:r>
      <w:r>
        <w:rPr>
          <w:color w:val="262626"/>
          <w:sz w:val="23"/>
        </w:rPr>
        <w:t>on</w:t>
      </w:r>
      <w:r>
        <w:rPr>
          <w:color w:val="262626"/>
          <w:spacing w:val="28"/>
          <w:sz w:val="23"/>
        </w:rPr>
        <w:t> </w:t>
      </w:r>
      <w:r>
        <w:rPr>
          <w:color w:val="262626"/>
          <w:sz w:val="23"/>
        </w:rPr>
        <w:t>the</w:t>
      </w:r>
      <w:r>
        <w:rPr>
          <w:color w:val="262626"/>
          <w:spacing w:val="31"/>
          <w:sz w:val="23"/>
        </w:rPr>
        <w:t> </w:t>
      </w:r>
      <w:r>
        <w:rPr>
          <w:color w:val="262626"/>
          <w:sz w:val="23"/>
        </w:rPr>
        <w:t>best</w:t>
      </w:r>
      <w:r>
        <w:rPr>
          <w:color w:val="262626"/>
          <w:spacing w:val="37"/>
          <w:sz w:val="23"/>
        </w:rPr>
        <w:t> </w:t>
      </w:r>
      <w:r>
        <w:rPr>
          <w:color w:val="262626"/>
          <w:sz w:val="23"/>
        </w:rPr>
        <w:t>interests</w:t>
      </w:r>
      <w:r>
        <w:rPr>
          <w:color w:val="262626"/>
          <w:spacing w:val="32"/>
          <w:sz w:val="23"/>
        </w:rPr>
        <w:t> </w:t>
      </w:r>
      <w:r>
        <w:rPr>
          <w:color w:val="262626"/>
          <w:sz w:val="23"/>
        </w:rPr>
        <w:t>of the</w:t>
      </w:r>
      <w:r>
        <w:rPr>
          <w:color w:val="262626"/>
          <w:spacing w:val="26"/>
          <w:sz w:val="23"/>
        </w:rPr>
        <w:t> </w:t>
      </w:r>
      <w:r>
        <w:rPr>
          <w:color w:val="262626"/>
          <w:sz w:val="23"/>
        </w:rPr>
        <w:t>District.</w:t>
      </w:r>
    </w:p>
    <w:p>
      <w:pPr>
        <w:spacing w:line="273" w:lineRule="auto" w:before="0"/>
        <w:ind w:left="1238" w:right="1052" w:firstLine="3"/>
        <w:jc w:val="left"/>
        <w:rPr>
          <w:sz w:val="23"/>
        </w:rPr>
      </w:pPr>
      <w:r>
        <w:rPr>
          <w:color w:val="262626"/>
          <w:sz w:val="23"/>
        </w:rPr>
        <w:t>Furthermore,</w:t>
      </w:r>
      <w:r>
        <w:rPr>
          <w:color w:val="262626"/>
          <w:spacing w:val="37"/>
          <w:sz w:val="23"/>
        </w:rPr>
        <w:t> </w:t>
      </w:r>
      <w:r>
        <w:rPr>
          <w:color w:val="262626"/>
          <w:sz w:val="23"/>
        </w:rPr>
        <w:t>the Board</w:t>
      </w:r>
      <w:r>
        <w:rPr>
          <w:color w:val="262626"/>
          <w:spacing w:val="33"/>
          <w:sz w:val="23"/>
        </w:rPr>
        <w:t> </w:t>
      </w:r>
      <w:r>
        <w:rPr>
          <w:color w:val="262626"/>
          <w:sz w:val="23"/>
        </w:rPr>
        <w:t>will</w:t>
      </w:r>
      <w:r>
        <w:rPr>
          <w:color w:val="262626"/>
          <w:spacing w:val="24"/>
          <w:sz w:val="23"/>
        </w:rPr>
        <w:t> </w:t>
      </w:r>
      <w:r>
        <w:rPr>
          <w:color w:val="262626"/>
          <w:sz w:val="23"/>
        </w:rPr>
        <w:t>not accept</w:t>
      </w:r>
      <w:r>
        <w:rPr>
          <w:color w:val="262626"/>
          <w:spacing w:val="22"/>
          <w:sz w:val="23"/>
        </w:rPr>
        <w:t> </w:t>
      </w:r>
      <w:r>
        <w:rPr>
          <w:color w:val="262626"/>
          <w:sz w:val="23"/>
        </w:rPr>
        <w:t>any</w:t>
      </w:r>
      <w:r>
        <w:rPr>
          <w:color w:val="262626"/>
          <w:spacing w:val="23"/>
          <w:sz w:val="23"/>
        </w:rPr>
        <w:t> </w:t>
      </w:r>
      <w:r>
        <w:rPr>
          <w:color w:val="262626"/>
          <w:sz w:val="23"/>
        </w:rPr>
        <w:t>gift, grant</w:t>
      </w:r>
      <w:r>
        <w:rPr>
          <w:color w:val="262626"/>
          <w:spacing w:val="23"/>
          <w:sz w:val="23"/>
        </w:rPr>
        <w:t> </w:t>
      </w:r>
      <w:r>
        <w:rPr>
          <w:color w:val="262626"/>
          <w:sz w:val="23"/>
        </w:rPr>
        <w:t>or bequest</w:t>
      </w:r>
      <w:r>
        <w:rPr>
          <w:color w:val="262626"/>
          <w:spacing w:val="26"/>
          <w:sz w:val="23"/>
        </w:rPr>
        <w:t> </w:t>
      </w:r>
      <w:r>
        <w:rPr>
          <w:color w:val="262626"/>
          <w:sz w:val="23"/>
        </w:rPr>
        <w:t>which constitutes</w:t>
      </w:r>
      <w:r>
        <w:rPr>
          <w:color w:val="262626"/>
          <w:spacing w:val="35"/>
          <w:sz w:val="23"/>
        </w:rPr>
        <w:t> </w:t>
      </w:r>
      <w:r>
        <w:rPr>
          <w:color w:val="262626"/>
          <w:sz w:val="23"/>
        </w:rPr>
        <w:t>a conflict</w:t>
      </w:r>
      <w:r>
        <w:rPr>
          <w:color w:val="262626"/>
          <w:spacing w:val="23"/>
          <w:sz w:val="23"/>
        </w:rPr>
        <w:t> </w:t>
      </w:r>
      <w:r>
        <w:rPr>
          <w:color w:val="262626"/>
          <w:sz w:val="23"/>
        </w:rPr>
        <w:t>of interest </w:t>
      </w:r>
      <w:r>
        <w:rPr>
          <w:color w:val="D84146"/>
          <w:sz w:val="23"/>
        </w:rPr>
        <w:t>a-A:ef</w:t>
      </w:r>
      <w:r>
        <w:rPr>
          <w:color w:val="262626"/>
          <w:sz w:val="23"/>
        </w:rPr>
        <w:t>or gives an appearance of impropriety.</w:t>
      </w:r>
    </w:p>
    <w:p>
      <w:pPr>
        <w:pStyle w:val="BodyText"/>
        <w:spacing w:before="4"/>
        <w:rPr>
          <w:sz w:val="24"/>
        </w:rPr>
      </w:pPr>
    </w:p>
    <w:p>
      <w:pPr>
        <w:spacing w:line="273" w:lineRule="auto" w:before="1"/>
        <w:ind w:left="1227" w:right="1052" w:firstLine="388"/>
        <w:jc w:val="left"/>
        <w:rPr>
          <w:sz w:val="23"/>
        </w:rPr>
      </w:pPr>
      <w:r>
        <w:rPr>
          <w:color w:val="B6545B"/>
          <w:spacing w:val="8"/>
          <w:w w:val="527"/>
          <w:sz w:val="21"/>
        </w:rPr>
        <w:t>le</w:t>
      </w:r>
      <w:r>
        <w:rPr>
          <w:color w:val="B6545B"/>
          <w:spacing w:val="-86"/>
          <w:w w:val="527"/>
          <w:sz w:val="21"/>
        </w:rPr>
        <w:t>,</w:t>
      </w:r>
      <w:r>
        <w:rPr>
          <w:color w:val="B6545B"/>
          <w:spacing w:val="10"/>
          <w:w w:val="50"/>
          <w:sz w:val="23"/>
        </w:rPr>
        <w:t>I</w:t>
      </w:r>
      <w:r>
        <w:rPr>
          <w:color w:val="603B3F"/>
          <w:spacing w:val="9"/>
          <w:w w:val="50"/>
          <w:sz w:val="23"/>
        </w:rPr>
        <w:t>t</w:t>
      </w:r>
      <w:r>
        <w:rPr>
          <w:color w:val="603B3F"/>
          <w:spacing w:val="11"/>
          <w:w w:val="50"/>
          <w:sz w:val="23"/>
        </w:rPr>
        <w:t>h</w:t>
      </w:r>
      <w:r>
        <w:rPr>
          <w:color w:val="262626"/>
          <w:spacing w:val="10"/>
          <w:w w:val="50"/>
          <w:sz w:val="23"/>
        </w:rPr>
        <w:t>e</w:t>
      </w:r>
      <w:r>
        <w:rPr>
          <w:color w:val="262626"/>
          <w:spacing w:val="-81"/>
          <w:w w:val="254"/>
          <w:sz w:val="23"/>
        </w:rPr>
        <w:t> </w:t>
      </w:r>
      <w:r>
        <w:rPr>
          <w:color w:val="262626"/>
          <w:spacing w:val="-4"/>
          <w:w w:val="115"/>
          <w:sz w:val="23"/>
        </w:rPr>
        <w:t>Board</w:t>
      </w:r>
      <w:r>
        <w:rPr>
          <w:color w:val="262626"/>
          <w:spacing w:val="-5"/>
          <w:w w:val="115"/>
          <w:sz w:val="23"/>
        </w:rPr>
        <w:t> </w:t>
      </w:r>
      <w:r>
        <w:rPr>
          <w:color w:val="262626"/>
          <w:spacing w:val="-4"/>
          <w:w w:val="115"/>
          <w:sz w:val="23"/>
        </w:rPr>
        <w:t>will safeguard</w:t>
      </w:r>
      <w:r>
        <w:rPr>
          <w:color w:val="262626"/>
          <w:spacing w:val="4"/>
          <w:w w:val="115"/>
          <w:sz w:val="23"/>
        </w:rPr>
        <w:t> </w:t>
      </w:r>
      <w:r>
        <w:rPr>
          <w:color w:val="262626"/>
          <w:spacing w:val="-4"/>
          <w:w w:val="115"/>
          <w:sz w:val="23"/>
        </w:rPr>
        <w:t>the</w:t>
      </w:r>
      <w:r>
        <w:rPr>
          <w:color w:val="262626"/>
          <w:spacing w:val="-5"/>
          <w:w w:val="115"/>
          <w:sz w:val="23"/>
        </w:rPr>
        <w:t> </w:t>
      </w:r>
      <w:r>
        <w:rPr>
          <w:color w:val="262626"/>
          <w:spacing w:val="-4"/>
          <w:w w:val="115"/>
          <w:sz w:val="23"/>
        </w:rPr>
        <w:t>District, the</w:t>
      </w:r>
      <w:r>
        <w:rPr>
          <w:color w:val="262626"/>
          <w:spacing w:val="-13"/>
          <w:w w:val="115"/>
          <w:sz w:val="23"/>
        </w:rPr>
        <w:t> </w:t>
      </w:r>
      <w:r>
        <w:rPr>
          <w:color w:val="262626"/>
          <w:spacing w:val="-4"/>
          <w:w w:val="115"/>
          <w:sz w:val="23"/>
        </w:rPr>
        <w:t>staff</w:t>
      </w:r>
      <w:r>
        <w:rPr>
          <w:color w:val="262626"/>
          <w:spacing w:val="-8"/>
          <w:w w:val="115"/>
          <w:sz w:val="23"/>
        </w:rPr>
        <w:t> </w:t>
      </w:r>
      <w:r>
        <w:rPr>
          <w:color w:val="262626"/>
          <w:spacing w:val="-4"/>
          <w:w w:val="115"/>
          <w:sz w:val="23"/>
        </w:rPr>
        <w:t>and students</w:t>
      </w:r>
      <w:r>
        <w:rPr>
          <w:color w:val="262626"/>
          <w:spacing w:val="-10"/>
          <w:w w:val="115"/>
          <w:sz w:val="23"/>
        </w:rPr>
        <w:t> </w:t>
      </w:r>
      <w:r>
        <w:rPr>
          <w:color w:val="262626"/>
          <w:spacing w:val="-4"/>
          <w:w w:val="115"/>
          <w:sz w:val="23"/>
        </w:rPr>
        <w:t>from commercial </w:t>
      </w:r>
      <w:r>
        <w:rPr>
          <w:color w:val="262626"/>
          <w:spacing w:val="-2"/>
          <w:w w:val="110"/>
          <w:sz w:val="23"/>
        </w:rPr>
        <w:t>exploitation,</w:t>
      </w:r>
      <w:r>
        <w:rPr>
          <w:color w:val="262626"/>
          <w:spacing w:val="-5"/>
          <w:w w:val="110"/>
          <w:sz w:val="23"/>
        </w:rPr>
        <w:t> </w:t>
      </w:r>
      <w:r>
        <w:rPr>
          <w:color w:val="262626"/>
          <w:spacing w:val="-2"/>
          <w:w w:val="110"/>
          <w:sz w:val="23"/>
        </w:rPr>
        <w:t>from</w:t>
      </w:r>
      <w:r>
        <w:rPr>
          <w:color w:val="262626"/>
          <w:spacing w:val="-10"/>
          <w:w w:val="110"/>
          <w:sz w:val="23"/>
        </w:rPr>
        <w:t> </w:t>
      </w:r>
      <w:r>
        <w:rPr>
          <w:color w:val="262626"/>
          <w:spacing w:val="-2"/>
          <w:w w:val="110"/>
          <w:sz w:val="23"/>
        </w:rPr>
        <w:t>special</w:t>
      </w:r>
      <w:r>
        <w:rPr>
          <w:color w:val="262626"/>
          <w:spacing w:val="-8"/>
          <w:w w:val="110"/>
          <w:sz w:val="23"/>
        </w:rPr>
        <w:t> </w:t>
      </w:r>
      <w:r>
        <w:rPr>
          <w:color w:val="262626"/>
          <w:spacing w:val="-2"/>
          <w:w w:val="110"/>
          <w:sz w:val="23"/>
        </w:rPr>
        <w:t>interest</w:t>
      </w:r>
      <w:r>
        <w:rPr>
          <w:color w:val="262626"/>
          <w:spacing w:val="-10"/>
          <w:w w:val="110"/>
          <w:sz w:val="23"/>
        </w:rPr>
        <w:t> </w:t>
      </w:r>
      <w:r>
        <w:rPr>
          <w:color w:val="262626"/>
          <w:spacing w:val="-2"/>
          <w:w w:val="110"/>
          <w:sz w:val="23"/>
        </w:rPr>
        <w:t>groups,</w:t>
      </w:r>
      <w:r>
        <w:rPr>
          <w:color w:val="262626"/>
          <w:spacing w:val="-10"/>
          <w:w w:val="110"/>
          <w:sz w:val="23"/>
        </w:rPr>
        <w:t> </w:t>
      </w:r>
      <w:r>
        <w:rPr>
          <w:color w:val="262626"/>
          <w:spacing w:val="-2"/>
          <w:w w:val="110"/>
          <w:sz w:val="23"/>
        </w:rPr>
        <w:t>and</w:t>
      </w:r>
      <w:r>
        <w:rPr>
          <w:color w:val="262626"/>
          <w:spacing w:val="-10"/>
          <w:w w:val="110"/>
          <w:sz w:val="23"/>
        </w:rPr>
        <w:t> </w:t>
      </w:r>
      <w:r>
        <w:rPr>
          <w:color w:val="262626"/>
          <w:spacing w:val="-2"/>
          <w:w w:val="110"/>
          <w:sz w:val="23"/>
        </w:rPr>
        <w:t>the</w:t>
      </w:r>
      <w:r>
        <w:rPr>
          <w:color w:val="262626"/>
          <w:spacing w:val="-10"/>
          <w:w w:val="110"/>
          <w:sz w:val="23"/>
        </w:rPr>
        <w:t> </w:t>
      </w:r>
      <w:r>
        <w:rPr>
          <w:color w:val="262626"/>
          <w:spacing w:val="-2"/>
          <w:w w:val="110"/>
          <w:sz w:val="23"/>
        </w:rPr>
        <w:t>like.</w:t>
      </w:r>
    </w:p>
    <w:p>
      <w:pPr>
        <w:pStyle w:val="BodyText"/>
        <w:spacing w:before="9"/>
        <w:rPr>
          <w:sz w:val="17"/>
        </w:rPr>
      </w:pPr>
    </w:p>
    <w:p>
      <w:pPr>
        <w:spacing w:line="271" w:lineRule="auto" w:before="91"/>
        <w:ind w:left="1241" w:right="1592" w:hanging="13"/>
        <w:jc w:val="left"/>
        <w:rPr>
          <w:sz w:val="23"/>
        </w:rPr>
      </w:pPr>
      <w:r>
        <w:rPr>
          <w:color w:val="262626"/>
          <w:sz w:val="23"/>
        </w:rPr>
        <w:t>The Board</w:t>
      </w:r>
      <w:r>
        <w:rPr>
          <w:color w:val="262626"/>
          <w:spacing w:val="37"/>
          <w:sz w:val="23"/>
        </w:rPr>
        <w:t> </w:t>
      </w:r>
      <w:r>
        <w:rPr>
          <w:color w:val="262626"/>
          <w:sz w:val="23"/>
        </w:rPr>
        <w:t>will</w:t>
      </w:r>
      <w:r>
        <w:rPr>
          <w:color w:val="262626"/>
          <w:spacing w:val="38"/>
          <w:sz w:val="23"/>
        </w:rPr>
        <w:t> </w:t>
      </w:r>
      <w:r>
        <w:rPr>
          <w:color w:val="262626"/>
          <w:sz w:val="23"/>
        </w:rPr>
        <w:t>not accept any</w:t>
      </w:r>
      <w:r>
        <w:rPr>
          <w:color w:val="262626"/>
          <w:spacing w:val="40"/>
          <w:sz w:val="23"/>
        </w:rPr>
        <w:t> </w:t>
      </w:r>
      <w:r>
        <w:rPr>
          <w:color w:val="262626"/>
          <w:sz w:val="23"/>
        </w:rPr>
        <w:t>gifts or grants which will</w:t>
      </w:r>
      <w:r>
        <w:rPr>
          <w:color w:val="262626"/>
          <w:spacing w:val="40"/>
          <w:sz w:val="23"/>
        </w:rPr>
        <w:t> </w:t>
      </w:r>
      <w:r>
        <w:rPr>
          <w:color w:val="262626"/>
          <w:sz w:val="23"/>
        </w:rPr>
        <w:t>place encumbrances</w:t>
      </w:r>
      <w:r>
        <w:rPr>
          <w:color w:val="262626"/>
          <w:spacing w:val="40"/>
          <w:sz w:val="23"/>
        </w:rPr>
        <w:t> </w:t>
      </w:r>
      <w:r>
        <w:rPr>
          <w:color w:val="262626"/>
          <w:sz w:val="23"/>
        </w:rPr>
        <w:t>on </w:t>
      </w:r>
      <w:r>
        <w:rPr>
          <w:color w:val="CF2F46"/>
          <w:sz w:val="23"/>
          <w:u w:val="thick" w:color="CF2F46"/>
        </w:rPr>
        <w:t>the</w:t>
      </w:r>
      <w:r>
        <w:rPr>
          <w:color w:val="CF2F46"/>
          <w:sz w:val="23"/>
        </w:rPr>
        <w:t> </w:t>
      </w:r>
      <w:r>
        <w:rPr>
          <w:color w:val="B5424B"/>
          <w:sz w:val="23"/>
          <w:u w:val="thick" w:color="262626"/>
        </w:rPr>
        <w:t>Districtfutme Boal:'€!-s</w:t>
      </w:r>
      <w:r>
        <w:rPr>
          <w:color w:val="262626"/>
          <w:sz w:val="23"/>
        </w:rPr>
        <w:t>,</w:t>
      </w:r>
      <w:r>
        <w:rPr>
          <w:color w:val="262626"/>
          <w:spacing w:val="-14"/>
          <w:sz w:val="23"/>
        </w:rPr>
        <w:t> </w:t>
      </w:r>
      <w:r>
        <w:rPr>
          <w:color w:val="262626"/>
          <w:sz w:val="23"/>
        </w:rPr>
        <w:t>or result in unreasonable additional or hidden costs to the District.</w:t>
      </w:r>
    </w:p>
    <w:p>
      <w:pPr>
        <w:pStyle w:val="BodyText"/>
        <w:spacing w:before="10"/>
        <w:rPr>
          <w:sz w:val="17"/>
        </w:rPr>
      </w:pPr>
    </w:p>
    <w:p>
      <w:pPr>
        <w:tabs>
          <w:tab w:pos="3948" w:val="left" w:leader="none"/>
        </w:tabs>
        <w:spacing w:line="271" w:lineRule="auto" w:before="90"/>
        <w:ind w:left="1223" w:right="933" w:firstLine="0"/>
        <w:jc w:val="left"/>
        <w:rPr>
          <w:sz w:val="23"/>
        </w:rPr>
      </w:pPr>
      <w:r>
        <w:rPr/>
        <w:pict>
          <v:line style="position:absolute;mso-position-horizontal-relative:page;mso-position-vertical-relative:paragraph;z-index:15755776" from="36.777615pt,124.088065pt" to="36.777615pt,2.981461pt" stroked="true" strokeweight=".72113pt" strokecolor="#000000">
            <v:stroke dashstyle="solid"/>
            <w10:wrap type="none"/>
          </v:line>
        </w:pict>
      </w:r>
      <w:r>
        <w:rPr/>
        <w:pict>
          <v:line style="position:absolute;mso-position-horizontal-relative:page;mso-position-vertical-relative:paragraph;z-index:-25511936" from="339.019104pt,45.272655pt" to="341.663246pt,45.272655pt" stroked="true" strokeweight="1.001212pt" strokecolor="#b5424b">
            <v:stroke dashstyle="solid"/>
            <w10:wrap type="none"/>
          </v:line>
        </w:pict>
      </w:r>
      <w:r>
        <w:rPr>
          <w:color w:val="262626"/>
          <w:w w:val="105"/>
          <w:sz w:val="23"/>
        </w:rPr>
        <w:t>The</w:t>
      </w:r>
      <w:r>
        <w:rPr>
          <w:color w:val="262626"/>
          <w:spacing w:val="-1"/>
          <w:w w:val="105"/>
          <w:sz w:val="23"/>
        </w:rPr>
        <w:t> </w:t>
      </w:r>
      <w:r>
        <w:rPr>
          <w:color w:val="262626"/>
          <w:w w:val="105"/>
          <w:sz w:val="23"/>
        </w:rPr>
        <w:t>Board </w:t>
      </w:r>
      <w:r>
        <w:rPr>
          <w:color w:val="D84146"/>
          <w:w w:val="105"/>
          <w:sz w:val="23"/>
          <w:u w:val="thick" w:color="D84146"/>
        </w:rPr>
        <w:t>of Education</w:t>
      </w:r>
      <w:r>
        <w:rPr>
          <w:color w:val="D84146"/>
          <w:spacing w:val="25"/>
          <w:w w:val="105"/>
          <w:sz w:val="23"/>
        </w:rPr>
        <w:t> </w:t>
      </w:r>
      <w:r>
        <w:rPr>
          <w:color w:val="262626"/>
          <w:w w:val="105"/>
          <w:sz w:val="23"/>
        </w:rPr>
        <w:t>will not</w:t>
      </w:r>
      <w:r>
        <w:rPr>
          <w:color w:val="262626"/>
          <w:spacing w:val="-4"/>
          <w:w w:val="105"/>
          <w:sz w:val="23"/>
        </w:rPr>
        <w:t> </w:t>
      </w:r>
      <w:r>
        <w:rPr>
          <w:color w:val="262626"/>
          <w:w w:val="105"/>
          <w:sz w:val="23"/>
        </w:rPr>
        <w:t>formally consider the</w:t>
      </w:r>
      <w:r>
        <w:rPr>
          <w:color w:val="262626"/>
          <w:spacing w:val="-1"/>
          <w:w w:val="105"/>
          <w:sz w:val="23"/>
        </w:rPr>
        <w:t> </w:t>
      </w:r>
      <w:r>
        <w:rPr>
          <w:color w:val="262626"/>
          <w:w w:val="105"/>
          <w:sz w:val="23"/>
        </w:rPr>
        <w:t>acceptance of</w:t>
      </w:r>
      <w:r>
        <w:rPr>
          <w:color w:val="262626"/>
          <w:spacing w:val="-5"/>
          <w:w w:val="105"/>
          <w:sz w:val="23"/>
        </w:rPr>
        <w:t> </w:t>
      </w:r>
      <w:r>
        <w:rPr>
          <w:color w:val="262626"/>
          <w:w w:val="105"/>
          <w:sz w:val="23"/>
        </w:rPr>
        <w:t>gifts</w:t>
      </w:r>
      <w:r>
        <w:rPr>
          <w:color w:val="262626"/>
          <w:spacing w:val="-1"/>
          <w:w w:val="105"/>
          <w:sz w:val="23"/>
        </w:rPr>
        <w:t> </w:t>
      </w:r>
      <w:r>
        <w:rPr>
          <w:color w:val="262626"/>
          <w:w w:val="105"/>
          <w:sz w:val="23"/>
        </w:rPr>
        <w:t>or</w:t>
      </w:r>
      <w:r>
        <w:rPr>
          <w:color w:val="262626"/>
          <w:spacing w:val="-4"/>
          <w:w w:val="105"/>
          <w:sz w:val="23"/>
        </w:rPr>
        <w:t> </w:t>
      </w:r>
      <w:r>
        <w:rPr>
          <w:color w:val="262626"/>
          <w:w w:val="105"/>
          <w:sz w:val="23"/>
        </w:rPr>
        <w:t>grants until and </w:t>
      </w:r>
      <w:r>
        <w:rPr>
          <w:color w:val="262626"/>
          <w:spacing w:val="-2"/>
          <w:w w:val="105"/>
          <w:sz w:val="23"/>
        </w:rPr>
        <w:t>unless</w:t>
      </w:r>
      <w:r>
        <w:rPr>
          <w:color w:val="262626"/>
          <w:spacing w:val="-14"/>
          <w:w w:val="105"/>
          <w:sz w:val="23"/>
        </w:rPr>
        <w:t> </w:t>
      </w:r>
      <w:r>
        <w:rPr>
          <w:color w:val="262626"/>
          <w:spacing w:val="-2"/>
          <w:w w:val="105"/>
          <w:sz w:val="23"/>
        </w:rPr>
        <w:t>it</w:t>
      </w:r>
      <w:r>
        <w:rPr>
          <w:color w:val="262626"/>
          <w:spacing w:val="-6"/>
          <w:w w:val="105"/>
          <w:sz w:val="23"/>
        </w:rPr>
        <w:t> </w:t>
      </w:r>
      <w:r>
        <w:rPr>
          <w:color w:val="262626"/>
          <w:spacing w:val="-2"/>
          <w:w w:val="105"/>
          <w:sz w:val="23"/>
        </w:rPr>
        <w:t>receives the</w:t>
      </w:r>
      <w:r>
        <w:rPr>
          <w:color w:val="262626"/>
          <w:spacing w:val="-10"/>
          <w:w w:val="105"/>
          <w:sz w:val="23"/>
        </w:rPr>
        <w:t> </w:t>
      </w:r>
      <w:r>
        <w:rPr>
          <w:color w:val="262626"/>
          <w:spacing w:val="-2"/>
          <w:w w:val="105"/>
          <w:sz w:val="23"/>
        </w:rPr>
        <w:t>offer</w:t>
      </w:r>
      <w:r>
        <w:rPr>
          <w:color w:val="262626"/>
          <w:spacing w:val="-5"/>
          <w:w w:val="105"/>
          <w:sz w:val="23"/>
        </w:rPr>
        <w:t> </w:t>
      </w:r>
      <w:r>
        <w:rPr>
          <w:color w:val="262626"/>
          <w:spacing w:val="-2"/>
          <w:w w:val="105"/>
          <w:sz w:val="23"/>
        </w:rPr>
        <w:t>in</w:t>
      </w:r>
      <w:r>
        <w:rPr>
          <w:color w:val="262626"/>
          <w:spacing w:val="-11"/>
          <w:w w:val="105"/>
          <w:sz w:val="23"/>
        </w:rPr>
        <w:t> </w:t>
      </w:r>
      <w:r>
        <w:rPr>
          <w:color w:val="262626"/>
          <w:spacing w:val="-2"/>
          <w:w w:val="105"/>
          <w:sz w:val="23"/>
        </w:rPr>
        <w:t>writing from</w:t>
      </w:r>
      <w:r>
        <w:rPr>
          <w:color w:val="262626"/>
          <w:spacing w:val="-8"/>
          <w:w w:val="105"/>
          <w:sz w:val="23"/>
        </w:rPr>
        <w:t> </w:t>
      </w:r>
      <w:r>
        <w:rPr>
          <w:color w:val="262626"/>
          <w:spacing w:val="-2"/>
          <w:w w:val="105"/>
          <w:sz w:val="23"/>
        </w:rPr>
        <w:t>the</w:t>
      </w:r>
      <w:r>
        <w:rPr>
          <w:color w:val="262626"/>
          <w:spacing w:val="-13"/>
          <w:w w:val="105"/>
          <w:sz w:val="23"/>
        </w:rPr>
        <w:t> </w:t>
      </w:r>
      <w:r>
        <w:rPr>
          <w:color w:val="B6545B"/>
          <w:spacing w:val="-2"/>
          <w:w w:val="105"/>
          <w:sz w:val="23"/>
        </w:rPr>
        <w:t>Eieflofl</w:t>
      </w:r>
      <w:r>
        <w:rPr>
          <w:color w:val="262626"/>
          <w:spacing w:val="-2"/>
          <w:w w:val="105"/>
          <w:sz w:val="23"/>
        </w:rPr>
        <w:t>grantor. Any</w:t>
      </w:r>
      <w:r>
        <w:rPr>
          <w:color w:val="262626"/>
          <w:spacing w:val="-12"/>
          <w:w w:val="105"/>
          <w:sz w:val="23"/>
        </w:rPr>
        <w:t> </w:t>
      </w:r>
      <w:r>
        <w:rPr>
          <w:color w:val="D84146"/>
          <w:spacing w:val="-2"/>
          <w:w w:val="105"/>
          <w:sz w:val="23"/>
        </w:rPr>
        <w:t>s-ueh-</w:t>
      </w:r>
      <w:r>
        <w:rPr>
          <w:color w:val="262626"/>
          <w:spacing w:val="-2"/>
          <w:w w:val="105"/>
          <w:sz w:val="23"/>
        </w:rPr>
        <w:t>gifts</w:t>
      </w:r>
      <w:r>
        <w:rPr>
          <w:color w:val="262626"/>
          <w:spacing w:val="-14"/>
          <w:w w:val="105"/>
          <w:sz w:val="23"/>
        </w:rPr>
        <w:t> </w:t>
      </w:r>
      <w:r>
        <w:rPr>
          <w:color w:val="262626"/>
          <w:spacing w:val="-2"/>
          <w:w w:val="105"/>
          <w:sz w:val="23"/>
        </w:rPr>
        <w:t>or</w:t>
      </w:r>
      <w:r>
        <w:rPr>
          <w:color w:val="262626"/>
          <w:spacing w:val="-8"/>
          <w:w w:val="105"/>
          <w:sz w:val="23"/>
        </w:rPr>
        <w:t> </w:t>
      </w:r>
      <w:r>
        <w:rPr>
          <w:color w:val="262626"/>
          <w:spacing w:val="-2"/>
          <w:w w:val="105"/>
          <w:sz w:val="23"/>
        </w:rPr>
        <w:t>grants donated to </w:t>
      </w:r>
      <w:r>
        <w:rPr>
          <w:color w:val="262626"/>
          <w:w w:val="105"/>
          <w:sz w:val="23"/>
        </w:rPr>
        <w:t>the</w:t>
      </w:r>
      <w:r>
        <w:rPr>
          <w:color w:val="262626"/>
          <w:spacing w:val="-14"/>
          <w:w w:val="105"/>
          <w:sz w:val="23"/>
        </w:rPr>
        <w:t> </w:t>
      </w:r>
      <w:r>
        <w:rPr>
          <w:color w:val="B6545B"/>
          <w:w w:val="105"/>
          <w:sz w:val="23"/>
        </w:rPr>
        <w:t>B</w:t>
      </w:r>
      <w:r>
        <w:rPr>
          <w:color w:val="B6545B"/>
          <w:spacing w:val="34"/>
          <w:w w:val="105"/>
          <w:sz w:val="23"/>
        </w:rPr>
        <w:t> </w:t>
      </w:r>
      <w:r>
        <w:rPr>
          <w:color w:val="B6545B"/>
          <w:w w:val="105"/>
          <w:sz w:val="23"/>
          <w:u w:val="thick" w:color="B6545B"/>
        </w:rPr>
        <w:t>afE</w:t>
      </w:r>
      <w:r>
        <w:rPr>
          <w:color w:val="B6545B"/>
          <w:spacing w:val="-15"/>
          <w:w w:val="105"/>
          <w:sz w:val="23"/>
          <w:u w:val="thick" w:color="B6545B"/>
        </w:rPr>
        <w:t> </w:t>
      </w:r>
      <w:r>
        <w:rPr>
          <w:color w:val="B6545B"/>
          <w:w w:val="105"/>
          <w:sz w:val="23"/>
          <w:u w:val="thick" w:color="B6545B"/>
        </w:rPr>
        <w:t>and</w:t>
      </w:r>
      <w:r>
        <w:rPr>
          <w:color w:val="B6545B"/>
          <w:spacing w:val="-11"/>
          <w:w w:val="135"/>
          <w:sz w:val="23"/>
          <w:u w:val="thick" w:color="B6545B"/>
        </w:rPr>
        <w:t> </w:t>
      </w:r>
      <w:r>
        <w:rPr>
          <w:color w:val="B6545B"/>
          <w:spacing w:val="-2"/>
          <w:w w:val="135"/>
          <w:sz w:val="23"/>
          <w:u w:val="thick" w:color="B6545B"/>
        </w:rPr>
        <w:t>accepte</w:t>
      </w:r>
      <w:r>
        <w:rPr>
          <w:color w:val="B6545B"/>
          <w:sz w:val="23"/>
        </w:rPr>
        <w:tab/>
      </w:r>
      <w:r>
        <w:rPr>
          <w:color w:val="B6545B"/>
          <w:w w:val="105"/>
          <w:sz w:val="23"/>
          <w:u w:val="thick" w:color="B5424B"/>
        </w:rPr>
        <w:t>eha</w:t>
      </w:r>
      <w:r>
        <w:rPr>
          <w:color w:val="CF2F46"/>
          <w:w w:val="105"/>
          <w:sz w:val="23"/>
          <w:u w:val="thick" w:color="B5424B"/>
        </w:rPr>
        <w:t>l</w:t>
      </w:r>
      <w:r>
        <w:rPr>
          <w:color w:val="B6545B"/>
          <w:w w:val="105"/>
          <w:sz w:val="23"/>
          <w:u w:val="thick" w:color="B5424B"/>
        </w:rPr>
        <w:t>fo</w:t>
      </w:r>
      <w:r>
        <w:rPr>
          <w:color w:val="DB9EA3"/>
          <w:w w:val="105"/>
          <w:sz w:val="23"/>
          <w:u w:val="thick" w:color="B5424B"/>
        </w:rPr>
        <w:t>.</w:t>
      </w:r>
      <w:r>
        <w:rPr>
          <w:color w:val="B6545B"/>
          <w:w w:val="105"/>
          <w:sz w:val="23"/>
          <w:u w:val="thick" w:color="B5424B"/>
        </w:rPr>
        <w:t>flhe</w:t>
      </w:r>
      <w:r>
        <w:rPr>
          <w:color w:val="B6545B"/>
          <w:spacing w:val="-27"/>
          <w:w w:val="195"/>
          <w:sz w:val="23"/>
          <w:u w:val="thick" w:color="B5424B"/>
        </w:rPr>
        <w:t> </w:t>
      </w:r>
      <w:r>
        <w:rPr>
          <w:rFonts w:ascii="Arial"/>
          <w:i/>
          <w:color w:val="B5424B"/>
          <w:w w:val="195"/>
          <w:sz w:val="23"/>
          <w:u w:val="thick" w:color="B5424B"/>
        </w:rPr>
        <w:t>D</w:t>
      </w:r>
      <w:r>
        <w:rPr>
          <w:rFonts w:ascii="Arial"/>
          <w:i/>
          <w:color w:val="B5424B"/>
          <w:spacing w:val="30"/>
          <w:w w:val="195"/>
          <w:sz w:val="23"/>
          <w:u w:val="thick" w:color="B5424B"/>
        </w:rPr>
        <w:t> </w:t>
      </w:r>
      <w:r>
        <w:rPr>
          <w:rFonts w:ascii="Arial"/>
          <w:i/>
          <w:color w:val="B5424B"/>
          <w:w w:val="195"/>
          <w:sz w:val="23"/>
          <w:u w:val="thick" w:color="B5424B"/>
        </w:rPr>
        <w:t>D</w:t>
      </w:r>
      <w:r>
        <w:rPr>
          <w:rFonts w:ascii="Arial"/>
          <w:i/>
          <w:color w:val="973A3D"/>
          <w:w w:val="195"/>
          <w:sz w:val="23"/>
          <w:u w:val="thick" w:color="B5424B"/>
        </w:rPr>
        <w:t>i</w:t>
      </w:r>
      <w:r>
        <w:rPr>
          <w:rFonts w:ascii="Arial"/>
          <w:i/>
          <w:color w:val="973A3D"/>
          <w:spacing w:val="-16"/>
          <w:w w:val="195"/>
          <w:sz w:val="23"/>
          <w:u w:val="thick" w:color="B5424B"/>
        </w:rPr>
        <w:t> </w:t>
      </w:r>
      <w:r>
        <w:rPr>
          <w:color w:val="B5424B"/>
          <w:w w:val="105"/>
          <w:sz w:val="23"/>
          <w:u w:val="thick" w:color="B5424B"/>
        </w:rPr>
        <w:t>tri</w:t>
      </w:r>
      <w:r>
        <w:rPr>
          <w:color w:val="B5424B"/>
          <w:spacing w:val="64"/>
          <w:w w:val="105"/>
          <w:sz w:val="23"/>
        </w:rPr>
        <w:t> </w:t>
      </w:r>
      <w:r>
        <w:rPr>
          <w:rFonts w:ascii="Arial"/>
          <w:color w:val="B5424B"/>
          <w:w w:val="105"/>
          <w:sz w:val="19"/>
        </w:rPr>
        <w:t>t</w:t>
      </w:r>
      <w:r>
        <w:rPr>
          <w:rFonts w:ascii="Arial"/>
          <w:color w:val="B5424B"/>
          <w:spacing w:val="12"/>
          <w:w w:val="105"/>
          <w:sz w:val="19"/>
        </w:rPr>
        <w:t> </w:t>
      </w:r>
      <w:r>
        <w:rPr>
          <w:color w:val="262626"/>
          <w:w w:val="105"/>
          <w:sz w:val="23"/>
        </w:rPr>
        <w:t>must</w:t>
      </w:r>
      <w:r>
        <w:rPr>
          <w:color w:val="262626"/>
          <w:spacing w:val="16"/>
          <w:w w:val="105"/>
          <w:sz w:val="23"/>
        </w:rPr>
        <w:t> </w:t>
      </w:r>
      <w:r>
        <w:rPr>
          <w:color w:val="262626"/>
          <w:w w:val="105"/>
          <w:sz w:val="23"/>
        </w:rPr>
        <w:t>be</w:t>
      </w:r>
      <w:r>
        <w:rPr>
          <w:color w:val="262626"/>
          <w:spacing w:val="14"/>
          <w:w w:val="105"/>
          <w:sz w:val="23"/>
        </w:rPr>
        <w:t> </w:t>
      </w:r>
      <w:r>
        <w:rPr>
          <w:color w:val="262626"/>
          <w:w w:val="105"/>
          <w:sz w:val="23"/>
        </w:rPr>
        <w:t>by</w:t>
      </w:r>
      <w:r>
        <w:rPr>
          <w:color w:val="262626"/>
          <w:spacing w:val="5"/>
          <w:w w:val="105"/>
          <w:sz w:val="23"/>
        </w:rPr>
        <w:t> </w:t>
      </w:r>
      <w:r>
        <w:rPr>
          <w:color w:val="262626"/>
          <w:w w:val="105"/>
          <w:sz w:val="23"/>
        </w:rPr>
        <w:t>official</w:t>
      </w:r>
      <w:r>
        <w:rPr>
          <w:color w:val="262626"/>
          <w:spacing w:val="10"/>
          <w:w w:val="105"/>
          <w:sz w:val="23"/>
        </w:rPr>
        <w:t> </w:t>
      </w:r>
      <w:r>
        <w:rPr>
          <w:color w:val="262626"/>
          <w:w w:val="105"/>
          <w:sz w:val="23"/>
        </w:rPr>
        <w:t>action</w:t>
      </w:r>
      <w:r>
        <w:rPr>
          <w:color w:val="262626"/>
          <w:spacing w:val="11"/>
          <w:w w:val="105"/>
          <w:sz w:val="23"/>
        </w:rPr>
        <w:t> </w:t>
      </w:r>
      <w:r>
        <w:rPr>
          <w:color w:val="262626"/>
          <w:w w:val="105"/>
          <w:sz w:val="23"/>
        </w:rPr>
        <w:t>and</w:t>
      </w:r>
      <w:r>
        <w:rPr>
          <w:color w:val="262626"/>
          <w:spacing w:val="13"/>
          <w:w w:val="105"/>
          <w:sz w:val="23"/>
        </w:rPr>
        <w:t> </w:t>
      </w:r>
      <w:r>
        <w:rPr>
          <w:color w:val="262626"/>
          <w:spacing w:val="-2"/>
          <w:w w:val="105"/>
          <w:sz w:val="23"/>
        </w:rPr>
        <w:t>resolution</w:t>
      </w:r>
    </w:p>
    <w:p>
      <w:pPr>
        <w:tabs>
          <w:tab w:pos="2267" w:val="left" w:leader="none"/>
          <w:tab w:pos="9101" w:val="left" w:leader="none"/>
          <w:tab w:pos="9763" w:val="left" w:leader="none"/>
        </w:tabs>
        <w:spacing w:line="264" w:lineRule="auto" w:before="6"/>
        <w:ind w:left="1213" w:right="933" w:firstLine="17"/>
        <w:jc w:val="left"/>
        <w:rPr>
          <w:sz w:val="23"/>
        </w:rPr>
      </w:pPr>
      <w:r>
        <w:rPr>
          <w:color w:val="B6545B"/>
          <w:w w:val="150"/>
          <w:sz w:val="23"/>
          <w:u w:val="thick" w:color="B6545B"/>
        </w:rPr>
        <w:t> ea-a</w:t>
      </w:r>
      <w:r>
        <w:rPr>
          <w:color w:val="B6545B"/>
          <w:sz w:val="23"/>
        </w:rPr>
        <w:tab/>
      </w:r>
      <w:r>
        <w:rPr>
          <w:color w:val="B5424B"/>
          <w:sz w:val="23"/>
          <w:u w:val="thick" w:color="B5424B"/>
        </w:rPr>
        <w:t>roved</w:t>
      </w:r>
      <w:r>
        <w:rPr>
          <w:color w:val="B5424B"/>
          <w:sz w:val="23"/>
        </w:rPr>
        <w:t> </w:t>
      </w:r>
      <w:r>
        <w:rPr>
          <w:color w:val="262626"/>
          <w:sz w:val="23"/>
        </w:rPr>
        <w:t>by </w:t>
      </w:r>
      <w:r>
        <w:rPr>
          <w:color w:val="D84146"/>
          <w:sz w:val="23"/>
          <w:u w:val="thick" w:color="D84146"/>
        </w:rPr>
        <w:t>the</w:t>
      </w:r>
      <w:r>
        <w:rPr>
          <w:color w:val="D84146"/>
          <w:sz w:val="23"/>
        </w:rPr>
        <w:t> </w:t>
      </w:r>
      <w:r>
        <w:rPr>
          <w:color w:val="262626"/>
          <w:sz w:val="23"/>
        </w:rPr>
        <w:t>Board </w:t>
      </w:r>
      <w:r>
        <w:rPr>
          <w:color w:val="D84146"/>
          <w:sz w:val="23"/>
          <w:u w:val="thick" w:color="262626"/>
        </w:rPr>
        <w:t>majority</w:t>
      </w:r>
      <w:r>
        <w:rPr>
          <w:color w:val="262626"/>
          <w:sz w:val="23"/>
        </w:rPr>
        <w:t>.</w:t>
      </w:r>
      <w:r>
        <w:rPr>
          <w:color w:val="262626"/>
          <w:spacing w:val="-6"/>
          <w:sz w:val="23"/>
        </w:rPr>
        <w:t> </w:t>
      </w:r>
      <w:r>
        <w:rPr>
          <w:color w:val="262626"/>
          <w:sz w:val="23"/>
        </w:rPr>
        <w:t>The Board </w:t>
      </w:r>
      <w:r>
        <w:rPr>
          <w:color w:val="B5424B"/>
          <w:sz w:val="23"/>
          <w:u w:val="thick" w:color="B5424B"/>
        </w:rPr>
        <w:t>wooki--f;)refer</w:t>
      </w:r>
      <w:r>
        <w:rPr>
          <w:color w:val="B5424B"/>
          <w:spacing w:val="-8"/>
          <w:sz w:val="23"/>
          <w:u w:val="thick" w:color="B5424B"/>
        </w:rPr>
        <w:t> </w:t>
      </w:r>
      <w:r>
        <w:rPr>
          <w:color w:val="B6545B"/>
          <w:sz w:val="23"/>
          <w:u w:val="thick" w:color="B5424B"/>
        </w:rPr>
        <w:t>thee</w:t>
      </w:r>
      <w:r>
        <w:rPr>
          <w:color w:val="973A3D"/>
          <w:sz w:val="23"/>
          <w:u w:val="thick" w:color="B5424B"/>
        </w:rPr>
        <w:t>n</w:t>
      </w:r>
      <w:r>
        <w:rPr>
          <w:color w:val="B6545B"/>
          <w:sz w:val="23"/>
          <w:u w:val="thick" w:color="B5424B"/>
        </w:rPr>
        <w:t>c</w:t>
      </w:r>
      <w:r>
        <w:rPr>
          <w:color w:val="B6545B"/>
          <w:spacing w:val="77"/>
          <w:sz w:val="23"/>
          <w:u w:val="thick" w:color="B5424B"/>
        </w:rPr>
        <w:t> </w:t>
      </w:r>
      <w:r>
        <w:rPr>
          <w:color w:val="B5424B"/>
          <w:sz w:val="23"/>
          <w:u w:val="thick" w:color="B5424B"/>
        </w:rPr>
        <w:t>urages </w:t>
      </w:r>
      <w:r>
        <w:rPr>
          <w:color w:val="914D49"/>
          <w:sz w:val="23"/>
          <w:u w:val="thick" w:color="B5424B"/>
        </w:rPr>
        <w:t>a</w:t>
      </w:r>
      <w:r>
        <w:rPr>
          <w:color w:val="B5424B"/>
          <w:sz w:val="23"/>
          <w:u w:val="thick" w:color="B5424B"/>
        </w:rPr>
        <w:t>ll</w:t>
      </w:r>
      <w:r>
        <w:rPr>
          <w:color w:val="B5424B"/>
          <w:spacing w:val="-2"/>
          <w:sz w:val="23"/>
        </w:rPr>
        <w:t> </w:t>
      </w:r>
      <w:r>
        <w:rPr>
          <w:color w:val="262626"/>
          <w:sz w:val="23"/>
        </w:rPr>
        <w:t>gift</w:t>
      </w:r>
      <w:r>
        <w:rPr>
          <w:color w:val="D84146"/>
          <w:sz w:val="23"/>
        </w:rPr>
        <w:t>§</w:t>
      </w:r>
      <w:r>
        <w:rPr>
          <w:color w:val="D84146"/>
          <w:spacing w:val="-19"/>
          <w:sz w:val="23"/>
        </w:rPr>
        <w:t> </w:t>
      </w:r>
      <w:r>
        <w:rPr>
          <w:color w:val="262626"/>
          <w:sz w:val="23"/>
        </w:rPr>
        <w:t>or gran</w:t>
      </w:r>
      <w:r>
        <w:rPr>
          <w:color w:val="973A3D"/>
          <w:sz w:val="23"/>
        </w:rPr>
        <w:t>t§ </w:t>
      </w:r>
      <w:r>
        <w:rPr>
          <w:color w:val="262626"/>
          <w:spacing w:val="-6"/>
          <w:sz w:val="23"/>
        </w:rPr>
        <w:t>to</w:t>
      </w:r>
      <w:r>
        <w:rPr>
          <w:color w:val="262626"/>
          <w:spacing w:val="15"/>
          <w:sz w:val="23"/>
        </w:rPr>
        <w:t> </w:t>
      </w:r>
      <w:r>
        <w:rPr>
          <w:color w:val="262626"/>
          <w:spacing w:val="-6"/>
          <w:sz w:val="23"/>
        </w:rPr>
        <w:t>be </w:t>
      </w:r>
      <w:r>
        <w:rPr>
          <w:color w:val="B6545B"/>
          <w:spacing w:val="-6"/>
          <w:sz w:val="23"/>
          <w:u w:val="thick" w:color="B6545B"/>
        </w:rPr>
        <w:t>a-geRef&amp;i...offer </w:t>
      </w:r>
      <w:r>
        <w:rPr>
          <w:color w:val="B5424B"/>
          <w:spacing w:val="-6"/>
          <w:sz w:val="23"/>
          <w:u w:val="thick" w:color="B6545B"/>
        </w:rPr>
        <w:t>ratheHhat1-&amp;-S1:}eci</w:t>
      </w:r>
      <w:r>
        <w:rPr>
          <w:color w:val="B5424B"/>
          <w:spacing w:val="-6"/>
          <w:sz w:val="24"/>
          <w:u w:val="thick" w:color="B6545B"/>
        </w:rPr>
        <w:t>fie </w:t>
      </w:r>
      <w:r>
        <w:rPr>
          <w:color w:val="B6545B"/>
          <w:spacing w:val="-6"/>
          <w:sz w:val="23"/>
          <w:u w:val="thick" w:color="B6545B"/>
        </w:rPr>
        <w:t>0He</w:t>
      </w:r>
      <w:r>
        <w:rPr>
          <w:color w:val="CF2F46"/>
          <w:spacing w:val="-6"/>
          <w:sz w:val="23"/>
          <w:u w:val="thick" w:color="B6545B"/>
        </w:rPr>
        <w:t>w</w:t>
      </w:r>
      <w:r>
        <w:rPr>
          <w:color w:val="973A3D"/>
          <w:spacing w:val="-6"/>
          <w:sz w:val="23"/>
          <w:u w:val="thick" w:color="B6545B"/>
        </w:rPr>
        <w:t>1</w:t>
      </w:r>
      <w:r>
        <w:rPr>
          <w:color w:val="B6545B"/>
          <w:spacing w:val="-6"/>
          <w:sz w:val="23"/>
          <w:u w:val="thick" w:color="B6545B"/>
        </w:rPr>
        <w:t>encumbered</w:t>
      </w:r>
      <w:r>
        <w:rPr>
          <w:color w:val="795B52"/>
          <w:spacing w:val="-6"/>
          <w:sz w:val="23"/>
          <w:u w:val="thick" w:color="B6545B"/>
        </w:rPr>
        <w:t>. </w:t>
      </w:r>
      <w:r>
        <w:rPr>
          <w:color w:val="B6545B"/>
          <w:spacing w:val="-6"/>
          <w:sz w:val="24"/>
          <w:u w:val="thick" w:color="B6545B"/>
        </w:rPr>
        <w:t>ConseE;J1:tefl#y,th</w:t>
      </w:r>
      <w:r>
        <w:rPr>
          <w:color w:val="B6545B"/>
          <w:sz w:val="24"/>
        </w:rPr>
        <w:tab/>
      </w:r>
      <w:r>
        <w:rPr>
          <w:rFonts w:ascii="Arial" w:hAnsi="Arial"/>
          <w:color w:val="B6545B"/>
          <w:spacing w:val="-4"/>
          <w:sz w:val="21"/>
        </w:rPr>
        <w:t>eaf</w:t>
      </w:r>
      <w:r>
        <w:rPr>
          <w:rFonts w:ascii="Arial" w:hAnsi="Arial"/>
          <w:color w:val="B6545B"/>
          <w:sz w:val="21"/>
        </w:rPr>
        <w:tab/>
      </w:r>
      <w:r>
        <w:rPr>
          <w:color w:val="B6545B"/>
          <w:spacing w:val="-4"/>
          <w:sz w:val="24"/>
        </w:rPr>
        <w:t>EH</w:t>
      </w:r>
      <w:r>
        <w:rPr>
          <w:color w:val="DB9EA3"/>
          <w:spacing w:val="-4"/>
          <w:sz w:val="24"/>
        </w:rPr>
        <w:t>,</w:t>
      </w:r>
      <w:r>
        <w:rPr>
          <w:color w:val="B5424B"/>
          <w:spacing w:val="-4"/>
          <w:sz w:val="24"/>
        </w:rPr>
        <w:t>tld</w:t>
      </w:r>
      <w:r>
        <w:rPr>
          <w:color w:val="BF676E"/>
          <w:spacing w:val="-4"/>
          <w:sz w:val="24"/>
        </w:rPr>
        <w:t>., </w:t>
      </w:r>
      <w:r>
        <w:rPr>
          <w:color w:val="B5424B"/>
          <w:sz w:val="23"/>
          <w:u w:val="thick" w:color="A1696E"/>
        </w:rPr>
        <w:t>and </w:t>
      </w:r>
      <w:r>
        <w:rPr>
          <w:color w:val="AA8E93"/>
          <w:sz w:val="23"/>
          <w:u w:val="thick" w:color="A1696E"/>
        </w:rPr>
        <w:t>-</w:t>
      </w:r>
      <w:r>
        <w:rPr>
          <w:color w:val="262626"/>
          <w:sz w:val="23"/>
          <w:u w:val="thick" w:color="A1696E"/>
        </w:rPr>
        <w:t>suggest</w:t>
      </w:r>
      <w:r>
        <w:rPr>
          <w:color w:val="A1696E"/>
          <w:sz w:val="23"/>
          <w:u w:val="thick" w:color="A1696E"/>
        </w:rPr>
        <w:t>_</w:t>
      </w:r>
      <w:r>
        <w:rPr>
          <w:color w:val="A1696E"/>
          <w:sz w:val="23"/>
        </w:rPr>
        <w:t>:</w:t>
      </w:r>
      <w:r>
        <w:rPr>
          <w:color w:val="262626"/>
          <w:sz w:val="23"/>
        </w:rPr>
        <w:t>that the</w:t>
      </w:r>
      <w:r>
        <w:rPr>
          <w:color w:val="262626"/>
          <w:spacing w:val="-9"/>
          <w:sz w:val="23"/>
        </w:rPr>
        <w:t> </w:t>
      </w:r>
      <w:r>
        <w:rPr>
          <w:color w:val="B5424B"/>
          <w:sz w:val="23"/>
        </w:rPr>
        <w:t>001:i&amp;r+</w:t>
      </w:r>
      <w:r>
        <w:rPr>
          <w:color w:val="262626"/>
          <w:sz w:val="23"/>
        </w:rPr>
        <w:t>grantor</w:t>
      </w:r>
      <w:r>
        <w:rPr>
          <w:color w:val="262626"/>
          <w:spacing w:val="-3"/>
          <w:sz w:val="23"/>
        </w:rPr>
        <w:t> </w:t>
      </w:r>
      <w:r>
        <w:rPr>
          <w:color w:val="262626"/>
          <w:sz w:val="23"/>
        </w:rPr>
        <w:t>work first</w:t>
      </w:r>
      <w:r>
        <w:rPr>
          <w:color w:val="262626"/>
          <w:spacing w:val="-3"/>
          <w:sz w:val="23"/>
        </w:rPr>
        <w:t> </w:t>
      </w:r>
      <w:r>
        <w:rPr>
          <w:color w:val="262626"/>
          <w:sz w:val="23"/>
        </w:rPr>
        <w:t>with the</w:t>
      </w:r>
      <w:r>
        <w:rPr>
          <w:color w:val="262626"/>
          <w:spacing w:val="-2"/>
          <w:sz w:val="23"/>
        </w:rPr>
        <w:t> </w:t>
      </w:r>
      <w:r>
        <w:rPr>
          <w:color w:val="262626"/>
          <w:sz w:val="23"/>
        </w:rPr>
        <w:t>school administrators</w:t>
      </w:r>
      <w:r>
        <w:rPr>
          <w:color w:val="262626"/>
          <w:spacing w:val="-15"/>
          <w:sz w:val="23"/>
        </w:rPr>
        <w:t> </w:t>
      </w:r>
      <w:r>
        <w:rPr>
          <w:color w:val="B5424B"/>
          <w:sz w:val="23"/>
          <w:u w:val="thick" w:color="B5424B"/>
        </w:rPr>
        <w:t>+A-to</w:t>
      </w:r>
    </w:p>
    <w:p>
      <w:pPr>
        <w:spacing w:line="271" w:lineRule="auto" w:before="4"/>
        <w:ind w:left="1207" w:right="1007" w:firstLine="5"/>
        <w:jc w:val="both"/>
        <w:rPr>
          <w:sz w:val="23"/>
        </w:rPr>
      </w:pPr>
      <w:r>
        <w:rPr>
          <w:color w:val="262626"/>
          <w:sz w:val="23"/>
          <w:u w:val="thick" w:color="D84146"/>
        </w:rPr>
        <w:t>determ</w:t>
      </w:r>
      <w:r>
        <w:rPr>
          <w:color w:val="CF2F46"/>
          <w:sz w:val="23"/>
          <w:u w:val="thick" w:color="D84146"/>
        </w:rPr>
        <w:t>i</w:t>
      </w:r>
      <w:r>
        <w:rPr>
          <w:color w:val="B6545B"/>
          <w:sz w:val="23"/>
          <w:u w:val="thick" w:color="D84146"/>
        </w:rPr>
        <w:t>ne</w:t>
      </w:r>
      <w:r>
        <w:rPr>
          <w:color w:val="D84146"/>
          <w:sz w:val="23"/>
          <w:u w:val="thick" w:color="D84146"/>
        </w:rPr>
        <w:t>i-H-</w:t>
      </w:r>
      <w:r>
        <w:rPr>
          <w:color w:val="D84146"/>
          <w:spacing w:val="20"/>
          <w:w w:val="98"/>
          <w:sz w:val="23"/>
          <w:u w:val="thick" w:color="D84146"/>
        </w:rPr>
        <w:t>m</w:t>
      </w:r>
      <w:r>
        <w:rPr>
          <w:color w:val="D84146"/>
          <w:spacing w:val="-83"/>
          <w:w w:val="98"/>
          <w:sz w:val="23"/>
        </w:rPr>
        <w:t>g</w:t>
      </w:r>
      <w:r>
        <w:rPr>
          <w:color w:val="262626"/>
          <w:spacing w:val="20"/>
          <w:w w:val="101"/>
          <w:sz w:val="23"/>
        </w:rPr>
        <w:t>th</w:t>
      </w:r>
      <w:r>
        <w:rPr>
          <w:color w:val="262626"/>
          <w:spacing w:val="21"/>
          <w:w w:val="101"/>
          <w:sz w:val="23"/>
        </w:rPr>
        <w:t>e</w:t>
      </w:r>
      <w:r>
        <w:rPr>
          <w:color w:val="262626"/>
          <w:spacing w:val="-2"/>
          <w:w w:val="99"/>
          <w:sz w:val="23"/>
        </w:rPr>
        <w:t> </w:t>
      </w:r>
      <w:r>
        <w:rPr>
          <w:color w:val="262626"/>
          <w:sz w:val="23"/>
        </w:rPr>
        <w:t>nature</w:t>
      </w:r>
      <w:r>
        <w:rPr>
          <w:color w:val="262626"/>
          <w:spacing w:val="-2"/>
          <w:sz w:val="23"/>
        </w:rPr>
        <w:t> </w:t>
      </w:r>
      <w:r>
        <w:rPr>
          <w:color w:val="262626"/>
          <w:sz w:val="23"/>
        </w:rPr>
        <w:t>of</w:t>
      </w:r>
      <w:r>
        <w:rPr>
          <w:color w:val="262626"/>
          <w:spacing w:val="-12"/>
          <w:sz w:val="23"/>
        </w:rPr>
        <w:t> </w:t>
      </w:r>
      <w:r>
        <w:rPr>
          <w:color w:val="262626"/>
          <w:sz w:val="23"/>
        </w:rPr>
        <w:t>the</w:t>
      </w:r>
      <w:r>
        <w:rPr>
          <w:color w:val="262626"/>
          <w:spacing w:val="-3"/>
          <w:sz w:val="23"/>
        </w:rPr>
        <w:t> </w:t>
      </w:r>
      <w:r>
        <w:rPr>
          <w:color w:val="262626"/>
          <w:sz w:val="23"/>
        </w:rPr>
        <w:t>gift or</w:t>
      </w:r>
      <w:r>
        <w:rPr>
          <w:color w:val="262626"/>
          <w:spacing w:val="-6"/>
          <w:sz w:val="23"/>
        </w:rPr>
        <w:t> </w:t>
      </w:r>
      <w:r>
        <w:rPr>
          <w:color w:val="262626"/>
          <w:sz w:val="23"/>
        </w:rPr>
        <w:t>grant </w:t>
      </w:r>
      <w:r>
        <w:rPr>
          <w:color w:val="262626"/>
          <w:sz w:val="23"/>
          <w:u w:val="thick" w:color="B5424B"/>
        </w:rPr>
        <w:t>prior</w:t>
      </w:r>
      <w:r>
        <w:rPr>
          <w:color w:val="B6545B"/>
          <w:sz w:val="23"/>
          <w:u w:val="thick" w:color="B5424B"/>
        </w:rPr>
        <w:t>-t-e-ff&gt;fffla·l</w:t>
      </w:r>
      <w:r>
        <w:rPr>
          <w:color w:val="BA7C87"/>
          <w:sz w:val="23"/>
          <w:u w:val="thick" w:color="B5424B"/>
        </w:rPr>
        <w:t>-</w:t>
      </w:r>
      <w:r>
        <w:rPr>
          <w:color w:val="B6545B"/>
          <w:sz w:val="23"/>
          <w:u w:val="thick" w:color="B5424B"/>
        </w:rPr>
        <w:t>eeHS¼dera</w:t>
      </w:r>
      <w:r>
        <w:rPr>
          <w:color w:val="B6545B"/>
          <w:spacing w:val="-9"/>
          <w:sz w:val="23"/>
          <w:u w:val="thick" w:color="B5424B"/>
        </w:rPr>
        <w:t> </w:t>
      </w:r>
      <w:r>
        <w:rPr>
          <w:color w:val="B6545B"/>
          <w:sz w:val="23"/>
          <w:u w:val="thick" w:color="B5424B"/>
        </w:rPr>
        <w:t>e--f&amp;i:-a</w:t>
      </w:r>
      <w:r>
        <w:rPr>
          <w:color w:val="B6545B"/>
          <w:spacing w:val="-9"/>
          <w:sz w:val="23"/>
          <w:u w:val="thick" w:color="B5424B"/>
        </w:rPr>
        <w:t> </w:t>
      </w:r>
      <w:r>
        <w:rPr>
          <w:color w:val="B6545B"/>
          <w:sz w:val="23"/>
          <w:u w:val="thick" w:color="B5424B"/>
        </w:rPr>
        <w:t>Htnce </w:t>
      </w:r>
      <w:r>
        <w:rPr>
          <w:color w:val="B5424B"/>
          <w:sz w:val="24"/>
          <w:u w:val="thick" w:color="B5424B"/>
        </w:rPr>
        <w:t>by</w:t>
      </w:r>
      <w:r>
        <w:rPr>
          <w:color w:val="B5424B"/>
          <w:sz w:val="24"/>
        </w:rPr>
        <w:t> </w:t>
      </w:r>
      <w:r>
        <w:rPr>
          <w:color w:val="B6545B"/>
          <w:sz w:val="23"/>
        </w:rPr>
        <w:t>the </w:t>
      </w:r>
      <w:r>
        <w:rPr>
          <w:color w:val="D84146"/>
          <w:w w:val="105"/>
          <w:sz w:val="23"/>
        </w:rPr>
        <w:t>Beard</w:t>
      </w:r>
      <w:r>
        <w:rPr>
          <w:color w:val="262626"/>
          <w:w w:val="105"/>
          <w:sz w:val="23"/>
        </w:rPr>
        <w:t>.</w:t>
      </w:r>
      <w:r>
        <w:rPr>
          <w:color w:val="262626"/>
          <w:spacing w:val="-16"/>
          <w:w w:val="105"/>
          <w:sz w:val="23"/>
        </w:rPr>
        <w:t> </w:t>
      </w:r>
      <w:r>
        <w:rPr>
          <w:color w:val="262626"/>
          <w:w w:val="105"/>
          <w:sz w:val="23"/>
        </w:rPr>
        <w:t>However, the</w:t>
      </w:r>
      <w:r>
        <w:rPr>
          <w:color w:val="262626"/>
          <w:spacing w:val="-10"/>
          <w:w w:val="105"/>
          <w:sz w:val="23"/>
        </w:rPr>
        <w:t> </w:t>
      </w:r>
      <w:r>
        <w:rPr>
          <w:color w:val="262626"/>
          <w:w w:val="105"/>
          <w:sz w:val="23"/>
        </w:rPr>
        <w:t>Board,</w:t>
      </w:r>
      <w:r>
        <w:rPr>
          <w:color w:val="262626"/>
          <w:spacing w:val="-2"/>
          <w:w w:val="105"/>
          <w:sz w:val="23"/>
        </w:rPr>
        <w:t> </w:t>
      </w:r>
      <w:r>
        <w:rPr>
          <w:color w:val="262626"/>
          <w:w w:val="105"/>
          <w:sz w:val="23"/>
        </w:rPr>
        <w:t>in</w:t>
      </w:r>
      <w:r>
        <w:rPr>
          <w:color w:val="262626"/>
          <w:spacing w:val="-9"/>
          <w:w w:val="105"/>
          <w:sz w:val="23"/>
        </w:rPr>
        <w:t> </w:t>
      </w:r>
      <w:r>
        <w:rPr>
          <w:color w:val="262626"/>
          <w:w w:val="105"/>
          <w:sz w:val="23"/>
        </w:rPr>
        <w:t>its</w:t>
      </w:r>
      <w:r>
        <w:rPr>
          <w:color w:val="262626"/>
          <w:spacing w:val="-11"/>
          <w:w w:val="105"/>
          <w:sz w:val="23"/>
        </w:rPr>
        <w:t> </w:t>
      </w:r>
      <w:r>
        <w:rPr>
          <w:color w:val="262626"/>
          <w:w w:val="105"/>
          <w:sz w:val="23"/>
        </w:rPr>
        <w:t>discretion, may direct the</w:t>
      </w:r>
      <w:r>
        <w:rPr>
          <w:color w:val="262626"/>
          <w:spacing w:val="-5"/>
          <w:w w:val="105"/>
          <w:sz w:val="23"/>
        </w:rPr>
        <w:t> </w:t>
      </w:r>
      <w:r>
        <w:rPr>
          <w:color w:val="262626"/>
          <w:w w:val="105"/>
          <w:sz w:val="23"/>
        </w:rPr>
        <w:t>Superintendent</w:t>
      </w:r>
      <w:r>
        <w:rPr>
          <w:color w:val="262626"/>
          <w:spacing w:val="40"/>
          <w:w w:val="105"/>
          <w:sz w:val="23"/>
        </w:rPr>
        <w:t> </w:t>
      </w:r>
      <w:r>
        <w:rPr>
          <w:rFonts w:ascii="Arial" w:hAnsi="Arial"/>
          <w:i/>
          <w:color w:val="49723F"/>
          <w:w w:val="105"/>
          <w:sz w:val="22"/>
          <w:u w:val="thick" w:color="49723F"/>
        </w:rPr>
        <w:t>Ir</w:t>
      </w:r>
      <w:r>
        <w:rPr>
          <w:rFonts w:ascii="Arial" w:hAnsi="Arial"/>
          <w:i/>
          <w:color w:val="49723F"/>
          <w:spacing w:val="80"/>
          <w:w w:val="105"/>
          <w:sz w:val="22"/>
        </w:rPr>
        <w:t> </w:t>
      </w:r>
      <w:r>
        <w:rPr>
          <w:color w:val="B5424B"/>
          <w:w w:val="105"/>
          <w:sz w:val="23"/>
          <w:u w:val="thick" w:color="B5424B"/>
        </w:rPr>
        <w:t>chool</w:t>
      </w:r>
      <w:r>
        <w:rPr>
          <w:color w:val="B5424B"/>
          <w:spacing w:val="40"/>
          <w:w w:val="105"/>
          <w:sz w:val="23"/>
        </w:rPr>
        <w:t> </w:t>
      </w:r>
      <w:r>
        <w:rPr>
          <w:color w:val="262626"/>
          <w:w w:val="105"/>
          <w:sz w:val="23"/>
        </w:rPr>
        <w:t>to</w:t>
      </w:r>
      <w:r>
        <w:rPr>
          <w:color w:val="262626"/>
          <w:spacing w:val="-7"/>
          <w:w w:val="105"/>
          <w:sz w:val="23"/>
        </w:rPr>
        <w:t> </w:t>
      </w:r>
      <w:r>
        <w:rPr>
          <w:color w:val="262626"/>
          <w:w w:val="105"/>
          <w:sz w:val="23"/>
        </w:rPr>
        <w:t>apply such gift or grant for the benefit of</w:t>
      </w:r>
      <w:r>
        <w:rPr>
          <w:color w:val="262626"/>
          <w:spacing w:val="-1"/>
          <w:w w:val="105"/>
          <w:sz w:val="23"/>
        </w:rPr>
        <w:t> </w:t>
      </w:r>
      <w:r>
        <w:rPr>
          <w:color w:val="262626"/>
          <w:w w:val="105"/>
          <w:sz w:val="23"/>
        </w:rPr>
        <w:t>a specific school or school program.</w:t>
      </w:r>
    </w:p>
    <w:p>
      <w:pPr>
        <w:pStyle w:val="BodyText"/>
        <w:spacing w:before="9"/>
        <w:rPr>
          <w:sz w:val="25"/>
        </w:rPr>
      </w:pPr>
    </w:p>
    <w:p>
      <w:pPr>
        <w:spacing w:line="273" w:lineRule="auto" w:before="0"/>
        <w:ind w:left="1189" w:right="966" w:firstLine="15"/>
        <w:jc w:val="both"/>
        <w:rPr>
          <w:sz w:val="23"/>
        </w:rPr>
      </w:pPr>
      <w:r>
        <w:rPr>
          <w:color w:val="262626"/>
          <w:sz w:val="23"/>
        </w:rPr>
        <w:t>The Board is prohibited, in accordance with the New York State Constitution, from making gifts </w:t>
      </w:r>
      <w:r>
        <w:rPr>
          <w:color w:val="B6545B"/>
          <w:sz w:val="23"/>
        </w:rPr>
        <w:t>Q[f</w:t>
      </w:r>
      <w:r>
        <w:rPr>
          <w:color w:val="262626"/>
          <w:sz w:val="23"/>
        </w:rPr>
        <w:t>charitable contributions </w:t>
      </w:r>
      <w:r>
        <w:rPr>
          <w:color w:val="D84146"/>
          <w:sz w:val="23"/>
          <w:u w:val="thick" w:color="D84146"/>
        </w:rPr>
        <w:t>ofw-i-th</w:t>
      </w:r>
      <w:r>
        <w:rPr>
          <w:color w:val="D84146"/>
          <w:sz w:val="23"/>
        </w:rPr>
        <w:t> </w:t>
      </w:r>
      <w:r>
        <w:rPr>
          <w:color w:val="262626"/>
          <w:sz w:val="23"/>
        </w:rPr>
        <w:t>District funds.</w:t>
      </w:r>
    </w:p>
    <w:p>
      <w:pPr>
        <w:pStyle w:val="BodyText"/>
        <w:spacing w:before="10"/>
        <w:rPr>
          <w:sz w:val="17"/>
        </w:rPr>
      </w:pPr>
    </w:p>
    <w:p>
      <w:pPr>
        <w:spacing w:before="90"/>
        <w:ind w:left="1210" w:right="0" w:firstLine="0"/>
        <w:jc w:val="left"/>
        <w:rPr>
          <w:sz w:val="23"/>
        </w:rPr>
      </w:pPr>
      <w:r>
        <w:rPr>
          <w:color w:val="262626"/>
          <w:sz w:val="23"/>
        </w:rPr>
        <w:t>All</w:t>
      </w:r>
      <w:r>
        <w:rPr>
          <w:color w:val="262626"/>
          <w:spacing w:val="10"/>
          <w:sz w:val="23"/>
        </w:rPr>
        <w:t> </w:t>
      </w:r>
      <w:r>
        <w:rPr>
          <w:color w:val="262626"/>
          <w:sz w:val="23"/>
        </w:rPr>
        <w:t>gifts,</w:t>
      </w:r>
      <w:r>
        <w:rPr>
          <w:color w:val="262626"/>
          <w:spacing w:val="7"/>
          <w:sz w:val="23"/>
        </w:rPr>
        <w:t> </w:t>
      </w:r>
      <w:r>
        <w:rPr>
          <w:color w:val="262626"/>
          <w:sz w:val="23"/>
        </w:rPr>
        <w:t>grants</w:t>
      </w:r>
      <w:r>
        <w:rPr>
          <w:color w:val="262626"/>
          <w:spacing w:val="-6"/>
          <w:sz w:val="23"/>
        </w:rPr>
        <w:t> </w:t>
      </w:r>
      <w:r>
        <w:rPr>
          <w:color w:val="D84146"/>
          <w:sz w:val="23"/>
        </w:rPr>
        <w:t>a-A:ef</w:t>
      </w:r>
      <w:r>
        <w:rPr>
          <w:color w:val="262626"/>
          <w:sz w:val="23"/>
        </w:rPr>
        <w:t>Or</w:t>
      </w:r>
      <w:r>
        <w:rPr>
          <w:color w:val="262626"/>
          <w:spacing w:val="6"/>
          <w:sz w:val="23"/>
        </w:rPr>
        <w:t> </w:t>
      </w:r>
      <w:r>
        <w:rPr>
          <w:color w:val="262626"/>
          <w:sz w:val="23"/>
        </w:rPr>
        <w:t>bequests</w:t>
      </w:r>
      <w:r>
        <w:rPr>
          <w:color w:val="262626"/>
          <w:spacing w:val="11"/>
          <w:sz w:val="23"/>
        </w:rPr>
        <w:t> </w:t>
      </w:r>
      <w:r>
        <w:rPr>
          <w:color w:val="262626"/>
          <w:sz w:val="23"/>
        </w:rPr>
        <w:t>shall</w:t>
      </w:r>
      <w:r>
        <w:rPr>
          <w:color w:val="262626"/>
          <w:spacing w:val="8"/>
          <w:sz w:val="23"/>
        </w:rPr>
        <w:t> </w:t>
      </w:r>
      <w:r>
        <w:rPr>
          <w:color w:val="262626"/>
          <w:sz w:val="23"/>
        </w:rPr>
        <w:t>become</w:t>
      </w:r>
      <w:r>
        <w:rPr>
          <w:color w:val="262626"/>
          <w:spacing w:val="8"/>
          <w:sz w:val="23"/>
        </w:rPr>
        <w:t> </w:t>
      </w:r>
      <w:r>
        <w:rPr>
          <w:color w:val="262626"/>
          <w:sz w:val="23"/>
        </w:rPr>
        <w:t>District</w:t>
      </w:r>
      <w:r>
        <w:rPr>
          <w:color w:val="262626"/>
          <w:spacing w:val="14"/>
          <w:sz w:val="23"/>
        </w:rPr>
        <w:t> </w:t>
      </w:r>
      <w:r>
        <w:rPr>
          <w:color w:val="262626"/>
          <w:sz w:val="23"/>
        </w:rPr>
        <w:t>property.</w:t>
      </w:r>
      <w:r>
        <w:rPr>
          <w:color w:val="262626"/>
          <w:spacing w:val="12"/>
          <w:sz w:val="23"/>
        </w:rPr>
        <w:t> </w:t>
      </w:r>
      <w:r>
        <w:rPr>
          <w:color w:val="262626"/>
          <w:sz w:val="23"/>
        </w:rPr>
        <w:t>A letter</w:t>
      </w:r>
      <w:r>
        <w:rPr>
          <w:color w:val="262626"/>
          <w:spacing w:val="5"/>
          <w:sz w:val="23"/>
        </w:rPr>
        <w:t> </w:t>
      </w:r>
      <w:r>
        <w:rPr>
          <w:color w:val="262626"/>
          <w:sz w:val="23"/>
        </w:rPr>
        <w:t>of</w:t>
      </w:r>
      <w:r>
        <w:rPr>
          <w:color w:val="262626"/>
          <w:spacing w:val="4"/>
          <w:sz w:val="23"/>
        </w:rPr>
        <w:t> </w:t>
      </w:r>
      <w:r>
        <w:rPr>
          <w:color w:val="262626"/>
          <w:sz w:val="23"/>
          <w:u w:val="thick" w:color="D84146"/>
        </w:rPr>
        <w:t>appreciation</w:t>
      </w:r>
      <w:r>
        <w:rPr>
          <w:color w:val="D84146"/>
          <w:sz w:val="23"/>
          <w:u w:val="thick" w:color="D84146"/>
        </w:rPr>
        <w:t>,</w:t>
      </w:r>
      <w:r>
        <w:rPr>
          <w:color w:val="D84146"/>
          <w:spacing w:val="-14"/>
          <w:sz w:val="23"/>
          <w:u w:val="thick" w:color="D84146"/>
        </w:rPr>
        <w:t> </w:t>
      </w:r>
      <w:r>
        <w:rPr>
          <w:color w:val="D84146"/>
          <w:spacing w:val="-2"/>
          <w:sz w:val="23"/>
          <w:u w:val="thick" w:color="D84146"/>
        </w:rPr>
        <w:t>signed</w:t>
      </w:r>
    </w:p>
    <w:p>
      <w:pPr>
        <w:tabs>
          <w:tab w:pos="3343" w:val="left" w:leader="none"/>
        </w:tabs>
        <w:spacing w:line="273" w:lineRule="auto" w:before="34"/>
        <w:ind w:left="1199" w:right="1969" w:firstLine="313"/>
        <w:jc w:val="left"/>
        <w:rPr>
          <w:sz w:val="23"/>
        </w:rPr>
      </w:pPr>
      <w:r>
        <w:rPr>
          <w:color w:val="B5424B"/>
          <w:sz w:val="22"/>
          <w:u w:val="thick" w:color="B5424B"/>
        </w:rPr>
        <w:t>the </w:t>
      </w:r>
      <w:r>
        <w:rPr>
          <w:color w:val="B6545B"/>
          <w:sz w:val="23"/>
          <w:u w:val="thick" w:color="B5424B"/>
        </w:rPr>
        <w:t>C</w:t>
      </w:r>
      <w:r>
        <w:rPr>
          <w:color w:val="CF2F46"/>
          <w:sz w:val="23"/>
          <w:u w:val="thick" w:color="B5424B"/>
        </w:rPr>
        <w:t>l</w:t>
      </w:r>
      <w:r>
        <w:rPr>
          <w:color w:val="B5424B"/>
          <w:sz w:val="23"/>
          <w:u w:val="thick" w:color="B5424B"/>
        </w:rPr>
        <w:t>erk </w:t>
      </w:r>
      <w:r>
        <w:rPr>
          <w:color w:val="B6545B"/>
          <w:sz w:val="23"/>
          <w:u w:val="thick" w:color="B5424B"/>
        </w:rPr>
        <w:t>of </w:t>
      </w:r>
      <w:r>
        <w:rPr>
          <w:color w:val="B5424B"/>
          <w:sz w:val="23"/>
          <w:u w:val="thick" w:color="B5424B"/>
        </w:rPr>
        <w:t>th</w:t>
      </w:r>
      <w:r>
        <w:rPr>
          <w:color w:val="B5424B"/>
          <w:sz w:val="23"/>
        </w:rPr>
        <w:tab/>
        <w:t>aFEI </w:t>
      </w:r>
      <w:r>
        <w:rPr>
          <w:color w:val="262626"/>
          <w:sz w:val="23"/>
        </w:rPr>
        <w:t>will be</w:t>
      </w:r>
      <w:r>
        <w:rPr>
          <w:color w:val="262626"/>
          <w:spacing w:val="-7"/>
          <w:sz w:val="23"/>
        </w:rPr>
        <w:t> </w:t>
      </w:r>
      <w:r>
        <w:rPr>
          <w:color w:val="262626"/>
          <w:sz w:val="23"/>
        </w:rPr>
        <w:t>sent to</w:t>
      </w:r>
      <w:r>
        <w:rPr>
          <w:color w:val="262626"/>
          <w:spacing w:val="-5"/>
          <w:sz w:val="23"/>
        </w:rPr>
        <w:t> </w:t>
      </w:r>
      <w:r>
        <w:rPr>
          <w:color w:val="262626"/>
          <w:sz w:val="23"/>
        </w:rPr>
        <w:t>a</w:t>
      </w:r>
      <w:r>
        <w:rPr>
          <w:color w:val="262626"/>
          <w:spacing w:val="-4"/>
          <w:sz w:val="23"/>
        </w:rPr>
        <w:t> </w:t>
      </w:r>
      <w:r>
        <w:rPr>
          <w:color w:val="D84146"/>
          <w:sz w:val="23"/>
        </w:rPr>
        <w:t>deHenl</w:t>
      </w:r>
      <w:r>
        <w:rPr>
          <w:color w:val="262626"/>
          <w:sz w:val="23"/>
        </w:rPr>
        <w:t>grantor</w:t>
      </w:r>
      <w:r>
        <w:rPr>
          <w:color w:val="262626"/>
          <w:spacing w:val="-1"/>
          <w:sz w:val="23"/>
        </w:rPr>
        <w:t> </w:t>
      </w:r>
      <w:r>
        <w:rPr>
          <w:color w:val="262626"/>
          <w:sz w:val="23"/>
        </w:rPr>
        <w:t>in</w:t>
      </w:r>
      <w:r>
        <w:rPr>
          <w:color w:val="262626"/>
          <w:spacing w:val="-1"/>
          <w:sz w:val="23"/>
        </w:rPr>
        <w:t> </w:t>
      </w:r>
      <w:r>
        <w:rPr>
          <w:color w:val="262626"/>
          <w:sz w:val="23"/>
        </w:rPr>
        <w:t>recognition of</w:t>
      </w:r>
      <w:r>
        <w:rPr>
          <w:color w:val="262626"/>
          <w:spacing w:val="-10"/>
          <w:sz w:val="23"/>
        </w:rPr>
        <w:t> </w:t>
      </w:r>
      <w:r>
        <w:rPr>
          <w:color w:val="832B69"/>
          <w:sz w:val="23"/>
          <w:u w:val="thick" w:color="832B69"/>
        </w:rPr>
        <w:t>their his</w:t>
      </w:r>
      <w:r>
        <w:rPr>
          <w:color w:val="93467C"/>
          <w:sz w:val="23"/>
          <w:u w:val="thick" w:color="832B69"/>
        </w:rPr>
        <w:t>/</w:t>
      </w:r>
      <w:r>
        <w:rPr>
          <w:color w:val="832B69"/>
          <w:sz w:val="23"/>
          <w:u w:val="thick" w:color="832B69"/>
        </w:rPr>
        <w:t>her</w:t>
      </w:r>
      <w:r>
        <w:rPr>
          <w:color w:val="832B69"/>
          <w:sz w:val="23"/>
        </w:rPr>
        <w:t> </w:t>
      </w:r>
      <w:r>
        <w:rPr>
          <w:color w:val="262626"/>
          <w:sz w:val="23"/>
        </w:rPr>
        <w:t>contribution to the District.</w:t>
      </w:r>
    </w:p>
    <w:p>
      <w:pPr>
        <w:spacing w:after="0" w:line="273" w:lineRule="auto"/>
        <w:jc w:val="left"/>
        <w:rPr>
          <w:sz w:val="23"/>
        </w:rPr>
        <w:sectPr>
          <w:pgSz w:w="12240" w:h="15840"/>
          <w:pgMar w:top="0" w:bottom="280" w:left="240" w:right="540"/>
        </w:sectPr>
      </w:pPr>
    </w:p>
    <w:p>
      <w:pPr>
        <w:spacing w:line="271" w:lineRule="auto" w:before="61"/>
        <w:ind w:left="1139" w:right="3685" w:firstLine="0"/>
        <w:jc w:val="left"/>
        <w:rPr>
          <w:sz w:val="23"/>
        </w:rPr>
      </w:pPr>
      <w:bookmarkStart w:name="2.9" w:id="16"/>
      <w:bookmarkEnd w:id="16"/>
      <w:r>
        <w:rPr/>
      </w:r>
      <w:r>
        <w:rPr>
          <w:color w:val="212121"/>
          <w:w w:val="105"/>
          <w:sz w:val="23"/>
        </w:rPr>
        <w:t>Policy</w:t>
      </w:r>
      <w:r>
        <w:rPr>
          <w:color w:val="212121"/>
          <w:spacing w:val="-12"/>
          <w:w w:val="105"/>
          <w:sz w:val="23"/>
        </w:rPr>
        <w:t> </w:t>
      </w:r>
      <w:r>
        <w:rPr>
          <w:color w:val="212121"/>
          <w:w w:val="105"/>
          <w:sz w:val="23"/>
        </w:rPr>
        <w:t>References:</w:t>
      </w:r>
      <w:r>
        <w:rPr>
          <w:color w:val="212121"/>
          <w:spacing w:val="-8"/>
          <w:w w:val="105"/>
          <w:sz w:val="23"/>
        </w:rPr>
        <w:t> </w:t>
      </w:r>
      <w:r>
        <w:rPr>
          <w:color w:val="212121"/>
          <w:w w:val="105"/>
          <w:sz w:val="23"/>
        </w:rPr>
        <w:t>New</w:t>
      </w:r>
      <w:r>
        <w:rPr>
          <w:color w:val="212121"/>
          <w:spacing w:val="-16"/>
          <w:w w:val="105"/>
          <w:sz w:val="23"/>
        </w:rPr>
        <w:t> </w:t>
      </w:r>
      <w:r>
        <w:rPr>
          <w:color w:val="212121"/>
          <w:w w:val="105"/>
          <w:sz w:val="23"/>
        </w:rPr>
        <w:t>York</w:t>
      </w:r>
      <w:r>
        <w:rPr>
          <w:color w:val="212121"/>
          <w:spacing w:val="-14"/>
          <w:w w:val="105"/>
          <w:sz w:val="23"/>
        </w:rPr>
        <w:t> </w:t>
      </w:r>
      <w:r>
        <w:rPr>
          <w:color w:val="212121"/>
          <w:w w:val="105"/>
          <w:sz w:val="23"/>
        </w:rPr>
        <w:t>State</w:t>
      </w:r>
      <w:r>
        <w:rPr>
          <w:color w:val="212121"/>
          <w:spacing w:val="-15"/>
          <w:w w:val="105"/>
          <w:sz w:val="23"/>
        </w:rPr>
        <w:t> </w:t>
      </w:r>
      <w:r>
        <w:rPr>
          <w:color w:val="212121"/>
          <w:w w:val="105"/>
          <w:sz w:val="23"/>
        </w:rPr>
        <w:t>Constitution</w:t>
      </w:r>
      <w:r>
        <w:rPr>
          <w:color w:val="212121"/>
          <w:spacing w:val="-4"/>
          <w:w w:val="105"/>
          <w:sz w:val="23"/>
        </w:rPr>
        <w:t> </w:t>
      </w:r>
      <w:r>
        <w:rPr>
          <w:color w:val="212121"/>
          <w:w w:val="105"/>
          <w:sz w:val="23"/>
        </w:rPr>
        <w:t>Article</w:t>
      </w:r>
      <w:r>
        <w:rPr>
          <w:color w:val="212121"/>
          <w:spacing w:val="-14"/>
          <w:w w:val="105"/>
          <w:sz w:val="23"/>
        </w:rPr>
        <w:t> </w:t>
      </w:r>
      <w:r>
        <w:rPr>
          <w:color w:val="212121"/>
          <w:w w:val="105"/>
          <w:sz w:val="23"/>
        </w:rPr>
        <w:t>8,</w:t>
      </w:r>
      <w:r>
        <w:rPr>
          <w:color w:val="212121"/>
          <w:spacing w:val="-16"/>
          <w:w w:val="105"/>
          <w:sz w:val="23"/>
        </w:rPr>
        <w:t> </w:t>
      </w:r>
      <w:r>
        <w:rPr>
          <w:color w:val="212121"/>
          <w:w w:val="105"/>
          <w:sz w:val="23"/>
        </w:rPr>
        <w:t>Section</w:t>
      </w:r>
      <w:r>
        <w:rPr>
          <w:color w:val="212121"/>
          <w:spacing w:val="-13"/>
          <w:w w:val="105"/>
          <w:sz w:val="23"/>
        </w:rPr>
        <w:t> </w:t>
      </w:r>
      <w:r>
        <w:rPr>
          <w:color w:val="212121"/>
          <w:w w:val="105"/>
          <w:sz w:val="23"/>
        </w:rPr>
        <w:t>1 Education Law Sections 1709(12) and (12-a) and 1718(2)</w:t>
      </w:r>
    </w:p>
    <w:p>
      <w:pPr>
        <w:spacing w:line="263" w:lineRule="exact" w:before="0"/>
        <w:ind w:left="1136" w:right="0" w:firstLine="0"/>
        <w:jc w:val="left"/>
        <w:rPr>
          <w:sz w:val="23"/>
        </w:rPr>
      </w:pPr>
      <w:r>
        <w:rPr>
          <w:color w:val="212121"/>
          <w:w w:val="105"/>
          <w:sz w:val="23"/>
        </w:rPr>
        <w:t>General</w:t>
      </w:r>
      <w:r>
        <w:rPr>
          <w:color w:val="212121"/>
          <w:spacing w:val="-9"/>
          <w:w w:val="105"/>
          <w:sz w:val="23"/>
        </w:rPr>
        <w:t> </w:t>
      </w:r>
      <w:r>
        <w:rPr>
          <w:color w:val="212121"/>
          <w:w w:val="105"/>
          <w:sz w:val="23"/>
        </w:rPr>
        <w:t>Municipal</w:t>
      </w:r>
      <w:r>
        <w:rPr>
          <w:color w:val="212121"/>
          <w:spacing w:val="-6"/>
          <w:w w:val="105"/>
          <w:sz w:val="23"/>
        </w:rPr>
        <w:t> </w:t>
      </w:r>
      <w:r>
        <w:rPr>
          <w:color w:val="212121"/>
          <w:w w:val="105"/>
          <w:sz w:val="23"/>
        </w:rPr>
        <w:t>Law</w:t>
      </w:r>
      <w:r>
        <w:rPr>
          <w:color w:val="212121"/>
          <w:spacing w:val="-16"/>
          <w:w w:val="105"/>
          <w:sz w:val="23"/>
        </w:rPr>
        <w:t> </w:t>
      </w:r>
      <w:r>
        <w:rPr>
          <w:color w:val="212121"/>
          <w:w w:val="105"/>
          <w:sz w:val="23"/>
        </w:rPr>
        <w:t>Section</w:t>
      </w:r>
      <w:r>
        <w:rPr>
          <w:color w:val="212121"/>
          <w:spacing w:val="-13"/>
          <w:w w:val="105"/>
          <w:sz w:val="23"/>
        </w:rPr>
        <w:t> </w:t>
      </w:r>
      <w:r>
        <w:rPr>
          <w:color w:val="212121"/>
          <w:w w:val="105"/>
          <w:sz w:val="23"/>
        </w:rPr>
        <w:t>805-</w:t>
      </w:r>
      <w:r>
        <w:rPr>
          <w:color w:val="212121"/>
          <w:spacing w:val="-4"/>
          <w:w w:val="105"/>
          <w:sz w:val="23"/>
        </w:rPr>
        <w:t>a(l)</w:t>
      </w:r>
    </w:p>
    <w:p>
      <w:pPr>
        <w:pStyle w:val="BodyText"/>
        <w:rPr>
          <w:sz w:val="20"/>
        </w:rPr>
      </w:pPr>
    </w:p>
    <w:p>
      <w:pPr>
        <w:pStyle w:val="BodyText"/>
        <w:spacing w:before="3"/>
        <w:rPr>
          <w:sz w:val="18"/>
        </w:rPr>
      </w:pPr>
    </w:p>
    <w:p>
      <w:pPr>
        <w:spacing w:before="98"/>
        <w:ind w:left="0" w:right="1573" w:firstLine="0"/>
        <w:jc w:val="right"/>
        <w:rPr>
          <w:rFonts w:ascii="PMingLiU-ExtB"/>
          <w:sz w:val="24"/>
        </w:rPr>
      </w:pPr>
      <w:r>
        <w:rPr>
          <w:rFonts w:ascii="PMingLiU-ExtB"/>
          <w:spacing w:val="-5"/>
          <w:sz w:val="24"/>
        </w:rPr>
        <w:t>2.9</w:t>
      </w:r>
    </w:p>
    <w:p>
      <w:pPr>
        <w:pStyle w:val="BodyText"/>
        <w:spacing w:before="11"/>
        <w:rPr>
          <w:rFonts w:ascii="PMingLiU-ExtB"/>
          <w:sz w:val="10"/>
        </w:rPr>
      </w:pPr>
    </w:p>
    <w:p>
      <w:pPr>
        <w:spacing w:before="90"/>
        <w:ind w:left="1137" w:right="0" w:firstLine="0"/>
        <w:jc w:val="left"/>
        <w:rPr>
          <w:sz w:val="23"/>
        </w:rPr>
      </w:pPr>
      <w:r>
        <w:rPr>
          <w:color w:val="212121"/>
          <w:sz w:val="23"/>
        </w:rPr>
        <w:t>Adoption</w:t>
      </w:r>
      <w:r>
        <w:rPr>
          <w:color w:val="212121"/>
          <w:spacing w:val="27"/>
          <w:sz w:val="23"/>
        </w:rPr>
        <w:t> </w:t>
      </w:r>
      <w:r>
        <w:rPr>
          <w:color w:val="212121"/>
          <w:sz w:val="23"/>
        </w:rPr>
        <w:t>Date:</w:t>
      </w:r>
      <w:r>
        <w:rPr>
          <w:color w:val="212121"/>
          <w:spacing w:val="23"/>
          <w:sz w:val="23"/>
        </w:rPr>
        <w:t> </w:t>
      </w:r>
      <w:r>
        <w:rPr>
          <w:color w:val="212121"/>
          <w:sz w:val="23"/>
        </w:rPr>
        <w:t>4/25/2006</w:t>
      </w:r>
      <w:r>
        <w:rPr>
          <w:color w:val="212121"/>
          <w:spacing w:val="32"/>
          <w:sz w:val="23"/>
        </w:rPr>
        <w:t> </w:t>
      </w:r>
      <w:r>
        <w:rPr>
          <w:color w:val="212121"/>
          <w:sz w:val="23"/>
        </w:rPr>
        <w:t>Revised:</w:t>
      </w:r>
      <w:r>
        <w:rPr>
          <w:color w:val="212121"/>
          <w:spacing w:val="29"/>
          <w:sz w:val="23"/>
        </w:rPr>
        <w:t> </w:t>
      </w:r>
      <w:r>
        <w:rPr>
          <w:color w:val="212121"/>
          <w:spacing w:val="-2"/>
          <w:sz w:val="23"/>
        </w:rPr>
        <w:t>4/24/18</w:t>
      </w:r>
    </w:p>
    <w:p>
      <w:pPr>
        <w:pStyle w:val="Heading9"/>
        <w:tabs>
          <w:tab w:pos="2795" w:val="left" w:leader="none"/>
        </w:tabs>
        <w:ind w:left="1137" w:right="0"/>
        <w:jc w:val="left"/>
        <w:rPr>
          <w:rFonts w:ascii="Times New Roman"/>
        </w:rPr>
      </w:pPr>
      <w:r>
        <w:rPr>
          <w:rFonts w:ascii="Times New Roman"/>
          <w:color w:val="484648"/>
        </w:rPr>
        <w:t>50U0</w:t>
      </w:r>
      <w:r>
        <w:rPr>
          <w:rFonts w:ascii="Times New Roman"/>
          <w:color w:val="212121"/>
        </w:rPr>
        <w:t>-</w:t>
      </w:r>
      <w:r>
        <w:rPr>
          <w:rFonts w:ascii="Times New Roman"/>
          <w:color w:val="484648"/>
          <w:spacing w:val="-5"/>
        </w:rPr>
        <w:t>NO</w:t>
      </w:r>
      <w:r>
        <w:rPr>
          <w:rFonts w:ascii="Times New Roman"/>
          <w:color w:val="484648"/>
        </w:rPr>
        <w:tab/>
        <w:t>TRUC110</w:t>
      </w:r>
      <w:r>
        <w:rPr>
          <w:rFonts w:ascii="Times New Roman"/>
          <w:color w:val="484648"/>
          <w:spacing w:val="72"/>
        </w:rPr>
        <w:t> </w:t>
      </w:r>
      <w:r>
        <w:rPr>
          <w:rFonts w:ascii="Times New Roman"/>
          <w:color w:val="484648"/>
        </w:rPr>
        <w:t>AL/BUSlNES</w:t>
      </w:r>
      <w:r>
        <w:rPr>
          <w:rFonts w:ascii="Times New Roman"/>
          <w:color w:val="484648"/>
          <w:spacing w:val="70"/>
          <w:w w:val="150"/>
        </w:rPr>
        <w:t> </w:t>
      </w:r>
      <w:r>
        <w:rPr>
          <w:rFonts w:ascii="Times New Roman"/>
          <w:color w:val="363636"/>
          <w:spacing w:val="-2"/>
        </w:rPr>
        <w:t>OPERATfON</w:t>
      </w:r>
    </w:p>
    <w:p>
      <w:pPr>
        <w:spacing w:before="188"/>
        <w:ind w:left="1142" w:right="0" w:firstLine="0"/>
        <w:jc w:val="left"/>
        <w:rPr>
          <w:sz w:val="23"/>
        </w:rPr>
      </w:pPr>
      <w:r>
        <w:rPr/>
        <w:pict>
          <v:line style="position:absolute;mso-position-horizontal-relative:page;mso-position-vertical-relative:paragraph;z-index:15757824" from="33.171967pt,151.815698pt" to="33.171967pt,22.058622pt" stroked="true" strokeweight=".480753pt" strokecolor="#000000">
            <v:stroke dashstyle="solid"/>
            <w10:wrap type="none"/>
          </v:line>
        </w:pict>
      </w:r>
      <w:r>
        <w:rPr>
          <w:color w:val="363636"/>
          <w:spacing w:val="-2"/>
          <w:w w:val="105"/>
          <w:sz w:val="23"/>
        </w:rPr>
        <w:t>lNCOME</w:t>
      </w:r>
    </w:p>
    <w:p>
      <w:pPr>
        <w:spacing w:before="24"/>
        <w:ind w:left="1149" w:right="0" w:firstLine="0"/>
        <w:jc w:val="left"/>
        <w:rPr>
          <w:b/>
          <w:sz w:val="23"/>
        </w:rPr>
      </w:pPr>
      <w:r>
        <w:rPr>
          <w:b/>
          <w:color w:val="4F703F"/>
          <w:spacing w:val="52"/>
          <w:w w:val="150"/>
          <w:sz w:val="23"/>
          <w:u w:val="thick" w:color="4F703F"/>
        </w:rPr>
        <w:t> </w:t>
      </w:r>
      <w:r>
        <w:rPr>
          <w:b/>
          <w:color w:val="4F703F"/>
          <w:w w:val="150"/>
          <w:sz w:val="23"/>
          <w:u w:val="thick" w:color="4F703F"/>
        </w:rPr>
        <w:t>1-1-N-S-lll-N</w:t>
      </w:r>
      <w:r>
        <w:rPr>
          <w:b/>
          <w:color w:val="4F703F"/>
          <w:spacing w:val="52"/>
          <w:w w:val="150"/>
          <w:sz w:val="23"/>
          <w:u w:val="thick" w:color="4F703F"/>
        </w:rPr>
        <w:t> </w:t>
      </w:r>
      <w:r>
        <w:rPr>
          <w:b/>
          <w:color w:val="4F703F"/>
          <w:w w:val="150"/>
          <w:sz w:val="23"/>
          <w:u w:val="thick" w:color="4F703F"/>
        </w:rPr>
        <w:t>OI</w:t>
      </w:r>
      <w:r>
        <w:rPr>
          <w:b/>
          <w:color w:val="4F703F"/>
          <w:spacing w:val="-27"/>
          <w:w w:val="150"/>
          <w:sz w:val="23"/>
          <w:u w:val="thick" w:color="4F703F"/>
        </w:rPr>
        <w:t> </w:t>
      </w:r>
      <w:r>
        <w:rPr>
          <w:b/>
          <w:color w:val="7E9366"/>
          <w:spacing w:val="-4"/>
          <w:w w:val="110"/>
          <w:sz w:val="23"/>
          <w:u w:val="thick" w:color="4F703F"/>
        </w:rPr>
        <w:t>f</w:t>
      </w:r>
      <w:r>
        <w:rPr>
          <w:b/>
          <w:color w:val="607E50"/>
          <w:spacing w:val="-4"/>
          <w:w w:val="110"/>
          <w:sz w:val="23"/>
          <w:u w:val="thick" w:color="4F703F"/>
        </w:rPr>
        <w:t>N</w:t>
      </w:r>
      <w:r>
        <w:rPr>
          <w:b/>
          <w:color w:val="7E9366"/>
          <w:spacing w:val="-4"/>
          <w:w w:val="110"/>
          <w:sz w:val="23"/>
          <w:u w:val="thick" w:color="4F703F"/>
        </w:rPr>
        <w:t>'</w:t>
      </w:r>
      <w:r>
        <w:rPr>
          <w:b/>
          <w:color w:val="4F703F"/>
          <w:spacing w:val="-4"/>
          <w:w w:val="110"/>
          <w:sz w:val="23"/>
          <w:u w:val="thick" w:color="4F703F"/>
        </w:rPr>
        <w:t>f</w:t>
      </w:r>
      <w:r>
        <w:rPr>
          <w:b/>
          <w:color w:val="4F703F"/>
          <w:spacing w:val="-4"/>
          <w:w w:val="110"/>
          <w:sz w:val="23"/>
        </w:rPr>
        <w:t>-</w:t>
      </w:r>
    </w:p>
    <w:p>
      <w:pPr>
        <w:tabs>
          <w:tab w:pos="2948" w:val="left" w:leader="none"/>
          <w:tab w:pos="3587" w:val="left" w:leader="hyphen"/>
        </w:tabs>
        <w:spacing w:line="256" w:lineRule="auto" w:before="29"/>
        <w:ind w:left="1140" w:right="1234" w:firstLine="1"/>
        <w:jc w:val="left"/>
        <w:rPr>
          <w:sz w:val="24"/>
        </w:rPr>
      </w:pPr>
      <w:r>
        <w:rPr>
          <w:rFonts w:ascii="Arial" w:hAnsi="Arial"/>
          <w:color w:val="4F703F"/>
          <w:w w:val="95"/>
          <w:sz w:val="23"/>
        </w:rPr>
        <w:t>GH-</w:t>
      </w:r>
      <w:r>
        <w:rPr>
          <w:rFonts w:ascii="Arial" w:hAnsi="Arial"/>
          <w:color w:val="4F703F"/>
          <w:spacing w:val="-10"/>
          <w:w w:val="95"/>
          <w:sz w:val="23"/>
        </w:rPr>
        <w:t> </w:t>
      </w:r>
      <w:r>
        <w:rPr>
          <w:color w:val="607E50"/>
          <w:w w:val="95"/>
          <w:sz w:val="24"/>
          <w:u w:val="thick" w:color="4F703F"/>
        </w:rPr>
        <w:t>occasion</w:t>
      </w:r>
      <w:r>
        <w:rPr>
          <w:color w:val="7E9366"/>
          <w:w w:val="95"/>
          <w:sz w:val="24"/>
          <w:u w:val="thick" w:color="4F703F"/>
        </w:rPr>
        <w:t>,</w:t>
      </w:r>
      <w:r>
        <w:rPr>
          <w:color w:val="4F703F"/>
          <w:w w:val="95"/>
          <w:sz w:val="24"/>
          <w:u w:val="thick" w:color="4F703F"/>
        </w:rPr>
        <w:t>-th</w:t>
      </w:r>
      <w:r>
        <w:rPr>
          <w:color w:val="4F703F"/>
          <w:sz w:val="24"/>
        </w:rPr>
        <w:tab/>
      </w:r>
      <w:r>
        <w:rPr>
          <w:color w:val="4F703F"/>
          <w:w w:val="75"/>
          <w:sz w:val="24"/>
          <w:u w:val="thick" w:color="4F703F"/>
        </w:rPr>
        <w:t>00::t=E:i----e-i=-&amp;ktea-t:i-e-n </w:t>
      </w:r>
      <w:r>
        <w:rPr>
          <w:color w:val="4F703F"/>
          <w:w w:val="75"/>
          <w:sz w:val="24"/>
        </w:rPr>
        <w:t> </w:t>
      </w:r>
      <w:r>
        <w:rPr>
          <w:color w:val="4F703F"/>
          <w:w w:val="75"/>
          <w:sz w:val="24"/>
          <w:u w:val="thick" w:color="4F703F"/>
        </w:rPr>
        <w:t>recognizes</w:t>
      </w:r>
      <w:r>
        <w:rPr>
          <w:color w:val="4F703F"/>
          <w:sz w:val="24"/>
          <w:u w:val="thick" w:color="4F703F"/>
        </w:rPr>
        <w:t> </w:t>
      </w:r>
      <w:r>
        <w:rPr>
          <w:color w:val="4F703F"/>
          <w:w w:val="75"/>
          <w:sz w:val="24"/>
          <w:u w:val="thick" w:color="4F703F"/>
        </w:rPr>
        <w:t>the--Aeed</w:t>
      </w:r>
      <w:r>
        <w:rPr>
          <w:color w:val="4F703F"/>
          <w:sz w:val="24"/>
          <w:u w:val="thick" w:color="4F703F"/>
        </w:rPr>
        <w:t> </w:t>
      </w:r>
      <w:r>
        <w:rPr>
          <w:color w:val="4F703F"/>
          <w:w w:val="75"/>
          <w:sz w:val="24"/>
          <w:u w:val="thick" w:color="4F703F"/>
        </w:rPr>
        <w:t>lo send</w:t>
      </w:r>
      <w:r>
        <w:rPr>
          <w:color w:val="4F703F"/>
          <w:sz w:val="24"/>
          <w:u w:val="thick" w:color="4F703F"/>
        </w:rPr>
        <w:t> </w:t>
      </w:r>
      <w:r>
        <w:rPr>
          <w:color w:val="4F703F"/>
          <w:w w:val="75"/>
          <w:sz w:val="24"/>
          <w:u w:val="thick" w:color="4F703F"/>
        </w:rPr>
        <w:t>appropri-a{-e--atlei--ettSte-mat=y</w:t>
      </w:r>
      <w:r>
        <w:rPr>
          <w:color w:val="4F703F"/>
          <w:w w:val="75"/>
          <w:sz w:val="24"/>
        </w:rPr>
        <w:t> </w:t>
      </w:r>
      <w:r>
        <w:rPr>
          <w:color w:val="607E50"/>
          <w:w w:val="95"/>
          <w:sz w:val="25"/>
          <w:u w:val="thick" w:color="607E50"/>
        </w:rPr>
        <w:t>aeka9"'4eageme-rus--such</w:t>
      </w:r>
      <w:r>
        <w:rPr>
          <w:color w:val="607E50"/>
          <w:spacing w:val="-1"/>
          <w:w w:val="95"/>
          <w:sz w:val="25"/>
          <w:u w:val="thick" w:color="607E50"/>
        </w:rPr>
        <w:t> </w:t>
      </w:r>
      <w:r>
        <w:rPr>
          <w:color w:val="4F703F"/>
          <w:w w:val="95"/>
          <w:sz w:val="25"/>
          <w:u w:val="thick" w:color="607E50"/>
        </w:rPr>
        <w:t>as flowers </w:t>
      </w:r>
      <w:r>
        <w:rPr>
          <w:rFonts w:ascii="Arial" w:hAnsi="Arial"/>
          <w:color w:val="4F703F"/>
          <w:w w:val="95"/>
          <w:sz w:val="22"/>
          <w:u w:val="thick" w:color="607E50"/>
        </w:rPr>
        <w:t>or </w:t>
      </w:r>
      <w:r>
        <w:rPr>
          <w:color w:val="4F703F"/>
          <w:w w:val="95"/>
          <w:sz w:val="25"/>
          <w:u w:val="thick" w:color="607E50"/>
        </w:rPr>
        <w:t>cards. The As </w:t>
      </w:r>
      <w:r>
        <w:rPr>
          <w:rFonts w:ascii="Arial" w:hAnsi="Arial"/>
          <w:color w:val="4F703F"/>
          <w:w w:val="115"/>
          <w:sz w:val="22"/>
          <w:u w:val="thick" w:color="607E50"/>
        </w:rPr>
        <w:t>Lhe--Beaf&lt;:i -too </w:t>
      </w:r>
      <w:r>
        <w:rPr>
          <w:color w:val="4F703F"/>
          <w:w w:val="95"/>
          <w:sz w:val="24"/>
          <w:u w:val="thick" w:color="607E50"/>
        </w:rPr>
        <w:t>is prehtbired</w:t>
      </w:r>
      <w:r>
        <w:rPr>
          <w:color w:val="4F703F"/>
          <w:spacing w:val="40"/>
          <w:sz w:val="24"/>
          <w:u w:val="thick" w:color="607E50"/>
        </w:rPr>
        <w:t> </w:t>
      </w:r>
      <w:r>
        <w:rPr>
          <w:color w:val="607E50"/>
          <w:w w:val="95"/>
          <w:sz w:val="24"/>
          <w:u w:val="thick" w:color="607E50"/>
        </w:rPr>
        <w:t>from</w:t>
      </w:r>
      <w:r>
        <w:rPr>
          <w:color w:val="607E50"/>
          <w:w w:val="95"/>
          <w:sz w:val="24"/>
        </w:rPr>
        <w:t> </w:t>
      </w:r>
      <w:r>
        <w:rPr>
          <w:color w:val="4F703F"/>
          <w:spacing w:val="-2"/>
          <w:w w:val="95"/>
          <w:sz w:val="24"/>
          <w:u w:val="thick" w:color="4F703F"/>
        </w:rPr>
        <w:t>mak:i-fl-g----a---g</w:t>
      </w:r>
      <w:r>
        <w:rPr>
          <w:color w:val="4F703F"/>
          <w:spacing w:val="-2"/>
          <w:w w:val="95"/>
          <w:sz w:val="24"/>
        </w:rPr>
        <w:t>-i-f</w:t>
      </w:r>
      <w:r>
        <w:rPr>
          <w:color w:val="4F703F"/>
          <w:sz w:val="24"/>
        </w:rPr>
        <w:tab/>
      </w:r>
      <w:r>
        <w:rPr>
          <w:color w:val="4F703F"/>
          <w:w w:val="90"/>
          <w:sz w:val="24"/>
          <w:u w:val="thick" w:color="4F703F"/>
        </w:rPr>
        <w:t>pool-i€-f =e-</w:t>
      </w:r>
      <w:r>
        <w:rPr>
          <w:color w:val="4F703F"/>
          <w:w w:val="90"/>
          <w:sz w:val="24"/>
        </w:rPr>
        <w:t>fe-</w:t>
      </w:r>
      <w:r>
        <w:rPr>
          <w:color w:val="4F703F"/>
          <w:w w:val="90"/>
          <w:sz w:val="24"/>
          <w:u w:val="thick" w:color="4F703F"/>
        </w:rPr>
        <w:t>re</w:t>
      </w:r>
      <w:r>
        <w:rPr>
          <w:color w:val="747C69"/>
          <w:w w:val="90"/>
          <w:sz w:val="24"/>
          <w:u w:val="thick" w:color="4F703F"/>
        </w:rPr>
        <w:t>,</w:t>
      </w:r>
      <w:r>
        <w:rPr>
          <w:color w:val="747C69"/>
          <w:spacing w:val="-7"/>
          <w:w w:val="90"/>
          <w:sz w:val="24"/>
          <w:u w:val="thick" w:color="4F703F"/>
        </w:rPr>
        <w:t> </w:t>
      </w:r>
      <w:r>
        <w:rPr>
          <w:color w:val="4F703F"/>
          <w:w w:val="90"/>
          <w:sz w:val="24"/>
          <w:u w:val="thick" w:color="4F703F"/>
        </w:rPr>
        <w:t>authorized. </w:t>
      </w:r>
      <w:r>
        <w:rPr>
          <w:color w:val="24621A"/>
          <w:w w:val="90"/>
          <w:sz w:val="24"/>
          <w:u w:val="thick" w:color="4F703F"/>
        </w:rPr>
        <w:t>t</w:t>
      </w:r>
      <w:r>
        <w:rPr>
          <w:color w:val="4F703F"/>
          <w:w w:val="90"/>
          <w:sz w:val="24"/>
          <w:u w:val="thick" w:color="4F703F"/>
        </w:rPr>
        <w:t>he</w:t>
      </w:r>
      <w:r>
        <w:rPr>
          <w:color w:val="4F703F"/>
          <w:spacing w:val="-6"/>
          <w:w w:val="90"/>
          <w:sz w:val="24"/>
          <w:u w:val="thick" w:color="4F703F"/>
        </w:rPr>
        <w:t> </w:t>
      </w:r>
      <w:r>
        <w:rPr>
          <w:color w:val="607E50"/>
          <w:w w:val="90"/>
          <w:sz w:val="24"/>
          <w:u w:val="thick" w:color="4F703F"/>
        </w:rPr>
        <w:t>creation of--i-Hrlta-1</w:t>
      </w:r>
      <w:r>
        <w:rPr>
          <w:color w:val="4F9C31"/>
          <w:w w:val="90"/>
          <w:sz w:val="24"/>
          <w:u w:val="thick" w:color="4F703F"/>
        </w:rPr>
        <w:t>-</w:t>
      </w:r>
      <w:r>
        <w:rPr>
          <w:color w:val="4F703F"/>
          <w:w w:val="90"/>
          <w:sz w:val="24"/>
          <w:u w:val="thick" w:color="4F703F"/>
        </w:rPr>
        <w:t>1-m-a-i-Afai-fKI</w:t>
      </w:r>
    </w:p>
    <w:p>
      <w:pPr>
        <w:spacing w:before="0"/>
        <w:ind w:left="1139" w:right="0" w:firstLine="0"/>
        <w:jc w:val="left"/>
        <w:rPr>
          <w:sz w:val="24"/>
        </w:rPr>
      </w:pPr>
      <w:r>
        <w:rPr>
          <w:color w:val="607E50"/>
          <w:w w:val="90"/>
          <w:sz w:val="24"/>
          <w:u w:val="thick" w:color="4F703F"/>
        </w:rPr>
        <w:t>Stffis.Atfle----Ae&lt;:ount</w:t>
      </w:r>
      <w:r>
        <w:rPr>
          <w:color w:val="607E50"/>
          <w:spacing w:val="-3"/>
          <w:sz w:val="24"/>
          <w:u w:val="thick" w:color="4F703F"/>
        </w:rPr>
        <w:t> </w:t>
      </w:r>
      <w:r>
        <w:rPr>
          <w:color w:val="4F703F"/>
          <w:w w:val="90"/>
          <w:sz w:val="24"/>
          <w:u w:val="thick" w:color="4F703F"/>
        </w:rPr>
        <w:t>(funded</w:t>
      </w:r>
      <w:r>
        <w:rPr>
          <w:color w:val="4F703F"/>
          <w:spacing w:val="45"/>
          <w:sz w:val="24"/>
          <w:u w:val="thick" w:color="4F703F"/>
        </w:rPr>
        <w:t> </w:t>
      </w:r>
      <w:r>
        <w:rPr>
          <w:color w:val="7E6E56"/>
          <w:w w:val="90"/>
          <w:sz w:val="24"/>
          <w:u w:val="thick" w:color="4F703F"/>
        </w:rPr>
        <w:t>hi=</w:t>
      </w:r>
      <w:r>
        <w:rPr>
          <w:color w:val="4F703F"/>
          <w:w w:val="90"/>
          <w:sz w:val="24"/>
          <w:u w:val="thick" w:color="4F703F"/>
        </w:rPr>
        <w:t>through</w:t>
      </w:r>
      <w:r>
        <w:rPr>
          <w:color w:val="4F703F"/>
          <w:spacing w:val="4"/>
          <w:sz w:val="24"/>
          <w:u w:val="thick" w:color="4F703F"/>
        </w:rPr>
        <w:t> </w:t>
      </w:r>
      <w:r>
        <w:rPr>
          <w:color w:val="4F703F"/>
          <w:w w:val="90"/>
          <w:sz w:val="24"/>
          <w:u w:val="thick" w:color="4F703F"/>
        </w:rPr>
        <w:t>donations</w:t>
      </w:r>
      <w:r>
        <w:rPr>
          <w:color w:val="4F703F"/>
          <w:spacing w:val="18"/>
          <w:sz w:val="24"/>
          <w:u w:val="thick" w:color="4F703F"/>
        </w:rPr>
        <w:t> </w:t>
      </w:r>
      <w:r>
        <w:rPr>
          <w:color w:val="4F703F"/>
          <w:w w:val="90"/>
          <w:sz w:val="24"/>
          <w:u w:val="thick" w:color="4F703F"/>
        </w:rPr>
        <w:t>of</w:t>
      </w:r>
      <w:r>
        <w:rPr>
          <w:color w:val="4F703F"/>
          <w:spacing w:val="22"/>
          <w:sz w:val="24"/>
          <w:u w:val="thick" w:color="4F703F"/>
        </w:rPr>
        <w:t> </w:t>
      </w:r>
      <w:r>
        <w:rPr>
          <w:color w:val="4F703F"/>
          <w:w w:val="90"/>
          <w:sz w:val="24"/>
          <w:u w:val="thick" w:color="4F703F"/>
        </w:rPr>
        <w:t>Board</w:t>
      </w:r>
      <w:r>
        <w:rPr>
          <w:color w:val="4F703F"/>
          <w:spacing w:val="45"/>
          <w:sz w:val="24"/>
          <w:u w:val="thick" w:color="4F703F"/>
        </w:rPr>
        <w:t> </w:t>
      </w:r>
      <w:r>
        <w:rPr>
          <w:color w:val="4F703F"/>
          <w:w w:val="90"/>
          <w:sz w:val="24"/>
          <w:u w:val="thick" w:color="4F703F"/>
        </w:rPr>
        <w:t>members</w:t>
      </w:r>
      <w:r>
        <w:rPr>
          <w:color w:val="747C69"/>
          <w:w w:val="90"/>
          <w:sz w:val="24"/>
          <w:u w:val="thick" w:color="4F703F"/>
        </w:rPr>
        <w:t>,</w:t>
      </w:r>
      <w:r>
        <w:rPr>
          <w:color w:val="4F703F"/>
          <w:w w:val="90"/>
          <w:sz w:val="24"/>
          <w:u w:val="thick" w:color="4F703F"/>
        </w:rPr>
        <w:t>not</w:t>
      </w:r>
      <w:r>
        <w:rPr>
          <w:color w:val="4F703F"/>
          <w:spacing w:val="54"/>
          <w:sz w:val="24"/>
          <w:u w:val="thick" w:color="4F703F"/>
        </w:rPr>
        <w:t> </w:t>
      </w:r>
      <w:r>
        <w:rPr>
          <w:color w:val="4F703F"/>
          <w:w w:val="90"/>
          <w:sz w:val="24"/>
          <w:u w:val="thick" w:color="4F703F"/>
        </w:rPr>
        <w:t>District</w:t>
      </w:r>
      <w:r>
        <w:rPr>
          <w:color w:val="4F703F"/>
          <w:spacing w:val="32"/>
          <w:sz w:val="24"/>
          <w:u w:val="thick" w:color="4F703F"/>
        </w:rPr>
        <w:t> </w:t>
      </w:r>
      <w:r>
        <w:rPr>
          <w:color w:val="4F703F"/>
          <w:w w:val="90"/>
          <w:sz w:val="24"/>
          <w:u w:val="thick" w:color="4F703F"/>
        </w:rPr>
        <w:t>funds)</w:t>
      </w:r>
      <w:r>
        <w:rPr>
          <w:color w:val="4F703F"/>
          <w:spacing w:val="24"/>
          <w:sz w:val="24"/>
          <w:u w:val="thick" w:color="4F703F"/>
        </w:rPr>
        <w:t> </w:t>
      </w:r>
      <w:r>
        <w:rPr>
          <w:color w:val="4F703F"/>
          <w:spacing w:val="-2"/>
          <w:w w:val="90"/>
          <w:sz w:val="24"/>
          <w:u w:val="thick" w:color="4F703F"/>
        </w:rPr>
        <w:t>vlilhin</w:t>
      </w:r>
    </w:p>
    <w:p>
      <w:pPr>
        <w:tabs>
          <w:tab w:pos="9108" w:val="left" w:leader="none"/>
        </w:tabs>
        <w:spacing w:before="27"/>
        <w:ind w:left="1160" w:right="0" w:firstLine="0"/>
        <w:jc w:val="left"/>
        <w:rPr>
          <w:sz w:val="24"/>
        </w:rPr>
      </w:pPr>
      <w:r>
        <w:rPr>
          <w:rFonts w:ascii="Arial" w:hAnsi="Arial"/>
          <w:color w:val="4F703F"/>
          <w:w w:val="90"/>
          <w:sz w:val="21"/>
        </w:rPr>
        <w:t>tl:ie-ttHSt-oo</w:t>
      </w:r>
      <w:r>
        <w:rPr>
          <w:rFonts w:ascii="Arial" w:hAnsi="Arial"/>
          <w:color w:val="4F703F"/>
          <w:spacing w:val="44"/>
          <w:sz w:val="21"/>
        </w:rPr>
        <w:t>  </w:t>
      </w:r>
      <w:r>
        <w:rPr>
          <w:rFonts w:ascii="Arial" w:hAnsi="Arial"/>
          <w:color w:val="607E50"/>
          <w:w w:val="90"/>
          <w:sz w:val="21"/>
        </w:rPr>
        <w:t>·</w:t>
      </w:r>
      <w:r>
        <w:rPr>
          <w:rFonts w:ascii="Arial" w:hAnsi="Arial"/>
          <w:color w:val="607E50"/>
          <w:spacing w:val="79"/>
          <w:sz w:val="21"/>
        </w:rPr>
        <w:t> </w:t>
      </w:r>
      <w:r>
        <w:rPr>
          <w:color w:val="4F703F"/>
          <w:w w:val="90"/>
          <w:sz w:val="24"/>
        </w:rPr>
        <w:t>tmeaa-1</w:t>
      </w:r>
      <w:r>
        <w:rPr>
          <w:rFonts w:ascii="Arial" w:hAnsi="Arial"/>
          <w:color w:val="607E50"/>
          <w:w w:val="90"/>
          <w:sz w:val="21"/>
          <w:u w:val="thick" w:color="607E50"/>
        </w:rPr>
        <w:t>e</w:t>
      </w:r>
      <w:r>
        <w:rPr>
          <w:rFonts w:ascii="Arial" w:hAnsi="Arial"/>
          <w:color w:val="607E50"/>
          <w:spacing w:val="10"/>
          <w:sz w:val="21"/>
          <w:u w:val="thick" w:color="607E50"/>
        </w:rPr>
        <w:t> </w:t>
      </w:r>
      <w:r>
        <w:rPr>
          <w:color w:val="607E50"/>
          <w:w w:val="90"/>
          <w:sz w:val="24"/>
          <w:u w:val="thick" w:color="607E50"/>
        </w:rPr>
        <w:t>Fund.</w:t>
      </w:r>
      <w:r>
        <w:rPr>
          <w:color w:val="607E50"/>
          <w:spacing w:val="20"/>
          <w:sz w:val="24"/>
        </w:rPr>
        <w:t> </w:t>
      </w:r>
      <w:r>
        <w:rPr>
          <w:color w:val="607E50"/>
          <w:w w:val="90"/>
          <w:sz w:val="24"/>
        </w:rPr>
        <w:t>+hese--mt1d-£--s.lla-t-t--0</w:t>
      </w:r>
      <w:r>
        <w:rPr>
          <w:color w:val="607E50"/>
          <w:spacing w:val="2"/>
          <w:sz w:val="24"/>
        </w:rPr>
        <w:t> </w:t>
      </w:r>
      <w:r>
        <w:rPr>
          <w:color w:val="607E50"/>
          <w:w w:val="90"/>
          <w:sz w:val="24"/>
        </w:rPr>
        <w:t>er1.eed--aHhe-e-i-seret-</w:t>
      </w:r>
      <w:r>
        <w:rPr>
          <w:color w:val="607E50"/>
          <w:spacing w:val="-5"/>
          <w:w w:val="90"/>
          <w:sz w:val="24"/>
        </w:rPr>
        <w:t>iei</w:t>
      </w:r>
      <w:r>
        <w:rPr>
          <w:color w:val="607E50"/>
          <w:sz w:val="24"/>
        </w:rPr>
        <w:tab/>
      </w:r>
      <w:r>
        <w:rPr>
          <w:color w:val="607E50"/>
          <w:spacing w:val="-2"/>
          <w:w w:val="80"/>
          <w:sz w:val="24"/>
        </w:rPr>
        <w:t>t-</w:t>
      </w:r>
      <w:r>
        <w:rPr>
          <w:color w:val="607E50"/>
          <w:spacing w:val="-5"/>
          <w:sz w:val="24"/>
        </w:rPr>
        <w:t>he</w:t>
      </w:r>
    </w:p>
    <w:p>
      <w:pPr>
        <w:tabs>
          <w:tab w:pos="4766" w:val="left" w:leader="none"/>
          <w:tab w:pos="8589" w:val="left" w:leader="none"/>
          <w:tab w:pos="9820" w:val="left" w:leader="hyphen"/>
        </w:tabs>
        <w:spacing w:before="17"/>
        <w:ind w:left="1275" w:right="0" w:firstLine="0"/>
        <w:jc w:val="left"/>
        <w:rPr>
          <w:sz w:val="22"/>
        </w:rPr>
      </w:pPr>
      <w:r>
        <w:rPr>
          <w:color w:val="607E50"/>
          <w:w w:val="75"/>
          <w:sz w:val="22"/>
        </w:rPr>
        <w:t>H\</w:t>
      </w:r>
      <w:r>
        <w:rPr>
          <w:color w:val="607E50"/>
          <w:spacing w:val="57"/>
          <w:sz w:val="22"/>
        </w:rPr>
        <w:t>  </w:t>
      </w:r>
      <w:r>
        <w:rPr>
          <w:color w:val="607E50"/>
          <w:w w:val="75"/>
          <w:sz w:val="24"/>
          <w:u w:val="thick" w:color="607E50"/>
        </w:rPr>
        <w:t>f</w:t>
      </w:r>
      <w:r>
        <w:rPr>
          <w:color w:val="607E50"/>
          <w:spacing w:val="-11"/>
          <w:sz w:val="24"/>
          <w:u w:val="thick" w:color="607E50"/>
        </w:rPr>
        <w:t> </w:t>
      </w:r>
      <w:r>
        <w:rPr>
          <w:color w:val="607E50"/>
          <w:w w:val="75"/>
          <w:sz w:val="24"/>
          <w:u w:val="thick" w:color="607E50"/>
        </w:rPr>
        <w:t>t-1ten.eetlf--ef-ge-hee:l-s-ai'1£-</w:t>
      </w:r>
      <w:r>
        <w:rPr>
          <w:color w:val="607E50"/>
          <w:spacing w:val="-4"/>
          <w:w w:val="75"/>
          <w:sz w:val="24"/>
          <w:u w:val="thick" w:color="607E50"/>
        </w:rPr>
        <w:t>tl:1</w:t>
      </w:r>
      <w:r>
        <w:rPr>
          <w:color w:val="607E50"/>
          <w:sz w:val="24"/>
        </w:rPr>
        <w:tab/>
      </w:r>
      <w:r>
        <w:rPr>
          <w:color w:val="4F703F"/>
          <w:w w:val="95"/>
          <w:sz w:val="22"/>
        </w:rPr>
        <w:t>afd--e?HE!t1e-at-i,e</w:t>
      </w:r>
      <w:r>
        <w:rPr>
          <w:color w:val="4F703F"/>
          <w:spacing w:val="26"/>
          <w:sz w:val="22"/>
        </w:rPr>
        <w:t> </w:t>
      </w:r>
      <w:r>
        <w:rPr>
          <w:color w:val="4F703F"/>
          <w:w w:val="95"/>
          <w:sz w:val="22"/>
        </w:rPr>
        <w:t>ha-Ses---frel'fr--t-</w:t>
      </w:r>
      <w:r>
        <w:rPr>
          <w:color w:val="4F703F"/>
          <w:spacing w:val="-5"/>
          <w:w w:val="95"/>
          <w:sz w:val="22"/>
        </w:rPr>
        <w:t>1:i</w:t>
      </w:r>
      <w:r>
        <w:rPr>
          <w:color w:val="4F703F"/>
          <w:sz w:val="22"/>
        </w:rPr>
        <w:tab/>
      </w:r>
      <w:r>
        <w:rPr>
          <w:color w:val="4F703F"/>
          <w:spacing w:val="-2"/>
          <w:w w:val="70"/>
          <w:sz w:val="22"/>
        </w:rPr>
        <w:t>l:HS-AtEJe--</w:t>
      </w:r>
      <w:r>
        <w:rPr>
          <w:color w:val="4F703F"/>
          <w:spacing w:val="-5"/>
          <w:w w:val="70"/>
          <w:sz w:val="22"/>
        </w:rPr>
        <w:t>Aec</w:t>
      </w:r>
      <w:r>
        <w:rPr>
          <w:color w:val="4F703F"/>
          <w:sz w:val="22"/>
        </w:rPr>
        <w:tab/>
      </w:r>
      <w:r>
        <w:rPr>
          <w:color w:val="4F703F"/>
          <w:spacing w:val="-2"/>
          <w:w w:val="95"/>
          <w:sz w:val="22"/>
        </w:rPr>
        <w:t>etlHt</w:t>
      </w:r>
    </w:p>
    <w:p>
      <w:pPr>
        <w:spacing w:before="27"/>
        <w:ind w:left="1137" w:right="0" w:firstLine="0"/>
        <w:jc w:val="left"/>
        <w:rPr>
          <w:sz w:val="19"/>
        </w:rPr>
      </w:pPr>
      <w:r>
        <w:rPr>
          <w:color w:val="4F703F"/>
          <w:spacing w:val="-1"/>
          <w:w w:val="78"/>
          <w:sz w:val="24"/>
          <w:u w:val="thick" w:color="4F703F"/>
        </w:rPr>
        <w:t>sha.J.l-oot-l'lj31y-w-itlt---the--Pistric</w:t>
      </w:r>
      <w:r>
        <w:rPr>
          <w:color w:val="4F703F"/>
          <w:w w:val="78"/>
          <w:sz w:val="24"/>
          <w:u w:val="thick" w:color="4F703F"/>
        </w:rPr>
        <w:t>t</w:t>
      </w:r>
      <w:r>
        <w:rPr>
          <w:color w:val="4F703F"/>
          <w:sz w:val="24"/>
        </w:rPr>
        <w:t> </w:t>
      </w:r>
      <w:r>
        <w:rPr>
          <w:color w:val="4F703F"/>
          <w:spacing w:val="-29"/>
          <w:sz w:val="24"/>
        </w:rPr>
        <w:t> </w:t>
      </w:r>
      <w:r>
        <w:rPr>
          <w:color w:val="4F703F"/>
          <w:w w:val="600"/>
          <w:sz w:val="19"/>
          <w:u w:val="thick" w:color="4F703F"/>
        </w:rPr>
        <w:t>p</w:t>
      </w:r>
      <w:r>
        <w:rPr>
          <w:color w:val="4F703F"/>
          <w:spacing w:val="-2"/>
          <w:w w:val="600"/>
          <w:sz w:val="19"/>
          <w:u w:val="thick" w:color="4F703F"/>
        </w:rPr>
        <w:t>ti</w:t>
      </w:r>
      <w:r>
        <w:rPr>
          <w:color w:val="4F703F"/>
          <w:w w:val="600"/>
          <w:sz w:val="19"/>
          <w:u w:val="thick" w:color="4F703F"/>
        </w:rPr>
        <w:t>r</w:t>
      </w:r>
    </w:p>
    <w:p>
      <w:pPr>
        <w:spacing w:after="0"/>
        <w:jc w:val="left"/>
        <w:rPr>
          <w:sz w:val="19"/>
        </w:rPr>
        <w:sectPr>
          <w:pgSz w:w="12240" w:h="15840"/>
          <w:pgMar w:top="1680" w:bottom="280" w:left="240" w:right="540"/>
        </w:sectPr>
      </w:pPr>
    </w:p>
    <w:p>
      <w:pPr>
        <w:spacing w:line="603" w:lineRule="exact" w:before="0"/>
        <w:ind w:left="1161" w:right="0" w:firstLine="0"/>
        <w:jc w:val="left"/>
        <w:rPr>
          <w:rFonts w:ascii="Calibri"/>
          <w:b/>
          <w:sz w:val="52"/>
        </w:rPr>
      </w:pPr>
      <w:bookmarkStart w:name="3.0 Instructional Planning &amp; Services" w:id="17"/>
      <w:bookmarkEnd w:id="17"/>
      <w:r>
        <w:rPr/>
      </w:r>
      <w:bookmarkStart w:name="3.1 Verbal - Rachel Kluth" w:id="18"/>
      <w:bookmarkEnd w:id="18"/>
      <w:r>
        <w:rPr/>
      </w:r>
      <w:bookmarkStart w:name="3.2 Verbal - Lynn Carragher" w:id="19"/>
      <w:bookmarkEnd w:id="19"/>
      <w:r>
        <w:rPr/>
      </w:r>
      <w:r>
        <w:rPr>
          <w:rFonts w:ascii="Calibri"/>
          <w:b/>
          <w:sz w:val="52"/>
        </w:rPr>
        <w:t>3.0</w:t>
      </w:r>
      <w:r>
        <w:rPr>
          <w:rFonts w:ascii="Calibri"/>
          <w:b/>
          <w:spacing w:val="-6"/>
          <w:sz w:val="52"/>
        </w:rPr>
        <w:t> </w:t>
      </w:r>
      <w:r>
        <w:rPr>
          <w:rFonts w:ascii="Calibri"/>
          <w:b/>
          <w:sz w:val="52"/>
        </w:rPr>
        <w:t>INSTRUCTION</w:t>
      </w:r>
      <w:r>
        <w:rPr>
          <w:rFonts w:ascii="Calibri"/>
          <w:b/>
          <w:spacing w:val="-6"/>
          <w:sz w:val="52"/>
        </w:rPr>
        <w:t> </w:t>
      </w:r>
      <w:r>
        <w:rPr>
          <w:rFonts w:ascii="Calibri"/>
          <w:b/>
          <w:sz w:val="52"/>
        </w:rPr>
        <w:t>PLANNING</w:t>
      </w:r>
      <w:r>
        <w:rPr>
          <w:rFonts w:ascii="Calibri"/>
          <w:b/>
          <w:spacing w:val="-8"/>
          <w:sz w:val="52"/>
        </w:rPr>
        <w:t> </w:t>
      </w:r>
      <w:r>
        <w:rPr>
          <w:rFonts w:ascii="Calibri"/>
          <w:b/>
          <w:sz w:val="52"/>
        </w:rPr>
        <w:t>AND</w:t>
      </w:r>
      <w:r>
        <w:rPr>
          <w:rFonts w:ascii="Calibri"/>
          <w:b/>
          <w:spacing w:val="-3"/>
          <w:sz w:val="52"/>
        </w:rPr>
        <w:t> </w:t>
      </w:r>
      <w:r>
        <w:rPr>
          <w:rFonts w:ascii="Calibri"/>
          <w:b/>
          <w:spacing w:val="-2"/>
          <w:sz w:val="52"/>
        </w:rPr>
        <w:t>SERVICES</w:t>
      </w:r>
    </w:p>
    <w:p>
      <w:pPr>
        <w:pStyle w:val="BodyText"/>
        <w:rPr>
          <w:rFonts w:ascii="Calibri"/>
          <w:b/>
          <w:sz w:val="20"/>
        </w:rPr>
      </w:pPr>
    </w:p>
    <w:p>
      <w:pPr>
        <w:pStyle w:val="BodyText"/>
        <w:spacing w:before="9"/>
        <w:rPr>
          <w:rFonts w:ascii="Calibri"/>
          <w:b/>
          <w:sz w:val="11"/>
        </w:rPr>
      </w:pPr>
      <w:r>
        <w:rPr/>
        <w:drawing>
          <wp:anchor distT="0" distB="0" distL="0" distR="0" allowOverlap="1" layoutInCell="1" locked="0" behindDoc="0" simplePos="0" relativeHeight="58">
            <wp:simplePos x="0" y="0"/>
            <wp:positionH relativeFrom="page">
              <wp:posOffset>291071</wp:posOffset>
            </wp:positionH>
            <wp:positionV relativeFrom="paragraph">
              <wp:posOffset>106801</wp:posOffset>
            </wp:positionV>
            <wp:extent cx="7020782" cy="8180070"/>
            <wp:effectExtent l="0" t="0" r="0" b="0"/>
            <wp:wrapTopAndBottom/>
            <wp:docPr id="19" name="image25.png"/>
            <wp:cNvGraphicFramePr>
              <a:graphicFrameLocks noChangeAspect="1"/>
            </wp:cNvGraphicFramePr>
            <a:graphic>
              <a:graphicData uri="http://schemas.openxmlformats.org/drawingml/2006/picture">
                <pic:pic>
                  <pic:nvPicPr>
                    <pic:cNvPr id="20" name="image25.png"/>
                    <pic:cNvPicPr/>
                  </pic:nvPicPr>
                  <pic:blipFill>
                    <a:blip r:embed="rId32" cstate="print"/>
                    <a:stretch>
                      <a:fillRect/>
                    </a:stretch>
                  </pic:blipFill>
                  <pic:spPr>
                    <a:xfrm>
                      <a:off x="0" y="0"/>
                      <a:ext cx="7020782" cy="8180070"/>
                    </a:xfrm>
                    <a:prstGeom prst="rect">
                      <a:avLst/>
                    </a:prstGeom>
                  </pic:spPr>
                </pic:pic>
              </a:graphicData>
            </a:graphic>
          </wp:anchor>
        </w:drawing>
      </w:r>
    </w:p>
    <w:p>
      <w:pPr>
        <w:spacing w:after="0"/>
        <w:rPr>
          <w:rFonts w:ascii="Calibri"/>
          <w:sz w:val="11"/>
        </w:rPr>
        <w:sectPr>
          <w:pgSz w:w="12240" w:h="15840"/>
          <w:pgMar w:top="840" w:bottom="280" w:left="240" w:right="540"/>
        </w:sectPr>
      </w:pPr>
    </w:p>
    <w:p>
      <w:pPr>
        <w:pStyle w:val="BodyText"/>
        <w:spacing w:before="7"/>
        <w:rPr>
          <w:rFonts w:ascii="Calibri"/>
          <w:b/>
          <w:sz w:val="12"/>
        </w:rPr>
      </w:pPr>
    </w:p>
    <w:p>
      <w:pPr>
        <w:tabs>
          <w:tab w:pos="2640" w:val="left" w:leader="none"/>
        </w:tabs>
        <w:spacing w:before="52"/>
        <w:ind w:left="1200" w:right="0" w:firstLine="0"/>
        <w:jc w:val="left"/>
        <w:rPr>
          <w:rFonts w:ascii="Calibri"/>
          <w:b/>
          <w:sz w:val="24"/>
        </w:rPr>
      </w:pPr>
      <w:bookmarkStart w:name="3.3 CSE" w:id="20"/>
      <w:bookmarkEnd w:id="20"/>
      <w:r>
        <w:rPr/>
      </w:r>
      <w:bookmarkStart w:name="3.3.1-3.3.8" w:id="21"/>
      <w:bookmarkEnd w:id="21"/>
      <w:r>
        <w:rPr/>
      </w:r>
      <w:r>
        <w:rPr>
          <w:rFonts w:ascii="Calibri"/>
          <w:b/>
          <w:spacing w:val="-5"/>
          <w:sz w:val="24"/>
        </w:rPr>
        <w:t>TO:</w:t>
      </w:r>
      <w:r>
        <w:rPr>
          <w:rFonts w:ascii="Calibri"/>
          <w:b/>
          <w:sz w:val="24"/>
        </w:rPr>
        <w:tab/>
        <w:t>Sean</w:t>
      </w:r>
      <w:r>
        <w:rPr>
          <w:rFonts w:ascii="Calibri"/>
          <w:b/>
          <w:spacing w:val="-2"/>
          <w:sz w:val="24"/>
        </w:rPr>
        <w:t> Bruno</w:t>
      </w:r>
    </w:p>
    <w:p>
      <w:pPr>
        <w:pStyle w:val="BodyText"/>
        <w:spacing w:before="11"/>
        <w:rPr>
          <w:rFonts w:ascii="Calibri"/>
          <w:b/>
          <w:sz w:val="23"/>
        </w:rPr>
      </w:pPr>
    </w:p>
    <w:p>
      <w:pPr>
        <w:tabs>
          <w:tab w:pos="2640" w:val="left" w:leader="none"/>
        </w:tabs>
        <w:spacing w:line="480" w:lineRule="auto" w:before="1"/>
        <w:ind w:left="1200" w:right="3319" w:firstLine="0"/>
        <w:jc w:val="left"/>
        <w:rPr>
          <w:rFonts w:ascii="Calibri"/>
          <w:b/>
          <w:sz w:val="24"/>
        </w:rPr>
      </w:pPr>
      <w:r>
        <w:rPr>
          <w:rFonts w:ascii="Calibri"/>
          <w:b/>
          <w:spacing w:val="-2"/>
          <w:sz w:val="24"/>
        </w:rPr>
        <w:t>FROM:</w:t>
      </w:r>
      <w:r>
        <w:rPr>
          <w:rFonts w:ascii="Calibri"/>
          <w:b/>
          <w:sz w:val="24"/>
        </w:rPr>
        <w:tab/>
        <w:t>Lynn</w:t>
      </w:r>
      <w:r>
        <w:rPr>
          <w:rFonts w:ascii="Calibri"/>
          <w:b/>
          <w:spacing w:val="-6"/>
          <w:sz w:val="24"/>
        </w:rPr>
        <w:t> </w:t>
      </w:r>
      <w:r>
        <w:rPr>
          <w:rFonts w:ascii="Calibri"/>
          <w:b/>
          <w:sz w:val="24"/>
        </w:rPr>
        <w:t>Carragher,</w:t>
      </w:r>
      <w:r>
        <w:rPr>
          <w:rFonts w:ascii="Calibri"/>
          <w:b/>
          <w:spacing w:val="-5"/>
          <w:sz w:val="24"/>
        </w:rPr>
        <w:t> </w:t>
      </w:r>
      <w:r>
        <w:rPr>
          <w:rFonts w:ascii="Calibri"/>
          <w:b/>
          <w:sz w:val="24"/>
        </w:rPr>
        <w:t>Paulette</w:t>
      </w:r>
      <w:r>
        <w:rPr>
          <w:rFonts w:ascii="Calibri"/>
          <w:b/>
          <w:spacing w:val="-8"/>
          <w:sz w:val="24"/>
        </w:rPr>
        <w:t> </w:t>
      </w:r>
      <w:r>
        <w:rPr>
          <w:rFonts w:ascii="Calibri"/>
          <w:b/>
          <w:sz w:val="24"/>
        </w:rPr>
        <w:t>Reddick,</w:t>
      </w:r>
      <w:r>
        <w:rPr>
          <w:rFonts w:ascii="Calibri"/>
          <w:b/>
          <w:spacing w:val="-7"/>
          <w:sz w:val="24"/>
        </w:rPr>
        <w:t> </w:t>
      </w:r>
      <w:r>
        <w:rPr>
          <w:rFonts w:ascii="Calibri"/>
          <w:b/>
          <w:sz w:val="24"/>
        </w:rPr>
        <w:t>and</w:t>
      </w:r>
      <w:r>
        <w:rPr>
          <w:rFonts w:ascii="Calibri"/>
          <w:b/>
          <w:spacing w:val="-7"/>
          <w:sz w:val="24"/>
        </w:rPr>
        <w:t> </w:t>
      </w:r>
      <w:r>
        <w:rPr>
          <w:rFonts w:ascii="Calibri"/>
          <w:b/>
          <w:sz w:val="24"/>
        </w:rPr>
        <w:t>Betsy</w:t>
      </w:r>
      <w:r>
        <w:rPr>
          <w:rFonts w:ascii="Calibri"/>
          <w:b/>
          <w:spacing w:val="-7"/>
          <w:sz w:val="24"/>
        </w:rPr>
        <w:t> </w:t>
      </w:r>
      <w:r>
        <w:rPr>
          <w:rFonts w:ascii="Calibri"/>
          <w:b/>
          <w:sz w:val="24"/>
        </w:rPr>
        <w:t>Fitzpatrick </w:t>
      </w:r>
      <w:r>
        <w:rPr>
          <w:rFonts w:ascii="Calibri"/>
          <w:b/>
          <w:spacing w:val="-4"/>
          <w:sz w:val="24"/>
        </w:rPr>
        <w:t>RE:</w:t>
      </w:r>
      <w:r>
        <w:rPr>
          <w:rFonts w:ascii="Calibri"/>
          <w:b/>
          <w:sz w:val="24"/>
        </w:rPr>
        <w:tab/>
        <w:t>Placements for Students with Disabilities</w:t>
      </w:r>
    </w:p>
    <w:p>
      <w:pPr>
        <w:spacing w:line="292" w:lineRule="exact" w:before="1"/>
        <w:ind w:left="1200" w:right="0" w:firstLine="0"/>
        <w:jc w:val="left"/>
        <w:rPr>
          <w:rFonts w:ascii="Calibri"/>
          <w:b/>
          <w:sz w:val="24"/>
        </w:rPr>
      </w:pPr>
      <w:r>
        <w:rPr>
          <w:rFonts w:ascii="Calibri"/>
          <w:b/>
          <w:sz w:val="24"/>
        </w:rPr>
        <w:t>DATE:</w:t>
      </w:r>
      <w:r>
        <w:rPr>
          <w:rFonts w:ascii="Calibri"/>
          <w:b/>
          <w:spacing w:val="60"/>
          <w:sz w:val="24"/>
        </w:rPr>
        <w:t> </w:t>
      </w:r>
      <w:r>
        <w:rPr>
          <w:rFonts w:ascii="Calibri"/>
          <w:b/>
          <w:sz w:val="24"/>
        </w:rPr>
        <w:t>January</w:t>
      </w:r>
      <w:r>
        <w:rPr>
          <w:rFonts w:ascii="Calibri"/>
          <w:b/>
          <w:spacing w:val="-2"/>
          <w:sz w:val="24"/>
        </w:rPr>
        <w:t> </w:t>
      </w:r>
      <w:r>
        <w:rPr>
          <w:rFonts w:ascii="Calibri"/>
          <w:b/>
          <w:sz w:val="24"/>
        </w:rPr>
        <w:t>27,</w:t>
      </w:r>
      <w:r>
        <w:rPr>
          <w:rFonts w:ascii="Calibri"/>
          <w:b/>
          <w:spacing w:val="-2"/>
          <w:sz w:val="24"/>
        </w:rPr>
        <w:t> </w:t>
      </w:r>
      <w:r>
        <w:rPr>
          <w:rFonts w:ascii="Calibri"/>
          <w:b/>
          <w:spacing w:val="-4"/>
          <w:sz w:val="24"/>
        </w:rPr>
        <w:t>2022</w:t>
      </w:r>
    </w:p>
    <w:p>
      <w:pPr>
        <w:tabs>
          <w:tab w:pos="10590" w:val="left" w:leader="none"/>
        </w:tabs>
        <w:spacing w:line="277" w:lineRule="exact" w:before="0"/>
        <w:ind w:left="1171" w:right="0" w:firstLine="0"/>
        <w:jc w:val="left"/>
        <w:rPr>
          <w:rFonts w:ascii="Arial Rounded MT Bold"/>
          <w:b/>
          <w:sz w:val="24"/>
        </w:rPr>
      </w:pPr>
      <w:r>
        <w:rPr>
          <w:rFonts w:ascii="Arial Rounded MT Bold"/>
          <w:b/>
          <w:color w:val="000000"/>
          <w:spacing w:val="-33"/>
          <w:sz w:val="24"/>
          <w:shd w:fill="F1F1F1" w:color="auto" w:val="clear"/>
        </w:rPr>
        <w:t> </w:t>
      </w:r>
      <w:r>
        <w:rPr>
          <w:rFonts w:ascii="Arial Rounded MT Bold"/>
          <w:b/>
          <w:color w:val="000000"/>
          <w:sz w:val="24"/>
          <w:shd w:fill="F1F1F1" w:color="auto" w:val="clear"/>
        </w:rPr>
        <w:t>For</w:t>
      </w:r>
      <w:r>
        <w:rPr>
          <w:rFonts w:ascii="Arial Rounded MT Bold"/>
          <w:b/>
          <w:color w:val="000000"/>
          <w:spacing w:val="-12"/>
          <w:sz w:val="24"/>
          <w:shd w:fill="F1F1F1" w:color="auto" w:val="clear"/>
        </w:rPr>
        <w:t> </w:t>
      </w:r>
      <w:r>
        <w:rPr>
          <w:rFonts w:ascii="Arial Rounded MT Bold"/>
          <w:b/>
          <w:color w:val="000000"/>
          <w:sz w:val="24"/>
          <w:shd w:fill="F1F1F1" w:color="auto" w:val="clear"/>
        </w:rPr>
        <w:t>December</w:t>
      </w:r>
      <w:r>
        <w:rPr>
          <w:rFonts w:ascii="Arial Rounded MT Bold"/>
          <w:b/>
          <w:color w:val="000000"/>
          <w:spacing w:val="-9"/>
          <w:sz w:val="24"/>
          <w:shd w:fill="F1F1F1" w:color="auto" w:val="clear"/>
        </w:rPr>
        <w:t> </w:t>
      </w:r>
      <w:r>
        <w:rPr>
          <w:rFonts w:ascii="Arial Rounded MT Bold"/>
          <w:b/>
          <w:color w:val="000000"/>
          <w:sz w:val="24"/>
          <w:shd w:fill="F1F1F1" w:color="auto" w:val="clear"/>
        </w:rPr>
        <w:t>21,</w:t>
      </w:r>
      <w:r>
        <w:rPr>
          <w:rFonts w:ascii="Arial Rounded MT Bold"/>
          <w:b/>
          <w:color w:val="000000"/>
          <w:spacing w:val="-7"/>
          <w:sz w:val="24"/>
          <w:shd w:fill="F1F1F1" w:color="auto" w:val="clear"/>
        </w:rPr>
        <w:t> </w:t>
      </w:r>
      <w:r>
        <w:rPr>
          <w:rFonts w:ascii="Arial Rounded MT Bold"/>
          <w:b/>
          <w:color w:val="000000"/>
          <w:sz w:val="24"/>
          <w:shd w:fill="F1F1F1" w:color="auto" w:val="clear"/>
        </w:rPr>
        <w:t>2021</w:t>
      </w:r>
      <w:r>
        <w:rPr>
          <w:rFonts w:ascii="Arial Rounded MT Bold"/>
          <w:b/>
          <w:color w:val="000000"/>
          <w:spacing w:val="-9"/>
          <w:sz w:val="24"/>
          <w:shd w:fill="F1F1F1" w:color="auto" w:val="clear"/>
        </w:rPr>
        <w:t> </w:t>
      </w:r>
      <w:r>
        <w:rPr>
          <w:rFonts w:ascii="Arial Rounded MT Bold"/>
          <w:b/>
          <w:color w:val="000000"/>
          <w:sz w:val="24"/>
          <w:shd w:fill="F1F1F1" w:color="auto" w:val="clear"/>
        </w:rPr>
        <w:t>Board</w:t>
      </w:r>
      <w:r>
        <w:rPr>
          <w:rFonts w:ascii="Arial Rounded MT Bold"/>
          <w:b/>
          <w:color w:val="000000"/>
          <w:spacing w:val="-7"/>
          <w:sz w:val="24"/>
          <w:shd w:fill="F1F1F1" w:color="auto" w:val="clear"/>
        </w:rPr>
        <w:t> </w:t>
      </w:r>
      <w:r>
        <w:rPr>
          <w:rFonts w:ascii="Arial Rounded MT Bold"/>
          <w:b/>
          <w:color w:val="000000"/>
          <w:sz w:val="24"/>
          <w:shd w:fill="F1F1F1" w:color="auto" w:val="clear"/>
        </w:rPr>
        <w:t>of</w:t>
      </w:r>
      <w:r>
        <w:rPr>
          <w:rFonts w:ascii="Arial Rounded MT Bold"/>
          <w:b/>
          <w:color w:val="000000"/>
          <w:spacing w:val="-9"/>
          <w:sz w:val="24"/>
          <w:shd w:fill="F1F1F1" w:color="auto" w:val="clear"/>
        </w:rPr>
        <w:t> </w:t>
      </w:r>
      <w:r>
        <w:rPr>
          <w:rFonts w:ascii="Arial Rounded MT Bold"/>
          <w:b/>
          <w:color w:val="000000"/>
          <w:sz w:val="24"/>
          <w:shd w:fill="F1F1F1" w:color="auto" w:val="clear"/>
        </w:rPr>
        <w:t>Education</w:t>
      </w:r>
      <w:r>
        <w:rPr>
          <w:rFonts w:ascii="Arial Rounded MT Bold"/>
          <w:b/>
          <w:color w:val="000000"/>
          <w:spacing w:val="-7"/>
          <w:sz w:val="24"/>
          <w:shd w:fill="F1F1F1" w:color="auto" w:val="clear"/>
        </w:rPr>
        <w:t> </w:t>
      </w:r>
      <w:r>
        <w:rPr>
          <w:rFonts w:ascii="Arial Rounded MT Bold"/>
          <w:b/>
          <w:color w:val="000000"/>
          <w:spacing w:val="-2"/>
          <w:sz w:val="24"/>
          <w:shd w:fill="F1F1F1" w:color="auto" w:val="clear"/>
        </w:rPr>
        <w:t>Meeting</w:t>
      </w:r>
      <w:r>
        <w:rPr>
          <w:rFonts w:ascii="Arial Rounded MT Bold"/>
          <w:b/>
          <w:color w:val="000000"/>
          <w:sz w:val="24"/>
          <w:shd w:fill="F1F1F1" w:color="auto" w:val="clear"/>
        </w:rPr>
        <w:tab/>
      </w:r>
    </w:p>
    <w:p>
      <w:pPr>
        <w:pStyle w:val="BodyText"/>
        <w:spacing w:before="2"/>
        <w:rPr>
          <w:rFonts w:ascii="Arial Rounded MT Bold"/>
          <w:b/>
          <w:sz w:val="25"/>
        </w:rPr>
      </w:pPr>
    </w:p>
    <w:p>
      <w:pPr>
        <w:pStyle w:val="ListParagraph"/>
        <w:numPr>
          <w:ilvl w:val="2"/>
          <w:numId w:val="20"/>
        </w:numPr>
        <w:tabs>
          <w:tab w:pos="1920" w:val="left" w:leader="none"/>
          <w:tab w:pos="1921" w:val="left" w:leader="none"/>
        </w:tabs>
        <w:spacing w:line="242" w:lineRule="auto" w:before="0" w:after="0"/>
        <w:ind w:left="1920" w:right="934" w:hanging="720"/>
        <w:jc w:val="left"/>
        <w:rPr>
          <w:sz w:val="22"/>
        </w:rPr>
      </w:pPr>
      <w:r>
        <w:rPr>
          <w:sz w:val="22"/>
        </w:rPr>
        <w:t>On</w:t>
      </w:r>
      <w:r>
        <w:rPr>
          <w:spacing w:val="-3"/>
          <w:sz w:val="22"/>
        </w:rPr>
        <w:t> </w:t>
      </w:r>
      <w:r>
        <w:rPr>
          <w:sz w:val="22"/>
        </w:rPr>
        <w:t>December</w:t>
      </w:r>
      <w:r>
        <w:rPr>
          <w:spacing w:val="-4"/>
          <w:sz w:val="22"/>
        </w:rPr>
        <w:t> </w:t>
      </w:r>
      <w:r>
        <w:rPr>
          <w:sz w:val="22"/>
        </w:rPr>
        <w:t>1,</w:t>
      </w:r>
      <w:r>
        <w:rPr>
          <w:spacing w:val="-3"/>
          <w:sz w:val="22"/>
        </w:rPr>
        <w:t> </w:t>
      </w:r>
      <w:r>
        <w:rPr>
          <w:sz w:val="22"/>
        </w:rPr>
        <w:t>and</w:t>
      </w:r>
      <w:r>
        <w:rPr>
          <w:spacing w:val="-4"/>
          <w:sz w:val="22"/>
        </w:rPr>
        <w:t> </w:t>
      </w:r>
      <w:r>
        <w:rPr>
          <w:sz w:val="22"/>
        </w:rPr>
        <w:t>2,</w:t>
      </w:r>
      <w:r>
        <w:rPr>
          <w:spacing w:val="-3"/>
          <w:sz w:val="22"/>
        </w:rPr>
        <w:t> </w:t>
      </w:r>
      <w:r>
        <w:rPr>
          <w:sz w:val="22"/>
        </w:rPr>
        <w:t>2021,</w:t>
      </w:r>
      <w:r>
        <w:rPr>
          <w:spacing w:val="-3"/>
          <w:sz w:val="22"/>
        </w:rPr>
        <w:t> </w:t>
      </w:r>
      <w:r>
        <w:rPr>
          <w:sz w:val="22"/>
        </w:rPr>
        <w:t>the</w:t>
      </w:r>
      <w:r>
        <w:rPr>
          <w:spacing w:val="-3"/>
          <w:sz w:val="22"/>
        </w:rPr>
        <w:t> </w:t>
      </w:r>
      <w:r>
        <w:rPr>
          <w:sz w:val="22"/>
        </w:rPr>
        <w:t>District</w:t>
      </w:r>
      <w:r>
        <w:rPr>
          <w:spacing w:val="-3"/>
          <w:sz w:val="22"/>
        </w:rPr>
        <w:t> </w:t>
      </w:r>
      <w:r>
        <w:rPr>
          <w:sz w:val="22"/>
        </w:rPr>
        <w:t>Committee</w:t>
      </w:r>
      <w:r>
        <w:rPr>
          <w:spacing w:val="-3"/>
          <w:sz w:val="22"/>
        </w:rPr>
        <w:t> </w:t>
      </w:r>
      <w:r>
        <w:rPr>
          <w:sz w:val="22"/>
        </w:rPr>
        <w:t>on</w:t>
      </w:r>
      <w:r>
        <w:rPr>
          <w:spacing w:val="-3"/>
          <w:sz w:val="22"/>
        </w:rPr>
        <w:t> </w:t>
      </w:r>
      <w:r>
        <w:rPr>
          <w:sz w:val="22"/>
        </w:rPr>
        <w:t>Special</w:t>
      </w:r>
      <w:r>
        <w:rPr>
          <w:spacing w:val="-2"/>
          <w:sz w:val="22"/>
        </w:rPr>
        <w:t> </w:t>
      </w:r>
      <w:r>
        <w:rPr>
          <w:sz w:val="22"/>
        </w:rPr>
        <w:t>Education</w:t>
      </w:r>
      <w:r>
        <w:rPr>
          <w:spacing w:val="-3"/>
          <w:sz w:val="22"/>
        </w:rPr>
        <w:t> </w:t>
      </w:r>
      <w:r>
        <w:rPr>
          <w:sz w:val="22"/>
        </w:rPr>
        <w:t>reviewed</w:t>
      </w:r>
      <w:r>
        <w:rPr>
          <w:spacing w:val="-1"/>
          <w:sz w:val="22"/>
        </w:rPr>
        <w:t> </w:t>
      </w:r>
      <w:r>
        <w:rPr>
          <w:sz w:val="22"/>
        </w:rPr>
        <w:t>students</w:t>
      </w:r>
      <w:r>
        <w:rPr>
          <w:spacing w:val="-3"/>
          <w:sz w:val="22"/>
        </w:rPr>
        <w:t> </w:t>
      </w:r>
      <w:r>
        <w:rPr>
          <w:sz w:val="22"/>
        </w:rPr>
        <w:t>and made recommendations for placement.</w:t>
      </w:r>
    </w:p>
    <w:p>
      <w:pPr>
        <w:pStyle w:val="BodyText"/>
        <w:spacing w:before="9"/>
        <w:rPr>
          <w:sz w:val="21"/>
        </w:rPr>
      </w:pPr>
    </w:p>
    <w:p>
      <w:pPr>
        <w:pStyle w:val="ListParagraph"/>
        <w:numPr>
          <w:ilvl w:val="2"/>
          <w:numId w:val="20"/>
        </w:numPr>
        <w:tabs>
          <w:tab w:pos="1920" w:val="left" w:leader="none"/>
          <w:tab w:pos="1921" w:val="left" w:leader="none"/>
        </w:tabs>
        <w:spacing w:line="240" w:lineRule="auto" w:before="0" w:after="0"/>
        <w:ind w:left="1920" w:right="1357" w:hanging="720"/>
        <w:jc w:val="left"/>
        <w:rPr>
          <w:sz w:val="22"/>
        </w:rPr>
      </w:pPr>
      <w:r>
        <w:rPr>
          <w:sz w:val="22"/>
        </w:rPr>
        <w:t>On</w:t>
      </w:r>
      <w:r>
        <w:rPr>
          <w:spacing w:val="-3"/>
          <w:sz w:val="22"/>
        </w:rPr>
        <w:t> </w:t>
      </w:r>
      <w:r>
        <w:rPr>
          <w:sz w:val="22"/>
        </w:rPr>
        <w:t>November</w:t>
      </w:r>
      <w:r>
        <w:rPr>
          <w:spacing w:val="-2"/>
          <w:sz w:val="22"/>
        </w:rPr>
        <w:t> </w:t>
      </w:r>
      <w:r>
        <w:rPr>
          <w:sz w:val="22"/>
        </w:rPr>
        <w:t>22,</w:t>
      </w:r>
      <w:r>
        <w:rPr>
          <w:spacing w:val="-3"/>
          <w:sz w:val="22"/>
        </w:rPr>
        <w:t> </w:t>
      </w:r>
      <w:r>
        <w:rPr>
          <w:sz w:val="22"/>
        </w:rPr>
        <w:t>29,</w:t>
      </w:r>
      <w:r>
        <w:rPr>
          <w:spacing w:val="-3"/>
          <w:sz w:val="22"/>
        </w:rPr>
        <w:t> </w:t>
      </w:r>
      <w:r>
        <w:rPr>
          <w:sz w:val="22"/>
        </w:rPr>
        <w:t>December</w:t>
      </w:r>
      <w:r>
        <w:rPr>
          <w:spacing w:val="-3"/>
          <w:sz w:val="22"/>
        </w:rPr>
        <w:t> </w:t>
      </w:r>
      <w:r>
        <w:rPr>
          <w:sz w:val="22"/>
        </w:rPr>
        <w:t>3,</w:t>
      </w:r>
      <w:r>
        <w:rPr>
          <w:spacing w:val="-3"/>
          <w:sz w:val="22"/>
        </w:rPr>
        <w:t> </w:t>
      </w:r>
      <w:r>
        <w:rPr>
          <w:sz w:val="22"/>
        </w:rPr>
        <w:t>6,</w:t>
      </w:r>
      <w:r>
        <w:rPr>
          <w:spacing w:val="-5"/>
          <w:sz w:val="22"/>
        </w:rPr>
        <w:t> </w:t>
      </w:r>
      <w:r>
        <w:rPr>
          <w:sz w:val="22"/>
        </w:rPr>
        <w:t>10</w:t>
      </w:r>
      <w:r>
        <w:rPr>
          <w:spacing w:val="-3"/>
          <w:sz w:val="22"/>
        </w:rPr>
        <w:t> </w:t>
      </w:r>
      <w:r>
        <w:rPr>
          <w:sz w:val="22"/>
        </w:rPr>
        <w:t>and</w:t>
      </w:r>
      <w:r>
        <w:rPr>
          <w:spacing w:val="-4"/>
          <w:sz w:val="22"/>
        </w:rPr>
        <w:t> </w:t>
      </w:r>
      <w:r>
        <w:rPr>
          <w:sz w:val="22"/>
        </w:rPr>
        <w:t>13,</w:t>
      </w:r>
      <w:r>
        <w:rPr>
          <w:spacing w:val="-3"/>
          <w:sz w:val="22"/>
        </w:rPr>
        <w:t> </w:t>
      </w:r>
      <w:r>
        <w:rPr>
          <w:sz w:val="22"/>
        </w:rPr>
        <w:t>2021,</w:t>
      </w:r>
      <w:r>
        <w:rPr>
          <w:spacing w:val="-5"/>
          <w:sz w:val="22"/>
        </w:rPr>
        <w:t> </w:t>
      </w:r>
      <w:r>
        <w:rPr>
          <w:sz w:val="22"/>
        </w:rPr>
        <w:t>the</w:t>
      </w:r>
      <w:r>
        <w:rPr>
          <w:spacing w:val="-3"/>
          <w:sz w:val="22"/>
        </w:rPr>
        <w:t> </w:t>
      </w:r>
      <w:r>
        <w:rPr>
          <w:sz w:val="22"/>
        </w:rPr>
        <w:t>District</w:t>
      </w:r>
      <w:r>
        <w:rPr>
          <w:spacing w:val="-2"/>
          <w:sz w:val="22"/>
        </w:rPr>
        <w:t> </w:t>
      </w:r>
      <w:r>
        <w:rPr>
          <w:sz w:val="22"/>
        </w:rPr>
        <w:t>Subcommittee</w:t>
      </w:r>
      <w:r>
        <w:rPr>
          <w:spacing w:val="-4"/>
          <w:sz w:val="22"/>
        </w:rPr>
        <w:t> </w:t>
      </w:r>
      <w:r>
        <w:rPr>
          <w:sz w:val="22"/>
        </w:rPr>
        <w:t>on</w:t>
      </w:r>
      <w:r>
        <w:rPr>
          <w:spacing w:val="-3"/>
          <w:sz w:val="22"/>
        </w:rPr>
        <w:t> </w:t>
      </w:r>
      <w:r>
        <w:rPr>
          <w:sz w:val="22"/>
        </w:rPr>
        <w:t>Special Education reviewed students and made recommendations for placement.</w:t>
      </w:r>
    </w:p>
    <w:p>
      <w:pPr>
        <w:pStyle w:val="BodyText"/>
        <w:spacing w:before="11"/>
        <w:rPr>
          <w:sz w:val="21"/>
        </w:rPr>
      </w:pPr>
    </w:p>
    <w:p>
      <w:pPr>
        <w:pStyle w:val="ListParagraph"/>
        <w:numPr>
          <w:ilvl w:val="2"/>
          <w:numId w:val="20"/>
        </w:numPr>
        <w:tabs>
          <w:tab w:pos="1920" w:val="left" w:leader="none"/>
          <w:tab w:pos="1921" w:val="left" w:leader="none"/>
        </w:tabs>
        <w:spacing w:line="240" w:lineRule="auto" w:before="0" w:after="0"/>
        <w:ind w:left="1920" w:right="1318" w:hanging="720"/>
        <w:jc w:val="left"/>
        <w:rPr>
          <w:sz w:val="22"/>
        </w:rPr>
      </w:pPr>
      <w:r>
        <w:rPr>
          <w:sz w:val="22"/>
        </w:rPr>
        <w:t>On</w:t>
      </w:r>
      <w:r>
        <w:rPr>
          <w:spacing w:val="-3"/>
          <w:sz w:val="22"/>
        </w:rPr>
        <w:t> </w:t>
      </w:r>
      <w:r>
        <w:rPr>
          <w:sz w:val="22"/>
        </w:rPr>
        <w:t>November</w:t>
      </w:r>
      <w:r>
        <w:rPr>
          <w:spacing w:val="-2"/>
          <w:sz w:val="22"/>
        </w:rPr>
        <w:t> </w:t>
      </w:r>
      <w:r>
        <w:rPr>
          <w:sz w:val="22"/>
        </w:rPr>
        <w:t>23,</w:t>
      </w:r>
      <w:r>
        <w:rPr>
          <w:spacing w:val="-3"/>
          <w:sz w:val="22"/>
        </w:rPr>
        <w:t> </w:t>
      </w:r>
      <w:r>
        <w:rPr>
          <w:sz w:val="22"/>
        </w:rPr>
        <w:t>29,</w:t>
      </w:r>
      <w:r>
        <w:rPr>
          <w:spacing w:val="-3"/>
          <w:sz w:val="22"/>
        </w:rPr>
        <w:t> </w:t>
      </w:r>
      <w:r>
        <w:rPr>
          <w:sz w:val="22"/>
        </w:rPr>
        <w:t>and</w:t>
      </w:r>
      <w:r>
        <w:rPr>
          <w:spacing w:val="-6"/>
          <w:sz w:val="22"/>
        </w:rPr>
        <w:t> </w:t>
      </w:r>
      <w:r>
        <w:rPr>
          <w:sz w:val="22"/>
        </w:rPr>
        <w:t>December</w:t>
      </w:r>
      <w:r>
        <w:rPr>
          <w:spacing w:val="-5"/>
          <w:sz w:val="22"/>
        </w:rPr>
        <w:t> </w:t>
      </w:r>
      <w:r>
        <w:rPr>
          <w:sz w:val="22"/>
        </w:rPr>
        <w:t>7,</w:t>
      </w:r>
      <w:r>
        <w:rPr>
          <w:spacing w:val="-3"/>
          <w:sz w:val="22"/>
        </w:rPr>
        <w:t> </w:t>
      </w:r>
      <w:r>
        <w:rPr>
          <w:sz w:val="22"/>
        </w:rPr>
        <w:t>2021,</w:t>
      </w:r>
      <w:r>
        <w:rPr>
          <w:spacing w:val="-3"/>
          <w:sz w:val="22"/>
        </w:rPr>
        <w:t> </w:t>
      </w:r>
      <w:r>
        <w:rPr>
          <w:sz w:val="22"/>
        </w:rPr>
        <w:t>the</w:t>
      </w:r>
      <w:r>
        <w:rPr>
          <w:spacing w:val="-2"/>
          <w:sz w:val="22"/>
        </w:rPr>
        <w:t> </w:t>
      </w:r>
      <w:r>
        <w:rPr>
          <w:sz w:val="22"/>
        </w:rPr>
        <w:t>Committee</w:t>
      </w:r>
      <w:r>
        <w:rPr>
          <w:spacing w:val="-3"/>
          <w:sz w:val="22"/>
        </w:rPr>
        <w:t> </w:t>
      </w:r>
      <w:r>
        <w:rPr>
          <w:sz w:val="22"/>
        </w:rPr>
        <w:t>on</w:t>
      </w:r>
      <w:r>
        <w:rPr>
          <w:spacing w:val="-3"/>
          <w:sz w:val="22"/>
        </w:rPr>
        <w:t> </w:t>
      </w:r>
      <w:r>
        <w:rPr>
          <w:sz w:val="22"/>
        </w:rPr>
        <w:t>Preschool</w:t>
      </w:r>
      <w:r>
        <w:rPr>
          <w:spacing w:val="-2"/>
          <w:sz w:val="22"/>
        </w:rPr>
        <w:t> </w:t>
      </w:r>
      <w:r>
        <w:rPr>
          <w:sz w:val="22"/>
        </w:rPr>
        <w:t>Special</w:t>
      </w:r>
      <w:r>
        <w:rPr>
          <w:spacing w:val="-2"/>
          <w:sz w:val="22"/>
        </w:rPr>
        <w:t> </w:t>
      </w:r>
      <w:r>
        <w:rPr>
          <w:sz w:val="22"/>
        </w:rPr>
        <w:t>Education reviewed students and made recommendations for placement.</w:t>
      </w:r>
    </w:p>
    <w:p>
      <w:pPr>
        <w:pStyle w:val="BodyText"/>
        <w:spacing w:before="11"/>
        <w:rPr>
          <w:sz w:val="21"/>
        </w:rPr>
      </w:pPr>
    </w:p>
    <w:p>
      <w:pPr>
        <w:pStyle w:val="ListParagraph"/>
        <w:numPr>
          <w:ilvl w:val="2"/>
          <w:numId w:val="20"/>
        </w:numPr>
        <w:tabs>
          <w:tab w:pos="1920" w:val="left" w:leader="none"/>
          <w:tab w:pos="1921" w:val="left" w:leader="none"/>
        </w:tabs>
        <w:spacing w:line="240" w:lineRule="auto" w:before="0" w:after="0"/>
        <w:ind w:left="1920" w:right="1054" w:hanging="720"/>
        <w:jc w:val="left"/>
        <w:rPr>
          <w:sz w:val="22"/>
        </w:rPr>
      </w:pPr>
      <w:r>
        <w:rPr>
          <w:sz w:val="22"/>
        </w:rPr>
        <w:t>On</w:t>
      </w:r>
      <w:r>
        <w:rPr>
          <w:spacing w:val="-3"/>
          <w:sz w:val="22"/>
        </w:rPr>
        <w:t> </w:t>
      </w:r>
      <w:r>
        <w:rPr>
          <w:sz w:val="22"/>
        </w:rPr>
        <w:t>November</w:t>
      </w:r>
      <w:r>
        <w:rPr>
          <w:spacing w:val="-2"/>
          <w:sz w:val="22"/>
        </w:rPr>
        <w:t> </w:t>
      </w:r>
      <w:r>
        <w:rPr>
          <w:sz w:val="22"/>
        </w:rPr>
        <w:t>18,</w:t>
      </w:r>
      <w:r>
        <w:rPr>
          <w:spacing w:val="-3"/>
          <w:sz w:val="22"/>
        </w:rPr>
        <w:t> </w:t>
      </w:r>
      <w:r>
        <w:rPr>
          <w:sz w:val="22"/>
        </w:rPr>
        <w:t>22,</w:t>
      </w:r>
      <w:r>
        <w:rPr>
          <w:spacing w:val="-3"/>
          <w:sz w:val="22"/>
        </w:rPr>
        <w:t> </w:t>
      </w:r>
      <w:r>
        <w:rPr>
          <w:sz w:val="22"/>
        </w:rPr>
        <w:t>December</w:t>
      </w:r>
      <w:r>
        <w:rPr>
          <w:spacing w:val="-3"/>
          <w:sz w:val="22"/>
        </w:rPr>
        <w:t> </w:t>
      </w:r>
      <w:r>
        <w:rPr>
          <w:sz w:val="22"/>
        </w:rPr>
        <w:t>2</w:t>
      </w:r>
      <w:r>
        <w:rPr>
          <w:spacing w:val="-3"/>
          <w:sz w:val="22"/>
        </w:rPr>
        <w:t> </w:t>
      </w:r>
      <w:r>
        <w:rPr>
          <w:sz w:val="22"/>
        </w:rPr>
        <w:t>and</w:t>
      </w:r>
      <w:r>
        <w:rPr>
          <w:spacing w:val="-3"/>
          <w:sz w:val="22"/>
        </w:rPr>
        <w:t> </w:t>
      </w:r>
      <w:r>
        <w:rPr>
          <w:sz w:val="22"/>
        </w:rPr>
        <w:t>6,</w:t>
      </w:r>
      <w:r>
        <w:rPr>
          <w:spacing w:val="-3"/>
          <w:sz w:val="22"/>
        </w:rPr>
        <w:t> </w:t>
      </w:r>
      <w:r>
        <w:rPr>
          <w:sz w:val="22"/>
        </w:rPr>
        <w:t>2021,</w:t>
      </w:r>
      <w:r>
        <w:rPr>
          <w:spacing w:val="-3"/>
          <w:sz w:val="22"/>
        </w:rPr>
        <w:t> </w:t>
      </w:r>
      <w:r>
        <w:rPr>
          <w:sz w:val="22"/>
        </w:rPr>
        <w:t>the</w:t>
      </w:r>
      <w:r>
        <w:rPr>
          <w:spacing w:val="-3"/>
          <w:sz w:val="22"/>
        </w:rPr>
        <w:t> </w:t>
      </w:r>
      <w:r>
        <w:rPr>
          <w:sz w:val="22"/>
        </w:rPr>
        <w:t>Ginther</w:t>
      </w:r>
      <w:r>
        <w:rPr>
          <w:spacing w:val="-3"/>
          <w:sz w:val="22"/>
        </w:rPr>
        <w:t> </w:t>
      </w:r>
      <w:r>
        <w:rPr>
          <w:sz w:val="22"/>
        </w:rPr>
        <w:t>Subcommittee</w:t>
      </w:r>
      <w:r>
        <w:rPr>
          <w:spacing w:val="-3"/>
          <w:sz w:val="22"/>
        </w:rPr>
        <w:t> </w:t>
      </w:r>
      <w:r>
        <w:rPr>
          <w:sz w:val="22"/>
        </w:rPr>
        <w:t>on</w:t>
      </w:r>
      <w:r>
        <w:rPr>
          <w:spacing w:val="-3"/>
          <w:sz w:val="22"/>
        </w:rPr>
        <w:t> </w:t>
      </w:r>
      <w:r>
        <w:rPr>
          <w:sz w:val="22"/>
        </w:rPr>
        <w:t>Special</w:t>
      </w:r>
      <w:r>
        <w:rPr>
          <w:spacing w:val="-2"/>
          <w:sz w:val="22"/>
        </w:rPr>
        <w:t> </w:t>
      </w:r>
      <w:r>
        <w:rPr>
          <w:sz w:val="22"/>
        </w:rPr>
        <w:t>Education reviewed students and made recommendations for placement.</w:t>
      </w:r>
    </w:p>
    <w:p>
      <w:pPr>
        <w:pStyle w:val="BodyText"/>
        <w:spacing w:before="11"/>
        <w:rPr>
          <w:sz w:val="21"/>
        </w:rPr>
      </w:pPr>
    </w:p>
    <w:p>
      <w:pPr>
        <w:pStyle w:val="ListParagraph"/>
        <w:numPr>
          <w:ilvl w:val="2"/>
          <w:numId w:val="20"/>
        </w:numPr>
        <w:tabs>
          <w:tab w:pos="1920" w:val="left" w:leader="none"/>
          <w:tab w:pos="1921" w:val="left" w:leader="none"/>
        </w:tabs>
        <w:spacing w:line="240" w:lineRule="auto" w:before="0" w:after="0"/>
        <w:ind w:left="1920" w:right="1213" w:hanging="720"/>
        <w:jc w:val="left"/>
        <w:rPr>
          <w:sz w:val="22"/>
        </w:rPr>
      </w:pPr>
      <w:r>
        <w:rPr>
          <w:sz w:val="22"/>
        </w:rPr>
        <w:t>On</w:t>
      </w:r>
      <w:r>
        <w:rPr>
          <w:spacing w:val="-3"/>
          <w:sz w:val="22"/>
        </w:rPr>
        <w:t> </w:t>
      </w:r>
      <w:r>
        <w:rPr>
          <w:sz w:val="22"/>
        </w:rPr>
        <w:t>December</w:t>
      </w:r>
      <w:r>
        <w:rPr>
          <w:spacing w:val="-5"/>
          <w:sz w:val="22"/>
        </w:rPr>
        <w:t> </w:t>
      </w:r>
      <w:r>
        <w:rPr>
          <w:sz w:val="22"/>
        </w:rPr>
        <w:t>3,</w:t>
      </w:r>
      <w:r>
        <w:rPr>
          <w:spacing w:val="-3"/>
          <w:sz w:val="22"/>
        </w:rPr>
        <w:t> </w:t>
      </w:r>
      <w:r>
        <w:rPr>
          <w:sz w:val="22"/>
        </w:rPr>
        <w:t>2021,</w:t>
      </w:r>
      <w:r>
        <w:rPr>
          <w:spacing w:val="-3"/>
          <w:sz w:val="22"/>
        </w:rPr>
        <w:t> </w:t>
      </w:r>
      <w:r>
        <w:rPr>
          <w:sz w:val="22"/>
        </w:rPr>
        <w:t>the</w:t>
      </w:r>
      <w:r>
        <w:rPr>
          <w:spacing w:val="-5"/>
          <w:sz w:val="22"/>
        </w:rPr>
        <w:t> </w:t>
      </w:r>
      <w:r>
        <w:rPr>
          <w:sz w:val="22"/>
        </w:rPr>
        <w:t>Barclay</w:t>
      </w:r>
      <w:r>
        <w:rPr>
          <w:spacing w:val="-3"/>
          <w:sz w:val="22"/>
        </w:rPr>
        <w:t> </w:t>
      </w:r>
      <w:r>
        <w:rPr>
          <w:sz w:val="22"/>
        </w:rPr>
        <w:t>Subcommittee</w:t>
      </w:r>
      <w:r>
        <w:rPr>
          <w:spacing w:val="-4"/>
          <w:sz w:val="22"/>
        </w:rPr>
        <w:t> </w:t>
      </w:r>
      <w:r>
        <w:rPr>
          <w:sz w:val="22"/>
        </w:rPr>
        <w:t>on</w:t>
      </w:r>
      <w:r>
        <w:rPr>
          <w:spacing w:val="-6"/>
          <w:sz w:val="22"/>
        </w:rPr>
        <w:t> </w:t>
      </w:r>
      <w:r>
        <w:rPr>
          <w:sz w:val="22"/>
        </w:rPr>
        <w:t>Special</w:t>
      </w:r>
      <w:r>
        <w:rPr>
          <w:spacing w:val="-2"/>
          <w:sz w:val="22"/>
        </w:rPr>
        <w:t> </w:t>
      </w:r>
      <w:r>
        <w:rPr>
          <w:sz w:val="22"/>
        </w:rPr>
        <w:t>Education</w:t>
      </w:r>
      <w:r>
        <w:rPr>
          <w:spacing w:val="-3"/>
          <w:sz w:val="22"/>
        </w:rPr>
        <w:t> </w:t>
      </w:r>
      <w:r>
        <w:rPr>
          <w:sz w:val="22"/>
        </w:rPr>
        <w:t>reviewed</w:t>
      </w:r>
      <w:r>
        <w:rPr>
          <w:spacing w:val="-3"/>
          <w:sz w:val="22"/>
        </w:rPr>
        <w:t> </w:t>
      </w:r>
      <w:r>
        <w:rPr>
          <w:sz w:val="22"/>
        </w:rPr>
        <w:t>students</w:t>
      </w:r>
      <w:r>
        <w:rPr>
          <w:spacing w:val="-3"/>
          <w:sz w:val="22"/>
        </w:rPr>
        <w:t> </w:t>
      </w:r>
      <w:r>
        <w:rPr>
          <w:sz w:val="22"/>
        </w:rPr>
        <w:t>and made recommendations for placement.</w:t>
      </w:r>
    </w:p>
    <w:p>
      <w:pPr>
        <w:pStyle w:val="BodyText"/>
        <w:spacing w:before="2"/>
      </w:pPr>
    </w:p>
    <w:p>
      <w:pPr>
        <w:pStyle w:val="ListParagraph"/>
        <w:numPr>
          <w:ilvl w:val="2"/>
          <w:numId w:val="20"/>
        </w:numPr>
        <w:tabs>
          <w:tab w:pos="1920" w:val="left" w:leader="none"/>
          <w:tab w:pos="1921" w:val="left" w:leader="none"/>
        </w:tabs>
        <w:spacing w:line="240" w:lineRule="auto" w:before="0" w:after="0"/>
        <w:ind w:left="1920" w:right="1328" w:hanging="720"/>
        <w:jc w:val="left"/>
        <w:rPr>
          <w:sz w:val="22"/>
        </w:rPr>
      </w:pPr>
      <w:r>
        <w:rPr>
          <w:sz w:val="22"/>
        </w:rPr>
        <w:t>On</w:t>
      </w:r>
      <w:r>
        <w:rPr>
          <w:spacing w:val="-3"/>
          <w:sz w:val="22"/>
        </w:rPr>
        <w:t> </w:t>
      </w:r>
      <w:r>
        <w:rPr>
          <w:sz w:val="22"/>
        </w:rPr>
        <w:t>November</w:t>
      </w:r>
      <w:r>
        <w:rPr>
          <w:spacing w:val="-2"/>
          <w:sz w:val="22"/>
        </w:rPr>
        <w:t> </w:t>
      </w:r>
      <w:r>
        <w:rPr>
          <w:sz w:val="22"/>
        </w:rPr>
        <w:t>29,</w:t>
      </w:r>
      <w:r>
        <w:rPr>
          <w:spacing w:val="-3"/>
          <w:sz w:val="22"/>
        </w:rPr>
        <w:t> </w:t>
      </w:r>
      <w:r>
        <w:rPr>
          <w:sz w:val="22"/>
        </w:rPr>
        <w:t>December</w:t>
      </w:r>
      <w:r>
        <w:rPr>
          <w:spacing w:val="-2"/>
          <w:sz w:val="22"/>
        </w:rPr>
        <w:t> </w:t>
      </w:r>
      <w:r>
        <w:rPr>
          <w:sz w:val="22"/>
        </w:rPr>
        <w:t>8,</w:t>
      </w:r>
      <w:r>
        <w:rPr>
          <w:spacing w:val="-3"/>
          <w:sz w:val="22"/>
        </w:rPr>
        <w:t> </w:t>
      </w:r>
      <w:r>
        <w:rPr>
          <w:sz w:val="22"/>
        </w:rPr>
        <w:t>9,</w:t>
      </w:r>
      <w:r>
        <w:rPr>
          <w:spacing w:val="-5"/>
          <w:sz w:val="22"/>
        </w:rPr>
        <w:t> </w:t>
      </w:r>
      <w:r>
        <w:rPr>
          <w:sz w:val="22"/>
        </w:rPr>
        <w:t>and</w:t>
      </w:r>
      <w:r>
        <w:rPr>
          <w:spacing w:val="-3"/>
          <w:sz w:val="22"/>
        </w:rPr>
        <w:t> </w:t>
      </w:r>
      <w:r>
        <w:rPr>
          <w:sz w:val="22"/>
        </w:rPr>
        <w:t>13,</w:t>
      </w:r>
      <w:r>
        <w:rPr>
          <w:spacing w:val="-3"/>
          <w:sz w:val="22"/>
        </w:rPr>
        <w:t> </w:t>
      </w:r>
      <w:r>
        <w:rPr>
          <w:sz w:val="22"/>
        </w:rPr>
        <w:t>2021,</w:t>
      </w:r>
      <w:r>
        <w:rPr>
          <w:spacing w:val="-5"/>
          <w:sz w:val="22"/>
        </w:rPr>
        <w:t> </w:t>
      </w:r>
      <w:r>
        <w:rPr>
          <w:sz w:val="22"/>
        </w:rPr>
        <w:t>the</w:t>
      </w:r>
      <w:r>
        <w:rPr>
          <w:spacing w:val="-3"/>
          <w:sz w:val="22"/>
        </w:rPr>
        <w:t> </w:t>
      </w:r>
      <w:r>
        <w:rPr>
          <w:sz w:val="22"/>
        </w:rPr>
        <w:t>Hill</w:t>
      </w:r>
      <w:r>
        <w:rPr>
          <w:spacing w:val="-2"/>
          <w:sz w:val="22"/>
        </w:rPr>
        <w:t> </w:t>
      </w:r>
      <w:r>
        <w:rPr>
          <w:sz w:val="22"/>
        </w:rPr>
        <w:t>Subcommittee</w:t>
      </w:r>
      <w:r>
        <w:rPr>
          <w:spacing w:val="-3"/>
          <w:sz w:val="22"/>
        </w:rPr>
        <w:t> </w:t>
      </w:r>
      <w:r>
        <w:rPr>
          <w:sz w:val="22"/>
        </w:rPr>
        <w:t>on</w:t>
      </w:r>
      <w:r>
        <w:rPr>
          <w:spacing w:val="-5"/>
          <w:sz w:val="22"/>
        </w:rPr>
        <w:t> </w:t>
      </w:r>
      <w:r>
        <w:rPr>
          <w:sz w:val="22"/>
        </w:rPr>
        <w:t>Special</w:t>
      </w:r>
      <w:r>
        <w:rPr>
          <w:spacing w:val="-2"/>
          <w:sz w:val="22"/>
        </w:rPr>
        <w:t> </w:t>
      </w:r>
      <w:r>
        <w:rPr>
          <w:sz w:val="22"/>
        </w:rPr>
        <w:t>Education reviewed students and made recommendations for placement.</w:t>
      </w:r>
    </w:p>
    <w:p>
      <w:pPr>
        <w:pStyle w:val="BodyText"/>
        <w:spacing w:before="11"/>
        <w:rPr>
          <w:sz w:val="21"/>
        </w:rPr>
      </w:pPr>
    </w:p>
    <w:p>
      <w:pPr>
        <w:pStyle w:val="ListParagraph"/>
        <w:numPr>
          <w:ilvl w:val="2"/>
          <w:numId w:val="20"/>
        </w:numPr>
        <w:tabs>
          <w:tab w:pos="1920" w:val="left" w:leader="none"/>
          <w:tab w:pos="1921" w:val="left" w:leader="none"/>
        </w:tabs>
        <w:spacing w:line="240" w:lineRule="auto" w:before="0" w:after="0"/>
        <w:ind w:left="1920" w:right="1328" w:hanging="720"/>
        <w:jc w:val="left"/>
        <w:rPr>
          <w:sz w:val="22"/>
        </w:rPr>
      </w:pPr>
      <w:r>
        <w:rPr>
          <w:sz w:val="22"/>
        </w:rPr>
        <w:t>On</w:t>
      </w:r>
      <w:r>
        <w:rPr>
          <w:spacing w:val="-3"/>
          <w:sz w:val="22"/>
        </w:rPr>
        <w:t> </w:t>
      </w:r>
      <w:r>
        <w:rPr>
          <w:sz w:val="22"/>
        </w:rPr>
        <w:t>November</w:t>
      </w:r>
      <w:r>
        <w:rPr>
          <w:spacing w:val="-2"/>
          <w:sz w:val="22"/>
        </w:rPr>
        <w:t> </w:t>
      </w:r>
      <w:r>
        <w:rPr>
          <w:sz w:val="22"/>
        </w:rPr>
        <w:t>19,</w:t>
      </w:r>
      <w:r>
        <w:rPr>
          <w:spacing w:val="-3"/>
          <w:sz w:val="22"/>
        </w:rPr>
        <w:t> </w:t>
      </w:r>
      <w:r>
        <w:rPr>
          <w:sz w:val="22"/>
        </w:rPr>
        <w:t>December</w:t>
      </w:r>
      <w:r>
        <w:rPr>
          <w:spacing w:val="-2"/>
          <w:sz w:val="22"/>
        </w:rPr>
        <w:t> </w:t>
      </w:r>
      <w:r>
        <w:rPr>
          <w:sz w:val="22"/>
        </w:rPr>
        <w:t>3,</w:t>
      </w:r>
      <w:r>
        <w:rPr>
          <w:spacing w:val="-5"/>
          <w:sz w:val="22"/>
        </w:rPr>
        <w:t> </w:t>
      </w:r>
      <w:r>
        <w:rPr>
          <w:sz w:val="22"/>
        </w:rPr>
        <w:t>and</w:t>
      </w:r>
      <w:r>
        <w:rPr>
          <w:spacing w:val="-3"/>
          <w:sz w:val="22"/>
        </w:rPr>
        <w:t> </w:t>
      </w:r>
      <w:r>
        <w:rPr>
          <w:sz w:val="22"/>
        </w:rPr>
        <w:t>18,</w:t>
      </w:r>
      <w:r>
        <w:rPr>
          <w:spacing w:val="-5"/>
          <w:sz w:val="22"/>
        </w:rPr>
        <w:t> </w:t>
      </w:r>
      <w:r>
        <w:rPr>
          <w:sz w:val="22"/>
        </w:rPr>
        <w:t>2021,</w:t>
      </w:r>
      <w:r>
        <w:rPr>
          <w:spacing w:val="-5"/>
          <w:sz w:val="22"/>
        </w:rPr>
        <w:t> </w:t>
      </w:r>
      <w:r>
        <w:rPr>
          <w:sz w:val="22"/>
        </w:rPr>
        <w:t>the</w:t>
      </w:r>
      <w:r>
        <w:rPr>
          <w:spacing w:val="-3"/>
          <w:sz w:val="22"/>
        </w:rPr>
        <w:t> </w:t>
      </w:r>
      <w:r>
        <w:rPr>
          <w:sz w:val="22"/>
        </w:rPr>
        <w:t>Oliver</w:t>
      </w:r>
      <w:r>
        <w:rPr>
          <w:spacing w:val="-2"/>
          <w:sz w:val="22"/>
        </w:rPr>
        <w:t> </w:t>
      </w:r>
      <w:r>
        <w:rPr>
          <w:sz w:val="22"/>
        </w:rPr>
        <w:t>Subcommittee</w:t>
      </w:r>
      <w:r>
        <w:rPr>
          <w:spacing w:val="-4"/>
          <w:sz w:val="22"/>
        </w:rPr>
        <w:t> </w:t>
      </w:r>
      <w:r>
        <w:rPr>
          <w:sz w:val="22"/>
        </w:rPr>
        <w:t>on</w:t>
      </w:r>
      <w:r>
        <w:rPr>
          <w:spacing w:val="-3"/>
          <w:sz w:val="22"/>
        </w:rPr>
        <w:t> </w:t>
      </w:r>
      <w:r>
        <w:rPr>
          <w:sz w:val="22"/>
        </w:rPr>
        <w:t>Special</w:t>
      </w:r>
      <w:r>
        <w:rPr>
          <w:spacing w:val="-2"/>
          <w:sz w:val="22"/>
        </w:rPr>
        <w:t> </w:t>
      </w:r>
      <w:r>
        <w:rPr>
          <w:sz w:val="22"/>
        </w:rPr>
        <w:t>Education reviewed students and made recommendations for placement.</w:t>
      </w:r>
    </w:p>
    <w:p>
      <w:pPr>
        <w:pStyle w:val="BodyText"/>
        <w:spacing w:before="11"/>
        <w:rPr>
          <w:sz w:val="21"/>
        </w:rPr>
      </w:pPr>
    </w:p>
    <w:p>
      <w:pPr>
        <w:pStyle w:val="ListParagraph"/>
        <w:numPr>
          <w:ilvl w:val="2"/>
          <w:numId w:val="20"/>
        </w:numPr>
        <w:tabs>
          <w:tab w:pos="1920" w:val="left" w:leader="none"/>
          <w:tab w:pos="1921" w:val="left" w:leader="none"/>
        </w:tabs>
        <w:spacing w:line="240" w:lineRule="auto" w:before="0" w:after="0"/>
        <w:ind w:left="1920" w:right="1165" w:hanging="720"/>
        <w:jc w:val="left"/>
        <w:rPr>
          <w:sz w:val="22"/>
        </w:rPr>
      </w:pPr>
      <w:r>
        <w:rPr>
          <w:sz w:val="22"/>
        </w:rPr>
        <w:t>On</w:t>
      </w:r>
      <w:r>
        <w:rPr>
          <w:spacing w:val="-3"/>
          <w:sz w:val="22"/>
        </w:rPr>
        <w:t> </w:t>
      </w:r>
      <w:r>
        <w:rPr>
          <w:sz w:val="22"/>
        </w:rPr>
        <w:t>December</w:t>
      </w:r>
      <w:r>
        <w:rPr>
          <w:spacing w:val="-5"/>
          <w:sz w:val="22"/>
        </w:rPr>
        <w:t> </w:t>
      </w:r>
      <w:r>
        <w:rPr>
          <w:sz w:val="22"/>
        </w:rPr>
        <w:t>3,</w:t>
      </w:r>
      <w:r>
        <w:rPr>
          <w:spacing w:val="-3"/>
          <w:sz w:val="22"/>
        </w:rPr>
        <w:t> </w:t>
      </w:r>
      <w:r>
        <w:rPr>
          <w:sz w:val="22"/>
        </w:rPr>
        <w:t>2021,</w:t>
      </w:r>
      <w:r>
        <w:rPr>
          <w:spacing w:val="-3"/>
          <w:sz w:val="22"/>
        </w:rPr>
        <w:t> </w:t>
      </w:r>
      <w:r>
        <w:rPr>
          <w:sz w:val="22"/>
        </w:rPr>
        <w:t>the</w:t>
      </w:r>
      <w:r>
        <w:rPr>
          <w:spacing w:val="-5"/>
          <w:sz w:val="22"/>
        </w:rPr>
        <w:t> </w:t>
      </w:r>
      <w:r>
        <w:rPr>
          <w:sz w:val="22"/>
        </w:rPr>
        <w:t>High</w:t>
      </w:r>
      <w:r>
        <w:rPr>
          <w:spacing w:val="-3"/>
          <w:sz w:val="22"/>
        </w:rPr>
        <w:t> </w:t>
      </w:r>
      <w:r>
        <w:rPr>
          <w:sz w:val="22"/>
        </w:rPr>
        <w:t>School</w:t>
      </w:r>
      <w:r>
        <w:rPr>
          <w:spacing w:val="-2"/>
          <w:sz w:val="22"/>
        </w:rPr>
        <w:t> </w:t>
      </w:r>
      <w:r>
        <w:rPr>
          <w:sz w:val="22"/>
        </w:rPr>
        <w:t>Subcommittee</w:t>
      </w:r>
      <w:r>
        <w:rPr>
          <w:spacing w:val="-5"/>
          <w:sz w:val="22"/>
        </w:rPr>
        <w:t> </w:t>
      </w:r>
      <w:r>
        <w:rPr>
          <w:sz w:val="22"/>
        </w:rPr>
        <w:t>on</w:t>
      </w:r>
      <w:r>
        <w:rPr>
          <w:spacing w:val="-3"/>
          <w:sz w:val="22"/>
        </w:rPr>
        <w:t> </w:t>
      </w:r>
      <w:r>
        <w:rPr>
          <w:sz w:val="22"/>
        </w:rPr>
        <w:t>Special</w:t>
      </w:r>
      <w:r>
        <w:rPr>
          <w:spacing w:val="-2"/>
          <w:sz w:val="22"/>
        </w:rPr>
        <w:t> </w:t>
      </w:r>
      <w:r>
        <w:rPr>
          <w:sz w:val="22"/>
        </w:rPr>
        <w:t>Education</w:t>
      </w:r>
      <w:r>
        <w:rPr>
          <w:spacing w:val="-6"/>
          <w:sz w:val="22"/>
        </w:rPr>
        <w:t> </w:t>
      </w:r>
      <w:r>
        <w:rPr>
          <w:sz w:val="22"/>
        </w:rPr>
        <w:t>reviewed students and made recommendations for placement.</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1"/>
        </w:rPr>
      </w:pPr>
    </w:p>
    <w:p>
      <w:pPr>
        <w:spacing w:before="0"/>
        <w:ind w:left="1200" w:right="0" w:firstLine="0"/>
        <w:jc w:val="left"/>
        <w:rPr>
          <w:rFonts w:ascii="Calibri"/>
          <w:sz w:val="23"/>
        </w:rPr>
      </w:pPr>
      <w:r>
        <w:rPr>
          <w:rFonts w:ascii="Calibri"/>
          <w:sz w:val="23"/>
        </w:rPr>
        <w:t>We</w:t>
      </w:r>
      <w:r>
        <w:rPr>
          <w:rFonts w:ascii="Calibri"/>
          <w:spacing w:val="-3"/>
          <w:sz w:val="23"/>
        </w:rPr>
        <w:t> </w:t>
      </w:r>
      <w:r>
        <w:rPr>
          <w:rFonts w:ascii="Calibri"/>
          <w:sz w:val="23"/>
        </w:rPr>
        <w:t>are</w:t>
      </w:r>
      <w:r>
        <w:rPr>
          <w:rFonts w:ascii="Calibri"/>
          <w:spacing w:val="-5"/>
          <w:sz w:val="23"/>
        </w:rPr>
        <w:t> </w:t>
      </w:r>
      <w:r>
        <w:rPr>
          <w:rFonts w:ascii="Calibri"/>
          <w:sz w:val="23"/>
        </w:rPr>
        <w:t>forwarding</w:t>
      </w:r>
      <w:r>
        <w:rPr>
          <w:rFonts w:ascii="Calibri"/>
          <w:spacing w:val="-3"/>
          <w:sz w:val="23"/>
        </w:rPr>
        <w:t> </w:t>
      </w:r>
      <w:r>
        <w:rPr>
          <w:rFonts w:ascii="Calibri"/>
          <w:sz w:val="23"/>
        </w:rPr>
        <w:t>this</w:t>
      </w:r>
      <w:r>
        <w:rPr>
          <w:rFonts w:ascii="Calibri"/>
          <w:spacing w:val="-2"/>
          <w:sz w:val="23"/>
        </w:rPr>
        <w:t> </w:t>
      </w:r>
      <w:r>
        <w:rPr>
          <w:rFonts w:ascii="Calibri"/>
          <w:sz w:val="23"/>
        </w:rPr>
        <w:t>document</w:t>
      </w:r>
      <w:r>
        <w:rPr>
          <w:rFonts w:ascii="Calibri"/>
          <w:spacing w:val="-4"/>
          <w:sz w:val="23"/>
        </w:rPr>
        <w:t> </w:t>
      </w:r>
      <w:r>
        <w:rPr>
          <w:rFonts w:ascii="Calibri"/>
          <w:sz w:val="23"/>
        </w:rPr>
        <w:t>to</w:t>
      </w:r>
      <w:r>
        <w:rPr>
          <w:rFonts w:ascii="Calibri"/>
          <w:spacing w:val="-2"/>
          <w:sz w:val="23"/>
        </w:rPr>
        <w:t> </w:t>
      </w:r>
      <w:r>
        <w:rPr>
          <w:rFonts w:ascii="Calibri"/>
          <w:sz w:val="23"/>
        </w:rPr>
        <w:t>you</w:t>
      </w:r>
      <w:r>
        <w:rPr>
          <w:rFonts w:ascii="Calibri"/>
          <w:spacing w:val="-4"/>
          <w:sz w:val="23"/>
        </w:rPr>
        <w:t> </w:t>
      </w:r>
      <w:r>
        <w:rPr>
          <w:rFonts w:ascii="Calibri"/>
          <w:sz w:val="23"/>
        </w:rPr>
        <w:t>for</w:t>
      </w:r>
      <w:r>
        <w:rPr>
          <w:rFonts w:ascii="Calibri"/>
          <w:spacing w:val="-4"/>
          <w:sz w:val="23"/>
        </w:rPr>
        <w:t> </w:t>
      </w:r>
      <w:r>
        <w:rPr>
          <w:rFonts w:ascii="Calibri"/>
          <w:sz w:val="23"/>
        </w:rPr>
        <w:t>your</w:t>
      </w:r>
      <w:r>
        <w:rPr>
          <w:rFonts w:ascii="Calibri"/>
          <w:spacing w:val="-2"/>
          <w:sz w:val="23"/>
        </w:rPr>
        <w:t> information.</w:t>
      </w:r>
    </w:p>
    <w:p>
      <w:pPr>
        <w:spacing w:after="0"/>
        <w:jc w:val="left"/>
        <w:rPr>
          <w:rFonts w:ascii="Calibri"/>
          <w:sz w:val="23"/>
        </w:rPr>
        <w:sectPr>
          <w:pgSz w:w="12240" w:h="15840"/>
          <w:pgMar w:top="1820" w:bottom="280" w:left="240" w:right="540"/>
        </w:sectPr>
      </w:pPr>
    </w:p>
    <w:tbl>
      <w:tblPr>
        <w:tblW w:w="0" w:type="auto"/>
        <w:jc w:val="left"/>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59"/>
        <w:gridCol w:w="1210"/>
        <w:gridCol w:w="967"/>
        <w:gridCol w:w="1419"/>
        <w:gridCol w:w="1224"/>
        <w:gridCol w:w="838"/>
        <w:gridCol w:w="1419"/>
        <w:gridCol w:w="1418"/>
        <w:gridCol w:w="1418"/>
      </w:tblGrid>
      <w:tr>
        <w:trPr>
          <w:trHeight w:val="1199" w:hRule="atLeast"/>
        </w:trPr>
        <w:tc>
          <w:tcPr>
            <w:tcW w:w="1159" w:type="dxa"/>
            <w:shd w:val="clear" w:color="auto" w:fill="B4C5E7"/>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5"/>
              <w:rPr>
                <w:rFonts w:ascii="Tahoma"/>
                <w:b/>
                <w:sz w:val="16"/>
              </w:rPr>
            </w:pPr>
            <w:r>
              <w:rPr>
                <w:rFonts w:ascii="Tahoma"/>
                <w:b/>
                <w:sz w:val="16"/>
              </w:rPr>
              <w:t>CMA </w:t>
            </w:r>
            <w:r>
              <w:rPr>
                <w:rFonts w:ascii="Tahoma"/>
                <w:b/>
                <w:spacing w:val="-4"/>
                <w:sz w:val="16"/>
              </w:rPr>
              <w:t>Date</w:t>
            </w:r>
          </w:p>
        </w:tc>
        <w:tc>
          <w:tcPr>
            <w:tcW w:w="1210"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5"/>
              <w:rPr>
                <w:rFonts w:ascii="Tahoma"/>
                <w:b/>
                <w:sz w:val="16"/>
              </w:rPr>
            </w:pPr>
            <w:r>
              <w:rPr>
                <w:rFonts w:ascii="Tahoma"/>
                <w:b/>
                <w:sz w:val="16"/>
              </w:rPr>
              <w:t>BOE </w:t>
            </w:r>
            <w:r>
              <w:rPr>
                <w:rFonts w:ascii="Tahoma"/>
                <w:b/>
                <w:spacing w:val="-4"/>
                <w:sz w:val="16"/>
              </w:rPr>
              <w:t>Date</w:t>
            </w:r>
          </w:p>
        </w:tc>
        <w:tc>
          <w:tcPr>
            <w:tcW w:w="967" w:type="dxa"/>
            <w:shd w:val="clear" w:color="auto" w:fill="AFC4DE"/>
          </w:tcPr>
          <w:p>
            <w:pPr>
              <w:pStyle w:val="TableParagraph"/>
              <w:rPr>
                <w:rFonts w:ascii="Calibri"/>
                <w:sz w:val="18"/>
              </w:rPr>
            </w:pPr>
          </w:p>
          <w:p>
            <w:pPr>
              <w:pStyle w:val="TableParagraph"/>
              <w:rPr>
                <w:rFonts w:ascii="Calibri"/>
                <w:sz w:val="18"/>
              </w:rPr>
            </w:pPr>
          </w:p>
          <w:p>
            <w:pPr>
              <w:pStyle w:val="TableParagraph"/>
              <w:spacing w:before="6"/>
              <w:rPr>
                <w:rFonts w:ascii="Calibri"/>
                <w:sz w:val="26"/>
              </w:rPr>
            </w:pPr>
          </w:p>
          <w:p>
            <w:pPr>
              <w:pStyle w:val="TableParagraph"/>
              <w:ind w:left="36"/>
              <w:rPr>
                <w:rFonts w:ascii="Tahoma"/>
                <w:b/>
                <w:sz w:val="16"/>
              </w:rPr>
            </w:pPr>
            <w:r>
              <w:rPr>
                <w:rFonts w:ascii="Tahoma"/>
                <w:b/>
                <w:spacing w:val="-5"/>
                <w:sz w:val="16"/>
              </w:rPr>
              <w:t>CMA</w:t>
            </w:r>
          </w:p>
          <w:p>
            <w:pPr>
              <w:pStyle w:val="TableParagraph"/>
              <w:spacing w:before="21"/>
              <w:ind w:left="36"/>
              <w:rPr>
                <w:rFonts w:ascii="Tahoma"/>
                <w:b/>
                <w:sz w:val="16"/>
              </w:rPr>
            </w:pPr>
            <w:r>
              <w:rPr>
                <w:rFonts w:ascii="Tahoma"/>
                <w:b/>
                <w:spacing w:val="-2"/>
                <w:sz w:val="16"/>
              </w:rPr>
              <w:t>Committee</w:t>
            </w:r>
          </w:p>
        </w:tc>
        <w:tc>
          <w:tcPr>
            <w:tcW w:w="1419"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pacing w:val="-2"/>
                <w:sz w:val="16"/>
              </w:rPr>
              <w:t>School</w:t>
            </w:r>
          </w:p>
        </w:tc>
        <w:tc>
          <w:tcPr>
            <w:tcW w:w="1224"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pacing w:val="-5"/>
                <w:sz w:val="16"/>
              </w:rPr>
              <w:t>ID</w:t>
            </w:r>
          </w:p>
        </w:tc>
        <w:tc>
          <w:tcPr>
            <w:tcW w:w="838"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pacing w:val="-2"/>
                <w:sz w:val="16"/>
              </w:rPr>
              <w:t>Grade</w:t>
            </w:r>
          </w:p>
        </w:tc>
        <w:tc>
          <w:tcPr>
            <w:tcW w:w="1419"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z w:val="16"/>
              </w:rPr>
              <w:t>CMA </w:t>
            </w:r>
            <w:r>
              <w:rPr>
                <w:rFonts w:ascii="Tahoma"/>
                <w:b/>
                <w:spacing w:val="-2"/>
                <w:sz w:val="16"/>
              </w:rPr>
              <w:t>Reason</w:t>
            </w:r>
          </w:p>
        </w:tc>
        <w:tc>
          <w:tcPr>
            <w:tcW w:w="1418" w:type="dxa"/>
            <w:shd w:val="clear" w:color="auto" w:fill="AFC4DE"/>
          </w:tcPr>
          <w:p>
            <w:pPr>
              <w:pStyle w:val="TableParagraph"/>
              <w:rPr>
                <w:rFonts w:ascii="Calibri"/>
                <w:sz w:val="18"/>
              </w:rPr>
            </w:pPr>
          </w:p>
          <w:p>
            <w:pPr>
              <w:pStyle w:val="TableParagraph"/>
              <w:rPr>
                <w:rFonts w:ascii="Calibri"/>
                <w:sz w:val="18"/>
              </w:rPr>
            </w:pPr>
          </w:p>
          <w:p>
            <w:pPr>
              <w:pStyle w:val="TableParagraph"/>
              <w:spacing w:before="6"/>
              <w:rPr>
                <w:rFonts w:ascii="Calibri"/>
                <w:sz w:val="26"/>
              </w:rPr>
            </w:pPr>
          </w:p>
          <w:p>
            <w:pPr>
              <w:pStyle w:val="TableParagraph"/>
              <w:ind w:left="36"/>
              <w:rPr>
                <w:rFonts w:ascii="Tahoma"/>
                <w:b/>
                <w:sz w:val="16"/>
              </w:rPr>
            </w:pPr>
            <w:r>
              <w:rPr>
                <w:rFonts w:ascii="Tahoma"/>
                <w:b/>
                <w:spacing w:val="-5"/>
                <w:sz w:val="16"/>
              </w:rPr>
              <w:t>CR</w:t>
            </w:r>
          </w:p>
          <w:p>
            <w:pPr>
              <w:pStyle w:val="TableParagraph"/>
              <w:spacing w:before="21"/>
              <w:ind w:left="36"/>
              <w:rPr>
                <w:rFonts w:ascii="Tahoma"/>
                <w:b/>
                <w:sz w:val="16"/>
              </w:rPr>
            </w:pPr>
            <w:r>
              <w:rPr>
                <w:rFonts w:ascii="Tahoma"/>
                <w:b/>
                <w:spacing w:val="-2"/>
                <w:sz w:val="16"/>
              </w:rPr>
              <w:t>Decision/Status</w:t>
            </w:r>
          </w:p>
        </w:tc>
        <w:tc>
          <w:tcPr>
            <w:tcW w:w="1418"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z w:val="16"/>
              </w:rPr>
              <w:t>CR</w:t>
            </w:r>
            <w:r>
              <w:rPr>
                <w:rFonts w:ascii="Tahoma"/>
                <w:b/>
                <w:spacing w:val="-1"/>
                <w:sz w:val="16"/>
              </w:rPr>
              <w:t> </w:t>
            </w:r>
            <w:r>
              <w:rPr>
                <w:rFonts w:ascii="Tahoma"/>
                <w:b/>
                <w:spacing w:val="-2"/>
                <w:sz w:val="16"/>
              </w:rPr>
              <w:t>Disability</w:t>
            </w:r>
          </w:p>
        </w:tc>
      </w:tr>
      <w:tr>
        <w:trPr>
          <w:trHeight w:val="633" w:hRule="atLeast"/>
        </w:trPr>
        <w:tc>
          <w:tcPr>
            <w:tcW w:w="115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01/13/2022</w:t>
            </w:r>
          </w:p>
        </w:tc>
        <w:tc>
          <w:tcPr>
            <w:tcW w:w="1210"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5"/>
                <w:sz w:val="16"/>
              </w:rPr>
              <w:t>CSE</w:t>
            </w:r>
          </w:p>
        </w:tc>
        <w:tc>
          <w:tcPr>
            <w:tcW w:w="141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4"/>
                <w:sz w:val="16"/>
              </w:rPr>
              <w:t>Hill</w:t>
            </w:r>
          </w:p>
        </w:tc>
        <w:tc>
          <w:tcPr>
            <w:tcW w:w="1224"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210707</w:t>
            </w:r>
          </w:p>
        </w:tc>
        <w:tc>
          <w:tcPr>
            <w:tcW w:w="83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5"/>
                <w:sz w:val="16"/>
              </w:rPr>
              <w:t>05</w:t>
            </w:r>
          </w:p>
        </w:tc>
        <w:tc>
          <w:tcPr>
            <w:tcW w:w="1419" w:type="dxa"/>
          </w:tcPr>
          <w:p>
            <w:pPr>
              <w:pStyle w:val="TableParagraph"/>
              <w:spacing w:line="266" w:lineRule="auto"/>
              <w:ind w:left="31"/>
              <w:rPr>
                <w:rFonts w:ascii="Calibri"/>
                <w:sz w:val="16"/>
              </w:rPr>
            </w:pPr>
            <w:r>
              <w:rPr>
                <w:rFonts w:ascii="Calibri"/>
                <w:spacing w:val="-2"/>
                <w:sz w:val="16"/>
              </w:rPr>
              <w:t>Initial</w:t>
            </w:r>
            <w:r>
              <w:rPr>
                <w:rFonts w:ascii="Calibri"/>
                <w:spacing w:val="-8"/>
                <w:sz w:val="16"/>
              </w:rPr>
              <w:t> </w:t>
            </w:r>
            <w:r>
              <w:rPr>
                <w:rFonts w:ascii="Calibri"/>
                <w:spacing w:val="-2"/>
                <w:sz w:val="16"/>
              </w:rPr>
              <w:t>Eligibility</w:t>
            </w:r>
            <w:r>
              <w:rPr>
                <w:rFonts w:ascii="Calibri"/>
                <w:spacing w:val="40"/>
                <w:sz w:val="16"/>
              </w:rPr>
              <w:t> </w:t>
            </w:r>
            <w:r>
              <w:rPr>
                <w:rFonts w:ascii="Calibri"/>
                <w:spacing w:val="-2"/>
                <w:sz w:val="16"/>
              </w:rPr>
              <w:t>Determination</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10"/>
              <w:rPr>
                <w:rFonts w:ascii="Calibri"/>
                <w:sz w:val="15"/>
              </w:rPr>
            </w:pPr>
          </w:p>
          <w:p>
            <w:pPr>
              <w:pStyle w:val="TableParagraph"/>
              <w:spacing w:line="210" w:lineRule="atLeast"/>
              <w:ind w:left="31"/>
              <w:rPr>
                <w:rFonts w:ascii="Calibri"/>
                <w:sz w:val="16"/>
              </w:rPr>
            </w:pPr>
            <w:r>
              <w:rPr>
                <w:rFonts w:ascii="Calibri"/>
                <w:spacing w:val="-2"/>
                <w:sz w:val="16"/>
              </w:rPr>
              <w:t>Other</w:t>
            </w:r>
            <w:r>
              <w:rPr>
                <w:rFonts w:ascii="Calibri"/>
                <w:spacing w:val="-8"/>
                <w:sz w:val="16"/>
              </w:rPr>
              <w:t> </w:t>
            </w:r>
            <w:r>
              <w:rPr>
                <w:rFonts w:ascii="Calibri"/>
                <w:spacing w:val="-2"/>
                <w:sz w:val="16"/>
              </w:rPr>
              <w:t>Health</w:t>
            </w:r>
            <w:r>
              <w:rPr>
                <w:rFonts w:ascii="Calibri"/>
                <w:spacing w:val="40"/>
                <w:sz w:val="16"/>
              </w:rPr>
              <w:t> </w:t>
            </w: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01/14/2022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CSE</w:t>
            </w:r>
          </w:p>
        </w:tc>
        <w:tc>
          <w:tcPr>
            <w:tcW w:w="1419" w:type="dxa"/>
          </w:tcPr>
          <w:p>
            <w:pPr>
              <w:pStyle w:val="TableParagraph"/>
              <w:spacing w:line="189" w:lineRule="exact"/>
              <w:ind w:left="31"/>
              <w:rPr>
                <w:rFonts w:ascii="Calibri"/>
                <w:sz w:val="16"/>
              </w:rPr>
            </w:pPr>
            <w:r>
              <w:rPr>
                <w:rFonts w:ascii="Calibri"/>
                <w:sz w:val="16"/>
              </w:rPr>
              <w:t>BOCES</w:t>
            </w:r>
            <w:r>
              <w:rPr>
                <w:rFonts w:ascii="Calibri"/>
                <w:spacing w:val="-2"/>
                <w:sz w:val="16"/>
              </w:rPr>
              <w:t> </w:t>
            </w:r>
            <w:r>
              <w:rPr>
                <w:rFonts w:ascii="Calibri"/>
                <w:sz w:val="16"/>
              </w:rPr>
              <w:t>II</w:t>
            </w:r>
            <w:r>
              <w:rPr>
                <w:rFonts w:ascii="Calibri"/>
                <w:spacing w:val="-1"/>
                <w:sz w:val="16"/>
              </w:rPr>
              <w:t> </w:t>
            </w:r>
            <w:r>
              <w:rPr>
                <w:rFonts w:ascii="Calibri"/>
                <w:spacing w:val="-2"/>
                <w:sz w:val="16"/>
              </w:rPr>
              <w:t>Program</w:t>
            </w:r>
          </w:p>
          <w:p>
            <w:pPr>
              <w:pStyle w:val="TableParagraph"/>
              <w:spacing w:line="185" w:lineRule="exact" w:before="20"/>
              <w:ind w:left="31"/>
              <w:rPr>
                <w:rFonts w:ascii="Calibri"/>
                <w:sz w:val="16"/>
              </w:rPr>
            </w:pPr>
            <w:r>
              <w:rPr>
                <w:rFonts w:ascii="Calibri"/>
                <w:spacing w:val="-2"/>
                <w:sz w:val="16"/>
              </w:rPr>
              <w:t>MS/HS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996099</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11</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Autism</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01/19/2022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OMS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212715</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08</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line="189"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01/20/2022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CSE</w:t>
            </w:r>
          </w:p>
        </w:tc>
        <w:tc>
          <w:tcPr>
            <w:tcW w:w="1419" w:type="dxa"/>
          </w:tcPr>
          <w:p>
            <w:pPr>
              <w:pStyle w:val="TableParagraph"/>
              <w:spacing w:line="189" w:lineRule="exact"/>
              <w:ind w:left="31"/>
              <w:rPr>
                <w:rFonts w:ascii="Calibri"/>
                <w:sz w:val="16"/>
              </w:rPr>
            </w:pPr>
            <w:r>
              <w:rPr>
                <w:rFonts w:ascii="Calibri"/>
                <w:sz w:val="16"/>
              </w:rPr>
              <w:t>BOCES</w:t>
            </w:r>
            <w:r>
              <w:rPr>
                <w:rFonts w:ascii="Calibri"/>
                <w:spacing w:val="-2"/>
                <w:sz w:val="16"/>
              </w:rPr>
              <w:t> </w:t>
            </w:r>
            <w:r>
              <w:rPr>
                <w:rFonts w:ascii="Calibri"/>
                <w:sz w:val="16"/>
              </w:rPr>
              <w:t>II</w:t>
            </w:r>
            <w:r>
              <w:rPr>
                <w:rFonts w:ascii="Calibri"/>
                <w:spacing w:val="-1"/>
                <w:sz w:val="16"/>
              </w:rPr>
              <w:t> </w:t>
            </w:r>
            <w:r>
              <w:rPr>
                <w:rFonts w:ascii="Calibri"/>
                <w:spacing w:val="-2"/>
                <w:sz w:val="16"/>
              </w:rPr>
              <w:t>Program</w:t>
            </w:r>
          </w:p>
          <w:p>
            <w:pPr>
              <w:pStyle w:val="TableParagraph"/>
              <w:spacing w:line="185" w:lineRule="exact" w:before="20"/>
              <w:ind w:left="31"/>
              <w:rPr>
                <w:rFonts w:ascii="Calibri"/>
                <w:sz w:val="16"/>
              </w:rPr>
            </w:pPr>
            <w:r>
              <w:rPr>
                <w:rFonts w:ascii="Calibri"/>
                <w:spacing w:val="-2"/>
                <w:sz w:val="16"/>
              </w:rPr>
              <w:t>MS/HS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997453</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11</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line="189"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01/20/2022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CSE</w:t>
            </w:r>
          </w:p>
        </w:tc>
        <w:tc>
          <w:tcPr>
            <w:tcW w:w="1419" w:type="dxa"/>
          </w:tcPr>
          <w:p>
            <w:pPr>
              <w:pStyle w:val="TableParagraph"/>
              <w:spacing w:line="189" w:lineRule="exact"/>
              <w:ind w:left="31"/>
              <w:rPr>
                <w:rFonts w:ascii="Calibri"/>
                <w:sz w:val="16"/>
              </w:rPr>
            </w:pPr>
            <w:r>
              <w:rPr>
                <w:rFonts w:ascii="Calibri"/>
                <w:sz w:val="16"/>
              </w:rPr>
              <w:t>BOCES</w:t>
            </w:r>
            <w:r>
              <w:rPr>
                <w:rFonts w:ascii="Calibri"/>
                <w:spacing w:val="-2"/>
                <w:sz w:val="16"/>
              </w:rPr>
              <w:t> </w:t>
            </w:r>
            <w:r>
              <w:rPr>
                <w:rFonts w:ascii="Calibri"/>
                <w:sz w:val="16"/>
              </w:rPr>
              <w:t>II</w:t>
            </w:r>
            <w:r>
              <w:rPr>
                <w:rFonts w:ascii="Calibri"/>
                <w:spacing w:val="-1"/>
                <w:sz w:val="16"/>
              </w:rPr>
              <w:t> </w:t>
            </w:r>
            <w:r>
              <w:rPr>
                <w:rFonts w:ascii="Calibri"/>
                <w:spacing w:val="-2"/>
                <w:sz w:val="16"/>
              </w:rPr>
              <w:t>Program</w:t>
            </w:r>
          </w:p>
          <w:p>
            <w:pPr>
              <w:pStyle w:val="TableParagraph"/>
              <w:spacing w:line="185" w:lineRule="exact" w:before="20"/>
              <w:ind w:left="31"/>
              <w:rPr>
                <w:rFonts w:ascii="Calibri"/>
                <w:sz w:val="16"/>
              </w:rPr>
            </w:pPr>
            <w:r>
              <w:rPr>
                <w:rFonts w:ascii="Calibri"/>
                <w:spacing w:val="-2"/>
                <w:sz w:val="16"/>
              </w:rPr>
              <w:t>MS/HS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997453</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11</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line="189"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01/20/2022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CSE</w:t>
            </w:r>
          </w:p>
        </w:tc>
        <w:tc>
          <w:tcPr>
            <w:tcW w:w="1419" w:type="dxa"/>
          </w:tcPr>
          <w:p>
            <w:pPr>
              <w:pStyle w:val="TableParagraph"/>
              <w:spacing w:line="189" w:lineRule="exact"/>
              <w:ind w:left="31"/>
              <w:rPr>
                <w:rFonts w:ascii="Calibri"/>
                <w:sz w:val="16"/>
              </w:rPr>
            </w:pPr>
            <w:r>
              <w:rPr>
                <w:rFonts w:ascii="Calibri"/>
                <w:sz w:val="16"/>
              </w:rPr>
              <w:t>BOCES</w:t>
            </w:r>
            <w:r>
              <w:rPr>
                <w:rFonts w:ascii="Calibri"/>
                <w:spacing w:val="-2"/>
                <w:sz w:val="16"/>
              </w:rPr>
              <w:t> </w:t>
            </w:r>
            <w:r>
              <w:rPr>
                <w:rFonts w:ascii="Calibri"/>
                <w:sz w:val="16"/>
              </w:rPr>
              <w:t>II</w:t>
            </w:r>
            <w:r>
              <w:rPr>
                <w:rFonts w:ascii="Calibri"/>
                <w:spacing w:val="-1"/>
                <w:sz w:val="16"/>
              </w:rPr>
              <w:t> </w:t>
            </w:r>
            <w:r>
              <w:rPr>
                <w:rFonts w:ascii="Calibri"/>
                <w:spacing w:val="-2"/>
                <w:sz w:val="16"/>
              </w:rPr>
              <w:t>Program</w:t>
            </w:r>
          </w:p>
          <w:p>
            <w:pPr>
              <w:pStyle w:val="TableParagraph"/>
              <w:spacing w:line="185" w:lineRule="exact" w:before="20"/>
              <w:ind w:left="31"/>
              <w:rPr>
                <w:rFonts w:ascii="Calibri"/>
                <w:sz w:val="16"/>
              </w:rPr>
            </w:pPr>
            <w:r>
              <w:rPr>
                <w:rFonts w:ascii="Calibri"/>
                <w:spacing w:val="-2"/>
                <w:sz w:val="16"/>
              </w:rPr>
              <w:t>MS/HS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997453</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11</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line="189"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633" w:hRule="atLeast"/>
        </w:trPr>
        <w:tc>
          <w:tcPr>
            <w:tcW w:w="115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01/14/2022</w:t>
            </w:r>
          </w:p>
        </w:tc>
        <w:tc>
          <w:tcPr>
            <w:tcW w:w="1210"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4"/>
                <w:sz w:val="16"/>
              </w:rPr>
              <w:t>Hill</w:t>
            </w:r>
          </w:p>
        </w:tc>
        <w:tc>
          <w:tcPr>
            <w:tcW w:w="1224"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210885</w:t>
            </w:r>
          </w:p>
        </w:tc>
        <w:tc>
          <w:tcPr>
            <w:tcW w:w="83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5"/>
                <w:sz w:val="16"/>
              </w:rPr>
              <w:t>04</w:t>
            </w:r>
          </w:p>
        </w:tc>
        <w:tc>
          <w:tcPr>
            <w:tcW w:w="1419" w:type="dxa"/>
          </w:tcPr>
          <w:p>
            <w:pPr>
              <w:pStyle w:val="TableParagraph"/>
              <w:spacing w:line="191" w:lineRule="exact"/>
              <w:ind w:left="31"/>
              <w:rPr>
                <w:rFonts w:ascii="Calibri"/>
                <w:sz w:val="16"/>
              </w:rPr>
            </w:pPr>
            <w:r>
              <w:rPr>
                <w:rFonts w:ascii="Calibri"/>
                <w:sz w:val="16"/>
              </w:rPr>
              <w:t>Amendment</w:t>
            </w:r>
            <w:r>
              <w:rPr>
                <w:rFonts w:ascii="Calibri"/>
                <w:spacing w:val="-5"/>
                <w:sz w:val="16"/>
              </w:rPr>
              <w:t> </w:t>
            </w:r>
            <w:r>
              <w:rPr>
                <w:rFonts w:ascii="Calibri"/>
                <w:spacing w:val="-10"/>
                <w:sz w:val="16"/>
              </w:rPr>
              <w:t>-</w:t>
            </w:r>
          </w:p>
          <w:p>
            <w:pPr>
              <w:pStyle w:val="TableParagraph"/>
              <w:spacing w:line="210" w:lineRule="atLeast" w:before="2"/>
              <w:ind w:left="31" w:right="406"/>
              <w:rPr>
                <w:rFonts w:ascii="Calibri"/>
                <w:sz w:val="16"/>
              </w:rPr>
            </w:pPr>
            <w:r>
              <w:rPr>
                <w:rFonts w:ascii="Calibri"/>
                <w:sz w:val="16"/>
              </w:rPr>
              <w:t>Agreement</w:t>
            </w:r>
            <w:r>
              <w:rPr>
                <w:rFonts w:ascii="Calibri"/>
                <w:spacing w:val="-10"/>
                <w:sz w:val="16"/>
              </w:rPr>
              <w:t> </w:t>
            </w:r>
            <w:r>
              <w:rPr>
                <w:rFonts w:ascii="Calibri"/>
                <w:sz w:val="16"/>
              </w:rPr>
              <w:t>No</w:t>
            </w:r>
            <w:r>
              <w:rPr>
                <w:rFonts w:ascii="Calibri"/>
                <w:spacing w:val="40"/>
                <w:sz w:val="16"/>
              </w:rPr>
              <w:t> </w:t>
            </w:r>
            <w:r>
              <w:rPr>
                <w:rFonts w:ascii="Calibri"/>
                <w:spacing w:val="-2"/>
                <w:sz w:val="16"/>
              </w:rPr>
              <w:t>Meeting</w:t>
            </w:r>
          </w:p>
        </w:tc>
        <w:tc>
          <w:tcPr>
            <w:tcW w:w="141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Autism</w:t>
            </w:r>
          </w:p>
        </w:tc>
      </w:tr>
      <w:tr>
        <w:trPr>
          <w:trHeight w:val="851" w:hRule="atLeast"/>
        </w:trPr>
        <w:tc>
          <w:tcPr>
            <w:tcW w:w="1159"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01/18/2022</w:t>
            </w:r>
          </w:p>
        </w:tc>
        <w:tc>
          <w:tcPr>
            <w:tcW w:w="1210"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4"/>
              <w:rPr>
                <w:rFonts w:ascii="Calibri"/>
                <w:sz w:val="16"/>
              </w:rPr>
            </w:pPr>
          </w:p>
          <w:p>
            <w:pPr>
              <w:pStyle w:val="TableParagraph"/>
              <w:spacing w:line="210" w:lineRule="atLeast"/>
              <w:ind w:left="31" w:right="28"/>
              <w:rPr>
                <w:rFonts w:ascii="Calibri"/>
                <w:sz w:val="16"/>
              </w:rPr>
            </w:pPr>
            <w:r>
              <w:rPr>
                <w:rFonts w:ascii="Calibri"/>
                <w:sz w:val="16"/>
              </w:rPr>
              <w:t>Student</w:t>
            </w:r>
            <w:r>
              <w:rPr>
                <w:rFonts w:ascii="Calibri"/>
                <w:spacing w:val="-10"/>
                <w:sz w:val="16"/>
              </w:rPr>
              <w:t> </w:t>
            </w:r>
            <w:r>
              <w:rPr>
                <w:rFonts w:ascii="Calibri"/>
                <w:sz w:val="16"/>
              </w:rPr>
              <w:t>is</w:t>
            </w:r>
            <w:r>
              <w:rPr>
                <w:rFonts w:ascii="Calibri"/>
                <w:spacing w:val="-9"/>
                <w:sz w:val="16"/>
              </w:rPr>
              <w:t> </w:t>
            </w:r>
            <w:r>
              <w:rPr>
                <w:rFonts w:ascii="Calibri"/>
                <w:sz w:val="16"/>
              </w:rPr>
              <w:t>Parentally</w:t>
            </w:r>
            <w:r>
              <w:rPr>
                <w:rFonts w:ascii="Calibri"/>
                <w:spacing w:val="40"/>
                <w:sz w:val="16"/>
              </w:rPr>
              <w:t> </w:t>
            </w:r>
            <w:r>
              <w:rPr>
                <w:rFonts w:ascii="Calibri"/>
                <w:sz w:val="16"/>
              </w:rPr>
              <w:t>Placed in a</w:t>
            </w:r>
            <w:r>
              <w:rPr>
                <w:rFonts w:ascii="Calibri"/>
                <w:spacing w:val="40"/>
                <w:sz w:val="16"/>
              </w:rPr>
              <w:t> </w:t>
            </w:r>
            <w:r>
              <w:rPr>
                <w:rFonts w:ascii="Calibri"/>
                <w:sz w:val="16"/>
              </w:rPr>
              <w:t>Nonpublic</w:t>
            </w:r>
            <w:r>
              <w:rPr>
                <w:rFonts w:ascii="Calibri"/>
                <w:spacing w:val="-7"/>
                <w:sz w:val="16"/>
              </w:rPr>
              <w:t> </w:t>
            </w:r>
            <w:r>
              <w:rPr>
                <w:rFonts w:ascii="Calibri"/>
                <w:sz w:val="16"/>
              </w:rPr>
              <w:t>School</w:t>
            </w:r>
          </w:p>
        </w:tc>
        <w:tc>
          <w:tcPr>
            <w:tcW w:w="1224"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998108</w:t>
            </w:r>
          </w:p>
        </w:tc>
        <w:tc>
          <w:tcPr>
            <w:tcW w:w="838"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5"/>
                <w:sz w:val="16"/>
              </w:rPr>
              <w:t>11</w:t>
            </w:r>
          </w:p>
        </w:tc>
        <w:tc>
          <w:tcPr>
            <w:tcW w:w="1419"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4"/>
              <w:rPr>
                <w:rFonts w:ascii="Calibri"/>
                <w:sz w:val="16"/>
              </w:rPr>
            </w:pPr>
          </w:p>
          <w:p>
            <w:pPr>
              <w:pStyle w:val="TableParagraph"/>
              <w:spacing w:line="210" w:lineRule="atLeast"/>
              <w:ind w:left="31" w:right="95"/>
              <w:rPr>
                <w:rFonts w:ascii="Calibri"/>
                <w:sz w:val="16"/>
              </w:rPr>
            </w:pPr>
            <w:r>
              <w:rPr>
                <w:rFonts w:ascii="Calibri"/>
                <w:sz w:val="16"/>
              </w:rPr>
              <w:t>Classified PP NR</w:t>
            </w:r>
            <w:r>
              <w:rPr>
                <w:rFonts w:ascii="Calibri"/>
                <w:spacing w:val="40"/>
                <w:sz w:val="16"/>
              </w:rPr>
              <w:t> </w:t>
            </w:r>
            <w:r>
              <w:rPr>
                <w:rFonts w:ascii="Calibri"/>
                <w:sz w:val="16"/>
              </w:rPr>
              <w:t>Within</w:t>
            </w:r>
            <w:r>
              <w:rPr>
                <w:rFonts w:ascii="Calibri"/>
                <w:spacing w:val="-10"/>
                <w:sz w:val="16"/>
              </w:rPr>
              <w:t> </w:t>
            </w:r>
            <w:r>
              <w:rPr>
                <w:rFonts w:ascii="Calibri"/>
                <w:sz w:val="16"/>
              </w:rPr>
              <w:t>District</w:t>
            </w:r>
            <w:r>
              <w:rPr>
                <w:rFonts w:ascii="Calibri"/>
                <w:spacing w:val="-9"/>
                <w:sz w:val="16"/>
              </w:rPr>
              <w:t> </w:t>
            </w:r>
            <w:r>
              <w:rPr>
                <w:rFonts w:ascii="Calibri"/>
                <w:sz w:val="16"/>
              </w:rPr>
              <w:t>Dual</w:t>
            </w:r>
            <w:r>
              <w:rPr>
                <w:rFonts w:ascii="Calibri"/>
                <w:spacing w:val="40"/>
                <w:sz w:val="16"/>
              </w:rPr>
              <w:t> </w:t>
            </w:r>
            <w:r>
              <w:rPr>
                <w:rFonts w:ascii="Calibri"/>
                <w:spacing w:val="-2"/>
                <w:sz w:val="16"/>
              </w:rPr>
              <w:t>Enrollment</w:t>
            </w:r>
          </w:p>
        </w:tc>
        <w:tc>
          <w:tcPr>
            <w:tcW w:w="1418" w:type="dxa"/>
          </w:tcPr>
          <w:p>
            <w:pPr>
              <w:pStyle w:val="TableParagraph"/>
              <w:rPr>
                <w:rFonts w:ascii="Calibri"/>
                <w:sz w:val="16"/>
              </w:rPr>
            </w:pPr>
          </w:p>
          <w:p>
            <w:pPr>
              <w:pStyle w:val="TableParagraph"/>
              <w:spacing w:before="8"/>
              <w:rPr>
                <w:rFonts w:ascii="Calibri"/>
                <w:sz w:val="17"/>
              </w:rPr>
            </w:pPr>
          </w:p>
          <w:p>
            <w:pPr>
              <w:pStyle w:val="TableParagraph"/>
              <w:spacing w:line="210" w:lineRule="atLeast"/>
              <w:ind w:left="31"/>
              <w:rPr>
                <w:rFonts w:ascii="Calibri"/>
                <w:sz w:val="16"/>
              </w:rPr>
            </w:pPr>
            <w:r>
              <w:rPr>
                <w:rFonts w:ascii="Calibri"/>
                <w:spacing w:val="-2"/>
                <w:sz w:val="16"/>
              </w:rPr>
              <w:t>Other</w:t>
            </w:r>
            <w:r>
              <w:rPr>
                <w:rFonts w:ascii="Calibri"/>
                <w:spacing w:val="-8"/>
                <w:sz w:val="16"/>
              </w:rPr>
              <w:t> </w:t>
            </w:r>
            <w:r>
              <w:rPr>
                <w:rFonts w:ascii="Calibri"/>
                <w:spacing w:val="-2"/>
                <w:sz w:val="16"/>
              </w:rPr>
              <w:t>Health</w:t>
            </w:r>
            <w:r>
              <w:rPr>
                <w:rFonts w:ascii="Calibri"/>
                <w:spacing w:val="40"/>
                <w:sz w:val="16"/>
              </w:rPr>
              <w:t> </w:t>
            </w:r>
            <w:r>
              <w:rPr>
                <w:rFonts w:ascii="Calibri"/>
                <w:spacing w:val="-2"/>
                <w:sz w:val="16"/>
              </w:rPr>
              <w:t>Impairment</w:t>
            </w:r>
          </w:p>
        </w:tc>
      </w:tr>
      <w:tr>
        <w:trPr>
          <w:trHeight w:val="851" w:hRule="atLeast"/>
        </w:trPr>
        <w:tc>
          <w:tcPr>
            <w:tcW w:w="1159"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01/19/2022</w:t>
            </w:r>
          </w:p>
        </w:tc>
        <w:tc>
          <w:tcPr>
            <w:tcW w:w="1210"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4"/>
              <w:rPr>
                <w:rFonts w:ascii="Calibri"/>
                <w:sz w:val="16"/>
              </w:rPr>
            </w:pPr>
          </w:p>
          <w:p>
            <w:pPr>
              <w:pStyle w:val="TableParagraph"/>
              <w:spacing w:line="210" w:lineRule="atLeast"/>
              <w:ind w:left="31" w:right="28"/>
              <w:rPr>
                <w:rFonts w:ascii="Calibri"/>
                <w:sz w:val="16"/>
              </w:rPr>
            </w:pPr>
            <w:r>
              <w:rPr>
                <w:rFonts w:ascii="Calibri"/>
                <w:sz w:val="16"/>
              </w:rPr>
              <w:t>Student</w:t>
            </w:r>
            <w:r>
              <w:rPr>
                <w:rFonts w:ascii="Calibri"/>
                <w:spacing w:val="-10"/>
                <w:sz w:val="16"/>
              </w:rPr>
              <w:t> </w:t>
            </w:r>
            <w:r>
              <w:rPr>
                <w:rFonts w:ascii="Calibri"/>
                <w:sz w:val="16"/>
              </w:rPr>
              <w:t>is</w:t>
            </w:r>
            <w:r>
              <w:rPr>
                <w:rFonts w:ascii="Calibri"/>
                <w:spacing w:val="-9"/>
                <w:sz w:val="16"/>
              </w:rPr>
              <w:t> </w:t>
            </w:r>
            <w:r>
              <w:rPr>
                <w:rFonts w:ascii="Calibri"/>
                <w:sz w:val="16"/>
              </w:rPr>
              <w:t>Parentally</w:t>
            </w:r>
            <w:r>
              <w:rPr>
                <w:rFonts w:ascii="Calibri"/>
                <w:spacing w:val="40"/>
                <w:sz w:val="16"/>
              </w:rPr>
              <w:t> </w:t>
            </w:r>
            <w:r>
              <w:rPr>
                <w:rFonts w:ascii="Calibri"/>
                <w:sz w:val="16"/>
              </w:rPr>
              <w:t>Placed in a</w:t>
            </w:r>
            <w:r>
              <w:rPr>
                <w:rFonts w:ascii="Calibri"/>
                <w:spacing w:val="40"/>
                <w:sz w:val="16"/>
              </w:rPr>
              <w:t> </w:t>
            </w:r>
            <w:r>
              <w:rPr>
                <w:rFonts w:ascii="Calibri"/>
                <w:sz w:val="16"/>
              </w:rPr>
              <w:t>Nonpublic</w:t>
            </w:r>
            <w:r>
              <w:rPr>
                <w:rFonts w:ascii="Calibri"/>
                <w:spacing w:val="-7"/>
                <w:sz w:val="16"/>
              </w:rPr>
              <w:t> </w:t>
            </w:r>
            <w:r>
              <w:rPr>
                <w:rFonts w:ascii="Calibri"/>
                <w:sz w:val="16"/>
              </w:rPr>
              <w:t>School</w:t>
            </w:r>
          </w:p>
        </w:tc>
        <w:tc>
          <w:tcPr>
            <w:tcW w:w="1224"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997227</w:t>
            </w:r>
          </w:p>
        </w:tc>
        <w:tc>
          <w:tcPr>
            <w:tcW w:w="838"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5"/>
                <w:sz w:val="16"/>
              </w:rPr>
              <w:t>11</w:t>
            </w:r>
          </w:p>
        </w:tc>
        <w:tc>
          <w:tcPr>
            <w:tcW w:w="1419" w:type="dxa"/>
          </w:tcPr>
          <w:p>
            <w:pPr>
              <w:pStyle w:val="TableParagraph"/>
              <w:rPr>
                <w:rFonts w:ascii="Calibri"/>
                <w:sz w:val="16"/>
              </w:rPr>
            </w:pPr>
          </w:p>
          <w:p>
            <w:pPr>
              <w:pStyle w:val="TableParagraph"/>
              <w:rPr>
                <w:rFonts w:ascii="Calibri"/>
                <w:sz w:val="16"/>
              </w:rPr>
            </w:pPr>
          </w:p>
          <w:p>
            <w:pPr>
              <w:pStyle w:val="TableParagraph"/>
              <w:spacing w:before="11"/>
              <w:rPr>
                <w:rFonts w:ascii="Calibri"/>
                <w:sz w:val="20"/>
              </w:rPr>
            </w:pPr>
          </w:p>
          <w:p>
            <w:pPr>
              <w:pStyle w:val="TableParagraph"/>
              <w:spacing w:line="185" w:lineRule="exact"/>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spacing w:before="4"/>
              <w:rPr>
                <w:rFonts w:ascii="Calibri"/>
                <w:sz w:val="16"/>
              </w:rPr>
            </w:pPr>
          </w:p>
          <w:p>
            <w:pPr>
              <w:pStyle w:val="TableParagraph"/>
              <w:spacing w:line="210" w:lineRule="atLeast"/>
              <w:ind w:left="31"/>
              <w:rPr>
                <w:rFonts w:ascii="Calibri"/>
                <w:sz w:val="16"/>
              </w:rPr>
            </w:pPr>
            <w:r>
              <w:rPr>
                <w:rFonts w:ascii="Calibri"/>
                <w:sz w:val="16"/>
              </w:rPr>
              <w:t>Classified</w:t>
            </w:r>
            <w:r>
              <w:rPr>
                <w:rFonts w:ascii="Calibri"/>
                <w:spacing w:val="-10"/>
                <w:sz w:val="16"/>
              </w:rPr>
              <w:t> </w:t>
            </w:r>
            <w:r>
              <w:rPr>
                <w:rFonts w:ascii="Calibri"/>
                <w:sz w:val="16"/>
              </w:rPr>
              <w:t>PP</w:t>
            </w:r>
            <w:r>
              <w:rPr>
                <w:rFonts w:ascii="Calibri"/>
                <w:spacing w:val="-9"/>
                <w:sz w:val="16"/>
              </w:rPr>
              <w:t> </w:t>
            </w:r>
            <w:r>
              <w:rPr>
                <w:rFonts w:ascii="Calibri"/>
                <w:sz w:val="16"/>
              </w:rPr>
              <w:t>Within</w:t>
            </w:r>
            <w:r>
              <w:rPr>
                <w:rFonts w:ascii="Calibri"/>
                <w:spacing w:val="40"/>
                <w:sz w:val="16"/>
              </w:rPr>
              <w:t> </w:t>
            </w:r>
            <w:r>
              <w:rPr>
                <w:rFonts w:ascii="Calibri"/>
                <w:sz w:val="16"/>
              </w:rPr>
              <w:t>District</w:t>
            </w:r>
            <w:r>
              <w:rPr>
                <w:rFonts w:ascii="Calibri"/>
                <w:spacing w:val="-7"/>
                <w:sz w:val="16"/>
              </w:rPr>
              <w:t> </w:t>
            </w:r>
            <w:r>
              <w:rPr>
                <w:rFonts w:ascii="Calibri"/>
                <w:sz w:val="16"/>
              </w:rPr>
              <w:t>Dual</w:t>
            </w:r>
            <w:r>
              <w:rPr>
                <w:rFonts w:ascii="Calibri"/>
                <w:spacing w:val="40"/>
                <w:sz w:val="16"/>
              </w:rPr>
              <w:t> </w:t>
            </w:r>
            <w:r>
              <w:rPr>
                <w:rFonts w:ascii="Calibri"/>
                <w:spacing w:val="-2"/>
                <w:sz w:val="16"/>
              </w:rPr>
              <w:t>Enrollment</w:t>
            </w:r>
          </w:p>
        </w:tc>
        <w:tc>
          <w:tcPr>
            <w:tcW w:w="1418" w:type="dxa"/>
          </w:tcPr>
          <w:p>
            <w:pPr>
              <w:pStyle w:val="TableParagraph"/>
              <w:rPr>
                <w:rFonts w:ascii="Calibri"/>
                <w:sz w:val="16"/>
              </w:rPr>
            </w:pPr>
          </w:p>
          <w:p>
            <w:pPr>
              <w:pStyle w:val="TableParagraph"/>
              <w:spacing w:before="8"/>
              <w:rPr>
                <w:rFonts w:ascii="Calibri"/>
                <w:sz w:val="17"/>
              </w:rPr>
            </w:pPr>
          </w:p>
          <w:p>
            <w:pPr>
              <w:pStyle w:val="TableParagraph"/>
              <w:spacing w:line="210" w:lineRule="atLeast"/>
              <w:ind w:left="31"/>
              <w:rPr>
                <w:rFonts w:ascii="Calibri"/>
                <w:sz w:val="16"/>
              </w:rPr>
            </w:pPr>
            <w:r>
              <w:rPr>
                <w:rFonts w:ascii="Calibri"/>
                <w:spacing w:val="-2"/>
                <w:sz w:val="16"/>
              </w:rPr>
              <w:t>Other</w:t>
            </w:r>
            <w:r>
              <w:rPr>
                <w:rFonts w:ascii="Calibri"/>
                <w:spacing w:val="-8"/>
                <w:sz w:val="16"/>
              </w:rPr>
              <w:t> </w:t>
            </w:r>
            <w:r>
              <w:rPr>
                <w:rFonts w:ascii="Calibri"/>
                <w:spacing w:val="-2"/>
                <w:sz w:val="16"/>
              </w:rPr>
              <w:t>Health</w:t>
            </w:r>
            <w:r>
              <w:rPr>
                <w:rFonts w:ascii="Calibri"/>
                <w:spacing w:val="40"/>
                <w:sz w:val="16"/>
              </w:rPr>
              <w:t> </w:t>
            </w:r>
            <w:r>
              <w:rPr>
                <w:rFonts w:ascii="Calibri"/>
                <w:spacing w:val="-2"/>
                <w:sz w:val="16"/>
              </w:rPr>
              <w:t>Impairment</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01/20/2022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Barclay</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559348</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03</w:t>
            </w:r>
          </w:p>
        </w:tc>
        <w:tc>
          <w:tcPr>
            <w:tcW w:w="1419" w:type="dxa"/>
          </w:tcPr>
          <w:p>
            <w:pPr>
              <w:pStyle w:val="TableParagraph"/>
              <w:spacing w:line="266" w:lineRule="auto"/>
              <w:ind w:left="31" w:right="191"/>
              <w:rPr>
                <w:rFonts w:ascii="Calibri"/>
                <w:sz w:val="16"/>
              </w:rPr>
            </w:pPr>
            <w:r>
              <w:rPr>
                <w:rFonts w:ascii="Calibri"/>
                <w:sz w:val="16"/>
              </w:rPr>
              <w:t>Transfer</w:t>
            </w:r>
            <w:r>
              <w:rPr>
                <w:rFonts w:ascii="Calibri"/>
                <w:spacing w:val="-10"/>
                <w:sz w:val="16"/>
              </w:rPr>
              <w:t> </w:t>
            </w:r>
            <w:r>
              <w:rPr>
                <w:rFonts w:ascii="Calibri"/>
                <w:sz w:val="16"/>
              </w:rPr>
              <w:t>Student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9"/>
                <w:sz w:val="16"/>
              </w:rPr>
              <w:t> </w:t>
            </w:r>
            <w:r>
              <w:rPr>
                <w:rFonts w:ascii="Calibri"/>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Classified</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pacing w:val="-2"/>
                <w:sz w:val="16"/>
              </w:rPr>
              <w:t>Other</w:t>
            </w:r>
            <w:r>
              <w:rPr>
                <w:rFonts w:ascii="Calibri"/>
                <w:spacing w:val="-8"/>
                <w:sz w:val="16"/>
              </w:rPr>
              <w:t> </w:t>
            </w:r>
            <w:r>
              <w:rPr>
                <w:rFonts w:ascii="Calibri"/>
                <w:spacing w:val="-2"/>
                <w:sz w:val="16"/>
              </w:rPr>
              <w:t>Health</w:t>
            </w:r>
            <w:r>
              <w:rPr>
                <w:rFonts w:ascii="Calibri"/>
                <w:spacing w:val="40"/>
                <w:sz w:val="16"/>
              </w:rPr>
              <w:t> </w:t>
            </w:r>
            <w:r>
              <w:rPr>
                <w:rFonts w:ascii="Calibri"/>
                <w:spacing w:val="-2"/>
                <w:sz w:val="16"/>
              </w:rPr>
              <w:t>Impairment</w:t>
            </w:r>
          </w:p>
        </w:tc>
      </w:tr>
      <w:tr>
        <w:trPr>
          <w:trHeight w:val="851" w:hRule="atLeast"/>
        </w:trPr>
        <w:tc>
          <w:tcPr>
            <w:tcW w:w="1159" w:type="dxa"/>
          </w:tcPr>
          <w:p>
            <w:pPr>
              <w:pStyle w:val="TableParagraph"/>
              <w:rPr>
                <w:rFonts w:ascii="Calibri"/>
                <w:sz w:val="16"/>
              </w:rPr>
            </w:pPr>
          </w:p>
          <w:p>
            <w:pPr>
              <w:pStyle w:val="TableParagraph"/>
              <w:rPr>
                <w:rFonts w:ascii="Calibri"/>
                <w:sz w:val="16"/>
              </w:rPr>
            </w:pPr>
          </w:p>
          <w:p>
            <w:pPr>
              <w:pStyle w:val="TableParagraph"/>
              <w:spacing w:before="12"/>
              <w:rPr>
                <w:rFonts w:ascii="Calibri"/>
                <w:sz w:val="20"/>
              </w:rPr>
            </w:pPr>
          </w:p>
          <w:p>
            <w:pPr>
              <w:pStyle w:val="TableParagraph"/>
              <w:spacing w:line="185" w:lineRule="exact"/>
              <w:ind w:left="31"/>
              <w:rPr>
                <w:rFonts w:ascii="Calibri"/>
                <w:sz w:val="16"/>
              </w:rPr>
            </w:pPr>
            <w:r>
              <w:rPr>
                <w:rFonts w:ascii="Calibri"/>
                <w:spacing w:val="-2"/>
                <w:sz w:val="16"/>
              </w:rPr>
              <w:t>01/24/2022</w:t>
            </w:r>
          </w:p>
        </w:tc>
        <w:tc>
          <w:tcPr>
            <w:tcW w:w="1210" w:type="dxa"/>
          </w:tcPr>
          <w:p>
            <w:pPr>
              <w:pStyle w:val="TableParagraph"/>
              <w:rPr>
                <w:rFonts w:ascii="Calibri"/>
                <w:sz w:val="16"/>
              </w:rPr>
            </w:pPr>
          </w:p>
          <w:p>
            <w:pPr>
              <w:pStyle w:val="TableParagraph"/>
              <w:rPr>
                <w:rFonts w:ascii="Calibri"/>
                <w:sz w:val="16"/>
              </w:rPr>
            </w:pPr>
          </w:p>
          <w:p>
            <w:pPr>
              <w:pStyle w:val="TableParagraph"/>
              <w:spacing w:before="12"/>
              <w:rPr>
                <w:rFonts w:ascii="Calibri"/>
                <w:sz w:val="20"/>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6"/>
              </w:rPr>
            </w:pPr>
          </w:p>
          <w:p>
            <w:pPr>
              <w:pStyle w:val="TableParagraph"/>
              <w:spacing w:before="12"/>
              <w:rPr>
                <w:rFonts w:ascii="Calibri"/>
                <w:sz w:val="20"/>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4"/>
              <w:rPr>
                <w:rFonts w:ascii="Calibri"/>
                <w:sz w:val="16"/>
              </w:rPr>
            </w:pPr>
          </w:p>
          <w:p>
            <w:pPr>
              <w:pStyle w:val="TableParagraph"/>
              <w:spacing w:line="210" w:lineRule="atLeast" w:before="1"/>
              <w:ind w:left="31" w:right="28"/>
              <w:rPr>
                <w:rFonts w:ascii="Calibri"/>
                <w:sz w:val="16"/>
              </w:rPr>
            </w:pPr>
            <w:r>
              <w:rPr>
                <w:rFonts w:ascii="Calibri"/>
                <w:sz w:val="16"/>
              </w:rPr>
              <w:t>Student</w:t>
            </w:r>
            <w:r>
              <w:rPr>
                <w:rFonts w:ascii="Calibri"/>
                <w:spacing w:val="-10"/>
                <w:sz w:val="16"/>
              </w:rPr>
              <w:t> </w:t>
            </w:r>
            <w:r>
              <w:rPr>
                <w:rFonts w:ascii="Calibri"/>
                <w:sz w:val="16"/>
              </w:rPr>
              <w:t>is</w:t>
            </w:r>
            <w:r>
              <w:rPr>
                <w:rFonts w:ascii="Calibri"/>
                <w:spacing w:val="-9"/>
                <w:sz w:val="16"/>
              </w:rPr>
              <w:t> </w:t>
            </w:r>
            <w:r>
              <w:rPr>
                <w:rFonts w:ascii="Calibri"/>
                <w:sz w:val="16"/>
              </w:rPr>
              <w:t>Parentally</w:t>
            </w:r>
            <w:r>
              <w:rPr>
                <w:rFonts w:ascii="Calibri"/>
                <w:spacing w:val="40"/>
                <w:sz w:val="16"/>
              </w:rPr>
              <w:t> </w:t>
            </w:r>
            <w:r>
              <w:rPr>
                <w:rFonts w:ascii="Calibri"/>
                <w:sz w:val="16"/>
              </w:rPr>
              <w:t>Placed in a</w:t>
            </w:r>
            <w:r>
              <w:rPr>
                <w:rFonts w:ascii="Calibri"/>
                <w:spacing w:val="40"/>
                <w:sz w:val="16"/>
              </w:rPr>
              <w:t> </w:t>
            </w:r>
            <w:r>
              <w:rPr>
                <w:rFonts w:ascii="Calibri"/>
                <w:sz w:val="16"/>
              </w:rPr>
              <w:t>Nonpublic</w:t>
            </w:r>
            <w:r>
              <w:rPr>
                <w:rFonts w:ascii="Calibri"/>
                <w:spacing w:val="-7"/>
                <w:sz w:val="16"/>
              </w:rPr>
              <w:t> </w:t>
            </w:r>
            <w:r>
              <w:rPr>
                <w:rFonts w:ascii="Calibri"/>
                <w:sz w:val="16"/>
              </w:rPr>
              <w:t>School</w:t>
            </w:r>
          </w:p>
        </w:tc>
        <w:tc>
          <w:tcPr>
            <w:tcW w:w="1224" w:type="dxa"/>
          </w:tcPr>
          <w:p>
            <w:pPr>
              <w:pStyle w:val="TableParagraph"/>
              <w:rPr>
                <w:rFonts w:ascii="Calibri"/>
                <w:sz w:val="16"/>
              </w:rPr>
            </w:pPr>
          </w:p>
          <w:p>
            <w:pPr>
              <w:pStyle w:val="TableParagraph"/>
              <w:rPr>
                <w:rFonts w:ascii="Calibri"/>
                <w:sz w:val="16"/>
              </w:rPr>
            </w:pPr>
          </w:p>
          <w:p>
            <w:pPr>
              <w:pStyle w:val="TableParagraph"/>
              <w:spacing w:before="12"/>
              <w:rPr>
                <w:rFonts w:ascii="Calibri"/>
                <w:sz w:val="20"/>
              </w:rPr>
            </w:pPr>
          </w:p>
          <w:p>
            <w:pPr>
              <w:pStyle w:val="TableParagraph"/>
              <w:spacing w:line="185" w:lineRule="exact"/>
              <w:ind w:left="31"/>
              <w:rPr>
                <w:rFonts w:ascii="Calibri"/>
                <w:sz w:val="16"/>
              </w:rPr>
            </w:pPr>
            <w:r>
              <w:rPr>
                <w:rFonts w:ascii="Calibri"/>
                <w:spacing w:val="-2"/>
                <w:sz w:val="16"/>
              </w:rPr>
              <w:t>560513</w:t>
            </w:r>
          </w:p>
        </w:tc>
        <w:tc>
          <w:tcPr>
            <w:tcW w:w="838" w:type="dxa"/>
          </w:tcPr>
          <w:p>
            <w:pPr>
              <w:pStyle w:val="TableParagraph"/>
              <w:rPr>
                <w:rFonts w:ascii="Calibri"/>
                <w:sz w:val="16"/>
              </w:rPr>
            </w:pPr>
          </w:p>
          <w:p>
            <w:pPr>
              <w:pStyle w:val="TableParagraph"/>
              <w:rPr>
                <w:rFonts w:ascii="Calibri"/>
                <w:sz w:val="16"/>
              </w:rPr>
            </w:pPr>
          </w:p>
          <w:p>
            <w:pPr>
              <w:pStyle w:val="TableParagraph"/>
              <w:spacing w:before="12"/>
              <w:rPr>
                <w:rFonts w:ascii="Calibri"/>
                <w:sz w:val="20"/>
              </w:rPr>
            </w:pPr>
          </w:p>
          <w:p>
            <w:pPr>
              <w:pStyle w:val="TableParagraph"/>
              <w:spacing w:line="185" w:lineRule="exact"/>
              <w:ind w:left="31"/>
              <w:rPr>
                <w:rFonts w:ascii="Calibri"/>
                <w:sz w:val="16"/>
              </w:rPr>
            </w:pPr>
            <w:r>
              <w:rPr>
                <w:rFonts w:ascii="Calibri"/>
                <w:spacing w:val="-5"/>
                <w:sz w:val="16"/>
              </w:rPr>
              <w:t>05</w:t>
            </w:r>
          </w:p>
        </w:tc>
        <w:tc>
          <w:tcPr>
            <w:tcW w:w="1419" w:type="dxa"/>
          </w:tcPr>
          <w:p>
            <w:pPr>
              <w:pStyle w:val="TableParagraph"/>
              <w:spacing w:before="4"/>
              <w:rPr>
                <w:rFonts w:ascii="Calibri"/>
                <w:sz w:val="16"/>
              </w:rPr>
            </w:pPr>
          </w:p>
          <w:p>
            <w:pPr>
              <w:pStyle w:val="TableParagraph"/>
              <w:spacing w:line="210" w:lineRule="atLeast" w:before="1"/>
              <w:ind w:left="31" w:right="406"/>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10"/>
                <w:sz w:val="16"/>
              </w:rPr>
              <w:t> </w:t>
            </w:r>
            <w:r>
              <w:rPr>
                <w:rFonts w:ascii="Calibri"/>
                <w:sz w:val="16"/>
              </w:rPr>
              <w:t>No</w:t>
            </w:r>
            <w:r>
              <w:rPr>
                <w:rFonts w:ascii="Calibri"/>
                <w:spacing w:val="40"/>
                <w:sz w:val="16"/>
              </w:rPr>
              <w:t> </w:t>
            </w:r>
            <w:r>
              <w:rPr>
                <w:rFonts w:ascii="Calibri"/>
                <w:spacing w:val="-2"/>
                <w:sz w:val="16"/>
              </w:rPr>
              <w:t>Meeting</w:t>
            </w:r>
          </w:p>
        </w:tc>
        <w:tc>
          <w:tcPr>
            <w:tcW w:w="1418" w:type="dxa"/>
          </w:tcPr>
          <w:p>
            <w:pPr>
              <w:pStyle w:val="TableParagraph"/>
              <w:rPr>
                <w:rFonts w:ascii="Calibri"/>
                <w:sz w:val="16"/>
              </w:rPr>
            </w:pPr>
          </w:p>
          <w:p>
            <w:pPr>
              <w:pStyle w:val="TableParagraph"/>
              <w:spacing w:before="8"/>
              <w:rPr>
                <w:rFonts w:ascii="Calibri"/>
                <w:sz w:val="17"/>
              </w:rPr>
            </w:pPr>
          </w:p>
          <w:p>
            <w:pPr>
              <w:pStyle w:val="TableParagraph"/>
              <w:spacing w:line="210" w:lineRule="atLeast"/>
              <w:ind w:left="31"/>
              <w:rPr>
                <w:rFonts w:ascii="Calibri"/>
                <w:sz w:val="16"/>
              </w:rPr>
            </w:pPr>
            <w:r>
              <w:rPr>
                <w:rFonts w:ascii="Calibri"/>
                <w:sz w:val="16"/>
              </w:rPr>
              <w:t>Classified</w:t>
            </w:r>
            <w:r>
              <w:rPr>
                <w:rFonts w:ascii="Calibri"/>
                <w:spacing w:val="-10"/>
                <w:sz w:val="16"/>
              </w:rPr>
              <w:t> </w:t>
            </w:r>
            <w:r>
              <w:rPr>
                <w:rFonts w:ascii="Calibri"/>
                <w:sz w:val="16"/>
              </w:rPr>
              <w:t>PP</w:t>
            </w:r>
            <w:r>
              <w:rPr>
                <w:rFonts w:ascii="Calibri"/>
                <w:spacing w:val="-9"/>
                <w:sz w:val="16"/>
              </w:rPr>
              <w:t> </w:t>
            </w:r>
            <w:r>
              <w:rPr>
                <w:rFonts w:ascii="Calibri"/>
                <w:sz w:val="16"/>
              </w:rPr>
              <w:t>Non-</w:t>
            </w:r>
            <w:r>
              <w:rPr>
                <w:rFonts w:ascii="Calibri"/>
                <w:spacing w:val="40"/>
                <w:sz w:val="16"/>
              </w:rPr>
              <w:t> </w:t>
            </w:r>
            <w:r>
              <w:rPr>
                <w:rFonts w:ascii="Calibri"/>
                <w:spacing w:val="-2"/>
                <w:sz w:val="16"/>
              </w:rPr>
              <w:t>Resident</w:t>
            </w:r>
          </w:p>
        </w:tc>
        <w:tc>
          <w:tcPr>
            <w:tcW w:w="1418" w:type="dxa"/>
          </w:tcPr>
          <w:p>
            <w:pPr>
              <w:pStyle w:val="TableParagraph"/>
              <w:rPr>
                <w:rFonts w:ascii="Calibri"/>
                <w:sz w:val="16"/>
              </w:rPr>
            </w:pPr>
          </w:p>
          <w:p>
            <w:pPr>
              <w:pStyle w:val="TableParagraph"/>
              <w:spacing w:before="8"/>
              <w:rPr>
                <w:rFonts w:ascii="Calibri"/>
                <w:sz w:val="17"/>
              </w:rPr>
            </w:pPr>
          </w:p>
          <w:p>
            <w:pPr>
              <w:pStyle w:val="TableParagraph"/>
              <w:spacing w:line="210" w:lineRule="atLeast"/>
              <w:ind w:left="31"/>
              <w:rPr>
                <w:rFonts w:ascii="Calibri"/>
                <w:sz w:val="16"/>
              </w:rPr>
            </w:pPr>
            <w:r>
              <w:rPr>
                <w:rFonts w:ascii="Calibri"/>
                <w:spacing w:val="-2"/>
                <w:sz w:val="16"/>
              </w:rPr>
              <w:t>Other</w:t>
            </w:r>
            <w:r>
              <w:rPr>
                <w:rFonts w:ascii="Calibri"/>
                <w:spacing w:val="-8"/>
                <w:sz w:val="16"/>
              </w:rPr>
              <w:t> </w:t>
            </w:r>
            <w:r>
              <w:rPr>
                <w:rFonts w:ascii="Calibri"/>
                <w:spacing w:val="-2"/>
                <w:sz w:val="16"/>
              </w:rPr>
              <w:t>Health</w:t>
            </w:r>
            <w:r>
              <w:rPr>
                <w:rFonts w:ascii="Calibri"/>
                <w:spacing w:val="40"/>
                <w:sz w:val="16"/>
              </w:rPr>
              <w:t> </w:t>
            </w:r>
            <w:r>
              <w:rPr>
                <w:rFonts w:ascii="Calibri"/>
                <w:spacing w:val="-2"/>
                <w:sz w:val="16"/>
              </w:rPr>
              <w:t>Impairment</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01/04/2022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CPSE</w:t>
            </w:r>
          </w:p>
        </w:tc>
        <w:tc>
          <w:tcPr>
            <w:tcW w:w="1419"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pacing w:val="-2"/>
                <w:sz w:val="16"/>
              </w:rPr>
              <w:t>PSItinerant</w:t>
            </w:r>
            <w:r>
              <w:rPr>
                <w:rFonts w:ascii="Calibri"/>
                <w:spacing w:val="-7"/>
                <w:sz w:val="16"/>
              </w:rPr>
              <w:t> </w:t>
            </w:r>
            <w:r>
              <w:rPr>
                <w:rFonts w:ascii="Calibri"/>
                <w:spacing w:val="-2"/>
                <w:sz w:val="16"/>
              </w:rPr>
              <w:t>Services</w:t>
            </w:r>
            <w:r>
              <w:rPr>
                <w:rFonts w:ascii="Calibri"/>
                <w:spacing w:val="40"/>
                <w:sz w:val="16"/>
              </w:rPr>
              <w:t> </w:t>
            </w:r>
            <w:r>
              <w:rPr>
                <w:rFonts w:ascii="Calibri"/>
                <w:spacing w:val="-4"/>
                <w:sz w:val="16"/>
              </w:rPr>
              <w:t>Only</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560220</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PS</w:t>
            </w:r>
          </w:p>
        </w:tc>
        <w:tc>
          <w:tcPr>
            <w:tcW w:w="1419" w:type="dxa"/>
          </w:tcPr>
          <w:p>
            <w:pPr>
              <w:pStyle w:val="TableParagraph"/>
              <w:spacing w:line="266" w:lineRule="auto"/>
              <w:ind w:left="31"/>
              <w:rPr>
                <w:rFonts w:ascii="Calibri"/>
                <w:sz w:val="16"/>
              </w:rPr>
            </w:pPr>
            <w:r>
              <w:rPr>
                <w:rFonts w:ascii="Calibri"/>
                <w:spacing w:val="-2"/>
                <w:sz w:val="16"/>
              </w:rPr>
              <w:t>Initial</w:t>
            </w:r>
            <w:r>
              <w:rPr>
                <w:rFonts w:ascii="Calibri"/>
                <w:spacing w:val="-8"/>
                <w:sz w:val="16"/>
              </w:rPr>
              <w:t> </w:t>
            </w:r>
            <w:r>
              <w:rPr>
                <w:rFonts w:ascii="Calibri"/>
                <w:spacing w:val="-2"/>
                <w:sz w:val="16"/>
              </w:rPr>
              <w:t>Eligibility</w:t>
            </w:r>
            <w:r>
              <w:rPr>
                <w:rFonts w:ascii="Calibri"/>
                <w:spacing w:val="40"/>
                <w:sz w:val="16"/>
              </w:rPr>
              <w:t> </w:t>
            </w:r>
            <w:r>
              <w:rPr>
                <w:rFonts w:ascii="Calibri"/>
                <w:spacing w:val="-2"/>
                <w:sz w:val="16"/>
              </w:rPr>
              <w:t>Determination</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spacing w:before="9"/>
              <w:rPr>
                <w:rFonts w:ascii="Calibri"/>
                <w:sz w:val="15"/>
              </w:rPr>
            </w:pPr>
          </w:p>
          <w:p>
            <w:pPr>
              <w:pStyle w:val="TableParagraph"/>
              <w:spacing w:line="210" w:lineRule="atLeast"/>
              <w:ind w:left="31" w:right="367"/>
              <w:rPr>
                <w:rFonts w:ascii="Calibri"/>
                <w:sz w:val="16"/>
              </w:rPr>
            </w:pPr>
            <w:r>
              <w:rPr>
                <w:rFonts w:ascii="Calibri"/>
                <w:sz w:val="16"/>
              </w:rPr>
              <w:t>Classified</w:t>
            </w:r>
            <w:r>
              <w:rPr>
                <w:rFonts w:ascii="Calibri"/>
                <w:spacing w:val="-10"/>
                <w:sz w:val="16"/>
              </w:rPr>
              <w:t> </w:t>
            </w:r>
            <w:r>
              <w:rPr>
                <w:rFonts w:ascii="Calibri"/>
                <w:sz w:val="16"/>
              </w:rPr>
              <w:t>PSNo</w:t>
            </w:r>
            <w:r>
              <w:rPr>
                <w:rFonts w:ascii="Calibri"/>
                <w:spacing w:val="40"/>
                <w:sz w:val="16"/>
              </w:rPr>
              <w:t> </w:t>
            </w:r>
            <w:r>
              <w:rPr>
                <w:rFonts w:ascii="Calibri"/>
                <w:spacing w:val="-2"/>
                <w:sz w:val="16"/>
              </w:rPr>
              <w:t>Services</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PSStudent</w:t>
            </w:r>
            <w:r>
              <w:rPr>
                <w:rFonts w:ascii="Calibri"/>
                <w:spacing w:val="-10"/>
                <w:sz w:val="16"/>
              </w:rPr>
              <w:t> </w:t>
            </w:r>
            <w:r>
              <w:rPr>
                <w:rFonts w:ascii="Calibri"/>
                <w:sz w:val="16"/>
              </w:rPr>
              <w:t>with</w:t>
            </w:r>
            <w:r>
              <w:rPr>
                <w:rFonts w:ascii="Calibri"/>
                <w:spacing w:val="-9"/>
                <w:sz w:val="16"/>
              </w:rPr>
              <w:t> </w:t>
            </w:r>
            <w:r>
              <w:rPr>
                <w:rFonts w:ascii="Calibri"/>
                <w:sz w:val="16"/>
              </w:rPr>
              <w:t>a</w:t>
            </w:r>
            <w:r>
              <w:rPr>
                <w:rFonts w:ascii="Calibri"/>
                <w:spacing w:val="40"/>
                <w:sz w:val="16"/>
              </w:rPr>
              <w:t> </w:t>
            </w:r>
            <w:r>
              <w:rPr>
                <w:rFonts w:ascii="Calibri"/>
                <w:spacing w:val="-2"/>
                <w:sz w:val="16"/>
              </w:rPr>
              <w:t>Disability</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01/04/2022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CPSE</w:t>
            </w:r>
          </w:p>
        </w:tc>
        <w:tc>
          <w:tcPr>
            <w:tcW w:w="1419" w:type="dxa"/>
          </w:tcPr>
          <w:p>
            <w:pPr>
              <w:pStyle w:val="TableParagraph"/>
              <w:rPr>
                <w:rFonts w:ascii="Times New Roman"/>
                <w:sz w:val="16"/>
              </w:rPr>
            </w:pP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560469</w:t>
            </w:r>
          </w:p>
        </w:tc>
        <w:tc>
          <w:tcPr>
            <w:tcW w:w="838" w:type="dxa"/>
          </w:tcPr>
          <w:p>
            <w:pPr>
              <w:pStyle w:val="TableParagraph"/>
              <w:rPr>
                <w:rFonts w:ascii="Times New Roman"/>
                <w:sz w:val="16"/>
              </w:rPr>
            </w:pPr>
          </w:p>
        </w:tc>
        <w:tc>
          <w:tcPr>
            <w:tcW w:w="1419" w:type="dxa"/>
          </w:tcPr>
          <w:p>
            <w:pPr>
              <w:pStyle w:val="TableParagraph"/>
              <w:spacing w:line="191" w:lineRule="exact"/>
              <w:ind w:left="31"/>
              <w:rPr>
                <w:rFonts w:ascii="Calibri"/>
                <w:sz w:val="16"/>
              </w:rPr>
            </w:pPr>
            <w:r>
              <w:rPr>
                <w:rFonts w:ascii="Calibri"/>
                <w:sz w:val="16"/>
              </w:rPr>
              <w:t>Initial</w:t>
            </w:r>
            <w:r>
              <w:rPr>
                <w:rFonts w:ascii="Calibri"/>
                <w:spacing w:val="-9"/>
                <w:sz w:val="16"/>
              </w:rPr>
              <w:t> </w:t>
            </w:r>
            <w:r>
              <w:rPr>
                <w:rFonts w:ascii="Calibri"/>
                <w:spacing w:val="-2"/>
                <w:sz w:val="16"/>
              </w:rPr>
              <w:t>Eligibility</w:t>
            </w:r>
          </w:p>
          <w:p>
            <w:pPr>
              <w:pStyle w:val="TableParagraph"/>
              <w:spacing w:line="210" w:lineRule="atLeast" w:before="1"/>
              <w:ind w:left="31"/>
              <w:rPr>
                <w:rFonts w:ascii="Calibri"/>
                <w:sz w:val="16"/>
              </w:rPr>
            </w:pPr>
            <w:r>
              <w:rPr>
                <w:rFonts w:ascii="Calibri"/>
                <w:spacing w:val="-2"/>
                <w:sz w:val="16"/>
              </w:rPr>
              <w:t>Determination</w:t>
            </w:r>
            <w:r>
              <w:rPr>
                <w:rFonts w:ascii="Calibri"/>
                <w:spacing w:val="40"/>
                <w:sz w:val="16"/>
              </w:rPr>
              <w:t> </w:t>
            </w: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Ineligible</w:t>
            </w:r>
          </w:p>
        </w:tc>
        <w:tc>
          <w:tcPr>
            <w:tcW w:w="1418" w:type="dxa"/>
          </w:tcPr>
          <w:p>
            <w:pPr>
              <w:pStyle w:val="TableParagraph"/>
              <w:rPr>
                <w:rFonts w:ascii="Times New Roman"/>
                <w:sz w:val="16"/>
              </w:rPr>
            </w:pPr>
          </w:p>
        </w:tc>
      </w:tr>
      <w:tr>
        <w:trPr>
          <w:trHeight w:val="633"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01/04/2022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CPSE</w:t>
            </w:r>
          </w:p>
        </w:tc>
        <w:tc>
          <w:tcPr>
            <w:tcW w:w="1419" w:type="dxa"/>
          </w:tcPr>
          <w:p>
            <w:pPr>
              <w:pStyle w:val="TableParagraph"/>
              <w:spacing w:before="10"/>
              <w:rPr>
                <w:rFonts w:ascii="Calibri"/>
                <w:sz w:val="15"/>
              </w:rPr>
            </w:pPr>
          </w:p>
          <w:p>
            <w:pPr>
              <w:pStyle w:val="TableParagraph"/>
              <w:spacing w:line="210" w:lineRule="atLeast"/>
              <w:ind w:left="31"/>
              <w:rPr>
                <w:rFonts w:ascii="Calibri"/>
                <w:sz w:val="16"/>
              </w:rPr>
            </w:pPr>
            <w:r>
              <w:rPr>
                <w:rFonts w:ascii="Calibri"/>
                <w:spacing w:val="-2"/>
                <w:sz w:val="16"/>
              </w:rPr>
              <w:t>PSItinerant</w:t>
            </w:r>
            <w:r>
              <w:rPr>
                <w:rFonts w:ascii="Calibri"/>
                <w:spacing w:val="-7"/>
                <w:sz w:val="16"/>
              </w:rPr>
              <w:t> </w:t>
            </w:r>
            <w:r>
              <w:rPr>
                <w:rFonts w:ascii="Calibri"/>
                <w:spacing w:val="-2"/>
                <w:sz w:val="16"/>
              </w:rPr>
              <w:t>Services</w:t>
            </w:r>
            <w:r>
              <w:rPr>
                <w:rFonts w:ascii="Calibri"/>
                <w:spacing w:val="40"/>
                <w:sz w:val="16"/>
              </w:rPr>
              <w:t> </w:t>
            </w:r>
            <w:r>
              <w:rPr>
                <w:rFonts w:ascii="Calibri"/>
                <w:spacing w:val="-4"/>
                <w:sz w:val="16"/>
              </w:rPr>
              <w:t>Only</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560263</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PS</w:t>
            </w:r>
          </w:p>
        </w:tc>
        <w:tc>
          <w:tcPr>
            <w:tcW w:w="1419" w:type="dxa"/>
          </w:tcPr>
          <w:p>
            <w:pPr>
              <w:pStyle w:val="TableParagraph"/>
              <w:spacing w:line="191" w:lineRule="exact"/>
              <w:ind w:left="31"/>
              <w:rPr>
                <w:rFonts w:ascii="Calibri"/>
                <w:sz w:val="16"/>
              </w:rPr>
            </w:pPr>
            <w:r>
              <w:rPr>
                <w:rFonts w:ascii="Calibri"/>
                <w:sz w:val="16"/>
              </w:rPr>
              <w:t>Initial</w:t>
            </w:r>
            <w:r>
              <w:rPr>
                <w:rFonts w:ascii="Calibri"/>
                <w:spacing w:val="-9"/>
                <w:sz w:val="16"/>
              </w:rPr>
              <w:t> </w:t>
            </w:r>
            <w:r>
              <w:rPr>
                <w:rFonts w:ascii="Calibri"/>
                <w:spacing w:val="-2"/>
                <w:sz w:val="16"/>
              </w:rPr>
              <w:t>Eligibility</w:t>
            </w:r>
          </w:p>
          <w:p>
            <w:pPr>
              <w:pStyle w:val="TableParagraph"/>
              <w:spacing w:line="210" w:lineRule="atLeast" w:before="2"/>
              <w:ind w:left="31"/>
              <w:rPr>
                <w:rFonts w:ascii="Calibri"/>
                <w:sz w:val="16"/>
              </w:rPr>
            </w:pPr>
            <w:r>
              <w:rPr>
                <w:rFonts w:ascii="Calibri"/>
                <w:spacing w:val="-2"/>
                <w:sz w:val="16"/>
              </w:rPr>
              <w:t>Determination</w:t>
            </w:r>
            <w:r>
              <w:rPr>
                <w:rFonts w:ascii="Calibri"/>
                <w:spacing w:val="40"/>
                <w:sz w:val="16"/>
              </w:rPr>
              <w:t> </w:t>
            </w:r>
            <w:r>
              <w:rPr>
                <w:rFonts w:ascii="Calibri"/>
                <w:spacing w:val="-2"/>
                <w:sz w:val="16"/>
              </w:rPr>
              <w:t>Meeting</w:t>
            </w:r>
          </w:p>
        </w:tc>
        <w:tc>
          <w:tcPr>
            <w:tcW w:w="1418" w:type="dxa"/>
          </w:tcPr>
          <w:p>
            <w:pPr>
              <w:pStyle w:val="TableParagraph"/>
              <w:spacing w:before="10"/>
              <w:rPr>
                <w:rFonts w:ascii="Calibri"/>
                <w:sz w:val="15"/>
              </w:rPr>
            </w:pPr>
          </w:p>
          <w:p>
            <w:pPr>
              <w:pStyle w:val="TableParagraph"/>
              <w:spacing w:line="210" w:lineRule="atLeast"/>
              <w:ind w:left="31" w:right="367"/>
              <w:rPr>
                <w:rFonts w:ascii="Calibri"/>
                <w:sz w:val="16"/>
              </w:rPr>
            </w:pPr>
            <w:r>
              <w:rPr>
                <w:rFonts w:ascii="Calibri"/>
                <w:sz w:val="16"/>
              </w:rPr>
              <w:t>Classified</w:t>
            </w:r>
            <w:r>
              <w:rPr>
                <w:rFonts w:ascii="Calibri"/>
                <w:spacing w:val="-10"/>
                <w:sz w:val="16"/>
              </w:rPr>
              <w:t> </w:t>
            </w:r>
            <w:r>
              <w:rPr>
                <w:rFonts w:ascii="Calibri"/>
                <w:sz w:val="16"/>
              </w:rPr>
              <w:t>PSNo</w:t>
            </w:r>
            <w:r>
              <w:rPr>
                <w:rFonts w:ascii="Calibri"/>
                <w:spacing w:val="40"/>
                <w:sz w:val="16"/>
              </w:rPr>
              <w:t> </w:t>
            </w:r>
            <w:r>
              <w:rPr>
                <w:rFonts w:ascii="Calibri"/>
                <w:spacing w:val="-2"/>
                <w:sz w:val="16"/>
              </w:rPr>
              <w:t>Services</w:t>
            </w:r>
          </w:p>
        </w:tc>
        <w:tc>
          <w:tcPr>
            <w:tcW w:w="1418" w:type="dxa"/>
          </w:tcPr>
          <w:p>
            <w:pPr>
              <w:pStyle w:val="TableParagraph"/>
              <w:spacing w:before="10"/>
              <w:rPr>
                <w:rFonts w:ascii="Calibri"/>
                <w:sz w:val="15"/>
              </w:rPr>
            </w:pPr>
          </w:p>
          <w:p>
            <w:pPr>
              <w:pStyle w:val="TableParagraph"/>
              <w:spacing w:line="210" w:lineRule="atLeast"/>
              <w:ind w:left="31"/>
              <w:rPr>
                <w:rFonts w:ascii="Calibri"/>
                <w:sz w:val="16"/>
              </w:rPr>
            </w:pPr>
            <w:r>
              <w:rPr>
                <w:rFonts w:ascii="Calibri"/>
                <w:sz w:val="16"/>
              </w:rPr>
              <w:t>PSStudent</w:t>
            </w:r>
            <w:r>
              <w:rPr>
                <w:rFonts w:ascii="Calibri"/>
                <w:spacing w:val="-10"/>
                <w:sz w:val="16"/>
              </w:rPr>
              <w:t> </w:t>
            </w:r>
            <w:r>
              <w:rPr>
                <w:rFonts w:ascii="Calibri"/>
                <w:sz w:val="16"/>
              </w:rPr>
              <w:t>with</w:t>
            </w:r>
            <w:r>
              <w:rPr>
                <w:rFonts w:ascii="Calibri"/>
                <w:spacing w:val="-9"/>
                <w:sz w:val="16"/>
              </w:rPr>
              <w:t> </w:t>
            </w:r>
            <w:r>
              <w:rPr>
                <w:rFonts w:ascii="Calibri"/>
                <w:sz w:val="16"/>
              </w:rPr>
              <w:t>a</w:t>
            </w:r>
            <w:r>
              <w:rPr>
                <w:rFonts w:ascii="Calibri"/>
                <w:spacing w:val="40"/>
                <w:sz w:val="16"/>
              </w:rPr>
              <w:t> </w:t>
            </w:r>
            <w:r>
              <w:rPr>
                <w:rFonts w:ascii="Calibri"/>
                <w:spacing w:val="-2"/>
                <w:sz w:val="16"/>
              </w:rPr>
              <w:t>Disability</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01/07/2022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CPSE</w:t>
            </w:r>
          </w:p>
        </w:tc>
        <w:tc>
          <w:tcPr>
            <w:tcW w:w="1419"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pacing w:val="-2"/>
                <w:sz w:val="16"/>
              </w:rPr>
              <w:t>PSItinerant</w:t>
            </w:r>
            <w:r>
              <w:rPr>
                <w:rFonts w:ascii="Calibri"/>
                <w:spacing w:val="-7"/>
                <w:sz w:val="16"/>
              </w:rPr>
              <w:t> </w:t>
            </w:r>
            <w:r>
              <w:rPr>
                <w:rFonts w:ascii="Calibri"/>
                <w:spacing w:val="-2"/>
                <w:sz w:val="16"/>
              </w:rPr>
              <w:t>Services</w:t>
            </w:r>
            <w:r>
              <w:rPr>
                <w:rFonts w:ascii="Calibri"/>
                <w:spacing w:val="40"/>
                <w:sz w:val="16"/>
              </w:rPr>
              <w:t> </w:t>
            </w:r>
            <w:r>
              <w:rPr>
                <w:rFonts w:ascii="Calibri"/>
                <w:spacing w:val="-4"/>
                <w:sz w:val="16"/>
              </w:rPr>
              <w:t>Only</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560411</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PS</w:t>
            </w:r>
          </w:p>
        </w:tc>
        <w:tc>
          <w:tcPr>
            <w:tcW w:w="1419" w:type="dxa"/>
          </w:tcPr>
          <w:p>
            <w:pPr>
              <w:pStyle w:val="TableParagraph"/>
              <w:spacing w:line="191" w:lineRule="exact"/>
              <w:ind w:left="31"/>
              <w:rPr>
                <w:rFonts w:ascii="Calibri"/>
                <w:sz w:val="16"/>
              </w:rPr>
            </w:pPr>
            <w:r>
              <w:rPr>
                <w:rFonts w:ascii="Calibri"/>
                <w:sz w:val="16"/>
              </w:rPr>
              <w:t>Initial</w:t>
            </w:r>
            <w:r>
              <w:rPr>
                <w:rFonts w:ascii="Calibri"/>
                <w:spacing w:val="-9"/>
                <w:sz w:val="16"/>
              </w:rPr>
              <w:t> </w:t>
            </w:r>
            <w:r>
              <w:rPr>
                <w:rFonts w:ascii="Calibri"/>
                <w:spacing w:val="-2"/>
                <w:sz w:val="16"/>
              </w:rPr>
              <w:t>Eligibility</w:t>
            </w:r>
          </w:p>
          <w:p>
            <w:pPr>
              <w:pStyle w:val="TableParagraph"/>
              <w:spacing w:line="210" w:lineRule="atLeast" w:before="1"/>
              <w:ind w:left="31"/>
              <w:rPr>
                <w:rFonts w:ascii="Calibri"/>
                <w:sz w:val="16"/>
              </w:rPr>
            </w:pPr>
            <w:r>
              <w:rPr>
                <w:rFonts w:ascii="Calibri"/>
                <w:spacing w:val="-2"/>
                <w:sz w:val="16"/>
              </w:rPr>
              <w:t>Determination</w:t>
            </w:r>
            <w:r>
              <w:rPr>
                <w:rFonts w:ascii="Calibri"/>
                <w:spacing w:val="40"/>
                <w:sz w:val="16"/>
              </w:rPr>
              <w:t> </w:t>
            </w:r>
            <w:r>
              <w:rPr>
                <w:rFonts w:ascii="Calibri"/>
                <w:spacing w:val="-2"/>
                <w:sz w:val="16"/>
              </w:rPr>
              <w:t>Meeting</w:t>
            </w:r>
          </w:p>
        </w:tc>
        <w:tc>
          <w:tcPr>
            <w:tcW w:w="1418" w:type="dxa"/>
          </w:tcPr>
          <w:p>
            <w:pPr>
              <w:pStyle w:val="TableParagraph"/>
              <w:spacing w:before="9"/>
              <w:rPr>
                <w:rFonts w:ascii="Calibri"/>
                <w:sz w:val="15"/>
              </w:rPr>
            </w:pPr>
          </w:p>
          <w:p>
            <w:pPr>
              <w:pStyle w:val="TableParagraph"/>
              <w:spacing w:line="210" w:lineRule="atLeast"/>
              <w:ind w:left="31" w:right="367"/>
              <w:rPr>
                <w:rFonts w:ascii="Calibri"/>
                <w:sz w:val="16"/>
              </w:rPr>
            </w:pPr>
            <w:r>
              <w:rPr>
                <w:rFonts w:ascii="Calibri"/>
                <w:sz w:val="16"/>
              </w:rPr>
              <w:t>Classified</w:t>
            </w:r>
            <w:r>
              <w:rPr>
                <w:rFonts w:ascii="Calibri"/>
                <w:spacing w:val="-10"/>
                <w:sz w:val="16"/>
              </w:rPr>
              <w:t> </w:t>
            </w:r>
            <w:r>
              <w:rPr>
                <w:rFonts w:ascii="Calibri"/>
                <w:sz w:val="16"/>
              </w:rPr>
              <w:t>PSNo</w:t>
            </w:r>
            <w:r>
              <w:rPr>
                <w:rFonts w:ascii="Calibri"/>
                <w:spacing w:val="40"/>
                <w:sz w:val="16"/>
              </w:rPr>
              <w:t> </w:t>
            </w:r>
            <w:r>
              <w:rPr>
                <w:rFonts w:ascii="Calibri"/>
                <w:spacing w:val="-2"/>
                <w:sz w:val="16"/>
              </w:rPr>
              <w:t>Services</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PSStudent</w:t>
            </w:r>
            <w:r>
              <w:rPr>
                <w:rFonts w:ascii="Calibri"/>
                <w:spacing w:val="-10"/>
                <w:sz w:val="16"/>
              </w:rPr>
              <w:t> </w:t>
            </w:r>
            <w:r>
              <w:rPr>
                <w:rFonts w:ascii="Calibri"/>
                <w:sz w:val="16"/>
              </w:rPr>
              <w:t>with</w:t>
            </w:r>
            <w:r>
              <w:rPr>
                <w:rFonts w:ascii="Calibri"/>
                <w:spacing w:val="-9"/>
                <w:sz w:val="16"/>
              </w:rPr>
              <w:t> </w:t>
            </w:r>
            <w:r>
              <w:rPr>
                <w:rFonts w:ascii="Calibri"/>
                <w:sz w:val="16"/>
              </w:rPr>
              <w:t>a</w:t>
            </w:r>
            <w:r>
              <w:rPr>
                <w:rFonts w:ascii="Calibri"/>
                <w:spacing w:val="40"/>
                <w:sz w:val="16"/>
              </w:rPr>
              <w:t> </w:t>
            </w:r>
            <w:r>
              <w:rPr>
                <w:rFonts w:ascii="Calibri"/>
                <w:spacing w:val="-2"/>
                <w:sz w:val="16"/>
              </w:rPr>
              <w:t>Disability</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01/11/2022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CPSE</w:t>
            </w:r>
          </w:p>
        </w:tc>
        <w:tc>
          <w:tcPr>
            <w:tcW w:w="1419"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pacing w:val="-2"/>
                <w:sz w:val="16"/>
              </w:rPr>
              <w:t>PSItinerant</w:t>
            </w:r>
            <w:r>
              <w:rPr>
                <w:rFonts w:ascii="Calibri"/>
                <w:spacing w:val="-7"/>
                <w:sz w:val="16"/>
              </w:rPr>
              <w:t> </w:t>
            </w:r>
            <w:r>
              <w:rPr>
                <w:rFonts w:ascii="Calibri"/>
                <w:spacing w:val="-2"/>
                <w:sz w:val="16"/>
              </w:rPr>
              <w:t>Services</w:t>
            </w:r>
            <w:r>
              <w:rPr>
                <w:rFonts w:ascii="Calibri"/>
                <w:spacing w:val="40"/>
                <w:sz w:val="16"/>
              </w:rPr>
              <w:t> </w:t>
            </w:r>
            <w:r>
              <w:rPr>
                <w:rFonts w:ascii="Calibri"/>
                <w:spacing w:val="-4"/>
                <w:sz w:val="16"/>
              </w:rPr>
              <w:t>Only</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560290</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PS</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z w:val="16"/>
              </w:rPr>
              <w:t>Classified</w:t>
            </w:r>
            <w:r>
              <w:rPr>
                <w:rFonts w:ascii="Calibri"/>
                <w:spacing w:val="-9"/>
                <w:sz w:val="16"/>
              </w:rPr>
              <w:t> </w:t>
            </w:r>
            <w:r>
              <w:rPr>
                <w:rFonts w:ascii="Calibri"/>
                <w:spacing w:val="-5"/>
                <w:sz w:val="16"/>
              </w:rPr>
              <w:t>PS</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PSStudent</w:t>
            </w:r>
            <w:r>
              <w:rPr>
                <w:rFonts w:ascii="Calibri"/>
                <w:spacing w:val="-10"/>
                <w:sz w:val="16"/>
              </w:rPr>
              <w:t> </w:t>
            </w:r>
            <w:r>
              <w:rPr>
                <w:rFonts w:ascii="Calibri"/>
                <w:sz w:val="16"/>
              </w:rPr>
              <w:t>with</w:t>
            </w:r>
            <w:r>
              <w:rPr>
                <w:rFonts w:ascii="Calibri"/>
                <w:spacing w:val="-9"/>
                <w:sz w:val="16"/>
              </w:rPr>
              <w:t> </w:t>
            </w:r>
            <w:r>
              <w:rPr>
                <w:rFonts w:ascii="Calibri"/>
                <w:sz w:val="16"/>
              </w:rPr>
              <w:t>a</w:t>
            </w:r>
            <w:r>
              <w:rPr>
                <w:rFonts w:ascii="Calibri"/>
                <w:spacing w:val="40"/>
                <w:sz w:val="16"/>
              </w:rPr>
              <w:t> </w:t>
            </w:r>
            <w:r>
              <w:rPr>
                <w:rFonts w:ascii="Calibri"/>
                <w:spacing w:val="-2"/>
                <w:sz w:val="16"/>
              </w:rPr>
              <w:t>Disability</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01/12/2022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CPSE</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z w:val="16"/>
              </w:rPr>
              <w:t>BOCES</w:t>
            </w:r>
            <w:r>
              <w:rPr>
                <w:rFonts w:ascii="Calibri"/>
                <w:spacing w:val="-2"/>
                <w:sz w:val="16"/>
              </w:rPr>
              <w:t> </w:t>
            </w:r>
            <w:r>
              <w:rPr>
                <w:rFonts w:ascii="Calibri"/>
                <w:sz w:val="16"/>
              </w:rPr>
              <w:t>II</w:t>
            </w:r>
            <w:r>
              <w:rPr>
                <w:rFonts w:ascii="Calibri"/>
                <w:spacing w:val="-1"/>
                <w:sz w:val="16"/>
              </w:rPr>
              <w:t> </w:t>
            </w:r>
            <w:r>
              <w:rPr>
                <w:rFonts w:ascii="Calibri"/>
                <w:spacing w:val="-5"/>
                <w:sz w:val="16"/>
              </w:rPr>
              <w:t>PS</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560188</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PS</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z w:val="16"/>
              </w:rPr>
              <w:t>Classified</w:t>
            </w:r>
            <w:r>
              <w:rPr>
                <w:rFonts w:ascii="Calibri"/>
                <w:spacing w:val="-9"/>
                <w:sz w:val="16"/>
              </w:rPr>
              <w:t> </w:t>
            </w:r>
            <w:r>
              <w:rPr>
                <w:rFonts w:ascii="Calibri"/>
                <w:spacing w:val="-5"/>
                <w:sz w:val="16"/>
              </w:rPr>
              <w:t>PS</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PSStudent</w:t>
            </w:r>
            <w:r>
              <w:rPr>
                <w:rFonts w:ascii="Calibri"/>
                <w:spacing w:val="-10"/>
                <w:sz w:val="16"/>
              </w:rPr>
              <w:t> </w:t>
            </w:r>
            <w:r>
              <w:rPr>
                <w:rFonts w:ascii="Calibri"/>
                <w:sz w:val="16"/>
              </w:rPr>
              <w:t>with</w:t>
            </w:r>
            <w:r>
              <w:rPr>
                <w:rFonts w:ascii="Calibri"/>
                <w:spacing w:val="-9"/>
                <w:sz w:val="16"/>
              </w:rPr>
              <w:t> </w:t>
            </w:r>
            <w:r>
              <w:rPr>
                <w:rFonts w:ascii="Calibri"/>
                <w:sz w:val="16"/>
              </w:rPr>
              <w:t>a</w:t>
            </w:r>
            <w:r>
              <w:rPr>
                <w:rFonts w:ascii="Calibri"/>
                <w:spacing w:val="40"/>
                <w:sz w:val="16"/>
              </w:rPr>
              <w:t> </w:t>
            </w:r>
            <w:r>
              <w:rPr>
                <w:rFonts w:ascii="Calibri"/>
                <w:spacing w:val="-2"/>
                <w:sz w:val="16"/>
              </w:rPr>
              <w:t>Disability</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01/19/2022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CPSE</w:t>
            </w:r>
          </w:p>
        </w:tc>
        <w:tc>
          <w:tcPr>
            <w:tcW w:w="1419"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pacing w:val="-2"/>
                <w:sz w:val="16"/>
              </w:rPr>
              <w:t>PSItinerant</w:t>
            </w:r>
            <w:r>
              <w:rPr>
                <w:rFonts w:ascii="Calibri"/>
                <w:spacing w:val="-7"/>
                <w:sz w:val="16"/>
              </w:rPr>
              <w:t> </w:t>
            </w:r>
            <w:r>
              <w:rPr>
                <w:rFonts w:ascii="Calibri"/>
                <w:spacing w:val="-2"/>
                <w:sz w:val="16"/>
              </w:rPr>
              <w:t>Services</w:t>
            </w:r>
            <w:r>
              <w:rPr>
                <w:rFonts w:ascii="Calibri"/>
                <w:spacing w:val="40"/>
                <w:sz w:val="16"/>
              </w:rPr>
              <w:t> </w:t>
            </w:r>
            <w:r>
              <w:rPr>
                <w:rFonts w:ascii="Calibri"/>
                <w:spacing w:val="-4"/>
                <w:sz w:val="16"/>
              </w:rPr>
              <w:t>Only</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560138</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PS</w:t>
            </w:r>
          </w:p>
        </w:tc>
        <w:tc>
          <w:tcPr>
            <w:tcW w:w="1419" w:type="dxa"/>
          </w:tcPr>
          <w:p>
            <w:pPr>
              <w:pStyle w:val="TableParagraph"/>
              <w:spacing w:line="191" w:lineRule="exact"/>
              <w:ind w:left="31"/>
              <w:rPr>
                <w:rFonts w:ascii="Calibri"/>
                <w:sz w:val="16"/>
              </w:rPr>
            </w:pPr>
            <w:r>
              <w:rPr>
                <w:rFonts w:ascii="Calibri"/>
                <w:sz w:val="16"/>
              </w:rPr>
              <w:t>Amendment</w:t>
            </w:r>
            <w:r>
              <w:rPr>
                <w:rFonts w:ascii="Calibri"/>
                <w:spacing w:val="-5"/>
                <w:sz w:val="16"/>
              </w:rPr>
              <w:t> </w:t>
            </w:r>
            <w:r>
              <w:rPr>
                <w:rFonts w:ascii="Calibri"/>
                <w:spacing w:val="-10"/>
                <w:sz w:val="16"/>
              </w:rPr>
              <w:t>-</w:t>
            </w:r>
          </w:p>
          <w:p>
            <w:pPr>
              <w:pStyle w:val="TableParagraph"/>
              <w:spacing w:line="210" w:lineRule="atLeast" w:before="1"/>
              <w:ind w:left="31" w:right="406"/>
              <w:rPr>
                <w:rFonts w:ascii="Calibri"/>
                <w:sz w:val="16"/>
              </w:rPr>
            </w:pPr>
            <w:r>
              <w:rPr>
                <w:rFonts w:ascii="Calibri"/>
                <w:sz w:val="16"/>
              </w:rPr>
              <w:t>Agreement</w:t>
            </w:r>
            <w:r>
              <w:rPr>
                <w:rFonts w:ascii="Calibri"/>
                <w:spacing w:val="-10"/>
                <w:sz w:val="16"/>
              </w:rPr>
              <w:t> </w:t>
            </w:r>
            <w:r>
              <w:rPr>
                <w:rFonts w:ascii="Calibri"/>
                <w:sz w:val="16"/>
              </w:rPr>
              <w:t>No</w:t>
            </w:r>
            <w:r>
              <w:rPr>
                <w:rFonts w:ascii="Calibri"/>
                <w:spacing w:val="40"/>
                <w:sz w:val="16"/>
              </w:rPr>
              <w:t> </w:t>
            </w: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z w:val="16"/>
              </w:rPr>
              <w:t>Classified</w:t>
            </w:r>
            <w:r>
              <w:rPr>
                <w:rFonts w:ascii="Calibri"/>
                <w:spacing w:val="-9"/>
                <w:sz w:val="16"/>
              </w:rPr>
              <w:t> </w:t>
            </w:r>
            <w:r>
              <w:rPr>
                <w:rFonts w:ascii="Calibri"/>
                <w:spacing w:val="-5"/>
                <w:sz w:val="16"/>
              </w:rPr>
              <w:t>PS</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PSStudent</w:t>
            </w:r>
            <w:r>
              <w:rPr>
                <w:rFonts w:ascii="Calibri"/>
                <w:spacing w:val="-10"/>
                <w:sz w:val="16"/>
              </w:rPr>
              <w:t> </w:t>
            </w:r>
            <w:r>
              <w:rPr>
                <w:rFonts w:ascii="Calibri"/>
                <w:sz w:val="16"/>
              </w:rPr>
              <w:t>with</w:t>
            </w:r>
            <w:r>
              <w:rPr>
                <w:rFonts w:ascii="Calibri"/>
                <w:spacing w:val="-9"/>
                <w:sz w:val="16"/>
              </w:rPr>
              <w:t> </w:t>
            </w:r>
            <w:r>
              <w:rPr>
                <w:rFonts w:ascii="Calibri"/>
                <w:sz w:val="16"/>
              </w:rPr>
              <w:t>a</w:t>
            </w:r>
            <w:r>
              <w:rPr>
                <w:rFonts w:ascii="Calibri"/>
                <w:spacing w:val="40"/>
                <w:sz w:val="16"/>
              </w:rPr>
              <w:t> </w:t>
            </w:r>
            <w:r>
              <w:rPr>
                <w:rFonts w:ascii="Calibri"/>
                <w:spacing w:val="-2"/>
                <w:sz w:val="16"/>
              </w:rPr>
              <w:t>Disability</w:t>
            </w:r>
          </w:p>
        </w:tc>
      </w:tr>
      <w:tr>
        <w:trPr>
          <w:trHeight w:val="633" w:hRule="atLeast"/>
        </w:trPr>
        <w:tc>
          <w:tcPr>
            <w:tcW w:w="115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01/21/2022</w:t>
            </w:r>
          </w:p>
        </w:tc>
        <w:tc>
          <w:tcPr>
            <w:tcW w:w="1210"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4"/>
                <w:sz w:val="16"/>
              </w:rPr>
              <w:t>CPSE</w:t>
            </w:r>
          </w:p>
        </w:tc>
        <w:tc>
          <w:tcPr>
            <w:tcW w:w="1419" w:type="dxa"/>
          </w:tcPr>
          <w:p>
            <w:pPr>
              <w:pStyle w:val="TableParagraph"/>
              <w:spacing w:before="10"/>
              <w:rPr>
                <w:rFonts w:ascii="Calibri"/>
                <w:sz w:val="15"/>
              </w:rPr>
            </w:pPr>
          </w:p>
          <w:p>
            <w:pPr>
              <w:pStyle w:val="TableParagraph"/>
              <w:spacing w:line="210" w:lineRule="atLeast"/>
              <w:ind w:left="31"/>
              <w:rPr>
                <w:rFonts w:ascii="Calibri"/>
                <w:sz w:val="16"/>
              </w:rPr>
            </w:pPr>
            <w:r>
              <w:rPr>
                <w:rFonts w:ascii="Calibri"/>
                <w:spacing w:val="-2"/>
                <w:sz w:val="16"/>
              </w:rPr>
              <w:t>PSItinerant</w:t>
            </w:r>
            <w:r>
              <w:rPr>
                <w:rFonts w:ascii="Calibri"/>
                <w:spacing w:val="-7"/>
                <w:sz w:val="16"/>
              </w:rPr>
              <w:t> </w:t>
            </w:r>
            <w:r>
              <w:rPr>
                <w:rFonts w:ascii="Calibri"/>
                <w:spacing w:val="-2"/>
                <w:sz w:val="16"/>
              </w:rPr>
              <w:t>Services</w:t>
            </w:r>
            <w:r>
              <w:rPr>
                <w:rFonts w:ascii="Calibri"/>
                <w:spacing w:val="40"/>
                <w:sz w:val="16"/>
              </w:rPr>
              <w:t> </w:t>
            </w:r>
            <w:r>
              <w:rPr>
                <w:rFonts w:ascii="Calibri"/>
                <w:spacing w:val="-4"/>
                <w:sz w:val="16"/>
              </w:rPr>
              <w:t>Only</w:t>
            </w:r>
          </w:p>
        </w:tc>
        <w:tc>
          <w:tcPr>
            <w:tcW w:w="1224"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212472</w:t>
            </w:r>
          </w:p>
        </w:tc>
        <w:tc>
          <w:tcPr>
            <w:tcW w:w="83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5"/>
                <w:sz w:val="16"/>
              </w:rPr>
              <w:t>PS</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z w:val="16"/>
              </w:rPr>
              <w:t>Classified</w:t>
            </w:r>
            <w:r>
              <w:rPr>
                <w:rFonts w:ascii="Calibri"/>
                <w:spacing w:val="-9"/>
                <w:sz w:val="16"/>
              </w:rPr>
              <w:t> </w:t>
            </w:r>
            <w:r>
              <w:rPr>
                <w:rFonts w:ascii="Calibri"/>
                <w:spacing w:val="-5"/>
                <w:sz w:val="16"/>
              </w:rPr>
              <w:t>PS</w:t>
            </w:r>
          </w:p>
        </w:tc>
        <w:tc>
          <w:tcPr>
            <w:tcW w:w="1418" w:type="dxa"/>
          </w:tcPr>
          <w:p>
            <w:pPr>
              <w:pStyle w:val="TableParagraph"/>
              <w:spacing w:before="10"/>
              <w:rPr>
                <w:rFonts w:ascii="Calibri"/>
                <w:sz w:val="15"/>
              </w:rPr>
            </w:pPr>
          </w:p>
          <w:p>
            <w:pPr>
              <w:pStyle w:val="TableParagraph"/>
              <w:spacing w:line="210" w:lineRule="atLeast"/>
              <w:ind w:left="31"/>
              <w:rPr>
                <w:rFonts w:ascii="Calibri"/>
                <w:sz w:val="16"/>
              </w:rPr>
            </w:pPr>
            <w:r>
              <w:rPr>
                <w:rFonts w:ascii="Calibri"/>
                <w:sz w:val="16"/>
              </w:rPr>
              <w:t>PSStudent</w:t>
            </w:r>
            <w:r>
              <w:rPr>
                <w:rFonts w:ascii="Calibri"/>
                <w:spacing w:val="-10"/>
                <w:sz w:val="16"/>
              </w:rPr>
              <w:t> </w:t>
            </w:r>
            <w:r>
              <w:rPr>
                <w:rFonts w:ascii="Calibri"/>
                <w:sz w:val="16"/>
              </w:rPr>
              <w:t>with</w:t>
            </w:r>
            <w:r>
              <w:rPr>
                <w:rFonts w:ascii="Calibri"/>
                <w:spacing w:val="-9"/>
                <w:sz w:val="16"/>
              </w:rPr>
              <w:t> </w:t>
            </w:r>
            <w:r>
              <w:rPr>
                <w:rFonts w:ascii="Calibri"/>
                <w:sz w:val="16"/>
              </w:rPr>
              <w:t>a</w:t>
            </w:r>
            <w:r>
              <w:rPr>
                <w:rFonts w:ascii="Calibri"/>
                <w:spacing w:val="40"/>
                <w:sz w:val="16"/>
              </w:rPr>
              <w:t> </w:t>
            </w:r>
            <w:r>
              <w:rPr>
                <w:rFonts w:ascii="Calibri"/>
                <w:spacing w:val="-2"/>
                <w:sz w:val="16"/>
              </w:rPr>
              <w:t>Disability</w:t>
            </w:r>
          </w:p>
        </w:tc>
      </w:tr>
    </w:tbl>
    <w:p>
      <w:pPr>
        <w:spacing w:after="0" w:line="210" w:lineRule="atLeast"/>
        <w:rPr>
          <w:rFonts w:ascii="Calibri"/>
          <w:sz w:val="16"/>
        </w:rPr>
        <w:sectPr>
          <w:pgSz w:w="12240" w:h="15840"/>
          <w:pgMar w:top="1060" w:bottom="982" w:left="240" w:right="540"/>
        </w:sectPr>
      </w:pPr>
    </w:p>
    <w:tbl>
      <w:tblPr>
        <w:tblW w:w="0" w:type="auto"/>
        <w:jc w:val="left"/>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59"/>
        <w:gridCol w:w="1210"/>
        <w:gridCol w:w="967"/>
        <w:gridCol w:w="1419"/>
        <w:gridCol w:w="1224"/>
        <w:gridCol w:w="838"/>
        <w:gridCol w:w="1419"/>
        <w:gridCol w:w="1418"/>
        <w:gridCol w:w="1418"/>
      </w:tblGrid>
      <w:tr>
        <w:trPr>
          <w:trHeight w:val="1199" w:hRule="atLeast"/>
        </w:trPr>
        <w:tc>
          <w:tcPr>
            <w:tcW w:w="1159" w:type="dxa"/>
            <w:shd w:val="clear" w:color="auto" w:fill="B4C5E7"/>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5"/>
              <w:rPr>
                <w:rFonts w:ascii="Tahoma"/>
                <w:b/>
                <w:sz w:val="16"/>
              </w:rPr>
            </w:pPr>
            <w:r>
              <w:rPr>
                <w:rFonts w:ascii="Tahoma"/>
                <w:b/>
                <w:sz w:val="16"/>
              </w:rPr>
              <w:t>CMA </w:t>
            </w:r>
            <w:r>
              <w:rPr>
                <w:rFonts w:ascii="Tahoma"/>
                <w:b/>
                <w:spacing w:val="-4"/>
                <w:sz w:val="16"/>
              </w:rPr>
              <w:t>Date</w:t>
            </w:r>
          </w:p>
        </w:tc>
        <w:tc>
          <w:tcPr>
            <w:tcW w:w="1210"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5"/>
              <w:rPr>
                <w:rFonts w:ascii="Tahoma"/>
                <w:b/>
                <w:sz w:val="16"/>
              </w:rPr>
            </w:pPr>
            <w:r>
              <w:rPr>
                <w:rFonts w:ascii="Tahoma"/>
                <w:b/>
                <w:sz w:val="16"/>
              </w:rPr>
              <w:t>BOE </w:t>
            </w:r>
            <w:r>
              <w:rPr>
                <w:rFonts w:ascii="Tahoma"/>
                <w:b/>
                <w:spacing w:val="-4"/>
                <w:sz w:val="16"/>
              </w:rPr>
              <w:t>Date</w:t>
            </w:r>
          </w:p>
        </w:tc>
        <w:tc>
          <w:tcPr>
            <w:tcW w:w="967" w:type="dxa"/>
            <w:shd w:val="clear" w:color="auto" w:fill="AFC4DE"/>
          </w:tcPr>
          <w:p>
            <w:pPr>
              <w:pStyle w:val="TableParagraph"/>
              <w:rPr>
                <w:rFonts w:ascii="Calibri"/>
                <w:sz w:val="18"/>
              </w:rPr>
            </w:pPr>
          </w:p>
          <w:p>
            <w:pPr>
              <w:pStyle w:val="TableParagraph"/>
              <w:rPr>
                <w:rFonts w:ascii="Calibri"/>
                <w:sz w:val="18"/>
              </w:rPr>
            </w:pPr>
          </w:p>
          <w:p>
            <w:pPr>
              <w:pStyle w:val="TableParagraph"/>
              <w:spacing w:before="6"/>
              <w:rPr>
                <w:rFonts w:ascii="Calibri"/>
                <w:sz w:val="26"/>
              </w:rPr>
            </w:pPr>
          </w:p>
          <w:p>
            <w:pPr>
              <w:pStyle w:val="TableParagraph"/>
              <w:ind w:left="36"/>
              <w:rPr>
                <w:rFonts w:ascii="Tahoma"/>
                <w:b/>
                <w:sz w:val="16"/>
              </w:rPr>
            </w:pPr>
            <w:r>
              <w:rPr>
                <w:rFonts w:ascii="Tahoma"/>
                <w:b/>
                <w:spacing w:val="-5"/>
                <w:sz w:val="16"/>
              </w:rPr>
              <w:t>CMA</w:t>
            </w:r>
          </w:p>
          <w:p>
            <w:pPr>
              <w:pStyle w:val="TableParagraph"/>
              <w:spacing w:before="21"/>
              <w:ind w:left="36"/>
              <w:rPr>
                <w:rFonts w:ascii="Tahoma"/>
                <w:b/>
                <w:sz w:val="16"/>
              </w:rPr>
            </w:pPr>
            <w:r>
              <w:rPr>
                <w:rFonts w:ascii="Tahoma"/>
                <w:b/>
                <w:spacing w:val="-2"/>
                <w:sz w:val="16"/>
              </w:rPr>
              <w:t>Committee</w:t>
            </w:r>
          </w:p>
        </w:tc>
        <w:tc>
          <w:tcPr>
            <w:tcW w:w="1419"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pacing w:val="-2"/>
                <w:sz w:val="16"/>
              </w:rPr>
              <w:t>School</w:t>
            </w:r>
          </w:p>
        </w:tc>
        <w:tc>
          <w:tcPr>
            <w:tcW w:w="1224"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pacing w:val="-5"/>
                <w:sz w:val="16"/>
              </w:rPr>
              <w:t>ID</w:t>
            </w:r>
          </w:p>
        </w:tc>
        <w:tc>
          <w:tcPr>
            <w:tcW w:w="838"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pacing w:val="-2"/>
                <w:sz w:val="16"/>
              </w:rPr>
              <w:t>Grade</w:t>
            </w:r>
          </w:p>
        </w:tc>
        <w:tc>
          <w:tcPr>
            <w:tcW w:w="1419"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z w:val="16"/>
              </w:rPr>
              <w:t>CMA </w:t>
            </w:r>
            <w:r>
              <w:rPr>
                <w:rFonts w:ascii="Tahoma"/>
                <w:b/>
                <w:spacing w:val="-2"/>
                <w:sz w:val="16"/>
              </w:rPr>
              <w:t>Reason</w:t>
            </w:r>
          </w:p>
        </w:tc>
        <w:tc>
          <w:tcPr>
            <w:tcW w:w="1418" w:type="dxa"/>
            <w:shd w:val="clear" w:color="auto" w:fill="AFC4DE"/>
          </w:tcPr>
          <w:p>
            <w:pPr>
              <w:pStyle w:val="TableParagraph"/>
              <w:rPr>
                <w:rFonts w:ascii="Calibri"/>
                <w:sz w:val="18"/>
              </w:rPr>
            </w:pPr>
          </w:p>
          <w:p>
            <w:pPr>
              <w:pStyle w:val="TableParagraph"/>
              <w:rPr>
                <w:rFonts w:ascii="Calibri"/>
                <w:sz w:val="18"/>
              </w:rPr>
            </w:pPr>
          </w:p>
          <w:p>
            <w:pPr>
              <w:pStyle w:val="TableParagraph"/>
              <w:spacing w:before="6"/>
              <w:rPr>
                <w:rFonts w:ascii="Calibri"/>
                <w:sz w:val="26"/>
              </w:rPr>
            </w:pPr>
          </w:p>
          <w:p>
            <w:pPr>
              <w:pStyle w:val="TableParagraph"/>
              <w:ind w:left="36"/>
              <w:rPr>
                <w:rFonts w:ascii="Tahoma"/>
                <w:b/>
                <w:sz w:val="16"/>
              </w:rPr>
            </w:pPr>
            <w:r>
              <w:rPr>
                <w:rFonts w:ascii="Tahoma"/>
                <w:b/>
                <w:spacing w:val="-5"/>
                <w:sz w:val="16"/>
              </w:rPr>
              <w:t>CR</w:t>
            </w:r>
          </w:p>
          <w:p>
            <w:pPr>
              <w:pStyle w:val="TableParagraph"/>
              <w:spacing w:before="21"/>
              <w:ind w:left="36"/>
              <w:rPr>
                <w:rFonts w:ascii="Tahoma"/>
                <w:b/>
                <w:sz w:val="16"/>
              </w:rPr>
            </w:pPr>
            <w:r>
              <w:rPr>
                <w:rFonts w:ascii="Tahoma"/>
                <w:b/>
                <w:spacing w:val="-2"/>
                <w:sz w:val="16"/>
              </w:rPr>
              <w:t>Decision/Status</w:t>
            </w:r>
          </w:p>
        </w:tc>
        <w:tc>
          <w:tcPr>
            <w:tcW w:w="1418" w:type="dxa"/>
            <w:shd w:val="clear" w:color="auto" w:fill="AFC4DE"/>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26"/>
              </w:rPr>
            </w:pPr>
          </w:p>
          <w:p>
            <w:pPr>
              <w:pStyle w:val="TableParagraph"/>
              <w:ind w:left="36"/>
              <w:rPr>
                <w:rFonts w:ascii="Tahoma"/>
                <w:b/>
                <w:sz w:val="16"/>
              </w:rPr>
            </w:pPr>
            <w:r>
              <w:rPr>
                <w:rFonts w:ascii="Tahoma"/>
                <w:b/>
                <w:sz w:val="16"/>
              </w:rPr>
              <w:t>CR</w:t>
            </w:r>
            <w:r>
              <w:rPr>
                <w:rFonts w:ascii="Tahoma"/>
                <w:b/>
                <w:spacing w:val="-1"/>
                <w:sz w:val="16"/>
              </w:rPr>
              <w:t> </w:t>
            </w:r>
            <w:r>
              <w:rPr>
                <w:rFonts w:ascii="Tahoma"/>
                <w:b/>
                <w:spacing w:val="-2"/>
                <w:sz w:val="16"/>
              </w:rPr>
              <w:t>Disability</w:t>
            </w:r>
          </w:p>
        </w:tc>
      </w:tr>
      <w:tr>
        <w:trPr>
          <w:trHeight w:val="633" w:hRule="atLeast"/>
        </w:trPr>
        <w:tc>
          <w:tcPr>
            <w:tcW w:w="115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01/21/2023</w:t>
            </w:r>
          </w:p>
        </w:tc>
        <w:tc>
          <w:tcPr>
            <w:tcW w:w="1210"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4"/>
                <w:sz w:val="16"/>
              </w:rPr>
              <w:t>Hill</w:t>
            </w:r>
          </w:p>
        </w:tc>
        <w:tc>
          <w:tcPr>
            <w:tcW w:w="1224"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211392</w:t>
            </w:r>
          </w:p>
        </w:tc>
        <w:tc>
          <w:tcPr>
            <w:tcW w:w="83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5"/>
                <w:sz w:val="16"/>
              </w:rPr>
              <w:t>04</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10"/>
              <w:rPr>
                <w:rFonts w:ascii="Calibri"/>
                <w:sz w:val="15"/>
              </w:rPr>
            </w:pPr>
          </w:p>
          <w:p>
            <w:pPr>
              <w:pStyle w:val="TableParagraph"/>
              <w:spacing w:line="210" w:lineRule="atLeast"/>
              <w:ind w:left="31"/>
              <w:rPr>
                <w:rFonts w:ascii="Calibri"/>
                <w:sz w:val="16"/>
              </w:rPr>
            </w:pPr>
            <w:r>
              <w:rPr>
                <w:rFonts w:ascii="Calibri"/>
                <w:sz w:val="16"/>
              </w:rPr>
              <w:t>Speech</w:t>
            </w:r>
            <w:r>
              <w:rPr>
                <w:rFonts w:ascii="Calibri"/>
                <w:spacing w:val="-10"/>
                <w:sz w:val="16"/>
              </w:rPr>
              <w:t> </w:t>
            </w:r>
            <w:r>
              <w:rPr>
                <w:rFonts w:ascii="Calibri"/>
                <w:sz w:val="16"/>
              </w:rPr>
              <w:t>or</w:t>
            </w:r>
            <w:r>
              <w:rPr>
                <w:rFonts w:ascii="Calibri"/>
                <w:spacing w:val="-9"/>
                <w:sz w:val="16"/>
              </w:rPr>
              <w:t> </w:t>
            </w:r>
            <w:r>
              <w:rPr>
                <w:rFonts w:ascii="Calibri"/>
                <w:sz w:val="16"/>
              </w:rPr>
              <w:t>Language</w:t>
            </w:r>
            <w:r>
              <w:rPr>
                <w:rFonts w:ascii="Calibri"/>
                <w:spacing w:val="40"/>
                <w:sz w:val="16"/>
              </w:rPr>
              <w:t> </w:t>
            </w:r>
            <w:r>
              <w:rPr>
                <w:rFonts w:ascii="Calibri"/>
                <w:spacing w:val="-2"/>
                <w:sz w:val="16"/>
              </w:rPr>
              <w:t>Impairment</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01/24/2022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4"/>
                <w:sz w:val="16"/>
              </w:rPr>
              <w:t>Hill</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211363</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04</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Classified</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pacing w:val="-2"/>
                <w:sz w:val="16"/>
              </w:rPr>
              <w:t>Other</w:t>
            </w:r>
            <w:r>
              <w:rPr>
                <w:rFonts w:ascii="Calibri"/>
                <w:spacing w:val="-8"/>
                <w:sz w:val="16"/>
              </w:rPr>
              <w:t> </w:t>
            </w:r>
            <w:r>
              <w:rPr>
                <w:rFonts w:ascii="Calibri"/>
                <w:spacing w:val="-2"/>
                <w:sz w:val="16"/>
              </w:rPr>
              <w:t>Health</w:t>
            </w:r>
            <w:r>
              <w:rPr>
                <w:rFonts w:ascii="Calibri"/>
                <w:spacing w:val="40"/>
                <w:sz w:val="16"/>
              </w:rPr>
              <w:t> </w:t>
            </w:r>
            <w:r>
              <w:rPr>
                <w:rFonts w:ascii="Calibri"/>
                <w:spacing w:val="-2"/>
                <w:sz w:val="16"/>
              </w:rPr>
              <w:t>Impairment</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01/05/2022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OMS</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998986</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08</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Classified</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Speech</w:t>
            </w:r>
            <w:r>
              <w:rPr>
                <w:rFonts w:ascii="Calibri"/>
                <w:spacing w:val="-10"/>
                <w:sz w:val="16"/>
              </w:rPr>
              <w:t> </w:t>
            </w:r>
            <w:r>
              <w:rPr>
                <w:rFonts w:ascii="Calibri"/>
                <w:sz w:val="16"/>
              </w:rPr>
              <w:t>or</w:t>
            </w:r>
            <w:r>
              <w:rPr>
                <w:rFonts w:ascii="Calibri"/>
                <w:spacing w:val="-9"/>
                <w:sz w:val="16"/>
              </w:rPr>
              <w:t> </w:t>
            </w:r>
            <w:r>
              <w:rPr>
                <w:rFonts w:ascii="Calibri"/>
                <w:sz w:val="16"/>
              </w:rPr>
              <w:t>Language</w:t>
            </w:r>
            <w:r>
              <w:rPr>
                <w:rFonts w:ascii="Calibri"/>
                <w:spacing w:val="40"/>
                <w:sz w:val="16"/>
              </w:rPr>
              <w:t> </w:t>
            </w: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01/07/2022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OMS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559603</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08</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z w:val="16"/>
              </w:rPr>
              <w:t>Learning</w:t>
            </w:r>
            <w:r>
              <w:rPr>
                <w:rFonts w:ascii="Calibri"/>
                <w:spacing w:val="-11"/>
                <w:sz w:val="16"/>
              </w:rPr>
              <w:t> </w:t>
            </w:r>
            <w:r>
              <w:rPr>
                <w:rFonts w:ascii="Calibri"/>
                <w:spacing w:val="-2"/>
                <w:sz w:val="16"/>
              </w:rPr>
              <w:t>Disability</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01/07/2022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OMS</w:t>
            </w:r>
          </w:p>
        </w:tc>
        <w:tc>
          <w:tcPr>
            <w:tcW w:w="1224" w:type="dxa"/>
          </w:tcPr>
          <w:p>
            <w:pPr>
              <w:pStyle w:val="TableParagraph"/>
              <w:rPr>
                <w:rFonts w:ascii="Times New Roman"/>
                <w:sz w:val="16"/>
              </w:rPr>
            </w:pP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06</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Classified</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Speech</w:t>
            </w:r>
            <w:r>
              <w:rPr>
                <w:rFonts w:ascii="Calibri"/>
                <w:spacing w:val="-10"/>
                <w:sz w:val="16"/>
              </w:rPr>
              <w:t> </w:t>
            </w:r>
            <w:r>
              <w:rPr>
                <w:rFonts w:ascii="Calibri"/>
                <w:sz w:val="16"/>
              </w:rPr>
              <w:t>or</w:t>
            </w:r>
            <w:r>
              <w:rPr>
                <w:rFonts w:ascii="Calibri"/>
                <w:spacing w:val="-9"/>
                <w:sz w:val="16"/>
              </w:rPr>
              <w:t> </w:t>
            </w:r>
            <w:r>
              <w:rPr>
                <w:rFonts w:ascii="Calibri"/>
                <w:sz w:val="16"/>
              </w:rPr>
              <w:t>Language</w:t>
            </w:r>
            <w:r>
              <w:rPr>
                <w:rFonts w:ascii="Calibri"/>
                <w:spacing w:val="40"/>
                <w:sz w:val="16"/>
              </w:rPr>
              <w:t> </w:t>
            </w:r>
            <w:r>
              <w:rPr>
                <w:rFonts w:ascii="Calibri"/>
                <w:spacing w:val="-2"/>
                <w:sz w:val="16"/>
              </w:rPr>
              <w:t>Impairment</w:t>
            </w:r>
          </w:p>
        </w:tc>
      </w:tr>
      <w:tr>
        <w:trPr>
          <w:trHeight w:val="415" w:hRule="atLeast"/>
        </w:trPr>
        <w:tc>
          <w:tcPr>
            <w:tcW w:w="1159"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2"/>
                <w:sz w:val="16"/>
              </w:rPr>
              <w:t>01/07/2022</w:t>
            </w:r>
          </w:p>
        </w:tc>
        <w:tc>
          <w:tcPr>
            <w:tcW w:w="1210"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5"/>
                <w:sz w:val="16"/>
              </w:rPr>
              <w:t>OMS</w:t>
            </w:r>
          </w:p>
        </w:tc>
        <w:tc>
          <w:tcPr>
            <w:tcW w:w="1224"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2"/>
                <w:sz w:val="16"/>
              </w:rPr>
              <w:t>211573</w:t>
            </w:r>
          </w:p>
        </w:tc>
        <w:tc>
          <w:tcPr>
            <w:tcW w:w="838"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5"/>
                <w:sz w:val="16"/>
              </w:rPr>
              <w:t>08</w:t>
            </w:r>
          </w:p>
        </w:tc>
        <w:tc>
          <w:tcPr>
            <w:tcW w:w="1419"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before="1"/>
              <w:ind w:left="31"/>
              <w:rPr>
                <w:rFonts w:ascii="Calibri"/>
                <w:sz w:val="16"/>
              </w:rPr>
            </w:pPr>
            <w:r>
              <w:rPr>
                <w:rFonts w:ascii="Calibri"/>
                <w:spacing w:val="-2"/>
                <w:sz w:val="16"/>
              </w:rPr>
              <w:t>Classified</w:t>
            </w:r>
          </w:p>
        </w:tc>
        <w:tc>
          <w:tcPr>
            <w:tcW w:w="1418" w:type="dxa"/>
          </w:tcPr>
          <w:p>
            <w:pPr>
              <w:pStyle w:val="TableParagraph"/>
              <w:spacing w:line="190"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01/10/2022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OMS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999390</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06</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line="189"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01/11/2022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OMS</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212620</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08</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Classified</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z w:val="16"/>
              </w:rPr>
              <w:t>Learning</w:t>
            </w:r>
            <w:r>
              <w:rPr>
                <w:rFonts w:ascii="Calibri"/>
                <w:spacing w:val="-11"/>
                <w:sz w:val="16"/>
              </w:rPr>
              <w:t> </w:t>
            </w:r>
            <w:r>
              <w:rPr>
                <w:rFonts w:ascii="Calibri"/>
                <w:spacing w:val="-2"/>
                <w:sz w:val="16"/>
              </w:rPr>
              <w:t>Disability</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01/13/2022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OMS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560489</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07</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z w:val="16"/>
              </w:rPr>
              <w:t>Learning</w:t>
            </w:r>
            <w:r>
              <w:rPr>
                <w:rFonts w:ascii="Calibri"/>
                <w:spacing w:val="-11"/>
                <w:sz w:val="16"/>
              </w:rPr>
              <w:t> </w:t>
            </w:r>
            <w:r>
              <w:rPr>
                <w:rFonts w:ascii="Calibri"/>
                <w:spacing w:val="-2"/>
                <w:sz w:val="16"/>
              </w:rPr>
              <w:t>Disability</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01/13/2022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OMS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996961</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08</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line="189"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01/14/2022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OMS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998604</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07</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Reevaluation</w:t>
            </w:r>
            <w:r>
              <w:rPr>
                <w:rFonts w:ascii="Calibri"/>
                <w:spacing w:val="1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line="189" w:lineRule="exact"/>
              <w:ind w:left="31"/>
              <w:rPr>
                <w:rFonts w:ascii="Calibri"/>
                <w:sz w:val="16"/>
              </w:rPr>
            </w:pPr>
            <w:r>
              <w:rPr>
                <w:rFonts w:ascii="Calibri"/>
                <w:sz w:val="16"/>
              </w:rPr>
              <w:t>Other</w:t>
            </w:r>
            <w:r>
              <w:rPr>
                <w:rFonts w:ascii="Calibri"/>
                <w:spacing w:val="-7"/>
                <w:sz w:val="16"/>
              </w:rPr>
              <w:t> </w:t>
            </w:r>
            <w:r>
              <w:rPr>
                <w:rFonts w:ascii="Calibri"/>
                <w:spacing w:val="-2"/>
                <w:sz w:val="16"/>
              </w:rPr>
              <w:t>Health</w:t>
            </w:r>
          </w:p>
          <w:p>
            <w:pPr>
              <w:pStyle w:val="TableParagraph"/>
              <w:spacing w:line="185" w:lineRule="exact" w:before="20"/>
              <w:ind w:left="31"/>
              <w:rPr>
                <w:rFonts w:ascii="Calibri"/>
                <w:sz w:val="16"/>
              </w:rPr>
            </w:pPr>
            <w:r>
              <w:rPr>
                <w:rFonts w:ascii="Calibri"/>
                <w:spacing w:val="-2"/>
                <w:sz w:val="16"/>
              </w:rPr>
              <w:t>Impairment</w:t>
            </w:r>
          </w:p>
        </w:tc>
      </w:tr>
      <w:tr>
        <w:trPr>
          <w:trHeight w:val="633" w:hRule="atLeast"/>
        </w:trPr>
        <w:tc>
          <w:tcPr>
            <w:tcW w:w="115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01/10/2022</w:t>
            </w:r>
          </w:p>
        </w:tc>
        <w:tc>
          <w:tcPr>
            <w:tcW w:w="1210"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5"/>
                <w:sz w:val="16"/>
              </w:rPr>
              <w:t>BHS</w:t>
            </w:r>
          </w:p>
        </w:tc>
        <w:tc>
          <w:tcPr>
            <w:tcW w:w="1224"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996864</w:t>
            </w:r>
          </w:p>
        </w:tc>
        <w:tc>
          <w:tcPr>
            <w:tcW w:w="83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5"/>
                <w:sz w:val="16"/>
              </w:rPr>
              <w:t>12</w:t>
            </w:r>
          </w:p>
        </w:tc>
        <w:tc>
          <w:tcPr>
            <w:tcW w:w="1419" w:type="dxa"/>
          </w:tcPr>
          <w:p>
            <w:pPr>
              <w:pStyle w:val="TableParagraph"/>
              <w:spacing w:line="266" w:lineRule="auto"/>
              <w:ind w:left="31" w:right="411"/>
              <w:rPr>
                <w:rFonts w:ascii="Calibri"/>
                <w:sz w:val="16"/>
              </w:rPr>
            </w:pPr>
            <w:r>
              <w:rPr>
                <w:rFonts w:ascii="Calibri"/>
                <w:sz w:val="16"/>
              </w:rPr>
              <w:t>Amendment</w:t>
            </w:r>
            <w:r>
              <w:rPr>
                <w:rFonts w:ascii="Calibri"/>
                <w:spacing w:val="-9"/>
                <w:sz w:val="16"/>
              </w:rPr>
              <w:t> </w:t>
            </w:r>
            <w:r>
              <w:rPr>
                <w:rFonts w:ascii="Calibri"/>
                <w:sz w:val="16"/>
              </w:rPr>
              <w:t>-</w:t>
            </w:r>
            <w:r>
              <w:rPr>
                <w:rFonts w:ascii="Calibri"/>
                <w:spacing w:val="40"/>
                <w:sz w:val="16"/>
              </w:rPr>
              <w:t> </w:t>
            </w:r>
            <w:r>
              <w:rPr>
                <w:rFonts w:ascii="Calibri"/>
                <w:sz w:val="16"/>
              </w:rPr>
              <w:t>Agreement</w:t>
            </w:r>
            <w:r>
              <w:rPr>
                <w:rFonts w:ascii="Calibri"/>
                <w:spacing w:val="-5"/>
                <w:sz w:val="16"/>
              </w:rPr>
              <w:t> </w:t>
            </w:r>
            <w:r>
              <w:rPr>
                <w:rFonts w:ascii="Calibri"/>
                <w:spacing w:val="-5"/>
                <w:sz w:val="16"/>
              </w:rPr>
              <w:t>No</w:t>
            </w:r>
          </w:p>
          <w:p>
            <w:pPr>
              <w:pStyle w:val="TableParagraph"/>
              <w:spacing w:line="183" w:lineRule="exact"/>
              <w:ind w:left="31"/>
              <w:rPr>
                <w:rFonts w:ascii="Calibri"/>
                <w:sz w:val="16"/>
              </w:rPr>
            </w:pPr>
            <w:r>
              <w:rPr>
                <w:rFonts w:ascii="Calibri"/>
                <w:spacing w:val="-2"/>
                <w:sz w:val="16"/>
              </w:rPr>
              <w:t>Meeting</w:t>
            </w:r>
          </w:p>
        </w:tc>
        <w:tc>
          <w:tcPr>
            <w:tcW w:w="1418" w:type="dxa"/>
          </w:tcPr>
          <w:p>
            <w:pPr>
              <w:pStyle w:val="TableParagraph"/>
              <w:rPr>
                <w:rFonts w:ascii="Calibri"/>
                <w:sz w:val="16"/>
              </w:rPr>
            </w:pPr>
          </w:p>
          <w:p>
            <w:pPr>
              <w:pStyle w:val="TableParagraph"/>
              <w:spacing w:before="1"/>
              <w:rPr>
                <w:rFonts w:ascii="Calibri"/>
                <w:sz w:val="19"/>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10"/>
              <w:rPr>
                <w:rFonts w:ascii="Calibri"/>
                <w:sz w:val="15"/>
              </w:rPr>
            </w:pPr>
          </w:p>
          <w:p>
            <w:pPr>
              <w:pStyle w:val="TableParagraph"/>
              <w:spacing w:line="210" w:lineRule="atLeast"/>
              <w:ind w:left="31"/>
              <w:rPr>
                <w:rFonts w:ascii="Calibri"/>
                <w:sz w:val="16"/>
              </w:rPr>
            </w:pPr>
            <w:r>
              <w:rPr>
                <w:rFonts w:ascii="Calibri"/>
                <w:sz w:val="16"/>
              </w:rPr>
              <w:t>Speech</w:t>
            </w:r>
            <w:r>
              <w:rPr>
                <w:rFonts w:ascii="Calibri"/>
                <w:spacing w:val="-10"/>
                <w:sz w:val="16"/>
              </w:rPr>
              <w:t> </w:t>
            </w:r>
            <w:r>
              <w:rPr>
                <w:rFonts w:ascii="Calibri"/>
                <w:sz w:val="16"/>
              </w:rPr>
              <w:t>or</w:t>
            </w:r>
            <w:r>
              <w:rPr>
                <w:rFonts w:ascii="Calibri"/>
                <w:spacing w:val="-9"/>
                <w:sz w:val="16"/>
              </w:rPr>
              <w:t> </w:t>
            </w:r>
            <w:r>
              <w:rPr>
                <w:rFonts w:ascii="Calibri"/>
                <w:sz w:val="16"/>
              </w:rPr>
              <w:t>Language</w:t>
            </w:r>
            <w:r>
              <w:rPr>
                <w:rFonts w:ascii="Calibri"/>
                <w:spacing w:val="40"/>
                <w:sz w:val="16"/>
              </w:rPr>
              <w:t> </w:t>
            </w:r>
            <w:r>
              <w:rPr>
                <w:rFonts w:ascii="Calibri"/>
                <w:spacing w:val="-2"/>
                <w:sz w:val="16"/>
              </w:rPr>
              <w:t>Impairment</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01/10/2022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BHS</w:t>
            </w:r>
          </w:p>
        </w:tc>
        <w:tc>
          <w:tcPr>
            <w:tcW w:w="1224" w:type="dxa"/>
          </w:tcPr>
          <w:p>
            <w:pPr>
              <w:pStyle w:val="TableParagraph"/>
              <w:rPr>
                <w:rFonts w:ascii="Times New Roman"/>
                <w:sz w:val="16"/>
              </w:rPr>
            </w:pP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12</w:t>
            </w:r>
          </w:p>
        </w:tc>
        <w:tc>
          <w:tcPr>
            <w:tcW w:w="1419" w:type="dxa"/>
          </w:tcPr>
          <w:p>
            <w:pPr>
              <w:pStyle w:val="TableParagraph"/>
              <w:spacing w:line="189" w:lineRule="exact"/>
              <w:ind w:left="31"/>
              <w:rPr>
                <w:rFonts w:ascii="Calibri"/>
                <w:sz w:val="16"/>
              </w:rPr>
            </w:pPr>
            <w:r>
              <w:rPr>
                <w:rFonts w:ascii="Calibri"/>
                <w:spacing w:val="-2"/>
                <w:sz w:val="16"/>
              </w:rPr>
              <w:t>Reevaluation/Annua</w:t>
            </w:r>
          </w:p>
          <w:p>
            <w:pPr>
              <w:pStyle w:val="TableParagraph"/>
              <w:spacing w:line="185" w:lineRule="exact" w:before="20"/>
              <w:ind w:left="31"/>
              <w:rPr>
                <w:rFonts w:ascii="Calibri"/>
                <w:sz w:val="16"/>
              </w:rPr>
            </w:pPr>
            <w:r>
              <w:rPr>
                <w:rFonts w:ascii="Calibri"/>
                <w:sz w:val="16"/>
              </w:rPr>
              <w:t>l</w:t>
            </w:r>
            <w:r>
              <w:rPr>
                <w:rFonts w:ascii="Calibri"/>
                <w:spacing w:val="-1"/>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Autism</w:t>
            </w:r>
          </w:p>
        </w:tc>
      </w:tr>
      <w:tr>
        <w:trPr>
          <w:trHeight w:val="414" w:hRule="atLeast"/>
        </w:trPr>
        <w:tc>
          <w:tcPr>
            <w:tcW w:w="115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01/21/2022</w:t>
            </w:r>
          </w:p>
        </w:tc>
        <w:tc>
          <w:tcPr>
            <w:tcW w:w="1210"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02/01/2022</w:t>
            </w:r>
          </w:p>
        </w:tc>
        <w:tc>
          <w:tcPr>
            <w:tcW w:w="967"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SubCSE</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BHS</w:t>
            </w:r>
          </w:p>
        </w:tc>
        <w:tc>
          <w:tcPr>
            <w:tcW w:w="1224"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997774</w:t>
            </w:r>
          </w:p>
        </w:tc>
        <w:tc>
          <w:tcPr>
            <w:tcW w:w="83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5"/>
                <w:sz w:val="16"/>
              </w:rPr>
              <w:t>11</w:t>
            </w:r>
          </w:p>
        </w:tc>
        <w:tc>
          <w:tcPr>
            <w:tcW w:w="1419"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pacing w:val="-2"/>
                <w:sz w:val="16"/>
              </w:rPr>
              <w:t>Classified</w:t>
            </w:r>
          </w:p>
        </w:tc>
        <w:tc>
          <w:tcPr>
            <w:tcW w:w="1418" w:type="dxa"/>
          </w:tcPr>
          <w:p>
            <w:pPr>
              <w:pStyle w:val="TableParagraph"/>
              <w:spacing w:before="2"/>
              <w:rPr>
                <w:rFonts w:ascii="Calibri"/>
                <w:sz w:val="17"/>
              </w:rPr>
            </w:pPr>
          </w:p>
          <w:p>
            <w:pPr>
              <w:pStyle w:val="TableParagraph"/>
              <w:spacing w:line="185" w:lineRule="exact"/>
              <w:ind w:left="31"/>
              <w:rPr>
                <w:rFonts w:ascii="Calibri"/>
                <w:sz w:val="16"/>
              </w:rPr>
            </w:pPr>
            <w:r>
              <w:rPr>
                <w:rFonts w:ascii="Calibri"/>
                <w:sz w:val="16"/>
              </w:rPr>
              <w:t>Learning</w:t>
            </w:r>
            <w:r>
              <w:rPr>
                <w:rFonts w:ascii="Calibri"/>
                <w:spacing w:val="-11"/>
                <w:sz w:val="16"/>
              </w:rPr>
              <w:t> </w:t>
            </w:r>
            <w:r>
              <w:rPr>
                <w:rFonts w:ascii="Calibri"/>
                <w:spacing w:val="-2"/>
                <w:sz w:val="16"/>
              </w:rPr>
              <w:t>Disability</w:t>
            </w:r>
          </w:p>
        </w:tc>
      </w:tr>
      <w:tr>
        <w:trPr>
          <w:trHeight w:val="632" w:hRule="atLeast"/>
        </w:trPr>
        <w:tc>
          <w:tcPr>
            <w:tcW w:w="115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01/21/2022</w:t>
            </w:r>
          </w:p>
        </w:tc>
        <w:tc>
          <w:tcPr>
            <w:tcW w:w="1210"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02/01/2022</w:t>
            </w:r>
          </w:p>
        </w:tc>
        <w:tc>
          <w:tcPr>
            <w:tcW w:w="967"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SubCSE</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BHS</w:t>
            </w:r>
          </w:p>
        </w:tc>
        <w:tc>
          <w:tcPr>
            <w:tcW w:w="1224"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212072</w:t>
            </w:r>
          </w:p>
        </w:tc>
        <w:tc>
          <w:tcPr>
            <w:tcW w:w="83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5"/>
                <w:sz w:val="16"/>
              </w:rPr>
              <w:t>10</w:t>
            </w:r>
          </w:p>
        </w:tc>
        <w:tc>
          <w:tcPr>
            <w:tcW w:w="1419"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Requested</w:t>
            </w:r>
            <w:r>
              <w:rPr>
                <w:rFonts w:ascii="Calibri"/>
                <w:spacing w:val="8"/>
                <w:sz w:val="16"/>
              </w:rPr>
              <w:t> </w:t>
            </w:r>
            <w:r>
              <w:rPr>
                <w:rFonts w:ascii="Calibri"/>
                <w:spacing w:val="-2"/>
                <w:sz w:val="16"/>
              </w:rPr>
              <w:t>Review</w:t>
            </w:r>
          </w:p>
        </w:tc>
        <w:tc>
          <w:tcPr>
            <w:tcW w:w="1418" w:type="dxa"/>
          </w:tcPr>
          <w:p>
            <w:pPr>
              <w:pStyle w:val="TableParagraph"/>
              <w:rPr>
                <w:rFonts w:ascii="Calibri"/>
                <w:sz w:val="16"/>
              </w:rPr>
            </w:pPr>
          </w:p>
          <w:p>
            <w:pPr>
              <w:pStyle w:val="TableParagraph"/>
              <w:rPr>
                <w:rFonts w:ascii="Calibri"/>
                <w:sz w:val="19"/>
              </w:rPr>
            </w:pPr>
          </w:p>
          <w:p>
            <w:pPr>
              <w:pStyle w:val="TableParagraph"/>
              <w:spacing w:line="185" w:lineRule="exact" w:before="1"/>
              <w:ind w:left="31"/>
              <w:rPr>
                <w:rFonts w:ascii="Calibri"/>
                <w:sz w:val="16"/>
              </w:rPr>
            </w:pPr>
            <w:r>
              <w:rPr>
                <w:rFonts w:ascii="Calibri"/>
                <w:spacing w:val="-2"/>
                <w:sz w:val="16"/>
              </w:rPr>
              <w:t>Classified</w:t>
            </w:r>
          </w:p>
        </w:tc>
        <w:tc>
          <w:tcPr>
            <w:tcW w:w="1418" w:type="dxa"/>
          </w:tcPr>
          <w:p>
            <w:pPr>
              <w:pStyle w:val="TableParagraph"/>
              <w:spacing w:before="9"/>
              <w:rPr>
                <w:rFonts w:ascii="Calibri"/>
                <w:sz w:val="15"/>
              </w:rPr>
            </w:pPr>
          </w:p>
          <w:p>
            <w:pPr>
              <w:pStyle w:val="TableParagraph"/>
              <w:spacing w:line="210" w:lineRule="atLeast"/>
              <w:ind w:left="31"/>
              <w:rPr>
                <w:rFonts w:ascii="Calibri"/>
                <w:sz w:val="16"/>
              </w:rPr>
            </w:pPr>
            <w:r>
              <w:rPr>
                <w:rFonts w:ascii="Calibri"/>
                <w:sz w:val="16"/>
              </w:rPr>
              <w:t>Speech</w:t>
            </w:r>
            <w:r>
              <w:rPr>
                <w:rFonts w:ascii="Calibri"/>
                <w:spacing w:val="-10"/>
                <w:sz w:val="16"/>
              </w:rPr>
              <w:t> </w:t>
            </w:r>
            <w:r>
              <w:rPr>
                <w:rFonts w:ascii="Calibri"/>
                <w:sz w:val="16"/>
              </w:rPr>
              <w:t>or</w:t>
            </w:r>
            <w:r>
              <w:rPr>
                <w:rFonts w:ascii="Calibri"/>
                <w:spacing w:val="-9"/>
                <w:sz w:val="16"/>
              </w:rPr>
              <w:t> </w:t>
            </w:r>
            <w:r>
              <w:rPr>
                <w:rFonts w:ascii="Calibri"/>
                <w:sz w:val="16"/>
              </w:rPr>
              <w:t>Language</w:t>
            </w:r>
            <w:r>
              <w:rPr>
                <w:rFonts w:ascii="Calibri"/>
                <w:spacing w:val="40"/>
                <w:sz w:val="16"/>
              </w:rPr>
              <w:t> </w:t>
            </w:r>
            <w:r>
              <w:rPr>
                <w:rFonts w:ascii="Calibri"/>
                <w:spacing w:val="-2"/>
                <w:sz w:val="16"/>
              </w:rPr>
              <w:t>Impairment</w:t>
            </w:r>
          </w:p>
        </w:tc>
      </w:tr>
    </w:tbl>
    <w:p>
      <w:pPr>
        <w:spacing w:after="0" w:line="210" w:lineRule="atLeast"/>
        <w:rPr>
          <w:rFonts w:ascii="Calibri"/>
          <w:sz w:val="16"/>
        </w:rPr>
        <w:sectPr>
          <w:type w:val="continuous"/>
          <w:pgSz w:w="12240" w:h="15840"/>
          <w:pgMar w:top="1060" w:bottom="280" w:left="240" w:right="540"/>
        </w:sectPr>
      </w:pPr>
    </w:p>
    <w:p>
      <w:pPr>
        <w:spacing w:line="603" w:lineRule="exact" w:before="0"/>
        <w:ind w:left="3045" w:right="0" w:firstLine="0"/>
        <w:jc w:val="left"/>
        <w:rPr>
          <w:rFonts w:ascii="Calibri"/>
          <w:b/>
          <w:sz w:val="52"/>
        </w:rPr>
      </w:pPr>
      <w:r>
        <w:rPr/>
        <w:pict>
          <v:group style="position:absolute;margin-left:25.960661pt;margin-top:95.877289pt;width:554.8pt;height:641.85pt;mso-position-horizontal-relative:page;mso-position-vertical-relative:page;z-index:-25510400" id="docshapegroup59" coordorigin="519,1918" coordsize="11096,12837">
            <v:shape style="position:absolute;left:711;top:1917;width:10635;height:1822" type="#_x0000_t75" id="docshape60" stroked="false">
              <v:imagedata r:id="rId23" o:title=""/>
            </v:shape>
            <v:shape style="position:absolute;left:519;top:5339;width:8923;height:2860" type="#_x0000_t75" id="docshape61"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62" stroked="false">
              <v:imagedata r:id="rId25" o:title=""/>
            </v:shape>
            <v:shape style="position:absolute;left:903;top:8602;width:10327;height:6152" type="#_x0000_t75" id="docshape63"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64" stroked="false">
              <v:imagedata r:id="rId27" o:title=""/>
            </v:shape>
            <v:line style="position:absolute" from="2327,5109" to="4154,5109" stroked="true" strokeweight="4.084945pt" strokecolor="#000000">
              <v:stroke dashstyle="solid"/>
            </v:line>
            <v:shape style="position:absolute;left:1045;top:4459;width:9824;height:2" id="docshape65" coordorigin="1045,4460" coordsize="9824,0" path="m1045,4460l3122,4460m4430,4460l4872,4460m7287,4460l10869,4460e" filled="false" stroked="true" strokeweight="1.001391pt" strokecolor="#e2e4f4">
              <v:path arrowok="t"/>
              <v:stroke dashstyle="solid"/>
            </v:shape>
            <w10:wrap type="none"/>
          </v:group>
        </w:pict>
      </w:r>
      <w:bookmarkStart w:name="4.0 Personnel -  Certified" w:id="22"/>
      <w:bookmarkEnd w:id="22"/>
      <w:r>
        <w:rPr/>
      </w:r>
      <w:r>
        <w:rPr>
          <w:rFonts w:ascii="Calibri"/>
          <w:b/>
          <w:spacing w:val="-5"/>
          <w:sz w:val="52"/>
        </w:rPr>
        <w:t>4.0</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189" w:val="left" w:leader="none"/>
          <w:tab w:pos="7047" w:val="left" w:leader="none"/>
        </w:tabs>
        <w:spacing w:line="1039" w:lineRule="exact" w:before="70"/>
        <w:ind w:left="8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ind w:left="2280" w:right="492"/>
      </w:pPr>
      <w:r>
        <w:rPr>
          <w:color w:val="E2E4F4"/>
          <w:w w:val="125"/>
        </w:rPr>
        <w:t>HONOR--</w:t>
      </w:r>
      <w:r>
        <w:rPr>
          <w:color w:val="E2E4F4"/>
          <w:spacing w:val="-10"/>
          <w:w w:val="125"/>
        </w:rPr>
        <w:t>-</w:t>
      </w:r>
    </w:p>
    <w:p>
      <w:pPr>
        <w:spacing w:after="0"/>
        <w:sectPr>
          <w:pgSz w:w="12240" w:h="15840"/>
          <w:pgMar w:top="840" w:bottom="280" w:left="240" w:right="540"/>
        </w:sectPr>
      </w:pPr>
    </w:p>
    <w:p>
      <w:pPr>
        <w:pStyle w:val="Heading7"/>
      </w:pPr>
      <w:bookmarkStart w:name="4.1 Appointments" w:id="23"/>
      <w:bookmarkEnd w:id="23"/>
      <w:r>
        <w:rPr>
          <w:b w:val="0"/>
        </w:rPr>
      </w:r>
      <w:r>
        <w:rPr/>
        <w:t>BROCKPORT</w:t>
      </w:r>
      <w:r>
        <w:rPr>
          <w:spacing w:val="-15"/>
        </w:rPr>
        <w:t> </w:t>
      </w:r>
      <w:r>
        <w:rPr/>
        <w:t>CENTRAL</w:t>
      </w:r>
      <w:r>
        <w:rPr>
          <w:spacing w:val="-12"/>
        </w:rPr>
        <w:t> </w:t>
      </w:r>
      <w:r>
        <w:rPr/>
        <w:t>SCHOOL</w:t>
      </w:r>
      <w:r>
        <w:rPr>
          <w:spacing w:val="-13"/>
        </w:rPr>
        <w:t> </w:t>
      </w:r>
      <w:r>
        <w:rPr/>
        <w:t>DISTRICT BOARD OF EDUCATION MEETING</w:t>
      </w:r>
    </w:p>
    <w:p>
      <w:pPr>
        <w:spacing w:line="276" w:lineRule="exact" w:before="0"/>
        <w:ind w:left="2128" w:right="1400" w:firstLine="0"/>
        <w:jc w:val="center"/>
        <w:rPr>
          <w:b/>
          <w:sz w:val="24"/>
        </w:rPr>
      </w:pPr>
      <w:r>
        <w:rPr/>
        <w:pict>
          <v:group style="position:absolute;margin-left:54.48pt;margin-top:14.280325pt;width:525.5pt;height:18.6pt;mso-position-horizontal-relative:page;mso-position-vertical-relative:paragraph;z-index:-15697920;mso-wrap-distance-left:0;mso-wrap-distance-right:0" id="docshapegroup66" coordorigin="1090,286" coordsize="10510,372">
            <v:rect style="position:absolute;left:1104;top:300;width:10466;height:329" id="docshape67" filled="true" fillcolor="#cccccc" stroked="false">
              <v:fill type="solid"/>
            </v:rect>
            <v:shape style="position:absolute;left:1089;top:285;width:10510;height:372" id="docshape68" coordorigin="1090,286" coordsize="10510,372" path="m1104,286l1090,286,1090,300,1090,629,1090,643,1104,643,1104,629,1104,300,1104,286xm11599,300l11584,300,11584,286,11570,286,1104,286,1104,300,11570,300,11570,629,1104,629,1104,643,1104,658,11570,658,11584,658,11599,658,11599,643,11599,629,11599,300xe" filled="true" fillcolor="#000000" stroked="false">
              <v:path arrowok="t"/>
              <v:fill type="solid"/>
            </v:shape>
            <v:shape style="position:absolute;left:1104;top:300;width:10466;height:329" type="#_x0000_t202" id="docshape69" filled="false" stroked="false">
              <v:textbox inset="0,0,0,0">
                <w:txbxContent>
                  <w:p>
                    <w:pPr>
                      <w:spacing w:before="19"/>
                      <w:ind w:left="3063" w:right="3065" w:firstLine="0"/>
                      <w:jc w:val="center"/>
                      <w:rPr>
                        <w:rFonts w:ascii="Tahoma" w:hAnsi="Tahoma"/>
                        <w:b/>
                        <w:sz w:val="24"/>
                      </w:rPr>
                    </w:pPr>
                    <w:r>
                      <w:rPr>
                        <w:rFonts w:ascii="Tahoma" w:hAnsi="Tahoma"/>
                        <w:b/>
                        <w:sz w:val="24"/>
                      </w:rPr>
                      <w:t>PERSONNEL</w:t>
                    </w:r>
                    <w:r>
                      <w:rPr>
                        <w:rFonts w:ascii="Tahoma" w:hAnsi="Tahoma"/>
                        <w:b/>
                        <w:spacing w:val="-2"/>
                        <w:sz w:val="24"/>
                      </w:rPr>
                      <w:t> </w:t>
                    </w:r>
                    <w:r>
                      <w:rPr>
                        <w:rFonts w:ascii="Tahoma" w:hAnsi="Tahoma"/>
                        <w:b/>
                        <w:sz w:val="24"/>
                      </w:rPr>
                      <w:t>AGENDA</w:t>
                    </w:r>
                    <w:r>
                      <w:rPr>
                        <w:rFonts w:ascii="Tahoma" w:hAnsi="Tahoma"/>
                        <w:b/>
                        <w:spacing w:val="-4"/>
                        <w:sz w:val="24"/>
                      </w:rPr>
                      <w:t> </w:t>
                    </w:r>
                    <w:r>
                      <w:rPr>
                        <w:rFonts w:ascii="Tahoma" w:hAnsi="Tahoma"/>
                        <w:b/>
                        <w:sz w:val="24"/>
                      </w:rPr>
                      <w:t>–</w:t>
                    </w:r>
                    <w:r>
                      <w:rPr>
                        <w:rFonts w:ascii="Tahoma" w:hAnsi="Tahoma"/>
                        <w:b/>
                        <w:spacing w:val="-1"/>
                        <w:sz w:val="24"/>
                      </w:rPr>
                      <w:t> </w:t>
                    </w:r>
                    <w:r>
                      <w:rPr>
                        <w:rFonts w:ascii="Tahoma" w:hAnsi="Tahoma"/>
                        <w:b/>
                        <w:spacing w:val="-2"/>
                        <w:sz w:val="24"/>
                      </w:rPr>
                      <w:t>CERTIFIED</w:t>
                    </w:r>
                  </w:p>
                </w:txbxContent>
              </v:textbox>
              <w10:wrap type="none"/>
            </v:shape>
            <w10:wrap type="topAndBottom"/>
          </v:group>
        </w:pict>
      </w:r>
      <w:r>
        <w:rPr>
          <w:b/>
          <w:sz w:val="24"/>
        </w:rPr>
        <w:t>February</w:t>
      </w:r>
      <w:r>
        <w:rPr>
          <w:b/>
          <w:spacing w:val="-4"/>
          <w:sz w:val="24"/>
        </w:rPr>
        <w:t> </w:t>
      </w:r>
      <w:r>
        <w:rPr>
          <w:b/>
          <w:sz w:val="24"/>
        </w:rPr>
        <w:t>1,</w:t>
      </w:r>
      <w:r>
        <w:rPr>
          <w:b/>
          <w:spacing w:val="-3"/>
          <w:sz w:val="24"/>
        </w:rPr>
        <w:t> </w:t>
      </w:r>
      <w:r>
        <w:rPr>
          <w:b/>
          <w:spacing w:val="-4"/>
          <w:sz w:val="24"/>
        </w:rPr>
        <w:t>2022</w:t>
      </w:r>
    </w:p>
    <w:p>
      <w:pPr>
        <w:pStyle w:val="BodyText"/>
        <w:spacing w:before="6"/>
        <w:ind w:left="912" w:right="6568"/>
      </w:pPr>
      <w:r>
        <w:rPr/>
        <w:t>Office</w:t>
      </w:r>
      <w:r>
        <w:rPr>
          <w:spacing w:val="-8"/>
        </w:rPr>
        <w:t> </w:t>
      </w:r>
      <w:r>
        <w:rPr/>
        <w:t>of</w:t>
      </w:r>
      <w:r>
        <w:rPr>
          <w:spacing w:val="-8"/>
        </w:rPr>
        <w:t> </w:t>
      </w:r>
      <w:r>
        <w:rPr/>
        <w:t>the</w:t>
      </w:r>
      <w:r>
        <w:rPr>
          <w:spacing w:val="-8"/>
        </w:rPr>
        <w:t> </w:t>
      </w:r>
      <w:r>
        <w:rPr/>
        <w:t>Superintendent</w:t>
      </w:r>
      <w:r>
        <w:rPr>
          <w:spacing w:val="-7"/>
        </w:rPr>
        <w:t> </w:t>
      </w:r>
      <w:r>
        <w:rPr/>
        <w:t>of</w:t>
      </w:r>
      <w:r>
        <w:rPr>
          <w:spacing w:val="-8"/>
        </w:rPr>
        <w:t> </w:t>
      </w:r>
      <w:r>
        <w:rPr/>
        <w:t>Schools Board Meeting of February 1, 2022</w:t>
      </w:r>
    </w:p>
    <w:p>
      <w:pPr>
        <w:pStyle w:val="BodyText"/>
        <w:spacing w:before="2"/>
      </w:pPr>
    </w:p>
    <w:p>
      <w:pPr>
        <w:pStyle w:val="BodyText"/>
        <w:ind w:left="912" w:right="7946"/>
      </w:pPr>
      <w:r>
        <w:rPr/>
        <w:t>Sean C. Bruno Superintendent</w:t>
      </w:r>
      <w:r>
        <w:rPr>
          <w:spacing w:val="-14"/>
        </w:rPr>
        <w:t> </w:t>
      </w:r>
      <w:r>
        <w:rPr/>
        <w:t>of</w:t>
      </w:r>
      <w:r>
        <w:rPr>
          <w:spacing w:val="-14"/>
        </w:rPr>
        <w:t> </w:t>
      </w:r>
      <w:r>
        <w:rPr/>
        <w:t>Schools</w:t>
      </w:r>
    </w:p>
    <w:p>
      <w:pPr>
        <w:pStyle w:val="BodyText"/>
        <w:spacing w:before="11"/>
        <w:rPr>
          <w:sz w:val="21"/>
        </w:rPr>
      </w:pPr>
    </w:p>
    <w:p>
      <w:pPr>
        <w:pStyle w:val="BodyText"/>
        <w:spacing w:line="252" w:lineRule="exact"/>
        <w:ind w:left="912"/>
      </w:pPr>
      <w:r>
        <w:rPr/>
        <w:t>Jerilee</w:t>
      </w:r>
      <w:r>
        <w:rPr>
          <w:spacing w:val="-4"/>
        </w:rPr>
        <w:t> </w:t>
      </w:r>
      <w:r>
        <w:rPr>
          <w:spacing w:val="-2"/>
        </w:rPr>
        <w:t>DiLalla</w:t>
      </w:r>
    </w:p>
    <w:p>
      <w:pPr>
        <w:pStyle w:val="BodyText"/>
        <w:spacing w:line="252" w:lineRule="exact"/>
        <w:ind w:left="912"/>
      </w:pPr>
      <w:r>
        <w:rPr/>
        <w:t>Assistant</w:t>
      </w:r>
      <w:r>
        <w:rPr>
          <w:spacing w:val="-6"/>
        </w:rPr>
        <w:t> </w:t>
      </w:r>
      <w:r>
        <w:rPr/>
        <w:t>Superintendent</w:t>
      </w:r>
      <w:r>
        <w:rPr>
          <w:spacing w:val="-5"/>
        </w:rPr>
        <w:t> </w:t>
      </w:r>
      <w:r>
        <w:rPr/>
        <w:t>for</w:t>
      </w:r>
      <w:r>
        <w:rPr>
          <w:spacing w:val="-6"/>
        </w:rPr>
        <w:t> </w:t>
      </w:r>
      <w:r>
        <w:rPr/>
        <w:t>Human</w:t>
      </w:r>
      <w:r>
        <w:rPr>
          <w:spacing w:val="-5"/>
        </w:rPr>
        <w:t> </w:t>
      </w:r>
      <w:r>
        <w:rPr>
          <w:spacing w:val="-2"/>
        </w:rPr>
        <w:t>Resources</w:t>
      </w:r>
    </w:p>
    <w:p>
      <w:pPr>
        <w:pStyle w:val="BodyText"/>
      </w:pPr>
    </w:p>
    <w:p>
      <w:pPr>
        <w:pStyle w:val="BodyText"/>
        <w:ind w:left="912"/>
      </w:pPr>
      <w:r>
        <w:rPr>
          <w:b/>
        </w:rPr>
        <w:t>RESOLVED,</w:t>
      </w:r>
      <w:r>
        <w:rPr>
          <w:b/>
          <w:spacing w:val="24"/>
        </w:rPr>
        <w:t> </w:t>
      </w:r>
      <w:r>
        <w:rPr/>
        <w:t>that</w:t>
      </w:r>
      <w:r>
        <w:rPr>
          <w:spacing w:val="26"/>
        </w:rPr>
        <w:t> </w:t>
      </w:r>
      <w:r>
        <w:rPr/>
        <w:t>upon</w:t>
      </w:r>
      <w:r>
        <w:rPr>
          <w:spacing w:val="23"/>
        </w:rPr>
        <w:t> </w:t>
      </w:r>
      <w:r>
        <w:rPr/>
        <w:t>the</w:t>
      </w:r>
      <w:r>
        <w:rPr>
          <w:spacing w:val="26"/>
        </w:rPr>
        <w:t> </w:t>
      </w:r>
      <w:r>
        <w:rPr/>
        <w:t>recommendation</w:t>
      </w:r>
      <w:r>
        <w:rPr>
          <w:spacing w:val="25"/>
        </w:rPr>
        <w:t> </w:t>
      </w:r>
      <w:r>
        <w:rPr/>
        <w:t>of</w:t>
      </w:r>
      <w:r>
        <w:rPr>
          <w:spacing w:val="26"/>
        </w:rPr>
        <w:t> </w:t>
      </w:r>
      <w:r>
        <w:rPr/>
        <w:t>the</w:t>
      </w:r>
      <w:r>
        <w:rPr>
          <w:spacing w:val="23"/>
        </w:rPr>
        <w:t> </w:t>
      </w:r>
      <w:r>
        <w:rPr/>
        <w:t>Superintendent</w:t>
      </w:r>
      <w:r>
        <w:rPr>
          <w:spacing w:val="24"/>
        </w:rPr>
        <w:t> </w:t>
      </w:r>
      <w:r>
        <w:rPr/>
        <w:t>of</w:t>
      </w:r>
      <w:r>
        <w:rPr>
          <w:spacing w:val="26"/>
        </w:rPr>
        <w:t> </w:t>
      </w:r>
      <w:r>
        <w:rPr/>
        <w:t>Schools,</w:t>
      </w:r>
      <w:r>
        <w:rPr>
          <w:spacing w:val="26"/>
        </w:rPr>
        <w:t> </w:t>
      </w:r>
      <w:r>
        <w:rPr/>
        <w:t>the</w:t>
      </w:r>
      <w:r>
        <w:rPr>
          <w:spacing w:val="26"/>
        </w:rPr>
        <w:t> </w:t>
      </w:r>
      <w:r>
        <w:rPr/>
        <w:t>Board</w:t>
      </w:r>
      <w:r>
        <w:rPr>
          <w:spacing w:val="25"/>
        </w:rPr>
        <w:t> </w:t>
      </w:r>
      <w:r>
        <w:rPr/>
        <w:t>of</w:t>
      </w:r>
      <w:r>
        <w:rPr>
          <w:spacing w:val="26"/>
        </w:rPr>
        <w:t> </w:t>
      </w:r>
      <w:r>
        <w:rPr/>
        <w:t>Education</w:t>
      </w:r>
      <w:r>
        <w:rPr>
          <w:spacing w:val="21"/>
        </w:rPr>
        <w:t> </w:t>
      </w:r>
      <w:r>
        <w:rPr/>
        <w:t>approved action on the following Certified Personnel:</w:t>
      </w:r>
    </w:p>
    <w:p>
      <w:pPr>
        <w:pStyle w:val="BodyText"/>
      </w:pPr>
    </w:p>
    <w:p>
      <w:pPr>
        <w:numPr>
          <w:ilvl w:val="1"/>
          <w:numId w:val="21"/>
        </w:numPr>
        <w:tabs>
          <w:tab w:pos="1244" w:val="left" w:leader="none"/>
        </w:tabs>
        <w:spacing w:before="0"/>
        <w:ind w:left="1243" w:right="0" w:hanging="332"/>
        <w:jc w:val="left"/>
        <w:rPr>
          <w:b/>
          <w:sz w:val="22"/>
        </w:rPr>
      </w:pPr>
      <w:r>
        <w:rPr>
          <w:b/>
          <w:spacing w:val="-2"/>
          <w:sz w:val="22"/>
        </w:rPr>
        <w:t>Appointments</w:t>
      </w:r>
    </w:p>
    <w:p>
      <w:pPr>
        <w:pStyle w:val="ListParagraph"/>
        <w:numPr>
          <w:ilvl w:val="2"/>
          <w:numId w:val="21"/>
        </w:numPr>
        <w:tabs>
          <w:tab w:pos="1776" w:val="left" w:leader="none"/>
          <w:tab w:pos="1777" w:val="left" w:leader="none"/>
        </w:tabs>
        <w:spacing w:line="240" w:lineRule="auto" w:before="2" w:after="0"/>
        <w:ind w:left="1776" w:right="179" w:hanging="865"/>
        <w:jc w:val="left"/>
        <w:rPr>
          <w:sz w:val="22"/>
        </w:rPr>
      </w:pPr>
      <w:r>
        <w:rPr>
          <w:b/>
          <w:sz w:val="22"/>
        </w:rPr>
        <w:t>UPDATE</w:t>
      </w:r>
      <w:r>
        <w:rPr>
          <w:b/>
          <w:spacing w:val="35"/>
          <w:sz w:val="22"/>
        </w:rPr>
        <w:t> </w:t>
      </w:r>
      <w:r>
        <w:rPr>
          <w:sz w:val="22"/>
        </w:rPr>
        <w:t>Sara</w:t>
      </w:r>
      <w:r>
        <w:rPr>
          <w:spacing w:val="36"/>
          <w:sz w:val="22"/>
        </w:rPr>
        <w:t> </w:t>
      </w:r>
      <w:r>
        <w:rPr>
          <w:sz w:val="22"/>
        </w:rPr>
        <w:t>Wolcott,</w:t>
      </w:r>
      <w:r>
        <w:rPr>
          <w:spacing w:val="36"/>
          <w:sz w:val="22"/>
        </w:rPr>
        <w:t> </w:t>
      </w:r>
      <w:r>
        <w:rPr>
          <w:sz w:val="22"/>
        </w:rPr>
        <w:t>to</w:t>
      </w:r>
      <w:r>
        <w:rPr>
          <w:spacing w:val="36"/>
          <w:sz w:val="22"/>
        </w:rPr>
        <w:t> </w:t>
      </w:r>
      <w:r>
        <w:rPr>
          <w:sz w:val="22"/>
        </w:rPr>
        <w:t>be</w:t>
      </w:r>
      <w:r>
        <w:rPr>
          <w:spacing w:val="36"/>
          <w:sz w:val="22"/>
        </w:rPr>
        <w:t> </w:t>
      </w:r>
      <w:r>
        <w:rPr>
          <w:sz w:val="22"/>
        </w:rPr>
        <w:t>appointed</w:t>
      </w:r>
      <w:r>
        <w:rPr>
          <w:spacing w:val="36"/>
          <w:sz w:val="22"/>
        </w:rPr>
        <w:t> </w:t>
      </w:r>
      <w:r>
        <w:rPr>
          <w:sz w:val="22"/>
        </w:rPr>
        <w:t>as</w:t>
      </w:r>
      <w:r>
        <w:rPr>
          <w:spacing w:val="37"/>
          <w:sz w:val="22"/>
        </w:rPr>
        <w:t> </w:t>
      </w:r>
      <w:r>
        <w:rPr>
          <w:sz w:val="22"/>
        </w:rPr>
        <w:t>a</w:t>
      </w:r>
      <w:r>
        <w:rPr>
          <w:spacing w:val="36"/>
          <w:sz w:val="22"/>
        </w:rPr>
        <w:t> </w:t>
      </w:r>
      <w:r>
        <w:rPr>
          <w:sz w:val="22"/>
        </w:rPr>
        <w:t>long</w:t>
      </w:r>
      <w:r>
        <w:rPr>
          <w:spacing w:val="33"/>
          <w:sz w:val="22"/>
        </w:rPr>
        <w:t> </w:t>
      </w:r>
      <w:r>
        <w:rPr>
          <w:sz w:val="22"/>
        </w:rPr>
        <w:t>term</w:t>
      </w:r>
      <w:r>
        <w:rPr>
          <w:spacing w:val="37"/>
          <w:sz w:val="22"/>
        </w:rPr>
        <w:t> </w:t>
      </w:r>
      <w:r>
        <w:rPr>
          <w:sz w:val="22"/>
        </w:rPr>
        <w:t>substitute</w:t>
      </w:r>
      <w:r>
        <w:rPr>
          <w:spacing w:val="36"/>
          <w:sz w:val="22"/>
        </w:rPr>
        <w:t> </w:t>
      </w:r>
      <w:r>
        <w:rPr>
          <w:sz w:val="22"/>
        </w:rPr>
        <w:t>English</w:t>
      </w:r>
      <w:r>
        <w:rPr>
          <w:spacing w:val="36"/>
          <w:sz w:val="22"/>
        </w:rPr>
        <w:t> </w:t>
      </w:r>
      <w:r>
        <w:rPr>
          <w:sz w:val="22"/>
        </w:rPr>
        <w:t>Teacher</w:t>
      </w:r>
      <w:r>
        <w:rPr>
          <w:spacing w:val="37"/>
          <w:sz w:val="22"/>
        </w:rPr>
        <w:t> </w:t>
      </w:r>
      <w:r>
        <w:rPr>
          <w:sz w:val="22"/>
        </w:rPr>
        <w:t>at</w:t>
      </w:r>
      <w:r>
        <w:rPr>
          <w:spacing w:val="37"/>
          <w:sz w:val="22"/>
        </w:rPr>
        <w:t> </w:t>
      </w:r>
      <w:r>
        <w:rPr>
          <w:sz w:val="22"/>
        </w:rPr>
        <w:t>the</w:t>
      </w:r>
      <w:r>
        <w:rPr>
          <w:spacing w:val="36"/>
          <w:sz w:val="22"/>
        </w:rPr>
        <w:t> </w:t>
      </w:r>
      <w:r>
        <w:rPr>
          <w:sz w:val="22"/>
        </w:rPr>
        <w:t>high</w:t>
      </w:r>
      <w:r>
        <w:rPr>
          <w:spacing w:val="36"/>
          <w:sz w:val="22"/>
        </w:rPr>
        <w:t> </w:t>
      </w:r>
      <w:r>
        <w:rPr>
          <w:sz w:val="22"/>
        </w:rPr>
        <w:t>school effective August 31, 2021 through</w:t>
      </w:r>
      <w:r>
        <w:rPr>
          <w:strike/>
          <w:sz w:val="22"/>
        </w:rPr>
        <w:t> February 9, 2022</w:t>
      </w:r>
      <w:r>
        <w:rPr>
          <w:strike w:val="0"/>
          <w:sz w:val="22"/>
        </w:rPr>
        <w:t> </w:t>
      </w:r>
      <w:r>
        <w:rPr>
          <w:b/>
          <w:strike w:val="0"/>
          <w:sz w:val="22"/>
        </w:rPr>
        <w:t>March 31, 2022</w:t>
      </w:r>
      <w:r>
        <w:rPr>
          <w:strike w:val="0"/>
          <w:sz w:val="22"/>
        </w:rPr>
        <w:t>. Initial certificates in English language arts grades 7-12 and English language arts extension grades 5-6.</w:t>
      </w:r>
      <w:r>
        <w:rPr>
          <w:strike w:val="0"/>
          <w:spacing w:val="40"/>
          <w:sz w:val="22"/>
        </w:rPr>
        <w:t> </w:t>
      </w:r>
      <w:r>
        <w:rPr>
          <w:strike w:val="0"/>
          <w:sz w:val="22"/>
        </w:rPr>
        <w:t>Annual salary rate</w:t>
      </w:r>
    </w:p>
    <w:p>
      <w:pPr>
        <w:pStyle w:val="BodyText"/>
        <w:spacing w:line="252" w:lineRule="exact"/>
        <w:ind w:left="1776"/>
      </w:pPr>
      <w:r>
        <w:rPr/>
        <w:t>of</w:t>
      </w:r>
      <w:r>
        <w:rPr>
          <w:spacing w:val="-5"/>
        </w:rPr>
        <w:t> </w:t>
      </w:r>
      <w:r>
        <w:rPr/>
        <w:t>$37,100</w:t>
      </w:r>
      <w:r>
        <w:rPr>
          <w:spacing w:val="-4"/>
        </w:rPr>
        <w:t> </w:t>
      </w:r>
      <w:r>
        <w:rPr/>
        <w:t>(prorated</w:t>
      </w:r>
      <w:r>
        <w:rPr>
          <w:spacing w:val="-3"/>
        </w:rPr>
        <w:t> </w:t>
      </w:r>
      <w:r>
        <w:rPr>
          <w:strike/>
        </w:rPr>
        <w:t>$20,811</w:t>
      </w:r>
      <w:r>
        <w:rPr>
          <w:strike w:val="0"/>
          <w:spacing w:val="-4"/>
        </w:rPr>
        <w:t> </w:t>
      </w:r>
      <w:r>
        <w:rPr>
          <w:b/>
          <w:strike w:val="0"/>
          <w:spacing w:val="-2"/>
        </w:rPr>
        <w:t>$26,429</w:t>
      </w:r>
      <w:r>
        <w:rPr>
          <w:strike w:val="0"/>
          <w:spacing w:val="-2"/>
        </w:rPr>
        <w:t>).</w:t>
      </w:r>
    </w:p>
    <w:p>
      <w:pPr>
        <w:pStyle w:val="ListParagraph"/>
        <w:numPr>
          <w:ilvl w:val="2"/>
          <w:numId w:val="21"/>
        </w:numPr>
        <w:tabs>
          <w:tab w:pos="1776" w:val="left" w:leader="none"/>
          <w:tab w:pos="1777" w:val="left" w:leader="none"/>
        </w:tabs>
        <w:spacing w:line="240" w:lineRule="auto" w:before="0" w:after="0"/>
        <w:ind w:left="1776" w:right="477" w:hanging="865"/>
        <w:jc w:val="left"/>
        <w:rPr>
          <w:sz w:val="22"/>
        </w:rPr>
      </w:pPr>
      <w:r>
        <w:rPr>
          <w:sz w:val="22"/>
        </w:rPr>
        <w:t>Shannon Patricelli, to be appointed as a long term substitute Elementary Teacher at the middle school effective</w:t>
      </w:r>
      <w:r>
        <w:rPr>
          <w:spacing w:val="-4"/>
          <w:sz w:val="22"/>
        </w:rPr>
        <w:t> </w:t>
      </w:r>
      <w:r>
        <w:rPr>
          <w:sz w:val="22"/>
        </w:rPr>
        <w:t>February</w:t>
      </w:r>
      <w:r>
        <w:rPr>
          <w:spacing w:val="-2"/>
          <w:sz w:val="22"/>
        </w:rPr>
        <w:t> </w:t>
      </w:r>
      <w:r>
        <w:rPr>
          <w:sz w:val="22"/>
        </w:rPr>
        <w:t>2,</w:t>
      </w:r>
      <w:r>
        <w:rPr>
          <w:spacing w:val="-2"/>
          <w:sz w:val="22"/>
        </w:rPr>
        <w:t> </w:t>
      </w:r>
      <w:r>
        <w:rPr>
          <w:sz w:val="22"/>
        </w:rPr>
        <w:t>2022</w:t>
      </w:r>
      <w:r>
        <w:rPr>
          <w:spacing w:val="-2"/>
          <w:sz w:val="22"/>
        </w:rPr>
        <w:t> </w:t>
      </w:r>
      <w:r>
        <w:rPr>
          <w:sz w:val="22"/>
        </w:rPr>
        <w:t>through</w:t>
      </w:r>
      <w:r>
        <w:rPr>
          <w:spacing w:val="-5"/>
          <w:sz w:val="22"/>
        </w:rPr>
        <w:t> </w:t>
      </w:r>
      <w:r>
        <w:rPr>
          <w:sz w:val="22"/>
        </w:rPr>
        <w:t>June</w:t>
      </w:r>
      <w:r>
        <w:rPr>
          <w:spacing w:val="-4"/>
          <w:sz w:val="22"/>
        </w:rPr>
        <w:t> </w:t>
      </w:r>
      <w:r>
        <w:rPr>
          <w:sz w:val="22"/>
        </w:rPr>
        <w:t>30,</w:t>
      </w:r>
      <w:r>
        <w:rPr>
          <w:spacing w:val="-2"/>
          <w:sz w:val="22"/>
        </w:rPr>
        <w:t> </w:t>
      </w:r>
      <w:r>
        <w:rPr>
          <w:sz w:val="22"/>
        </w:rPr>
        <w:t>2022.</w:t>
      </w:r>
      <w:r>
        <w:rPr>
          <w:spacing w:val="40"/>
          <w:sz w:val="22"/>
        </w:rPr>
        <w:t> </w:t>
      </w:r>
      <w:r>
        <w:rPr>
          <w:sz w:val="22"/>
        </w:rPr>
        <w:t>Initial</w:t>
      </w:r>
      <w:r>
        <w:rPr>
          <w:spacing w:val="-1"/>
          <w:sz w:val="22"/>
        </w:rPr>
        <w:t> </w:t>
      </w:r>
      <w:r>
        <w:rPr>
          <w:sz w:val="22"/>
        </w:rPr>
        <w:t>certificates</w:t>
      </w:r>
      <w:r>
        <w:rPr>
          <w:spacing w:val="-2"/>
          <w:sz w:val="22"/>
        </w:rPr>
        <w:t> </w:t>
      </w:r>
      <w:r>
        <w:rPr>
          <w:sz w:val="22"/>
        </w:rPr>
        <w:t>in</w:t>
      </w:r>
      <w:r>
        <w:rPr>
          <w:spacing w:val="-2"/>
          <w:sz w:val="22"/>
        </w:rPr>
        <w:t> </w:t>
      </w:r>
      <w:r>
        <w:rPr>
          <w:sz w:val="22"/>
        </w:rPr>
        <w:t>Childhood</w:t>
      </w:r>
      <w:r>
        <w:rPr>
          <w:spacing w:val="-5"/>
          <w:sz w:val="22"/>
        </w:rPr>
        <w:t> </w:t>
      </w:r>
      <w:r>
        <w:rPr>
          <w:sz w:val="22"/>
        </w:rPr>
        <w:t>Education</w:t>
      </w:r>
      <w:r>
        <w:rPr>
          <w:spacing w:val="-5"/>
          <w:sz w:val="22"/>
        </w:rPr>
        <w:t> </w:t>
      </w:r>
      <w:r>
        <w:rPr>
          <w:sz w:val="22"/>
        </w:rPr>
        <w:t>grades 1-6 and Students with Disabilities grades 1-6.</w:t>
      </w:r>
      <w:r>
        <w:rPr>
          <w:spacing w:val="40"/>
          <w:sz w:val="22"/>
        </w:rPr>
        <w:t> </w:t>
      </w:r>
      <w:r>
        <w:rPr>
          <w:sz w:val="22"/>
        </w:rPr>
        <w:t>Annual salary rate of $38,900 (prorated $19,255).</w:t>
      </w:r>
    </w:p>
    <w:p>
      <w:pPr>
        <w:pStyle w:val="ListParagraph"/>
        <w:numPr>
          <w:ilvl w:val="2"/>
          <w:numId w:val="21"/>
        </w:numPr>
        <w:tabs>
          <w:tab w:pos="1776" w:val="left" w:leader="none"/>
          <w:tab w:pos="1777" w:val="left" w:leader="none"/>
        </w:tabs>
        <w:spacing w:line="240" w:lineRule="auto" w:before="0" w:after="0"/>
        <w:ind w:left="1776" w:right="965" w:hanging="865"/>
        <w:jc w:val="left"/>
        <w:rPr>
          <w:sz w:val="22"/>
        </w:rPr>
      </w:pPr>
      <w:r>
        <w:rPr>
          <w:sz w:val="22"/>
        </w:rPr>
        <w:t>Theresa</w:t>
      </w:r>
      <w:r>
        <w:rPr>
          <w:spacing w:val="-3"/>
          <w:sz w:val="22"/>
        </w:rPr>
        <w:t> </w:t>
      </w:r>
      <w:r>
        <w:rPr>
          <w:sz w:val="22"/>
        </w:rPr>
        <w:t>Cacciola,</w:t>
      </w:r>
      <w:r>
        <w:rPr>
          <w:spacing w:val="-5"/>
          <w:sz w:val="22"/>
        </w:rPr>
        <w:t> </w:t>
      </w:r>
      <w:r>
        <w:rPr>
          <w:sz w:val="22"/>
        </w:rPr>
        <w:t>to</w:t>
      </w:r>
      <w:r>
        <w:rPr>
          <w:spacing w:val="-3"/>
          <w:sz w:val="22"/>
        </w:rPr>
        <w:t> </w:t>
      </w:r>
      <w:r>
        <w:rPr>
          <w:sz w:val="22"/>
        </w:rPr>
        <w:t>be</w:t>
      </w:r>
      <w:r>
        <w:rPr>
          <w:spacing w:val="-3"/>
          <w:sz w:val="22"/>
        </w:rPr>
        <w:t> </w:t>
      </w:r>
      <w:r>
        <w:rPr>
          <w:sz w:val="22"/>
        </w:rPr>
        <w:t>appointed</w:t>
      </w:r>
      <w:r>
        <w:rPr>
          <w:spacing w:val="-3"/>
          <w:sz w:val="22"/>
        </w:rPr>
        <w:t> </w:t>
      </w:r>
      <w:r>
        <w:rPr>
          <w:sz w:val="22"/>
        </w:rPr>
        <w:t>as</w:t>
      </w:r>
      <w:r>
        <w:rPr>
          <w:spacing w:val="-3"/>
          <w:sz w:val="22"/>
        </w:rPr>
        <w:t> </w:t>
      </w:r>
      <w:r>
        <w:rPr>
          <w:sz w:val="22"/>
        </w:rPr>
        <w:t>a</w:t>
      </w:r>
      <w:r>
        <w:rPr>
          <w:spacing w:val="-3"/>
          <w:sz w:val="22"/>
        </w:rPr>
        <w:t> </w:t>
      </w:r>
      <w:r>
        <w:rPr>
          <w:sz w:val="22"/>
        </w:rPr>
        <w:t>part</w:t>
      </w:r>
      <w:r>
        <w:rPr>
          <w:spacing w:val="-2"/>
          <w:sz w:val="22"/>
        </w:rPr>
        <w:t> </w:t>
      </w:r>
      <w:r>
        <w:rPr>
          <w:sz w:val="22"/>
        </w:rPr>
        <w:t>time</w:t>
      </w:r>
      <w:r>
        <w:rPr>
          <w:spacing w:val="-3"/>
          <w:sz w:val="22"/>
        </w:rPr>
        <w:t> </w:t>
      </w:r>
      <w:r>
        <w:rPr>
          <w:sz w:val="22"/>
        </w:rPr>
        <w:t>(0.2</w:t>
      </w:r>
      <w:r>
        <w:rPr>
          <w:spacing w:val="-3"/>
          <w:sz w:val="22"/>
        </w:rPr>
        <w:t> </w:t>
      </w:r>
      <w:r>
        <w:rPr>
          <w:sz w:val="22"/>
        </w:rPr>
        <w:t>FTE)</w:t>
      </w:r>
      <w:r>
        <w:rPr>
          <w:spacing w:val="-3"/>
          <w:sz w:val="22"/>
        </w:rPr>
        <w:t> </w:t>
      </w:r>
      <w:r>
        <w:rPr>
          <w:sz w:val="22"/>
        </w:rPr>
        <w:t>district</w:t>
      </w:r>
      <w:r>
        <w:rPr>
          <w:spacing w:val="-2"/>
          <w:sz w:val="22"/>
        </w:rPr>
        <w:t> </w:t>
      </w:r>
      <w:r>
        <w:rPr>
          <w:sz w:val="22"/>
        </w:rPr>
        <w:t>wide</w:t>
      </w:r>
      <w:r>
        <w:rPr>
          <w:spacing w:val="-3"/>
          <w:sz w:val="22"/>
        </w:rPr>
        <w:t> </w:t>
      </w:r>
      <w:r>
        <w:rPr>
          <w:sz w:val="22"/>
        </w:rPr>
        <w:t>physical</w:t>
      </w:r>
      <w:r>
        <w:rPr>
          <w:spacing w:val="-5"/>
          <w:sz w:val="22"/>
        </w:rPr>
        <w:t> </w:t>
      </w:r>
      <w:r>
        <w:rPr>
          <w:sz w:val="22"/>
        </w:rPr>
        <w:t>therapist</w:t>
      </w:r>
      <w:r>
        <w:rPr>
          <w:spacing w:val="-2"/>
          <w:sz w:val="22"/>
        </w:rPr>
        <w:t> </w:t>
      </w:r>
      <w:r>
        <w:rPr>
          <w:sz w:val="22"/>
        </w:rPr>
        <w:t>effective February 2, 2022.</w:t>
      </w:r>
      <w:r>
        <w:rPr>
          <w:spacing w:val="40"/>
          <w:sz w:val="22"/>
        </w:rPr>
        <w:t> </w:t>
      </w:r>
      <w:r>
        <w:rPr>
          <w:sz w:val="22"/>
        </w:rPr>
        <w:t>Annual salary rate of $ 45, 979 (prorated $4,551).</w:t>
      </w:r>
    </w:p>
    <w:p>
      <w:pPr>
        <w:pStyle w:val="ListParagraph"/>
        <w:numPr>
          <w:ilvl w:val="2"/>
          <w:numId w:val="21"/>
        </w:numPr>
        <w:tabs>
          <w:tab w:pos="1742" w:val="left" w:leader="none"/>
          <w:tab w:pos="1743" w:val="left" w:leader="none"/>
        </w:tabs>
        <w:spacing w:line="240" w:lineRule="auto" w:before="0" w:after="0"/>
        <w:ind w:left="1740" w:right="303" w:hanging="829"/>
        <w:jc w:val="left"/>
        <w:rPr>
          <w:sz w:val="22"/>
        </w:rPr>
      </w:pPr>
      <w:r>
        <w:rPr>
          <w:sz w:val="22"/>
        </w:rPr>
        <w:t>Lauren</w:t>
      </w:r>
      <w:r>
        <w:rPr>
          <w:spacing w:val="-2"/>
          <w:sz w:val="22"/>
        </w:rPr>
        <w:t> </w:t>
      </w:r>
      <w:r>
        <w:rPr>
          <w:sz w:val="22"/>
        </w:rPr>
        <w:t>Ferrimani-Smith,</w:t>
      </w:r>
      <w:r>
        <w:rPr>
          <w:spacing w:val="-2"/>
          <w:sz w:val="22"/>
        </w:rPr>
        <w:t> </w:t>
      </w:r>
      <w:r>
        <w:rPr>
          <w:sz w:val="22"/>
        </w:rPr>
        <w:t>to</w:t>
      </w:r>
      <w:r>
        <w:rPr>
          <w:spacing w:val="-2"/>
          <w:sz w:val="22"/>
        </w:rPr>
        <w:t> </w:t>
      </w:r>
      <w:r>
        <w:rPr>
          <w:sz w:val="22"/>
        </w:rPr>
        <w:t>be</w:t>
      </w:r>
      <w:r>
        <w:rPr>
          <w:spacing w:val="-2"/>
          <w:sz w:val="22"/>
        </w:rPr>
        <w:t> </w:t>
      </w:r>
      <w:r>
        <w:rPr>
          <w:sz w:val="22"/>
        </w:rPr>
        <w:t>appointed</w:t>
      </w:r>
      <w:r>
        <w:rPr>
          <w:spacing w:val="-4"/>
          <w:sz w:val="22"/>
        </w:rPr>
        <w:t> </w:t>
      </w:r>
      <w:r>
        <w:rPr>
          <w:sz w:val="22"/>
        </w:rPr>
        <w:t>as</w:t>
      </w:r>
      <w:r>
        <w:rPr>
          <w:spacing w:val="-2"/>
          <w:sz w:val="22"/>
        </w:rPr>
        <w:t> </w:t>
      </w:r>
      <w:r>
        <w:rPr>
          <w:sz w:val="22"/>
        </w:rPr>
        <w:t>a</w:t>
      </w:r>
      <w:r>
        <w:rPr>
          <w:spacing w:val="-4"/>
          <w:sz w:val="22"/>
        </w:rPr>
        <w:t> </w:t>
      </w:r>
      <w:r>
        <w:rPr>
          <w:sz w:val="22"/>
        </w:rPr>
        <w:t>social</w:t>
      </w:r>
      <w:r>
        <w:rPr>
          <w:spacing w:val="-4"/>
          <w:sz w:val="22"/>
        </w:rPr>
        <w:t> </w:t>
      </w:r>
      <w:r>
        <w:rPr>
          <w:sz w:val="22"/>
        </w:rPr>
        <w:t>worker</w:t>
      </w:r>
      <w:r>
        <w:rPr>
          <w:spacing w:val="-4"/>
          <w:sz w:val="22"/>
        </w:rPr>
        <w:t> </w:t>
      </w:r>
      <w:r>
        <w:rPr>
          <w:sz w:val="22"/>
        </w:rPr>
        <w:t>at</w:t>
      </w:r>
      <w:r>
        <w:rPr>
          <w:spacing w:val="-4"/>
          <w:sz w:val="22"/>
        </w:rPr>
        <w:t> </w:t>
      </w:r>
      <w:r>
        <w:rPr>
          <w:sz w:val="22"/>
        </w:rPr>
        <w:t>the</w:t>
      </w:r>
      <w:r>
        <w:rPr>
          <w:spacing w:val="-4"/>
          <w:sz w:val="22"/>
        </w:rPr>
        <w:t> </w:t>
      </w:r>
      <w:r>
        <w:rPr>
          <w:sz w:val="22"/>
        </w:rPr>
        <w:t>high</w:t>
      </w:r>
      <w:r>
        <w:rPr>
          <w:spacing w:val="-5"/>
          <w:sz w:val="22"/>
        </w:rPr>
        <w:t> </w:t>
      </w:r>
      <w:r>
        <w:rPr>
          <w:sz w:val="22"/>
        </w:rPr>
        <w:t>school</w:t>
      </w:r>
      <w:r>
        <w:rPr>
          <w:spacing w:val="-4"/>
          <w:sz w:val="22"/>
        </w:rPr>
        <w:t> </w:t>
      </w:r>
      <w:r>
        <w:rPr>
          <w:sz w:val="22"/>
        </w:rPr>
        <w:t>effective</w:t>
      </w:r>
      <w:r>
        <w:rPr>
          <w:spacing w:val="-2"/>
          <w:sz w:val="22"/>
        </w:rPr>
        <w:t> </w:t>
      </w:r>
      <w:r>
        <w:rPr>
          <w:sz w:val="22"/>
        </w:rPr>
        <w:t>February</w:t>
      </w:r>
      <w:r>
        <w:rPr>
          <w:spacing w:val="-2"/>
          <w:sz w:val="22"/>
        </w:rPr>
        <w:t> </w:t>
      </w:r>
      <w:r>
        <w:rPr>
          <w:sz w:val="22"/>
        </w:rPr>
        <w:t>14,</w:t>
      </w:r>
      <w:r>
        <w:rPr>
          <w:spacing w:val="-2"/>
          <w:sz w:val="22"/>
        </w:rPr>
        <w:t> </w:t>
      </w:r>
      <w:r>
        <w:rPr>
          <w:sz w:val="22"/>
        </w:rPr>
        <w:t>2022. (pending finger print clearance).</w:t>
      </w:r>
      <w:r>
        <w:rPr>
          <w:spacing w:val="40"/>
          <w:sz w:val="22"/>
        </w:rPr>
        <w:t> </w:t>
      </w:r>
      <w:r>
        <w:rPr>
          <w:sz w:val="22"/>
        </w:rPr>
        <w:t>Anticipated provisional certificate as a school social worker. Probationary period February 14</w:t>
      </w:r>
      <w:r>
        <w:rPr>
          <w:sz w:val="22"/>
          <w:vertAlign w:val="superscript"/>
        </w:rPr>
        <w:t>,</w:t>
      </w:r>
      <w:r>
        <w:rPr>
          <w:spacing w:val="-12"/>
          <w:sz w:val="22"/>
          <w:vertAlign w:val="baseline"/>
        </w:rPr>
        <w:t> </w:t>
      </w:r>
      <w:r>
        <w:rPr>
          <w:sz w:val="22"/>
          <w:vertAlign w:val="baseline"/>
        </w:rPr>
        <w:t>2022 through February 13, 2026.</w:t>
      </w:r>
      <w:r>
        <w:rPr>
          <w:spacing w:val="40"/>
          <w:sz w:val="22"/>
          <w:vertAlign w:val="baseline"/>
        </w:rPr>
        <w:t> </w:t>
      </w:r>
      <w:r>
        <w:rPr>
          <w:sz w:val="22"/>
          <w:vertAlign w:val="baseline"/>
        </w:rPr>
        <w:t>This expiration date is tentative and conditional only. In order to be eligible for tenure the employee must meet all requirements of Education Law and corresponding regulations.</w:t>
      </w:r>
      <w:r>
        <w:rPr>
          <w:spacing w:val="40"/>
          <w:sz w:val="22"/>
          <w:vertAlign w:val="baseline"/>
        </w:rPr>
        <w:t> </w:t>
      </w:r>
      <w:r>
        <w:rPr>
          <w:sz w:val="22"/>
          <w:vertAlign w:val="baseline"/>
        </w:rPr>
        <w:t>Annual salary rate $54,344. (prorated $23,367).</w:t>
      </w:r>
    </w:p>
    <w:p>
      <w:pPr>
        <w:pStyle w:val="BodyText"/>
        <w:spacing w:before="1"/>
      </w:pPr>
    </w:p>
    <w:p>
      <w:pPr>
        <w:numPr>
          <w:ilvl w:val="1"/>
          <w:numId w:val="21"/>
        </w:numPr>
        <w:tabs>
          <w:tab w:pos="1244" w:val="left" w:leader="none"/>
        </w:tabs>
        <w:spacing w:line="252" w:lineRule="exact" w:before="0"/>
        <w:ind w:left="1243" w:right="0" w:hanging="332"/>
        <w:jc w:val="left"/>
        <w:rPr>
          <w:b/>
          <w:sz w:val="22"/>
        </w:rPr>
      </w:pPr>
      <w:r>
        <w:rPr>
          <w:b/>
          <w:spacing w:val="-2"/>
          <w:sz w:val="22"/>
        </w:rPr>
        <w:t>Resignations</w:t>
      </w:r>
    </w:p>
    <w:p>
      <w:pPr>
        <w:pStyle w:val="ListParagraph"/>
        <w:numPr>
          <w:ilvl w:val="2"/>
          <w:numId w:val="21"/>
        </w:numPr>
        <w:tabs>
          <w:tab w:pos="1687" w:val="left" w:leader="none"/>
          <w:tab w:pos="1688" w:val="left" w:leader="none"/>
        </w:tabs>
        <w:spacing w:line="240" w:lineRule="auto" w:before="0" w:after="0"/>
        <w:ind w:left="1687" w:right="1226" w:hanging="776"/>
        <w:jc w:val="left"/>
        <w:rPr>
          <w:sz w:val="22"/>
        </w:rPr>
      </w:pPr>
      <w:r>
        <w:rPr>
          <w:sz w:val="22"/>
        </w:rPr>
        <w:t>Maria</w:t>
      </w:r>
      <w:r>
        <w:rPr>
          <w:spacing w:val="-2"/>
          <w:sz w:val="22"/>
        </w:rPr>
        <w:t> </w:t>
      </w:r>
      <w:r>
        <w:rPr>
          <w:sz w:val="22"/>
        </w:rPr>
        <w:t>Shea,</w:t>
      </w:r>
      <w:r>
        <w:rPr>
          <w:spacing w:val="-2"/>
          <w:sz w:val="22"/>
        </w:rPr>
        <w:t> </w:t>
      </w:r>
      <w:r>
        <w:rPr>
          <w:sz w:val="22"/>
        </w:rPr>
        <w:t>Special</w:t>
      </w:r>
      <w:r>
        <w:rPr>
          <w:spacing w:val="-1"/>
          <w:sz w:val="22"/>
        </w:rPr>
        <w:t> </w:t>
      </w:r>
      <w:r>
        <w:rPr>
          <w:sz w:val="22"/>
        </w:rPr>
        <w:t>Education</w:t>
      </w:r>
      <w:r>
        <w:rPr>
          <w:spacing w:val="-2"/>
          <w:sz w:val="22"/>
        </w:rPr>
        <w:t> </w:t>
      </w:r>
      <w:r>
        <w:rPr>
          <w:sz w:val="22"/>
        </w:rPr>
        <w:t>Teacher</w:t>
      </w:r>
      <w:r>
        <w:rPr>
          <w:spacing w:val="-4"/>
          <w:sz w:val="22"/>
        </w:rPr>
        <w:t> </w:t>
      </w:r>
      <w:r>
        <w:rPr>
          <w:sz w:val="22"/>
        </w:rPr>
        <w:t>at</w:t>
      </w:r>
      <w:r>
        <w:rPr>
          <w:spacing w:val="-4"/>
          <w:sz w:val="22"/>
        </w:rPr>
        <w:t> </w:t>
      </w:r>
      <w:r>
        <w:rPr>
          <w:sz w:val="22"/>
        </w:rPr>
        <w:t>the</w:t>
      </w:r>
      <w:r>
        <w:rPr>
          <w:spacing w:val="-4"/>
          <w:sz w:val="22"/>
        </w:rPr>
        <w:t> </w:t>
      </w:r>
      <w:r>
        <w:rPr>
          <w:sz w:val="22"/>
        </w:rPr>
        <w:t>high</w:t>
      </w:r>
      <w:r>
        <w:rPr>
          <w:spacing w:val="-5"/>
          <w:sz w:val="22"/>
        </w:rPr>
        <w:t> </w:t>
      </w:r>
      <w:r>
        <w:rPr>
          <w:sz w:val="22"/>
        </w:rPr>
        <w:t>school,</w:t>
      </w:r>
      <w:r>
        <w:rPr>
          <w:spacing w:val="-5"/>
          <w:sz w:val="22"/>
        </w:rPr>
        <w:t> </w:t>
      </w:r>
      <w:r>
        <w:rPr>
          <w:sz w:val="22"/>
        </w:rPr>
        <w:t>to</w:t>
      </w:r>
      <w:r>
        <w:rPr>
          <w:spacing w:val="-2"/>
          <w:sz w:val="22"/>
        </w:rPr>
        <w:t> </w:t>
      </w:r>
      <w:r>
        <w:rPr>
          <w:sz w:val="22"/>
        </w:rPr>
        <w:t>resign</w:t>
      </w:r>
      <w:r>
        <w:rPr>
          <w:spacing w:val="-2"/>
          <w:sz w:val="22"/>
        </w:rPr>
        <w:t> </w:t>
      </w:r>
      <w:r>
        <w:rPr>
          <w:sz w:val="22"/>
        </w:rPr>
        <w:t>for</w:t>
      </w:r>
      <w:r>
        <w:rPr>
          <w:spacing w:val="-4"/>
          <w:sz w:val="22"/>
        </w:rPr>
        <w:t> </w:t>
      </w:r>
      <w:r>
        <w:rPr>
          <w:sz w:val="22"/>
        </w:rPr>
        <w:t>the</w:t>
      </w:r>
      <w:r>
        <w:rPr>
          <w:spacing w:val="-2"/>
          <w:sz w:val="22"/>
        </w:rPr>
        <w:t> </w:t>
      </w:r>
      <w:r>
        <w:rPr>
          <w:sz w:val="22"/>
        </w:rPr>
        <w:t>purpose</w:t>
      </w:r>
      <w:r>
        <w:rPr>
          <w:spacing w:val="-2"/>
          <w:sz w:val="22"/>
        </w:rPr>
        <w:t> </w:t>
      </w:r>
      <w:r>
        <w:rPr>
          <w:sz w:val="22"/>
        </w:rPr>
        <w:t>of</w:t>
      </w:r>
      <w:r>
        <w:rPr>
          <w:spacing w:val="-4"/>
          <w:sz w:val="22"/>
        </w:rPr>
        <w:t> </w:t>
      </w:r>
      <w:r>
        <w:rPr>
          <w:sz w:val="22"/>
        </w:rPr>
        <w:t>retirement effective June 30, 2022.</w:t>
      </w:r>
    </w:p>
    <w:p>
      <w:pPr>
        <w:pStyle w:val="ListParagraph"/>
        <w:numPr>
          <w:ilvl w:val="2"/>
          <w:numId w:val="21"/>
        </w:numPr>
        <w:tabs>
          <w:tab w:pos="1684" w:val="left" w:leader="none"/>
          <w:tab w:pos="1685" w:val="left" w:leader="none"/>
        </w:tabs>
        <w:spacing w:line="240" w:lineRule="auto" w:before="0" w:after="0"/>
        <w:ind w:left="1685" w:right="1058" w:hanging="774"/>
        <w:jc w:val="left"/>
        <w:rPr>
          <w:sz w:val="22"/>
        </w:rPr>
      </w:pPr>
      <w:r>
        <w:rPr>
          <w:sz w:val="22"/>
        </w:rPr>
        <w:t>Shawn</w:t>
      </w:r>
      <w:r>
        <w:rPr>
          <w:spacing w:val="-2"/>
          <w:sz w:val="22"/>
        </w:rPr>
        <w:t> </w:t>
      </w:r>
      <w:r>
        <w:rPr>
          <w:sz w:val="22"/>
        </w:rPr>
        <w:t>Halquist,</w:t>
      </w:r>
      <w:r>
        <w:rPr>
          <w:spacing w:val="-5"/>
          <w:sz w:val="22"/>
        </w:rPr>
        <w:t> </w:t>
      </w:r>
      <w:r>
        <w:rPr>
          <w:sz w:val="22"/>
        </w:rPr>
        <w:t>Music</w:t>
      </w:r>
      <w:r>
        <w:rPr>
          <w:spacing w:val="-2"/>
          <w:sz w:val="22"/>
        </w:rPr>
        <w:t> </w:t>
      </w:r>
      <w:r>
        <w:rPr>
          <w:sz w:val="22"/>
        </w:rPr>
        <w:t>Teacher</w:t>
      </w:r>
      <w:r>
        <w:rPr>
          <w:spacing w:val="-2"/>
          <w:sz w:val="22"/>
        </w:rPr>
        <w:t> </w:t>
      </w:r>
      <w:r>
        <w:rPr>
          <w:sz w:val="22"/>
        </w:rPr>
        <w:t>at</w:t>
      </w:r>
      <w:r>
        <w:rPr>
          <w:spacing w:val="-1"/>
          <w:sz w:val="22"/>
        </w:rPr>
        <w:t> </w:t>
      </w:r>
      <w:r>
        <w:rPr>
          <w:sz w:val="22"/>
        </w:rPr>
        <w:t>the</w:t>
      </w:r>
      <w:r>
        <w:rPr>
          <w:spacing w:val="-2"/>
          <w:sz w:val="22"/>
        </w:rPr>
        <w:t> </w:t>
      </w:r>
      <w:r>
        <w:rPr>
          <w:sz w:val="22"/>
        </w:rPr>
        <w:t>high</w:t>
      </w:r>
      <w:r>
        <w:rPr>
          <w:spacing w:val="-2"/>
          <w:sz w:val="22"/>
        </w:rPr>
        <w:t> </w:t>
      </w:r>
      <w:r>
        <w:rPr>
          <w:sz w:val="22"/>
        </w:rPr>
        <w:t>school,</w:t>
      </w:r>
      <w:r>
        <w:rPr>
          <w:spacing w:val="-5"/>
          <w:sz w:val="22"/>
        </w:rPr>
        <w:t> </w:t>
      </w:r>
      <w:r>
        <w:rPr>
          <w:sz w:val="22"/>
        </w:rPr>
        <w:t>to</w:t>
      </w:r>
      <w:r>
        <w:rPr>
          <w:spacing w:val="-5"/>
          <w:sz w:val="22"/>
        </w:rPr>
        <w:t> </w:t>
      </w:r>
      <w:r>
        <w:rPr>
          <w:sz w:val="22"/>
        </w:rPr>
        <w:t>resign</w:t>
      </w:r>
      <w:r>
        <w:rPr>
          <w:spacing w:val="-5"/>
          <w:sz w:val="22"/>
        </w:rPr>
        <w:t> </w:t>
      </w:r>
      <w:r>
        <w:rPr>
          <w:sz w:val="22"/>
        </w:rPr>
        <w:t>for</w:t>
      </w:r>
      <w:r>
        <w:rPr>
          <w:spacing w:val="-4"/>
          <w:sz w:val="22"/>
        </w:rPr>
        <w:t> </w:t>
      </w:r>
      <w:r>
        <w:rPr>
          <w:sz w:val="22"/>
        </w:rPr>
        <w:t>the</w:t>
      </w:r>
      <w:r>
        <w:rPr>
          <w:spacing w:val="-2"/>
          <w:sz w:val="22"/>
        </w:rPr>
        <w:t> </w:t>
      </w:r>
      <w:r>
        <w:rPr>
          <w:sz w:val="22"/>
        </w:rPr>
        <w:t>purpose</w:t>
      </w:r>
      <w:r>
        <w:rPr>
          <w:spacing w:val="-2"/>
          <w:sz w:val="22"/>
        </w:rPr>
        <w:t> </w:t>
      </w:r>
      <w:r>
        <w:rPr>
          <w:sz w:val="22"/>
        </w:rPr>
        <w:t>of</w:t>
      </w:r>
      <w:r>
        <w:rPr>
          <w:spacing w:val="-2"/>
          <w:sz w:val="22"/>
        </w:rPr>
        <w:t> </w:t>
      </w:r>
      <w:r>
        <w:rPr>
          <w:sz w:val="22"/>
        </w:rPr>
        <w:t>retirement</w:t>
      </w:r>
      <w:r>
        <w:rPr>
          <w:spacing w:val="-1"/>
          <w:sz w:val="22"/>
        </w:rPr>
        <w:t> </w:t>
      </w:r>
      <w:r>
        <w:rPr>
          <w:sz w:val="22"/>
        </w:rPr>
        <w:t>effective June 30, 2022.</w:t>
      </w:r>
    </w:p>
    <w:p>
      <w:pPr>
        <w:pStyle w:val="BodyText"/>
        <w:spacing w:before="11"/>
        <w:rPr>
          <w:sz w:val="21"/>
        </w:rPr>
      </w:pPr>
    </w:p>
    <w:p>
      <w:pPr>
        <w:numPr>
          <w:ilvl w:val="1"/>
          <w:numId w:val="21"/>
        </w:numPr>
        <w:tabs>
          <w:tab w:pos="1225" w:val="left" w:leader="none"/>
        </w:tabs>
        <w:spacing w:before="0"/>
        <w:ind w:left="1224" w:right="0" w:hanging="313"/>
        <w:jc w:val="left"/>
        <w:rPr>
          <w:b/>
          <w:sz w:val="22"/>
        </w:rPr>
      </w:pPr>
      <w:r>
        <w:rPr>
          <w:b/>
          <w:spacing w:val="-2"/>
          <w:sz w:val="22"/>
        </w:rPr>
        <w:t>Substitutes</w:t>
      </w:r>
    </w:p>
    <w:p>
      <w:pPr>
        <w:pStyle w:val="ListParagraph"/>
        <w:numPr>
          <w:ilvl w:val="2"/>
          <w:numId w:val="21"/>
        </w:numPr>
        <w:tabs>
          <w:tab w:pos="1632" w:val="left" w:leader="none"/>
          <w:tab w:pos="1633" w:val="left" w:leader="none"/>
        </w:tabs>
        <w:spacing w:line="252" w:lineRule="exact" w:before="1" w:after="0"/>
        <w:ind w:left="1632" w:right="0" w:hanging="721"/>
        <w:jc w:val="left"/>
        <w:rPr>
          <w:sz w:val="22"/>
        </w:rPr>
      </w:pPr>
      <w:r>
        <w:rPr>
          <w:sz w:val="22"/>
        </w:rPr>
        <w:t>Courtney</w:t>
      </w:r>
      <w:r>
        <w:rPr>
          <w:spacing w:val="-4"/>
          <w:sz w:val="22"/>
        </w:rPr>
        <w:t> </w:t>
      </w:r>
      <w:r>
        <w:rPr>
          <w:spacing w:val="-2"/>
          <w:sz w:val="22"/>
        </w:rPr>
        <w:t>Crandall</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Chelsea</w:t>
      </w:r>
      <w:r>
        <w:rPr>
          <w:spacing w:val="-8"/>
          <w:sz w:val="22"/>
        </w:rPr>
        <w:t> </w:t>
      </w:r>
      <w:r>
        <w:rPr>
          <w:sz w:val="22"/>
        </w:rPr>
        <w:t>Finnerty,</w:t>
      </w:r>
      <w:r>
        <w:rPr>
          <w:spacing w:val="-5"/>
          <w:sz w:val="22"/>
        </w:rPr>
        <w:t> </w:t>
      </w:r>
      <w:r>
        <w:rPr>
          <w:sz w:val="22"/>
        </w:rPr>
        <w:t>Contracted</w:t>
      </w:r>
      <w:r>
        <w:rPr>
          <w:spacing w:val="-5"/>
          <w:sz w:val="22"/>
        </w:rPr>
        <w:t> </w:t>
      </w:r>
      <w:r>
        <w:rPr>
          <w:sz w:val="22"/>
        </w:rPr>
        <w:t>Building</w:t>
      </w:r>
      <w:r>
        <w:rPr>
          <w:spacing w:val="-6"/>
          <w:sz w:val="22"/>
        </w:rPr>
        <w:t> </w:t>
      </w:r>
      <w:r>
        <w:rPr>
          <w:sz w:val="22"/>
        </w:rPr>
        <w:t>Substitute,</w:t>
      </w:r>
      <w:r>
        <w:rPr>
          <w:spacing w:val="-7"/>
          <w:sz w:val="22"/>
        </w:rPr>
        <w:t> </w:t>
      </w:r>
      <w:r>
        <w:rPr>
          <w:sz w:val="22"/>
        </w:rPr>
        <w:t>terminated</w:t>
      </w:r>
      <w:r>
        <w:rPr>
          <w:spacing w:val="-5"/>
          <w:sz w:val="22"/>
        </w:rPr>
        <w:t> </w:t>
      </w:r>
      <w:r>
        <w:rPr>
          <w:sz w:val="22"/>
        </w:rPr>
        <w:t>effective</w:t>
      </w:r>
      <w:r>
        <w:rPr>
          <w:spacing w:val="-7"/>
          <w:sz w:val="22"/>
        </w:rPr>
        <w:t> </w:t>
      </w:r>
      <w:r>
        <w:rPr>
          <w:sz w:val="22"/>
        </w:rPr>
        <w:t>January</w:t>
      </w:r>
      <w:r>
        <w:rPr>
          <w:spacing w:val="-5"/>
          <w:sz w:val="22"/>
        </w:rPr>
        <w:t> </w:t>
      </w:r>
      <w:r>
        <w:rPr>
          <w:sz w:val="22"/>
        </w:rPr>
        <w:t>25,</w:t>
      </w:r>
      <w:r>
        <w:rPr>
          <w:spacing w:val="-5"/>
          <w:sz w:val="22"/>
        </w:rPr>
        <w:t> </w:t>
      </w:r>
      <w:r>
        <w:rPr>
          <w:spacing w:val="-2"/>
          <w:sz w:val="22"/>
        </w:rPr>
        <w:t>2022.</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Kassidy</w:t>
      </w:r>
      <w:r>
        <w:rPr>
          <w:spacing w:val="-4"/>
          <w:sz w:val="22"/>
        </w:rPr>
        <w:t> </w:t>
      </w:r>
      <w:r>
        <w:rPr>
          <w:spacing w:val="-2"/>
          <w:sz w:val="22"/>
        </w:rPr>
        <w:t>Mullins</w:t>
      </w:r>
    </w:p>
    <w:p>
      <w:pPr>
        <w:pStyle w:val="ListParagraph"/>
        <w:numPr>
          <w:ilvl w:val="2"/>
          <w:numId w:val="21"/>
        </w:numPr>
        <w:tabs>
          <w:tab w:pos="1632" w:val="left" w:leader="none"/>
          <w:tab w:pos="1633" w:val="left" w:leader="none"/>
        </w:tabs>
        <w:spacing w:line="252" w:lineRule="exact" w:before="2" w:after="0"/>
        <w:ind w:left="1632" w:right="0" w:hanging="721"/>
        <w:jc w:val="left"/>
        <w:rPr>
          <w:sz w:val="22"/>
        </w:rPr>
      </w:pPr>
      <w:r>
        <w:rPr>
          <w:sz w:val="22"/>
        </w:rPr>
        <w:t>Cara</w:t>
      </w:r>
      <w:r>
        <w:rPr>
          <w:spacing w:val="-4"/>
          <w:sz w:val="22"/>
        </w:rPr>
        <w:t> </w:t>
      </w:r>
      <w:r>
        <w:rPr>
          <w:sz w:val="22"/>
        </w:rPr>
        <w:t>Gopen,</w:t>
      </w:r>
      <w:r>
        <w:rPr>
          <w:spacing w:val="-4"/>
          <w:sz w:val="22"/>
        </w:rPr>
        <w:t> </w:t>
      </w:r>
      <w:r>
        <w:rPr>
          <w:sz w:val="22"/>
        </w:rPr>
        <w:t>pending</w:t>
      </w:r>
      <w:r>
        <w:rPr>
          <w:spacing w:val="-6"/>
          <w:sz w:val="22"/>
        </w:rPr>
        <w:t> </w:t>
      </w:r>
      <w:r>
        <w:rPr>
          <w:sz w:val="22"/>
        </w:rPr>
        <w:t>fingerprint</w:t>
      </w:r>
      <w:r>
        <w:rPr>
          <w:spacing w:val="-2"/>
          <w:sz w:val="22"/>
        </w:rPr>
        <w:t> clearance</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Jonah</w:t>
      </w:r>
      <w:r>
        <w:rPr>
          <w:spacing w:val="-2"/>
          <w:sz w:val="22"/>
        </w:rPr>
        <w:t> Seiler</w:t>
      </w:r>
    </w:p>
    <w:p>
      <w:pPr>
        <w:pStyle w:val="BodyText"/>
        <w:spacing w:before="1"/>
      </w:pPr>
    </w:p>
    <w:p>
      <w:pPr>
        <w:numPr>
          <w:ilvl w:val="1"/>
          <w:numId w:val="21"/>
        </w:numPr>
        <w:tabs>
          <w:tab w:pos="1244" w:val="left" w:leader="none"/>
        </w:tabs>
        <w:spacing w:line="252" w:lineRule="exact" w:before="0"/>
        <w:ind w:left="1243" w:right="0" w:hanging="332"/>
        <w:jc w:val="left"/>
        <w:rPr>
          <w:b/>
          <w:sz w:val="22"/>
        </w:rPr>
      </w:pPr>
      <w:r>
        <w:rPr>
          <w:b/>
          <w:sz w:val="22"/>
        </w:rPr>
        <w:t>Teacher</w:t>
      </w:r>
      <w:r>
        <w:rPr>
          <w:b/>
          <w:spacing w:val="-6"/>
          <w:sz w:val="22"/>
        </w:rPr>
        <w:t> </w:t>
      </w:r>
      <w:r>
        <w:rPr>
          <w:b/>
          <w:sz w:val="22"/>
        </w:rPr>
        <w:t>Immersion</w:t>
      </w:r>
      <w:r>
        <w:rPr>
          <w:b/>
          <w:spacing w:val="-6"/>
          <w:sz w:val="22"/>
        </w:rPr>
        <w:t> </w:t>
      </w:r>
      <w:r>
        <w:rPr>
          <w:b/>
          <w:sz w:val="22"/>
        </w:rPr>
        <w:t>Fellowship</w:t>
      </w:r>
      <w:r>
        <w:rPr>
          <w:b/>
          <w:spacing w:val="-6"/>
          <w:sz w:val="22"/>
        </w:rPr>
        <w:t> </w:t>
      </w:r>
      <w:r>
        <w:rPr>
          <w:b/>
          <w:sz w:val="22"/>
        </w:rPr>
        <w:t>Program</w:t>
      </w:r>
      <w:r>
        <w:rPr>
          <w:b/>
          <w:spacing w:val="-6"/>
          <w:sz w:val="22"/>
        </w:rPr>
        <w:t> </w:t>
      </w:r>
      <w:r>
        <w:rPr>
          <w:b/>
          <w:spacing w:val="-2"/>
          <w:sz w:val="22"/>
        </w:rPr>
        <w:t>Participants</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Ryan</w:t>
      </w:r>
      <w:r>
        <w:rPr>
          <w:spacing w:val="-1"/>
          <w:sz w:val="22"/>
        </w:rPr>
        <w:t> </w:t>
      </w:r>
      <w:r>
        <w:rPr>
          <w:spacing w:val="-2"/>
          <w:sz w:val="22"/>
        </w:rPr>
        <w:t>Billington</w:t>
      </w:r>
    </w:p>
    <w:p>
      <w:pPr>
        <w:pStyle w:val="ListParagraph"/>
        <w:numPr>
          <w:ilvl w:val="2"/>
          <w:numId w:val="21"/>
        </w:numPr>
        <w:tabs>
          <w:tab w:pos="1632" w:val="left" w:leader="none"/>
          <w:tab w:pos="1633" w:val="left" w:leader="none"/>
        </w:tabs>
        <w:spacing w:line="252" w:lineRule="exact" w:before="1" w:after="0"/>
        <w:ind w:left="1632" w:right="0" w:hanging="721"/>
        <w:jc w:val="left"/>
        <w:rPr>
          <w:sz w:val="22"/>
        </w:rPr>
      </w:pPr>
      <w:r>
        <w:rPr>
          <w:sz w:val="22"/>
        </w:rPr>
        <w:t>Allison</w:t>
      </w:r>
      <w:r>
        <w:rPr>
          <w:spacing w:val="-6"/>
          <w:sz w:val="22"/>
        </w:rPr>
        <w:t> </w:t>
      </w:r>
      <w:r>
        <w:rPr>
          <w:spacing w:val="-2"/>
          <w:sz w:val="22"/>
        </w:rPr>
        <w:t>Damuth</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Angela</w:t>
      </w:r>
      <w:r>
        <w:rPr>
          <w:spacing w:val="-1"/>
          <w:sz w:val="22"/>
        </w:rPr>
        <w:t> </w:t>
      </w:r>
      <w:r>
        <w:rPr>
          <w:sz w:val="22"/>
        </w:rPr>
        <w:t>De</w:t>
      </w:r>
      <w:r>
        <w:rPr>
          <w:spacing w:val="-3"/>
          <w:sz w:val="22"/>
        </w:rPr>
        <w:t> </w:t>
      </w:r>
      <w:r>
        <w:rPr>
          <w:spacing w:val="-2"/>
          <w:sz w:val="22"/>
        </w:rPr>
        <w:t>Gennaro</w:t>
      </w:r>
    </w:p>
    <w:p>
      <w:pPr>
        <w:pStyle w:val="ListParagraph"/>
        <w:numPr>
          <w:ilvl w:val="2"/>
          <w:numId w:val="21"/>
        </w:numPr>
        <w:tabs>
          <w:tab w:pos="1632" w:val="left" w:leader="none"/>
          <w:tab w:pos="1633" w:val="left" w:leader="none"/>
        </w:tabs>
        <w:spacing w:line="252" w:lineRule="exact" w:before="2" w:after="0"/>
        <w:ind w:left="1632" w:right="0" w:hanging="721"/>
        <w:jc w:val="left"/>
        <w:rPr>
          <w:sz w:val="22"/>
        </w:rPr>
      </w:pPr>
      <w:r>
        <w:rPr>
          <w:sz w:val="22"/>
        </w:rPr>
        <w:t>Hannah</w:t>
      </w:r>
      <w:r>
        <w:rPr>
          <w:spacing w:val="-4"/>
          <w:sz w:val="22"/>
        </w:rPr>
        <w:t> </w:t>
      </w:r>
      <w:r>
        <w:rPr>
          <w:spacing w:val="-2"/>
          <w:sz w:val="22"/>
        </w:rPr>
        <w:t>Dills</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Abigail</w:t>
      </w:r>
      <w:r>
        <w:rPr>
          <w:spacing w:val="-5"/>
          <w:sz w:val="22"/>
        </w:rPr>
        <w:t> </w:t>
      </w:r>
      <w:r>
        <w:rPr>
          <w:spacing w:val="-4"/>
          <w:sz w:val="22"/>
        </w:rPr>
        <w:t>Hull</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Sydney</w:t>
      </w:r>
      <w:r>
        <w:rPr>
          <w:spacing w:val="-1"/>
          <w:sz w:val="22"/>
        </w:rPr>
        <w:t> </w:t>
      </w:r>
      <w:r>
        <w:rPr>
          <w:spacing w:val="-2"/>
          <w:sz w:val="22"/>
        </w:rPr>
        <w:t>Horschel</w:t>
      </w:r>
    </w:p>
    <w:p>
      <w:pPr>
        <w:pStyle w:val="ListParagraph"/>
        <w:numPr>
          <w:ilvl w:val="2"/>
          <w:numId w:val="21"/>
        </w:numPr>
        <w:tabs>
          <w:tab w:pos="1632" w:val="left" w:leader="none"/>
          <w:tab w:pos="1633" w:val="left" w:leader="none"/>
        </w:tabs>
        <w:spacing w:line="240" w:lineRule="auto" w:before="1" w:after="0"/>
        <w:ind w:left="1632" w:right="0" w:hanging="721"/>
        <w:jc w:val="left"/>
        <w:rPr>
          <w:sz w:val="22"/>
        </w:rPr>
      </w:pPr>
      <w:r>
        <w:rPr>
          <w:sz w:val="22"/>
        </w:rPr>
        <w:t>Hannah</w:t>
      </w:r>
      <w:r>
        <w:rPr>
          <w:spacing w:val="-2"/>
          <w:sz w:val="22"/>
        </w:rPr>
        <w:t> </w:t>
      </w:r>
      <w:r>
        <w:rPr>
          <w:spacing w:val="-4"/>
          <w:sz w:val="22"/>
        </w:rPr>
        <w:t>True</w:t>
      </w:r>
    </w:p>
    <w:p>
      <w:pPr>
        <w:pStyle w:val="BodyText"/>
      </w:pPr>
    </w:p>
    <w:p>
      <w:pPr>
        <w:numPr>
          <w:ilvl w:val="1"/>
          <w:numId w:val="21"/>
        </w:numPr>
        <w:tabs>
          <w:tab w:pos="1244" w:val="left" w:leader="none"/>
        </w:tabs>
        <w:spacing w:line="252" w:lineRule="exact" w:before="0"/>
        <w:ind w:left="1243" w:right="0" w:hanging="332"/>
        <w:jc w:val="left"/>
        <w:rPr>
          <w:b/>
          <w:sz w:val="22"/>
        </w:rPr>
      </w:pPr>
      <w:r>
        <w:rPr>
          <w:b/>
          <w:sz w:val="22"/>
        </w:rPr>
        <w:t>Leaves</w:t>
      </w:r>
      <w:r>
        <w:rPr>
          <w:b/>
          <w:spacing w:val="-4"/>
          <w:sz w:val="22"/>
        </w:rPr>
        <w:t> </w:t>
      </w:r>
      <w:r>
        <w:rPr>
          <w:b/>
          <w:sz w:val="22"/>
        </w:rPr>
        <w:t>of </w:t>
      </w:r>
      <w:r>
        <w:rPr>
          <w:b/>
          <w:spacing w:val="-2"/>
          <w:sz w:val="22"/>
        </w:rPr>
        <w:t>Absence</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pacing w:val="-4"/>
          <w:sz w:val="22"/>
        </w:rPr>
        <w:t>None</w:t>
      </w:r>
    </w:p>
    <w:p>
      <w:pPr>
        <w:spacing w:after="0" w:line="252" w:lineRule="exact"/>
        <w:jc w:val="left"/>
        <w:rPr>
          <w:sz w:val="22"/>
        </w:rPr>
        <w:sectPr>
          <w:pgSz w:w="12240" w:h="15840"/>
          <w:pgMar w:top="660" w:bottom="280" w:left="240" w:right="540"/>
        </w:sectPr>
      </w:pPr>
    </w:p>
    <w:p>
      <w:pPr>
        <w:numPr>
          <w:ilvl w:val="1"/>
          <w:numId w:val="21"/>
        </w:numPr>
        <w:tabs>
          <w:tab w:pos="1244" w:val="left" w:leader="none"/>
        </w:tabs>
        <w:spacing w:line="252" w:lineRule="exact" w:before="78"/>
        <w:ind w:left="1243" w:right="0" w:hanging="332"/>
        <w:jc w:val="left"/>
        <w:rPr>
          <w:b/>
          <w:sz w:val="22"/>
        </w:rPr>
      </w:pPr>
      <w:r>
        <w:rPr>
          <w:b/>
          <w:spacing w:val="-2"/>
          <w:sz w:val="22"/>
        </w:rPr>
        <w:t>Other</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Yvonne</w:t>
      </w:r>
      <w:r>
        <w:rPr>
          <w:spacing w:val="-5"/>
          <w:sz w:val="22"/>
        </w:rPr>
        <w:t> </w:t>
      </w:r>
      <w:r>
        <w:rPr>
          <w:sz w:val="22"/>
        </w:rPr>
        <w:t>Casale,</w:t>
      </w:r>
      <w:r>
        <w:rPr>
          <w:spacing w:val="-2"/>
          <w:sz w:val="22"/>
        </w:rPr>
        <w:t> </w:t>
      </w:r>
      <w:r>
        <w:rPr>
          <w:sz w:val="22"/>
        </w:rPr>
        <w:t>extra</w:t>
      </w:r>
      <w:r>
        <w:rPr>
          <w:spacing w:val="-5"/>
          <w:sz w:val="22"/>
        </w:rPr>
        <w:t> </w:t>
      </w:r>
      <w:r>
        <w:rPr>
          <w:sz w:val="22"/>
        </w:rPr>
        <w:t>teaching</w:t>
      </w:r>
      <w:r>
        <w:rPr>
          <w:spacing w:val="-2"/>
          <w:sz w:val="22"/>
        </w:rPr>
        <w:t> </w:t>
      </w:r>
      <w:r>
        <w:rPr>
          <w:sz w:val="22"/>
        </w:rPr>
        <w:t>assignment,</w:t>
      </w:r>
      <w:r>
        <w:rPr>
          <w:spacing w:val="-2"/>
          <w:sz w:val="22"/>
        </w:rPr>
        <w:t> </w:t>
      </w:r>
      <w:r>
        <w:rPr>
          <w:sz w:val="22"/>
        </w:rPr>
        <w:t>(0.1</w:t>
      </w:r>
      <w:r>
        <w:rPr>
          <w:spacing w:val="-6"/>
          <w:sz w:val="22"/>
        </w:rPr>
        <w:t> </w:t>
      </w:r>
      <w:r>
        <w:rPr>
          <w:sz w:val="22"/>
        </w:rPr>
        <w:t>FTE),</w:t>
      </w:r>
      <w:r>
        <w:rPr>
          <w:spacing w:val="-4"/>
          <w:sz w:val="22"/>
        </w:rPr>
        <w:t> </w:t>
      </w:r>
      <w:r>
        <w:rPr>
          <w:sz w:val="22"/>
        </w:rPr>
        <w:t>effective</w:t>
      </w:r>
      <w:r>
        <w:rPr>
          <w:spacing w:val="-4"/>
          <w:sz w:val="22"/>
        </w:rPr>
        <w:t> </w:t>
      </w:r>
      <w:r>
        <w:rPr>
          <w:sz w:val="22"/>
        </w:rPr>
        <w:t>February</w:t>
      </w:r>
      <w:r>
        <w:rPr>
          <w:spacing w:val="-3"/>
          <w:sz w:val="22"/>
        </w:rPr>
        <w:t> </w:t>
      </w:r>
      <w:r>
        <w:rPr>
          <w:sz w:val="22"/>
        </w:rPr>
        <w:t>2,</w:t>
      </w:r>
      <w:r>
        <w:rPr>
          <w:spacing w:val="-2"/>
          <w:sz w:val="22"/>
        </w:rPr>
        <w:t> </w:t>
      </w:r>
      <w:r>
        <w:rPr>
          <w:sz w:val="22"/>
        </w:rPr>
        <w:t>2022</w:t>
      </w:r>
      <w:r>
        <w:rPr>
          <w:spacing w:val="-3"/>
          <w:sz w:val="22"/>
        </w:rPr>
        <w:t> </w:t>
      </w:r>
      <w:r>
        <w:rPr>
          <w:sz w:val="22"/>
        </w:rPr>
        <w:t>through</w:t>
      </w:r>
      <w:r>
        <w:rPr>
          <w:spacing w:val="-5"/>
          <w:sz w:val="22"/>
        </w:rPr>
        <w:t> </w:t>
      </w:r>
      <w:r>
        <w:rPr>
          <w:sz w:val="22"/>
        </w:rPr>
        <w:t>June</w:t>
      </w:r>
      <w:r>
        <w:rPr>
          <w:spacing w:val="-4"/>
          <w:sz w:val="22"/>
        </w:rPr>
        <w:t> </w:t>
      </w:r>
      <w:r>
        <w:rPr>
          <w:sz w:val="22"/>
        </w:rPr>
        <w:t>30,</w:t>
      </w:r>
      <w:r>
        <w:rPr>
          <w:spacing w:val="-2"/>
          <w:sz w:val="22"/>
        </w:rPr>
        <w:t> 2022,</w:t>
      </w:r>
    </w:p>
    <w:p>
      <w:pPr>
        <w:pStyle w:val="BodyText"/>
        <w:spacing w:line="253" w:lineRule="exact" w:before="2"/>
        <w:ind w:left="1687"/>
      </w:pPr>
      <w:r>
        <w:rPr/>
        <w:t>$ </w:t>
      </w:r>
      <w:r>
        <w:rPr>
          <w:spacing w:val="-2"/>
        </w:rPr>
        <w:t>3,751.</w:t>
      </w:r>
    </w:p>
    <w:p>
      <w:pPr>
        <w:pStyle w:val="ListParagraph"/>
        <w:numPr>
          <w:ilvl w:val="2"/>
          <w:numId w:val="21"/>
        </w:numPr>
        <w:tabs>
          <w:tab w:pos="1684" w:val="left" w:leader="none"/>
          <w:tab w:pos="1685" w:val="left" w:leader="none"/>
        </w:tabs>
        <w:spacing w:line="253" w:lineRule="exact" w:before="0" w:after="0"/>
        <w:ind w:left="1684" w:right="0" w:hanging="773"/>
        <w:jc w:val="left"/>
        <w:rPr>
          <w:sz w:val="22"/>
        </w:rPr>
      </w:pPr>
      <w:r>
        <w:rPr>
          <w:sz w:val="22"/>
        </w:rPr>
        <w:t>Hugo</w:t>
      </w:r>
      <w:r>
        <w:rPr>
          <w:spacing w:val="-8"/>
          <w:sz w:val="22"/>
        </w:rPr>
        <w:t> </w:t>
      </w:r>
      <w:r>
        <w:rPr>
          <w:sz w:val="22"/>
        </w:rPr>
        <w:t>Herrera,</w:t>
      </w:r>
      <w:r>
        <w:rPr>
          <w:spacing w:val="-2"/>
          <w:sz w:val="22"/>
        </w:rPr>
        <w:t> </w:t>
      </w:r>
      <w:r>
        <w:rPr>
          <w:sz w:val="22"/>
        </w:rPr>
        <w:t>Varsity</w:t>
      </w:r>
      <w:r>
        <w:rPr>
          <w:spacing w:val="-3"/>
          <w:sz w:val="22"/>
        </w:rPr>
        <w:t> </w:t>
      </w:r>
      <w:r>
        <w:rPr>
          <w:sz w:val="22"/>
        </w:rPr>
        <w:t>Girls</w:t>
      </w:r>
      <w:r>
        <w:rPr>
          <w:spacing w:val="-2"/>
          <w:sz w:val="22"/>
        </w:rPr>
        <w:t> </w:t>
      </w:r>
      <w:r>
        <w:rPr>
          <w:sz w:val="22"/>
        </w:rPr>
        <w:t>Soccer</w:t>
      </w:r>
      <w:r>
        <w:rPr>
          <w:spacing w:val="-3"/>
          <w:sz w:val="22"/>
        </w:rPr>
        <w:t> </w:t>
      </w:r>
      <w:r>
        <w:rPr>
          <w:sz w:val="22"/>
        </w:rPr>
        <w:t>Coach,</w:t>
      </w:r>
      <w:r>
        <w:rPr>
          <w:spacing w:val="-2"/>
          <w:sz w:val="22"/>
        </w:rPr>
        <w:t> </w:t>
      </w:r>
      <w:r>
        <w:rPr>
          <w:sz w:val="22"/>
        </w:rPr>
        <w:t>Level</w:t>
      </w:r>
      <w:r>
        <w:rPr>
          <w:spacing w:val="-2"/>
          <w:sz w:val="22"/>
        </w:rPr>
        <w:t> </w:t>
      </w:r>
      <w:r>
        <w:rPr>
          <w:sz w:val="22"/>
        </w:rPr>
        <w:t>C</w:t>
      </w:r>
      <w:r>
        <w:rPr>
          <w:spacing w:val="-3"/>
          <w:sz w:val="22"/>
        </w:rPr>
        <w:t> </w:t>
      </w:r>
      <w:r>
        <w:rPr>
          <w:sz w:val="22"/>
        </w:rPr>
        <w:t>Step</w:t>
      </w:r>
      <w:r>
        <w:rPr>
          <w:spacing w:val="-3"/>
          <w:sz w:val="22"/>
        </w:rPr>
        <w:t> </w:t>
      </w:r>
      <w:r>
        <w:rPr>
          <w:sz w:val="22"/>
        </w:rPr>
        <w:t>8,</w:t>
      </w:r>
      <w:r>
        <w:rPr>
          <w:spacing w:val="-4"/>
          <w:sz w:val="22"/>
        </w:rPr>
        <w:t> </w:t>
      </w:r>
      <w:r>
        <w:rPr>
          <w:sz w:val="22"/>
        </w:rPr>
        <w:t>$</w:t>
      </w:r>
      <w:r>
        <w:rPr>
          <w:spacing w:val="-2"/>
          <w:sz w:val="22"/>
        </w:rPr>
        <w:t> 3897.</w:t>
      </w:r>
    </w:p>
    <w:p>
      <w:pPr>
        <w:spacing w:after="0" w:line="253" w:lineRule="exact"/>
        <w:jc w:val="left"/>
        <w:rPr>
          <w:sz w:val="22"/>
        </w:rPr>
        <w:sectPr>
          <w:pgSz w:w="12240" w:h="15840"/>
          <w:pgMar w:top="640" w:bottom="280" w:left="240" w:right="540"/>
        </w:sectPr>
      </w:pPr>
    </w:p>
    <w:p>
      <w:pPr>
        <w:spacing w:line="603" w:lineRule="exact" w:before="0"/>
        <w:ind w:left="2932" w:right="0" w:firstLine="0"/>
        <w:jc w:val="left"/>
        <w:rPr>
          <w:rFonts w:ascii="Calibri"/>
          <w:b/>
          <w:sz w:val="52"/>
        </w:rPr>
      </w:pPr>
      <w:r>
        <w:rPr/>
        <w:pict>
          <v:group style="position:absolute;margin-left:25.960661pt;margin-top:95.877289pt;width:554.8pt;height:641.85pt;mso-position-horizontal-relative:page;mso-position-vertical-relative:page;z-index:-25509376" id="docshapegroup70" coordorigin="519,1918" coordsize="11096,12837">
            <v:shape style="position:absolute;left:711;top:1917;width:10635;height:1822" type="#_x0000_t75" id="docshape71" stroked="false">
              <v:imagedata r:id="rId23" o:title=""/>
            </v:shape>
            <v:shape style="position:absolute;left:519;top:5339;width:8923;height:2860" type="#_x0000_t75" id="docshape72"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73" stroked="false">
              <v:imagedata r:id="rId25" o:title=""/>
            </v:shape>
            <v:shape style="position:absolute;left:903;top:8602;width:10327;height:6152" type="#_x0000_t75" id="docshape74"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75" stroked="false">
              <v:imagedata r:id="rId27" o:title=""/>
            </v:shape>
            <v:line style="position:absolute" from="2327,5109" to="4154,5109" stroked="true" strokeweight="4.084945pt" strokecolor="#000000">
              <v:stroke dashstyle="solid"/>
            </v:line>
            <v:shape style="position:absolute;left:1045;top:4459;width:9824;height:2" id="docshape76" coordorigin="1045,4460" coordsize="9824,0" path="m1045,4460l3122,4460m4430,4460l4872,4460m7287,4460l10869,4460e" filled="false" stroked="true" strokeweight="1.001391pt" strokecolor="#e2e4f4">
              <v:path arrowok="t"/>
              <v:stroke dashstyle="solid"/>
            </v:shape>
            <w10:wrap type="none"/>
          </v:group>
        </w:pict>
      </w:r>
      <w:bookmarkStart w:name="4.0 Personnel - Classified" w:id="24"/>
      <w:bookmarkEnd w:id="24"/>
      <w:r>
        <w:rPr/>
      </w:r>
      <w:r>
        <w:rPr>
          <w:rFonts w:ascii="Calibri"/>
          <w:b/>
          <w:sz w:val="52"/>
        </w:rPr>
        <w:t>4.0</w:t>
      </w:r>
      <w:r>
        <w:rPr>
          <w:rFonts w:ascii="Calibri"/>
          <w:b/>
          <w:spacing w:val="-1"/>
          <w:sz w:val="52"/>
        </w:rPr>
        <w:t> </w:t>
      </w:r>
      <w:r>
        <w:rPr>
          <w:rFonts w:ascii="Calibri"/>
          <w:b/>
          <w:spacing w:val="-2"/>
          <w:sz w:val="52"/>
        </w:rPr>
        <w:t>CLASSIFIED</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189" w:val="left" w:leader="none"/>
          <w:tab w:pos="7047" w:val="left" w:leader="none"/>
        </w:tabs>
        <w:spacing w:line="1039" w:lineRule="exact" w:before="70"/>
        <w:ind w:left="8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ind w:left="2280" w:right="492"/>
      </w:pPr>
      <w:r>
        <w:rPr>
          <w:color w:val="E2E4F4"/>
          <w:w w:val="125"/>
        </w:rPr>
        <w:t>HONOR--</w:t>
      </w:r>
      <w:r>
        <w:rPr>
          <w:color w:val="E2E4F4"/>
          <w:spacing w:val="-10"/>
          <w:w w:val="125"/>
        </w:rPr>
        <w:t>-</w:t>
      </w:r>
    </w:p>
    <w:p>
      <w:pPr>
        <w:spacing w:after="0"/>
        <w:sectPr>
          <w:pgSz w:w="12240" w:h="15840"/>
          <w:pgMar w:top="840" w:bottom="280" w:left="240" w:right="540"/>
        </w:sectPr>
      </w:pPr>
    </w:p>
    <w:p>
      <w:pPr>
        <w:pStyle w:val="Heading7"/>
      </w:pPr>
      <w:bookmarkStart w:name="4.7 Appointments" w:id="25"/>
      <w:bookmarkEnd w:id="25"/>
      <w:r>
        <w:rPr>
          <w:b w:val="0"/>
        </w:rPr>
      </w:r>
      <w:r>
        <w:rPr/>
        <w:t>BROCKPORT</w:t>
      </w:r>
      <w:r>
        <w:rPr>
          <w:spacing w:val="-15"/>
        </w:rPr>
        <w:t> </w:t>
      </w:r>
      <w:r>
        <w:rPr/>
        <w:t>CENTRAL</w:t>
      </w:r>
      <w:r>
        <w:rPr>
          <w:spacing w:val="-12"/>
        </w:rPr>
        <w:t> </w:t>
      </w:r>
      <w:r>
        <w:rPr/>
        <w:t>SCHOOL</w:t>
      </w:r>
      <w:r>
        <w:rPr>
          <w:spacing w:val="-13"/>
        </w:rPr>
        <w:t> </w:t>
      </w:r>
      <w:r>
        <w:rPr/>
        <w:t>DISTRICT BOARD OF EDUCATION MEETING</w:t>
      </w:r>
    </w:p>
    <w:p>
      <w:pPr>
        <w:spacing w:line="276" w:lineRule="exact" w:before="0"/>
        <w:ind w:left="2129" w:right="1400" w:firstLine="0"/>
        <w:jc w:val="center"/>
        <w:rPr>
          <w:b/>
          <w:sz w:val="24"/>
        </w:rPr>
      </w:pPr>
      <w:r>
        <w:rPr/>
        <w:pict>
          <v:group style="position:absolute;margin-left:54.48pt;margin-top:14.280325pt;width:525.5pt;height:18.6pt;mso-position-horizontal-relative:page;mso-position-vertical-relative:paragraph;z-index:-15696896;mso-wrap-distance-left:0;mso-wrap-distance-right:0" id="docshapegroup77" coordorigin="1090,286" coordsize="10510,372">
            <v:rect style="position:absolute;left:1104;top:300;width:10466;height:329" id="docshape78" filled="true" fillcolor="#cccccc" stroked="false">
              <v:fill type="solid"/>
            </v:rect>
            <v:shape style="position:absolute;left:1089;top:285;width:10510;height:372" id="docshape79" coordorigin="1090,286" coordsize="10510,372" path="m1104,286l1090,286,1090,300,1090,629,1090,643,1104,643,1104,629,1104,300,1104,286xm11599,300l11584,300,11584,286,11570,286,1104,286,1104,300,11570,300,11570,629,1104,629,1104,643,1104,658,11570,658,11584,658,11599,658,11599,643,11599,629,11599,300xe" filled="true" fillcolor="#000000" stroked="false">
              <v:path arrowok="t"/>
              <v:fill type="solid"/>
            </v:shape>
            <v:shape style="position:absolute;left:1104;top:300;width:10466;height:329" type="#_x0000_t202" id="docshape80" filled="false" stroked="false">
              <v:textbox inset="0,0,0,0">
                <w:txbxContent>
                  <w:p>
                    <w:pPr>
                      <w:spacing w:before="19"/>
                      <w:ind w:left="3063" w:right="3065" w:firstLine="0"/>
                      <w:jc w:val="center"/>
                      <w:rPr>
                        <w:rFonts w:ascii="Tahoma" w:hAnsi="Tahoma"/>
                        <w:b/>
                        <w:sz w:val="24"/>
                      </w:rPr>
                    </w:pPr>
                    <w:r>
                      <w:rPr>
                        <w:rFonts w:ascii="Tahoma" w:hAnsi="Tahoma"/>
                        <w:b/>
                        <w:sz w:val="24"/>
                      </w:rPr>
                      <w:t>PERSONNEL</w:t>
                    </w:r>
                    <w:r>
                      <w:rPr>
                        <w:rFonts w:ascii="Tahoma" w:hAnsi="Tahoma"/>
                        <w:b/>
                        <w:spacing w:val="-2"/>
                        <w:sz w:val="24"/>
                      </w:rPr>
                      <w:t> </w:t>
                    </w:r>
                    <w:r>
                      <w:rPr>
                        <w:rFonts w:ascii="Tahoma" w:hAnsi="Tahoma"/>
                        <w:b/>
                        <w:sz w:val="24"/>
                      </w:rPr>
                      <w:t>AGENDA</w:t>
                    </w:r>
                    <w:r>
                      <w:rPr>
                        <w:rFonts w:ascii="Tahoma" w:hAnsi="Tahoma"/>
                        <w:b/>
                        <w:spacing w:val="-4"/>
                        <w:sz w:val="24"/>
                      </w:rPr>
                      <w:t> </w:t>
                    </w:r>
                    <w:r>
                      <w:rPr>
                        <w:rFonts w:ascii="Tahoma" w:hAnsi="Tahoma"/>
                        <w:b/>
                        <w:sz w:val="24"/>
                      </w:rPr>
                      <w:t>–</w:t>
                    </w:r>
                    <w:r>
                      <w:rPr>
                        <w:rFonts w:ascii="Tahoma" w:hAnsi="Tahoma"/>
                        <w:b/>
                        <w:spacing w:val="-1"/>
                        <w:sz w:val="24"/>
                      </w:rPr>
                      <w:t> </w:t>
                    </w:r>
                    <w:r>
                      <w:rPr>
                        <w:rFonts w:ascii="Tahoma" w:hAnsi="Tahoma"/>
                        <w:b/>
                        <w:spacing w:val="-2"/>
                        <w:sz w:val="24"/>
                      </w:rPr>
                      <w:t>CLASSIFIED</w:t>
                    </w:r>
                  </w:p>
                </w:txbxContent>
              </v:textbox>
              <w10:wrap type="none"/>
            </v:shape>
            <w10:wrap type="topAndBottom"/>
          </v:group>
        </w:pict>
      </w:r>
      <w:r>
        <w:rPr>
          <w:b/>
          <w:sz w:val="24"/>
        </w:rPr>
        <w:t>FEBRUARY</w:t>
      </w:r>
      <w:r>
        <w:rPr>
          <w:b/>
          <w:spacing w:val="-6"/>
          <w:sz w:val="24"/>
        </w:rPr>
        <w:t> </w:t>
      </w:r>
      <w:r>
        <w:rPr>
          <w:b/>
          <w:sz w:val="24"/>
        </w:rPr>
        <w:t>1,</w:t>
      </w:r>
      <w:r>
        <w:rPr>
          <w:b/>
          <w:spacing w:val="-5"/>
          <w:sz w:val="24"/>
        </w:rPr>
        <w:t> </w:t>
      </w:r>
      <w:r>
        <w:rPr>
          <w:b/>
          <w:spacing w:val="-4"/>
          <w:sz w:val="24"/>
        </w:rPr>
        <w:t>2022</w:t>
      </w:r>
    </w:p>
    <w:p>
      <w:pPr>
        <w:pStyle w:val="BodyText"/>
        <w:spacing w:before="6"/>
        <w:ind w:left="912" w:right="6568"/>
      </w:pPr>
      <w:r>
        <w:rPr/>
        <w:t>Office</w:t>
      </w:r>
      <w:r>
        <w:rPr>
          <w:spacing w:val="-8"/>
        </w:rPr>
        <w:t> </w:t>
      </w:r>
      <w:r>
        <w:rPr/>
        <w:t>of</w:t>
      </w:r>
      <w:r>
        <w:rPr>
          <w:spacing w:val="-8"/>
        </w:rPr>
        <w:t> </w:t>
      </w:r>
      <w:r>
        <w:rPr/>
        <w:t>the</w:t>
      </w:r>
      <w:r>
        <w:rPr>
          <w:spacing w:val="-8"/>
        </w:rPr>
        <w:t> </w:t>
      </w:r>
      <w:r>
        <w:rPr/>
        <w:t>Superintendent</w:t>
      </w:r>
      <w:r>
        <w:rPr>
          <w:spacing w:val="-7"/>
        </w:rPr>
        <w:t> </w:t>
      </w:r>
      <w:r>
        <w:rPr/>
        <w:t>of</w:t>
      </w:r>
      <w:r>
        <w:rPr>
          <w:spacing w:val="-8"/>
        </w:rPr>
        <w:t> </w:t>
      </w:r>
      <w:r>
        <w:rPr/>
        <w:t>Schools Board Meeting of February 1, 2022</w:t>
      </w:r>
    </w:p>
    <w:p>
      <w:pPr>
        <w:pStyle w:val="BodyText"/>
        <w:spacing w:before="2"/>
      </w:pPr>
    </w:p>
    <w:p>
      <w:pPr>
        <w:pStyle w:val="BodyText"/>
        <w:ind w:left="912" w:right="7946"/>
      </w:pPr>
      <w:r>
        <w:rPr/>
        <w:t>Sean C. Bruno Superintendent</w:t>
      </w:r>
      <w:r>
        <w:rPr>
          <w:spacing w:val="-14"/>
        </w:rPr>
        <w:t> </w:t>
      </w:r>
      <w:r>
        <w:rPr/>
        <w:t>of</w:t>
      </w:r>
      <w:r>
        <w:rPr>
          <w:spacing w:val="-14"/>
        </w:rPr>
        <w:t> </w:t>
      </w:r>
      <w:r>
        <w:rPr/>
        <w:t>Schools</w:t>
      </w:r>
    </w:p>
    <w:p>
      <w:pPr>
        <w:pStyle w:val="BodyText"/>
        <w:spacing w:before="11"/>
        <w:rPr>
          <w:sz w:val="21"/>
        </w:rPr>
      </w:pPr>
    </w:p>
    <w:p>
      <w:pPr>
        <w:pStyle w:val="BodyText"/>
        <w:spacing w:line="252" w:lineRule="exact"/>
        <w:ind w:left="912"/>
      </w:pPr>
      <w:r>
        <w:rPr/>
        <w:t>Jerilee</w:t>
      </w:r>
      <w:r>
        <w:rPr>
          <w:spacing w:val="-4"/>
        </w:rPr>
        <w:t> </w:t>
      </w:r>
      <w:r>
        <w:rPr>
          <w:spacing w:val="-2"/>
        </w:rPr>
        <w:t>DiLalla</w:t>
      </w:r>
    </w:p>
    <w:p>
      <w:pPr>
        <w:pStyle w:val="BodyText"/>
        <w:spacing w:line="252" w:lineRule="exact"/>
        <w:ind w:left="912"/>
      </w:pPr>
      <w:r>
        <w:rPr/>
        <w:t>Assistant</w:t>
      </w:r>
      <w:r>
        <w:rPr>
          <w:spacing w:val="-6"/>
        </w:rPr>
        <w:t> </w:t>
      </w:r>
      <w:r>
        <w:rPr/>
        <w:t>Superintendent</w:t>
      </w:r>
      <w:r>
        <w:rPr>
          <w:spacing w:val="-5"/>
        </w:rPr>
        <w:t> </w:t>
      </w:r>
      <w:r>
        <w:rPr/>
        <w:t>for</w:t>
      </w:r>
      <w:r>
        <w:rPr>
          <w:spacing w:val="-6"/>
        </w:rPr>
        <w:t> </w:t>
      </w:r>
      <w:r>
        <w:rPr/>
        <w:t>Human</w:t>
      </w:r>
      <w:r>
        <w:rPr>
          <w:spacing w:val="-6"/>
        </w:rPr>
        <w:t> </w:t>
      </w:r>
      <w:r>
        <w:rPr>
          <w:spacing w:val="-2"/>
        </w:rPr>
        <w:t>Resources</w:t>
      </w:r>
    </w:p>
    <w:p>
      <w:pPr>
        <w:pStyle w:val="BodyText"/>
      </w:pPr>
    </w:p>
    <w:p>
      <w:pPr>
        <w:spacing w:line="240" w:lineRule="auto" w:before="0"/>
        <w:ind w:left="912" w:right="1005" w:firstLine="0"/>
        <w:jc w:val="both"/>
        <w:rPr>
          <w:sz w:val="22"/>
        </w:rPr>
      </w:pPr>
      <w:r>
        <w:rPr>
          <w:sz w:val="22"/>
        </w:rPr>
        <w:t>Resolved that, upon the recommendation of the Superintendent of Schools, the Board of Education</w:t>
      </w:r>
      <w:r>
        <w:rPr>
          <w:spacing w:val="40"/>
          <w:sz w:val="22"/>
        </w:rPr>
        <w:t> </w:t>
      </w:r>
      <w:r>
        <w:rPr>
          <w:sz w:val="22"/>
        </w:rPr>
        <w:t>approves action on the following </w:t>
      </w:r>
      <w:r>
        <w:rPr>
          <w:b/>
          <w:sz w:val="22"/>
        </w:rPr>
        <w:t>Classified, Exempt, Substitute, Volunteer, and College Participant </w:t>
      </w:r>
      <w:r>
        <w:rPr>
          <w:spacing w:val="-2"/>
          <w:sz w:val="22"/>
        </w:rPr>
        <w:t>positions:</w:t>
      </w:r>
    </w:p>
    <w:p>
      <w:pPr>
        <w:pStyle w:val="BodyText"/>
        <w:spacing w:before="2"/>
      </w:pPr>
    </w:p>
    <w:p>
      <w:pPr>
        <w:numPr>
          <w:ilvl w:val="1"/>
          <w:numId w:val="21"/>
        </w:numPr>
        <w:tabs>
          <w:tab w:pos="1244" w:val="left" w:leader="none"/>
        </w:tabs>
        <w:spacing w:line="252" w:lineRule="exact" w:before="0"/>
        <w:ind w:left="1243" w:right="0" w:hanging="332"/>
        <w:jc w:val="left"/>
        <w:rPr>
          <w:b/>
          <w:sz w:val="22"/>
        </w:rPr>
      </w:pPr>
      <w:r>
        <w:rPr>
          <w:b/>
          <w:spacing w:val="-2"/>
          <w:sz w:val="22"/>
        </w:rPr>
        <w:t>Appointments</w:t>
      </w:r>
    </w:p>
    <w:p>
      <w:pPr>
        <w:pStyle w:val="ListParagraph"/>
        <w:numPr>
          <w:ilvl w:val="2"/>
          <w:numId w:val="21"/>
        </w:numPr>
        <w:tabs>
          <w:tab w:pos="1632" w:val="left" w:leader="none"/>
          <w:tab w:pos="1633" w:val="left" w:leader="none"/>
        </w:tabs>
        <w:spacing w:line="240" w:lineRule="auto" w:before="0" w:after="0"/>
        <w:ind w:left="1632" w:right="301" w:hanging="721"/>
        <w:jc w:val="left"/>
        <w:rPr>
          <w:sz w:val="22"/>
        </w:rPr>
      </w:pPr>
      <w:r>
        <w:rPr>
          <w:sz w:val="22"/>
        </w:rPr>
        <w:t>Amanda Bly-Parmele, to be appointed as a probationary Teacher Aide at Hill School effective February 2, 2022.</w:t>
      </w:r>
      <w:r>
        <w:rPr>
          <w:spacing w:val="40"/>
          <w:sz w:val="22"/>
        </w:rPr>
        <w:t> </w:t>
      </w:r>
      <w:r>
        <w:rPr>
          <w:sz w:val="22"/>
        </w:rPr>
        <w:t>Rate</w:t>
      </w:r>
      <w:r>
        <w:rPr>
          <w:spacing w:val="-4"/>
          <w:sz w:val="22"/>
        </w:rPr>
        <w:t> </w:t>
      </w:r>
      <w:r>
        <w:rPr>
          <w:sz w:val="22"/>
        </w:rPr>
        <w:t>is</w:t>
      </w:r>
      <w:r>
        <w:rPr>
          <w:spacing w:val="-2"/>
          <w:sz w:val="22"/>
        </w:rPr>
        <w:t> </w:t>
      </w:r>
      <w:r>
        <w:rPr>
          <w:sz w:val="22"/>
        </w:rPr>
        <w:t>set</w:t>
      </w:r>
      <w:r>
        <w:rPr>
          <w:spacing w:val="-1"/>
          <w:sz w:val="22"/>
        </w:rPr>
        <w:t> </w:t>
      </w:r>
      <w:r>
        <w:rPr>
          <w:sz w:val="22"/>
        </w:rPr>
        <w:t>at</w:t>
      </w:r>
      <w:r>
        <w:rPr>
          <w:spacing w:val="-1"/>
          <w:sz w:val="22"/>
        </w:rPr>
        <w:t> </w:t>
      </w:r>
      <w:r>
        <w:rPr>
          <w:sz w:val="22"/>
        </w:rPr>
        <w:t>$14.00</w:t>
      </w:r>
      <w:r>
        <w:rPr>
          <w:spacing w:val="-4"/>
          <w:sz w:val="22"/>
        </w:rPr>
        <w:t> </w:t>
      </w:r>
      <w:r>
        <w:rPr>
          <w:sz w:val="22"/>
        </w:rPr>
        <w:t>per</w:t>
      </w:r>
      <w:r>
        <w:rPr>
          <w:spacing w:val="-1"/>
          <w:sz w:val="22"/>
        </w:rPr>
        <w:t> </w:t>
      </w:r>
      <w:r>
        <w:rPr>
          <w:sz w:val="22"/>
        </w:rPr>
        <w:t>hour.</w:t>
      </w:r>
      <w:r>
        <w:rPr>
          <w:spacing w:val="40"/>
          <w:sz w:val="22"/>
        </w:rPr>
        <w:t> </w:t>
      </w:r>
      <w:r>
        <w:rPr>
          <w:sz w:val="22"/>
        </w:rPr>
        <w:t>Probationary</w:t>
      </w:r>
      <w:r>
        <w:rPr>
          <w:spacing w:val="-2"/>
          <w:sz w:val="22"/>
        </w:rPr>
        <w:t> </w:t>
      </w:r>
      <w:r>
        <w:rPr>
          <w:sz w:val="22"/>
        </w:rPr>
        <w:t>period</w:t>
      </w:r>
      <w:r>
        <w:rPr>
          <w:spacing w:val="-2"/>
          <w:sz w:val="22"/>
        </w:rPr>
        <w:t> </w:t>
      </w:r>
      <w:r>
        <w:rPr>
          <w:sz w:val="22"/>
        </w:rPr>
        <w:t>begins</w:t>
      </w:r>
      <w:r>
        <w:rPr>
          <w:spacing w:val="-2"/>
          <w:sz w:val="22"/>
        </w:rPr>
        <w:t> </w:t>
      </w:r>
      <w:r>
        <w:rPr>
          <w:sz w:val="22"/>
        </w:rPr>
        <w:t>on</w:t>
      </w:r>
      <w:r>
        <w:rPr>
          <w:spacing w:val="-2"/>
          <w:sz w:val="22"/>
        </w:rPr>
        <w:t> </w:t>
      </w:r>
      <w:r>
        <w:rPr>
          <w:sz w:val="22"/>
        </w:rPr>
        <w:t>February</w:t>
      </w:r>
      <w:r>
        <w:rPr>
          <w:spacing w:val="-2"/>
          <w:sz w:val="22"/>
        </w:rPr>
        <w:t> </w:t>
      </w:r>
      <w:r>
        <w:rPr>
          <w:sz w:val="22"/>
        </w:rPr>
        <w:t>2,</w:t>
      </w:r>
      <w:r>
        <w:rPr>
          <w:spacing w:val="-2"/>
          <w:sz w:val="22"/>
        </w:rPr>
        <w:t> </w:t>
      </w:r>
      <w:r>
        <w:rPr>
          <w:sz w:val="22"/>
        </w:rPr>
        <w:t>2022</w:t>
      </w:r>
      <w:r>
        <w:rPr>
          <w:spacing w:val="-1"/>
          <w:sz w:val="22"/>
        </w:rPr>
        <w:t> </w:t>
      </w:r>
      <w:r>
        <w:rPr>
          <w:sz w:val="22"/>
        </w:rPr>
        <w:t>and</w:t>
      </w:r>
      <w:r>
        <w:rPr>
          <w:spacing w:val="-4"/>
          <w:sz w:val="22"/>
        </w:rPr>
        <w:t> </w:t>
      </w:r>
      <w:r>
        <w:rPr>
          <w:sz w:val="22"/>
        </w:rPr>
        <w:t>ends</w:t>
      </w:r>
      <w:r>
        <w:rPr>
          <w:spacing w:val="-2"/>
          <w:sz w:val="22"/>
        </w:rPr>
        <w:t> </w:t>
      </w:r>
      <w:r>
        <w:rPr>
          <w:sz w:val="22"/>
        </w:rPr>
        <w:t>on</w:t>
      </w:r>
      <w:r>
        <w:rPr>
          <w:spacing w:val="-2"/>
          <w:sz w:val="22"/>
        </w:rPr>
        <w:t> </w:t>
      </w:r>
      <w:r>
        <w:rPr>
          <w:sz w:val="22"/>
        </w:rPr>
        <w:t>February 1, 2023.</w:t>
      </w:r>
    </w:p>
    <w:p>
      <w:pPr>
        <w:pStyle w:val="BodyText"/>
      </w:pPr>
    </w:p>
    <w:p>
      <w:pPr>
        <w:pStyle w:val="ListParagraph"/>
        <w:numPr>
          <w:ilvl w:val="2"/>
          <w:numId w:val="21"/>
        </w:numPr>
        <w:tabs>
          <w:tab w:pos="1633" w:val="left" w:leader="none"/>
        </w:tabs>
        <w:spacing w:line="240" w:lineRule="auto" w:before="0" w:after="0"/>
        <w:ind w:left="1632" w:right="301" w:hanging="721"/>
        <w:jc w:val="both"/>
        <w:rPr>
          <w:sz w:val="22"/>
        </w:rPr>
      </w:pPr>
      <w:r>
        <w:rPr>
          <w:sz w:val="22"/>
        </w:rPr>
        <w:t>Kaylee</w:t>
      </w:r>
      <w:r>
        <w:rPr>
          <w:spacing w:val="-4"/>
          <w:sz w:val="22"/>
        </w:rPr>
        <w:t> </w:t>
      </w:r>
      <w:r>
        <w:rPr>
          <w:sz w:val="22"/>
        </w:rPr>
        <w:t>Pilon,</w:t>
      </w:r>
      <w:r>
        <w:rPr>
          <w:spacing w:val="-5"/>
          <w:sz w:val="22"/>
        </w:rPr>
        <w:t> </w:t>
      </w:r>
      <w:r>
        <w:rPr>
          <w:sz w:val="22"/>
        </w:rPr>
        <w:t>to</w:t>
      </w:r>
      <w:r>
        <w:rPr>
          <w:spacing w:val="-2"/>
          <w:sz w:val="22"/>
        </w:rPr>
        <w:t> </w:t>
      </w:r>
      <w:r>
        <w:rPr>
          <w:sz w:val="22"/>
        </w:rPr>
        <w:t>be</w:t>
      </w:r>
      <w:r>
        <w:rPr>
          <w:spacing w:val="-4"/>
          <w:sz w:val="22"/>
        </w:rPr>
        <w:t> </w:t>
      </w:r>
      <w:r>
        <w:rPr>
          <w:sz w:val="22"/>
        </w:rPr>
        <w:t>appointed</w:t>
      </w:r>
      <w:r>
        <w:rPr>
          <w:spacing w:val="-2"/>
          <w:sz w:val="22"/>
        </w:rPr>
        <w:t> </w:t>
      </w:r>
      <w:r>
        <w:rPr>
          <w:sz w:val="22"/>
        </w:rPr>
        <w:t>as</w:t>
      </w:r>
      <w:r>
        <w:rPr>
          <w:spacing w:val="-4"/>
          <w:sz w:val="22"/>
        </w:rPr>
        <w:t> </w:t>
      </w:r>
      <w:r>
        <w:rPr>
          <w:sz w:val="22"/>
        </w:rPr>
        <w:t>a</w:t>
      </w:r>
      <w:r>
        <w:rPr>
          <w:spacing w:val="-2"/>
          <w:sz w:val="22"/>
        </w:rPr>
        <w:t> </w:t>
      </w:r>
      <w:r>
        <w:rPr>
          <w:sz w:val="22"/>
        </w:rPr>
        <w:t>probationary Teacher</w:t>
      </w:r>
      <w:r>
        <w:rPr>
          <w:spacing w:val="-1"/>
          <w:sz w:val="22"/>
        </w:rPr>
        <w:t> </w:t>
      </w:r>
      <w:r>
        <w:rPr>
          <w:sz w:val="22"/>
        </w:rPr>
        <w:t>Aide</w:t>
      </w:r>
      <w:r>
        <w:rPr>
          <w:spacing w:val="-1"/>
          <w:sz w:val="22"/>
        </w:rPr>
        <w:t> </w:t>
      </w:r>
      <w:r>
        <w:rPr>
          <w:sz w:val="22"/>
        </w:rPr>
        <w:t>at</w:t>
      </w:r>
      <w:r>
        <w:rPr>
          <w:spacing w:val="-1"/>
          <w:sz w:val="22"/>
        </w:rPr>
        <w:t> </w:t>
      </w:r>
      <w:r>
        <w:rPr>
          <w:sz w:val="22"/>
        </w:rPr>
        <w:t>Oliver</w:t>
      </w:r>
      <w:r>
        <w:rPr>
          <w:spacing w:val="-3"/>
          <w:sz w:val="22"/>
        </w:rPr>
        <w:t> </w:t>
      </w:r>
      <w:r>
        <w:rPr>
          <w:sz w:val="22"/>
        </w:rPr>
        <w:t>Middle</w:t>
      </w:r>
      <w:r>
        <w:rPr>
          <w:spacing w:val="-1"/>
          <w:sz w:val="22"/>
        </w:rPr>
        <w:t> </w:t>
      </w:r>
      <w:r>
        <w:rPr>
          <w:sz w:val="22"/>
        </w:rPr>
        <w:t>School</w:t>
      </w:r>
      <w:r>
        <w:rPr>
          <w:spacing w:val="-1"/>
          <w:sz w:val="22"/>
        </w:rPr>
        <w:t> </w:t>
      </w:r>
      <w:r>
        <w:rPr>
          <w:sz w:val="22"/>
        </w:rPr>
        <w:t>effective February</w:t>
      </w:r>
      <w:r>
        <w:rPr>
          <w:spacing w:val="-2"/>
          <w:sz w:val="22"/>
        </w:rPr>
        <w:t> </w:t>
      </w:r>
      <w:r>
        <w:rPr>
          <w:sz w:val="22"/>
        </w:rPr>
        <w:t>2, 2022.</w:t>
      </w:r>
      <w:r>
        <w:rPr>
          <w:spacing w:val="40"/>
          <w:sz w:val="22"/>
        </w:rPr>
        <w:t> </w:t>
      </w:r>
      <w:r>
        <w:rPr>
          <w:sz w:val="22"/>
        </w:rPr>
        <w:t>Rate</w:t>
      </w:r>
      <w:r>
        <w:rPr>
          <w:spacing w:val="-4"/>
          <w:sz w:val="22"/>
        </w:rPr>
        <w:t> </w:t>
      </w:r>
      <w:r>
        <w:rPr>
          <w:sz w:val="22"/>
        </w:rPr>
        <w:t>is</w:t>
      </w:r>
      <w:r>
        <w:rPr>
          <w:spacing w:val="-2"/>
          <w:sz w:val="22"/>
        </w:rPr>
        <w:t> </w:t>
      </w:r>
      <w:r>
        <w:rPr>
          <w:sz w:val="22"/>
        </w:rPr>
        <w:t>set</w:t>
      </w:r>
      <w:r>
        <w:rPr>
          <w:spacing w:val="-1"/>
          <w:sz w:val="22"/>
        </w:rPr>
        <w:t> </w:t>
      </w:r>
      <w:r>
        <w:rPr>
          <w:sz w:val="22"/>
        </w:rPr>
        <w:t>at</w:t>
      </w:r>
      <w:r>
        <w:rPr>
          <w:spacing w:val="-1"/>
          <w:sz w:val="22"/>
        </w:rPr>
        <w:t> </w:t>
      </w:r>
      <w:r>
        <w:rPr>
          <w:sz w:val="22"/>
        </w:rPr>
        <w:t>$14.00</w:t>
      </w:r>
      <w:r>
        <w:rPr>
          <w:spacing w:val="-4"/>
          <w:sz w:val="22"/>
        </w:rPr>
        <w:t> </w:t>
      </w:r>
      <w:r>
        <w:rPr>
          <w:sz w:val="22"/>
        </w:rPr>
        <w:t>per</w:t>
      </w:r>
      <w:r>
        <w:rPr>
          <w:spacing w:val="-1"/>
          <w:sz w:val="22"/>
        </w:rPr>
        <w:t> </w:t>
      </w:r>
      <w:r>
        <w:rPr>
          <w:sz w:val="22"/>
        </w:rPr>
        <w:t>hour.</w:t>
      </w:r>
      <w:r>
        <w:rPr>
          <w:spacing w:val="40"/>
          <w:sz w:val="22"/>
        </w:rPr>
        <w:t> </w:t>
      </w:r>
      <w:r>
        <w:rPr>
          <w:sz w:val="22"/>
        </w:rPr>
        <w:t>Probationary</w:t>
      </w:r>
      <w:r>
        <w:rPr>
          <w:spacing w:val="-2"/>
          <w:sz w:val="22"/>
        </w:rPr>
        <w:t> </w:t>
      </w:r>
      <w:r>
        <w:rPr>
          <w:sz w:val="22"/>
        </w:rPr>
        <w:t>period</w:t>
      </w:r>
      <w:r>
        <w:rPr>
          <w:spacing w:val="-2"/>
          <w:sz w:val="22"/>
        </w:rPr>
        <w:t> </w:t>
      </w:r>
      <w:r>
        <w:rPr>
          <w:sz w:val="22"/>
        </w:rPr>
        <w:t>begins</w:t>
      </w:r>
      <w:r>
        <w:rPr>
          <w:spacing w:val="-2"/>
          <w:sz w:val="22"/>
        </w:rPr>
        <w:t> </w:t>
      </w:r>
      <w:r>
        <w:rPr>
          <w:sz w:val="22"/>
        </w:rPr>
        <w:t>on</w:t>
      </w:r>
      <w:r>
        <w:rPr>
          <w:spacing w:val="-2"/>
          <w:sz w:val="22"/>
        </w:rPr>
        <w:t> </w:t>
      </w:r>
      <w:r>
        <w:rPr>
          <w:sz w:val="22"/>
        </w:rPr>
        <w:t>February</w:t>
      </w:r>
      <w:r>
        <w:rPr>
          <w:spacing w:val="-2"/>
          <w:sz w:val="22"/>
        </w:rPr>
        <w:t> </w:t>
      </w:r>
      <w:r>
        <w:rPr>
          <w:sz w:val="22"/>
        </w:rPr>
        <w:t>2,</w:t>
      </w:r>
      <w:r>
        <w:rPr>
          <w:spacing w:val="-2"/>
          <w:sz w:val="22"/>
        </w:rPr>
        <w:t> </w:t>
      </w:r>
      <w:r>
        <w:rPr>
          <w:sz w:val="22"/>
        </w:rPr>
        <w:t>2022</w:t>
      </w:r>
      <w:r>
        <w:rPr>
          <w:spacing w:val="-1"/>
          <w:sz w:val="22"/>
        </w:rPr>
        <w:t> </w:t>
      </w:r>
      <w:r>
        <w:rPr>
          <w:sz w:val="22"/>
        </w:rPr>
        <w:t>and</w:t>
      </w:r>
      <w:r>
        <w:rPr>
          <w:spacing w:val="-4"/>
          <w:sz w:val="22"/>
        </w:rPr>
        <w:t> </w:t>
      </w:r>
      <w:r>
        <w:rPr>
          <w:sz w:val="22"/>
        </w:rPr>
        <w:t>ends</w:t>
      </w:r>
      <w:r>
        <w:rPr>
          <w:spacing w:val="-2"/>
          <w:sz w:val="22"/>
        </w:rPr>
        <w:t> </w:t>
      </w:r>
      <w:r>
        <w:rPr>
          <w:sz w:val="22"/>
        </w:rPr>
        <w:t>on</w:t>
      </w:r>
      <w:r>
        <w:rPr>
          <w:spacing w:val="-2"/>
          <w:sz w:val="22"/>
        </w:rPr>
        <w:t> </w:t>
      </w:r>
      <w:r>
        <w:rPr>
          <w:sz w:val="22"/>
        </w:rPr>
        <w:t>February 1, 2023.</w:t>
      </w:r>
      <w:r>
        <w:rPr>
          <w:spacing w:val="40"/>
          <w:sz w:val="22"/>
        </w:rPr>
        <w:t> </w:t>
      </w:r>
      <w:r>
        <w:rPr>
          <w:sz w:val="22"/>
        </w:rPr>
        <w:t>(Pending fingerprint clearance.)</w:t>
      </w:r>
    </w:p>
    <w:p>
      <w:pPr>
        <w:pStyle w:val="BodyText"/>
        <w:spacing w:before="10"/>
        <w:rPr>
          <w:sz w:val="21"/>
        </w:rPr>
      </w:pPr>
    </w:p>
    <w:p>
      <w:pPr>
        <w:pStyle w:val="ListParagraph"/>
        <w:numPr>
          <w:ilvl w:val="2"/>
          <w:numId w:val="21"/>
        </w:numPr>
        <w:tabs>
          <w:tab w:pos="1632" w:val="left" w:leader="none"/>
          <w:tab w:pos="1633" w:val="left" w:leader="none"/>
        </w:tabs>
        <w:spacing w:line="240" w:lineRule="auto" w:before="0" w:after="0"/>
        <w:ind w:left="1632" w:right="364" w:hanging="721"/>
        <w:jc w:val="left"/>
        <w:rPr>
          <w:sz w:val="22"/>
        </w:rPr>
      </w:pPr>
      <w:r>
        <w:rPr>
          <w:sz w:val="22"/>
        </w:rPr>
        <w:t>Kailey McPhee, to be appointed as a probationary Teacher Aide at Oliver Middle School effective February</w:t>
      </w:r>
      <w:r>
        <w:rPr>
          <w:spacing w:val="-2"/>
          <w:sz w:val="22"/>
        </w:rPr>
        <w:t> </w:t>
      </w:r>
      <w:r>
        <w:rPr>
          <w:sz w:val="22"/>
        </w:rPr>
        <w:t>2,</w:t>
      </w:r>
      <w:r>
        <w:rPr>
          <w:spacing w:val="-5"/>
          <w:sz w:val="22"/>
        </w:rPr>
        <w:t> </w:t>
      </w:r>
      <w:r>
        <w:rPr>
          <w:sz w:val="22"/>
        </w:rPr>
        <w:t>2022.</w:t>
      </w:r>
      <w:r>
        <w:rPr>
          <w:spacing w:val="40"/>
          <w:sz w:val="22"/>
        </w:rPr>
        <w:t> </w:t>
      </w:r>
      <w:r>
        <w:rPr>
          <w:sz w:val="22"/>
        </w:rPr>
        <w:t>Rate</w:t>
      </w:r>
      <w:r>
        <w:rPr>
          <w:spacing w:val="-4"/>
          <w:sz w:val="22"/>
        </w:rPr>
        <w:t> </w:t>
      </w:r>
      <w:r>
        <w:rPr>
          <w:sz w:val="22"/>
        </w:rPr>
        <w:t>is</w:t>
      </w:r>
      <w:r>
        <w:rPr>
          <w:spacing w:val="-4"/>
          <w:sz w:val="22"/>
        </w:rPr>
        <w:t> </w:t>
      </w:r>
      <w:r>
        <w:rPr>
          <w:sz w:val="22"/>
        </w:rPr>
        <w:t>set</w:t>
      </w:r>
      <w:r>
        <w:rPr>
          <w:spacing w:val="-1"/>
          <w:sz w:val="22"/>
        </w:rPr>
        <w:t> </w:t>
      </w:r>
      <w:r>
        <w:rPr>
          <w:sz w:val="22"/>
        </w:rPr>
        <w:t>at</w:t>
      </w:r>
      <w:r>
        <w:rPr>
          <w:spacing w:val="-1"/>
          <w:sz w:val="22"/>
        </w:rPr>
        <w:t> </w:t>
      </w:r>
      <w:r>
        <w:rPr>
          <w:sz w:val="22"/>
        </w:rPr>
        <w:t>$14.00</w:t>
      </w:r>
      <w:r>
        <w:rPr>
          <w:spacing w:val="-2"/>
          <w:sz w:val="22"/>
        </w:rPr>
        <w:t> </w:t>
      </w:r>
      <w:r>
        <w:rPr>
          <w:sz w:val="22"/>
        </w:rPr>
        <w:t>per</w:t>
      </w:r>
      <w:r>
        <w:rPr>
          <w:spacing w:val="-2"/>
          <w:sz w:val="22"/>
        </w:rPr>
        <w:t> </w:t>
      </w:r>
      <w:r>
        <w:rPr>
          <w:sz w:val="22"/>
        </w:rPr>
        <w:t>hour.</w:t>
      </w:r>
      <w:r>
        <w:rPr>
          <w:spacing w:val="40"/>
          <w:sz w:val="22"/>
        </w:rPr>
        <w:t> </w:t>
      </w:r>
      <w:r>
        <w:rPr>
          <w:sz w:val="22"/>
        </w:rPr>
        <w:t>Probationary</w:t>
      </w:r>
      <w:r>
        <w:rPr>
          <w:spacing w:val="-2"/>
          <w:sz w:val="22"/>
        </w:rPr>
        <w:t> </w:t>
      </w:r>
      <w:r>
        <w:rPr>
          <w:sz w:val="22"/>
        </w:rPr>
        <w:t>period</w:t>
      </w:r>
      <w:r>
        <w:rPr>
          <w:spacing w:val="-2"/>
          <w:sz w:val="22"/>
        </w:rPr>
        <w:t> </w:t>
      </w:r>
      <w:r>
        <w:rPr>
          <w:sz w:val="22"/>
        </w:rPr>
        <w:t>begins</w:t>
      </w:r>
      <w:r>
        <w:rPr>
          <w:spacing w:val="-4"/>
          <w:sz w:val="22"/>
        </w:rPr>
        <w:t> </w:t>
      </w:r>
      <w:r>
        <w:rPr>
          <w:sz w:val="22"/>
        </w:rPr>
        <w:t>on</w:t>
      </w:r>
      <w:r>
        <w:rPr>
          <w:spacing w:val="-2"/>
          <w:sz w:val="22"/>
        </w:rPr>
        <w:t> </w:t>
      </w:r>
      <w:r>
        <w:rPr>
          <w:sz w:val="22"/>
        </w:rPr>
        <w:t>February</w:t>
      </w:r>
      <w:r>
        <w:rPr>
          <w:spacing w:val="-2"/>
          <w:sz w:val="22"/>
        </w:rPr>
        <w:t> </w:t>
      </w:r>
      <w:r>
        <w:rPr>
          <w:sz w:val="22"/>
        </w:rPr>
        <w:t>2,</w:t>
      </w:r>
      <w:r>
        <w:rPr>
          <w:spacing w:val="-5"/>
          <w:sz w:val="22"/>
        </w:rPr>
        <w:t> </w:t>
      </w:r>
      <w:r>
        <w:rPr>
          <w:sz w:val="22"/>
        </w:rPr>
        <w:t>2022</w:t>
      </w:r>
      <w:r>
        <w:rPr>
          <w:spacing w:val="-5"/>
          <w:sz w:val="22"/>
        </w:rPr>
        <w:t> </w:t>
      </w:r>
      <w:r>
        <w:rPr>
          <w:sz w:val="22"/>
        </w:rPr>
        <w:t>and</w:t>
      </w:r>
      <w:r>
        <w:rPr>
          <w:spacing w:val="-2"/>
          <w:sz w:val="22"/>
        </w:rPr>
        <w:t> </w:t>
      </w:r>
      <w:r>
        <w:rPr>
          <w:sz w:val="22"/>
        </w:rPr>
        <w:t>ends on February 1, 2023.</w:t>
      </w:r>
    </w:p>
    <w:p>
      <w:pPr>
        <w:pStyle w:val="BodyText"/>
        <w:spacing w:before="1"/>
      </w:pP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Nicole</w:t>
      </w:r>
      <w:r>
        <w:rPr>
          <w:spacing w:val="-5"/>
          <w:sz w:val="22"/>
        </w:rPr>
        <w:t> </w:t>
      </w:r>
      <w:r>
        <w:rPr>
          <w:sz w:val="22"/>
        </w:rPr>
        <w:t>Misner,</w:t>
      </w:r>
      <w:r>
        <w:rPr>
          <w:spacing w:val="-6"/>
          <w:sz w:val="22"/>
        </w:rPr>
        <w:t> </w:t>
      </w:r>
      <w:r>
        <w:rPr>
          <w:sz w:val="22"/>
        </w:rPr>
        <w:t>to</w:t>
      </w:r>
      <w:r>
        <w:rPr>
          <w:spacing w:val="-3"/>
          <w:sz w:val="22"/>
        </w:rPr>
        <w:t> </w:t>
      </w:r>
      <w:r>
        <w:rPr>
          <w:sz w:val="22"/>
        </w:rPr>
        <w:t>be</w:t>
      </w:r>
      <w:r>
        <w:rPr>
          <w:spacing w:val="-4"/>
          <w:sz w:val="22"/>
        </w:rPr>
        <w:t> </w:t>
      </w:r>
      <w:r>
        <w:rPr>
          <w:sz w:val="22"/>
        </w:rPr>
        <w:t>appointed</w:t>
      </w:r>
      <w:r>
        <w:rPr>
          <w:spacing w:val="-5"/>
          <w:sz w:val="22"/>
        </w:rPr>
        <w:t> </w:t>
      </w:r>
      <w:r>
        <w:rPr>
          <w:sz w:val="22"/>
        </w:rPr>
        <w:t>as</w:t>
      </w:r>
      <w:r>
        <w:rPr>
          <w:spacing w:val="-3"/>
          <w:sz w:val="22"/>
        </w:rPr>
        <w:t> </w:t>
      </w:r>
      <w:r>
        <w:rPr>
          <w:sz w:val="22"/>
        </w:rPr>
        <w:t>a</w:t>
      </w:r>
      <w:r>
        <w:rPr>
          <w:spacing w:val="-4"/>
          <w:sz w:val="22"/>
        </w:rPr>
        <w:t> </w:t>
      </w:r>
      <w:r>
        <w:rPr>
          <w:sz w:val="22"/>
        </w:rPr>
        <w:t>probationary</w:t>
      </w:r>
      <w:r>
        <w:rPr>
          <w:spacing w:val="-2"/>
          <w:sz w:val="22"/>
        </w:rPr>
        <w:t> </w:t>
      </w:r>
      <w:r>
        <w:rPr>
          <w:sz w:val="22"/>
        </w:rPr>
        <w:t>Food</w:t>
      </w:r>
      <w:r>
        <w:rPr>
          <w:spacing w:val="-6"/>
          <w:sz w:val="22"/>
        </w:rPr>
        <w:t> </w:t>
      </w:r>
      <w:r>
        <w:rPr>
          <w:sz w:val="22"/>
        </w:rPr>
        <w:t>Service</w:t>
      </w:r>
      <w:r>
        <w:rPr>
          <w:spacing w:val="-2"/>
          <w:sz w:val="22"/>
        </w:rPr>
        <w:t> </w:t>
      </w:r>
      <w:r>
        <w:rPr>
          <w:sz w:val="22"/>
        </w:rPr>
        <w:t>Helper</w:t>
      </w:r>
      <w:r>
        <w:rPr>
          <w:spacing w:val="-1"/>
          <w:sz w:val="22"/>
        </w:rPr>
        <w:t> </w:t>
      </w:r>
      <w:r>
        <w:rPr>
          <w:sz w:val="22"/>
        </w:rPr>
        <w:t>at</w:t>
      </w:r>
      <w:r>
        <w:rPr>
          <w:spacing w:val="-2"/>
          <w:sz w:val="22"/>
        </w:rPr>
        <w:t> </w:t>
      </w:r>
      <w:r>
        <w:rPr>
          <w:sz w:val="22"/>
        </w:rPr>
        <w:t>Ginther</w:t>
      </w:r>
      <w:r>
        <w:rPr>
          <w:spacing w:val="-4"/>
          <w:sz w:val="22"/>
        </w:rPr>
        <w:t> </w:t>
      </w:r>
      <w:r>
        <w:rPr>
          <w:sz w:val="22"/>
        </w:rPr>
        <w:t>School</w:t>
      </w:r>
      <w:r>
        <w:rPr>
          <w:spacing w:val="-4"/>
          <w:sz w:val="22"/>
        </w:rPr>
        <w:t> </w:t>
      </w:r>
      <w:r>
        <w:rPr>
          <w:spacing w:val="-2"/>
          <w:sz w:val="22"/>
        </w:rPr>
        <w:t>effective</w:t>
      </w:r>
    </w:p>
    <w:p>
      <w:pPr>
        <w:pStyle w:val="BodyText"/>
        <w:ind w:left="1632" w:right="238"/>
      </w:pPr>
      <w:r>
        <w:rPr/>
        <w:t>February</w:t>
      </w:r>
      <w:r>
        <w:rPr>
          <w:spacing w:val="-2"/>
        </w:rPr>
        <w:t> </w:t>
      </w:r>
      <w:r>
        <w:rPr/>
        <w:t>2,</w:t>
      </w:r>
      <w:r>
        <w:rPr>
          <w:spacing w:val="-5"/>
        </w:rPr>
        <w:t> </w:t>
      </w:r>
      <w:r>
        <w:rPr/>
        <w:t>2022.</w:t>
      </w:r>
      <w:r>
        <w:rPr>
          <w:spacing w:val="40"/>
        </w:rPr>
        <w:t> </w:t>
      </w:r>
      <w:r>
        <w:rPr/>
        <w:t>Rate</w:t>
      </w:r>
      <w:r>
        <w:rPr>
          <w:spacing w:val="-4"/>
        </w:rPr>
        <w:t> </w:t>
      </w:r>
      <w:r>
        <w:rPr/>
        <w:t>is</w:t>
      </w:r>
      <w:r>
        <w:rPr>
          <w:spacing w:val="-4"/>
        </w:rPr>
        <w:t> </w:t>
      </w:r>
      <w:r>
        <w:rPr/>
        <w:t>set</w:t>
      </w:r>
      <w:r>
        <w:rPr>
          <w:spacing w:val="-1"/>
        </w:rPr>
        <w:t> </w:t>
      </w:r>
      <w:r>
        <w:rPr/>
        <w:t>at</w:t>
      </w:r>
      <w:r>
        <w:rPr>
          <w:spacing w:val="-1"/>
        </w:rPr>
        <w:t> </w:t>
      </w:r>
      <w:r>
        <w:rPr/>
        <w:t>$14.00</w:t>
      </w:r>
      <w:r>
        <w:rPr>
          <w:spacing w:val="-2"/>
        </w:rPr>
        <w:t> </w:t>
      </w:r>
      <w:r>
        <w:rPr/>
        <w:t>per</w:t>
      </w:r>
      <w:r>
        <w:rPr>
          <w:spacing w:val="-2"/>
        </w:rPr>
        <w:t> </w:t>
      </w:r>
      <w:r>
        <w:rPr/>
        <w:t>hour.</w:t>
      </w:r>
      <w:r>
        <w:rPr>
          <w:spacing w:val="40"/>
        </w:rPr>
        <w:t> </w:t>
      </w:r>
      <w:r>
        <w:rPr/>
        <w:t>Probationary</w:t>
      </w:r>
      <w:r>
        <w:rPr>
          <w:spacing w:val="-2"/>
        </w:rPr>
        <w:t> </w:t>
      </w:r>
      <w:r>
        <w:rPr/>
        <w:t>period</w:t>
      </w:r>
      <w:r>
        <w:rPr>
          <w:spacing w:val="-2"/>
        </w:rPr>
        <w:t> </w:t>
      </w:r>
      <w:r>
        <w:rPr/>
        <w:t>begins</w:t>
      </w:r>
      <w:r>
        <w:rPr>
          <w:spacing w:val="-4"/>
        </w:rPr>
        <w:t> </w:t>
      </w:r>
      <w:r>
        <w:rPr/>
        <w:t>on</w:t>
      </w:r>
      <w:r>
        <w:rPr>
          <w:spacing w:val="-2"/>
        </w:rPr>
        <w:t> </w:t>
      </w:r>
      <w:r>
        <w:rPr/>
        <w:t>February</w:t>
      </w:r>
      <w:r>
        <w:rPr>
          <w:spacing w:val="-2"/>
        </w:rPr>
        <w:t> </w:t>
      </w:r>
      <w:r>
        <w:rPr/>
        <w:t>2,</w:t>
      </w:r>
      <w:r>
        <w:rPr>
          <w:spacing w:val="-5"/>
        </w:rPr>
        <w:t> </w:t>
      </w:r>
      <w:r>
        <w:rPr/>
        <w:t>2022</w:t>
      </w:r>
      <w:r>
        <w:rPr>
          <w:spacing w:val="-5"/>
        </w:rPr>
        <w:t> </w:t>
      </w:r>
      <w:r>
        <w:rPr/>
        <w:t>and</w:t>
      </w:r>
      <w:r>
        <w:rPr>
          <w:spacing w:val="-2"/>
        </w:rPr>
        <w:t> </w:t>
      </w:r>
      <w:r>
        <w:rPr/>
        <w:t>ends on February 1, 2023.</w:t>
      </w:r>
      <w:r>
        <w:rPr>
          <w:spacing w:val="40"/>
        </w:rPr>
        <w:t> </w:t>
      </w:r>
      <w:r>
        <w:rPr/>
        <w:t>(Pending fingerprint clearance.)</w:t>
      </w:r>
    </w:p>
    <w:p>
      <w:pPr>
        <w:pStyle w:val="BodyText"/>
        <w:spacing w:before="2"/>
      </w:pPr>
    </w:p>
    <w:p>
      <w:pPr>
        <w:pStyle w:val="ListParagraph"/>
        <w:numPr>
          <w:ilvl w:val="2"/>
          <w:numId w:val="21"/>
        </w:numPr>
        <w:tabs>
          <w:tab w:pos="1632" w:val="left" w:leader="none"/>
          <w:tab w:pos="1633" w:val="left" w:leader="none"/>
        </w:tabs>
        <w:spacing w:line="240" w:lineRule="auto" w:before="0" w:after="0"/>
        <w:ind w:left="1632" w:right="364" w:hanging="721"/>
        <w:jc w:val="left"/>
        <w:rPr>
          <w:sz w:val="22"/>
        </w:rPr>
      </w:pPr>
      <w:r>
        <w:rPr>
          <w:sz w:val="22"/>
        </w:rPr>
        <w:t>Crystal Morici, to be appointed as a probationary Food Service Helper at the High School effective February</w:t>
      </w:r>
      <w:r>
        <w:rPr>
          <w:spacing w:val="-2"/>
          <w:sz w:val="22"/>
        </w:rPr>
        <w:t> </w:t>
      </w:r>
      <w:r>
        <w:rPr>
          <w:sz w:val="22"/>
        </w:rPr>
        <w:t>2,</w:t>
      </w:r>
      <w:r>
        <w:rPr>
          <w:spacing w:val="-5"/>
          <w:sz w:val="22"/>
        </w:rPr>
        <w:t> </w:t>
      </w:r>
      <w:r>
        <w:rPr>
          <w:sz w:val="22"/>
        </w:rPr>
        <w:t>2022.</w:t>
      </w:r>
      <w:r>
        <w:rPr>
          <w:spacing w:val="40"/>
          <w:sz w:val="22"/>
        </w:rPr>
        <w:t> </w:t>
      </w:r>
      <w:r>
        <w:rPr>
          <w:sz w:val="22"/>
        </w:rPr>
        <w:t>Rate</w:t>
      </w:r>
      <w:r>
        <w:rPr>
          <w:spacing w:val="-4"/>
          <w:sz w:val="22"/>
        </w:rPr>
        <w:t> </w:t>
      </w:r>
      <w:r>
        <w:rPr>
          <w:sz w:val="22"/>
        </w:rPr>
        <w:t>is</w:t>
      </w:r>
      <w:r>
        <w:rPr>
          <w:spacing w:val="-4"/>
          <w:sz w:val="22"/>
        </w:rPr>
        <w:t> </w:t>
      </w:r>
      <w:r>
        <w:rPr>
          <w:sz w:val="22"/>
        </w:rPr>
        <w:t>set</w:t>
      </w:r>
      <w:r>
        <w:rPr>
          <w:spacing w:val="-1"/>
          <w:sz w:val="22"/>
        </w:rPr>
        <w:t> </w:t>
      </w:r>
      <w:r>
        <w:rPr>
          <w:sz w:val="22"/>
        </w:rPr>
        <w:t>at</w:t>
      </w:r>
      <w:r>
        <w:rPr>
          <w:spacing w:val="-1"/>
          <w:sz w:val="22"/>
        </w:rPr>
        <w:t> </w:t>
      </w:r>
      <w:r>
        <w:rPr>
          <w:sz w:val="22"/>
        </w:rPr>
        <w:t>$14.00</w:t>
      </w:r>
      <w:r>
        <w:rPr>
          <w:spacing w:val="-2"/>
          <w:sz w:val="22"/>
        </w:rPr>
        <w:t> </w:t>
      </w:r>
      <w:r>
        <w:rPr>
          <w:sz w:val="22"/>
        </w:rPr>
        <w:t>per</w:t>
      </w:r>
      <w:r>
        <w:rPr>
          <w:spacing w:val="-2"/>
          <w:sz w:val="22"/>
        </w:rPr>
        <w:t> </w:t>
      </w:r>
      <w:r>
        <w:rPr>
          <w:sz w:val="22"/>
        </w:rPr>
        <w:t>hour.</w:t>
      </w:r>
      <w:r>
        <w:rPr>
          <w:spacing w:val="40"/>
          <w:sz w:val="22"/>
        </w:rPr>
        <w:t> </w:t>
      </w:r>
      <w:r>
        <w:rPr>
          <w:sz w:val="22"/>
        </w:rPr>
        <w:t>Probationary</w:t>
      </w:r>
      <w:r>
        <w:rPr>
          <w:spacing w:val="-2"/>
          <w:sz w:val="22"/>
        </w:rPr>
        <w:t> </w:t>
      </w:r>
      <w:r>
        <w:rPr>
          <w:sz w:val="22"/>
        </w:rPr>
        <w:t>period</w:t>
      </w:r>
      <w:r>
        <w:rPr>
          <w:spacing w:val="-2"/>
          <w:sz w:val="22"/>
        </w:rPr>
        <w:t> </w:t>
      </w:r>
      <w:r>
        <w:rPr>
          <w:sz w:val="22"/>
        </w:rPr>
        <w:t>begins</w:t>
      </w:r>
      <w:r>
        <w:rPr>
          <w:spacing w:val="-4"/>
          <w:sz w:val="22"/>
        </w:rPr>
        <w:t> </w:t>
      </w:r>
      <w:r>
        <w:rPr>
          <w:sz w:val="22"/>
        </w:rPr>
        <w:t>on</w:t>
      </w:r>
      <w:r>
        <w:rPr>
          <w:spacing w:val="-2"/>
          <w:sz w:val="22"/>
        </w:rPr>
        <w:t> </w:t>
      </w:r>
      <w:r>
        <w:rPr>
          <w:sz w:val="22"/>
        </w:rPr>
        <w:t>February</w:t>
      </w:r>
      <w:r>
        <w:rPr>
          <w:spacing w:val="-2"/>
          <w:sz w:val="22"/>
        </w:rPr>
        <w:t> </w:t>
      </w:r>
      <w:r>
        <w:rPr>
          <w:sz w:val="22"/>
        </w:rPr>
        <w:t>2,</w:t>
      </w:r>
      <w:r>
        <w:rPr>
          <w:spacing w:val="-5"/>
          <w:sz w:val="22"/>
        </w:rPr>
        <w:t> </w:t>
      </w:r>
      <w:r>
        <w:rPr>
          <w:sz w:val="22"/>
        </w:rPr>
        <w:t>2022</w:t>
      </w:r>
      <w:r>
        <w:rPr>
          <w:spacing w:val="-5"/>
          <w:sz w:val="22"/>
        </w:rPr>
        <w:t> </w:t>
      </w:r>
      <w:r>
        <w:rPr>
          <w:sz w:val="22"/>
        </w:rPr>
        <w:t>and</w:t>
      </w:r>
      <w:r>
        <w:rPr>
          <w:spacing w:val="-2"/>
          <w:sz w:val="22"/>
        </w:rPr>
        <w:t> </w:t>
      </w:r>
      <w:r>
        <w:rPr>
          <w:sz w:val="22"/>
        </w:rPr>
        <w:t>ends on February 1, 2023.</w:t>
      </w:r>
      <w:r>
        <w:rPr>
          <w:spacing w:val="40"/>
          <w:sz w:val="22"/>
        </w:rPr>
        <w:t> </w:t>
      </w:r>
      <w:r>
        <w:rPr>
          <w:sz w:val="22"/>
        </w:rPr>
        <w:t>(Pending fingerprint clearance.)</w:t>
      </w:r>
    </w:p>
    <w:p>
      <w:pPr>
        <w:pStyle w:val="BodyText"/>
        <w:spacing w:before="10"/>
        <w:rPr>
          <w:sz w:val="21"/>
        </w:rPr>
      </w:pPr>
    </w:p>
    <w:p>
      <w:pPr>
        <w:numPr>
          <w:ilvl w:val="1"/>
          <w:numId w:val="21"/>
        </w:numPr>
        <w:tabs>
          <w:tab w:pos="1244" w:val="left" w:leader="none"/>
        </w:tabs>
        <w:spacing w:before="0"/>
        <w:ind w:left="1243" w:right="0" w:hanging="332"/>
        <w:jc w:val="left"/>
        <w:rPr>
          <w:b/>
          <w:sz w:val="22"/>
        </w:rPr>
      </w:pPr>
      <w:r>
        <w:rPr>
          <w:b/>
          <w:spacing w:val="-2"/>
          <w:sz w:val="22"/>
        </w:rPr>
        <w:t>Resignations</w:t>
      </w:r>
    </w:p>
    <w:p>
      <w:pPr>
        <w:pStyle w:val="ListParagraph"/>
        <w:numPr>
          <w:ilvl w:val="2"/>
          <w:numId w:val="21"/>
        </w:numPr>
        <w:tabs>
          <w:tab w:pos="1632" w:val="left" w:leader="none"/>
          <w:tab w:pos="1633" w:val="left" w:leader="none"/>
        </w:tabs>
        <w:spacing w:line="240" w:lineRule="auto" w:before="1" w:after="0"/>
        <w:ind w:left="1632" w:right="389" w:hanging="721"/>
        <w:jc w:val="left"/>
        <w:rPr>
          <w:sz w:val="22"/>
        </w:rPr>
      </w:pPr>
      <w:r>
        <w:rPr>
          <w:sz w:val="22"/>
        </w:rPr>
        <w:t>Paula</w:t>
      </w:r>
      <w:r>
        <w:rPr>
          <w:spacing w:val="-3"/>
          <w:sz w:val="22"/>
        </w:rPr>
        <w:t> </w:t>
      </w:r>
      <w:r>
        <w:rPr>
          <w:sz w:val="22"/>
        </w:rPr>
        <w:t>DeMarco,</w:t>
      </w:r>
      <w:r>
        <w:rPr>
          <w:spacing w:val="-3"/>
          <w:sz w:val="22"/>
        </w:rPr>
        <w:t> </w:t>
      </w:r>
      <w:r>
        <w:rPr>
          <w:sz w:val="22"/>
        </w:rPr>
        <w:t>Teacher</w:t>
      </w:r>
      <w:r>
        <w:rPr>
          <w:spacing w:val="-2"/>
          <w:sz w:val="22"/>
        </w:rPr>
        <w:t> </w:t>
      </w:r>
      <w:r>
        <w:rPr>
          <w:sz w:val="22"/>
        </w:rPr>
        <w:t>Aide,</w:t>
      </w:r>
      <w:r>
        <w:rPr>
          <w:spacing w:val="-3"/>
          <w:sz w:val="22"/>
        </w:rPr>
        <w:t> </w:t>
      </w:r>
      <w:r>
        <w:rPr>
          <w:sz w:val="22"/>
        </w:rPr>
        <w:t>Barclay</w:t>
      </w:r>
      <w:r>
        <w:rPr>
          <w:spacing w:val="-3"/>
          <w:sz w:val="22"/>
        </w:rPr>
        <w:t> </w:t>
      </w:r>
      <w:r>
        <w:rPr>
          <w:sz w:val="22"/>
        </w:rPr>
        <w:t>School,</w:t>
      </w:r>
      <w:r>
        <w:rPr>
          <w:spacing w:val="-3"/>
          <w:sz w:val="22"/>
        </w:rPr>
        <w:t> </w:t>
      </w:r>
      <w:r>
        <w:rPr>
          <w:sz w:val="22"/>
        </w:rPr>
        <w:t>resigning</w:t>
      </w:r>
      <w:r>
        <w:rPr>
          <w:spacing w:val="-3"/>
          <w:sz w:val="22"/>
        </w:rPr>
        <w:t> </w:t>
      </w:r>
      <w:r>
        <w:rPr>
          <w:sz w:val="22"/>
        </w:rPr>
        <w:t>for</w:t>
      </w:r>
      <w:r>
        <w:rPr>
          <w:spacing w:val="-3"/>
          <w:sz w:val="22"/>
        </w:rPr>
        <w:t> </w:t>
      </w:r>
      <w:r>
        <w:rPr>
          <w:sz w:val="22"/>
        </w:rPr>
        <w:t>the</w:t>
      </w:r>
      <w:r>
        <w:rPr>
          <w:spacing w:val="-3"/>
          <w:sz w:val="22"/>
        </w:rPr>
        <w:t> </w:t>
      </w:r>
      <w:r>
        <w:rPr>
          <w:sz w:val="22"/>
        </w:rPr>
        <w:t>purpose</w:t>
      </w:r>
      <w:r>
        <w:rPr>
          <w:spacing w:val="-5"/>
          <w:sz w:val="22"/>
        </w:rPr>
        <w:t> </w:t>
      </w:r>
      <w:r>
        <w:rPr>
          <w:sz w:val="22"/>
        </w:rPr>
        <w:t>of</w:t>
      </w:r>
      <w:r>
        <w:rPr>
          <w:spacing w:val="-5"/>
          <w:sz w:val="22"/>
        </w:rPr>
        <w:t> </w:t>
      </w:r>
      <w:r>
        <w:rPr>
          <w:sz w:val="22"/>
        </w:rPr>
        <w:t>retirement effective</w:t>
      </w:r>
      <w:r>
        <w:rPr>
          <w:spacing w:val="-5"/>
          <w:sz w:val="22"/>
        </w:rPr>
        <w:t> </w:t>
      </w:r>
      <w:r>
        <w:rPr>
          <w:sz w:val="22"/>
        </w:rPr>
        <w:t>March</w:t>
      </w:r>
      <w:r>
        <w:rPr>
          <w:spacing w:val="-3"/>
          <w:sz w:val="22"/>
        </w:rPr>
        <w:t> </w:t>
      </w:r>
      <w:r>
        <w:rPr>
          <w:sz w:val="22"/>
        </w:rPr>
        <w:t>31, </w:t>
      </w:r>
      <w:r>
        <w:rPr>
          <w:spacing w:val="-2"/>
          <w:sz w:val="22"/>
        </w:rPr>
        <w:t>2022.</w:t>
      </w:r>
    </w:p>
    <w:p>
      <w:pPr>
        <w:pStyle w:val="ListParagraph"/>
        <w:numPr>
          <w:ilvl w:val="2"/>
          <w:numId w:val="21"/>
        </w:numPr>
        <w:tabs>
          <w:tab w:pos="1632" w:val="left" w:leader="none"/>
          <w:tab w:pos="1633" w:val="left" w:leader="none"/>
        </w:tabs>
        <w:spacing w:line="251" w:lineRule="exact" w:before="0" w:after="0"/>
        <w:ind w:left="1632" w:right="0" w:hanging="721"/>
        <w:jc w:val="left"/>
        <w:rPr>
          <w:sz w:val="22"/>
        </w:rPr>
      </w:pPr>
      <w:r>
        <w:rPr>
          <w:sz w:val="22"/>
        </w:rPr>
        <w:t>Laura</w:t>
      </w:r>
      <w:r>
        <w:rPr>
          <w:spacing w:val="-6"/>
          <w:sz w:val="22"/>
        </w:rPr>
        <w:t> </w:t>
      </w:r>
      <w:r>
        <w:rPr>
          <w:sz w:val="22"/>
        </w:rPr>
        <w:t>Alhart,</w:t>
      </w:r>
      <w:r>
        <w:rPr>
          <w:spacing w:val="-3"/>
          <w:sz w:val="22"/>
        </w:rPr>
        <w:t> </w:t>
      </w:r>
      <w:r>
        <w:rPr>
          <w:sz w:val="22"/>
        </w:rPr>
        <w:t>Food</w:t>
      </w:r>
      <w:r>
        <w:rPr>
          <w:spacing w:val="-4"/>
          <w:sz w:val="22"/>
        </w:rPr>
        <w:t> </w:t>
      </w:r>
      <w:r>
        <w:rPr>
          <w:sz w:val="22"/>
        </w:rPr>
        <w:t>Service</w:t>
      </w:r>
      <w:r>
        <w:rPr>
          <w:spacing w:val="-5"/>
          <w:sz w:val="22"/>
        </w:rPr>
        <w:t> </w:t>
      </w:r>
      <w:r>
        <w:rPr>
          <w:sz w:val="22"/>
        </w:rPr>
        <w:t>Helper,</w:t>
      </w:r>
      <w:r>
        <w:rPr>
          <w:spacing w:val="-4"/>
          <w:sz w:val="22"/>
        </w:rPr>
        <w:t> </w:t>
      </w:r>
      <w:r>
        <w:rPr>
          <w:sz w:val="22"/>
        </w:rPr>
        <w:t>High</w:t>
      </w:r>
      <w:r>
        <w:rPr>
          <w:spacing w:val="-6"/>
          <w:sz w:val="22"/>
        </w:rPr>
        <w:t> </w:t>
      </w:r>
      <w:r>
        <w:rPr>
          <w:sz w:val="22"/>
        </w:rPr>
        <w:t>School,</w:t>
      </w:r>
      <w:r>
        <w:rPr>
          <w:spacing w:val="-4"/>
          <w:sz w:val="22"/>
        </w:rPr>
        <w:t> </w:t>
      </w:r>
      <w:r>
        <w:rPr>
          <w:sz w:val="22"/>
        </w:rPr>
        <w:t>resigned</w:t>
      </w:r>
      <w:r>
        <w:rPr>
          <w:spacing w:val="-2"/>
          <w:sz w:val="22"/>
        </w:rPr>
        <w:t> </w:t>
      </w:r>
      <w:r>
        <w:rPr>
          <w:sz w:val="22"/>
        </w:rPr>
        <w:t>effective</w:t>
      </w:r>
      <w:r>
        <w:rPr>
          <w:spacing w:val="-6"/>
          <w:sz w:val="22"/>
        </w:rPr>
        <w:t> </w:t>
      </w:r>
      <w:r>
        <w:rPr>
          <w:sz w:val="22"/>
        </w:rPr>
        <w:t>January</w:t>
      </w:r>
      <w:r>
        <w:rPr>
          <w:spacing w:val="-3"/>
          <w:sz w:val="22"/>
        </w:rPr>
        <w:t> </w:t>
      </w:r>
      <w:r>
        <w:rPr>
          <w:sz w:val="22"/>
        </w:rPr>
        <w:t>28,</w:t>
      </w:r>
      <w:r>
        <w:rPr>
          <w:spacing w:val="-3"/>
          <w:sz w:val="22"/>
        </w:rPr>
        <w:t> </w:t>
      </w:r>
      <w:r>
        <w:rPr>
          <w:spacing w:val="-2"/>
          <w:sz w:val="22"/>
        </w:rPr>
        <w:t>2022.</w:t>
      </w:r>
    </w:p>
    <w:p>
      <w:pPr>
        <w:pStyle w:val="BodyText"/>
        <w:spacing w:before="1"/>
      </w:pPr>
    </w:p>
    <w:p>
      <w:pPr>
        <w:numPr>
          <w:ilvl w:val="1"/>
          <w:numId w:val="21"/>
        </w:numPr>
        <w:tabs>
          <w:tab w:pos="1225" w:val="left" w:leader="none"/>
        </w:tabs>
        <w:spacing w:before="0"/>
        <w:ind w:left="1224" w:right="0" w:hanging="313"/>
        <w:jc w:val="left"/>
        <w:rPr>
          <w:b/>
          <w:sz w:val="22"/>
        </w:rPr>
      </w:pPr>
      <w:r>
        <w:rPr>
          <w:b/>
          <w:spacing w:val="-2"/>
          <w:sz w:val="22"/>
        </w:rPr>
        <w:t>Substitutes</w:t>
      </w:r>
    </w:p>
    <w:p>
      <w:pPr>
        <w:pStyle w:val="ListParagraph"/>
        <w:numPr>
          <w:ilvl w:val="2"/>
          <w:numId w:val="21"/>
        </w:numPr>
        <w:tabs>
          <w:tab w:pos="1632" w:val="left" w:leader="none"/>
          <w:tab w:pos="1633" w:val="left" w:leader="none"/>
        </w:tabs>
        <w:spacing w:line="252" w:lineRule="exact" w:before="2" w:after="0"/>
        <w:ind w:left="1632" w:right="0" w:hanging="721"/>
        <w:jc w:val="left"/>
        <w:rPr>
          <w:sz w:val="22"/>
        </w:rPr>
      </w:pPr>
      <w:r>
        <w:rPr>
          <w:sz w:val="22"/>
        </w:rPr>
        <w:t>Paula</w:t>
      </w:r>
      <w:r>
        <w:rPr>
          <w:spacing w:val="-4"/>
          <w:sz w:val="22"/>
        </w:rPr>
        <w:t> </w:t>
      </w:r>
      <w:r>
        <w:rPr>
          <w:sz w:val="22"/>
        </w:rPr>
        <w:t>DeMarco,</w:t>
      </w:r>
      <w:r>
        <w:rPr>
          <w:spacing w:val="-4"/>
          <w:sz w:val="22"/>
        </w:rPr>
        <w:t> </w:t>
      </w:r>
      <w:r>
        <w:rPr>
          <w:sz w:val="22"/>
        </w:rPr>
        <w:t>Teacher</w:t>
      </w:r>
      <w:r>
        <w:rPr>
          <w:spacing w:val="-3"/>
          <w:sz w:val="22"/>
        </w:rPr>
        <w:t> </w:t>
      </w:r>
      <w:r>
        <w:rPr>
          <w:spacing w:val="-4"/>
          <w:sz w:val="22"/>
        </w:rPr>
        <w:t>Aide</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Crystal</w:t>
      </w:r>
      <w:r>
        <w:rPr>
          <w:spacing w:val="-6"/>
          <w:sz w:val="22"/>
        </w:rPr>
        <w:t> </w:t>
      </w:r>
      <w:r>
        <w:rPr>
          <w:sz w:val="22"/>
        </w:rPr>
        <w:t>Morici,</w:t>
      </w:r>
      <w:r>
        <w:rPr>
          <w:spacing w:val="-4"/>
          <w:sz w:val="22"/>
        </w:rPr>
        <w:t> </w:t>
      </w:r>
      <w:r>
        <w:rPr>
          <w:sz w:val="22"/>
        </w:rPr>
        <w:t>Teacher</w:t>
      </w:r>
      <w:r>
        <w:rPr>
          <w:spacing w:val="-3"/>
          <w:sz w:val="22"/>
        </w:rPr>
        <w:t> </w:t>
      </w:r>
      <w:r>
        <w:rPr>
          <w:spacing w:val="-4"/>
          <w:sz w:val="22"/>
        </w:rPr>
        <w:t>Aide</w:t>
      </w:r>
    </w:p>
    <w:p>
      <w:pPr>
        <w:pStyle w:val="ListParagraph"/>
        <w:numPr>
          <w:ilvl w:val="2"/>
          <w:numId w:val="21"/>
        </w:numPr>
        <w:tabs>
          <w:tab w:pos="1632" w:val="left" w:leader="none"/>
          <w:tab w:pos="1633" w:val="left" w:leader="none"/>
        </w:tabs>
        <w:spacing w:line="252" w:lineRule="exact" w:before="0" w:after="0"/>
        <w:ind w:left="1632" w:right="0" w:hanging="721"/>
        <w:jc w:val="left"/>
        <w:rPr>
          <w:sz w:val="22"/>
        </w:rPr>
      </w:pPr>
      <w:r>
        <w:rPr>
          <w:sz w:val="22"/>
        </w:rPr>
        <w:t>Donald</w:t>
      </w:r>
      <w:r>
        <w:rPr>
          <w:spacing w:val="-4"/>
          <w:sz w:val="22"/>
        </w:rPr>
        <w:t> </w:t>
      </w:r>
      <w:r>
        <w:rPr>
          <w:sz w:val="22"/>
        </w:rPr>
        <w:t>Litolff,</w:t>
      </w:r>
      <w:r>
        <w:rPr>
          <w:spacing w:val="-3"/>
          <w:sz w:val="22"/>
        </w:rPr>
        <w:t> </w:t>
      </w:r>
      <w:r>
        <w:rPr>
          <w:sz w:val="22"/>
        </w:rPr>
        <w:t>Bus</w:t>
      </w:r>
      <w:r>
        <w:rPr>
          <w:spacing w:val="-3"/>
          <w:sz w:val="22"/>
        </w:rPr>
        <w:t> </w:t>
      </w:r>
      <w:r>
        <w:rPr>
          <w:spacing w:val="-2"/>
          <w:sz w:val="22"/>
        </w:rPr>
        <w:t>Driver</w:t>
      </w:r>
    </w:p>
    <w:p>
      <w:pPr>
        <w:pStyle w:val="ListParagraph"/>
        <w:numPr>
          <w:ilvl w:val="2"/>
          <w:numId w:val="21"/>
        </w:numPr>
        <w:tabs>
          <w:tab w:pos="1632" w:val="left" w:leader="none"/>
          <w:tab w:pos="1633" w:val="left" w:leader="none"/>
        </w:tabs>
        <w:spacing w:line="240" w:lineRule="auto" w:before="1" w:after="0"/>
        <w:ind w:left="1632" w:right="0" w:hanging="721"/>
        <w:jc w:val="left"/>
        <w:rPr>
          <w:sz w:val="22"/>
        </w:rPr>
      </w:pPr>
      <w:r>
        <w:rPr>
          <w:sz w:val="22"/>
        </w:rPr>
        <w:t>Andre</w:t>
      </w:r>
      <w:r>
        <w:rPr>
          <w:spacing w:val="-3"/>
          <w:sz w:val="22"/>
        </w:rPr>
        <w:t> </w:t>
      </w:r>
      <w:r>
        <w:rPr>
          <w:sz w:val="22"/>
        </w:rPr>
        <w:t>Shaw,</w:t>
      </w:r>
      <w:r>
        <w:rPr>
          <w:spacing w:val="-2"/>
          <w:sz w:val="22"/>
        </w:rPr>
        <w:t> </w:t>
      </w:r>
      <w:r>
        <w:rPr>
          <w:sz w:val="22"/>
        </w:rPr>
        <w:t>Bus</w:t>
      </w:r>
      <w:r>
        <w:rPr>
          <w:spacing w:val="-2"/>
          <w:sz w:val="22"/>
        </w:rPr>
        <w:t> Driver</w:t>
      </w:r>
    </w:p>
    <w:p>
      <w:pPr>
        <w:pStyle w:val="BodyText"/>
      </w:pPr>
    </w:p>
    <w:p>
      <w:pPr>
        <w:numPr>
          <w:ilvl w:val="1"/>
          <w:numId w:val="21"/>
        </w:numPr>
        <w:tabs>
          <w:tab w:pos="1355" w:val="left" w:leader="none"/>
        </w:tabs>
        <w:spacing w:line="252" w:lineRule="exact" w:before="1"/>
        <w:ind w:left="1354" w:right="0" w:hanging="443"/>
        <w:jc w:val="left"/>
        <w:rPr>
          <w:b/>
          <w:sz w:val="22"/>
        </w:rPr>
      </w:pPr>
      <w:r>
        <w:rPr>
          <w:b/>
          <w:spacing w:val="-2"/>
          <w:sz w:val="22"/>
        </w:rPr>
        <w:t>Volunteers</w:t>
      </w:r>
    </w:p>
    <w:p>
      <w:pPr>
        <w:pStyle w:val="BodyText"/>
        <w:spacing w:line="252" w:lineRule="exact"/>
        <w:ind w:left="912"/>
      </w:pPr>
      <w:r>
        <w:rPr>
          <w:spacing w:val="-4"/>
        </w:rPr>
        <w:t>None</w:t>
      </w:r>
    </w:p>
    <w:p>
      <w:pPr>
        <w:spacing w:after="0" w:line="252" w:lineRule="exact"/>
        <w:sectPr>
          <w:pgSz w:w="12240" w:h="15840"/>
          <w:pgMar w:top="660" w:bottom="280" w:left="240" w:right="540"/>
        </w:sectPr>
      </w:pPr>
    </w:p>
    <w:p>
      <w:pPr>
        <w:spacing w:line="252" w:lineRule="exact" w:before="78"/>
        <w:ind w:left="912" w:right="0" w:firstLine="0"/>
        <w:jc w:val="left"/>
        <w:rPr>
          <w:b/>
          <w:sz w:val="22"/>
        </w:rPr>
      </w:pPr>
      <w:r>
        <w:rPr>
          <w:b/>
          <w:sz w:val="22"/>
        </w:rPr>
        <w:t>Board</w:t>
      </w:r>
      <w:r>
        <w:rPr>
          <w:b/>
          <w:spacing w:val="-3"/>
          <w:sz w:val="22"/>
        </w:rPr>
        <w:t> </w:t>
      </w:r>
      <w:r>
        <w:rPr>
          <w:b/>
          <w:sz w:val="22"/>
        </w:rPr>
        <w:t>of</w:t>
      </w:r>
      <w:r>
        <w:rPr>
          <w:b/>
          <w:spacing w:val="-3"/>
          <w:sz w:val="22"/>
        </w:rPr>
        <w:t> </w:t>
      </w:r>
      <w:r>
        <w:rPr>
          <w:b/>
          <w:sz w:val="22"/>
        </w:rPr>
        <w:t>Education</w:t>
      </w:r>
      <w:r>
        <w:rPr>
          <w:b/>
          <w:spacing w:val="-3"/>
          <w:sz w:val="22"/>
        </w:rPr>
        <w:t> </w:t>
      </w:r>
      <w:r>
        <w:rPr>
          <w:b/>
          <w:sz w:val="22"/>
        </w:rPr>
        <w:t>Personnel</w:t>
      </w:r>
      <w:r>
        <w:rPr>
          <w:b/>
          <w:spacing w:val="-2"/>
          <w:sz w:val="22"/>
        </w:rPr>
        <w:t> </w:t>
      </w:r>
      <w:r>
        <w:rPr>
          <w:b/>
          <w:sz w:val="22"/>
        </w:rPr>
        <w:t>Agenda</w:t>
      </w:r>
      <w:r>
        <w:rPr>
          <w:b/>
          <w:spacing w:val="-4"/>
          <w:sz w:val="22"/>
        </w:rPr>
        <w:t> </w:t>
      </w:r>
      <w:r>
        <w:rPr>
          <w:b/>
          <w:sz w:val="22"/>
        </w:rPr>
        <w:t>–</w:t>
      </w:r>
      <w:r>
        <w:rPr>
          <w:b/>
          <w:spacing w:val="-2"/>
          <w:sz w:val="22"/>
        </w:rPr>
        <w:t> Classified</w:t>
      </w:r>
    </w:p>
    <w:p>
      <w:pPr>
        <w:tabs>
          <w:tab w:pos="10417" w:val="left" w:leader="none"/>
        </w:tabs>
        <w:spacing w:line="252" w:lineRule="exact" w:before="0"/>
        <w:ind w:left="912" w:right="0" w:firstLine="0"/>
        <w:jc w:val="left"/>
        <w:rPr>
          <w:b/>
          <w:sz w:val="22"/>
        </w:rPr>
      </w:pPr>
      <w:r>
        <w:rPr>
          <w:b/>
          <w:sz w:val="22"/>
        </w:rPr>
        <w:t>February</w:t>
      </w:r>
      <w:r>
        <w:rPr>
          <w:b/>
          <w:spacing w:val="-3"/>
          <w:sz w:val="22"/>
        </w:rPr>
        <w:t> </w:t>
      </w:r>
      <w:r>
        <w:rPr>
          <w:b/>
          <w:sz w:val="22"/>
        </w:rPr>
        <w:t>1, </w:t>
      </w:r>
      <w:r>
        <w:rPr>
          <w:b/>
          <w:spacing w:val="-4"/>
          <w:sz w:val="22"/>
        </w:rPr>
        <w:t>2022</w:t>
      </w:r>
      <w:r>
        <w:rPr>
          <w:b/>
          <w:sz w:val="22"/>
        </w:rPr>
        <w:tab/>
        <w:t>Page </w:t>
      </w:r>
      <w:r>
        <w:rPr>
          <w:b/>
          <w:spacing w:val="-10"/>
          <w:sz w:val="22"/>
        </w:rPr>
        <w:t>2</w:t>
      </w:r>
    </w:p>
    <w:p>
      <w:pPr>
        <w:pStyle w:val="BodyText"/>
        <w:rPr>
          <w:b/>
          <w:sz w:val="24"/>
        </w:rPr>
      </w:pPr>
    </w:p>
    <w:p>
      <w:pPr>
        <w:pStyle w:val="BodyText"/>
        <w:spacing w:before="3"/>
        <w:rPr>
          <w:b/>
        </w:rPr>
      </w:pPr>
    </w:p>
    <w:p>
      <w:pPr>
        <w:pStyle w:val="ListParagraph"/>
        <w:numPr>
          <w:ilvl w:val="1"/>
          <w:numId w:val="21"/>
        </w:numPr>
        <w:tabs>
          <w:tab w:pos="1355" w:val="left" w:leader="none"/>
        </w:tabs>
        <w:spacing w:line="240" w:lineRule="auto" w:before="1" w:after="0"/>
        <w:ind w:left="1354" w:right="0" w:hanging="443"/>
        <w:jc w:val="left"/>
        <w:rPr>
          <w:b/>
          <w:sz w:val="22"/>
        </w:rPr>
      </w:pPr>
      <w:r>
        <w:rPr>
          <w:b/>
          <w:sz w:val="22"/>
        </w:rPr>
        <w:t>College</w:t>
      </w:r>
      <w:r>
        <w:rPr>
          <w:b/>
          <w:spacing w:val="-6"/>
          <w:sz w:val="22"/>
        </w:rPr>
        <w:t> </w:t>
      </w:r>
      <w:r>
        <w:rPr>
          <w:b/>
          <w:spacing w:val="-2"/>
          <w:sz w:val="22"/>
        </w:rPr>
        <w:t>Participants</w:t>
      </w:r>
    </w:p>
    <w:p>
      <w:pPr>
        <w:pStyle w:val="ListParagraph"/>
        <w:numPr>
          <w:ilvl w:val="2"/>
          <w:numId w:val="21"/>
        </w:numPr>
        <w:tabs>
          <w:tab w:pos="1633" w:val="left" w:leader="none"/>
        </w:tabs>
        <w:spacing w:line="252" w:lineRule="exact" w:before="1" w:after="0"/>
        <w:ind w:left="1632" w:right="0" w:hanging="721"/>
        <w:jc w:val="left"/>
        <w:rPr>
          <w:sz w:val="22"/>
        </w:rPr>
      </w:pPr>
      <w:r>
        <w:rPr>
          <w:sz w:val="22"/>
        </w:rPr>
        <w:t>Jacob</w:t>
      </w:r>
      <w:r>
        <w:rPr>
          <w:spacing w:val="-4"/>
          <w:sz w:val="22"/>
        </w:rPr>
        <w:t> </w:t>
      </w:r>
      <w:r>
        <w:rPr>
          <w:sz w:val="22"/>
        </w:rPr>
        <w:t>Rausch,</w:t>
      </w:r>
      <w:r>
        <w:rPr>
          <w:spacing w:val="-3"/>
          <w:sz w:val="22"/>
        </w:rPr>
        <w:t> </w:t>
      </w:r>
      <w:r>
        <w:rPr>
          <w:sz w:val="22"/>
        </w:rPr>
        <w:t>Internship,</w:t>
      </w:r>
      <w:r>
        <w:rPr>
          <w:spacing w:val="-6"/>
          <w:sz w:val="22"/>
        </w:rPr>
        <w:t> </w:t>
      </w:r>
      <w:r>
        <w:rPr>
          <w:sz w:val="22"/>
        </w:rPr>
        <w:t>(Todd</w:t>
      </w:r>
      <w:r>
        <w:rPr>
          <w:spacing w:val="-3"/>
          <w:sz w:val="22"/>
        </w:rPr>
        <w:t> </w:t>
      </w:r>
      <w:r>
        <w:rPr>
          <w:spacing w:val="-2"/>
          <w:sz w:val="22"/>
        </w:rPr>
        <w:t>Hagreen)</w:t>
      </w:r>
    </w:p>
    <w:p>
      <w:pPr>
        <w:pStyle w:val="ListParagraph"/>
        <w:numPr>
          <w:ilvl w:val="2"/>
          <w:numId w:val="21"/>
        </w:numPr>
        <w:tabs>
          <w:tab w:pos="1633" w:val="left" w:leader="none"/>
        </w:tabs>
        <w:spacing w:line="252" w:lineRule="exact" w:before="0" w:after="0"/>
        <w:ind w:left="1632" w:right="0" w:hanging="721"/>
        <w:jc w:val="left"/>
        <w:rPr>
          <w:sz w:val="22"/>
        </w:rPr>
      </w:pPr>
      <w:r>
        <w:rPr>
          <w:sz w:val="22"/>
        </w:rPr>
        <w:t>Amanda</w:t>
      </w:r>
      <w:r>
        <w:rPr>
          <w:spacing w:val="-6"/>
          <w:sz w:val="22"/>
        </w:rPr>
        <w:t> </w:t>
      </w:r>
      <w:r>
        <w:rPr>
          <w:sz w:val="22"/>
        </w:rPr>
        <w:t>Rose,</w:t>
      </w:r>
      <w:r>
        <w:rPr>
          <w:spacing w:val="-3"/>
          <w:sz w:val="22"/>
        </w:rPr>
        <w:t> </w:t>
      </w:r>
      <w:r>
        <w:rPr>
          <w:sz w:val="22"/>
        </w:rPr>
        <w:t>Field</w:t>
      </w:r>
      <w:r>
        <w:rPr>
          <w:spacing w:val="-4"/>
          <w:sz w:val="22"/>
        </w:rPr>
        <w:t> </w:t>
      </w:r>
      <w:r>
        <w:rPr>
          <w:sz w:val="22"/>
        </w:rPr>
        <w:t>Experience,</w:t>
      </w:r>
      <w:r>
        <w:rPr>
          <w:spacing w:val="-5"/>
          <w:sz w:val="22"/>
        </w:rPr>
        <w:t> </w:t>
      </w:r>
      <w:r>
        <w:rPr>
          <w:sz w:val="22"/>
        </w:rPr>
        <w:t>(John</w:t>
      </w:r>
      <w:r>
        <w:rPr>
          <w:spacing w:val="-3"/>
          <w:sz w:val="22"/>
        </w:rPr>
        <w:t> </w:t>
      </w:r>
      <w:r>
        <w:rPr>
          <w:spacing w:val="-2"/>
          <w:sz w:val="22"/>
        </w:rPr>
        <w:t>Zelent)</w:t>
      </w:r>
    </w:p>
    <w:p>
      <w:pPr>
        <w:pStyle w:val="ListParagraph"/>
        <w:numPr>
          <w:ilvl w:val="2"/>
          <w:numId w:val="21"/>
        </w:numPr>
        <w:tabs>
          <w:tab w:pos="1633" w:val="left" w:leader="none"/>
        </w:tabs>
        <w:spacing w:line="252" w:lineRule="exact" w:before="0" w:after="0"/>
        <w:ind w:left="1632" w:right="0" w:hanging="721"/>
        <w:jc w:val="left"/>
        <w:rPr>
          <w:sz w:val="22"/>
        </w:rPr>
      </w:pPr>
      <w:r>
        <w:rPr>
          <w:sz w:val="22"/>
        </w:rPr>
        <w:t>Kelsey</w:t>
      </w:r>
      <w:r>
        <w:rPr>
          <w:spacing w:val="-7"/>
          <w:sz w:val="22"/>
        </w:rPr>
        <w:t> </w:t>
      </w:r>
      <w:r>
        <w:rPr>
          <w:sz w:val="22"/>
        </w:rPr>
        <w:t>Williams,</w:t>
      </w:r>
      <w:r>
        <w:rPr>
          <w:spacing w:val="-4"/>
          <w:sz w:val="22"/>
        </w:rPr>
        <w:t> </w:t>
      </w:r>
      <w:r>
        <w:rPr>
          <w:sz w:val="22"/>
        </w:rPr>
        <w:t>Field</w:t>
      </w:r>
      <w:r>
        <w:rPr>
          <w:spacing w:val="-4"/>
          <w:sz w:val="22"/>
        </w:rPr>
        <w:t> </w:t>
      </w:r>
      <w:r>
        <w:rPr>
          <w:sz w:val="22"/>
        </w:rPr>
        <w:t>Experience,</w:t>
      </w:r>
      <w:r>
        <w:rPr>
          <w:spacing w:val="-6"/>
          <w:sz w:val="22"/>
        </w:rPr>
        <w:t> </w:t>
      </w:r>
      <w:r>
        <w:rPr>
          <w:sz w:val="22"/>
        </w:rPr>
        <w:t>(Pre</w:t>
      </w:r>
      <w:r>
        <w:rPr>
          <w:spacing w:val="-4"/>
          <w:sz w:val="22"/>
        </w:rPr>
        <w:t> </w:t>
      </w:r>
      <w:r>
        <w:rPr>
          <w:sz w:val="22"/>
        </w:rPr>
        <w:t>K</w:t>
      </w:r>
      <w:r>
        <w:rPr>
          <w:spacing w:val="-4"/>
          <w:sz w:val="22"/>
        </w:rPr>
        <w:t> </w:t>
      </w:r>
      <w:r>
        <w:rPr>
          <w:sz w:val="22"/>
        </w:rPr>
        <w:t>Teaching</w:t>
      </w:r>
      <w:r>
        <w:rPr>
          <w:spacing w:val="-3"/>
          <w:sz w:val="22"/>
        </w:rPr>
        <w:t> </w:t>
      </w:r>
      <w:r>
        <w:rPr>
          <w:spacing w:val="-2"/>
          <w:sz w:val="22"/>
        </w:rPr>
        <w:t>Staff)</w:t>
      </w:r>
    </w:p>
    <w:p>
      <w:pPr>
        <w:pStyle w:val="BodyText"/>
      </w:pPr>
    </w:p>
    <w:p>
      <w:pPr>
        <w:numPr>
          <w:ilvl w:val="1"/>
          <w:numId w:val="21"/>
        </w:numPr>
        <w:tabs>
          <w:tab w:pos="1355" w:val="left" w:leader="none"/>
        </w:tabs>
        <w:spacing w:before="0"/>
        <w:ind w:left="1354" w:right="0" w:hanging="443"/>
        <w:jc w:val="left"/>
        <w:rPr>
          <w:b/>
          <w:sz w:val="22"/>
        </w:rPr>
      </w:pPr>
      <w:r>
        <w:rPr>
          <w:b/>
          <w:sz w:val="22"/>
        </w:rPr>
        <w:t>Leaves</w:t>
      </w:r>
      <w:r>
        <w:rPr>
          <w:b/>
          <w:spacing w:val="-2"/>
          <w:sz w:val="22"/>
        </w:rPr>
        <w:t> </w:t>
      </w:r>
      <w:r>
        <w:rPr>
          <w:b/>
          <w:sz w:val="22"/>
        </w:rPr>
        <w:t>of</w:t>
      </w:r>
      <w:r>
        <w:rPr>
          <w:b/>
          <w:spacing w:val="-2"/>
          <w:sz w:val="22"/>
        </w:rPr>
        <w:t> Absence</w:t>
      </w:r>
    </w:p>
    <w:p>
      <w:pPr>
        <w:pStyle w:val="ListParagraph"/>
        <w:numPr>
          <w:ilvl w:val="2"/>
          <w:numId w:val="21"/>
        </w:numPr>
        <w:tabs>
          <w:tab w:pos="1633" w:val="left" w:leader="none"/>
        </w:tabs>
        <w:spacing w:line="252" w:lineRule="exact" w:before="2" w:after="0"/>
        <w:ind w:left="1632" w:right="0" w:hanging="721"/>
        <w:jc w:val="left"/>
        <w:rPr>
          <w:sz w:val="22"/>
        </w:rPr>
      </w:pPr>
      <w:r>
        <w:rPr>
          <w:sz w:val="22"/>
        </w:rPr>
        <w:t>Carrie</w:t>
      </w:r>
      <w:r>
        <w:rPr>
          <w:spacing w:val="-4"/>
          <w:sz w:val="22"/>
        </w:rPr>
        <w:t> </w:t>
      </w:r>
      <w:r>
        <w:rPr>
          <w:sz w:val="22"/>
        </w:rPr>
        <w:t>Franklin,</w:t>
      </w:r>
      <w:r>
        <w:rPr>
          <w:spacing w:val="-6"/>
          <w:sz w:val="22"/>
        </w:rPr>
        <w:t> </w:t>
      </w:r>
      <w:r>
        <w:rPr>
          <w:sz w:val="22"/>
        </w:rPr>
        <w:t>Teacher</w:t>
      </w:r>
      <w:r>
        <w:rPr>
          <w:spacing w:val="-4"/>
          <w:sz w:val="22"/>
        </w:rPr>
        <w:t> </w:t>
      </w:r>
      <w:r>
        <w:rPr>
          <w:sz w:val="22"/>
        </w:rPr>
        <w:t>Aide,</w:t>
      </w:r>
      <w:r>
        <w:rPr>
          <w:spacing w:val="-3"/>
          <w:sz w:val="22"/>
        </w:rPr>
        <w:t> </w:t>
      </w:r>
      <w:r>
        <w:rPr>
          <w:sz w:val="22"/>
        </w:rPr>
        <w:t>effective</w:t>
      </w:r>
      <w:r>
        <w:rPr>
          <w:spacing w:val="-3"/>
          <w:sz w:val="22"/>
        </w:rPr>
        <w:t> </w:t>
      </w:r>
      <w:r>
        <w:rPr>
          <w:sz w:val="22"/>
        </w:rPr>
        <w:t>February</w:t>
      </w:r>
      <w:r>
        <w:rPr>
          <w:spacing w:val="-1"/>
          <w:sz w:val="22"/>
        </w:rPr>
        <w:t> </w:t>
      </w:r>
      <w:r>
        <w:rPr>
          <w:sz w:val="22"/>
        </w:rPr>
        <w:t>2,</w:t>
      </w:r>
      <w:r>
        <w:rPr>
          <w:spacing w:val="-3"/>
          <w:sz w:val="22"/>
        </w:rPr>
        <w:t> </w:t>
      </w:r>
      <w:r>
        <w:rPr>
          <w:sz w:val="22"/>
        </w:rPr>
        <w:t>2022</w:t>
      </w:r>
      <w:r>
        <w:rPr>
          <w:spacing w:val="-3"/>
          <w:sz w:val="22"/>
        </w:rPr>
        <w:t> </w:t>
      </w:r>
      <w:r>
        <w:rPr>
          <w:sz w:val="22"/>
        </w:rPr>
        <w:t>through</w:t>
      </w:r>
      <w:r>
        <w:rPr>
          <w:spacing w:val="-5"/>
          <w:sz w:val="22"/>
        </w:rPr>
        <w:t> </w:t>
      </w:r>
      <w:r>
        <w:rPr>
          <w:sz w:val="22"/>
        </w:rPr>
        <w:t>March</w:t>
      </w:r>
      <w:r>
        <w:rPr>
          <w:spacing w:val="-3"/>
          <w:sz w:val="22"/>
        </w:rPr>
        <w:t> </w:t>
      </w:r>
      <w:r>
        <w:rPr>
          <w:sz w:val="22"/>
        </w:rPr>
        <w:t>2,</w:t>
      </w:r>
      <w:r>
        <w:rPr>
          <w:spacing w:val="-5"/>
          <w:sz w:val="22"/>
        </w:rPr>
        <w:t> </w:t>
      </w:r>
      <w:r>
        <w:rPr>
          <w:spacing w:val="-2"/>
          <w:sz w:val="22"/>
        </w:rPr>
        <w:t>2022.</w:t>
      </w:r>
    </w:p>
    <w:p>
      <w:pPr>
        <w:pStyle w:val="ListParagraph"/>
        <w:numPr>
          <w:ilvl w:val="2"/>
          <w:numId w:val="21"/>
        </w:numPr>
        <w:tabs>
          <w:tab w:pos="1633" w:val="left" w:leader="none"/>
        </w:tabs>
        <w:spacing w:line="252" w:lineRule="exact" w:before="0" w:after="0"/>
        <w:ind w:left="1632" w:right="0" w:hanging="721"/>
        <w:jc w:val="left"/>
        <w:rPr>
          <w:sz w:val="22"/>
        </w:rPr>
      </w:pPr>
      <w:r>
        <w:rPr>
          <w:sz w:val="22"/>
        </w:rPr>
        <w:t>Franklin</w:t>
      </w:r>
      <w:r>
        <w:rPr>
          <w:spacing w:val="-5"/>
          <w:sz w:val="22"/>
        </w:rPr>
        <w:t> </w:t>
      </w:r>
      <w:r>
        <w:rPr>
          <w:sz w:val="22"/>
        </w:rPr>
        <w:t>Unger,</w:t>
      </w:r>
      <w:r>
        <w:rPr>
          <w:spacing w:val="-3"/>
          <w:sz w:val="22"/>
        </w:rPr>
        <w:t> </w:t>
      </w:r>
      <w:r>
        <w:rPr>
          <w:sz w:val="22"/>
        </w:rPr>
        <w:t>Bus</w:t>
      </w:r>
      <w:r>
        <w:rPr>
          <w:spacing w:val="-3"/>
          <w:sz w:val="22"/>
        </w:rPr>
        <w:t> </w:t>
      </w:r>
      <w:r>
        <w:rPr>
          <w:sz w:val="22"/>
        </w:rPr>
        <w:t>Driver,</w:t>
      </w:r>
      <w:r>
        <w:rPr>
          <w:spacing w:val="-3"/>
          <w:sz w:val="22"/>
        </w:rPr>
        <w:t> </w:t>
      </w:r>
      <w:r>
        <w:rPr>
          <w:sz w:val="22"/>
        </w:rPr>
        <w:t>effective</w:t>
      </w:r>
      <w:r>
        <w:rPr>
          <w:spacing w:val="-2"/>
          <w:sz w:val="22"/>
        </w:rPr>
        <w:t> </w:t>
      </w:r>
      <w:r>
        <w:rPr>
          <w:sz w:val="22"/>
        </w:rPr>
        <w:t>January</w:t>
      </w:r>
      <w:r>
        <w:rPr>
          <w:spacing w:val="-3"/>
          <w:sz w:val="22"/>
        </w:rPr>
        <w:t> </w:t>
      </w:r>
      <w:r>
        <w:rPr>
          <w:sz w:val="22"/>
        </w:rPr>
        <w:t>27,</w:t>
      </w:r>
      <w:r>
        <w:rPr>
          <w:spacing w:val="-3"/>
          <w:sz w:val="22"/>
        </w:rPr>
        <w:t> </w:t>
      </w:r>
      <w:r>
        <w:rPr>
          <w:sz w:val="22"/>
        </w:rPr>
        <w:t>2022</w:t>
      </w:r>
      <w:r>
        <w:rPr>
          <w:spacing w:val="-6"/>
          <w:sz w:val="22"/>
        </w:rPr>
        <w:t> </w:t>
      </w:r>
      <w:r>
        <w:rPr>
          <w:sz w:val="22"/>
        </w:rPr>
        <w:t>through</w:t>
      </w:r>
      <w:r>
        <w:rPr>
          <w:spacing w:val="-5"/>
          <w:sz w:val="22"/>
        </w:rPr>
        <w:t> </w:t>
      </w:r>
      <w:r>
        <w:rPr>
          <w:sz w:val="22"/>
        </w:rPr>
        <w:t>the</w:t>
      </w:r>
      <w:r>
        <w:rPr>
          <w:spacing w:val="-5"/>
          <w:sz w:val="22"/>
        </w:rPr>
        <w:t> </w:t>
      </w:r>
      <w:r>
        <w:rPr>
          <w:sz w:val="22"/>
        </w:rPr>
        <w:t>tentative</w:t>
      </w:r>
      <w:r>
        <w:rPr>
          <w:spacing w:val="-4"/>
          <w:sz w:val="22"/>
        </w:rPr>
        <w:t> </w:t>
      </w:r>
      <w:r>
        <w:rPr>
          <w:sz w:val="22"/>
        </w:rPr>
        <w:t>date</w:t>
      </w:r>
      <w:r>
        <w:rPr>
          <w:spacing w:val="-5"/>
          <w:sz w:val="22"/>
        </w:rPr>
        <w:t> </w:t>
      </w:r>
      <w:r>
        <w:rPr>
          <w:sz w:val="22"/>
        </w:rPr>
        <w:t>of</w:t>
      </w:r>
      <w:r>
        <w:rPr>
          <w:spacing w:val="-3"/>
          <w:sz w:val="22"/>
        </w:rPr>
        <w:t> </w:t>
      </w:r>
      <w:r>
        <w:rPr>
          <w:sz w:val="22"/>
        </w:rPr>
        <w:t>May</w:t>
      </w:r>
      <w:r>
        <w:rPr>
          <w:spacing w:val="-3"/>
          <w:sz w:val="22"/>
        </w:rPr>
        <w:t> </w:t>
      </w:r>
      <w:r>
        <w:rPr>
          <w:sz w:val="22"/>
        </w:rPr>
        <w:t>25,</w:t>
      </w:r>
      <w:r>
        <w:rPr>
          <w:spacing w:val="-2"/>
          <w:sz w:val="22"/>
        </w:rPr>
        <w:t> 2022.</w:t>
      </w:r>
    </w:p>
    <w:p>
      <w:pPr>
        <w:pStyle w:val="ListParagraph"/>
        <w:numPr>
          <w:ilvl w:val="2"/>
          <w:numId w:val="21"/>
        </w:numPr>
        <w:tabs>
          <w:tab w:pos="1633" w:val="left" w:leader="none"/>
        </w:tabs>
        <w:spacing w:line="252" w:lineRule="exact" w:before="0" w:after="0"/>
        <w:ind w:left="1632" w:right="0" w:hanging="721"/>
        <w:jc w:val="left"/>
        <w:rPr>
          <w:sz w:val="22"/>
        </w:rPr>
      </w:pPr>
      <w:r>
        <w:rPr>
          <w:sz w:val="22"/>
        </w:rPr>
        <w:t>Carla</w:t>
      </w:r>
      <w:r>
        <w:rPr>
          <w:spacing w:val="-7"/>
          <w:sz w:val="22"/>
        </w:rPr>
        <w:t> </w:t>
      </w:r>
      <w:r>
        <w:rPr>
          <w:sz w:val="22"/>
        </w:rPr>
        <w:t>Carson,</w:t>
      </w:r>
      <w:r>
        <w:rPr>
          <w:spacing w:val="-2"/>
          <w:sz w:val="22"/>
        </w:rPr>
        <w:t> </w:t>
      </w:r>
      <w:r>
        <w:rPr>
          <w:sz w:val="22"/>
        </w:rPr>
        <w:t>Bus</w:t>
      </w:r>
      <w:r>
        <w:rPr>
          <w:spacing w:val="-3"/>
          <w:sz w:val="22"/>
        </w:rPr>
        <w:t> </w:t>
      </w:r>
      <w:r>
        <w:rPr>
          <w:sz w:val="22"/>
        </w:rPr>
        <w:t>Driver,</w:t>
      </w:r>
      <w:r>
        <w:rPr>
          <w:spacing w:val="-5"/>
          <w:sz w:val="22"/>
        </w:rPr>
        <w:t> </w:t>
      </w:r>
      <w:r>
        <w:rPr>
          <w:sz w:val="22"/>
        </w:rPr>
        <w:t>effective</w:t>
      </w:r>
      <w:r>
        <w:rPr>
          <w:spacing w:val="-3"/>
          <w:sz w:val="22"/>
        </w:rPr>
        <w:t> </w:t>
      </w:r>
      <w:r>
        <w:rPr>
          <w:sz w:val="22"/>
        </w:rPr>
        <w:t>February</w:t>
      </w:r>
      <w:r>
        <w:rPr>
          <w:spacing w:val="-2"/>
          <w:sz w:val="22"/>
        </w:rPr>
        <w:t> </w:t>
      </w:r>
      <w:r>
        <w:rPr>
          <w:sz w:val="22"/>
        </w:rPr>
        <w:t>9,</w:t>
      </w:r>
      <w:r>
        <w:rPr>
          <w:spacing w:val="-3"/>
          <w:sz w:val="22"/>
        </w:rPr>
        <w:t> </w:t>
      </w:r>
      <w:r>
        <w:rPr>
          <w:sz w:val="22"/>
        </w:rPr>
        <w:t>2022</w:t>
      </w:r>
      <w:r>
        <w:rPr>
          <w:spacing w:val="-5"/>
          <w:sz w:val="22"/>
        </w:rPr>
        <w:t> </w:t>
      </w:r>
      <w:r>
        <w:rPr>
          <w:sz w:val="22"/>
        </w:rPr>
        <w:t>(PM)</w:t>
      </w:r>
      <w:r>
        <w:rPr>
          <w:spacing w:val="-4"/>
          <w:sz w:val="22"/>
        </w:rPr>
        <w:t> </w:t>
      </w:r>
      <w:r>
        <w:rPr>
          <w:sz w:val="22"/>
        </w:rPr>
        <w:t>through</w:t>
      </w:r>
      <w:r>
        <w:rPr>
          <w:spacing w:val="-3"/>
          <w:sz w:val="22"/>
        </w:rPr>
        <w:t> </w:t>
      </w:r>
      <w:r>
        <w:rPr>
          <w:sz w:val="22"/>
        </w:rPr>
        <w:t>the</w:t>
      </w:r>
      <w:r>
        <w:rPr>
          <w:spacing w:val="-4"/>
          <w:sz w:val="22"/>
        </w:rPr>
        <w:t> </w:t>
      </w:r>
      <w:r>
        <w:rPr>
          <w:sz w:val="22"/>
        </w:rPr>
        <w:t>tentative</w:t>
      </w:r>
      <w:r>
        <w:rPr>
          <w:spacing w:val="-5"/>
          <w:sz w:val="22"/>
        </w:rPr>
        <w:t> </w:t>
      </w:r>
      <w:r>
        <w:rPr>
          <w:sz w:val="22"/>
        </w:rPr>
        <w:t>date</w:t>
      </w:r>
      <w:r>
        <w:rPr>
          <w:spacing w:val="-2"/>
          <w:sz w:val="22"/>
        </w:rPr>
        <w:t> </w:t>
      </w:r>
      <w:r>
        <w:rPr>
          <w:sz w:val="22"/>
        </w:rPr>
        <w:t>of</w:t>
      </w:r>
      <w:r>
        <w:rPr>
          <w:spacing w:val="-3"/>
          <w:sz w:val="22"/>
        </w:rPr>
        <w:t> </w:t>
      </w:r>
      <w:r>
        <w:rPr>
          <w:sz w:val="22"/>
        </w:rPr>
        <w:t>May</w:t>
      </w:r>
      <w:r>
        <w:rPr>
          <w:spacing w:val="-2"/>
          <w:sz w:val="22"/>
        </w:rPr>
        <w:t> </w:t>
      </w:r>
      <w:r>
        <w:rPr>
          <w:sz w:val="22"/>
        </w:rPr>
        <w:t>8,</w:t>
      </w:r>
      <w:r>
        <w:rPr>
          <w:spacing w:val="-2"/>
          <w:sz w:val="22"/>
        </w:rPr>
        <w:t> 2022.</w:t>
      </w:r>
    </w:p>
    <w:p>
      <w:pPr>
        <w:pStyle w:val="BodyText"/>
      </w:pPr>
    </w:p>
    <w:p>
      <w:pPr>
        <w:numPr>
          <w:ilvl w:val="1"/>
          <w:numId w:val="21"/>
        </w:numPr>
        <w:tabs>
          <w:tab w:pos="1355" w:val="left" w:leader="none"/>
        </w:tabs>
        <w:spacing w:before="0"/>
        <w:ind w:left="1354" w:right="0" w:hanging="443"/>
        <w:jc w:val="left"/>
        <w:rPr>
          <w:b/>
          <w:sz w:val="22"/>
        </w:rPr>
      </w:pPr>
      <w:r>
        <w:rPr>
          <w:b/>
          <w:spacing w:val="-2"/>
          <w:sz w:val="22"/>
        </w:rPr>
        <w:t>Other</w:t>
      </w:r>
    </w:p>
    <w:p>
      <w:pPr>
        <w:pStyle w:val="ListParagraph"/>
        <w:numPr>
          <w:ilvl w:val="2"/>
          <w:numId w:val="21"/>
        </w:numPr>
        <w:tabs>
          <w:tab w:pos="1633" w:val="left" w:leader="none"/>
        </w:tabs>
        <w:spacing w:line="240" w:lineRule="auto" w:before="2" w:after="0"/>
        <w:ind w:left="1632" w:right="402" w:hanging="721"/>
        <w:jc w:val="left"/>
        <w:rPr>
          <w:sz w:val="22"/>
        </w:rPr>
      </w:pPr>
      <w:r>
        <w:rPr>
          <w:b/>
          <w:sz w:val="22"/>
        </w:rPr>
        <w:t>UPDATE</w:t>
      </w:r>
      <w:r>
        <w:rPr>
          <w:b/>
          <w:spacing w:val="-3"/>
          <w:sz w:val="22"/>
        </w:rPr>
        <w:t> </w:t>
      </w:r>
      <w:r>
        <w:rPr>
          <w:sz w:val="22"/>
        </w:rPr>
        <w:t>–</w:t>
      </w:r>
      <w:r>
        <w:rPr>
          <w:spacing w:val="-2"/>
          <w:sz w:val="22"/>
        </w:rPr>
        <w:t> </w:t>
      </w:r>
      <w:r>
        <w:rPr>
          <w:sz w:val="22"/>
        </w:rPr>
        <w:t>Kerry</w:t>
      </w:r>
      <w:r>
        <w:rPr>
          <w:spacing w:val="-2"/>
          <w:sz w:val="22"/>
        </w:rPr>
        <w:t> </w:t>
      </w:r>
      <w:r>
        <w:rPr>
          <w:sz w:val="22"/>
        </w:rPr>
        <w:t>Mallon,</w:t>
      </w:r>
      <w:r>
        <w:rPr>
          <w:spacing w:val="-5"/>
          <w:sz w:val="22"/>
        </w:rPr>
        <w:t> </w:t>
      </w:r>
      <w:r>
        <w:rPr>
          <w:sz w:val="22"/>
        </w:rPr>
        <w:t>change</w:t>
      </w:r>
      <w:r>
        <w:rPr>
          <w:spacing w:val="-4"/>
          <w:sz w:val="22"/>
        </w:rPr>
        <w:t> </w:t>
      </w:r>
      <w:r>
        <w:rPr>
          <w:sz w:val="22"/>
        </w:rPr>
        <w:t>from</w:t>
      </w:r>
      <w:r>
        <w:rPr>
          <w:spacing w:val="-1"/>
          <w:sz w:val="22"/>
        </w:rPr>
        <w:t> </w:t>
      </w:r>
      <w:r>
        <w:rPr>
          <w:sz w:val="22"/>
        </w:rPr>
        <w:t>Temporary</w:t>
      </w:r>
      <w:r>
        <w:rPr>
          <w:spacing w:val="-4"/>
          <w:sz w:val="22"/>
        </w:rPr>
        <w:t> </w:t>
      </w:r>
      <w:r>
        <w:rPr>
          <w:sz w:val="22"/>
        </w:rPr>
        <w:t>appointment</w:t>
      </w:r>
      <w:r>
        <w:rPr>
          <w:spacing w:val="-4"/>
          <w:sz w:val="22"/>
        </w:rPr>
        <w:t> </w:t>
      </w:r>
      <w:r>
        <w:rPr>
          <w:sz w:val="22"/>
        </w:rPr>
        <w:t>to</w:t>
      </w:r>
      <w:r>
        <w:rPr>
          <w:spacing w:val="-2"/>
          <w:sz w:val="22"/>
        </w:rPr>
        <w:t> </w:t>
      </w:r>
      <w:r>
        <w:rPr>
          <w:sz w:val="22"/>
        </w:rPr>
        <w:t>Probationary</w:t>
      </w:r>
      <w:r>
        <w:rPr>
          <w:spacing w:val="-5"/>
          <w:sz w:val="22"/>
        </w:rPr>
        <w:t> </w:t>
      </w:r>
      <w:r>
        <w:rPr>
          <w:sz w:val="22"/>
        </w:rPr>
        <w:t>appointment</w:t>
      </w:r>
      <w:r>
        <w:rPr>
          <w:spacing w:val="-1"/>
          <w:sz w:val="22"/>
        </w:rPr>
        <w:t> </w:t>
      </w:r>
      <w:r>
        <w:rPr>
          <w:sz w:val="22"/>
        </w:rPr>
        <w:t>as</w:t>
      </w:r>
      <w:r>
        <w:rPr>
          <w:spacing w:val="-1"/>
          <w:sz w:val="22"/>
        </w:rPr>
        <w:t> </w:t>
      </w:r>
      <w:r>
        <w:rPr>
          <w:sz w:val="22"/>
        </w:rPr>
        <w:t>an</w:t>
      </w:r>
      <w:r>
        <w:rPr>
          <w:spacing w:val="-2"/>
          <w:sz w:val="22"/>
        </w:rPr>
        <w:t> </w:t>
      </w:r>
      <w:r>
        <w:rPr>
          <w:sz w:val="22"/>
        </w:rPr>
        <w:t>Office Clerk III, effective December 22, 2021.</w:t>
      </w:r>
    </w:p>
    <w:p>
      <w:pPr>
        <w:spacing w:after="0" w:line="240" w:lineRule="auto"/>
        <w:jc w:val="left"/>
        <w:rPr>
          <w:sz w:val="22"/>
        </w:rPr>
        <w:sectPr>
          <w:pgSz w:w="12240" w:h="15840"/>
          <w:pgMar w:top="640" w:bottom="280" w:left="240" w:right="540"/>
        </w:sectPr>
      </w:pPr>
    </w:p>
    <w:p>
      <w:pPr>
        <w:spacing w:line="603" w:lineRule="exact" w:before="0"/>
        <w:ind w:left="4317" w:right="0" w:firstLine="0"/>
        <w:jc w:val="left"/>
        <w:rPr>
          <w:rFonts w:ascii="Calibri"/>
          <w:b/>
          <w:sz w:val="52"/>
        </w:rPr>
      </w:pPr>
      <w:bookmarkStart w:name="5.0 Financial" w:id="26"/>
      <w:bookmarkEnd w:id="26"/>
      <w:r>
        <w:rPr/>
      </w:r>
      <w:bookmarkStart w:name="5.1 Verbal - Jill Reichhart" w:id="27"/>
      <w:bookmarkEnd w:id="27"/>
      <w:r>
        <w:rPr/>
      </w:r>
      <w:r>
        <w:rPr>
          <w:rFonts w:ascii="Calibri"/>
          <w:b/>
          <w:sz w:val="52"/>
        </w:rPr>
        <w:t>5.0</w:t>
      </w:r>
      <w:r>
        <w:rPr>
          <w:rFonts w:ascii="Calibri"/>
          <w:b/>
          <w:spacing w:val="-1"/>
          <w:sz w:val="52"/>
        </w:rPr>
        <w:t> </w:t>
      </w:r>
      <w:r>
        <w:rPr>
          <w:rFonts w:ascii="Calibri"/>
          <w:b/>
          <w:spacing w:val="-2"/>
          <w:sz w:val="52"/>
        </w:rPr>
        <w:t>FINANCIAL</w:t>
      </w:r>
    </w:p>
    <w:p>
      <w:pPr>
        <w:pStyle w:val="BodyText"/>
        <w:rPr>
          <w:rFonts w:ascii="Calibri"/>
          <w:b/>
          <w:sz w:val="20"/>
        </w:rPr>
      </w:pPr>
    </w:p>
    <w:p>
      <w:pPr>
        <w:pStyle w:val="BodyText"/>
        <w:spacing w:before="9"/>
        <w:rPr>
          <w:rFonts w:ascii="Calibri"/>
          <w:b/>
          <w:sz w:val="11"/>
        </w:rPr>
      </w:pPr>
      <w:r>
        <w:rPr/>
        <w:drawing>
          <wp:anchor distT="0" distB="0" distL="0" distR="0" allowOverlap="1" layoutInCell="1" locked="0" behindDoc="0" simplePos="0" relativeHeight="63">
            <wp:simplePos x="0" y="0"/>
            <wp:positionH relativeFrom="page">
              <wp:posOffset>291071</wp:posOffset>
            </wp:positionH>
            <wp:positionV relativeFrom="paragraph">
              <wp:posOffset>106801</wp:posOffset>
            </wp:positionV>
            <wp:extent cx="7020782" cy="8180070"/>
            <wp:effectExtent l="0" t="0" r="0" b="0"/>
            <wp:wrapTopAndBottom/>
            <wp:docPr id="21" name="image25.png"/>
            <wp:cNvGraphicFramePr>
              <a:graphicFrameLocks noChangeAspect="1"/>
            </wp:cNvGraphicFramePr>
            <a:graphic>
              <a:graphicData uri="http://schemas.openxmlformats.org/drawingml/2006/picture">
                <pic:pic>
                  <pic:nvPicPr>
                    <pic:cNvPr id="22" name="image25.png"/>
                    <pic:cNvPicPr/>
                  </pic:nvPicPr>
                  <pic:blipFill>
                    <a:blip r:embed="rId32" cstate="print"/>
                    <a:stretch>
                      <a:fillRect/>
                    </a:stretch>
                  </pic:blipFill>
                  <pic:spPr>
                    <a:xfrm>
                      <a:off x="0" y="0"/>
                      <a:ext cx="7020782" cy="8180070"/>
                    </a:xfrm>
                    <a:prstGeom prst="rect">
                      <a:avLst/>
                    </a:prstGeom>
                  </pic:spPr>
                </pic:pic>
              </a:graphicData>
            </a:graphic>
          </wp:anchor>
        </w:drawing>
      </w:r>
    </w:p>
    <w:p>
      <w:pPr>
        <w:spacing w:after="0"/>
        <w:rPr>
          <w:rFonts w:ascii="Calibri"/>
          <w:sz w:val="11"/>
        </w:rPr>
        <w:sectPr>
          <w:pgSz w:w="12240" w:h="15840"/>
          <w:pgMar w:top="840" w:bottom="280" w:left="240" w:right="540"/>
        </w:sectPr>
      </w:pPr>
    </w:p>
    <w:p>
      <w:pPr>
        <w:spacing w:line="252" w:lineRule="auto" w:before="95"/>
        <w:ind w:left="1488" w:right="0" w:hanging="4"/>
        <w:jc w:val="left"/>
        <w:rPr>
          <w:sz w:val="21"/>
        </w:rPr>
      </w:pPr>
      <w:bookmarkStart w:name="5.2 Financial Statement" w:id="28"/>
      <w:bookmarkEnd w:id="28"/>
      <w:r>
        <w:rPr/>
      </w:r>
      <w:r>
        <w:rPr>
          <w:color w:val="282828"/>
          <w:w w:val="105"/>
          <w:sz w:val="21"/>
        </w:rPr>
        <w:t>Office</w:t>
      </w:r>
      <w:r>
        <w:rPr>
          <w:color w:val="282828"/>
          <w:spacing w:val="-10"/>
          <w:w w:val="105"/>
          <w:sz w:val="21"/>
        </w:rPr>
        <w:t> </w:t>
      </w:r>
      <w:r>
        <w:rPr>
          <w:color w:val="282828"/>
          <w:w w:val="105"/>
          <w:sz w:val="21"/>
        </w:rPr>
        <w:t>of the</w:t>
      </w:r>
      <w:r>
        <w:rPr>
          <w:color w:val="282828"/>
          <w:spacing w:val="-1"/>
          <w:w w:val="105"/>
          <w:sz w:val="21"/>
        </w:rPr>
        <w:t> </w:t>
      </w:r>
      <w:r>
        <w:rPr>
          <w:color w:val="282828"/>
          <w:w w:val="105"/>
          <w:sz w:val="21"/>
        </w:rPr>
        <w:t>Superintendent</w:t>
      </w:r>
      <w:r>
        <w:rPr>
          <w:color w:val="282828"/>
          <w:spacing w:val="-27"/>
          <w:w w:val="105"/>
          <w:sz w:val="21"/>
        </w:rPr>
        <w:t> </w:t>
      </w:r>
      <w:r>
        <w:rPr>
          <w:color w:val="282828"/>
          <w:w w:val="105"/>
          <w:sz w:val="21"/>
        </w:rPr>
        <w:t>of Schools Regular Meeting of February 1, 2022</w:t>
      </w:r>
    </w:p>
    <w:p>
      <w:pPr>
        <w:pStyle w:val="BodyText"/>
        <w:spacing w:before="8"/>
        <w:rPr>
          <w:sz w:val="21"/>
        </w:rPr>
      </w:pPr>
    </w:p>
    <w:p>
      <w:pPr>
        <w:spacing w:line="252" w:lineRule="auto" w:before="0"/>
        <w:ind w:left="1479" w:right="1695" w:firstLine="0"/>
        <w:jc w:val="left"/>
        <w:rPr>
          <w:sz w:val="21"/>
        </w:rPr>
      </w:pPr>
      <w:r>
        <w:rPr>
          <w:color w:val="282828"/>
          <w:w w:val="105"/>
          <w:sz w:val="21"/>
        </w:rPr>
        <w:t>Sean C. Bruno </w:t>
      </w:r>
      <w:r>
        <w:rPr>
          <w:color w:val="282828"/>
          <w:spacing w:val="-2"/>
          <w:w w:val="105"/>
          <w:sz w:val="21"/>
        </w:rPr>
        <w:t>Superintendent</w:t>
      </w:r>
    </w:p>
    <w:p>
      <w:pPr>
        <w:pStyle w:val="BodyText"/>
        <w:spacing w:before="9"/>
        <w:rPr>
          <w:sz w:val="21"/>
        </w:rPr>
      </w:pPr>
    </w:p>
    <w:p>
      <w:pPr>
        <w:spacing w:line="252" w:lineRule="auto" w:before="0"/>
        <w:ind w:left="1466" w:right="1695" w:firstLine="6"/>
        <w:jc w:val="left"/>
        <w:rPr>
          <w:sz w:val="21"/>
        </w:rPr>
      </w:pPr>
      <w:r>
        <w:rPr>
          <w:color w:val="282828"/>
          <w:w w:val="105"/>
          <w:sz w:val="21"/>
        </w:rPr>
        <w:t>Jill</w:t>
      </w:r>
      <w:r>
        <w:rPr>
          <w:color w:val="282828"/>
          <w:spacing w:val="-15"/>
          <w:w w:val="105"/>
          <w:sz w:val="21"/>
        </w:rPr>
        <w:t> </w:t>
      </w:r>
      <w:r>
        <w:rPr>
          <w:color w:val="282828"/>
          <w:w w:val="105"/>
          <w:sz w:val="21"/>
        </w:rPr>
        <w:t>Reichhart Director</w:t>
      </w:r>
      <w:r>
        <w:rPr>
          <w:color w:val="282828"/>
          <w:spacing w:val="-14"/>
          <w:w w:val="105"/>
          <w:sz w:val="21"/>
        </w:rPr>
        <w:t> </w:t>
      </w:r>
      <w:r>
        <w:rPr>
          <w:color w:val="282828"/>
          <w:w w:val="105"/>
          <w:sz w:val="21"/>
        </w:rPr>
        <w:t>of</w:t>
      </w:r>
      <w:r>
        <w:rPr>
          <w:color w:val="282828"/>
          <w:spacing w:val="-4"/>
          <w:w w:val="105"/>
          <w:sz w:val="21"/>
        </w:rPr>
        <w:t> </w:t>
      </w:r>
      <w:r>
        <w:rPr>
          <w:color w:val="282828"/>
          <w:w w:val="105"/>
          <w:sz w:val="21"/>
        </w:rPr>
        <w:t>Finance</w:t>
      </w:r>
    </w:p>
    <w:p>
      <w:pPr>
        <w:pStyle w:val="ListParagraph"/>
        <w:numPr>
          <w:ilvl w:val="1"/>
          <w:numId w:val="8"/>
        </w:numPr>
        <w:tabs>
          <w:tab w:pos="305" w:val="left" w:leader="none"/>
        </w:tabs>
        <w:spacing w:line="240" w:lineRule="auto" w:before="64" w:after="0"/>
        <w:ind w:left="304" w:right="236" w:hanging="305"/>
        <w:jc w:val="center"/>
        <w:rPr>
          <w:b/>
          <w:color w:val="282828"/>
          <w:sz w:val="23"/>
        </w:rPr>
      </w:pPr>
      <w:r>
        <w:rPr/>
        <w:br w:type="column"/>
      </w:r>
      <w:r>
        <w:rPr>
          <w:sz w:val="25"/>
        </w:rPr>
      </w:r>
    </w:p>
    <w:p>
      <w:pPr>
        <w:spacing w:after="0" w:line="240" w:lineRule="auto"/>
        <w:jc w:val="center"/>
        <w:rPr>
          <w:sz w:val="23"/>
        </w:rPr>
        <w:sectPr>
          <w:pgSz w:w="12240" w:h="15840"/>
          <w:pgMar w:top="1260" w:bottom="0" w:left="240" w:right="540"/>
          <w:cols w:num="2" w:equalWidth="0">
            <w:col w:w="5049" w:space="2936"/>
            <w:col w:w="3475"/>
          </w:cols>
        </w:sectPr>
      </w:pPr>
    </w:p>
    <w:p>
      <w:pPr>
        <w:pStyle w:val="BodyText"/>
        <w:rPr>
          <w:b/>
          <w:sz w:val="20"/>
        </w:rPr>
      </w:pPr>
      <w:r>
        <w:rPr/>
        <w:pict>
          <v:line style="position:absolute;mso-position-horizontal-relative:page;mso-position-vertical-relative:page;z-index:15761408" from="604.418823pt,780.819431pt" to="604.418823pt,660.721497pt" stroked="true" strokeweight=".721694pt" strokecolor="#000000">
            <v:stroke dashstyle="solid"/>
            <w10:wrap type="none"/>
          </v:line>
        </w:pict>
      </w:r>
      <w:r>
        <w:rPr/>
        <w:pict>
          <v:line style="position:absolute;mso-position-horizontal-relative:page;mso-position-vertical-relative:page;z-index:15761920" from="605.501343pt,599.770897pt" to="605.501343pt,516.459717pt" stroked="true" strokeweight=".360847pt" strokecolor="#000000">
            <v:stroke dashstyle="solid"/>
            <w10:wrap type="none"/>
          </v:line>
        </w:pict>
      </w:r>
      <w:r>
        <w:rPr/>
        <w:pict>
          <v:line style="position:absolute;mso-position-horizontal-relative:page;mso-position-vertical-relative:page;z-index:15762432" from="606.583923pt,426.296095pt" to="606.583923pt,394.558502pt" stroked="true" strokeweight=".360847pt" strokecolor="#000000">
            <v:stroke dashstyle="solid"/>
            <w10:wrap type="none"/>
          </v:line>
        </w:pict>
      </w:r>
    </w:p>
    <w:p>
      <w:pPr>
        <w:pStyle w:val="BodyText"/>
        <w:spacing w:before="4"/>
        <w:rPr>
          <w:b/>
          <w:sz w:val="16"/>
        </w:rPr>
      </w:pPr>
    </w:p>
    <w:p>
      <w:pPr>
        <w:spacing w:line="244" w:lineRule="auto" w:before="92"/>
        <w:ind w:left="1464" w:right="1052" w:firstLine="0"/>
        <w:jc w:val="left"/>
        <w:rPr>
          <w:sz w:val="21"/>
        </w:rPr>
      </w:pPr>
      <w:r>
        <w:rPr>
          <w:color w:val="282828"/>
          <w:sz w:val="21"/>
        </w:rPr>
        <w:t>SUBJECT:</w:t>
      </w:r>
      <w:r>
        <w:rPr>
          <w:color w:val="282828"/>
          <w:spacing w:val="80"/>
          <w:w w:val="150"/>
          <w:sz w:val="21"/>
        </w:rPr>
        <w:t> </w:t>
      </w:r>
      <w:r>
        <w:rPr>
          <w:color w:val="282828"/>
          <w:sz w:val="21"/>
        </w:rPr>
        <w:t>Financial</w:t>
      </w:r>
      <w:r>
        <w:rPr>
          <w:color w:val="282828"/>
          <w:spacing w:val="30"/>
          <w:sz w:val="21"/>
        </w:rPr>
        <w:t> </w:t>
      </w:r>
      <w:r>
        <w:rPr>
          <w:color w:val="282828"/>
          <w:sz w:val="21"/>
        </w:rPr>
        <w:t>Statement</w:t>
      </w:r>
      <w:r>
        <w:rPr>
          <w:color w:val="282828"/>
          <w:spacing w:val="27"/>
          <w:sz w:val="21"/>
        </w:rPr>
        <w:t> </w:t>
      </w:r>
      <w:r>
        <w:rPr>
          <w:color w:val="282828"/>
          <w:sz w:val="21"/>
        </w:rPr>
        <w:t>ofExtraclassroom Activity</w:t>
      </w:r>
      <w:r>
        <w:rPr>
          <w:color w:val="282828"/>
          <w:spacing w:val="30"/>
          <w:sz w:val="21"/>
        </w:rPr>
        <w:t> </w:t>
      </w:r>
      <w:r>
        <w:rPr>
          <w:color w:val="282828"/>
          <w:sz w:val="21"/>
        </w:rPr>
        <w:t>Funds</w:t>
      </w:r>
      <w:r>
        <w:rPr>
          <w:color w:val="282828"/>
          <w:spacing w:val="30"/>
          <w:sz w:val="21"/>
        </w:rPr>
        <w:t> </w:t>
      </w:r>
      <w:r>
        <w:rPr>
          <w:color w:val="282828"/>
          <w:sz w:val="21"/>
        </w:rPr>
        <w:t>for</w:t>
      </w:r>
      <w:r>
        <w:rPr>
          <w:color w:val="282828"/>
          <w:spacing w:val="40"/>
          <w:sz w:val="21"/>
        </w:rPr>
        <w:t> </w:t>
      </w:r>
      <w:r>
        <w:rPr>
          <w:color w:val="282828"/>
          <w:sz w:val="21"/>
        </w:rPr>
        <w:t>the</w:t>
      </w:r>
      <w:r>
        <w:rPr>
          <w:color w:val="282828"/>
          <w:spacing w:val="40"/>
          <w:sz w:val="21"/>
        </w:rPr>
        <w:t> </w:t>
      </w:r>
      <w:r>
        <w:rPr>
          <w:color w:val="282828"/>
          <w:sz w:val="21"/>
        </w:rPr>
        <w:t>Hill</w:t>
      </w:r>
      <w:r>
        <w:rPr>
          <w:color w:val="282828"/>
          <w:spacing w:val="39"/>
          <w:sz w:val="21"/>
        </w:rPr>
        <w:t> </w:t>
      </w:r>
      <w:r>
        <w:rPr>
          <w:color w:val="282828"/>
          <w:sz w:val="21"/>
        </w:rPr>
        <w:t>School</w:t>
      </w:r>
      <w:r>
        <w:rPr>
          <w:color w:val="282828"/>
          <w:spacing w:val="34"/>
          <w:sz w:val="21"/>
        </w:rPr>
        <w:t> </w:t>
      </w:r>
      <w:r>
        <w:rPr>
          <w:color w:val="282828"/>
          <w:sz w:val="21"/>
        </w:rPr>
        <w:t>and</w:t>
      </w:r>
      <w:r>
        <w:rPr>
          <w:color w:val="282828"/>
          <w:spacing w:val="30"/>
          <w:sz w:val="21"/>
        </w:rPr>
        <w:t> </w:t>
      </w:r>
      <w:r>
        <w:rPr>
          <w:color w:val="282828"/>
          <w:sz w:val="21"/>
        </w:rPr>
        <w:t>High </w:t>
      </w:r>
      <w:r>
        <w:rPr>
          <w:color w:val="282828"/>
          <w:w w:val="110"/>
          <w:sz w:val="21"/>
        </w:rPr>
        <w:t>School</w:t>
      </w:r>
      <w:r>
        <w:rPr>
          <w:color w:val="282828"/>
          <w:spacing w:val="-15"/>
          <w:w w:val="110"/>
          <w:sz w:val="21"/>
        </w:rPr>
        <w:t> </w:t>
      </w:r>
      <w:r>
        <w:rPr>
          <w:color w:val="282828"/>
          <w:w w:val="110"/>
          <w:sz w:val="21"/>
        </w:rPr>
        <w:t>for</w:t>
      </w:r>
      <w:r>
        <w:rPr>
          <w:color w:val="282828"/>
          <w:spacing w:val="-21"/>
          <w:w w:val="110"/>
          <w:sz w:val="21"/>
        </w:rPr>
        <w:t> </w:t>
      </w:r>
      <w:r>
        <w:rPr>
          <w:color w:val="282828"/>
          <w:w w:val="110"/>
          <w:sz w:val="21"/>
        </w:rPr>
        <w:t>July</w:t>
      </w:r>
      <w:r>
        <w:rPr>
          <w:color w:val="282828"/>
          <w:spacing w:val="-21"/>
          <w:w w:val="110"/>
          <w:sz w:val="21"/>
        </w:rPr>
        <w:t> </w:t>
      </w:r>
      <w:r>
        <w:rPr>
          <w:color w:val="282828"/>
          <w:w w:val="110"/>
          <w:sz w:val="21"/>
        </w:rPr>
        <w:t>2021-</w:t>
      </w:r>
      <w:r>
        <w:rPr>
          <w:color w:val="282828"/>
          <w:spacing w:val="-26"/>
          <w:w w:val="110"/>
          <w:sz w:val="21"/>
        </w:rPr>
        <w:t> </w:t>
      </w:r>
      <w:r>
        <w:rPr>
          <w:color w:val="282828"/>
          <w:w w:val="110"/>
          <w:sz w:val="21"/>
        </w:rPr>
        <w:t>December</w:t>
      </w:r>
      <w:r>
        <w:rPr>
          <w:color w:val="282828"/>
          <w:spacing w:val="-14"/>
          <w:w w:val="110"/>
          <w:sz w:val="21"/>
        </w:rPr>
        <w:t> </w:t>
      </w:r>
      <w:r>
        <w:rPr>
          <w:color w:val="282828"/>
          <w:w w:val="110"/>
          <w:sz w:val="21"/>
        </w:rPr>
        <w:t>2021,</w:t>
      </w:r>
      <w:r>
        <w:rPr>
          <w:color w:val="282828"/>
          <w:spacing w:val="-19"/>
          <w:w w:val="110"/>
          <w:sz w:val="21"/>
        </w:rPr>
        <w:t> </w:t>
      </w:r>
      <w:r>
        <w:rPr>
          <w:color w:val="282828"/>
          <w:w w:val="110"/>
          <w:sz w:val="21"/>
        </w:rPr>
        <w:t>Oliver</w:t>
      </w:r>
      <w:r>
        <w:rPr>
          <w:color w:val="282828"/>
          <w:spacing w:val="-15"/>
          <w:w w:val="110"/>
          <w:sz w:val="21"/>
        </w:rPr>
        <w:t> </w:t>
      </w:r>
      <w:r>
        <w:rPr>
          <w:color w:val="282828"/>
          <w:w w:val="110"/>
          <w:sz w:val="21"/>
        </w:rPr>
        <w:t>Middle</w:t>
      </w:r>
      <w:r>
        <w:rPr>
          <w:color w:val="282828"/>
          <w:spacing w:val="-17"/>
          <w:w w:val="110"/>
          <w:sz w:val="21"/>
        </w:rPr>
        <w:t> </w:t>
      </w:r>
      <w:r>
        <w:rPr>
          <w:color w:val="282828"/>
          <w:w w:val="110"/>
          <w:sz w:val="21"/>
        </w:rPr>
        <w:t>School</w:t>
      </w:r>
      <w:r>
        <w:rPr>
          <w:color w:val="282828"/>
          <w:spacing w:val="-14"/>
          <w:w w:val="110"/>
          <w:sz w:val="21"/>
        </w:rPr>
        <w:t> </w:t>
      </w:r>
      <w:r>
        <w:rPr>
          <w:color w:val="282828"/>
          <w:w w:val="110"/>
          <w:sz w:val="21"/>
        </w:rPr>
        <w:t>for</w:t>
      </w:r>
      <w:r>
        <w:rPr>
          <w:color w:val="282828"/>
          <w:spacing w:val="-22"/>
          <w:w w:val="110"/>
          <w:sz w:val="21"/>
        </w:rPr>
        <w:t> </w:t>
      </w:r>
      <w:r>
        <w:rPr>
          <w:color w:val="282828"/>
          <w:w w:val="110"/>
          <w:sz w:val="21"/>
        </w:rPr>
        <w:t>July</w:t>
      </w:r>
      <w:r>
        <w:rPr>
          <w:color w:val="282828"/>
          <w:spacing w:val="-29"/>
          <w:w w:val="110"/>
          <w:sz w:val="21"/>
        </w:rPr>
        <w:t> </w:t>
      </w:r>
      <w:r>
        <w:rPr>
          <w:color w:val="282828"/>
          <w:w w:val="110"/>
          <w:sz w:val="21"/>
        </w:rPr>
        <w:t>2021-October</w:t>
      </w:r>
      <w:r>
        <w:rPr>
          <w:color w:val="282828"/>
          <w:spacing w:val="-11"/>
          <w:w w:val="110"/>
          <w:sz w:val="21"/>
        </w:rPr>
        <w:t> </w:t>
      </w:r>
      <w:r>
        <w:rPr>
          <w:color w:val="282828"/>
          <w:w w:val="110"/>
          <w:sz w:val="21"/>
        </w:rPr>
        <w:t>2021</w:t>
      </w:r>
    </w:p>
    <w:p>
      <w:pPr>
        <w:pStyle w:val="BodyText"/>
      </w:pPr>
    </w:p>
    <w:p>
      <w:pPr>
        <w:pStyle w:val="BodyText"/>
      </w:pPr>
    </w:p>
    <w:p>
      <w:pPr>
        <w:pStyle w:val="BodyText"/>
      </w:pPr>
    </w:p>
    <w:p>
      <w:pPr>
        <w:pStyle w:val="BodyText"/>
      </w:pPr>
    </w:p>
    <w:p>
      <w:pPr>
        <w:pStyle w:val="BodyText"/>
        <w:spacing w:before="10"/>
      </w:pPr>
    </w:p>
    <w:p>
      <w:pPr>
        <w:spacing w:line="252" w:lineRule="auto" w:before="0"/>
        <w:ind w:left="1452" w:right="1592" w:firstLine="4"/>
        <w:jc w:val="left"/>
        <w:rPr>
          <w:sz w:val="21"/>
        </w:rPr>
      </w:pPr>
      <w:r>
        <w:rPr>
          <w:color w:val="282828"/>
          <w:w w:val="105"/>
          <w:sz w:val="21"/>
        </w:rPr>
        <w:t>Submitted</w:t>
      </w:r>
      <w:r>
        <w:rPr>
          <w:color w:val="282828"/>
          <w:spacing w:val="-3"/>
          <w:w w:val="105"/>
          <w:sz w:val="21"/>
        </w:rPr>
        <w:t> </w:t>
      </w:r>
      <w:r>
        <w:rPr>
          <w:color w:val="282828"/>
          <w:w w:val="105"/>
          <w:sz w:val="21"/>
        </w:rPr>
        <w:t>to the</w:t>
      </w:r>
      <w:r>
        <w:rPr>
          <w:color w:val="282828"/>
          <w:spacing w:val="-3"/>
          <w:w w:val="105"/>
          <w:sz w:val="21"/>
        </w:rPr>
        <w:t> </w:t>
      </w:r>
      <w:r>
        <w:rPr>
          <w:color w:val="282828"/>
          <w:w w:val="105"/>
          <w:sz w:val="21"/>
        </w:rPr>
        <w:t>Board of Education are the monthly</w:t>
      </w:r>
      <w:r>
        <w:rPr>
          <w:color w:val="282828"/>
          <w:spacing w:val="-9"/>
          <w:w w:val="105"/>
          <w:sz w:val="21"/>
        </w:rPr>
        <w:t> </w:t>
      </w:r>
      <w:r>
        <w:rPr>
          <w:color w:val="282828"/>
          <w:w w:val="105"/>
          <w:sz w:val="21"/>
        </w:rPr>
        <w:t>Financial Statements ofExtraclassroom Activity Funds for the Hill</w:t>
      </w:r>
      <w:r>
        <w:rPr>
          <w:color w:val="282828"/>
          <w:spacing w:val="-1"/>
          <w:w w:val="105"/>
          <w:sz w:val="21"/>
        </w:rPr>
        <w:t> </w:t>
      </w:r>
      <w:r>
        <w:rPr>
          <w:color w:val="282828"/>
          <w:w w:val="105"/>
          <w:sz w:val="21"/>
        </w:rPr>
        <w:t>School and High School for July</w:t>
      </w:r>
      <w:r>
        <w:rPr>
          <w:color w:val="282828"/>
          <w:spacing w:val="-5"/>
          <w:w w:val="105"/>
          <w:sz w:val="21"/>
        </w:rPr>
        <w:t> </w:t>
      </w:r>
      <w:r>
        <w:rPr>
          <w:color w:val="282828"/>
          <w:w w:val="105"/>
          <w:sz w:val="21"/>
        </w:rPr>
        <w:t>2021-</w:t>
      </w:r>
      <w:r>
        <w:rPr>
          <w:color w:val="282828"/>
          <w:spacing w:val="-2"/>
          <w:w w:val="105"/>
          <w:sz w:val="21"/>
        </w:rPr>
        <w:t> </w:t>
      </w:r>
      <w:r>
        <w:rPr>
          <w:color w:val="282828"/>
          <w:w w:val="105"/>
          <w:sz w:val="21"/>
        </w:rPr>
        <w:t>December 2021, Oliver Middle School for July 2021-October 2021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before="0"/>
        <w:ind w:left="1423" w:right="0" w:firstLine="0"/>
        <w:jc w:val="left"/>
        <w:rPr>
          <w:sz w:val="21"/>
        </w:rPr>
      </w:pPr>
      <w:r>
        <w:rPr>
          <w:color w:val="282828"/>
          <w:w w:val="115"/>
          <w:sz w:val="21"/>
        </w:rPr>
        <w:t>Recommendation:</w:t>
      </w:r>
      <w:r>
        <w:rPr>
          <w:color w:val="282828"/>
          <w:spacing w:val="59"/>
          <w:w w:val="115"/>
          <w:sz w:val="21"/>
        </w:rPr>
        <w:t>  </w:t>
      </w:r>
      <w:r>
        <w:rPr>
          <w:color w:val="282828"/>
          <w:w w:val="115"/>
          <w:sz w:val="21"/>
        </w:rPr>
        <w:t>Motion</w:t>
      </w:r>
      <w:r>
        <w:rPr>
          <w:color w:val="282828"/>
          <w:spacing w:val="20"/>
          <w:w w:val="115"/>
          <w:sz w:val="21"/>
        </w:rPr>
        <w:t>  </w:t>
      </w:r>
      <w:r>
        <w:rPr>
          <w:color w:val="282828"/>
          <w:w w:val="115"/>
          <w:sz w:val="21"/>
        </w:rPr>
        <w:t>by..................................Seconded</w:t>
      </w:r>
      <w:r>
        <w:rPr>
          <w:color w:val="282828"/>
          <w:spacing w:val="22"/>
          <w:w w:val="115"/>
          <w:sz w:val="21"/>
        </w:rPr>
        <w:t>  </w:t>
      </w:r>
      <w:r>
        <w:rPr>
          <w:color w:val="282828"/>
          <w:spacing w:val="-2"/>
          <w:w w:val="115"/>
          <w:sz w:val="21"/>
        </w:rPr>
        <w:t>by..............................</w:t>
      </w:r>
    </w:p>
    <w:p>
      <w:pPr>
        <w:pStyle w:val="BodyText"/>
        <w:spacing w:before="3"/>
      </w:pPr>
    </w:p>
    <w:p>
      <w:pPr>
        <w:spacing w:line="252" w:lineRule="auto" w:before="0"/>
        <w:ind w:left="1423" w:right="1592" w:hanging="1"/>
        <w:jc w:val="left"/>
        <w:rPr>
          <w:sz w:val="21"/>
        </w:rPr>
      </w:pPr>
      <w:r>
        <w:rPr>
          <w:color w:val="282828"/>
          <w:w w:val="105"/>
          <w:sz w:val="21"/>
        </w:rPr>
        <w:t>RESOLVED, that</w:t>
      </w:r>
      <w:r>
        <w:rPr>
          <w:color w:val="282828"/>
          <w:spacing w:val="-18"/>
          <w:w w:val="105"/>
          <w:sz w:val="21"/>
        </w:rPr>
        <w:t> </w:t>
      </w:r>
      <w:r>
        <w:rPr>
          <w:color w:val="282828"/>
          <w:w w:val="105"/>
          <w:sz w:val="21"/>
        </w:rPr>
        <w:t>the Board</w:t>
      </w:r>
      <w:r>
        <w:rPr>
          <w:color w:val="282828"/>
          <w:spacing w:val="-4"/>
          <w:w w:val="105"/>
          <w:sz w:val="21"/>
        </w:rPr>
        <w:t> </w:t>
      </w:r>
      <w:r>
        <w:rPr>
          <w:color w:val="282828"/>
          <w:w w:val="105"/>
          <w:sz w:val="21"/>
        </w:rPr>
        <w:t>of Education approve the Financial Statements ofExtraclassroom Activity</w:t>
      </w:r>
      <w:r>
        <w:rPr>
          <w:color w:val="282828"/>
          <w:spacing w:val="-1"/>
          <w:w w:val="105"/>
          <w:sz w:val="21"/>
        </w:rPr>
        <w:t> </w:t>
      </w:r>
      <w:r>
        <w:rPr>
          <w:color w:val="282828"/>
          <w:w w:val="105"/>
          <w:sz w:val="21"/>
        </w:rPr>
        <w:t>Funds for the</w:t>
      </w:r>
      <w:r>
        <w:rPr>
          <w:color w:val="282828"/>
          <w:spacing w:val="-1"/>
          <w:w w:val="105"/>
          <w:sz w:val="21"/>
        </w:rPr>
        <w:t> </w:t>
      </w:r>
      <w:r>
        <w:rPr>
          <w:color w:val="282828"/>
          <w:w w:val="105"/>
          <w:sz w:val="21"/>
        </w:rPr>
        <w:t>Hill School and High School for</w:t>
      </w:r>
      <w:r>
        <w:rPr>
          <w:color w:val="282828"/>
          <w:spacing w:val="-4"/>
          <w:w w:val="105"/>
          <w:sz w:val="21"/>
        </w:rPr>
        <w:t> </w:t>
      </w:r>
      <w:r>
        <w:rPr>
          <w:color w:val="282828"/>
          <w:w w:val="105"/>
          <w:sz w:val="21"/>
        </w:rPr>
        <w:t>July 2021- December 2021, Oliver Middle School for July 2021-October 2021</w:t>
      </w:r>
    </w:p>
    <w:p>
      <w:pPr>
        <w:spacing w:after="0" w:line="252" w:lineRule="auto"/>
        <w:jc w:val="left"/>
        <w:rPr>
          <w:sz w:val="21"/>
        </w:rPr>
        <w:sectPr>
          <w:type w:val="continuous"/>
          <w:pgSz w:w="12240" w:h="15840"/>
          <w:pgMar w:top="1280" w:bottom="280" w:left="240" w:right="540"/>
        </w:sectPr>
      </w:pPr>
    </w:p>
    <w:p>
      <w:pPr>
        <w:tabs>
          <w:tab w:pos="5496" w:val="left" w:leader="none"/>
          <w:tab w:pos="13104" w:val="left" w:leader="none"/>
        </w:tabs>
        <w:spacing w:line="256" w:lineRule="exact" w:before="71"/>
        <w:ind w:left="188" w:right="0" w:firstLine="0"/>
        <w:jc w:val="left"/>
        <w:rPr>
          <w:sz w:val="13"/>
        </w:rPr>
      </w:pPr>
      <w:r>
        <w:rPr/>
        <w:pict>
          <v:line style="position:absolute;mso-position-horizontal-relative:page;mso-position-vertical-relative:page;z-index:15763456" from="20.917959pt,587.101563pt" to="778.652978pt,587.101563pt" stroked="true" strokeweight=".721694pt" strokecolor="#000000">
            <v:stroke dashstyle="solid"/>
            <w10:wrap type="none"/>
          </v:line>
        </w:pict>
      </w:r>
      <w:r>
        <w:rPr/>
        <w:pict>
          <v:line style="position:absolute;mso-position-horizontal-relative:page;mso-position-vertical-relative:page;z-index:15763968" from="7.934398pt,603.7005pt" to="252.097467pt,603.7005pt" stroked="true" strokeweight=".721694pt" strokecolor="#000000">
            <v:stroke dashstyle="solid"/>
            <w10:wrap type="none"/>
          </v:line>
        </w:pict>
      </w:r>
      <w:r>
        <w:rPr>
          <w:rFonts w:ascii="Arial"/>
          <w:b/>
          <w:color w:val="343434"/>
          <w:position w:val="8"/>
          <w:sz w:val="15"/>
        </w:rPr>
        <w:t>January</w:t>
      </w:r>
      <w:r>
        <w:rPr>
          <w:rFonts w:ascii="Arial"/>
          <w:b/>
          <w:color w:val="343434"/>
          <w:spacing w:val="-16"/>
          <w:position w:val="8"/>
          <w:sz w:val="15"/>
        </w:rPr>
        <w:t> </w:t>
      </w:r>
      <w:r>
        <w:rPr>
          <w:rFonts w:ascii="Arial"/>
          <w:b/>
          <w:color w:val="343434"/>
          <w:position w:val="8"/>
          <w:sz w:val="15"/>
        </w:rPr>
        <w:t>11,</w:t>
      </w:r>
      <w:r>
        <w:rPr>
          <w:rFonts w:ascii="Arial"/>
          <w:b/>
          <w:color w:val="343434"/>
          <w:spacing w:val="17"/>
          <w:position w:val="8"/>
          <w:sz w:val="15"/>
        </w:rPr>
        <w:t> </w:t>
      </w:r>
      <w:r>
        <w:rPr>
          <w:rFonts w:ascii="Arial"/>
          <w:b/>
          <w:color w:val="343434"/>
          <w:spacing w:val="-4"/>
          <w:position w:val="8"/>
          <w:sz w:val="15"/>
        </w:rPr>
        <w:t>2022</w:t>
      </w:r>
      <w:r>
        <w:rPr>
          <w:rFonts w:ascii="Arial"/>
          <w:b/>
          <w:color w:val="343434"/>
          <w:position w:val="8"/>
          <w:sz w:val="15"/>
        </w:rPr>
        <w:tab/>
      </w:r>
      <w:r>
        <w:rPr>
          <w:rFonts w:ascii="Arial"/>
          <w:b/>
          <w:color w:val="343434"/>
          <w:spacing w:val="-4"/>
          <w:sz w:val="24"/>
        </w:rPr>
        <w:t>Brockport</w:t>
      </w:r>
      <w:r>
        <w:rPr>
          <w:rFonts w:ascii="Arial"/>
          <w:b/>
          <w:color w:val="343434"/>
          <w:spacing w:val="-2"/>
          <w:sz w:val="24"/>
        </w:rPr>
        <w:t> </w:t>
      </w:r>
      <w:r>
        <w:rPr>
          <w:rFonts w:ascii="Arial"/>
          <w:b/>
          <w:color w:val="343434"/>
          <w:spacing w:val="-4"/>
          <w:sz w:val="24"/>
        </w:rPr>
        <w:t>Central</w:t>
      </w:r>
      <w:r>
        <w:rPr>
          <w:rFonts w:ascii="Arial"/>
          <w:b/>
          <w:color w:val="343434"/>
          <w:spacing w:val="-22"/>
          <w:sz w:val="24"/>
        </w:rPr>
        <w:t> </w:t>
      </w:r>
      <w:r>
        <w:rPr>
          <w:rFonts w:ascii="Arial"/>
          <w:b/>
          <w:color w:val="343434"/>
          <w:spacing w:val="-4"/>
          <w:sz w:val="24"/>
        </w:rPr>
        <w:t>School</w:t>
      </w:r>
      <w:r>
        <w:rPr>
          <w:rFonts w:ascii="Arial"/>
          <w:b/>
          <w:color w:val="343434"/>
          <w:spacing w:val="-22"/>
          <w:sz w:val="24"/>
        </w:rPr>
        <w:t> </w:t>
      </w:r>
      <w:r>
        <w:rPr>
          <w:rFonts w:ascii="Arial"/>
          <w:b/>
          <w:color w:val="343434"/>
          <w:spacing w:val="-4"/>
          <w:sz w:val="24"/>
        </w:rPr>
        <w:t>Distrirct</w:t>
      </w:r>
      <w:r>
        <w:rPr>
          <w:rFonts w:ascii="Arial"/>
          <w:b/>
          <w:color w:val="343434"/>
          <w:sz w:val="24"/>
        </w:rPr>
        <w:tab/>
      </w:r>
      <w:r>
        <w:rPr>
          <w:rFonts w:ascii="Arial"/>
          <w:b/>
          <w:color w:val="343434"/>
          <w:position w:val="4"/>
          <w:sz w:val="17"/>
        </w:rPr>
        <w:t>Page</w:t>
      </w:r>
      <w:r>
        <w:rPr>
          <w:rFonts w:ascii="Arial"/>
          <w:b/>
          <w:color w:val="343434"/>
          <w:spacing w:val="-10"/>
          <w:position w:val="4"/>
          <w:sz w:val="17"/>
        </w:rPr>
        <w:t> </w:t>
      </w:r>
      <w:r>
        <w:rPr>
          <w:color w:val="626262"/>
          <w:spacing w:val="-10"/>
          <w:position w:val="4"/>
          <w:sz w:val="13"/>
        </w:rPr>
        <w:t>j</w:t>
      </w:r>
    </w:p>
    <w:p>
      <w:pPr>
        <w:spacing w:line="105" w:lineRule="exact" w:before="0"/>
        <w:ind w:left="178" w:right="0" w:firstLine="0"/>
        <w:jc w:val="left"/>
        <w:rPr>
          <w:rFonts w:ascii="Arial"/>
          <w:b/>
          <w:sz w:val="15"/>
        </w:rPr>
      </w:pPr>
      <w:r>
        <w:rPr>
          <w:rFonts w:ascii="Arial"/>
          <w:b/>
          <w:color w:val="343434"/>
          <w:spacing w:val="-2"/>
          <w:w w:val="110"/>
          <w:sz w:val="15"/>
        </w:rPr>
        <w:t>12:06:56pm</w:t>
      </w:r>
    </w:p>
    <w:p>
      <w:pPr>
        <w:spacing w:line="180" w:lineRule="exact" w:before="0"/>
        <w:ind w:left="5063" w:right="5076" w:firstLine="0"/>
        <w:jc w:val="center"/>
        <w:rPr>
          <w:rFonts w:ascii="Arial"/>
          <w:b/>
          <w:sz w:val="16"/>
        </w:rPr>
      </w:pPr>
      <w:r>
        <w:rPr>
          <w:rFonts w:ascii="Arial"/>
          <w:b/>
          <w:color w:val="343434"/>
          <w:w w:val="110"/>
          <w:sz w:val="16"/>
        </w:rPr>
        <w:t>Project-to-Date</w:t>
      </w:r>
      <w:r>
        <w:rPr>
          <w:rFonts w:ascii="Arial"/>
          <w:b/>
          <w:color w:val="343434"/>
          <w:spacing w:val="-25"/>
          <w:w w:val="110"/>
          <w:sz w:val="16"/>
        </w:rPr>
        <w:t> </w:t>
      </w:r>
      <w:r>
        <w:rPr>
          <w:rFonts w:ascii="Arial"/>
          <w:b/>
          <w:color w:val="343434"/>
          <w:w w:val="110"/>
          <w:sz w:val="16"/>
        </w:rPr>
        <w:t>Budget</w:t>
      </w:r>
      <w:r>
        <w:rPr>
          <w:rFonts w:ascii="Arial"/>
          <w:b/>
          <w:color w:val="343434"/>
          <w:spacing w:val="-9"/>
          <w:w w:val="110"/>
          <w:sz w:val="16"/>
        </w:rPr>
        <w:t> </w:t>
      </w:r>
      <w:r>
        <w:rPr>
          <w:rFonts w:ascii="Arial"/>
          <w:b/>
          <w:color w:val="343434"/>
          <w:w w:val="110"/>
          <w:sz w:val="16"/>
        </w:rPr>
        <w:t>Status</w:t>
      </w:r>
      <w:r>
        <w:rPr>
          <w:rFonts w:ascii="Arial"/>
          <w:b/>
          <w:color w:val="343434"/>
          <w:spacing w:val="-17"/>
          <w:w w:val="110"/>
          <w:sz w:val="16"/>
        </w:rPr>
        <w:t> </w:t>
      </w:r>
      <w:r>
        <w:rPr>
          <w:rFonts w:ascii="Arial"/>
          <w:b/>
          <w:color w:val="343434"/>
          <w:w w:val="110"/>
          <w:sz w:val="16"/>
        </w:rPr>
        <w:t>Report</w:t>
      </w:r>
      <w:r>
        <w:rPr>
          <w:rFonts w:ascii="Arial"/>
          <w:b/>
          <w:color w:val="343434"/>
          <w:spacing w:val="-20"/>
          <w:w w:val="110"/>
          <w:sz w:val="16"/>
        </w:rPr>
        <w:t> </w:t>
      </w:r>
      <w:r>
        <w:rPr>
          <w:rFonts w:ascii="Arial"/>
          <w:b/>
          <w:color w:val="343434"/>
          <w:w w:val="110"/>
          <w:sz w:val="16"/>
        </w:rPr>
        <w:t>As</w:t>
      </w:r>
      <w:r>
        <w:rPr>
          <w:rFonts w:ascii="Arial"/>
          <w:b/>
          <w:color w:val="343434"/>
          <w:spacing w:val="5"/>
          <w:w w:val="110"/>
          <w:sz w:val="16"/>
        </w:rPr>
        <w:t> </w:t>
      </w:r>
      <w:r>
        <w:rPr>
          <w:rFonts w:ascii="Arial"/>
          <w:b/>
          <w:color w:val="343434"/>
          <w:w w:val="110"/>
          <w:sz w:val="16"/>
        </w:rPr>
        <w:t>Of:</w:t>
      </w:r>
      <w:r>
        <w:rPr>
          <w:rFonts w:ascii="Arial"/>
          <w:b/>
          <w:color w:val="343434"/>
          <w:spacing w:val="-19"/>
          <w:w w:val="110"/>
          <w:sz w:val="16"/>
        </w:rPr>
        <w:t> </w:t>
      </w:r>
      <w:r>
        <w:rPr>
          <w:rFonts w:ascii="Arial"/>
          <w:b/>
          <w:color w:val="343434"/>
          <w:spacing w:val="-2"/>
          <w:w w:val="110"/>
          <w:sz w:val="16"/>
        </w:rPr>
        <w:t>07/31/2021</w:t>
      </w:r>
    </w:p>
    <w:p>
      <w:pPr>
        <w:spacing w:before="59"/>
        <w:ind w:left="5063" w:right="5066" w:firstLine="0"/>
        <w:jc w:val="center"/>
        <w:rPr>
          <w:rFonts w:ascii="Arial"/>
          <w:b/>
          <w:sz w:val="17"/>
        </w:rPr>
      </w:pPr>
      <w:r>
        <w:rPr>
          <w:rFonts w:ascii="Arial"/>
          <w:b/>
          <w:color w:val="343434"/>
          <w:sz w:val="17"/>
        </w:rPr>
        <w:t>Fund:</w:t>
      </w:r>
      <w:r>
        <w:rPr>
          <w:rFonts w:ascii="Arial"/>
          <w:b/>
          <w:color w:val="343434"/>
          <w:spacing w:val="74"/>
          <w:sz w:val="17"/>
        </w:rPr>
        <w:t> </w:t>
      </w:r>
      <w:r>
        <w:rPr>
          <w:rFonts w:ascii="Arial"/>
          <w:b/>
          <w:color w:val="343434"/>
          <w:sz w:val="17"/>
        </w:rPr>
        <w:t>OT</w:t>
      </w:r>
      <w:r>
        <w:rPr>
          <w:rFonts w:ascii="Arial"/>
          <w:b/>
          <w:color w:val="343434"/>
          <w:spacing w:val="-2"/>
          <w:sz w:val="17"/>
        </w:rPr>
        <w:t> </w:t>
      </w:r>
      <w:r>
        <w:rPr>
          <w:rFonts w:ascii="Arial"/>
          <w:b/>
          <w:color w:val="343434"/>
          <w:sz w:val="17"/>
        </w:rPr>
        <w:t>OTHER</w:t>
      </w:r>
      <w:r>
        <w:rPr>
          <w:rFonts w:ascii="Arial"/>
          <w:b/>
          <w:color w:val="343434"/>
          <w:spacing w:val="-7"/>
          <w:sz w:val="17"/>
        </w:rPr>
        <w:t> </w:t>
      </w:r>
      <w:r>
        <w:rPr>
          <w:rFonts w:ascii="Arial"/>
          <w:b/>
          <w:color w:val="343434"/>
          <w:spacing w:val="-4"/>
          <w:sz w:val="17"/>
        </w:rPr>
        <w:t>FUND</w:t>
      </w:r>
    </w:p>
    <w:p>
      <w:pPr>
        <w:spacing w:before="63"/>
        <w:ind w:left="5063" w:right="5064" w:firstLine="0"/>
        <w:jc w:val="center"/>
        <w:rPr>
          <w:b/>
          <w:sz w:val="18"/>
        </w:rPr>
      </w:pPr>
      <w:r>
        <w:rPr>
          <w:b/>
          <w:color w:val="343434"/>
          <w:sz w:val="18"/>
        </w:rPr>
        <w:t>Fiscal</w:t>
      </w:r>
      <w:r>
        <w:rPr>
          <w:b/>
          <w:color w:val="343434"/>
          <w:spacing w:val="-6"/>
          <w:sz w:val="18"/>
        </w:rPr>
        <w:t> </w:t>
      </w:r>
      <w:r>
        <w:rPr>
          <w:b/>
          <w:color w:val="343434"/>
          <w:sz w:val="18"/>
        </w:rPr>
        <w:t>Year.:</w:t>
      </w:r>
      <w:r>
        <w:rPr>
          <w:b/>
          <w:color w:val="343434"/>
          <w:spacing w:val="-14"/>
          <w:sz w:val="18"/>
        </w:rPr>
        <w:t> </w:t>
      </w:r>
      <w:r>
        <w:rPr>
          <w:b/>
          <w:color w:val="343434"/>
          <w:spacing w:val="-4"/>
          <w:sz w:val="18"/>
        </w:rPr>
        <w:t>2022</w:t>
      </w:r>
    </w:p>
    <w:p>
      <w:pPr>
        <w:pStyle w:val="BodyText"/>
        <w:spacing w:before="10"/>
        <w:rPr>
          <w:b/>
          <w:sz w:val="20"/>
        </w:rPr>
      </w:pPr>
    </w:p>
    <w:p>
      <w:pPr>
        <w:tabs>
          <w:tab w:pos="8745" w:val="left" w:leader="none"/>
          <w:tab w:pos="9676" w:val="left" w:leader="none"/>
          <w:tab w:pos="10855" w:val="left" w:leader="none"/>
        </w:tabs>
        <w:spacing w:before="1"/>
        <w:ind w:left="6254" w:right="0" w:firstLine="0"/>
        <w:jc w:val="left"/>
        <w:rPr>
          <w:rFonts w:ascii="Arial"/>
          <w:b/>
          <w:sz w:val="15"/>
        </w:rPr>
      </w:pPr>
      <w:r>
        <w:rPr/>
        <w:pict>
          <v:shape style="position:absolute;margin-left:32.819557pt;margin-top:6.064516pt;width:720.6pt;height:244.05pt;mso-position-horizontal-relative:page;mso-position-vertical-relative:paragraph;z-index:15764480" type="#_x0000_t202" id="docshape8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34"/>
                    <w:gridCol w:w="1386"/>
                    <w:gridCol w:w="1089"/>
                    <w:gridCol w:w="1278"/>
                    <w:gridCol w:w="1330"/>
                    <w:gridCol w:w="2399"/>
                  </w:tblGrid>
                  <w:tr>
                    <w:trPr>
                      <w:trHeight w:val="222" w:hRule="atLeast"/>
                    </w:trPr>
                    <w:tc>
                      <w:tcPr>
                        <w:tcW w:w="6934" w:type="dxa"/>
                        <w:tcBorders>
                          <w:bottom w:val="single" w:sz="18" w:space="0" w:color="000000"/>
                        </w:tcBorders>
                      </w:tcPr>
                      <w:p>
                        <w:pPr>
                          <w:pStyle w:val="TableParagraph"/>
                          <w:tabs>
                            <w:tab w:pos="2519" w:val="left" w:leader="none"/>
                            <w:tab w:pos="6003" w:val="left" w:leader="none"/>
                          </w:tabs>
                          <w:spacing w:line="139" w:lineRule="exact" w:before="18"/>
                          <w:ind w:left="-11"/>
                          <w:rPr>
                            <w:b/>
                            <w:sz w:val="16"/>
                          </w:rPr>
                        </w:pPr>
                        <w:r>
                          <w:rPr>
                            <w:b/>
                            <w:color w:val="343434"/>
                            <w:sz w:val="15"/>
                          </w:rPr>
                          <w:t>Budget</w:t>
                        </w:r>
                        <w:r>
                          <w:rPr>
                            <w:b/>
                            <w:color w:val="343434"/>
                            <w:spacing w:val="8"/>
                            <w:sz w:val="15"/>
                          </w:rPr>
                          <w:t> </w:t>
                        </w:r>
                        <w:r>
                          <w:rPr>
                            <w:b/>
                            <w:color w:val="343434"/>
                            <w:spacing w:val="-2"/>
                            <w:sz w:val="15"/>
                          </w:rPr>
                          <w:t>Account</w:t>
                        </w:r>
                        <w:r>
                          <w:rPr>
                            <w:b/>
                            <w:color w:val="343434"/>
                            <w:sz w:val="15"/>
                          </w:rPr>
                          <w:tab/>
                        </w:r>
                        <w:r>
                          <w:rPr>
                            <w:b/>
                            <w:color w:val="343434"/>
                            <w:spacing w:val="-2"/>
                            <w:sz w:val="17"/>
                          </w:rPr>
                          <w:t>Description</w:t>
                        </w:r>
                        <w:r>
                          <w:rPr>
                            <w:b/>
                            <w:color w:val="343434"/>
                            <w:sz w:val="17"/>
                          </w:rPr>
                          <w:tab/>
                        </w:r>
                        <w:r>
                          <w:rPr>
                            <w:b/>
                            <w:color w:val="343434"/>
                            <w:spacing w:val="-2"/>
                            <w:position w:val="-2"/>
                            <w:sz w:val="16"/>
                          </w:rPr>
                          <w:t>Budget</w:t>
                        </w:r>
                      </w:p>
                    </w:tc>
                    <w:tc>
                      <w:tcPr>
                        <w:tcW w:w="1386" w:type="dxa"/>
                        <w:tcBorders>
                          <w:bottom w:val="single" w:sz="18" w:space="0" w:color="000000"/>
                        </w:tcBorders>
                      </w:tcPr>
                      <w:p>
                        <w:pPr>
                          <w:pStyle w:val="TableParagraph"/>
                          <w:spacing w:line="127" w:lineRule="exact" w:before="30"/>
                          <w:ind w:right="301"/>
                          <w:jc w:val="right"/>
                          <w:rPr>
                            <w:b/>
                            <w:sz w:val="18"/>
                          </w:rPr>
                        </w:pPr>
                        <w:r>
                          <w:rPr>
                            <w:b/>
                            <w:color w:val="343434"/>
                            <w:spacing w:val="-2"/>
                            <w:w w:val="95"/>
                            <w:sz w:val="18"/>
                          </w:rPr>
                          <w:t>Adjustments.</w:t>
                        </w:r>
                      </w:p>
                    </w:tc>
                    <w:tc>
                      <w:tcPr>
                        <w:tcW w:w="1089" w:type="dxa"/>
                        <w:tcBorders>
                          <w:bottom w:val="single" w:sz="18" w:space="0" w:color="000000"/>
                        </w:tcBorders>
                      </w:tcPr>
                      <w:p>
                        <w:pPr>
                          <w:pStyle w:val="TableParagraph"/>
                          <w:spacing w:line="103" w:lineRule="exact" w:before="54"/>
                          <w:ind w:left="258"/>
                          <w:rPr>
                            <w:b/>
                            <w:sz w:val="17"/>
                          </w:rPr>
                        </w:pPr>
                        <w:r>
                          <w:rPr>
                            <w:b/>
                            <w:color w:val="343434"/>
                            <w:spacing w:val="-2"/>
                            <w:sz w:val="17"/>
                          </w:rPr>
                          <w:t>Budget</w:t>
                        </w:r>
                      </w:p>
                    </w:tc>
                    <w:tc>
                      <w:tcPr>
                        <w:tcW w:w="1278" w:type="dxa"/>
                        <w:tcBorders>
                          <w:bottom w:val="single" w:sz="18" w:space="0" w:color="000000"/>
                        </w:tcBorders>
                      </w:tcPr>
                      <w:p>
                        <w:pPr>
                          <w:pStyle w:val="TableParagraph"/>
                          <w:spacing w:line="88" w:lineRule="exact" w:before="68"/>
                          <w:ind w:left="78"/>
                          <w:rPr>
                            <w:b/>
                            <w:sz w:val="17"/>
                          </w:rPr>
                        </w:pPr>
                        <w:r>
                          <w:rPr>
                            <w:b/>
                            <w:color w:val="343434"/>
                            <w:spacing w:val="-2"/>
                            <w:sz w:val="17"/>
                          </w:rPr>
                          <w:t>Exi,enditures</w:t>
                        </w:r>
                      </w:p>
                    </w:tc>
                    <w:tc>
                      <w:tcPr>
                        <w:tcW w:w="1330" w:type="dxa"/>
                        <w:tcBorders>
                          <w:bottom w:val="single" w:sz="18" w:space="0" w:color="000000"/>
                        </w:tcBorders>
                      </w:tcPr>
                      <w:p>
                        <w:pPr>
                          <w:pStyle w:val="TableParagraph"/>
                          <w:spacing w:line="90" w:lineRule="exact" w:before="66"/>
                          <w:ind w:left="88"/>
                          <w:rPr>
                            <w:b/>
                            <w:sz w:val="18"/>
                          </w:rPr>
                        </w:pPr>
                        <w:r>
                          <w:rPr>
                            <w:b/>
                            <w:color w:val="343434"/>
                            <w:spacing w:val="-2"/>
                            <w:sz w:val="18"/>
                          </w:rPr>
                          <w:t>Outstandina</w:t>
                        </w:r>
                      </w:p>
                    </w:tc>
                    <w:tc>
                      <w:tcPr>
                        <w:tcW w:w="2399" w:type="dxa"/>
                        <w:tcBorders>
                          <w:bottom w:val="single" w:sz="18" w:space="0" w:color="000000"/>
                        </w:tcBorders>
                      </w:tcPr>
                      <w:p>
                        <w:pPr>
                          <w:pStyle w:val="TableParagraph"/>
                          <w:spacing w:line="83" w:lineRule="exact" w:before="73"/>
                          <w:ind w:left="177"/>
                          <w:rPr>
                            <w:b/>
                            <w:sz w:val="18"/>
                          </w:rPr>
                        </w:pPr>
                        <w:r>
                          <w:rPr>
                            <w:b/>
                            <w:color w:val="343434"/>
                            <w:spacing w:val="-2"/>
                            <w:w w:val="95"/>
                            <w:sz w:val="18"/>
                          </w:rPr>
                          <w:t>·Balance</w:t>
                        </w:r>
                      </w:p>
                    </w:tc>
                  </w:tr>
                  <w:tr>
                    <w:trPr>
                      <w:trHeight w:val="188" w:hRule="atLeast"/>
                    </w:trPr>
                    <w:tc>
                      <w:tcPr>
                        <w:tcW w:w="6934" w:type="dxa"/>
                        <w:tcBorders>
                          <w:top w:val="single" w:sz="18" w:space="0" w:color="000000"/>
                        </w:tcBorders>
                      </w:tcPr>
                      <w:p>
                        <w:pPr>
                          <w:pStyle w:val="TableParagraph"/>
                          <w:tabs>
                            <w:tab w:pos="6789" w:val="right" w:leader="none"/>
                          </w:tabs>
                          <w:spacing w:line="192" w:lineRule="exact" w:before="22"/>
                          <w:rPr>
                            <w:rFonts w:ascii="Times New Roman"/>
                            <w:sz w:val="17"/>
                          </w:rPr>
                        </w:pPr>
                        <w:r>
                          <w:rPr>
                            <w:b/>
                            <w:color w:val="343434"/>
                            <w:w w:val="85"/>
                            <w:position w:val="1"/>
                            <w:sz w:val="18"/>
                          </w:rPr>
                          <w:t>ALLIES</w:t>
                        </w:r>
                        <w:r>
                          <w:rPr>
                            <w:b/>
                            <w:color w:val="343434"/>
                            <w:spacing w:val="-13"/>
                            <w:w w:val="85"/>
                            <w:position w:val="1"/>
                            <w:sz w:val="18"/>
                          </w:rPr>
                          <w:t> </w:t>
                        </w:r>
                        <w:r>
                          <w:rPr>
                            <w:b/>
                            <w:color w:val="343434"/>
                            <w:w w:val="85"/>
                            <w:position w:val="1"/>
                            <w:sz w:val="18"/>
                          </w:rPr>
                          <w:t>Allies</w:t>
                        </w:r>
                        <w:r>
                          <w:rPr>
                            <w:b/>
                            <w:color w:val="343434"/>
                            <w:spacing w:val="-8"/>
                            <w:w w:val="85"/>
                            <w:position w:val="1"/>
                            <w:sz w:val="18"/>
                          </w:rPr>
                          <w:t> </w:t>
                        </w:r>
                        <w:r>
                          <w:rPr>
                            <w:b/>
                            <w:color w:val="343434"/>
                            <w:spacing w:val="-4"/>
                            <w:w w:val="85"/>
                            <w:position w:val="1"/>
                            <w:sz w:val="18"/>
                          </w:rPr>
                          <w:t>Club</w:t>
                        </w:r>
                        <w:r>
                          <w:rPr>
                            <w:b/>
                            <w:color w:val="343434"/>
                            <w:position w:val="1"/>
                            <w:sz w:val="18"/>
                          </w:rPr>
                          <w:tab/>
                        </w:r>
                        <w:r>
                          <w:rPr>
                            <w:rFonts w:ascii="Times New Roman"/>
                            <w:color w:val="343434"/>
                            <w:spacing w:val="-2"/>
                            <w:sz w:val="17"/>
                          </w:rPr>
                          <w:t>27.43</w:t>
                        </w:r>
                      </w:p>
                    </w:tc>
                    <w:tc>
                      <w:tcPr>
                        <w:tcW w:w="1386" w:type="dxa"/>
                        <w:tcBorders>
                          <w:top w:val="single" w:sz="18" w:space="0" w:color="000000"/>
                        </w:tcBorders>
                      </w:tcPr>
                      <w:p>
                        <w:pPr>
                          <w:pStyle w:val="TableParagraph"/>
                          <w:spacing w:line="172" w:lineRule="exact" w:before="42"/>
                          <w:ind w:right="259"/>
                          <w:jc w:val="right"/>
                          <w:rPr>
                            <w:rFonts w:ascii="Times New Roman"/>
                            <w:sz w:val="17"/>
                          </w:rPr>
                        </w:pPr>
                        <w:r>
                          <w:rPr>
                            <w:rFonts w:ascii="Times New Roman"/>
                            <w:color w:val="343434"/>
                            <w:spacing w:val="-4"/>
                            <w:w w:val="110"/>
                            <w:sz w:val="17"/>
                          </w:rPr>
                          <w:t>0.00</w:t>
                        </w:r>
                      </w:p>
                    </w:tc>
                    <w:tc>
                      <w:tcPr>
                        <w:tcW w:w="1089" w:type="dxa"/>
                        <w:tcBorders>
                          <w:top w:val="single" w:sz="18" w:space="0" w:color="000000"/>
                        </w:tcBorders>
                      </w:tcPr>
                      <w:p>
                        <w:pPr>
                          <w:pStyle w:val="TableParagraph"/>
                          <w:spacing w:line="157" w:lineRule="exact" w:before="56"/>
                          <w:ind w:right="84"/>
                          <w:jc w:val="right"/>
                          <w:rPr>
                            <w:rFonts w:ascii="Times New Roman"/>
                            <w:sz w:val="17"/>
                          </w:rPr>
                        </w:pPr>
                        <w:r>
                          <w:rPr>
                            <w:rFonts w:ascii="Times New Roman"/>
                            <w:color w:val="343434"/>
                            <w:spacing w:val="-2"/>
                            <w:w w:val="110"/>
                            <w:sz w:val="17"/>
                          </w:rPr>
                          <w:t>27.43</w:t>
                        </w:r>
                      </w:p>
                    </w:tc>
                    <w:tc>
                      <w:tcPr>
                        <w:tcW w:w="1278" w:type="dxa"/>
                        <w:tcBorders>
                          <w:top w:val="single" w:sz="18" w:space="0" w:color="000000"/>
                        </w:tcBorders>
                      </w:tcPr>
                      <w:p>
                        <w:pPr>
                          <w:pStyle w:val="TableParagraph"/>
                          <w:spacing w:line="157" w:lineRule="exact" w:before="56"/>
                          <w:ind w:right="109"/>
                          <w:jc w:val="right"/>
                          <w:rPr>
                            <w:rFonts w:ascii="Times New Roman"/>
                            <w:sz w:val="17"/>
                          </w:rPr>
                        </w:pPr>
                        <w:r>
                          <w:rPr>
                            <w:rFonts w:ascii="Times New Roman"/>
                            <w:color w:val="343434"/>
                            <w:spacing w:val="-4"/>
                            <w:w w:val="110"/>
                            <w:sz w:val="17"/>
                          </w:rPr>
                          <w:t>0.00</w:t>
                        </w:r>
                      </w:p>
                    </w:tc>
                    <w:tc>
                      <w:tcPr>
                        <w:tcW w:w="1330" w:type="dxa"/>
                        <w:tcBorders>
                          <w:top w:val="single" w:sz="18" w:space="0" w:color="000000"/>
                        </w:tcBorders>
                      </w:tcPr>
                      <w:p>
                        <w:pPr>
                          <w:pStyle w:val="TableParagraph"/>
                          <w:spacing w:line="143" w:lineRule="exact" w:before="71"/>
                          <w:ind w:right="190"/>
                          <w:jc w:val="right"/>
                          <w:rPr>
                            <w:rFonts w:ascii="Times New Roman"/>
                            <w:sz w:val="17"/>
                          </w:rPr>
                        </w:pPr>
                        <w:r>
                          <w:rPr>
                            <w:rFonts w:ascii="Times New Roman"/>
                            <w:color w:val="343434"/>
                            <w:spacing w:val="-4"/>
                            <w:w w:val="105"/>
                            <w:sz w:val="17"/>
                          </w:rPr>
                          <w:t>0.00</w:t>
                        </w:r>
                      </w:p>
                    </w:tc>
                    <w:tc>
                      <w:tcPr>
                        <w:tcW w:w="2399" w:type="dxa"/>
                        <w:tcBorders>
                          <w:top w:val="single" w:sz="18" w:space="0" w:color="000000"/>
                        </w:tcBorders>
                      </w:tcPr>
                      <w:p>
                        <w:pPr>
                          <w:pStyle w:val="TableParagraph"/>
                          <w:spacing w:line="143" w:lineRule="exact" w:before="71"/>
                          <w:ind w:left="688"/>
                          <w:rPr>
                            <w:rFonts w:ascii="Times New Roman"/>
                            <w:sz w:val="17"/>
                          </w:rPr>
                        </w:pPr>
                        <w:r>
                          <w:rPr>
                            <w:rFonts w:ascii="Times New Roman"/>
                            <w:color w:val="343434"/>
                            <w:spacing w:val="-2"/>
                            <w:w w:val="110"/>
                            <w:sz w:val="17"/>
                          </w:rPr>
                          <w:t>27.43</w:t>
                        </w:r>
                      </w:p>
                    </w:tc>
                  </w:tr>
                  <w:tr>
                    <w:trPr>
                      <w:trHeight w:val="220" w:hRule="atLeast"/>
                    </w:trPr>
                    <w:tc>
                      <w:tcPr>
                        <w:tcW w:w="6934" w:type="dxa"/>
                      </w:tcPr>
                      <w:p>
                        <w:pPr>
                          <w:pStyle w:val="TableParagraph"/>
                          <w:tabs>
                            <w:tab w:pos="6158" w:val="left" w:leader="none"/>
                          </w:tabs>
                          <w:spacing w:line="179" w:lineRule="exact" w:before="21"/>
                          <w:rPr>
                            <w:rFonts w:ascii="Times New Roman"/>
                            <w:sz w:val="17"/>
                          </w:rPr>
                        </w:pPr>
                        <w:r>
                          <w:rPr>
                            <w:b/>
                            <w:color w:val="343434"/>
                            <w:spacing w:val="-4"/>
                            <w:position w:val="1"/>
                            <w:sz w:val="15"/>
                          </w:rPr>
                          <w:t>ARISTA</w:t>
                        </w:r>
                        <w:r>
                          <w:rPr>
                            <w:b/>
                            <w:color w:val="343434"/>
                            <w:spacing w:val="-13"/>
                            <w:position w:val="1"/>
                            <w:sz w:val="15"/>
                          </w:rPr>
                          <w:t> </w:t>
                        </w:r>
                        <w:r>
                          <w:rPr>
                            <w:b/>
                            <w:color w:val="343434"/>
                            <w:spacing w:val="-4"/>
                            <w:position w:val="1"/>
                            <w:sz w:val="17"/>
                          </w:rPr>
                          <w:t>Arista</w:t>
                        </w:r>
                        <w:r>
                          <w:rPr>
                            <w:b/>
                            <w:color w:val="343434"/>
                            <w:spacing w:val="-5"/>
                            <w:position w:val="1"/>
                            <w:sz w:val="17"/>
                          </w:rPr>
                          <w:t> </w:t>
                        </w:r>
                        <w:r>
                          <w:rPr>
                            <w:b/>
                            <w:color w:val="343434"/>
                            <w:spacing w:val="-4"/>
                            <w:position w:val="1"/>
                            <w:sz w:val="15"/>
                          </w:rPr>
                          <w:t>Yearbook</w:t>
                        </w:r>
                        <w:r>
                          <w:rPr>
                            <w:b/>
                            <w:color w:val="343434"/>
                            <w:position w:val="1"/>
                            <w:sz w:val="15"/>
                          </w:rPr>
                          <w:tab/>
                        </w:r>
                        <w:r>
                          <w:rPr>
                            <w:rFonts w:ascii="Times New Roman"/>
                            <w:color w:val="343434"/>
                            <w:spacing w:val="-2"/>
                            <w:sz w:val="17"/>
                          </w:rPr>
                          <w:t>5,841.71</w:t>
                        </w:r>
                      </w:p>
                    </w:tc>
                    <w:tc>
                      <w:tcPr>
                        <w:tcW w:w="1386" w:type="dxa"/>
                      </w:tcPr>
                      <w:p>
                        <w:pPr>
                          <w:pStyle w:val="TableParagraph"/>
                          <w:spacing w:line="168" w:lineRule="exact" w:before="32"/>
                          <w:ind w:right="259"/>
                          <w:jc w:val="right"/>
                          <w:rPr>
                            <w:rFonts w:ascii="Times New Roman"/>
                            <w:sz w:val="17"/>
                          </w:rPr>
                        </w:pPr>
                        <w:r>
                          <w:rPr>
                            <w:rFonts w:ascii="Times New Roman"/>
                            <w:color w:val="4B4B4B"/>
                            <w:spacing w:val="-4"/>
                            <w:w w:val="110"/>
                            <w:sz w:val="17"/>
                          </w:rPr>
                          <w:t>0.00</w:t>
                        </w:r>
                      </w:p>
                    </w:tc>
                    <w:tc>
                      <w:tcPr>
                        <w:tcW w:w="1089" w:type="dxa"/>
                      </w:tcPr>
                      <w:p>
                        <w:pPr>
                          <w:pStyle w:val="TableParagraph"/>
                          <w:spacing w:line="161" w:lineRule="exact" w:before="39"/>
                          <w:ind w:right="108"/>
                          <w:jc w:val="right"/>
                          <w:rPr>
                            <w:rFonts w:ascii="Times New Roman"/>
                            <w:sz w:val="17"/>
                          </w:rPr>
                        </w:pPr>
                        <w:r>
                          <w:rPr>
                            <w:rFonts w:ascii="Times New Roman"/>
                            <w:color w:val="343434"/>
                            <w:spacing w:val="-2"/>
                            <w:sz w:val="17"/>
                          </w:rPr>
                          <w:t>5,841.71</w:t>
                        </w:r>
                      </w:p>
                    </w:tc>
                    <w:tc>
                      <w:tcPr>
                        <w:tcW w:w="1278" w:type="dxa"/>
                      </w:tcPr>
                      <w:p>
                        <w:pPr>
                          <w:pStyle w:val="TableParagraph"/>
                          <w:spacing w:line="154" w:lineRule="exact" w:before="46"/>
                          <w:ind w:right="109"/>
                          <w:jc w:val="right"/>
                          <w:rPr>
                            <w:rFonts w:ascii="Times New Roman"/>
                            <w:sz w:val="17"/>
                          </w:rPr>
                        </w:pPr>
                        <w:r>
                          <w:rPr>
                            <w:rFonts w:ascii="Times New Roman"/>
                            <w:color w:val="4B4B4B"/>
                            <w:spacing w:val="-4"/>
                            <w:w w:val="110"/>
                            <w:sz w:val="17"/>
                          </w:rPr>
                          <w:t>0.00</w:t>
                        </w:r>
                      </w:p>
                    </w:tc>
                    <w:tc>
                      <w:tcPr>
                        <w:tcW w:w="1330" w:type="dxa"/>
                      </w:tcPr>
                      <w:p>
                        <w:pPr>
                          <w:pStyle w:val="TableParagraph"/>
                          <w:spacing w:line="146" w:lineRule="exact" w:before="53"/>
                          <w:ind w:right="190"/>
                          <w:jc w:val="right"/>
                          <w:rPr>
                            <w:rFonts w:ascii="Times New Roman"/>
                            <w:sz w:val="17"/>
                          </w:rPr>
                        </w:pPr>
                        <w:r>
                          <w:rPr>
                            <w:rFonts w:ascii="Times New Roman"/>
                            <w:color w:val="4B4B4B"/>
                            <w:spacing w:val="-4"/>
                            <w:w w:val="105"/>
                            <w:sz w:val="17"/>
                          </w:rPr>
                          <w:t>0.00</w:t>
                        </w:r>
                      </w:p>
                    </w:tc>
                    <w:tc>
                      <w:tcPr>
                        <w:tcW w:w="2399" w:type="dxa"/>
                      </w:tcPr>
                      <w:p>
                        <w:pPr>
                          <w:pStyle w:val="TableParagraph"/>
                          <w:spacing w:line="139" w:lineRule="exact" w:before="61"/>
                          <w:ind w:left="475"/>
                          <w:rPr>
                            <w:rFonts w:ascii="Times New Roman"/>
                            <w:sz w:val="17"/>
                          </w:rPr>
                        </w:pPr>
                        <w:r>
                          <w:rPr>
                            <w:rFonts w:ascii="Times New Roman"/>
                            <w:color w:val="4B4B4B"/>
                            <w:spacing w:val="-2"/>
                            <w:sz w:val="17"/>
                          </w:rPr>
                          <w:t>5,841.71</w:t>
                        </w:r>
                      </w:p>
                    </w:tc>
                  </w:tr>
                  <w:tr>
                    <w:trPr>
                      <w:trHeight w:val="220" w:hRule="atLeast"/>
                    </w:trPr>
                    <w:tc>
                      <w:tcPr>
                        <w:tcW w:w="6934" w:type="dxa"/>
                      </w:tcPr>
                      <w:p>
                        <w:pPr>
                          <w:pStyle w:val="TableParagraph"/>
                          <w:tabs>
                            <w:tab w:pos="6161" w:val="left" w:leader="none"/>
                          </w:tabs>
                          <w:spacing w:line="172" w:lineRule="exact" w:before="28"/>
                          <w:rPr>
                            <w:rFonts w:ascii="Times New Roman"/>
                            <w:sz w:val="17"/>
                          </w:rPr>
                        </w:pPr>
                        <w:r>
                          <w:rPr>
                            <w:b/>
                            <w:color w:val="343434"/>
                            <w:position w:val="1"/>
                            <w:sz w:val="15"/>
                          </w:rPr>
                          <w:t>ARTCLB Art</w:t>
                        </w:r>
                        <w:r>
                          <w:rPr>
                            <w:b/>
                            <w:color w:val="343434"/>
                            <w:spacing w:val="-3"/>
                            <w:position w:val="1"/>
                            <w:sz w:val="15"/>
                          </w:rPr>
                          <w:t> </w:t>
                        </w:r>
                        <w:r>
                          <w:rPr>
                            <w:b/>
                            <w:color w:val="343434"/>
                            <w:spacing w:val="-4"/>
                            <w:position w:val="1"/>
                            <w:sz w:val="15"/>
                          </w:rPr>
                          <w:t>Club</w:t>
                        </w:r>
                        <w:r>
                          <w:rPr>
                            <w:b/>
                            <w:color w:val="343434"/>
                            <w:position w:val="1"/>
                            <w:sz w:val="15"/>
                          </w:rPr>
                          <w:tab/>
                        </w:r>
                        <w:r>
                          <w:rPr>
                            <w:rFonts w:ascii="Times New Roman"/>
                            <w:color w:val="343434"/>
                            <w:spacing w:val="-2"/>
                            <w:sz w:val="17"/>
                          </w:rPr>
                          <w:t>1,969.25</w:t>
                        </w:r>
                      </w:p>
                    </w:tc>
                    <w:tc>
                      <w:tcPr>
                        <w:tcW w:w="1386" w:type="dxa"/>
                      </w:tcPr>
                      <w:p>
                        <w:pPr>
                          <w:pStyle w:val="TableParagraph"/>
                          <w:spacing w:line="164" w:lineRule="exact" w:before="35"/>
                          <w:ind w:right="274"/>
                          <w:jc w:val="right"/>
                          <w:rPr>
                            <w:rFonts w:ascii="Times New Roman"/>
                            <w:sz w:val="17"/>
                          </w:rPr>
                        </w:pPr>
                        <w:r>
                          <w:rPr>
                            <w:rFonts w:ascii="Times New Roman"/>
                            <w:color w:val="4B4B4B"/>
                            <w:spacing w:val="-4"/>
                            <w:w w:val="105"/>
                            <w:sz w:val="17"/>
                          </w:rPr>
                          <w:t>0.00</w:t>
                        </w:r>
                      </w:p>
                    </w:tc>
                    <w:tc>
                      <w:tcPr>
                        <w:tcW w:w="1089" w:type="dxa"/>
                      </w:tcPr>
                      <w:p>
                        <w:pPr>
                          <w:pStyle w:val="TableParagraph"/>
                          <w:spacing w:line="157" w:lineRule="exact" w:before="43"/>
                          <w:ind w:right="94"/>
                          <w:jc w:val="right"/>
                          <w:rPr>
                            <w:rFonts w:ascii="Times New Roman"/>
                            <w:sz w:val="17"/>
                          </w:rPr>
                        </w:pPr>
                        <w:r>
                          <w:rPr>
                            <w:rFonts w:ascii="Times New Roman"/>
                            <w:color w:val="343434"/>
                            <w:spacing w:val="-2"/>
                            <w:w w:val="105"/>
                            <w:sz w:val="17"/>
                          </w:rPr>
                          <w:t>1,969.25</w:t>
                        </w:r>
                      </w:p>
                    </w:tc>
                    <w:tc>
                      <w:tcPr>
                        <w:tcW w:w="1278" w:type="dxa"/>
                      </w:tcPr>
                      <w:p>
                        <w:pPr>
                          <w:pStyle w:val="TableParagraph"/>
                          <w:spacing w:line="150" w:lineRule="exact" w:before="50"/>
                          <w:ind w:right="109"/>
                          <w:jc w:val="right"/>
                          <w:rPr>
                            <w:rFonts w:ascii="Times New Roman"/>
                            <w:sz w:val="17"/>
                          </w:rPr>
                        </w:pPr>
                        <w:r>
                          <w:rPr>
                            <w:rFonts w:ascii="Times New Roman"/>
                            <w:color w:val="4B4B4B"/>
                            <w:spacing w:val="-4"/>
                            <w:w w:val="110"/>
                            <w:sz w:val="17"/>
                          </w:rPr>
                          <w:t>0.00</w:t>
                        </w:r>
                      </w:p>
                    </w:tc>
                    <w:tc>
                      <w:tcPr>
                        <w:tcW w:w="1330" w:type="dxa"/>
                      </w:tcPr>
                      <w:p>
                        <w:pPr>
                          <w:pStyle w:val="TableParagraph"/>
                          <w:spacing w:line="150" w:lineRule="exact" w:before="50"/>
                          <w:ind w:right="190"/>
                          <w:jc w:val="right"/>
                          <w:rPr>
                            <w:rFonts w:ascii="Times New Roman"/>
                            <w:sz w:val="17"/>
                          </w:rPr>
                        </w:pPr>
                        <w:r>
                          <w:rPr>
                            <w:rFonts w:ascii="Times New Roman"/>
                            <w:color w:val="4B4B4B"/>
                            <w:spacing w:val="-4"/>
                            <w:w w:val="105"/>
                            <w:sz w:val="17"/>
                          </w:rPr>
                          <w:t>0.00</w:t>
                        </w:r>
                      </w:p>
                    </w:tc>
                    <w:tc>
                      <w:tcPr>
                        <w:tcW w:w="2399" w:type="dxa"/>
                      </w:tcPr>
                      <w:p>
                        <w:pPr>
                          <w:pStyle w:val="TableParagraph"/>
                          <w:tabs>
                            <w:tab w:pos="2316" w:val="left" w:leader="none"/>
                          </w:tabs>
                          <w:spacing w:line="136" w:lineRule="exact" w:before="64"/>
                          <w:ind w:left="470" w:right="-15"/>
                          <w:rPr>
                            <w:rFonts w:ascii="Times New Roman"/>
                            <w:sz w:val="15"/>
                          </w:rPr>
                        </w:pPr>
                        <w:r>
                          <w:rPr>
                            <w:rFonts w:ascii="Times New Roman"/>
                            <w:color w:val="343434"/>
                            <w:spacing w:val="-2"/>
                            <w:w w:val="105"/>
                            <w:sz w:val="17"/>
                          </w:rPr>
                          <w:t>1,969.25</w:t>
                        </w:r>
                        <w:r>
                          <w:rPr>
                            <w:rFonts w:ascii="Times New Roman"/>
                            <w:color w:val="343434"/>
                            <w:sz w:val="17"/>
                          </w:rPr>
                          <w:tab/>
                        </w:r>
                        <w:r>
                          <w:rPr>
                            <w:rFonts w:ascii="Times New Roman"/>
                            <w:spacing w:val="-5"/>
                            <w:w w:val="105"/>
                            <w:position w:val="-4"/>
                            <w:sz w:val="15"/>
                          </w:rPr>
                          <w:t>::</w:t>
                        </w:r>
                      </w:p>
                    </w:tc>
                  </w:tr>
                  <w:tr>
                    <w:trPr>
                      <w:trHeight w:val="223" w:hRule="atLeast"/>
                    </w:trPr>
                    <w:tc>
                      <w:tcPr>
                        <w:tcW w:w="6934" w:type="dxa"/>
                      </w:tcPr>
                      <w:p>
                        <w:pPr>
                          <w:pStyle w:val="TableParagraph"/>
                          <w:tabs>
                            <w:tab w:pos="6160" w:val="left" w:leader="none"/>
                          </w:tabs>
                          <w:spacing w:line="189" w:lineRule="exact" w:before="15"/>
                          <w:ind w:left="-11"/>
                          <w:rPr>
                            <w:rFonts w:ascii="Times New Roman"/>
                            <w:sz w:val="17"/>
                          </w:rPr>
                        </w:pPr>
                        <w:r>
                          <w:rPr>
                            <w:b/>
                            <w:color w:val="343434"/>
                            <w:position w:val="1"/>
                            <w:sz w:val="15"/>
                          </w:rPr>
                          <w:t>BANDCL</w:t>
                        </w:r>
                        <w:r>
                          <w:rPr>
                            <w:b/>
                            <w:color w:val="343434"/>
                            <w:spacing w:val="10"/>
                            <w:position w:val="1"/>
                            <w:sz w:val="15"/>
                          </w:rPr>
                          <w:t> </w:t>
                        </w:r>
                        <w:r>
                          <w:rPr>
                            <w:b/>
                            <w:color w:val="343434"/>
                            <w:position w:val="1"/>
                            <w:sz w:val="15"/>
                          </w:rPr>
                          <w:t>Band</w:t>
                        </w:r>
                        <w:r>
                          <w:rPr>
                            <w:b/>
                            <w:color w:val="343434"/>
                            <w:spacing w:val="9"/>
                            <w:position w:val="1"/>
                            <w:sz w:val="15"/>
                          </w:rPr>
                          <w:t> </w:t>
                        </w:r>
                        <w:r>
                          <w:rPr>
                            <w:rFonts w:ascii="Times New Roman"/>
                            <w:color w:val="343434"/>
                            <w:spacing w:val="-4"/>
                            <w:position w:val="1"/>
                            <w:sz w:val="17"/>
                          </w:rPr>
                          <w:t>Club</w:t>
                        </w:r>
                        <w:r>
                          <w:rPr>
                            <w:rFonts w:ascii="Times New Roman"/>
                            <w:color w:val="343434"/>
                            <w:position w:val="1"/>
                            <w:sz w:val="17"/>
                          </w:rPr>
                          <w:tab/>
                        </w:r>
                        <w:r>
                          <w:rPr>
                            <w:rFonts w:ascii="Times New Roman"/>
                            <w:color w:val="343434"/>
                            <w:spacing w:val="-2"/>
                            <w:sz w:val="17"/>
                          </w:rPr>
                          <w:t>3,166.65</w:t>
                        </w:r>
                      </w:p>
                    </w:tc>
                    <w:tc>
                      <w:tcPr>
                        <w:tcW w:w="1386" w:type="dxa"/>
                      </w:tcPr>
                      <w:p>
                        <w:pPr>
                          <w:pStyle w:val="TableParagraph"/>
                          <w:spacing w:line="164" w:lineRule="exact" w:before="39"/>
                          <w:ind w:right="274"/>
                          <w:jc w:val="right"/>
                          <w:rPr>
                            <w:rFonts w:ascii="Times New Roman"/>
                            <w:sz w:val="17"/>
                          </w:rPr>
                        </w:pPr>
                        <w:r>
                          <w:rPr>
                            <w:rFonts w:ascii="Times New Roman"/>
                            <w:color w:val="4B4B4B"/>
                            <w:spacing w:val="-4"/>
                            <w:w w:val="105"/>
                            <w:sz w:val="17"/>
                          </w:rPr>
                          <w:t>0.00</w:t>
                        </w:r>
                      </w:p>
                    </w:tc>
                    <w:tc>
                      <w:tcPr>
                        <w:tcW w:w="1089" w:type="dxa"/>
                      </w:tcPr>
                      <w:p>
                        <w:pPr>
                          <w:pStyle w:val="TableParagraph"/>
                          <w:spacing w:line="164" w:lineRule="exact" w:before="39"/>
                          <w:ind w:right="94"/>
                          <w:jc w:val="right"/>
                          <w:rPr>
                            <w:rFonts w:ascii="Times New Roman"/>
                            <w:sz w:val="17"/>
                          </w:rPr>
                        </w:pPr>
                        <w:r>
                          <w:rPr>
                            <w:rFonts w:ascii="Times New Roman"/>
                            <w:color w:val="343434"/>
                            <w:spacing w:val="-2"/>
                            <w:w w:val="105"/>
                            <w:sz w:val="17"/>
                          </w:rPr>
                          <w:t>3,166.65</w:t>
                        </w:r>
                      </w:p>
                    </w:tc>
                    <w:tc>
                      <w:tcPr>
                        <w:tcW w:w="1278" w:type="dxa"/>
                      </w:tcPr>
                      <w:p>
                        <w:pPr>
                          <w:pStyle w:val="TableParagraph"/>
                          <w:spacing w:line="157" w:lineRule="exact" w:before="46"/>
                          <w:ind w:right="109"/>
                          <w:jc w:val="right"/>
                          <w:rPr>
                            <w:rFonts w:ascii="Times New Roman"/>
                            <w:sz w:val="17"/>
                          </w:rPr>
                        </w:pPr>
                        <w:r>
                          <w:rPr>
                            <w:rFonts w:ascii="Times New Roman"/>
                            <w:color w:val="4B4B4B"/>
                            <w:spacing w:val="-4"/>
                            <w:w w:val="110"/>
                            <w:sz w:val="17"/>
                          </w:rPr>
                          <w:t>0.00</w:t>
                        </w:r>
                      </w:p>
                    </w:tc>
                    <w:tc>
                      <w:tcPr>
                        <w:tcW w:w="1330" w:type="dxa"/>
                      </w:tcPr>
                      <w:p>
                        <w:pPr>
                          <w:pStyle w:val="TableParagraph"/>
                          <w:spacing w:line="150" w:lineRule="exact" w:before="53"/>
                          <w:ind w:right="190"/>
                          <w:jc w:val="right"/>
                          <w:rPr>
                            <w:rFonts w:ascii="Times New Roman"/>
                            <w:sz w:val="17"/>
                          </w:rPr>
                        </w:pPr>
                        <w:r>
                          <w:rPr>
                            <w:rFonts w:ascii="Times New Roman"/>
                            <w:color w:val="4B4B4B"/>
                            <w:spacing w:val="-4"/>
                            <w:w w:val="105"/>
                            <w:sz w:val="17"/>
                          </w:rPr>
                          <w:t>0.00</w:t>
                        </w:r>
                      </w:p>
                    </w:tc>
                    <w:tc>
                      <w:tcPr>
                        <w:tcW w:w="2399" w:type="dxa"/>
                      </w:tcPr>
                      <w:p>
                        <w:pPr>
                          <w:pStyle w:val="TableParagraph"/>
                          <w:spacing w:line="136" w:lineRule="exact" w:before="68"/>
                          <w:ind w:left="476"/>
                          <w:rPr>
                            <w:rFonts w:ascii="Times New Roman"/>
                            <w:sz w:val="17"/>
                          </w:rPr>
                        </w:pPr>
                        <w:r>
                          <w:rPr>
                            <w:rFonts w:ascii="Times New Roman"/>
                            <w:color w:val="343434"/>
                            <w:spacing w:val="-2"/>
                            <w:w w:val="105"/>
                            <w:sz w:val="17"/>
                          </w:rPr>
                          <w:t>3,166.65</w:t>
                        </w:r>
                      </w:p>
                    </w:tc>
                  </w:tr>
                  <w:tr>
                    <w:trPr>
                      <w:trHeight w:val="223" w:hRule="atLeast"/>
                    </w:trPr>
                    <w:tc>
                      <w:tcPr>
                        <w:tcW w:w="6934" w:type="dxa"/>
                      </w:tcPr>
                      <w:p>
                        <w:pPr>
                          <w:pStyle w:val="TableParagraph"/>
                          <w:tabs>
                            <w:tab w:pos="6790" w:val="right" w:leader="none"/>
                          </w:tabs>
                          <w:spacing w:line="179" w:lineRule="exact" w:before="25"/>
                          <w:ind w:left="-11"/>
                          <w:rPr>
                            <w:rFonts w:ascii="Times New Roman"/>
                            <w:sz w:val="17"/>
                          </w:rPr>
                        </w:pPr>
                        <w:r>
                          <w:rPr>
                            <w:b/>
                            <w:color w:val="343434"/>
                            <w:position w:val="1"/>
                            <w:sz w:val="15"/>
                          </w:rPr>
                          <w:t>BOOKST</w:t>
                        </w:r>
                        <w:r>
                          <w:rPr>
                            <w:b/>
                            <w:color w:val="343434"/>
                            <w:spacing w:val="17"/>
                            <w:position w:val="1"/>
                            <w:sz w:val="15"/>
                          </w:rPr>
                          <w:t> </w:t>
                        </w:r>
                        <w:r>
                          <w:rPr>
                            <w:b/>
                            <w:color w:val="343434"/>
                            <w:spacing w:val="-2"/>
                            <w:position w:val="1"/>
                            <w:sz w:val="15"/>
                          </w:rPr>
                          <w:t>Bookstore</w:t>
                        </w:r>
                        <w:r>
                          <w:rPr>
                            <w:b/>
                            <w:color w:val="343434"/>
                            <w:position w:val="1"/>
                            <w:sz w:val="15"/>
                          </w:rPr>
                          <w:tab/>
                        </w:r>
                        <w:r>
                          <w:rPr>
                            <w:rFonts w:ascii="Times New Roman"/>
                            <w:color w:val="343434"/>
                            <w:spacing w:val="-2"/>
                            <w:sz w:val="17"/>
                          </w:rPr>
                          <w:t>878.54</w:t>
                        </w:r>
                      </w:p>
                    </w:tc>
                    <w:tc>
                      <w:tcPr>
                        <w:tcW w:w="1386" w:type="dxa"/>
                      </w:tcPr>
                      <w:p>
                        <w:pPr>
                          <w:pStyle w:val="TableParagraph"/>
                          <w:spacing w:line="164" w:lineRule="exact" w:before="39"/>
                          <w:ind w:right="267"/>
                          <w:jc w:val="right"/>
                          <w:rPr>
                            <w:rFonts w:ascii="Times New Roman"/>
                            <w:sz w:val="17"/>
                          </w:rPr>
                        </w:pPr>
                        <w:r>
                          <w:rPr>
                            <w:rFonts w:ascii="Times New Roman"/>
                            <w:color w:val="4B4B4B"/>
                            <w:spacing w:val="-4"/>
                            <w:w w:val="105"/>
                            <w:sz w:val="17"/>
                          </w:rPr>
                          <w:t>0.00</w:t>
                        </w:r>
                      </w:p>
                    </w:tc>
                    <w:tc>
                      <w:tcPr>
                        <w:tcW w:w="1089" w:type="dxa"/>
                      </w:tcPr>
                      <w:p>
                        <w:pPr>
                          <w:pStyle w:val="TableParagraph"/>
                          <w:spacing w:line="164" w:lineRule="exact" w:before="39"/>
                          <w:ind w:right="96"/>
                          <w:jc w:val="right"/>
                          <w:rPr>
                            <w:rFonts w:ascii="Times New Roman"/>
                            <w:sz w:val="17"/>
                          </w:rPr>
                        </w:pPr>
                        <w:r>
                          <w:rPr>
                            <w:rFonts w:ascii="Times New Roman"/>
                            <w:color w:val="343434"/>
                            <w:spacing w:val="-2"/>
                            <w:w w:val="105"/>
                            <w:sz w:val="17"/>
                          </w:rPr>
                          <w:t>878.54</w:t>
                        </w:r>
                      </w:p>
                    </w:tc>
                    <w:tc>
                      <w:tcPr>
                        <w:tcW w:w="1278" w:type="dxa"/>
                      </w:tcPr>
                      <w:p>
                        <w:pPr>
                          <w:pStyle w:val="TableParagraph"/>
                          <w:spacing w:line="157" w:lineRule="exact" w:before="46"/>
                          <w:ind w:right="109"/>
                          <w:jc w:val="right"/>
                          <w:rPr>
                            <w:rFonts w:ascii="Times New Roman"/>
                            <w:sz w:val="17"/>
                          </w:rPr>
                        </w:pPr>
                        <w:r>
                          <w:rPr>
                            <w:rFonts w:ascii="Times New Roman"/>
                            <w:color w:val="4B4B4B"/>
                            <w:spacing w:val="-4"/>
                            <w:w w:val="110"/>
                            <w:sz w:val="17"/>
                          </w:rPr>
                          <w:t>0.00</w:t>
                        </w:r>
                      </w:p>
                    </w:tc>
                    <w:tc>
                      <w:tcPr>
                        <w:tcW w:w="1330" w:type="dxa"/>
                      </w:tcPr>
                      <w:p>
                        <w:pPr>
                          <w:pStyle w:val="TableParagraph"/>
                          <w:spacing w:line="150" w:lineRule="exact" w:before="53"/>
                          <w:ind w:right="184"/>
                          <w:jc w:val="right"/>
                          <w:rPr>
                            <w:rFonts w:ascii="Times New Roman"/>
                            <w:sz w:val="17"/>
                          </w:rPr>
                        </w:pPr>
                        <w:r>
                          <w:rPr>
                            <w:rFonts w:ascii="Times New Roman"/>
                            <w:color w:val="4B4B4B"/>
                            <w:spacing w:val="-4"/>
                            <w:w w:val="110"/>
                            <w:sz w:val="17"/>
                          </w:rPr>
                          <w:t>0.00</w:t>
                        </w:r>
                      </w:p>
                    </w:tc>
                    <w:tc>
                      <w:tcPr>
                        <w:tcW w:w="2399" w:type="dxa"/>
                      </w:tcPr>
                      <w:p>
                        <w:pPr>
                          <w:pStyle w:val="TableParagraph"/>
                          <w:spacing w:line="136" w:lineRule="exact" w:before="68"/>
                          <w:ind w:left="602"/>
                          <w:rPr>
                            <w:rFonts w:ascii="Times New Roman"/>
                            <w:sz w:val="17"/>
                          </w:rPr>
                        </w:pPr>
                        <w:r>
                          <w:rPr>
                            <w:rFonts w:ascii="Times New Roman"/>
                            <w:color w:val="343434"/>
                            <w:spacing w:val="-2"/>
                            <w:w w:val="105"/>
                            <w:sz w:val="17"/>
                          </w:rPr>
                          <w:t>878.54</w:t>
                        </w:r>
                      </w:p>
                    </w:tc>
                  </w:tr>
                  <w:tr>
                    <w:trPr>
                      <w:trHeight w:val="220" w:hRule="atLeast"/>
                    </w:trPr>
                    <w:tc>
                      <w:tcPr>
                        <w:tcW w:w="6934" w:type="dxa"/>
                      </w:tcPr>
                      <w:p>
                        <w:pPr>
                          <w:pStyle w:val="TableParagraph"/>
                          <w:tabs>
                            <w:tab w:pos="6793" w:val="right" w:leader="none"/>
                          </w:tabs>
                          <w:spacing w:line="185" w:lineRule="exact" w:before="15"/>
                          <w:ind w:left="-7"/>
                          <w:rPr>
                            <w:rFonts w:ascii="Times New Roman"/>
                            <w:sz w:val="17"/>
                          </w:rPr>
                        </w:pPr>
                        <w:r>
                          <w:rPr>
                            <w:rFonts w:ascii="Times New Roman"/>
                            <w:color w:val="343434"/>
                            <w:position w:val="1"/>
                            <w:sz w:val="17"/>
                          </w:rPr>
                          <w:t>CHOlRC</w:t>
                        </w:r>
                        <w:r>
                          <w:rPr>
                            <w:rFonts w:ascii="Times New Roman"/>
                            <w:color w:val="343434"/>
                            <w:spacing w:val="-5"/>
                            <w:position w:val="1"/>
                            <w:sz w:val="17"/>
                          </w:rPr>
                          <w:t> </w:t>
                        </w:r>
                        <w:r>
                          <w:rPr>
                            <w:rFonts w:ascii="Times New Roman"/>
                            <w:color w:val="343434"/>
                            <w:position w:val="1"/>
                            <w:sz w:val="17"/>
                          </w:rPr>
                          <w:t>Choir</w:t>
                        </w:r>
                        <w:r>
                          <w:rPr>
                            <w:rFonts w:ascii="Times New Roman"/>
                            <w:color w:val="343434"/>
                            <w:spacing w:val="-7"/>
                            <w:position w:val="1"/>
                            <w:sz w:val="17"/>
                          </w:rPr>
                          <w:t> </w:t>
                        </w:r>
                        <w:r>
                          <w:rPr>
                            <w:rFonts w:ascii="Times New Roman"/>
                            <w:color w:val="343434"/>
                            <w:spacing w:val="-4"/>
                            <w:position w:val="1"/>
                            <w:sz w:val="17"/>
                          </w:rPr>
                          <w:t>Club</w:t>
                        </w:r>
                        <w:r>
                          <w:rPr>
                            <w:rFonts w:ascii="Times New Roman"/>
                            <w:color w:val="343434"/>
                            <w:position w:val="1"/>
                            <w:sz w:val="17"/>
                          </w:rPr>
                          <w:tab/>
                        </w:r>
                        <w:r>
                          <w:rPr>
                            <w:rFonts w:ascii="Times New Roman"/>
                            <w:color w:val="343434"/>
                            <w:spacing w:val="-2"/>
                            <w:sz w:val="17"/>
                          </w:rPr>
                          <w:t>25.60</w:t>
                        </w:r>
                      </w:p>
                    </w:tc>
                    <w:tc>
                      <w:tcPr>
                        <w:tcW w:w="1386" w:type="dxa"/>
                      </w:tcPr>
                      <w:p>
                        <w:pPr>
                          <w:pStyle w:val="TableParagraph"/>
                          <w:spacing w:line="175" w:lineRule="exact" w:before="25"/>
                          <w:ind w:right="259"/>
                          <w:jc w:val="right"/>
                          <w:rPr>
                            <w:rFonts w:ascii="Times New Roman"/>
                            <w:sz w:val="17"/>
                          </w:rPr>
                        </w:pPr>
                        <w:r>
                          <w:rPr>
                            <w:rFonts w:ascii="Times New Roman"/>
                            <w:color w:val="4B4B4B"/>
                            <w:spacing w:val="-4"/>
                            <w:w w:val="110"/>
                            <w:sz w:val="17"/>
                          </w:rPr>
                          <w:t>0.00</w:t>
                        </w:r>
                      </w:p>
                    </w:tc>
                    <w:tc>
                      <w:tcPr>
                        <w:tcW w:w="1089" w:type="dxa"/>
                      </w:tcPr>
                      <w:p>
                        <w:pPr>
                          <w:pStyle w:val="TableParagraph"/>
                          <w:spacing w:line="168" w:lineRule="exact" w:before="32"/>
                          <w:ind w:right="96"/>
                          <w:jc w:val="right"/>
                          <w:rPr>
                            <w:rFonts w:ascii="Times New Roman"/>
                            <w:sz w:val="17"/>
                          </w:rPr>
                        </w:pPr>
                        <w:r>
                          <w:rPr>
                            <w:rFonts w:ascii="Times New Roman"/>
                            <w:color w:val="343434"/>
                            <w:spacing w:val="-4"/>
                            <w:w w:val="105"/>
                            <w:sz w:val="17"/>
                          </w:rPr>
                          <w:t>25.60</w:t>
                        </w:r>
                      </w:p>
                    </w:tc>
                    <w:tc>
                      <w:tcPr>
                        <w:tcW w:w="1278" w:type="dxa"/>
                      </w:tcPr>
                      <w:p>
                        <w:pPr>
                          <w:pStyle w:val="TableParagraph"/>
                          <w:spacing w:line="161" w:lineRule="exact" w:before="39"/>
                          <w:ind w:right="122"/>
                          <w:jc w:val="right"/>
                          <w:rPr>
                            <w:rFonts w:ascii="Times New Roman"/>
                            <w:sz w:val="17"/>
                          </w:rPr>
                        </w:pPr>
                        <w:r>
                          <w:rPr>
                            <w:rFonts w:ascii="Times New Roman"/>
                            <w:color w:val="4B4B4B"/>
                            <w:spacing w:val="-4"/>
                            <w:w w:val="105"/>
                            <w:sz w:val="17"/>
                          </w:rPr>
                          <w:t>0</w:t>
                        </w:r>
                        <w:r>
                          <w:rPr>
                            <w:rFonts w:ascii="Times New Roman"/>
                            <w:color w:val="797979"/>
                            <w:spacing w:val="-4"/>
                            <w:w w:val="105"/>
                            <w:sz w:val="17"/>
                          </w:rPr>
                          <w:t>.</w:t>
                        </w:r>
                        <w:r>
                          <w:rPr>
                            <w:rFonts w:ascii="Times New Roman"/>
                            <w:color w:val="4B4B4B"/>
                            <w:spacing w:val="-4"/>
                            <w:w w:val="105"/>
                            <w:sz w:val="17"/>
                          </w:rPr>
                          <w:t>00</w:t>
                        </w:r>
                      </w:p>
                    </w:tc>
                    <w:tc>
                      <w:tcPr>
                        <w:tcW w:w="1330" w:type="dxa"/>
                      </w:tcPr>
                      <w:p>
                        <w:pPr>
                          <w:pStyle w:val="TableParagraph"/>
                          <w:spacing w:line="139" w:lineRule="exact" w:before="61"/>
                          <w:ind w:right="190"/>
                          <w:jc w:val="right"/>
                          <w:rPr>
                            <w:rFonts w:ascii="Times New Roman"/>
                            <w:sz w:val="17"/>
                          </w:rPr>
                        </w:pPr>
                        <w:r>
                          <w:rPr>
                            <w:rFonts w:ascii="Times New Roman"/>
                            <w:color w:val="4B4B4B"/>
                            <w:spacing w:val="-4"/>
                            <w:w w:val="105"/>
                            <w:sz w:val="17"/>
                          </w:rPr>
                          <w:t>0.00</w:t>
                        </w:r>
                      </w:p>
                    </w:tc>
                    <w:tc>
                      <w:tcPr>
                        <w:tcW w:w="2399" w:type="dxa"/>
                      </w:tcPr>
                      <w:p>
                        <w:pPr>
                          <w:pStyle w:val="TableParagraph"/>
                          <w:spacing w:line="139" w:lineRule="exact" w:before="61"/>
                          <w:ind w:left="696"/>
                          <w:rPr>
                            <w:rFonts w:ascii="Times New Roman"/>
                            <w:sz w:val="17"/>
                          </w:rPr>
                        </w:pPr>
                        <w:r>
                          <w:rPr>
                            <w:rFonts w:ascii="Times New Roman"/>
                            <w:color w:val="343434"/>
                            <w:spacing w:val="-4"/>
                            <w:w w:val="105"/>
                            <w:sz w:val="17"/>
                          </w:rPr>
                          <w:t>25.60</w:t>
                        </w:r>
                      </w:p>
                    </w:tc>
                  </w:tr>
                  <w:tr>
                    <w:trPr>
                      <w:trHeight w:val="223" w:hRule="atLeast"/>
                    </w:trPr>
                    <w:tc>
                      <w:tcPr>
                        <w:tcW w:w="6934" w:type="dxa"/>
                      </w:tcPr>
                      <w:p>
                        <w:pPr>
                          <w:pStyle w:val="TableParagraph"/>
                          <w:tabs>
                            <w:tab w:pos="6167" w:val="left" w:leader="none"/>
                          </w:tabs>
                          <w:spacing w:line="175" w:lineRule="exact" w:before="28"/>
                          <w:ind w:left="-8"/>
                          <w:rPr>
                            <w:rFonts w:ascii="Times New Roman"/>
                            <w:sz w:val="17"/>
                          </w:rPr>
                        </w:pPr>
                        <w:r>
                          <w:rPr>
                            <w:b/>
                            <w:color w:val="343434"/>
                            <w:w w:val="105"/>
                            <w:position w:val="1"/>
                            <w:sz w:val="15"/>
                          </w:rPr>
                          <w:t>CL2020 Classof</w:t>
                        </w:r>
                        <w:r>
                          <w:rPr>
                            <w:b/>
                            <w:color w:val="343434"/>
                            <w:spacing w:val="6"/>
                            <w:w w:val="105"/>
                            <w:position w:val="1"/>
                            <w:sz w:val="15"/>
                          </w:rPr>
                          <w:t> </w:t>
                        </w:r>
                        <w:r>
                          <w:rPr>
                            <w:b/>
                            <w:color w:val="343434"/>
                            <w:spacing w:val="-4"/>
                            <w:w w:val="105"/>
                            <w:position w:val="1"/>
                            <w:sz w:val="15"/>
                          </w:rPr>
                          <w:t>2020</w:t>
                        </w:r>
                        <w:r>
                          <w:rPr>
                            <w:b/>
                            <w:color w:val="343434"/>
                            <w:position w:val="1"/>
                            <w:sz w:val="15"/>
                          </w:rPr>
                          <w:tab/>
                        </w:r>
                        <w:r>
                          <w:rPr>
                            <w:rFonts w:ascii="Times New Roman"/>
                            <w:color w:val="343434"/>
                            <w:spacing w:val="-2"/>
                            <w:w w:val="105"/>
                            <w:sz w:val="17"/>
                          </w:rPr>
                          <w:t>9,428.41</w:t>
                        </w:r>
                      </w:p>
                    </w:tc>
                    <w:tc>
                      <w:tcPr>
                        <w:tcW w:w="1386" w:type="dxa"/>
                      </w:tcPr>
                      <w:p>
                        <w:pPr>
                          <w:pStyle w:val="TableParagraph"/>
                          <w:spacing w:line="175" w:lineRule="exact" w:before="28"/>
                          <w:ind w:right="259"/>
                          <w:jc w:val="right"/>
                          <w:rPr>
                            <w:rFonts w:ascii="Times New Roman"/>
                            <w:sz w:val="17"/>
                          </w:rPr>
                        </w:pPr>
                        <w:r>
                          <w:rPr>
                            <w:rFonts w:ascii="Times New Roman"/>
                            <w:color w:val="4B4B4B"/>
                            <w:spacing w:val="-4"/>
                            <w:w w:val="110"/>
                            <w:sz w:val="17"/>
                          </w:rPr>
                          <w:t>0.00</w:t>
                        </w:r>
                      </w:p>
                    </w:tc>
                    <w:tc>
                      <w:tcPr>
                        <w:tcW w:w="1089" w:type="dxa"/>
                      </w:tcPr>
                      <w:p>
                        <w:pPr>
                          <w:pStyle w:val="TableParagraph"/>
                          <w:spacing w:line="168" w:lineRule="exact" w:before="35"/>
                          <w:ind w:right="106"/>
                          <w:jc w:val="right"/>
                          <w:rPr>
                            <w:rFonts w:ascii="Times New Roman"/>
                            <w:sz w:val="17"/>
                          </w:rPr>
                        </w:pPr>
                        <w:r>
                          <w:rPr>
                            <w:rFonts w:ascii="Times New Roman"/>
                            <w:color w:val="343434"/>
                            <w:spacing w:val="-2"/>
                            <w:sz w:val="17"/>
                          </w:rPr>
                          <w:t>9,428.41</w:t>
                        </w:r>
                      </w:p>
                    </w:tc>
                    <w:tc>
                      <w:tcPr>
                        <w:tcW w:w="1278" w:type="dxa"/>
                      </w:tcPr>
                      <w:p>
                        <w:pPr>
                          <w:pStyle w:val="TableParagraph"/>
                          <w:spacing w:line="161" w:lineRule="exact" w:before="43"/>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39" w:lineRule="exact" w:before="64"/>
                          <w:ind w:right="190"/>
                          <w:jc w:val="right"/>
                          <w:rPr>
                            <w:rFonts w:ascii="Times New Roman"/>
                            <w:sz w:val="17"/>
                          </w:rPr>
                        </w:pPr>
                        <w:r>
                          <w:rPr>
                            <w:rFonts w:ascii="Times New Roman"/>
                            <w:color w:val="4B4B4B"/>
                            <w:spacing w:val="-4"/>
                            <w:w w:val="105"/>
                            <w:sz w:val="17"/>
                          </w:rPr>
                          <w:t>0.00</w:t>
                        </w:r>
                      </w:p>
                    </w:tc>
                    <w:tc>
                      <w:tcPr>
                        <w:tcW w:w="2399" w:type="dxa"/>
                      </w:tcPr>
                      <w:p>
                        <w:pPr>
                          <w:pStyle w:val="TableParagraph"/>
                          <w:spacing w:line="139" w:lineRule="exact" w:before="64"/>
                          <w:ind w:left="476"/>
                          <w:rPr>
                            <w:rFonts w:ascii="Times New Roman"/>
                            <w:sz w:val="17"/>
                          </w:rPr>
                        </w:pPr>
                        <w:r>
                          <w:rPr>
                            <w:rFonts w:ascii="Times New Roman"/>
                            <w:color w:val="343434"/>
                            <w:spacing w:val="-2"/>
                            <w:sz w:val="17"/>
                          </w:rPr>
                          <w:t>9,428.41</w:t>
                        </w:r>
                      </w:p>
                    </w:tc>
                  </w:tr>
                  <w:tr>
                    <w:trPr>
                      <w:trHeight w:val="216" w:hRule="atLeast"/>
                    </w:trPr>
                    <w:tc>
                      <w:tcPr>
                        <w:tcW w:w="6934" w:type="dxa"/>
                      </w:tcPr>
                      <w:p>
                        <w:pPr>
                          <w:pStyle w:val="TableParagraph"/>
                          <w:tabs>
                            <w:tab w:pos="6797" w:val="right" w:leader="none"/>
                          </w:tabs>
                          <w:spacing w:line="178" w:lineRule="exact" w:before="18"/>
                          <w:ind w:left="-7"/>
                          <w:rPr>
                            <w:rFonts w:ascii="Times New Roman"/>
                            <w:sz w:val="17"/>
                          </w:rPr>
                        </w:pPr>
                        <w:r>
                          <w:rPr>
                            <w:rFonts w:ascii="Times New Roman"/>
                            <w:color w:val="343434"/>
                            <w:position w:val="1"/>
                            <w:sz w:val="17"/>
                          </w:rPr>
                          <w:t>CL2021</w:t>
                        </w:r>
                        <w:r>
                          <w:rPr>
                            <w:rFonts w:ascii="Times New Roman"/>
                            <w:color w:val="343434"/>
                            <w:spacing w:val="3"/>
                            <w:position w:val="1"/>
                            <w:sz w:val="17"/>
                          </w:rPr>
                          <w:t> </w:t>
                        </w:r>
                        <w:r>
                          <w:rPr>
                            <w:color w:val="343434"/>
                            <w:position w:val="1"/>
                            <w:sz w:val="16"/>
                          </w:rPr>
                          <w:t>Class</w:t>
                        </w:r>
                        <w:r>
                          <w:rPr>
                            <w:color w:val="343434"/>
                            <w:spacing w:val="-22"/>
                            <w:position w:val="1"/>
                            <w:sz w:val="16"/>
                          </w:rPr>
                          <w:t> </w:t>
                        </w:r>
                        <w:r>
                          <w:rPr>
                            <w:rFonts w:ascii="Times New Roman"/>
                            <w:color w:val="343434"/>
                            <w:position w:val="1"/>
                            <w:sz w:val="17"/>
                          </w:rPr>
                          <w:t>of</w:t>
                        </w:r>
                        <w:r>
                          <w:rPr>
                            <w:rFonts w:ascii="Times New Roman"/>
                            <w:color w:val="343434"/>
                            <w:spacing w:val="15"/>
                            <w:position w:val="1"/>
                            <w:sz w:val="17"/>
                          </w:rPr>
                          <w:t> </w:t>
                        </w:r>
                        <w:r>
                          <w:rPr>
                            <w:rFonts w:ascii="Times New Roman"/>
                            <w:color w:val="343434"/>
                            <w:spacing w:val="-4"/>
                            <w:position w:val="1"/>
                            <w:sz w:val="17"/>
                          </w:rPr>
                          <w:t>2021</w:t>
                        </w:r>
                        <w:r>
                          <w:rPr>
                            <w:rFonts w:ascii="Times New Roman"/>
                            <w:color w:val="343434"/>
                            <w:position w:val="1"/>
                            <w:sz w:val="17"/>
                          </w:rPr>
                          <w:tab/>
                        </w:r>
                        <w:r>
                          <w:rPr>
                            <w:rFonts w:ascii="Times New Roman"/>
                            <w:color w:val="343434"/>
                            <w:spacing w:val="-4"/>
                            <w:sz w:val="17"/>
                          </w:rPr>
                          <w:t>0.36</w:t>
                        </w:r>
                      </w:p>
                    </w:tc>
                    <w:tc>
                      <w:tcPr>
                        <w:tcW w:w="1386" w:type="dxa"/>
                      </w:tcPr>
                      <w:p>
                        <w:pPr>
                          <w:pStyle w:val="TableParagraph"/>
                          <w:spacing w:line="168" w:lineRule="exact" w:before="28"/>
                          <w:ind w:right="265"/>
                          <w:jc w:val="right"/>
                          <w:rPr>
                            <w:rFonts w:ascii="Times New Roman"/>
                            <w:sz w:val="17"/>
                          </w:rPr>
                        </w:pPr>
                        <w:r>
                          <w:rPr>
                            <w:rFonts w:ascii="Times New Roman"/>
                            <w:color w:val="4B4B4B"/>
                            <w:spacing w:val="-4"/>
                            <w:w w:val="105"/>
                            <w:sz w:val="17"/>
                          </w:rPr>
                          <w:t>0.00</w:t>
                        </w:r>
                      </w:p>
                    </w:tc>
                    <w:tc>
                      <w:tcPr>
                        <w:tcW w:w="1089" w:type="dxa"/>
                      </w:tcPr>
                      <w:p>
                        <w:pPr>
                          <w:pStyle w:val="TableParagraph"/>
                          <w:spacing w:line="161" w:lineRule="exact" w:before="35"/>
                          <w:ind w:right="94"/>
                          <w:jc w:val="right"/>
                          <w:rPr>
                            <w:rFonts w:ascii="Times New Roman"/>
                            <w:sz w:val="17"/>
                          </w:rPr>
                        </w:pPr>
                        <w:r>
                          <w:rPr>
                            <w:rFonts w:ascii="Times New Roman"/>
                            <w:color w:val="343434"/>
                            <w:spacing w:val="-4"/>
                            <w:w w:val="105"/>
                            <w:sz w:val="17"/>
                          </w:rPr>
                          <w:t>0.36</w:t>
                        </w:r>
                      </w:p>
                    </w:tc>
                    <w:tc>
                      <w:tcPr>
                        <w:tcW w:w="1278" w:type="dxa"/>
                      </w:tcPr>
                      <w:p>
                        <w:pPr>
                          <w:pStyle w:val="TableParagraph"/>
                          <w:spacing w:line="146" w:lineRule="exact" w:before="50"/>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39" w:lineRule="exact" w:before="57"/>
                          <w:ind w:right="190"/>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64"/>
                          <w:ind w:left="780"/>
                          <w:rPr>
                            <w:rFonts w:ascii="Times New Roman"/>
                            <w:sz w:val="17"/>
                          </w:rPr>
                        </w:pPr>
                        <w:r>
                          <w:rPr>
                            <w:rFonts w:ascii="Times New Roman"/>
                            <w:color w:val="343434"/>
                            <w:spacing w:val="-4"/>
                            <w:w w:val="105"/>
                            <w:sz w:val="17"/>
                          </w:rPr>
                          <w:t>0.36</w:t>
                        </w:r>
                      </w:p>
                    </w:tc>
                  </w:tr>
                  <w:tr>
                    <w:trPr>
                      <w:trHeight w:val="223" w:hRule="atLeast"/>
                    </w:trPr>
                    <w:tc>
                      <w:tcPr>
                        <w:tcW w:w="6934" w:type="dxa"/>
                      </w:tcPr>
                      <w:p>
                        <w:pPr>
                          <w:pStyle w:val="TableParagraph"/>
                          <w:tabs>
                            <w:tab w:pos="6792" w:val="right" w:leader="none"/>
                          </w:tabs>
                          <w:spacing w:line="192" w:lineRule="exact" w:before="11"/>
                          <w:ind w:left="8"/>
                          <w:rPr>
                            <w:rFonts w:ascii="Times New Roman"/>
                            <w:sz w:val="17"/>
                          </w:rPr>
                        </w:pPr>
                        <w:r>
                          <w:rPr>
                            <w:rFonts w:ascii="Times New Roman"/>
                            <w:color w:val="343434"/>
                            <w:position w:val="1"/>
                            <w:sz w:val="17"/>
                          </w:rPr>
                          <w:t>CL2022</w:t>
                        </w:r>
                        <w:r>
                          <w:rPr>
                            <w:rFonts w:ascii="Times New Roman"/>
                            <w:color w:val="343434"/>
                            <w:spacing w:val="8"/>
                            <w:position w:val="1"/>
                            <w:sz w:val="17"/>
                          </w:rPr>
                          <w:t> </w:t>
                        </w:r>
                        <w:r>
                          <w:rPr>
                            <w:rFonts w:ascii="Times New Roman"/>
                            <w:color w:val="343434"/>
                            <w:position w:val="1"/>
                            <w:sz w:val="17"/>
                          </w:rPr>
                          <w:t>Class</w:t>
                        </w:r>
                        <w:r>
                          <w:rPr>
                            <w:rFonts w:ascii="Times New Roman"/>
                            <w:color w:val="343434"/>
                            <w:spacing w:val="-11"/>
                            <w:position w:val="1"/>
                            <w:sz w:val="17"/>
                          </w:rPr>
                          <w:t> </w:t>
                        </w:r>
                        <w:r>
                          <w:rPr>
                            <w:rFonts w:ascii="Times New Roman"/>
                            <w:color w:val="343434"/>
                            <w:position w:val="1"/>
                            <w:sz w:val="17"/>
                          </w:rPr>
                          <w:t>of</w:t>
                        </w:r>
                        <w:r>
                          <w:rPr>
                            <w:rFonts w:ascii="Times New Roman"/>
                            <w:color w:val="343434"/>
                            <w:spacing w:val="32"/>
                            <w:position w:val="1"/>
                            <w:sz w:val="17"/>
                          </w:rPr>
                          <w:t> </w:t>
                        </w:r>
                        <w:r>
                          <w:rPr>
                            <w:rFonts w:ascii="Times New Roman"/>
                            <w:color w:val="343434"/>
                            <w:spacing w:val="-4"/>
                            <w:position w:val="1"/>
                            <w:sz w:val="17"/>
                          </w:rPr>
                          <w:t>2022</w:t>
                        </w:r>
                        <w:r>
                          <w:rPr>
                            <w:rFonts w:ascii="Times New Roman"/>
                            <w:color w:val="343434"/>
                            <w:position w:val="1"/>
                            <w:sz w:val="17"/>
                          </w:rPr>
                          <w:tab/>
                        </w:r>
                        <w:r>
                          <w:rPr>
                            <w:rFonts w:ascii="Times New Roman"/>
                            <w:color w:val="343434"/>
                            <w:spacing w:val="-2"/>
                            <w:sz w:val="17"/>
                          </w:rPr>
                          <w:t>204.87</w:t>
                        </w:r>
                      </w:p>
                    </w:tc>
                    <w:tc>
                      <w:tcPr>
                        <w:tcW w:w="1386" w:type="dxa"/>
                      </w:tcPr>
                      <w:p>
                        <w:pPr>
                          <w:pStyle w:val="TableParagraph"/>
                          <w:spacing w:line="168" w:lineRule="exact" w:before="35"/>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8" w:lineRule="exact" w:before="35"/>
                          <w:ind w:right="94"/>
                          <w:jc w:val="right"/>
                          <w:rPr>
                            <w:rFonts w:ascii="Times New Roman"/>
                            <w:sz w:val="17"/>
                          </w:rPr>
                        </w:pPr>
                        <w:r>
                          <w:rPr>
                            <w:rFonts w:ascii="Times New Roman"/>
                            <w:color w:val="343434"/>
                            <w:spacing w:val="-2"/>
                            <w:w w:val="105"/>
                            <w:sz w:val="17"/>
                          </w:rPr>
                          <w:t>204.87</w:t>
                        </w:r>
                      </w:p>
                    </w:tc>
                    <w:tc>
                      <w:tcPr>
                        <w:tcW w:w="1278" w:type="dxa"/>
                      </w:tcPr>
                      <w:p>
                        <w:pPr>
                          <w:pStyle w:val="TableParagraph"/>
                          <w:spacing w:line="154" w:lineRule="exact" w:before="50"/>
                          <w:ind w:right="121"/>
                          <w:jc w:val="right"/>
                          <w:rPr>
                            <w:rFonts w:ascii="Times New Roman"/>
                            <w:sz w:val="17"/>
                          </w:rPr>
                        </w:pPr>
                        <w:r>
                          <w:rPr>
                            <w:rFonts w:ascii="Times New Roman"/>
                            <w:color w:val="4B4B4B"/>
                            <w:spacing w:val="-4"/>
                            <w:sz w:val="17"/>
                          </w:rPr>
                          <w:t>0</w:t>
                        </w:r>
                        <w:r>
                          <w:rPr>
                            <w:rFonts w:ascii="Times New Roman"/>
                            <w:color w:val="797979"/>
                            <w:spacing w:val="-4"/>
                            <w:sz w:val="17"/>
                          </w:rPr>
                          <w:t>.</w:t>
                        </w:r>
                        <w:r>
                          <w:rPr>
                            <w:rFonts w:ascii="Times New Roman"/>
                            <w:color w:val="4B4B4B"/>
                            <w:spacing w:val="-4"/>
                            <w:sz w:val="17"/>
                          </w:rPr>
                          <w:t>00</w:t>
                        </w:r>
                      </w:p>
                    </w:tc>
                    <w:tc>
                      <w:tcPr>
                        <w:tcW w:w="1330" w:type="dxa"/>
                      </w:tcPr>
                      <w:p>
                        <w:pPr>
                          <w:pStyle w:val="TableParagraph"/>
                          <w:spacing w:line="146" w:lineRule="exact" w:before="57"/>
                          <w:ind w:right="191"/>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71"/>
                          <w:ind w:left="609"/>
                          <w:rPr>
                            <w:rFonts w:ascii="Times New Roman"/>
                            <w:sz w:val="17"/>
                          </w:rPr>
                        </w:pPr>
                        <w:r>
                          <w:rPr>
                            <w:rFonts w:ascii="Times New Roman"/>
                            <w:color w:val="343434"/>
                            <w:spacing w:val="-2"/>
                            <w:w w:val="105"/>
                            <w:sz w:val="17"/>
                          </w:rPr>
                          <w:t>204.87</w:t>
                        </w:r>
                      </w:p>
                    </w:tc>
                  </w:tr>
                  <w:tr>
                    <w:trPr>
                      <w:trHeight w:val="200" w:hRule="atLeast"/>
                    </w:trPr>
                    <w:tc>
                      <w:tcPr>
                        <w:tcW w:w="6934" w:type="dxa"/>
                      </w:tcPr>
                      <w:p>
                        <w:pPr>
                          <w:pStyle w:val="TableParagraph"/>
                          <w:tabs>
                            <w:tab w:pos="6170" w:val="left" w:leader="none"/>
                          </w:tabs>
                          <w:spacing w:line="169" w:lineRule="exact" w:before="11"/>
                          <w:ind w:left="-7"/>
                          <w:rPr>
                            <w:rFonts w:ascii="Times New Roman"/>
                            <w:sz w:val="17"/>
                          </w:rPr>
                        </w:pPr>
                        <w:r>
                          <w:rPr>
                            <w:rFonts w:ascii="Times New Roman"/>
                            <w:color w:val="343434"/>
                            <w:w w:val="105"/>
                            <w:position w:val="1"/>
                            <w:sz w:val="17"/>
                          </w:rPr>
                          <w:t>CL2023</w:t>
                        </w:r>
                        <w:r>
                          <w:rPr>
                            <w:rFonts w:ascii="Times New Roman"/>
                            <w:color w:val="343434"/>
                            <w:spacing w:val="-27"/>
                            <w:w w:val="105"/>
                            <w:position w:val="1"/>
                            <w:sz w:val="17"/>
                          </w:rPr>
                          <w:t> </w:t>
                        </w:r>
                        <w:r>
                          <w:rPr>
                            <w:b/>
                            <w:color w:val="343434"/>
                            <w:w w:val="105"/>
                            <w:position w:val="1"/>
                            <w:sz w:val="15"/>
                          </w:rPr>
                          <w:t>Class</w:t>
                        </w:r>
                        <w:r>
                          <w:rPr>
                            <w:b/>
                            <w:color w:val="343434"/>
                            <w:spacing w:val="-20"/>
                            <w:w w:val="105"/>
                            <w:position w:val="1"/>
                            <w:sz w:val="15"/>
                          </w:rPr>
                          <w:t> </w:t>
                        </w:r>
                        <w:r>
                          <w:rPr>
                            <w:b/>
                            <w:color w:val="343434"/>
                            <w:w w:val="105"/>
                            <w:position w:val="1"/>
                            <w:sz w:val="15"/>
                          </w:rPr>
                          <w:t>of</w:t>
                        </w:r>
                        <w:r>
                          <w:rPr>
                            <w:b/>
                            <w:color w:val="343434"/>
                            <w:spacing w:val="-15"/>
                            <w:w w:val="105"/>
                            <w:position w:val="1"/>
                            <w:sz w:val="15"/>
                          </w:rPr>
                          <w:t> </w:t>
                        </w:r>
                        <w:r>
                          <w:rPr>
                            <w:b/>
                            <w:color w:val="343434"/>
                            <w:spacing w:val="-4"/>
                            <w:w w:val="105"/>
                            <w:position w:val="1"/>
                            <w:sz w:val="15"/>
                          </w:rPr>
                          <w:t>2023</w:t>
                        </w:r>
                        <w:r>
                          <w:rPr>
                            <w:b/>
                            <w:color w:val="343434"/>
                            <w:position w:val="1"/>
                            <w:sz w:val="15"/>
                          </w:rPr>
                          <w:tab/>
                        </w:r>
                        <w:r>
                          <w:rPr>
                            <w:rFonts w:ascii="Times New Roman"/>
                            <w:color w:val="343434"/>
                            <w:spacing w:val="-2"/>
                            <w:w w:val="105"/>
                            <w:sz w:val="17"/>
                          </w:rPr>
                          <w:t>2,932.74</w:t>
                        </w:r>
                      </w:p>
                    </w:tc>
                    <w:tc>
                      <w:tcPr>
                        <w:tcW w:w="1386" w:type="dxa"/>
                      </w:tcPr>
                      <w:p>
                        <w:pPr>
                          <w:pStyle w:val="TableParagraph"/>
                          <w:spacing w:line="152" w:lineRule="exact" w:before="28"/>
                          <w:ind w:right="265"/>
                          <w:jc w:val="right"/>
                          <w:rPr>
                            <w:rFonts w:ascii="Times New Roman"/>
                            <w:sz w:val="17"/>
                          </w:rPr>
                        </w:pPr>
                        <w:r>
                          <w:rPr>
                            <w:rFonts w:ascii="Times New Roman"/>
                            <w:color w:val="4B4B4B"/>
                            <w:spacing w:val="-4"/>
                            <w:w w:val="105"/>
                            <w:sz w:val="17"/>
                          </w:rPr>
                          <w:t>0.00</w:t>
                        </w:r>
                      </w:p>
                    </w:tc>
                    <w:tc>
                      <w:tcPr>
                        <w:tcW w:w="1089" w:type="dxa"/>
                      </w:tcPr>
                      <w:p>
                        <w:pPr>
                          <w:pStyle w:val="TableParagraph"/>
                          <w:spacing w:line="145" w:lineRule="exact" w:before="35"/>
                          <w:ind w:right="97"/>
                          <w:jc w:val="right"/>
                          <w:rPr>
                            <w:rFonts w:ascii="Times New Roman"/>
                            <w:sz w:val="17"/>
                          </w:rPr>
                        </w:pPr>
                        <w:r>
                          <w:rPr>
                            <w:rFonts w:ascii="Times New Roman"/>
                            <w:color w:val="343434"/>
                            <w:spacing w:val="-2"/>
                            <w:w w:val="105"/>
                            <w:sz w:val="17"/>
                          </w:rPr>
                          <w:t>2,932.74</w:t>
                        </w:r>
                      </w:p>
                    </w:tc>
                    <w:tc>
                      <w:tcPr>
                        <w:tcW w:w="1278" w:type="dxa"/>
                      </w:tcPr>
                      <w:p>
                        <w:pPr>
                          <w:pStyle w:val="TableParagraph"/>
                          <w:spacing w:line="138" w:lineRule="exact" w:before="43"/>
                          <w:ind w:right="121"/>
                          <w:jc w:val="right"/>
                          <w:rPr>
                            <w:rFonts w:ascii="Times New Roman"/>
                            <w:sz w:val="17"/>
                          </w:rPr>
                        </w:pPr>
                        <w:r>
                          <w:rPr>
                            <w:rFonts w:ascii="Times New Roman"/>
                            <w:color w:val="4B4B4B"/>
                            <w:spacing w:val="-4"/>
                            <w:sz w:val="17"/>
                          </w:rPr>
                          <w:t>0</w:t>
                        </w:r>
                        <w:r>
                          <w:rPr>
                            <w:rFonts w:ascii="Times New Roman"/>
                            <w:color w:val="797979"/>
                            <w:spacing w:val="-4"/>
                            <w:sz w:val="17"/>
                          </w:rPr>
                          <w:t>.</w:t>
                        </w:r>
                        <w:r>
                          <w:rPr>
                            <w:rFonts w:ascii="Times New Roman"/>
                            <w:color w:val="4B4B4B"/>
                            <w:spacing w:val="-4"/>
                            <w:sz w:val="17"/>
                          </w:rPr>
                          <w:t>00</w:t>
                        </w:r>
                      </w:p>
                    </w:tc>
                    <w:tc>
                      <w:tcPr>
                        <w:tcW w:w="1330" w:type="dxa"/>
                      </w:tcPr>
                      <w:p>
                        <w:pPr>
                          <w:pStyle w:val="TableParagraph"/>
                          <w:spacing w:line="123" w:lineRule="exact" w:before="57"/>
                          <w:ind w:right="191"/>
                          <w:jc w:val="right"/>
                          <w:rPr>
                            <w:rFonts w:ascii="Times New Roman"/>
                            <w:sz w:val="17"/>
                          </w:rPr>
                        </w:pPr>
                        <w:r>
                          <w:rPr>
                            <w:rFonts w:ascii="Times New Roman"/>
                            <w:color w:val="4B4B4B"/>
                            <w:spacing w:val="-4"/>
                            <w:w w:val="105"/>
                            <w:sz w:val="17"/>
                          </w:rPr>
                          <w:t>0.00</w:t>
                        </w:r>
                      </w:p>
                    </w:tc>
                    <w:tc>
                      <w:tcPr>
                        <w:tcW w:w="2399" w:type="dxa"/>
                      </w:tcPr>
                      <w:p>
                        <w:pPr>
                          <w:pStyle w:val="TableParagraph"/>
                          <w:spacing w:line="116" w:lineRule="exact" w:before="64"/>
                          <w:ind w:left="479"/>
                          <w:rPr>
                            <w:rFonts w:ascii="Times New Roman"/>
                            <w:sz w:val="17"/>
                          </w:rPr>
                        </w:pPr>
                        <w:r>
                          <w:rPr>
                            <w:rFonts w:ascii="Times New Roman"/>
                            <w:color w:val="343434"/>
                            <w:spacing w:val="-2"/>
                            <w:w w:val="105"/>
                            <w:sz w:val="17"/>
                          </w:rPr>
                          <w:t>2,932.74</w:t>
                        </w:r>
                      </w:p>
                    </w:tc>
                  </w:tr>
                  <w:tr>
                    <w:trPr>
                      <w:trHeight w:val="246" w:hRule="atLeast"/>
                    </w:trPr>
                    <w:tc>
                      <w:tcPr>
                        <w:tcW w:w="6934" w:type="dxa"/>
                      </w:tcPr>
                      <w:p>
                        <w:pPr>
                          <w:pStyle w:val="TableParagraph"/>
                          <w:tabs>
                            <w:tab w:pos="6082" w:val="left" w:leader="none"/>
                          </w:tabs>
                          <w:spacing w:line="182" w:lineRule="exact" w:before="44"/>
                          <w:ind w:left="-8"/>
                          <w:rPr>
                            <w:rFonts w:ascii="Times New Roman"/>
                            <w:sz w:val="17"/>
                          </w:rPr>
                        </w:pPr>
                        <w:r>
                          <w:rPr>
                            <w:b/>
                            <w:color w:val="343434"/>
                            <w:w w:val="105"/>
                            <w:position w:val="1"/>
                            <w:sz w:val="15"/>
                          </w:rPr>
                          <w:t>Cl2024</w:t>
                        </w:r>
                        <w:r>
                          <w:rPr>
                            <w:b/>
                            <w:color w:val="343434"/>
                            <w:spacing w:val="8"/>
                            <w:w w:val="105"/>
                            <w:position w:val="1"/>
                            <w:sz w:val="15"/>
                          </w:rPr>
                          <w:t> </w:t>
                        </w:r>
                        <w:r>
                          <w:rPr>
                            <w:b/>
                            <w:color w:val="343434"/>
                            <w:w w:val="105"/>
                            <w:position w:val="1"/>
                            <w:sz w:val="15"/>
                          </w:rPr>
                          <w:t>Class</w:t>
                        </w:r>
                        <w:r>
                          <w:rPr>
                            <w:b/>
                            <w:color w:val="343434"/>
                            <w:spacing w:val="-7"/>
                            <w:w w:val="105"/>
                            <w:position w:val="1"/>
                            <w:sz w:val="15"/>
                          </w:rPr>
                          <w:t> </w:t>
                        </w:r>
                        <w:r>
                          <w:rPr>
                            <w:rFonts w:ascii="Times New Roman"/>
                            <w:color w:val="343434"/>
                            <w:w w:val="105"/>
                            <w:position w:val="1"/>
                            <w:sz w:val="15"/>
                          </w:rPr>
                          <w:t>of</w:t>
                        </w:r>
                        <w:r>
                          <w:rPr>
                            <w:rFonts w:ascii="Times New Roman"/>
                            <w:color w:val="343434"/>
                            <w:spacing w:val="37"/>
                            <w:w w:val="105"/>
                            <w:position w:val="1"/>
                            <w:sz w:val="15"/>
                          </w:rPr>
                          <w:t> </w:t>
                        </w:r>
                        <w:r>
                          <w:rPr>
                            <w:b/>
                            <w:color w:val="343434"/>
                            <w:spacing w:val="-4"/>
                            <w:w w:val="105"/>
                            <w:position w:val="1"/>
                            <w:sz w:val="15"/>
                          </w:rPr>
                          <w:t>2024</w:t>
                        </w:r>
                        <w:r>
                          <w:rPr>
                            <w:b/>
                            <w:color w:val="343434"/>
                            <w:position w:val="1"/>
                            <w:sz w:val="15"/>
                          </w:rPr>
                          <w:tab/>
                        </w:r>
                        <w:r>
                          <w:rPr>
                            <w:rFonts w:ascii="Times New Roman"/>
                            <w:color w:val="343434"/>
                            <w:spacing w:val="-2"/>
                            <w:w w:val="105"/>
                            <w:sz w:val="17"/>
                          </w:rPr>
                          <w:t>16,144.85</w:t>
                        </w:r>
                      </w:p>
                    </w:tc>
                    <w:tc>
                      <w:tcPr>
                        <w:tcW w:w="1386" w:type="dxa"/>
                      </w:tcPr>
                      <w:p>
                        <w:pPr>
                          <w:pStyle w:val="TableParagraph"/>
                          <w:spacing w:line="224" w:lineRule="exact" w:before="3"/>
                          <w:ind w:right="264"/>
                          <w:jc w:val="right"/>
                          <w:rPr>
                            <w:rFonts w:ascii="Times New Roman"/>
                            <w:sz w:val="23"/>
                          </w:rPr>
                        </w:pPr>
                        <w:r>
                          <w:rPr>
                            <w:rFonts w:ascii="Times New Roman"/>
                            <w:color w:val="4B4B4B"/>
                            <w:spacing w:val="-4"/>
                            <w:w w:val="90"/>
                            <w:sz w:val="23"/>
                          </w:rPr>
                          <w:t>o.oo</w:t>
                        </w:r>
                      </w:p>
                    </w:tc>
                    <w:tc>
                      <w:tcPr>
                        <w:tcW w:w="1089" w:type="dxa"/>
                      </w:tcPr>
                      <w:p>
                        <w:pPr>
                          <w:pStyle w:val="TableParagraph"/>
                          <w:spacing w:line="168" w:lineRule="exact" w:before="59"/>
                          <w:ind w:right="98"/>
                          <w:jc w:val="right"/>
                          <w:rPr>
                            <w:rFonts w:ascii="Times New Roman"/>
                            <w:sz w:val="17"/>
                          </w:rPr>
                        </w:pPr>
                        <w:r>
                          <w:rPr>
                            <w:rFonts w:ascii="Times New Roman"/>
                            <w:color w:val="343434"/>
                            <w:spacing w:val="-2"/>
                            <w:w w:val="105"/>
                            <w:sz w:val="17"/>
                          </w:rPr>
                          <w:t>16,144.85</w:t>
                        </w:r>
                      </w:p>
                    </w:tc>
                    <w:tc>
                      <w:tcPr>
                        <w:tcW w:w="1278" w:type="dxa"/>
                      </w:tcPr>
                      <w:p>
                        <w:pPr>
                          <w:pStyle w:val="TableParagraph"/>
                          <w:spacing w:line="161" w:lineRule="exact" w:before="66"/>
                          <w:ind w:right="122"/>
                          <w:jc w:val="right"/>
                          <w:rPr>
                            <w:rFonts w:ascii="Times New Roman"/>
                            <w:sz w:val="17"/>
                          </w:rPr>
                        </w:pPr>
                        <w:r>
                          <w:rPr>
                            <w:rFonts w:ascii="Times New Roman"/>
                            <w:color w:val="4B4B4B"/>
                            <w:spacing w:val="-4"/>
                            <w:w w:val="105"/>
                            <w:sz w:val="17"/>
                          </w:rPr>
                          <w:t>0</w:t>
                        </w:r>
                        <w:r>
                          <w:rPr>
                            <w:rFonts w:ascii="Times New Roman"/>
                            <w:color w:val="797979"/>
                            <w:spacing w:val="-4"/>
                            <w:w w:val="105"/>
                            <w:sz w:val="17"/>
                          </w:rPr>
                          <w:t>.</w:t>
                        </w:r>
                        <w:r>
                          <w:rPr>
                            <w:rFonts w:ascii="Times New Roman"/>
                            <w:color w:val="4B4B4B"/>
                            <w:spacing w:val="-4"/>
                            <w:w w:val="105"/>
                            <w:sz w:val="17"/>
                          </w:rPr>
                          <w:t>00</w:t>
                        </w:r>
                      </w:p>
                    </w:tc>
                    <w:tc>
                      <w:tcPr>
                        <w:tcW w:w="1330" w:type="dxa"/>
                      </w:tcPr>
                      <w:p>
                        <w:pPr>
                          <w:pStyle w:val="TableParagraph"/>
                          <w:spacing w:line="146" w:lineRule="exact" w:before="80"/>
                          <w:ind w:right="182"/>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95"/>
                          <w:ind w:left="384"/>
                          <w:rPr>
                            <w:rFonts w:ascii="Times New Roman"/>
                            <w:sz w:val="17"/>
                          </w:rPr>
                        </w:pPr>
                        <w:r>
                          <w:rPr>
                            <w:rFonts w:ascii="Times New Roman"/>
                            <w:color w:val="343434"/>
                            <w:spacing w:val="-2"/>
                            <w:w w:val="105"/>
                            <w:sz w:val="17"/>
                          </w:rPr>
                          <w:t>16,144.85</w:t>
                        </w:r>
                      </w:p>
                    </w:tc>
                  </w:tr>
                  <w:tr>
                    <w:trPr>
                      <w:trHeight w:val="216" w:hRule="atLeast"/>
                    </w:trPr>
                    <w:tc>
                      <w:tcPr>
                        <w:tcW w:w="6934" w:type="dxa"/>
                      </w:tcPr>
                      <w:p>
                        <w:pPr>
                          <w:pStyle w:val="TableParagraph"/>
                          <w:tabs>
                            <w:tab w:pos="6167" w:val="left" w:leader="none"/>
                          </w:tabs>
                          <w:spacing w:line="197" w:lineRule="exact"/>
                          <w:ind w:left="3"/>
                          <w:rPr>
                            <w:rFonts w:ascii="Times New Roman"/>
                            <w:sz w:val="17"/>
                          </w:rPr>
                        </w:pPr>
                        <w:r>
                          <w:rPr>
                            <w:b/>
                            <w:color w:val="343434"/>
                            <w:w w:val="105"/>
                            <w:sz w:val="15"/>
                          </w:rPr>
                          <w:t>DRAMAC</w:t>
                        </w:r>
                        <w:r>
                          <w:rPr>
                            <w:b/>
                            <w:color w:val="343434"/>
                            <w:spacing w:val="-19"/>
                            <w:w w:val="105"/>
                            <w:sz w:val="15"/>
                          </w:rPr>
                          <w:t> </w:t>
                        </w:r>
                        <w:r>
                          <w:rPr>
                            <w:b/>
                            <w:color w:val="343434"/>
                            <w:w w:val="105"/>
                            <w:sz w:val="15"/>
                          </w:rPr>
                          <w:t>Drama</w:t>
                        </w:r>
                        <w:r>
                          <w:rPr>
                            <w:b/>
                            <w:color w:val="343434"/>
                            <w:spacing w:val="32"/>
                            <w:w w:val="105"/>
                            <w:sz w:val="15"/>
                          </w:rPr>
                          <w:t> </w:t>
                        </w:r>
                        <w:r>
                          <w:rPr>
                            <w:rFonts w:ascii="Times New Roman"/>
                            <w:color w:val="343434"/>
                            <w:spacing w:val="-5"/>
                            <w:w w:val="105"/>
                            <w:sz w:val="17"/>
                          </w:rPr>
                          <w:t>lub</w:t>
                        </w:r>
                        <w:r>
                          <w:rPr>
                            <w:rFonts w:ascii="Times New Roman"/>
                            <w:color w:val="343434"/>
                            <w:sz w:val="17"/>
                          </w:rPr>
                          <w:tab/>
                        </w:r>
                        <w:r>
                          <w:rPr>
                            <w:rFonts w:ascii="Times New Roman"/>
                            <w:color w:val="343434"/>
                            <w:spacing w:val="-2"/>
                            <w:w w:val="115"/>
                            <w:position w:val="-1"/>
                            <w:sz w:val="17"/>
                          </w:rPr>
                          <w:t>9,631.12</w:t>
                        </w:r>
                      </w:p>
                    </w:tc>
                    <w:tc>
                      <w:tcPr>
                        <w:tcW w:w="1386" w:type="dxa"/>
                      </w:tcPr>
                      <w:p>
                        <w:pPr>
                          <w:pStyle w:val="TableParagraph"/>
                          <w:spacing w:line="168" w:lineRule="exact" w:before="28"/>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8" w:lineRule="exact" w:before="28"/>
                          <w:ind w:right="100"/>
                          <w:jc w:val="right"/>
                          <w:rPr>
                            <w:rFonts w:ascii="Times New Roman"/>
                            <w:sz w:val="17"/>
                          </w:rPr>
                        </w:pPr>
                        <w:r>
                          <w:rPr>
                            <w:rFonts w:ascii="Times New Roman"/>
                            <w:color w:val="343434"/>
                            <w:spacing w:val="-2"/>
                            <w:w w:val="105"/>
                            <w:sz w:val="17"/>
                          </w:rPr>
                          <w:t>9,631.12</w:t>
                        </w:r>
                      </w:p>
                    </w:tc>
                    <w:tc>
                      <w:tcPr>
                        <w:tcW w:w="1278" w:type="dxa"/>
                      </w:tcPr>
                      <w:p>
                        <w:pPr>
                          <w:pStyle w:val="TableParagraph"/>
                          <w:spacing w:line="154" w:lineRule="exact" w:before="43"/>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39" w:lineRule="exact" w:before="57"/>
                          <w:ind w:right="191"/>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64"/>
                          <w:ind w:left="476"/>
                          <w:rPr>
                            <w:rFonts w:ascii="Times New Roman"/>
                            <w:sz w:val="17"/>
                          </w:rPr>
                        </w:pPr>
                        <w:r>
                          <w:rPr>
                            <w:rFonts w:ascii="Times New Roman"/>
                            <w:color w:val="343434"/>
                            <w:spacing w:val="-2"/>
                            <w:w w:val="105"/>
                            <w:sz w:val="17"/>
                          </w:rPr>
                          <w:t>9,631.12</w:t>
                        </w:r>
                      </w:p>
                    </w:tc>
                  </w:tr>
                  <w:tr>
                    <w:trPr>
                      <w:trHeight w:val="223" w:hRule="atLeast"/>
                    </w:trPr>
                    <w:tc>
                      <w:tcPr>
                        <w:tcW w:w="6934" w:type="dxa"/>
                      </w:tcPr>
                      <w:p>
                        <w:pPr>
                          <w:pStyle w:val="TableParagraph"/>
                          <w:tabs>
                            <w:tab w:pos="6161" w:val="left" w:leader="none"/>
                          </w:tabs>
                          <w:spacing w:line="186" w:lineRule="exact" w:before="17"/>
                          <w:ind w:left="3"/>
                          <w:rPr>
                            <w:rFonts w:ascii="Times New Roman"/>
                            <w:sz w:val="17"/>
                          </w:rPr>
                        </w:pPr>
                        <w:r>
                          <w:rPr>
                            <w:b/>
                            <w:color w:val="343434"/>
                            <w:sz w:val="15"/>
                          </w:rPr>
                          <w:t>ENVRNC</w:t>
                        </w:r>
                        <w:r>
                          <w:rPr>
                            <w:b/>
                            <w:color w:val="343434"/>
                            <w:spacing w:val="1"/>
                            <w:sz w:val="15"/>
                          </w:rPr>
                          <w:t> </w:t>
                        </w:r>
                        <w:r>
                          <w:rPr>
                            <w:b/>
                            <w:color w:val="343434"/>
                            <w:sz w:val="15"/>
                          </w:rPr>
                          <w:t>Environmental</w:t>
                        </w:r>
                        <w:r>
                          <w:rPr>
                            <w:b/>
                            <w:color w:val="343434"/>
                            <w:spacing w:val="36"/>
                            <w:sz w:val="15"/>
                          </w:rPr>
                          <w:t> </w:t>
                        </w:r>
                        <w:r>
                          <w:rPr>
                            <w:b/>
                            <w:color w:val="343434"/>
                            <w:spacing w:val="-4"/>
                            <w:sz w:val="15"/>
                          </w:rPr>
                          <w:t>Club</w:t>
                        </w:r>
                        <w:r>
                          <w:rPr>
                            <w:b/>
                            <w:color w:val="343434"/>
                            <w:sz w:val="15"/>
                          </w:rPr>
                          <w:tab/>
                        </w:r>
                        <w:r>
                          <w:rPr>
                            <w:rFonts w:ascii="Times New Roman"/>
                            <w:color w:val="343434"/>
                            <w:spacing w:val="-2"/>
                            <w:position w:val="-1"/>
                            <w:sz w:val="17"/>
                          </w:rPr>
                          <w:t>1,299.36</w:t>
                        </w:r>
                      </w:p>
                    </w:tc>
                    <w:tc>
                      <w:tcPr>
                        <w:tcW w:w="1386" w:type="dxa"/>
                      </w:tcPr>
                      <w:p>
                        <w:pPr>
                          <w:pStyle w:val="TableParagraph"/>
                          <w:spacing w:line="168" w:lineRule="exact" w:before="35"/>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8" w:lineRule="exact" w:before="35"/>
                          <w:ind w:right="100"/>
                          <w:jc w:val="right"/>
                          <w:rPr>
                            <w:rFonts w:ascii="Times New Roman"/>
                            <w:sz w:val="17"/>
                          </w:rPr>
                        </w:pPr>
                        <w:r>
                          <w:rPr>
                            <w:rFonts w:ascii="Times New Roman"/>
                            <w:color w:val="343434"/>
                            <w:spacing w:val="-2"/>
                            <w:w w:val="105"/>
                            <w:sz w:val="17"/>
                          </w:rPr>
                          <w:t>1,299.36</w:t>
                        </w:r>
                      </w:p>
                    </w:tc>
                    <w:tc>
                      <w:tcPr>
                        <w:tcW w:w="1278" w:type="dxa"/>
                      </w:tcPr>
                      <w:p>
                        <w:pPr>
                          <w:pStyle w:val="TableParagraph"/>
                          <w:spacing w:line="154" w:lineRule="exact" w:before="50"/>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39" w:lineRule="exact" w:before="64"/>
                          <w:ind w:right="184"/>
                          <w:jc w:val="right"/>
                          <w:rPr>
                            <w:rFonts w:ascii="Times New Roman"/>
                            <w:sz w:val="17"/>
                          </w:rPr>
                        </w:pPr>
                        <w:r>
                          <w:rPr>
                            <w:rFonts w:ascii="Times New Roman"/>
                            <w:color w:val="4B4B4B"/>
                            <w:spacing w:val="-4"/>
                            <w:w w:val="110"/>
                            <w:sz w:val="17"/>
                          </w:rPr>
                          <w:t>0.00</w:t>
                        </w:r>
                      </w:p>
                    </w:tc>
                    <w:tc>
                      <w:tcPr>
                        <w:tcW w:w="2399" w:type="dxa"/>
                      </w:tcPr>
                      <w:p>
                        <w:pPr>
                          <w:pStyle w:val="TableParagraph"/>
                          <w:spacing w:line="132" w:lineRule="exact" w:before="71"/>
                          <w:ind w:left="470"/>
                          <w:rPr>
                            <w:rFonts w:ascii="Times New Roman"/>
                            <w:sz w:val="17"/>
                          </w:rPr>
                        </w:pPr>
                        <w:r>
                          <w:rPr>
                            <w:rFonts w:ascii="Times New Roman"/>
                            <w:color w:val="343434"/>
                            <w:spacing w:val="-2"/>
                            <w:w w:val="105"/>
                            <w:sz w:val="17"/>
                          </w:rPr>
                          <w:t>1,299.36</w:t>
                        </w:r>
                      </w:p>
                    </w:tc>
                  </w:tr>
                  <w:tr>
                    <w:trPr>
                      <w:trHeight w:val="220" w:hRule="atLeast"/>
                    </w:trPr>
                    <w:tc>
                      <w:tcPr>
                        <w:tcW w:w="6934" w:type="dxa"/>
                      </w:tcPr>
                      <w:p>
                        <w:pPr>
                          <w:pStyle w:val="TableParagraph"/>
                          <w:tabs>
                            <w:tab w:pos="6784" w:val="right" w:leader="none"/>
                          </w:tabs>
                          <w:spacing w:line="200" w:lineRule="exact"/>
                          <w:ind w:left="11"/>
                          <w:rPr>
                            <w:rFonts w:ascii="Times New Roman"/>
                            <w:sz w:val="17"/>
                          </w:rPr>
                        </w:pPr>
                        <w:r>
                          <w:rPr>
                            <w:rFonts w:ascii="Times New Roman"/>
                            <w:color w:val="343434"/>
                            <w:sz w:val="17"/>
                          </w:rPr>
                          <w:t>FASHCL</w:t>
                        </w:r>
                        <w:r>
                          <w:rPr>
                            <w:rFonts w:ascii="Times New Roman"/>
                            <w:color w:val="343434"/>
                            <w:spacing w:val="-1"/>
                            <w:sz w:val="17"/>
                          </w:rPr>
                          <w:t> </w:t>
                        </w:r>
                        <w:r>
                          <w:rPr>
                            <w:rFonts w:ascii="Times New Roman"/>
                            <w:color w:val="343434"/>
                            <w:sz w:val="17"/>
                          </w:rPr>
                          <w:t>Fashion</w:t>
                        </w:r>
                        <w:r>
                          <w:rPr>
                            <w:rFonts w:ascii="Times New Roman"/>
                            <w:color w:val="343434"/>
                            <w:spacing w:val="6"/>
                            <w:sz w:val="17"/>
                          </w:rPr>
                          <w:t> </w:t>
                        </w:r>
                        <w:r>
                          <w:rPr>
                            <w:rFonts w:ascii="Times New Roman"/>
                            <w:color w:val="343434"/>
                            <w:spacing w:val="-4"/>
                            <w:sz w:val="17"/>
                          </w:rPr>
                          <w:t>Club</w:t>
                        </w:r>
                        <w:r>
                          <w:rPr>
                            <w:rFonts w:ascii="Times New Roman"/>
                            <w:color w:val="343434"/>
                            <w:sz w:val="17"/>
                          </w:rPr>
                          <w:tab/>
                        </w:r>
                        <w:r>
                          <w:rPr>
                            <w:rFonts w:ascii="Times New Roman"/>
                            <w:color w:val="343434"/>
                            <w:spacing w:val="-2"/>
                            <w:position w:val="-1"/>
                            <w:sz w:val="17"/>
                          </w:rPr>
                          <w:t>795.41</w:t>
                        </w:r>
                      </w:p>
                    </w:tc>
                    <w:tc>
                      <w:tcPr>
                        <w:tcW w:w="1386" w:type="dxa"/>
                      </w:tcPr>
                      <w:p>
                        <w:pPr>
                          <w:pStyle w:val="TableParagraph"/>
                          <w:spacing w:line="164" w:lineRule="exact" w:before="35"/>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4" w:lineRule="exact" w:before="35"/>
                          <w:ind w:right="102"/>
                          <w:jc w:val="right"/>
                          <w:rPr>
                            <w:rFonts w:ascii="Times New Roman"/>
                            <w:sz w:val="17"/>
                          </w:rPr>
                        </w:pPr>
                        <w:r>
                          <w:rPr>
                            <w:rFonts w:ascii="Times New Roman"/>
                            <w:color w:val="343434"/>
                            <w:spacing w:val="-2"/>
                            <w:w w:val="105"/>
                            <w:sz w:val="17"/>
                          </w:rPr>
                          <w:t>795.41</w:t>
                        </w:r>
                      </w:p>
                    </w:tc>
                    <w:tc>
                      <w:tcPr>
                        <w:tcW w:w="1278" w:type="dxa"/>
                      </w:tcPr>
                      <w:p>
                        <w:pPr>
                          <w:pStyle w:val="TableParagraph"/>
                          <w:spacing w:line="150" w:lineRule="exact" w:before="50"/>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43" w:lineRule="exact" w:before="57"/>
                          <w:ind w:right="182"/>
                          <w:jc w:val="right"/>
                          <w:rPr>
                            <w:rFonts w:ascii="Times New Roman"/>
                            <w:sz w:val="17"/>
                          </w:rPr>
                        </w:pPr>
                        <w:r>
                          <w:rPr>
                            <w:rFonts w:ascii="Times New Roman"/>
                            <w:color w:val="4B4B4B"/>
                            <w:spacing w:val="-4"/>
                            <w:w w:val="105"/>
                            <w:sz w:val="17"/>
                          </w:rPr>
                          <w:t>0.00</w:t>
                        </w:r>
                      </w:p>
                    </w:tc>
                    <w:tc>
                      <w:tcPr>
                        <w:tcW w:w="2399" w:type="dxa"/>
                      </w:tcPr>
                      <w:p>
                        <w:pPr>
                          <w:pStyle w:val="TableParagraph"/>
                          <w:spacing w:line="136" w:lineRule="exact" w:before="64"/>
                          <w:ind w:left="606"/>
                          <w:rPr>
                            <w:rFonts w:ascii="Times New Roman"/>
                            <w:sz w:val="17"/>
                          </w:rPr>
                        </w:pPr>
                        <w:r>
                          <w:rPr>
                            <w:rFonts w:ascii="Times New Roman"/>
                            <w:color w:val="343434"/>
                            <w:spacing w:val="-2"/>
                            <w:w w:val="105"/>
                            <w:sz w:val="17"/>
                          </w:rPr>
                          <w:t>795.41</w:t>
                        </w:r>
                      </w:p>
                    </w:tc>
                  </w:tr>
                  <w:tr>
                    <w:trPr>
                      <w:trHeight w:val="220" w:hRule="atLeast"/>
                    </w:trPr>
                    <w:tc>
                      <w:tcPr>
                        <w:tcW w:w="6934" w:type="dxa"/>
                      </w:tcPr>
                      <w:p>
                        <w:pPr>
                          <w:pStyle w:val="TableParagraph"/>
                          <w:tabs>
                            <w:tab w:pos="6792" w:val="right" w:leader="none"/>
                          </w:tabs>
                          <w:spacing w:line="179" w:lineRule="exact" w:before="21"/>
                          <w:ind w:left="3"/>
                          <w:rPr>
                            <w:rFonts w:ascii="Times New Roman"/>
                            <w:sz w:val="17"/>
                          </w:rPr>
                        </w:pPr>
                        <w:r>
                          <w:rPr>
                            <w:b/>
                            <w:color w:val="343434"/>
                            <w:sz w:val="15"/>
                          </w:rPr>
                          <w:t>HNRSOC</w:t>
                        </w:r>
                        <w:r>
                          <w:rPr>
                            <w:b/>
                            <w:color w:val="343434"/>
                            <w:spacing w:val="18"/>
                            <w:sz w:val="15"/>
                          </w:rPr>
                          <w:t> </w:t>
                        </w:r>
                        <w:r>
                          <w:rPr>
                            <w:b/>
                            <w:color w:val="343434"/>
                            <w:sz w:val="15"/>
                          </w:rPr>
                          <w:t>Honor</w:t>
                        </w:r>
                        <w:r>
                          <w:rPr>
                            <w:b/>
                            <w:color w:val="343434"/>
                            <w:spacing w:val="20"/>
                            <w:sz w:val="15"/>
                          </w:rPr>
                          <w:t> </w:t>
                        </w:r>
                        <w:r>
                          <w:rPr>
                            <w:b/>
                            <w:color w:val="343434"/>
                            <w:spacing w:val="-2"/>
                            <w:sz w:val="15"/>
                          </w:rPr>
                          <w:t>Society</w:t>
                        </w:r>
                        <w:r>
                          <w:rPr>
                            <w:b/>
                            <w:color w:val="343434"/>
                            <w:sz w:val="15"/>
                          </w:rPr>
                          <w:tab/>
                        </w:r>
                        <w:r>
                          <w:rPr>
                            <w:rFonts w:ascii="Times New Roman"/>
                            <w:color w:val="343434"/>
                            <w:spacing w:val="-2"/>
                            <w:position w:val="-1"/>
                            <w:sz w:val="17"/>
                          </w:rPr>
                          <w:t>757.97</w:t>
                        </w:r>
                      </w:p>
                    </w:tc>
                    <w:tc>
                      <w:tcPr>
                        <w:tcW w:w="1386" w:type="dxa"/>
                      </w:tcPr>
                      <w:p>
                        <w:pPr>
                          <w:pStyle w:val="TableParagraph"/>
                          <w:spacing w:line="161" w:lineRule="exact" w:before="39"/>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1" w:lineRule="exact" w:before="39"/>
                          <w:ind w:right="97"/>
                          <w:jc w:val="right"/>
                          <w:rPr>
                            <w:rFonts w:ascii="Times New Roman"/>
                            <w:sz w:val="17"/>
                          </w:rPr>
                        </w:pPr>
                        <w:r>
                          <w:rPr>
                            <w:rFonts w:ascii="Times New Roman"/>
                            <w:color w:val="343434"/>
                            <w:spacing w:val="-2"/>
                            <w:w w:val="105"/>
                            <w:sz w:val="17"/>
                          </w:rPr>
                          <w:t>757.97</w:t>
                        </w:r>
                      </w:p>
                    </w:tc>
                    <w:tc>
                      <w:tcPr>
                        <w:tcW w:w="1278" w:type="dxa"/>
                      </w:tcPr>
                      <w:p>
                        <w:pPr>
                          <w:pStyle w:val="TableParagraph"/>
                          <w:spacing w:line="146" w:lineRule="exact" w:before="53"/>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39" w:lineRule="exact" w:before="61"/>
                          <w:ind w:right="182"/>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68"/>
                          <w:ind w:left="606"/>
                          <w:rPr>
                            <w:rFonts w:ascii="Times New Roman"/>
                            <w:sz w:val="17"/>
                          </w:rPr>
                        </w:pPr>
                        <w:r>
                          <w:rPr>
                            <w:rFonts w:ascii="Times New Roman"/>
                            <w:color w:val="343434"/>
                            <w:spacing w:val="-2"/>
                            <w:w w:val="105"/>
                            <w:sz w:val="17"/>
                          </w:rPr>
                          <w:t>757.97</w:t>
                        </w:r>
                      </w:p>
                    </w:tc>
                  </w:tr>
                  <w:tr>
                    <w:trPr>
                      <w:trHeight w:val="216" w:hRule="atLeast"/>
                    </w:trPr>
                    <w:tc>
                      <w:tcPr>
                        <w:tcW w:w="6934" w:type="dxa"/>
                      </w:tcPr>
                      <w:p>
                        <w:pPr>
                          <w:pStyle w:val="TableParagraph"/>
                          <w:tabs>
                            <w:tab w:pos="6174" w:val="left" w:leader="none"/>
                          </w:tabs>
                          <w:spacing w:line="186" w:lineRule="exact" w:before="10"/>
                          <w:ind w:left="3"/>
                          <w:rPr>
                            <w:rFonts w:ascii="Times New Roman"/>
                            <w:sz w:val="17"/>
                          </w:rPr>
                        </w:pPr>
                        <w:r>
                          <w:rPr>
                            <w:b/>
                            <w:color w:val="343434"/>
                            <w:spacing w:val="-2"/>
                            <w:w w:val="105"/>
                            <w:sz w:val="15"/>
                          </w:rPr>
                          <w:t>KEYCLB</w:t>
                        </w:r>
                        <w:r>
                          <w:rPr>
                            <w:b/>
                            <w:color w:val="343434"/>
                            <w:spacing w:val="-10"/>
                            <w:w w:val="105"/>
                            <w:sz w:val="15"/>
                          </w:rPr>
                          <w:t> </w:t>
                        </w:r>
                        <w:r>
                          <w:rPr>
                            <w:b/>
                            <w:color w:val="343434"/>
                            <w:spacing w:val="-2"/>
                            <w:w w:val="105"/>
                            <w:sz w:val="15"/>
                          </w:rPr>
                          <w:t>Key</w:t>
                        </w:r>
                        <w:r>
                          <w:rPr>
                            <w:b/>
                            <w:color w:val="343434"/>
                            <w:spacing w:val="-7"/>
                            <w:w w:val="105"/>
                            <w:sz w:val="15"/>
                          </w:rPr>
                          <w:t> </w:t>
                        </w:r>
                        <w:r>
                          <w:rPr>
                            <w:b/>
                            <w:color w:val="343434"/>
                            <w:spacing w:val="-4"/>
                            <w:w w:val="105"/>
                            <w:sz w:val="15"/>
                          </w:rPr>
                          <w:t>Club</w:t>
                        </w:r>
                        <w:r>
                          <w:rPr>
                            <w:b/>
                            <w:color w:val="343434"/>
                            <w:sz w:val="15"/>
                          </w:rPr>
                          <w:tab/>
                        </w:r>
                        <w:r>
                          <w:rPr>
                            <w:rFonts w:ascii="Times New Roman"/>
                            <w:color w:val="343434"/>
                            <w:spacing w:val="-2"/>
                            <w:w w:val="110"/>
                            <w:position w:val="-2"/>
                            <w:sz w:val="17"/>
                          </w:rPr>
                          <w:t>3,357.n</w:t>
                        </w:r>
                      </w:p>
                    </w:tc>
                    <w:tc>
                      <w:tcPr>
                        <w:tcW w:w="1386" w:type="dxa"/>
                      </w:tcPr>
                      <w:p>
                        <w:pPr>
                          <w:pStyle w:val="TableParagraph"/>
                          <w:spacing w:line="168" w:lineRule="exact" w:before="28"/>
                          <w:ind w:right="259"/>
                          <w:jc w:val="right"/>
                          <w:rPr>
                            <w:rFonts w:ascii="Times New Roman"/>
                            <w:sz w:val="17"/>
                          </w:rPr>
                        </w:pPr>
                        <w:r>
                          <w:rPr>
                            <w:rFonts w:ascii="Times New Roman"/>
                            <w:color w:val="4B4B4B"/>
                            <w:spacing w:val="-4"/>
                            <w:w w:val="110"/>
                            <w:sz w:val="17"/>
                          </w:rPr>
                          <w:t>0.00</w:t>
                        </w:r>
                      </w:p>
                    </w:tc>
                    <w:tc>
                      <w:tcPr>
                        <w:tcW w:w="1089" w:type="dxa"/>
                      </w:tcPr>
                      <w:p>
                        <w:pPr>
                          <w:pStyle w:val="TableParagraph"/>
                          <w:spacing w:line="161" w:lineRule="exact" w:before="35"/>
                          <w:ind w:right="101"/>
                          <w:jc w:val="right"/>
                          <w:rPr>
                            <w:rFonts w:ascii="Times New Roman"/>
                            <w:sz w:val="17"/>
                          </w:rPr>
                        </w:pPr>
                        <w:r>
                          <w:rPr>
                            <w:rFonts w:ascii="Times New Roman"/>
                            <w:color w:val="343434"/>
                            <w:spacing w:val="-2"/>
                            <w:w w:val="120"/>
                            <w:sz w:val="17"/>
                          </w:rPr>
                          <w:t>3,357.n</w:t>
                        </w:r>
                      </w:p>
                    </w:tc>
                    <w:tc>
                      <w:tcPr>
                        <w:tcW w:w="1278" w:type="dxa"/>
                      </w:tcPr>
                      <w:p>
                        <w:pPr>
                          <w:pStyle w:val="TableParagraph"/>
                          <w:spacing w:line="154" w:lineRule="exact" w:before="43"/>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39" w:lineRule="exact" w:before="57"/>
                          <w:ind w:right="191"/>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64"/>
                          <w:ind w:left="483"/>
                          <w:rPr>
                            <w:rFonts w:ascii="Times New Roman"/>
                            <w:sz w:val="17"/>
                          </w:rPr>
                        </w:pPr>
                        <w:r>
                          <w:rPr>
                            <w:rFonts w:ascii="Times New Roman"/>
                            <w:color w:val="343434"/>
                            <w:spacing w:val="-2"/>
                            <w:w w:val="120"/>
                            <w:sz w:val="17"/>
                          </w:rPr>
                          <w:t>3,357.n</w:t>
                        </w:r>
                      </w:p>
                    </w:tc>
                  </w:tr>
                  <w:tr>
                    <w:trPr>
                      <w:trHeight w:val="223" w:hRule="atLeast"/>
                    </w:trPr>
                    <w:tc>
                      <w:tcPr>
                        <w:tcW w:w="6934" w:type="dxa"/>
                      </w:tcPr>
                      <w:p>
                        <w:pPr>
                          <w:pStyle w:val="TableParagraph"/>
                          <w:tabs>
                            <w:tab w:pos="6168" w:val="left" w:leader="none"/>
                          </w:tabs>
                          <w:spacing w:line="204" w:lineRule="exact"/>
                          <w:ind w:left="11"/>
                          <w:rPr>
                            <w:rFonts w:ascii="Times New Roman"/>
                            <w:sz w:val="17"/>
                          </w:rPr>
                        </w:pPr>
                        <w:r>
                          <w:rPr>
                            <w:rFonts w:ascii="Times New Roman"/>
                            <w:color w:val="343434"/>
                            <w:spacing w:val="-6"/>
                            <w:sz w:val="17"/>
                          </w:rPr>
                          <w:t>MULTIM</w:t>
                        </w:r>
                        <w:r>
                          <w:rPr>
                            <w:rFonts w:ascii="Times New Roman"/>
                            <w:color w:val="343434"/>
                            <w:spacing w:val="11"/>
                            <w:sz w:val="17"/>
                          </w:rPr>
                          <w:t> </w:t>
                        </w:r>
                        <w:r>
                          <w:rPr>
                            <w:rFonts w:ascii="Times New Roman"/>
                            <w:color w:val="343434"/>
                            <w:spacing w:val="-6"/>
                            <w:sz w:val="17"/>
                          </w:rPr>
                          <w:t>Multimedia</w:t>
                        </w:r>
                        <w:r>
                          <w:rPr>
                            <w:rFonts w:ascii="Times New Roman"/>
                            <w:color w:val="343434"/>
                            <w:spacing w:val="5"/>
                            <w:sz w:val="17"/>
                          </w:rPr>
                          <w:t> </w:t>
                        </w:r>
                        <w:r>
                          <w:rPr>
                            <w:rFonts w:ascii="Times New Roman"/>
                            <w:color w:val="343434"/>
                            <w:spacing w:val="-6"/>
                            <w:sz w:val="17"/>
                          </w:rPr>
                          <w:t>Club</w:t>
                        </w:r>
                        <w:r>
                          <w:rPr>
                            <w:rFonts w:ascii="Times New Roman"/>
                            <w:color w:val="343434"/>
                            <w:sz w:val="17"/>
                          </w:rPr>
                          <w:tab/>
                        </w:r>
                        <w:r>
                          <w:rPr>
                            <w:rFonts w:ascii="Times New Roman"/>
                            <w:color w:val="343434"/>
                            <w:spacing w:val="-2"/>
                            <w:position w:val="-1"/>
                            <w:sz w:val="17"/>
                          </w:rPr>
                          <w:t>1,056.75</w:t>
                        </w:r>
                      </w:p>
                    </w:tc>
                    <w:tc>
                      <w:tcPr>
                        <w:tcW w:w="1386" w:type="dxa"/>
                      </w:tcPr>
                      <w:p>
                        <w:pPr>
                          <w:pStyle w:val="TableParagraph"/>
                          <w:spacing w:line="168" w:lineRule="exact" w:before="35"/>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8" w:lineRule="exact" w:before="35"/>
                          <w:ind w:right="80"/>
                          <w:jc w:val="right"/>
                          <w:rPr>
                            <w:rFonts w:ascii="Times New Roman"/>
                            <w:sz w:val="17"/>
                          </w:rPr>
                        </w:pPr>
                        <w:r>
                          <w:rPr>
                            <w:rFonts w:ascii="Times New Roman"/>
                            <w:color w:val="343434"/>
                            <w:spacing w:val="-2"/>
                            <w:w w:val="105"/>
                            <w:sz w:val="17"/>
                          </w:rPr>
                          <w:t>1,056.75</w:t>
                        </w:r>
                      </w:p>
                    </w:tc>
                    <w:tc>
                      <w:tcPr>
                        <w:tcW w:w="1278" w:type="dxa"/>
                      </w:tcPr>
                      <w:p>
                        <w:pPr>
                          <w:pStyle w:val="TableParagraph"/>
                          <w:spacing w:line="154" w:lineRule="exact" w:before="50"/>
                          <w:ind w:right="121"/>
                          <w:jc w:val="right"/>
                          <w:rPr>
                            <w:rFonts w:ascii="Times New Roman"/>
                            <w:sz w:val="17"/>
                          </w:rPr>
                        </w:pPr>
                        <w:r>
                          <w:rPr>
                            <w:rFonts w:ascii="Times New Roman"/>
                            <w:color w:val="4B4B4B"/>
                            <w:spacing w:val="-4"/>
                            <w:sz w:val="17"/>
                          </w:rPr>
                          <w:t>0</w:t>
                        </w:r>
                        <w:r>
                          <w:rPr>
                            <w:rFonts w:ascii="Times New Roman"/>
                            <w:color w:val="898989"/>
                            <w:spacing w:val="-4"/>
                            <w:sz w:val="17"/>
                          </w:rPr>
                          <w:t>.</w:t>
                        </w:r>
                        <w:r>
                          <w:rPr>
                            <w:rFonts w:ascii="Times New Roman"/>
                            <w:color w:val="4B4B4B"/>
                            <w:spacing w:val="-4"/>
                            <w:sz w:val="17"/>
                          </w:rPr>
                          <w:t>00</w:t>
                        </w:r>
                      </w:p>
                    </w:tc>
                    <w:tc>
                      <w:tcPr>
                        <w:tcW w:w="1330" w:type="dxa"/>
                      </w:tcPr>
                      <w:p>
                        <w:pPr>
                          <w:pStyle w:val="TableParagraph"/>
                          <w:spacing w:line="146" w:lineRule="exact" w:before="57"/>
                          <w:ind w:right="190"/>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71"/>
                          <w:ind w:left="470"/>
                          <w:rPr>
                            <w:rFonts w:ascii="Times New Roman"/>
                            <w:sz w:val="17"/>
                          </w:rPr>
                        </w:pPr>
                        <w:r>
                          <w:rPr>
                            <w:rFonts w:ascii="Times New Roman"/>
                            <w:color w:val="343434"/>
                            <w:spacing w:val="-2"/>
                            <w:w w:val="105"/>
                            <w:sz w:val="17"/>
                          </w:rPr>
                          <w:t>1,056.75</w:t>
                        </w:r>
                      </w:p>
                    </w:tc>
                  </w:tr>
                  <w:tr>
                    <w:trPr>
                      <w:trHeight w:val="220" w:hRule="atLeast"/>
                    </w:trPr>
                    <w:tc>
                      <w:tcPr>
                        <w:tcW w:w="6934" w:type="dxa"/>
                      </w:tcPr>
                      <w:p>
                        <w:pPr>
                          <w:pStyle w:val="TableParagraph"/>
                          <w:tabs>
                            <w:tab w:pos="6177" w:val="left" w:leader="none"/>
                          </w:tabs>
                          <w:spacing w:line="200" w:lineRule="exact"/>
                          <w:ind w:left="8"/>
                          <w:rPr>
                            <w:rFonts w:ascii="Times New Roman"/>
                            <w:sz w:val="17"/>
                          </w:rPr>
                        </w:pPr>
                        <w:r>
                          <w:rPr>
                            <w:rFonts w:ascii="Times New Roman"/>
                            <w:color w:val="343434"/>
                            <w:spacing w:val="-2"/>
                            <w:w w:val="105"/>
                            <w:sz w:val="17"/>
                          </w:rPr>
                          <w:t>ORCHES Orchestra</w:t>
                        </w:r>
                        <w:r>
                          <w:rPr>
                            <w:rFonts w:ascii="Times New Roman"/>
                            <w:color w:val="343434"/>
                            <w:spacing w:val="-1"/>
                            <w:w w:val="105"/>
                            <w:sz w:val="17"/>
                          </w:rPr>
                          <w:t> </w:t>
                        </w:r>
                        <w:r>
                          <w:rPr>
                            <w:rFonts w:ascii="Times New Roman"/>
                            <w:color w:val="343434"/>
                            <w:spacing w:val="-4"/>
                            <w:w w:val="105"/>
                            <w:sz w:val="17"/>
                          </w:rPr>
                          <w:t>Club</w:t>
                        </w:r>
                        <w:r>
                          <w:rPr>
                            <w:rFonts w:ascii="Times New Roman"/>
                            <w:color w:val="343434"/>
                            <w:sz w:val="17"/>
                          </w:rPr>
                          <w:tab/>
                        </w:r>
                        <w:r>
                          <w:rPr>
                            <w:rFonts w:ascii="Times New Roman"/>
                            <w:color w:val="343434"/>
                            <w:spacing w:val="-2"/>
                            <w:w w:val="105"/>
                            <w:position w:val="-1"/>
                            <w:sz w:val="17"/>
                          </w:rPr>
                          <w:t>2,838.22</w:t>
                        </w:r>
                      </w:p>
                    </w:tc>
                    <w:tc>
                      <w:tcPr>
                        <w:tcW w:w="1386" w:type="dxa"/>
                      </w:tcPr>
                      <w:p>
                        <w:pPr>
                          <w:pStyle w:val="TableParagraph"/>
                          <w:spacing w:line="164" w:lineRule="exact" w:before="35"/>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4" w:lineRule="exact" w:before="35"/>
                          <w:ind w:right="85"/>
                          <w:jc w:val="right"/>
                          <w:rPr>
                            <w:rFonts w:ascii="Times New Roman"/>
                            <w:sz w:val="17"/>
                          </w:rPr>
                        </w:pPr>
                        <w:r>
                          <w:rPr>
                            <w:rFonts w:ascii="Times New Roman"/>
                            <w:color w:val="343434"/>
                            <w:spacing w:val="-2"/>
                            <w:w w:val="105"/>
                            <w:sz w:val="17"/>
                          </w:rPr>
                          <w:t>2,838.22</w:t>
                        </w:r>
                      </w:p>
                    </w:tc>
                    <w:tc>
                      <w:tcPr>
                        <w:tcW w:w="1278" w:type="dxa"/>
                      </w:tcPr>
                      <w:p>
                        <w:pPr>
                          <w:pStyle w:val="TableParagraph"/>
                          <w:spacing w:line="150" w:lineRule="exact" w:before="50"/>
                          <w:ind w:right="109"/>
                          <w:jc w:val="right"/>
                          <w:rPr>
                            <w:rFonts w:ascii="Times New Roman"/>
                            <w:sz w:val="17"/>
                          </w:rPr>
                        </w:pPr>
                        <w:r>
                          <w:rPr>
                            <w:rFonts w:ascii="Times New Roman"/>
                            <w:color w:val="4B4B4B"/>
                            <w:spacing w:val="-4"/>
                            <w:w w:val="105"/>
                            <w:sz w:val="17"/>
                          </w:rPr>
                          <w:t>0.00</w:t>
                        </w:r>
                      </w:p>
                    </w:tc>
                    <w:tc>
                      <w:tcPr>
                        <w:tcW w:w="1330" w:type="dxa"/>
                      </w:tcPr>
                      <w:p>
                        <w:pPr>
                          <w:pStyle w:val="TableParagraph"/>
                          <w:spacing w:line="143" w:lineRule="exact" w:before="57"/>
                          <w:ind w:right="191"/>
                          <w:jc w:val="right"/>
                          <w:rPr>
                            <w:rFonts w:ascii="Times New Roman"/>
                            <w:sz w:val="17"/>
                          </w:rPr>
                        </w:pPr>
                        <w:r>
                          <w:rPr>
                            <w:rFonts w:ascii="Times New Roman"/>
                            <w:color w:val="4B4B4B"/>
                            <w:spacing w:val="-4"/>
                            <w:w w:val="105"/>
                            <w:sz w:val="17"/>
                          </w:rPr>
                          <w:t>0.00</w:t>
                        </w:r>
                      </w:p>
                    </w:tc>
                    <w:tc>
                      <w:tcPr>
                        <w:tcW w:w="2399" w:type="dxa"/>
                      </w:tcPr>
                      <w:p>
                        <w:pPr>
                          <w:pStyle w:val="TableParagraph"/>
                          <w:spacing w:line="136" w:lineRule="exact" w:before="64"/>
                          <w:ind w:left="479"/>
                          <w:rPr>
                            <w:rFonts w:ascii="Times New Roman"/>
                            <w:sz w:val="17"/>
                          </w:rPr>
                        </w:pPr>
                        <w:r>
                          <w:rPr>
                            <w:rFonts w:ascii="Times New Roman"/>
                            <w:color w:val="343434"/>
                            <w:spacing w:val="-2"/>
                            <w:w w:val="105"/>
                            <w:sz w:val="17"/>
                          </w:rPr>
                          <w:t>2,838.22</w:t>
                        </w:r>
                      </w:p>
                    </w:tc>
                  </w:tr>
                  <w:tr>
                    <w:trPr>
                      <w:trHeight w:val="227" w:hRule="atLeast"/>
                    </w:trPr>
                    <w:tc>
                      <w:tcPr>
                        <w:tcW w:w="6934" w:type="dxa"/>
                      </w:tcPr>
                      <w:p>
                        <w:pPr>
                          <w:pStyle w:val="TableParagraph"/>
                          <w:tabs>
                            <w:tab w:pos="6795" w:val="right" w:leader="none"/>
                          </w:tabs>
                          <w:spacing w:line="207" w:lineRule="exact"/>
                          <w:ind w:left="18"/>
                          <w:rPr>
                            <w:rFonts w:ascii="Times New Roman"/>
                            <w:sz w:val="17"/>
                          </w:rPr>
                        </w:pPr>
                        <w:r>
                          <w:rPr>
                            <w:rFonts w:ascii="Times New Roman"/>
                            <w:color w:val="343434"/>
                            <w:sz w:val="17"/>
                          </w:rPr>
                          <w:t>RACHEL Friends</w:t>
                        </w:r>
                        <w:r>
                          <w:rPr>
                            <w:rFonts w:ascii="Times New Roman"/>
                            <w:color w:val="343434"/>
                            <w:spacing w:val="-4"/>
                            <w:sz w:val="17"/>
                          </w:rPr>
                          <w:t> </w:t>
                        </w:r>
                        <w:r>
                          <w:rPr>
                            <w:rFonts w:ascii="Times New Roman"/>
                            <w:color w:val="343434"/>
                            <w:sz w:val="17"/>
                          </w:rPr>
                          <w:t>of</w:t>
                        </w:r>
                        <w:r>
                          <w:rPr>
                            <w:rFonts w:ascii="Times New Roman"/>
                            <w:color w:val="343434"/>
                            <w:spacing w:val="-4"/>
                            <w:sz w:val="17"/>
                          </w:rPr>
                          <w:t> </w:t>
                        </w:r>
                        <w:r>
                          <w:rPr>
                            <w:rFonts w:ascii="Times New Roman"/>
                            <w:color w:val="343434"/>
                            <w:spacing w:val="-2"/>
                            <w:sz w:val="17"/>
                          </w:rPr>
                          <w:t>Rachel</w:t>
                        </w:r>
                        <w:r>
                          <w:rPr>
                            <w:rFonts w:ascii="Times New Roman"/>
                            <w:color w:val="343434"/>
                            <w:sz w:val="17"/>
                          </w:rPr>
                          <w:tab/>
                        </w:r>
                        <w:r>
                          <w:rPr>
                            <w:rFonts w:ascii="Times New Roman"/>
                            <w:color w:val="343434"/>
                            <w:spacing w:val="-2"/>
                            <w:position w:val="-2"/>
                            <w:sz w:val="17"/>
                          </w:rPr>
                          <w:t>105.40</w:t>
                        </w:r>
                      </w:p>
                    </w:tc>
                    <w:tc>
                      <w:tcPr>
                        <w:tcW w:w="1386" w:type="dxa"/>
                      </w:tcPr>
                      <w:p>
                        <w:pPr>
                          <w:pStyle w:val="TableParagraph"/>
                          <w:spacing w:line="168" w:lineRule="exact" w:before="39"/>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8" w:lineRule="exact" w:before="39"/>
                          <w:ind w:right="96"/>
                          <w:jc w:val="right"/>
                          <w:rPr>
                            <w:rFonts w:ascii="Times New Roman"/>
                            <w:sz w:val="17"/>
                          </w:rPr>
                        </w:pPr>
                        <w:r>
                          <w:rPr>
                            <w:rFonts w:ascii="Times New Roman"/>
                            <w:color w:val="343434"/>
                            <w:spacing w:val="-2"/>
                            <w:w w:val="105"/>
                            <w:sz w:val="17"/>
                          </w:rPr>
                          <w:t>105.40</w:t>
                        </w:r>
                      </w:p>
                    </w:tc>
                    <w:tc>
                      <w:tcPr>
                        <w:tcW w:w="1278" w:type="dxa"/>
                      </w:tcPr>
                      <w:p>
                        <w:pPr>
                          <w:pStyle w:val="TableParagraph"/>
                          <w:spacing w:line="154" w:lineRule="exact" w:before="53"/>
                          <w:ind w:right="102"/>
                          <w:jc w:val="right"/>
                          <w:rPr>
                            <w:rFonts w:ascii="Times New Roman"/>
                            <w:sz w:val="17"/>
                          </w:rPr>
                        </w:pPr>
                        <w:r>
                          <w:rPr>
                            <w:rFonts w:ascii="Times New Roman"/>
                            <w:color w:val="4B4B4B"/>
                            <w:spacing w:val="-4"/>
                            <w:w w:val="110"/>
                            <w:sz w:val="17"/>
                          </w:rPr>
                          <w:t>0.00</w:t>
                        </w:r>
                      </w:p>
                    </w:tc>
                    <w:tc>
                      <w:tcPr>
                        <w:tcW w:w="1330" w:type="dxa"/>
                      </w:tcPr>
                      <w:p>
                        <w:pPr>
                          <w:pStyle w:val="TableParagraph"/>
                          <w:spacing w:line="146" w:lineRule="exact" w:before="61"/>
                          <w:ind w:right="191"/>
                          <w:jc w:val="right"/>
                          <w:rPr>
                            <w:rFonts w:ascii="Times New Roman"/>
                            <w:sz w:val="17"/>
                          </w:rPr>
                        </w:pPr>
                        <w:r>
                          <w:rPr>
                            <w:rFonts w:ascii="Times New Roman"/>
                            <w:color w:val="4B4B4B"/>
                            <w:spacing w:val="-4"/>
                            <w:w w:val="105"/>
                            <w:sz w:val="17"/>
                          </w:rPr>
                          <w:t>0.00</w:t>
                        </w:r>
                      </w:p>
                    </w:tc>
                    <w:tc>
                      <w:tcPr>
                        <w:tcW w:w="2399" w:type="dxa"/>
                      </w:tcPr>
                      <w:p>
                        <w:pPr>
                          <w:pStyle w:val="TableParagraph"/>
                          <w:spacing w:line="132" w:lineRule="exact" w:before="75"/>
                          <w:ind w:left="607"/>
                          <w:rPr>
                            <w:rFonts w:ascii="Times New Roman"/>
                            <w:sz w:val="17"/>
                          </w:rPr>
                        </w:pPr>
                        <w:r>
                          <w:rPr>
                            <w:rFonts w:ascii="Times New Roman"/>
                            <w:color w:val="343434"/>
                            <w:spacing w:val="-2"/>
                            <w:w w:val="105"/>
                            <w:sz w:val="17"/>
                          </w:rPr>
                          <w:t>105,40</w:t>
                        </w:r>
                      </w:p>
                    </w:tc>
                  </w:tr>
                  <w:tr>
                    <w:trPr>
                      <w:trHeight w:val="216" w:hRule="atLeast"/>
                    </w:trPr>
                    <w:tc>
                      <w:tcPr>
                        <w:tcW w:w="6934" w:type="dxa"/>
                      </w:tcPr>
                      <w:p>
                        <w:pPr>
                          <w:pStyle w:val="TableParagraph"/>
                          <w:tabs>
                            <w:tab w:pos="6792" w:val="right" w:leader="none"/>
                          </w:tabs>
                          <w:spacing w:line="197" w:lineRule="exact"/>
                          <w:ind w:left="18"/>
                          <w:rPr>
                            <w:rFonts w:ascii="Times New Roman"/>
                            <w:sz w:val="17"/>
                          </w:rPr>
                        </w:pPr>
                        <w:r>
                          <w:rPr>
                            <w:rFonts w:ascii="Times New Roman"/>
                            <w:color w:val="343434"/>
                            <w:sz w:val="17"/>
                          </w:rPr>
                          <w:t>RENNES</w:t>
                        </w:r>
                        <w:r>
                          <w:rPr>
                            <w:rFonts w:ascii="Times New Roman"/>
                            <w:color w:val="343434"/>
                            <w:spacing w:val="19"/>
                            <w:sz w:val="17"/>
                          </w:rPr>
                          <w:t> </w:t>
                        </w:r>
                        <w:r>
                          <w:rPr>
                            <w:rFonts w:ascii="Times New Roman"/>
                            <w:color w:val="343434"/>
                            <w:sz w:val="17"/>
                          </w:rPr>
                          <w:t>Rennes</w:t>
                        </w:r>
                        <w:r>
                          <w:rPr>
                            <w:rFonts w:ascii="Times New Roman"/>
                            <w:color w:val="343434"/>
                            <w:spacing w:val="10"/>
                            <w:sz w:val="17"/>
                          </w:rPr>
                          <w:t> </w:t>
                        </w:r>
                        <w:r>
                          <w:rPr>
                            <w:rFonts w:ascii="Times New Roman"/>
                            <w:color w:val="343434"/>
                            <w:spacing w:val="-4"/>
                            <w:sz w:val="17"/>
                          </w:rPr>
                          <w:t>Club</w:t>
                        </w:r>
                        <w:r>
                          <w:rPr>
                            <w:rFonts w:ascii="Times New Roman"/>
                            <w:color w:val="343434"/>
                            <w:sz w:val="17"/>
                          </w:rPr>
                          <w:tab/>
                        </w:r>
                        <w:r>
                          <w:rPr>
                            <w:rFonts w:ascii="Times New Roman"/>
                            <w:color w:val="343434"/>
                            <w:spacing w:val="-2"/>
                            <w:position w:val="-2"/>
                            <w:sz w:val="17"/>
                          </w:rPr>
                          <w:t>62.96</w:t>
                        </w:r>
                      </w:p>
                    </w:tc>
                    <w:tc>
                      <w:tcPr>
                        <w:tcW w:w="1386" w:type="dxa"/>
                      </w:tcPr>
                      <w:p>
                        <w:pPr>
                          <w:pStyle w:val="TableParagraph"/>
                          <w:spacing w:line="175" w:lineRule="exact" w:before="21"/>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61" w:lineRule="exact" w:before="35"/>
                          <w:ind w:right="96"/>
                          <w:jc w:val="right"/>
                          <w:rPr>
                            <w:rFonts w:ascii="Times New Roman"/>
                            <w:sz w:val="17"/>
                          </w:rPr>
                        </w:pPr>
                        <w:r>
                          <w:rPr>
                            <w:rFonts w:ascii="Times New Roman"/>
                            <w:color w:val="343434"/>
                            <w:spacing w:val="-4"/>
                            <w:w w:val="105"/>
                            <w:sz w:val="17"/>
                          </w:rPr>
                          <w:t>62.96</w:t>
                        </w:r>
                      </w:p>
                    </w:tc>
                    <w:tc>
                      <w:tcPr>
                        <w:tcW w:w="1278" w:type="dxa"/>
                      </w:tcPr>
                      <w:p>
                        <w:pPr>
                          <w:pStyle w:val="TableParagraph"/>
                          <w:spacing w:line="154" w:lineRule="exact" w:before="43"/>
                          <w:ind w:right="102"/>
                          <w:jc w:val="right"/>
                          <w:rPr>
                            <w:rFonts w:ascii="Times New Roman"/>
                            <w:sz w:val="17"/>
                          </w:rPr>
                        </w:pPr>
                        <w:r>
                          <w:rPr>
                            <w:rFonts w:ascii="Times New Roman"/>
                            <w:color w:val="4B4B4B"/>
                            <w:spacing w:val="-4"/>
                            <w:w w:val="110"/>
                            <w:sz w:val="17"/>
                          </w:rPr>
                          <w:t>0.00</w:t>
                        </w:r>
                      </w:p>
                    </w:tc>
                    <w:tc>
                      <w:tcPr>
                        <w:tcW w:w="1330" w:type="dxa"/>
                      </w:tcPr>
                      <w:p>
                        <w:pPr>
                          <w:pStyle w:val="TableParagraph"/>
                          <w:spacing w:line="139" w:lineRule="exact" w:before="57"/>
                          <w:ind w:right="184"/>
                          <w:jc w:val="right"/>
                          <w:rPr>
                            <w:rFonts w:ascii="Times New Roman"/>
                            <w:sz w:val="17"/>
                          </w:rPr>
                        </w:pPr>
                        <w:r>
                          <w:rPr>
                            <w:rFonts w:ascii="Times New Roman"/>
                            <w:color w:val="4B4B4B"/>
                            <w:spacing w:val="-4"/>
                            <w:w w:val="110"/>
                            <w:sz w:val="17"/>
                          </w:rPr>
                          <w:t>0.00</w:t>
                        </w:r>
                      </w:p>
                    </w:tc>
                    <w:tc>
                      <w:tcPr>
                        <w:tcW w:w="2399" w:type="dxa"/>
                      </w:tcPr>
                      <w:p>
                        <w:pPr>
                          <w:pStyle w:val="TableParagraph"/>
                          <w:spacing w:line="125" w:lineRule="exact" w:before="71"/>
                          <w:ind w:left="692"/>
                          <w:rPr>
                            <w:rFonts w:ascii="Times New Roman"/>
                            <w:sz w:val="17"/>
                          </w:rPr>
                        </w:pPr>
                        <w:r>
                          <w:rPr>
                            <w:rFonts w:ascii="Times New Roman"/>
                            <w:color w:val="343434"/>
                            <w:spacing w:val="-4"/>
                            <w:w w:val="105"/>
                            <w:sz w:val="17"/>
                          </w:rPr>
                          <w:t>62.96</w:t>
                        </w:r>
                      </w:p>
                    </w:tc>
                  </w:tr>
                  <w:tr>
                    <w:trPr>
                      <w:trHeight w:val="231" w:hRule="atLeast"/>
                    </w:trPr>
                    <w:tc>
                      <w:tcPr>
                        <w:tcW w:w="6934" w:type="dxa"/>
                      </w:tcPr>
                      <w:p>
                        <w:pPr>
                          <w:pStyle w:val="TableParagraph"/>
                          <w:tabs>
                            <w:tab w:pos="6168" w:val="left" w:leader="none"/>
                          </w:tabs>
                          <w:spacing w:before="10"/>
                          <w:ind w:left="12"/>
                          <w:rPr>
                            <w:rFonts w:ascii="Times New Roman"/>
                            <w:sz w:val="17"/>
                          </w:rPr>
                        </w:pPr>
                        <w:r>
                          <w:rPr>
                            <w:rFonts w:ascii="Times New Roman"/>
                            <w:color w:val="343434"/>
                            <w:w w:val="105"/>
                            <w:sz w:val="15"/>
                          </w:rPr>
                          <w:t>SALETX</w:t>
                        </w:r>
                        <w:r>
                          <w:rPr>
                            <w:rFonts w:ascii="Times New Roman"/>
                            <w:color w:val="343434"/>
                            <w:spacing w:val="-4"/>
                            <w:w w:val="105"/>
                            <w:sz w:val="15"/>
                          </w:rPr>
                          <w:t> </w:t>
                        </w:r>
                        <w:r>
                          <w:rPr>
                            <w:b/>
                            <w:color w:val="343434"/>
                            <w:w w:val="105"/>
                            <w:sz w:val="15"/>
                          </w:rPr>
                          <w:t>Sales</w:t>
                        </w:r>
                        <w:r>
                          <w:rPr>
                            <w:b/>
                            <w:color w:val="343434"/>
                            <w:spacing w:val="-11"/>
                            <w:w w:val="105"/>
                            <w:sz w:val="15"/>
                          </w:rPr>
                          <w:t> </w:t>
                        </w:r>
                        <w:r>
                          <w:rPr>
                            <w:b/>
                            <w:color w:val="343434"/>
                            <w:spacing w:val="-5"/>
                            <w:w w:val="105"/>
                            <w:sz w:val="15"/>
                          </w:rPr>
                          <w:t>Tax</w:t>
                        </w:r>
                        <w:r>
                          <w:rPr>
                            <w:b/>
                            <w:color w:val="343434"/>
                            <w:sz w:val="15"/>
                          </w:rPr>
                          <w:tab/>
                        </w:r>
                        <w:r>
                          <w:rPr>
                            <w:rFonts w:ascii="Times New Roman"/>
                            <w:color w:val="343434"/>
                            <w:spacing w:val="-2"/>
                            <w:w w:val="105"/>
                            <w:position w:val="-1"/>
                            <w:sz w:val="17"/>
                          </w:rPr>
                          <w:t>1,880.71</w:t>
                        </w:r>
                      </w:p>
                    </w:tc>
                    <w:tc>
                      <w:tcPr>
                        <w:tcW w:w="1386" w:type="dxa"/>
                      </w:tcPr>
                      <w:p>
                        <w:pPr>
                          <w:pStyle w:val="TableParagraph"/>
                          <w:spacing w:line="183" w:lineRule="exact" w:before="28"/>
                          <w:ind w:right="258"/>
                          <w:jc w:val="right"/>
                          <w:rPr>
                            <w:rFonts w:ascii="Times New Roman"/>
                            <w:sz w:val="17"/>
                          </w:rPr>
                        </w:pPr>
                        <w:r>
                          <w:rPr>
                            <w:rFonts w:ascii="Times New Roman"/>
                            <w:color w:val="4B4B4B"/>
                            <w:spacing w:val="-4"/>
                            <w:w w:val="105"/>
                            <w:sz w:val="17"/>
                          </w:rPr>
                          <w:t>0.00</w:t>
                        </w:r>
                      </w:p>
                    </w:tc>
                    <w:tc>
                      <w:tcPr>
                        <w:tcW w:w="1089" w:type="dxa"/>
                      </w:tcPr>
                      <w:p>
                        <w:pPr>
                          <w:pStyle w:val="TableParagraph"/>
                          <w:spacing w:line="183" w:lineRule="exact" w:before="28"/>
                          <w:ind w:right="98"/>
                          <w:jc w:val="right"/>
                          <w:rPr>
                            <w:rFonts w:ascii="Times New Roman"/>
                            <w:sz w:val="17"/>
                          </w:rPr>
                        </w:pPr>
                        <w:r>
                          <w:rPr>
                            <w:rFonts w:ascii="Times New Roman"/>
                            <w:color w:val="4B4B4B"/>
                            <w:spacing w:val="-2"/>
                            <w:sz w:val="17"/>
                          </w:rPr>
                          <w:t>1,880.71</w:t>
                        </w:r>
                      </w:p>
                    </w:tc>
                    <w:tc>
                      <w:tcPr>
                        <w:tcW w:w="1278" w:type="dxa"/>
                      </w:tcPr>
                      <w:p>
                        <w:pPr>
                          <w:pStyle w:val="TableParagraph"/>
                          <w:spacing w:line="169" w:lineRule="exact" w:before="43"/>
                          <w:ind w:right="93"/>
                          <w:jc w:val="right"/>
                          <w:rPr>
                            <w:rFonts w:ascii="Times New Roman"/>
                            <w:sz w:val="17"/>
                          </w:rPr>
                        </w:pPr>
                        <w:r>
                          <w:rPr>
                            <w:rFonts w:ascii="Times New Roman"/>
                            <w:color w:val="4B4B4B"/>
                            <w:spacing w:val="-4"/>
                            <w:w w:val="110"/>
                            <w:sz w:val="17"/>
                          </w:rPr>
                          <w:t>0.00</w:t>
                        </w:r>
                      </w:p>
                    </w:tc>
                    <w:tc>
                      <w:tcPr>
                        <w:tcW w:w="1330" w:type="dxa"/>
                      </w:tcPr>
                      <w:p>
                        <w:pPr>
                          <w:pStyle w:val="TableParagraph"/>
                          <w:spacing w:line="147" w:lineRule="exact" w:before="64"/>
                          <w:ind w:right="182"/>
                          <w:jc w:val="right"/>
                          <w:rPr>
                            <w:rFonts w:ascii="Times New Roman"/>
                            <w:sz w:val="17"/>
                          </w:rPr>
                        </w:pPr>
                        <w:r>
                          <w:rPr>
                            <w:rFonts w:ascii="Times New Roman"/>
                            <w:color w:val="4B4B4B"/>
                            <w:spacing w:val="-4"/>
                            <w:w w:val="105"/>
                            <w:sz w:val="17"/>
                          </w:rPr>
                          <w:t>0.00</w:t>
                        </w:r>
                      </w:p>
                    </w:tc>
                    <w:tc>
                      <w:tcPr>
                        <w:tcW w:w="2399" w:type="dxa"/>
                      </w:tcPr>
                      <w:p>
                        <w:pPr>
                          <w:pStyle w:val="TableParagraph"/>
                          <w:spacing w:line="140" w:lineRule="exact" w:before="71"/>
                          <w:ind w:left="479"/>
                          <w:rPr>
                            <w:rFonts w:ascii="Times New Roman"/>
                            <w:b/>
                            <w:sz w:val="17"/>
                          </w:rPr>
                        </w:pPr>
                        <w:r>
                          <w:rPr>
                            <w:rFonts w:ascii="Times New Roman"/>
                            <w:b/>
                            <w:color w:val="343434"/>
                            <w:spacing w:val="-2"/>
                            <w:w w:val="105"/>
                            <w:sz w:val="17"/>
                          </w:rPr>
                          <w:t>1,880.71</w:t>
                        </w:r>
                      </w:p>
                    </w:tc>
                  </w:tr>
                </w:tbl>
                <w:p>
                  <w:pPr>
                    <w:pStyle w:val="BodyText"/>
                  </w:pPr>
                </w:p>
              </w:txbxContent>
            </v:textbox>
            <w10:wrap type="none"/>
          </v:shape>
        </w:pict>
      </w:r>
      <w:r>
        <w:rPr>
          <w:b/>
          <w:color w:val="343434"/>
          <w:spacing w:val="-2"/>
          <w:position w:val="2"/>
          <w:sz w:val="15"/>
        </w:rPr>
        <w:t>Initial</w:t>
      </w:r>
      <w:r>
        <w:rPr>
          <w:b/>
          <w:color w:val="343434"/>
          <w:position w:val="2"/>
          <w:sz w:val="15"/>
        </w:rPr>
        <w:tab/>
      </w:r>
      <w:r>
        <w:rPr>
          <w:rFonts w:ascii="Arial"/>
          <w:b/>
          <w:color w:val="343434"/>
          <w:spacing w:val="-2"/>
          <w:position w:val="2"/>
          <w:sz w:val="15"/>
        </w:rPr>
        <w:t>Cunent</w:t>
      </w:r>
      <w:r>
        <w:rPr>
          <w:rFonts w:ascii="Arial"/>
          <w:b/>
          <w:color w:val="343434"/>
          <w:position w:val="2"/>
          <w:sz w:val="15"/>
        </w:rPr>
        <w:tab/>
      </w:r>
      <w:r>
        <w:rPr>
          <w:rFonts w:ascii="Arial"/>
          <w:b/>
          <w:color w:val="343434"/>
          <w:position w:val="1"/>
          <w:sz w:val="15"/>
        </w:rPr>
        <w:t>Year-To-</w:t>
      </w:r>
      <w:r>
        <w:rPr>
          <w:rFonts w:ascii="Arial"/>
          <w:b/>
          <w:color w:val="343434"/>
          <w:spacing w:val="-4"/>
          <w:position w:val="1"/>
          <w:sz w:val="15"/>
        </w:rPr>
        <w:t>Date</w:t>
      </w:r>
      <w:r>
        <w:rPr>
          <w:rFonts w:ascii="Arial"/>
          <w:b/>
          <w:color w:val="343434"/>
          <w:position w:val="1"/>
          <w:sz w:val="15"/>
        </w:rPr>
        <w:tab/>
        <w:t>Encumbrances</w:t>
      </w:r>
      <w:r>
        <w:rPr>
          <w:rFonts w:ascii="Arial"/>
          <w:b/>
          <w:color w:val="343434"/>
          <w:spacing w:val="49"/>
          <w:position w:val="1"/>
          <w:sz w:val="15"/>
        </w:rPr>
        <w:t>  </w:t>
      </w:r>
      <w:r>
        <w:rPr>
          <w:rFonts w:ascii="Arial"/>
          <w:b/>
          <w:color w:val="343434"/>
          <w:spacing w:val="-2"/>
          <w:sz w:val="15"/>
        </w:rPr>
        <w:t>Unencumbered</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8"/>
        </w:rPr>
      </w:pPr>
    </w:p>
    <w:p>
      <w:pPr>
        <w:spacing w:line="297" w:lineRule="auto" w:before="0"/>
        <w:ind w:left="184" w:right="12251" w:firstLine="7"/>
        <w:jc w:val="left"/>
        <w:rPr>
          <w:rFonts w:ascii="Arial"/>
          <w:b/>
          <w:sz w:val="15"/>
        </w:rPr>
      </w:pPr>
      <w:r>
        <w:rPr/>
        <w:pict>
          <v:shape style="position:absolute;margin-left:334.439514pt;margin-top:.886032pt;width:357.1pt;height:98.65pt;mso-position-horizontal-relative:page;mso-position-vertical-relative:paragraph;z-index:15764992" type="#_x0000_t202" id="docshape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7"/>
                    <w:gridCol w:w="1067"/>
                    <w:gridCol w:w="1454"/>
                    <w:gridCol w:w="1261"/>
                    <w:gridCol w:w="1072"/>
                    <w:gridCol w:w="1050"/>
                  </w:tblGrid>
                  <w:tr>
                    <w:trPr>
                      <w:trHeight w:val="231" w:hRule="atLeast"/>
                    </w:trPr>
                    <w:tc>
                      <w:tcPr>
                        <w:tcW w:w="1237" w:type="dxa"/>
                      </w:tcPr>
                      <w:p>
                        <w:pPr>
                          <w:pStyle w:val="TableParagraph"/>
                          <w:spacing w:line="189" w:lineRule="exact"/>
                          <w:ind w:right="467"/>
                          <w:jc w:val="right"/>
                          <w:rPr>
                            <w:rFonts w:ascii="Times New Roman"/>
                            <w:sz w:val="17"/>
                          </w:rPr>
                        </w:pPr>
                        <w:r>
                          <w:rPr>
                            <w:rFonts w:ascii="Times New Roman"/>
                            <w:color w:val="343434"/>
                            <w:spacing w:val="-2"/>
                            <w:w w:val="105"/>
                            <w:sz w:val="17"/>
                          </w:rPr>
                          <w:t>555.73</w:t>
                        </w:r>
                      </w:p>
                    </w:tc>
                    <w:tc>
                      <w:tcPr>
                        <w:tcW w:w="1067" w:type="dxa"/>
                      </w:tcPr>
                      <w:p>
                        <w:pPr>
                          <w:pStyle w:val="TableParagraph"/>
                          <w:spacing w:before="7"/>
                          <w:ind w:right="274"/>
                          <w:jc w:val="right"/>
                          <w:rPr>
                            <w:rFonts w:ascii="Times New Roman"/>
                            <w:sz w:val="17"/>
                          </w:rPr>
                        </w:pPr>
                        <w:r>
                          <w:rPr>
                            <w:rFonts w:ascii="Times New Roman"/>
                            <w:color w:val="4B4B4B"/>
                            <w:spacing w:val="-4"/>
                            <w:w w:val="105"/>
                            <w:sz w:val="17"/>
                          </w:rPr>
                          <w:t>0.00</w:t>
                        </w:r>
                      </w:p>
                    </w:tc>
                    <w:tc>
                      <w:tcPr>
                        <w:tcW w:w="1454" w:type="dxa"/>
                      </w:tcPr>
                      <w:p>
                        <w:pPr>
                          <w:pStyle w:val="TableParagraph"/>
                          <w:spacing w:before="7"/>
                          <w:ind w:right="468"/>
                          <w:jc w:val="right"/>
                          <w:rPr>
                            <w:rFonts w:ascii="Times New Roman"/>
                            <w:sz w:val="17"/>
                          </w:rPr>
                        </w:pPr>
                        <w:r>
                          <w:rPr>
                            <w:rFonts w:ascii="Times New Roman"/>
                            <w:color w:val="343434"/>
                            <w:spacing w:val="-2"/>
                            <w:w w:val="105"/>
                            <w:sz w:val="17"/>
                          </w:rPr>
                          <w:t>555.73</w:t>
                        </w:r>
                      </w:p>
                    </w:tc>
                    <w:tc>
                      <w:tcPr>
                        <w:tcW w:w="1261" w:type="dxa"/>
                      </w:tcPr>
                      <w:p>
                        <w:pPr>
                          <w:pStyle w:val="TableParagraph"/>
                          <w:spacing w:line="189" w:lineRule="exact" w:before="22"/>
                          <w:ind w:left="467"/>
                          <w:rPr>
                            <w:rFonts w:ascii="Times New Roman"/>
                            <w:sz w:val="17"/>
                          </w:rPr>
                        </w:pPr>
                        <w:r>
                          <w:rPr>
                            <w:rFonts w:ascii="Times New Roman"/>
                            <w:color w:val="4B4B4B"/>
                            <w:spacing w:val="-4"/>
                            <w:sz w:val="17"/>
                          </w:rPr>
                          <w:t>0</w:t>
                        </w:r>
                        <w:r>
                          <w:rPr>
                            <w:rFonts w:ascii="Times New Roman"/>
                            <w:color w:val="797979"/>
                            <w:spacing w:val="-4"/>
                            <w:sz w:val="17"/>
                          </w:rPr>
                          <w:t>.</w:t>
                        </w:r>
                        <w:r>
                          <w:rPr>
                            <w:rFonts w:ascii="Times New Roman"/>
                            <w:color w:val="4B4B4B"/>
                            <w:spacing w:val="-4"/>
                            <w:sz w:val="17"/>
                          </w:rPr>
                          <w:t>00</w:t>
                        </w:r>
                      </w:p>
                    </w:tc>
                    <w:tc>
                      <w:tcPr>
                        <w:tcW w:w="1072" w:type="dxa"/>
                      </w:tcPr>
                      <w:p>
                        <w:pPr>
                          <w:pStyle w:val="TableParagraph"/>
                          <w:spacing w:line="175" w:lineRule="exact" w:before="36"/>
                          <w:ind w:right="298"/>
                          <w:jc w:val="right"/>
                          <w:rPr>
                            <w:rFonts w:ascii="Times New Roman"/>
                            <w:sz w:val="17"/>
                          </w:rPr>
                        </w:pPr>
                        <w:r>
                          <w:rPr>
                            <w:rFonts w:ascii="Times New Roman"/>
                            <w:color w:val="4B4B4B"/>
                            <w:spacing w:val="-4"/>
                            <w:w w:val="105"/>
                            <w:sz w:val="17"/>
                          </w:rPr>
                          <w:t>0.00</w:t>
                        </w:r>
                      </w:p>
                    </w:tc>
                    <w:tc>
                      <w:tcPr>
                        <w:tcW w:w="1050" w:type="dxa"/>
                      </w:tcPr>
                      <w:p>
                        <w:pPr>
                          <w:pStyle w:val="TableParagraph"/>
                          <w:spacing w:line="168" w:lineRule="exact" w:before="43"/>
                          <w:ind w:right="54"/>
                          <w:jc w:val="right"/>
                          <w:rPr>
                            <w:rFonts w:ascii="Times New Roman"/>
                            <w:sz w:val="17"/>
                          </w:rPr>
                        </w:pPr>
                        <w:r>
                          <w:rPr>
                            <w:rFonts w:ascii="Times New Roman"/>
                            <w:color w:val="343434"/>
                            <w:spacing w:val="-2"/>
                            <w:w w:val="105"/>
                            <w:sz w:val="17"/>
                          </w:rPr>
                          <w:t>555.73</w:t>
                        </w:r>
                      </w:p>
                    </w:tc>
                  </w:tr>
                  <w:tr>
                    <w:trPr>
                      <w:trHeight w:val="216" w:hRule="atLeast"/>
                    </w:trPr>
                    <w:tc>
                      <w:tcPr>
                        <w:tcW w:w="1237" w:type="dxa"/>
                      </w:tcPr>
                      <w:p>
                        <w:pPr>
                          <w:pStyle w:val="TableParagraph"/>
                          <w:spacing w:line="181" w:lineRule="exact"/>
                          <w:ind w:right="466"/>
                          <w:jc w:val="right"/>
                          <w:rPr>
                            <w:rFonts w:ascii="Times New Roman"/>
                            <w:sz w:val="17"/>
                          </w:rPr>
                        </w:pPr>
                        <w:r>
                          <w:rPr>
                            <w:rFonts w:ascii="Times New Roman"/>
                            <w:color w:val="343434"/>
                            <w:spacing w:val="-2"/>
                            <w:w w:val="105"/>
                            <w:sz w:val="17"/>
                          </w:rPr>
                          <w:t>1,857.73</w:t>
                        </w:r>
                      </w:p>
                    </w:tc>
                    <w:tc>
                      <w:tcPr>
                        <w:tcW w:w="1067" w:type="dxa"/>
                      </w:tcPr>
                      <w:p>
                        <w:pPr>
                          <w:pStyle w:val="TableParagraph"/>
                          <w:spacing w:line="188" w:lineRule="exact"/>
                          <w:ind w:right="274"/>
                          <w:jc w:val="right"/>
                          <w:rPr>
                            <w:rFonts w:ascii="Times New Roman"/>
                            <w:sz w:val="17"/>
                          </w:rPr>
                        </w:pPr>
                        <w:r>
                          <w:rPr>
                            <w:rFonts w:ascii="Times New Roman"/>
                            <w:color w:val="4B4B4B"/>
                            <w:spacing w:val="-4"/>
                            <w:w w:val="105"/>
                            <w:sz w:val="17"/>
                          </w:rPr>
                          <w:t>0.00</w:t>
                        </w:r>
                      </w:p>
                    </w:tc>
                    <w:tc>
                      <w:tcPr>
                        <w:tcW w:w="1454" w:type="dxa"/>
                      </w:tcPr>
                      <w:p>
                        <w:pPr>
                          <w:pStyle w:val="TableParagraph"/>
                          <w:ind w:right="487"/>
                          <w:jc w:val="right"/>
                          <w:rPr>
                            <w:rFonts w:ascii="Times New Roman"/>
                            <w:sz w:val="17"/>
                          </w:rPr>
                        </w:pPr>
                        <w:r>
                          <w:rPr>
                            <w:rFonts w:ascii="Times New Roman"/>
                            <w:color w:val="343434"/>
                            <w:spacing w:val="-2"/>
                            <w:sz w:val="17"/>
                          </w:rPr>
                          <w:t>1</w:t>
                        </w:r>
                        <w:r>
                          <w:rPr>
                            <w:rFonts w:ascii="Times New Roman"/>
                            <w:color w:val="626262"/>
                            <w:spacing w:val="-2"/>
                            <w:sz w:val="17"/>
                          </w:rPr>
                          <w:t>,</w:t>
                        </w:r>
                        <w:r>
                          <w:rPr>
                            <w:rFonts w:ascii="Times New Roman"/>
                            <w:color w:val="343434"/>
                            <w:spacing w:val="-2"/>
                            <w:sz w:val="17"/>
                          </w:rPr>
                          <w:t>857.73</w:t>
                        </w:r>
                      </w:p>
                    </w:tc>
                    <w:tc>
                      <w:tcPr>
                        <w:tcW w:w="1261" w:type="dxa"/>
                      </w:tcPr>
                      <w:p>
                        <w:pPr>
                          <w:pStyle w:val="TableParagraph"/>
                          <w:spacing w:line="175" w:lineRule="exact" w:before="21"/>
                          <w:ind w:left="467"/>
                          <w:rPr>
                            <w:rFonts w:ascii="Times New Roman"/>
                            <w:sz w:val="17"/>
                          </w:rPr>
                        </w:pPr>
                        <w:r>
                          <w:rPr>
                            <w:rFonts w:ascii="Times New Roman"/>
                            <w:color w:val="4B4B4B"/>
                            <w:spacing w:val="-4"/>
                            <w:w w:val="105"/>
                            <w:sz w:val="17"/>
                          </w:rPr>
                          <w:t>0.00</w:t>
                        </w:r>
                      </w:p>
                    </w:tc>
                    <w:tc>
                      <w:tcPr>
                        <w:tcW w:w="1072" w:type="dxa"/>
                      </w:tcPr>
                      <w:p>
                        <w:pPr>
                          <w:pStyle w:val="TableParagraph"/>
                          <w:spacing w:line="168" w:lineRule="exact" w:before="28"/>
                          <w:ind w:right="298"/>
                          <w:jc w:val="right"/>
                          <w:rPr>
                            <w:rFonts w:ascii="Times New Roman"/>
                            <w:sz w:val="17"/>
                          </w:rPr>
                        </w:pPr>
                        <w:r>
                          <w:rPr>
                            <w:rFonts w:ascii="Times New Roman"/>
                            <w:color w:val="4B4B4B"/>
                            <w:spacing w:val="-4"/>
                            <w:w w:val="105"/>
                            <w:sz w:val="17"/>
                          </w:rPr>
                          <w:t>0.00</w:t>
                        </w:r>
                      </w:p>
                    </w:tc>
                    <w:tc>
                      <w:tcPr>
                        <w:tcW w:w="1050" w:type="dxa"/>
                      </w:tcPr>
                      <w:p>
                        <w:pPr>
                          <w:pStyle w:val="TableParagraph"/>
                          <w:spacing w:line="161" w:lineRule="exact" w:before="36"/>
                          <w:ind w:right="63"/>
                          <w:jc w:val="right"/>
                          <w:rPr>
                            <w:rFonts w:ascii="Times New Roman"/>
                            <w:sz w:val="17"/>
                          </w:rPr>
                        </w:pPr>
                        <w:r>
                          <w:rPr>
                            <w:rFonts w:ascii="Times New Roman"/>
                            <w:color w:val="343434"/>
                            <w:spacing w:val="-2"/>
                            <w:w w:val="105"/>
                            <w:sz w:val="17"/>
                          </w:rPr>
                          <w:t>1,857.73</w:t>
                        </w:r>
                      </w:p>
                    </w:tc>
                  </w:tr>
                  <w:tr>
                    <w:trPr>
                      <w:trHeight w:val="208" w:hRule="atLeast"/>
                    </w:trPr>
                    <w:tc>
                      <w:tcPr>
                        <w:tcW w:w="1237" w:type="dxa"/>
                      </w:tcPr>
                      <w:p>
                        <w:pPr>
                          <w:pStyle w:val="TableParagraph"/>
                          <w:spacing w:line="174" w:lineRule="exact"/>
                          <w:ind w:right="476"/>
                          <w:jc w:val="right"/>
                          <w:rPr>
                            <w:rFonts w:ascii="Times New Roman"/>
                            <w:sz w:val="17"/>
                          </w:rPr>
                        </w:pPr>
                        <w:r>
                          <w:rPr>
                            <w:rFonts w:ascii="Times New Roman"/>
                            <w:color w:val="343434"/>
                            <w:spacing w:val="-2"/>
                            <w:w w:val="105"/>
                            <w:sz w:val="17"/>
                          </w:rPr>
                          <w:t>8,981.27</w:t>
                        </w:r>
                      </w:p>
                    </w:tc>
                    <w:tc>
                      <w:tcPr>
                        <w:tcW w:w="1067" w:type="dxa"/>
                      </w:tcPr>
                      <w:p>
                        <w:pPr>
                          <w:pStyle w:val="TableParagraph"/>
                          <w:spacing w:line="188" w:lineRule="exact"/>
                          <w:ind w:right="274"/>
                          <w:jc w:val="right"/>
                          <w:rPr>
                            <w:rFonts w:ascii="Times New Roman"/>
                            <w:sz w:val="17"/>
                          </w:rPr>
                        </w:pPr>
                        <w:r>
                          <w:rPr>
                            <w:rFonts w:ascii="Times New Roman"/>
                            <w:color w:val="4B4B4B"/>
                            <w:spacing w:val="-4"/>
                            <w:w w:val="105"/>
                            <w:sz w:val="17"/>
                          </w:rPr>
                          <w:t>0.00</w:t>
                        </w:r>
                      </w:p>
                    </w:tc>
                    <w:tc>
                      <w:tcPr>
                        <w:tcW w:w="1454" w:type="dxa"/>
                      </w:tcPr>
                      <w:p>
                        <w:pPr>
                          <w:pStyle w:val="TableParagraph"/>
                          <w:spacing w:line="188" w:lineRule="exact"/>
                          <w:ind w:right="487"/>
                          <w:jc w:val="right"/>
                          <w:rPr>
                            <w:rFonts w:ascii="Times New Roman"/>
                            <w:sz w:val="17"/>
                          </w:rPr>
                        </w:pPr>
                        <w:r>
                          <w:rPr>
                            <w:rFonts w:ascii="Times New Roman"/>
                            <w:color w:val="343434"/>
                            <w:spacing w:val="-2"/>
                            <w:sz w:val="17"/>
                          </w:rPr>
                          <w:t>8</w:t>
                        </w:r>
                        <w:r>
                          <w:rPr>
                            <w:rFonts w:ascii="Times New Roman"/>
                            <w:color w:val="626262"/>
                            <w:spacing w:val="-2"/>
                            <w:sz w:val="17"/>
                          </w:rPr>
                          <w:t>,</w:t>
                        </w:r>
                        <w:r>
                          <w:rPr>
                            <w:rFonts w:ascii="Times New Roman"/>
                            <w:color w:val="343434"/>
                            <w:spacing w:val="-2"/>
                            <w:sz w:val="17"/>
                          </w:rPr>
                          <w:t>981.27</w:t>
                        </w:r>
                      </w:p>
                    </w:tc>
                    <w:tc>
                      <w:tcPr>
                        <w:tcW w:w="1261" w:type="dxa"/>
                      </w:tcPr>
                      <w:p>
                        <w:pPr>
                          <w:pStyle w:val="TableParagraph"/>
                          <w:spacing w:line="182" w:lineRule="exact" w:before="7"/>
                          <w:ind w:left="467"/>
                          <w:rPr>
                            <w:rFonts w:ascii="Times New Roman"/>
                            <w:sz w:val="17"/>
                          </w:rPr>
                        </w:pPr>
                        <w:r>
                          <w:rPr>
                            <w:rFonts w:ascii="Times New Roman"/>
                            <w:color w:val="4B4B4B"/>
                            <w:spacing w:val="-4"/>
                            <w:w w:val="105"/>
                            <w:sz w:val="17"/>
                          </w:rPr>
                          <w:t>0.00</w:t>
                        </w:r>
                      </w:p>
                    </w:tc>
                    <w:tc>
                      <w:tcPr>
                        <w:tcW w:w="1072" w:type="dxa"/>
                      </w:tcPr>
                      <w:p>
                        <w:pPr>
                          <w:pStyle w:val="TableParagraph"/>
                          <w:spacing w:line="160" w:lineRule="exact" w:before="28"/>
                          <w:ind w:right="298"/>
                          <w:jc w:val="right"/>
                          <w:rPr>
                            <w:rFonts w:ascii="Times New Roman"/>
                            <w:sz w:val="17"/>
                          </w:rPr>
                        </w:pPr>
                        <w:r>
                          <w:rPr>
                            <w:rFonts w:ascii="Times New Roman"/>
                            <w:color w:val="4B4B4B"/>
                            <w:spacing w:val="-4"/>
                            <w:w w:val="105"/>
                            <w:sz w:val="17"/>
                          </w:rPr>
                          <w:t>0.00</w:t>
                        </w:r>
                      </w:p>
                    </w:tc>
                    <w:tc>
                      <w:tcPr>
                        <w:tcW w:w="1050" w:type="dxa"/>
                      </w:tcPr>
                      <w:p>
                        <w:pPr>
                          <w:pStyle w:val="TableParagraph"/>
                          <w:spacing w:line="153" w:lineRule="exact" w:before="36"/>
                          <w:ind w:right="61"/>
                          <w:jc w:val="right"/>
                          <w:rPr>
                            <w:rFonts w:ascii="Times New Roman"/>
                            <w:sz w:val="17"/>
                          </w:rPr>
                        </w:pPr>
                        <w:r>
                          <w:rPr>
                            <w:rFonts w:ascii="Times New Roman"/>
                            <w:color w:val="343434"/>
                            <w:spacing w:val="-2"/>
                            <w:w w:val="105"/>
                            <w:sz w:val="17"/>
                          </w:rPr>
                          <w:t>8,981.27</w:t>
                        </w:r>
                      </w:p>
                    </w:tc>
                  </w:tr>
                  <w:tr>
                    <w:trPr>
                      <w:trHeight w:val="224" w:hRule="atLeast"/>
                    </w:trPr>
                    <w:tc>
                      <w:tcPr>
                        <w:tcW w:w="1237" w:type="dxa"/>
                      </w:tcPr>
                      <w:p>
                        <w:pPr>
                          <w:pStyle w:val="TableParagraph"/>
                          <w:spacing w:line="189" w:lineRule="exact"/>
                          <w:ind w:right="478"/>
                          <w:jc w:val="right"/>
                          <w:rPr>
                            <w:rFonts w:ascii="Times New Roman"/>
                            <w:sz w:val="17"/>
                          </w:rPr>
                        </w:pPr>
                        <w:r>
                          <w:rPr>
                            <w:rFonts w:ascii="Times New Roman"/>
                            <w:color w:val="343434"/>
                            <w:spacing w:val="-2"/>
                            <w:w w:val="105"/>
                            <w:sz w:val="17"/>
                          </w:rPr>
                          <w:t>1,965.14</w:t>
                        </w:r>
                      </w:p>
                    </w:tc>
                    <w:tc>
                      <w:tcPr>
                        <w:tcW w:w="1067" w:type="dxa"/>
                      </w:tcPr>
                      <w:p>
                        <w:pPr>
                          <w:pStyle w:val="TableParagraph"/>
                          <w:ind w:right="274"/>
                          <w:jc w:val="right"/>
                          <w:rPr>
                            <w:rFonts w:ascii="Times New Roman"/>
                            <w:sz w:val="17"/>
                          </w:rPr>
                        </w:pPr>
                        <w:r>
                          <w:rPr>
                            <w:rFonts w:ascii="Times New Roman"/>
                            <w:color w:val="4B4B4B"/>
                            <w:spacing w:val="-4"/>
                            <w:w w:val="105"/>
                            <w:sz w:val="17"/>
                          </w:rPr>
                          <w:t>0.00</w:t>
                        </w:r>
                      </w:p>
                    </w:tc>
                    <w:tc>
                      <w:tcPr>
                        <w:tcW w:w="1454" w:type="dxa"/>
                      </w:tcPr>
                      <w:p>
                        <w:pPr>
                          <w:pStyle w:val="TableParagraph"/>
                          <w:spacing w:before="7"/>
                          <w:ind w:right="467"/>
                          <w:jc w:val="right"/>
                          <w:rPr>
                            <w:rFonts w:ascii="Times New Roman"/>
                            <w:sz w:val="17"/>
                          </w:rPr>
                        </w:pPr>
                        <w:r>
                          <w:rPr>
                            <w:rFonts w:ascii="Times New Roman"/>
                            <w:color w:val="343434"/>
                            <w:spacing w:val="-2"/>
                            <w:w w:val="105"/>
                            <w:sz w:val="17"/>
                          </w:rPr>
                          <w:t>1,965.14</w:t>
                        </w:r>
                      </w:p>
                    </w:tc>
                    <w:tc>
                      <w:tcPr>
                        <w:tcW w:w="1261" w:type="dxa"/>
                      </w:tcPr>
                      <w:p>
                        <w:pPr>
                          <w:pStyle w:val="TableParagraph"/>
                          <w:spacing w:before="7"/>
                          <w:ind w:left="474"/>
                          <w:rPr>
                            <w:rFonts w:ascii="Times New Roman"/>
                            <w:sz w:val="17"/>
                          </w:rPr>
                        </w:pPr>
                        <w:r>
                          <w:rPr>
                            <w:rFonts w:ascii="Times New Roman"/>
                            <w:color w:val="4B4B4B"/>
                            <w:spacing w:val="-4"/>
                            <w:w w:val="105"/>
                            <w:sz w:val="17"/>
                          </w:rPr>
                          <w:t>0,00</w:t>
                        </w:r>
                      </w:p>
                    </w:tc>
                    <w:tc>
                      <w:tcPr>
                        <w:tcW w:w="1072" w:type="dxa"/>
                      </w:tcPr>
                      <w:p>
                        <w:pPr>
                          <w:pStyle w:val="TableParagraph"/>
                          <w:spacing w:line="175" w:lineRule="exact" w:before="29"/>
                          <w:ind w:right="289"/>
                          <w:jc w:val="right"/>
                          <w:rPr>
                            <w:rFonts w:ascii="Times New Roman"/>
                            <w:sz w:val="17"/>
                          </w:rPr>
                        </w:pPr>
                        <w:r>
                          <w:rPr>
                            <w:rFonts w:ascii="Times New Roman"/>
                            <w:color w:val="4B4B4B"/>
                            <w:spacing w:val="-4"/>
                            <w:w w:val="105"/>
                            <w:sz w:val="17"/>
                          </w:rPr>
                          <w:t>0.00</w:t>
                        </w:r>
                      </w:p>
                    </w:tc>
                    <w:tc>
                      <w:tcPr>
                        <w:tcW w:w="1050" w:type="dxa"/>
                      </w:tcPr>
                      <w:p>
                        <w:pPr>
                          <w:pStyle w:val="TableParagraph"/>
                          <w:spacing w:line="161" w:lineRule="exact" w:before="43"/>
                          <w:ind w:right="57"/>
                          <w:jc w:val="right"/>
                          <w:rPr>
                            <w:rFonts w:ascii="Times New Roman"/>
                            <w:sz w:val="17"/>
                          </w:rPr>
                        </w:pPr>
                        <w:r>
                          <w:rPr>
                            <w:rFonts w:ascii="Times New Roman"/>
                            <w:color w:val="343434"/>
                            <w:spacing w:val="-2"/>
                            <w:w w:val="105"/>
                            <w:sz w:val="17"/>
                          </w:rPr>
                          <w:t>1,965.14</w:t>
                        </w:r>
                      </w:p>
                    </w:tc>
                  </w:tr>
                  <w:tr>
                    <w:trPr>
                      <w:trHeight w:val="216" w:hRule="atLeast"/>
                    </w:trPr>
                    <w:tc>
                      <w:tcPr>
                        <w:tcW w:w="1237" w:type="dxa"/>
                      </w:tcPr>
                      <w:p>
                        <w:pPr>
                          <w:pStyle w:val="TableParagraph"/>
                          <w:spacing w:line="174" w:lineRule="exact"/>
                          <w:ind w:right="475"/>
                          <w:jc w:val="right"/>
                          <w:rPr>
                            <w:rFonts w:ascii="Times New Roman"/>
                            <w:sz w:val="17"/>
                          </w:rPr>
                        </w:pPr>
                        <w:r>
                          <w:rPr>
                            <w:rFonts w:ascii="Times New Roman"/>
                            <w:color w:val="343434"/>
                            <w:spacing w:val="-2"/>
                            <w:w w:val="105"/>
                            <w:sz w:val="17"/>
                          </w:rPr>
                          <w:t>2,151.20</w:t>
                        </w:r>
                      </w:p>
                    </w:tc>
                    <w:tc>
                      <w:tcPr>
                        <w:tcW w:w="1067" w:type="dxa"/>
                      </w:tcPr>
                      <w:p>
                        <w:pPr>
                          <w:pStyle w:val="TableParagraph"/>
                          <w:spacing w:line="188" w:lineRule="exact"/>
                          <w:ind w:right="274"/>
                          <w:jc w:val="right"/>
                          <w:rPr>
                            <w:rFonts w:ascii="Times New Roman"/>
                            <w:sz w:val="17"/>
                          </w:rPr>
                        </w:pPr>
                        <w:r>
                          <w:rPr>
                            <w:rFonts w:ascii="Times New Roman"/>
                            <w:color w:val="4B4B4B"/>
                            <w:spacing w:val="-4"/>
                            <w:w w:val="105"/>
                            <w:sz w:val="17"/>
                          </w:rPr>
                          <w:t>0.00</w:t>
                        </w:r>
                      </w:p>
                    </w:tc>
                    <w:tc>
                      <w:tcPr>
                        <w:tcW w:w="1454" w:type="dxa"/>
                      </w:tcPr>
                      <w:p>
                        <w:pPr>
                          <w:pStyle w:val="TableParagraph"/>
                          <w:spacing w:line="188" w:lineRule="exact"/>
                          <w:ind w:right="467"/>
                          <w:jc w:val="right"/>
                          <w:rPr>
                            <w:rFonts w:ascii="Times New Roman"/>
                            <w:sz w:val="17"/>
                          </w:rPr>
                        </w:pPr>
                        <w:r>
                          <w:rPr>
                            <w:rFonts w:ascii="Times New Roman"/>
                            <w:color w:val="343434"/>
                            <w:spacing w:val="-2"/>
                            <w:w w:val="105"/>
                            <w:sz w:val="17"/>
                          </w:rPr>
                          <w:t>2,151.20</w:t>
                        </w:r>
                      </w:p>
                    </w:tc>
                    <w:tc>
                      <w:tcPr>
                        <w:tcW w:w="1261" w:type="dxa"/>
                      </w:tcPr>
                      <w:p>
                        <w:pPr>
                          <w:pStyle w:val="TableParagraph"/>
                          <w:spacing w:line="189" w:lineRule="exact" w:before="7"/>
                          <w:ind w:left="474"/>
                          <w:rPr>
                            <w:rFonts w:ascii="Times New Roman"/>
                            <w:sz w:val="17"/>
                          </w:rPr>
                        </w:pPr>
                        <w:r>
                          <w:rPr>
                            <w:rFonts w:ascii="Times New Roman"/>
                            <w:color w:val="4B4B4B"/>
                            <w:spacing w:val="-4"/>
                            <w:w w:val="105"/>
                            <w:sz w:val="17"/>
                          </w:rPr>
                          <w:t>0.00</w:t>
                        </w:r>
                      </w:p>
                    </w:tc>
                    <w:tc>
                      <w:tcPr>
                        <w:tcW w:w="1072" w:type="dxa"/>
                      </w:tcPr>
                      <w:p>
                        <w:pPr>
                          <w:pStyle w:val="TableParagraph"/>
                          <w:spacing w:line="175" w:lineRule="exact" w:before="21"/>
                          <w:ind w:right="289"/>
                          <w:jc w:val="right"/>
                          <w:rPr>
                            <w:rFonts w:ascii="Times New Roman"/>
                            <w:sz w:val="17"/>
                          </w:rPr>
                        </w:pPr>
                        <w:r>
                          <w:rPr>
                            <w:rFonts w:ascii="Times New Roman"/>
                            <w:color w:val="4B4B4B"/>
                            <w:spacing w:val="-4"/>
                            <w:w w:val="105"/>
                            <w:sz w:val="17"/>
                          </w:rPr>
                          <w:t>0.00</w:t>
                        </w:r>
                      </w:p>
                    </w:tc>
                    <w:tc>
                      <w:tcPr>
                        <w:tcW w:w="1050" w:type="dxa"/>
                      </w:tcPr>
                      <w:p>
                        <w:pPr>
                          <w:pStyle w:val="TableParagraph"/>
                          <w:spacing w:line="168" w:lineRule="exact" w:before="28"/>
                          <w:ind w:right="54"/>
                          <w:jc w:val="right"/>
                          <w:rPr>
                            <w:rFonts w:ascii="Times New Roman"/>
                            <w:sz w:val="17"/>
                          </w:rPr>
                        </w:pPr>
                        <w:r>
                          <w:rPr>
                            <w:rFonts w:ascii="Times New Roman"/>
                            <w:color w:val="343434"/>
                            <w:spacing w:val="-2"/>
                            <w:w w:val="105"/>
                            <w:sz w:val="17"/>
                          </w:rPr>
                          <w:t>2,151.20</w:t>
                        </w:r>
                      </w:p>
                    </w:tc>
                  </w:tr>
                  <w:tr>
                    <w:trPr>
                      <w:trHeight w:val="223" w:hRule="atLeast"/>
                    </w:trPr>
                    <w:tc>
                      <w:tcPr>
                        <w:tcW w:w="1237" w:type="dxa"/>
                      </w:tcPr>
                      <w:p>
                        <w:pPr>
                          <w:pStyle w:val="TableParagraph"/>
                          <w:spacing w:line="181" w:lineRule="exact"/>
                          <w:ind w:right="472"/>
                          <w:jc w:val="right"/>
                          <w:rPr>
                            <w:rFonts w:ascii="Times New Roman"/>
                            <w:sz w:val="17"/>
                          </w:rPr>
                        </w:pPr>
                        <w:r>
                          <w:rPr>
                            <w:rFonts w:ascii="Times New Roman"/>
                            <w:color w:val="343434"/>
                            <w:spacing w:val="-2"/>
                            <w:w w:val="105"/>
                            <w:sz w:val="17"/>
                          </w:rPr>
                          <w:t>568.18</w:t>
                        </w:r>
                      </w:p>
                    </w:tc>
                    <w:tc>
                      <w:tcPr>
                        <w:tcW w:w="1067" w:type="dxa"/>
                      </w:tcPr>
                      <w:p>
                        <w:pPr>
                          <w:pStyle w:val="TableParagraph"/>
                          <w:ind w:right="274"/>
                          <w:jc w:val="right"/>
                          <w:rPr>
                            <w:rFonts w:ascii="Times New Roman"/>
                            <w:sz w:val="17"/>
                          </w:rPr>
                        </w:pPr>
                        <w:r>
                          <w:rPr>
                            <w:rFonts w:ascii="Times New Roman"/>
                            <w:color w:val="4B4B4B"/>
                            <w:spacing w:val="-4"/>
                            <w:w w:val="105"/>
                            <w:sz w:val="17"/>
                          </w:rPr>
                          <w:t>0.00</w:t>
                        </w:r>
                      </w:p>
                    </w:tc>
                    <w:tc>
                      <w:tcPr>
                        <w:tcW w:w="1454" w:type="dxa"/>
                      </w:tcPr>
                      <w:p>
                        <w:pPr>
                          <w:pStyle w:val="TableParagraph"/>
                          <w:ind w:right="468"/>
                          <w:jc w:val="right"/>
                          <w:rPr>
                            <w:rFonts w:ascii="Times New Roman"/>
                            <w:sz w:val="17"/>
                          </w:rPr>
                        </w:pPr>
                        <w:r>
                          <w:rPr>
                            <w:rFonts w:ascii="Times New Roman"/>
                            <w:color w:val="343434"/>
                            <w:spacing w:val="-2"/>
                            <w:w w:val="105"/>
                            <w:sz w:val="17"/>
                          </w:rPr>
                          <w:t>568.18</w:t>
                        </w:r>
                      </w:p>
                    </w:tc>
                    <w:tc>
                      <w:tcPr>
                        <w:tcW w:w="1261" w:type="dxa"/>
                      </w:tcPr>
                      <w:p>
                        <w:pPr>
                          <w:pStyle w:val="TableParagraph"/>
                          <w:spacing w:line="182" w:lineRule="exact" w:before="21"/>
                          <w:ind w:left="474"/>
                          <w:rPr>
                            <w:rFonts w:ascii="Times New Roman"/>
                            <w:sz w:val="17"/>
                          </w:rPr>
                        </w:pPr>
                        <w:r>
                          <w:rPr>
                            <w:rFonts w:ascii="Times New Roman"/>
                            <w:color w:val="4B4B4B"/>
                            <w:spacing w:val="-4"/>
                            <w:w w:val="105"/>
                            <w:sz w:val="17"/>
                          </w:rPr>
                          <w:t>0.00</w:t>
                        </w:r>
                      </w:p>
                    </w:tc>
                    <w:tc>
                      <w:tcPr>
                        <w:tcW w:w="1072" w:type="dxa"/>
                      </w:tcPr>
                      <w:p>
                        <w:pPr>
                          <w:pStyle w:val="TableParagraph"/>
                          <w:spacing w:line="175" w:lineRule="exact" w:before="28"/>
                          <w:ind w:right="289"/>
                          <w:jc w:val="right"/>
                          <w:rPr>
                            <w:rFonts w:ascii="Times New Roman"/>
                            <w:sz w:val="17"/>
                          </w:rPr>
                        </w:pPr>
                        <w:r>
                          <w:rPr>
                            <w:rFonts w:ascii="Times New Roman"/>
                            <w:color w:val="4B4B4B"/>
                            <w:spacing w:val="-4"/>
                            <w:w w:val="105"/>
                            <w:sz w:val="17"/>
                          </w:rPr>
                          <w:t>0.00</w:t>
                        </w:r>
                      </w:p>
                    </w:tc>
                    <w:tc>
                      <w:tcPr>
                        <w:tcW w:w="1050" w:type="dxa"/>
                      </w:tcPr>
                      <w:p>
                        <w:pPr>
                          <w:pStyle w:val="TableParagraph"/>
                          <w:spacing w:line="168" w:lineRule="exact" w:before="36"/>
                          <w:ind w:right="47"/>
                          <w:jc w:val="right"/>
                          <w:rPr>
                            <w:rFonts w:ascii="Times New Roman"/>
                            <w:sz w:val="17"/>
                          </w:rPr>
                        </w:pPr>
                        <w:r>
                          <w:rPr>
                            <w:rFonts w:ascii="Times New Roman"/>
                            <w:color w:val="343434"/>
                            <w:spacing w:val="-2"/>
                            <w:w w:val="105"/>
                            <w:sz w:val="17"/>
                          </w:rPr>
                          <w:t>568.18</w:t>
                        </w:r>
                      </w:p>
                    </w:tc>
                  </w:tr>
                  <w:tr>
                    <w:trPr>
                      <w:trHeight w:val="306" w:hRule="atLeast"/>
                    </w:trPr>
                    <w:tc>
                      <w:tcPr>
                        <w:tcW w:w="1237" w:type="dxa"/>
                      </w:tcPr>
                      <w:p>
                        <w:pPr>
                          <w:pStyle w:val="TableParagraph"/>
                          <w:spacing w:line="181" w:lineRule="exact"/>
                          <w:ind w:right="469"/>
                          <w:jc w:val="right"/>
                          <w:rPr>
                            <w:rFonts w:ascii="Times New Roman"/>
                            <w:sz w:val="17"/>
                          </w:rPr>
                        </w:pPr>
                        <w:r>
                          <w:rPr>
                            <w:rFonts w:ascii="Times New Roman"/>
                            <w:color w:val="343434"/>
                            <w:spacing w:val="-2"/>
                            <w:w w:val="105"/>
                            <w:sz w:val="17"/>
                          </w:rPr>
                          <w:t>128.08</w:t>
                        </w:r>
                      </w:p>
                    </w:tc>
                    <w:tc>
                      <w:tcPr>
                        <w:tcW w:w="1067" w:type="dxa"/>
                      </w:tcPr>
                      <w:p>
                        <w:pPr>
                          <w:pStyle w:val="TableParagraph"/>
                          <w:spacing w:line="188" w:lineRule="exact"/>
                          <w:ind w:right="274"/>
                          <w:jc w:val="right"/>
                          <w:rPr>
                            <w:rFonts w:ascii="Times New Roman"/>
                            <w:sz w:val="17"/>
                          </w:rPr>
                        </w:pPr>
                        <w:r>
                          <w:rPr>
                            <w:rFonts w:ascii="Times New Roman"/>
                            <w:color w:val="4B4B4B"/>
                            <w:spacing w:val="-4"/>
                            <w:w w:val="105"/>
                            <w:sz w:val="17"/>
                          </w:rPr>
                          <w:t>0.00</w:t>
                        </w:r>
                      </w:p>
                    </w:tc>
                    <w:tc>
                      <w:tcPr>
                        <w:tcW w:w="1454" w:type="dxa"/>
                      </w:tcPr>
                      <w:p>
                        <w:pPr>
                          <w:pStyle w:val="TableParagraph"/>
                          <w:ind w:right="464"/>
                          <w:jc w:val="right"/>
                          <w:rPr>
                            <w:rFonts w:ascii="Times New Roman"/>
                            <w:b/>
                            <w:sz w:val="17"/>
                          </w:rPr>
                        </w:pPr>
                        <w:r>
                          <w:rPr>
                            <w:rFonts w:ascii="Times New Roman"/>
                            <w:b/>
                            <w:color w:val="343434"/>
                            <w:spacing w:val="-2"/>
                            <w:w w:val="105"/>
                            <w:sz w:val="17"/>
                          </w:rPr>
                          <w:t>128.08</w:t>
                        </w:r>
                      </w:p>
                    </w:tc>
                    <w:tc>
                      <w:tcPr>
                        <w:tcW w:w="1261" w:type="dxa"/>
                      </w:tcPr>
                      <w:p>
                        <w:pPr>
                          <w:pStyle w:val="TableParagraph"/>
                          <w:spacing w:before="21"/>
                          <w:ind w:left="474"/>
                          <w:rPr>
                            <w:rFonts w:ascii="Times New Roman"/>
                            <w:sz w:val="17"/>
                          </w:rPr>
                        </w:pPr>
                        <w:r>
                          <w:rPr>
                            <w:rFonts w:ascii="Times New Roman"/>
                            <w:color w:val="4B4B4B"/>
                            <w:spacing w:val="-4"/>
                            <w:w w:val="110"/>
                            <w:sz w:val="17"/>
                          </w:rPr>
                          <w:t>0.00</w:t>
                        </w:r>
                      </w:p>
                    </w:tc>
                    <w:tc>
                      <w:tcPr>
                        <w:tcW w:w="1072" w:type="dxa"/>
                      </w:tcPr>
                      <w:p>
                        <w:pPr>
                          <w:pStyle w:val="TableParagraph"/>
                          <w:spacing w:before="28"/>
                          <w:ind w:right="291"/>
                          <w:jc w:val="right"/>
                          <w:rPr>
                            <w:rFonts w:ascii="Times New Roman"/>
                            <w:sz w:val="17"/>
                          </w:rPr>
                        </w:pPr>
                        <w:r>
                          <w:rPr>
                            <w:rFonts w:ascii="Times New Roman"/>
                            <w:color w:val="4B4B4B"/>
                            <w:spacing w:val="-4"/>
                            <w:w w:val="105"/>
                            <w:sz w:val="17"/>
                          </w:rPr>
                          <w:t>0.00</w:t>
                        </w:r>
                      </w:p>
                    </w:tc>
                    <w:tc>
                      <w:tcPr>
                        <w:tcW w:w="1050" w:type="dxa"/>
                      </w:tcPr>
                      <w:p>
                        <w:pPr>
                          <w:pStyle w:val="TableParagraph"/>
                          <w:spacing w:before="36"/>
                          <w:ind w:right="50"/>
                          <w:jc w:val="right"/>
                          <w:rPr>
                            <w:rFonts w:ascii="Times New Roman"/>
                            <w:sz w:val="17"/>
                          </w:rPr>
                        </w:pPr>
                        <w:r>
                          <w:rPr>
                            <w:rFonts w:ascii="Times New Roman"/>
                            <w:color w:val="343434"/>
                            <w:spacing w:val="-2"/>
                            <w:w w:val="105"/>
                            <w:sz w:val="17"/>
                          </w:rPr>
                          <w:t>128.08</w:t>
                        </w:r>
                      </w:p>
                    </w:tc>
                  </w:tr>
                  <w:tr>
                    <w:trPr>
                      <w:trHeight w:val="349" w:hRule="atLeast"/>
                    </w:trPr>
                    <w:tc>
                      <w:tcPr>
                        <w:tcW w:w="1237" w:type="dxa"/>
                      </w:tcPr>
                      <w:p>
                        <w:pPr>
                          <w:pStyle w:val="TableParagraph"/>
                          <w:spacing w:before="114"/>
                          <w:ind w:right="492"/>
                          <w:jc w:val="right"/>
                          <w:rPr>
                            <w:rFonts w:ascii="Times New Roman"/>
                            <w:b/>
                            <w:sz w:val="16"/>
                          </w:rPr>
                        </w:pPr>
                        <w:r>
                          <w:rPr>
                            <w:rFonts w:ascii="Times New Roman"/>
                            <w:b/>
                            <w:color w:val="343434"/>
                            <w:spacing w:val="-2"/>
                            <w:w w:val="110"/>
                            <w:sz w:val="16"/>
                          </w:rPr>
                          <w:t>78,613.41</w:t>
                        </w:r>
                      </w:p>
                    </w:tc>
                    <w:tc>
                      <w:tcPr>
                        <w:tcW w:w="1067" w:type="dxa"/>
                      </w:tcPr>
                      <w:p>
                        <w:pPr>
                          <w:pStyle w:val="TableParagraph"/>
                          <w:spacing w:before="65"/>
                          <w:ind w:right="280"/>
                          <w:jc w:val="right"/>
                          <w:rPr>
                            <w:rFonts w:ascii="Times New Roman"/>
                            <w:b/>
                            <w:sz w:val="22"/>
                          </w:rPr>
                        </w:pPr>
                        <w:r>
                          <w:rPr>
                            <w:rFonts w:ascii="Times New Roman"/>
                            <w:b/>
                            <w:color w:val="4B4B4B"/>
                            <w:spacing w:val="-4"/>
                            <w:w w:val="90"/>
                            <w:sz w:val="22"/>
                          </w:rPr>
                          <w:t>o:oo</w:t>
                        </w:r>
                      </w:p>
                    </w:tc>
                    <w:tc>
                      <w:tcPr>
                        <w:tcW w:w="1454" w:type="dxa"/>
                      </w:tcPr>
                      <w:p>
                        <w:pPr>
                          <w:pStyle w:val="TableParagraph"/>
                          <w:spacing w:before="129"/>
                          <w:ind w:right="488"/>
                          <w:jc w:val="right"/>
                          <w:rPr>
                            <w:rFonts w:ascii="Times New Roman"/>
                            <w:b/>
                            <w:sz w:val="16"/>
                          </w:rPr>
                        </w:pPr>
                        <w:r>
                          <w:rPr>
                            <w:rFonts w:ascii="Times New Roman"/>
                            <w:b/>
                            <w:color w:val="343434"/>
                            <w:spacing w:val="-2"/>
                            <w:w w:val="105"/>
                            <w:sz w:val="16"/>
                          </w:rPr>
                          <w:t>78,613.41</w:t>
                        </w:r>
                      </w:p>
                    </w:tc>
                    <w:tc>
                      <w:tcPr>
                        <w:tcW w:w="1261" w:type="dxa"/>
                      </w:tcPr>
                      <w:p>
                        <w:pPr>
                          <w:pStyle w:val="TableParagraph"/>
                          <w:spacing w:before="143"/>
                          <w:ind w:left="468"/>
                          <w:rPr>
                            <w:rFonts w:ascii="Times New Roman"/>
                            <w:b/>
                            <w:sz w:val="16"/>
                          </w:rPr>
                        </w:pPr>
                        <w:r>
                          <w:rPr>
                            <w:rFonts w:ascii="Times New Roman"/>
                            <w:b/>
                            <w:color w:val="4B4B4B"/>
                            <w:spacing w:val="-4"/>
                            <w:w w:val="115"/>
                            <w:sz w:val="16"/>
                          </w:rPr>
                          <w:t>0.00</w:t>
                        </w:r>
                      </w:p>
                    </w:tc>
                    <w:tc>
                      <w:tcPr>
                        <w:tcW w:w="1072" w:type="dxa"/>
                      </w:tcPr>
                      <w:p>
                        <w:pPr>
                          <w:pStyle w:val="TableParagraph"/>
                          <w:spacing w:line="171" w:lineRule="exact" w:before="157"/>
                          <w:ind w:right="296"/>
                          <w:jc w:val="right"/>
                          <w:rPr>
                            <w:rFonts w:ascii="Times New Roman"/>
                            <w:b/>
                            <w:sz w:val="16"/>
                          </w:rPr>
                        </w:pPr>
                        <w:r>
                          <w:rPr>
                            <w:rFonts w:ascii="Times New Roman"/>
                            <w:b/>
                            <w:color w:val="4B4B4B"/>
                            <w:spacing w:val="-4"/>
                            <w:w w:val="110"/>
                            <w:sz w:val="16"/>
                          </w:rPr>
                          <w:t>0.00</w:t>
                        </w:r>
                      </w:p>
                    </w:tc>
                    <w:tc>
                      <w:tcPr>
                        <w:tcW w:w="1050" w:type="dxa"/>
                      </w:tcPr>
                      <w:p>
                        <w:pPr>
                          <w:pStyle w:val="TableParagraph"/>
                          <w:spacing w:before="4"/>
                          <w:rPr>
                            <w:rFonts w:ascii="Times New Roman"/>
                            <w:sz w:val="14"/>
                          </w:rPr>
                        </w:pPr>
                      </w:p>
                      <w:p>
                        <w:pPr>
                          <w:pStyle w:val="TableParagraph"/>
                          <w:spacing w:line="164" w:lineRule="exact"/>
                          <w:ind w:right="63"/>
                          <w:jc w:val="right"/>
                          <w:rPr>
                            <w:rFonts w:ascii="Times New Roman"/>
                            <w:b/>
                            <w:sz w:val="16"/>
                          </w:rPr>
                        </w:pPr>
                        <w:r>
                          <w:rPr>
                            <w:rFonts w:ascii="Times New Roman"/>
                            <w:b/>
                            <w:color w:val="343434"/>
                            <w:spacing w:val="-2"/>
                            <w:w w:val="110"/>
                            <w:sz w:val="16"/>
                          </w:rPr>
                          <w:t>78,613.41</w:t>
                        </w:r>
                      </w:p>
                    </w:tc>
                  </w:tr>
                </w:tbl>
                <w:p>
                  <w:pPr>
                    <w:pStyle w:val="BodyText"/>
                  </w:pPr>
                </w:p>
              </w:txbxContent>
            </v:textbox>
            <w10:wrap type="none"/>
          </v:shape>
        </w:pict>
      </w:r>
      <w:r>
        <w:rPr>
          <w:rFonts w:ascii="Arial"/>
          <w:b/>
          <w:color w:val="343434"/>
          <w:spacing w:val="-2"/>
          <w:w w:val="105"/>
          <w:sz w:val="15"/>
        </w:rPr>
        <w:t>SCIOLY</w:t>
      </w:r>
      <w:r>
        <w:rPr>
          <w:rFonts w:ascii="Arial"/>
          <w:b/>
          <w:color w:val="343434"/>
          <w:spacing w:val="-9"/>
          <w:w w:val="105"/>
          <w:sz w:val="15"/>
        </w:rPr>
        <w:t> </w:t>
      </w:r>
      <w:r>
        <w:rPr>
          <w:rFonts w:ascii="Arial"/>
          <w:b/>
          <w:color w:val="343434"/>
          <w:spacing w:val="-2"/>
          <w:w w:val="105"/>
          <w:sz w:val="15"/>
        </w:rPr>
        <w:t>Science</w:t>
      </w:r>
      <w:r>
        <w:rPr>
          <w:rFonts w:ascii="Arial"/>
          <w:b/>
          <w:color w:val="343434"/>
          <w:spacing w:val="-9"/>
          <w:w w:val="105"/>
          <w:sz w:val="15"/>
        </w:rPr>
        <w:t> </w:t>
      </w:r>
      <w:r>
        <w:rPr>
          <w:rFonts w:ascii="Arial"/>
          <w:b/>
          <w:color w:val="343434"/>
          <w:spacing w:val="-2"/>
          <w:w w:val="105"/>
          <w:sz w:val="15"/>
        </w:rPr>
        <w:t>Olympiad </w:t>
      </w:r>
      <w:r>
        <w:rPr>
          <w:rFonts w:ascii="Arial"/>
          <w:b/>
          <w:color w:val="343434"/>
          <w:w w:val="105"/>
          <w:sz w:val="15"/>
        </w:rPr>
        <w:t>SPORTS</w:t>
      </w:r>
      <w:r>
        <w:rPr>
          <w:rFonts w:ascii="Arial"/>
          <w:b/>
          <w:color w:val="343434"/>
          <w:spacing w:val="-21"/>
          <w:w w:val="105"/>
          <w:sz w:val="15"/>
        </w:rPr>
        <w:t> </w:t>
      </w:r>
      <w:r>
        <w:rPr>
          <w:rFonts w:ascii="Arial"/>
          <w:b/>
          <w:color w:val="343434"/>
          <w:w w:val="105"/>
          <w:sz w:val="15"/>
        </w:rPr>
        <w:t>Unified Sports STCOUN Student</w:t>
      </w:r>
      <w:r>
        <w:rPr>
          <w:rFonts w:ascii="Arial"/>
          <w:b/>
          <w:color w:val="343434"/>
          <w:spacing w:val="-4"/>
          <w:w w:val="105"/>
          <w:sz w:val="15"/>
        </w:rPr>
        <w:t> </w:t>
      </w:r>
      <w:r>
        <w:rPr>
          <w:rFonts w:ascii="Arial"/>
          <w:b/>
          <w:color w:val="343434"/>
          <w:w w:val="105"/>
          <w:sz w:val="15"/>
        </w:rPr>
        <w:t>Council </w:t>
      </w:r>
      <w:r>
        <w:rPr>
          <w:rFonts w:ascii="Arial"/>
          <w:b/>
          <w:color w:val="343434"/>
          <w:w w:val="105"/>
          <w:sz w:val="17"/>
        </w:rPr>
        <w:t>SWIMCL</w:t>
      </w:r>
      <w:r>
        <w:rPr>
          <w:rFonts w:ascii="Arial"/>
          <w:b/>
          <w:color w:val="343434"/>
          <w:spacing w:val="-28"/>
          <w:w w:val="105"/>
          <w:sz w:val="17"/>
        </w:rPr>
        <w:t> </w:t>
      </w:r>
      <w:r>
        <w:rPr>
          <w:rFonts w:ascii="Arial"/>
          <w:b/>
          <w:color w:val="343434"/>
          <w:w w:val="105"/>
          <w:sz w:val="17"/>
        </w:rPr>
        <w:t>Swim</w:t>
      </w:r>
      <w:r>
        <w:rPr>
          <w:rFonts w:ascii="Arial"/>
          <w:b/>
          <w:color w:val="343434"/>
          <w:spacing w:val="-26"/>
          <w:w w:val="105"/>
          <w:sz w:val="17"/>
        </w:rPr>
        <w:t> </w:t>
      </w:r>
      <w:r>
        <w:rPr>
          <w:rFonts w:ascii="Arial"/>
          <w:b/>
          <w:color w:val="343434"/>
          <w:w w:val="105"/>
          <w:sz w:val="17"/>
        </w:rPr>
        <w:t>Club </w:t>
      </w:r>
      <w:r>
        <w:rPr>
          <w:rFonts w:ascii="Arial"/>
          <w:b/>
          <w:color w:val="343434"/>
          <w:spacing w:val="-2"/>
          <w:w w:val="105"/>
          <w:sz w:val="15"/>
        </w:rPr>
        <w:t>TECHNO</w:t>
      </w:r>
      <w:r>
        <w:rPr>
          <w:rFonts w:ascii="Arial"/>
          <w:b/>
          <w:color w:val="343434"/>
          <w:spacing w:val="-11"/>
          <w:w w:val="105"/>
          <w:sz w:val="15"/>
        </w:rPr>
        <w:t> </w:t>
      </w:r>
      <w:r>
        <w:rPr>
          <w:rFonts w:ascii="Arial"/>
          <w:b/>
          <w:color w:val="343434"/>
          <w:spacing w:val="-2"/>
          <w:w w:val="105"/>
          <w:sz w:val="15"/>
        </w:rPr>
        <w:t>Technology</w:t>
      </w:r>
      <w:r>
        <w:rPr>
          <w:rFonts w:ascii="Arial"/>
          <w:b/>
          <w:color w:val="343434"/>
          <w:spacing w:val="-14"/>
          <w:w w:val="105"/>
          <w:sz w:val="15"/>
        </w:rPr>
        <w:t> </w:t>
      </w:r>
      <w:r>
        <w:rPr>
          <w:rFonts w:ascii="Arial"/>
          <w:b/>
          <w:color w:val="343434"/>
          <w:spacing w:val="-2"/>
          <w:w w:val="105"/>
          <w:sz w:val="15"/>
        </w:rPr>
        <w:t>Club </w:t>
      </w:r>
      <w:r>
        <w:rPr>
          <w:rFonts w:ascii="Arial"/>
          <w:b/>
          <w:color w:val="343434"/>
          <w:w w:val="105"/>
          <w:sz w:val="15"/>
        </w:rPr>
        <w:t>TRIMUS</w:t>
      </w:r>
      <w:r>
        <w:rPr>
          <w:rFonts w:ascii="Arial"/>
          <w:b/>
          <w:color w:val="343434"/>
          <w:spacing w:val="-15"/>
          <w:w w:val="105"/>
          <w:sz w:val="15"/>
        </w:rPr>
        <w:t> </w:t>
      </w:r>
      <w:r>
        <w:rPr>
          <w:rFonts w:ascii="Arial"/>
          <w:b/>
          <w:color w:val="343434"/>
          <w:w w:val="105"/>
          <w:sz w:val="15"/>
        </w:rPr>
        <w:t>Tri-M Music</w:t>
      </w:r>
    </w:p>
    <w:p>
      <w:pPr>
        <w:spacing w:line="179" w:lineRule="exact" w:before="0"/>
        <w:ind w:left="187" w:right="0" w:firstLine="0"/>
        <w:jc w:val="left"/>
        <w:rPr>
          <w:sz w:val="17"/>
        </w:rPr>
      </w:pPr>
      <w:r>
        <w:rPr>
          <w:rFonts w:ascii="Arial"/>
          <w:b/>
          <w:color w:val="343434"/>
          <w:spacing w:val="-2"/>
          <w:w w:val="105"/>
          <w:sz w:val="15"/>
        </w:rPr>
        <w:t>UNCLUB</w:t>
      </w:r>
      <w:r>
        <w:rPr>
          <w:rFonts w:ascii="Arial"/>
          <w:b/>
          <w:color w:val="343434"/>
          <w:spacing w:val="-3"/>
          <w:w w:val="105"/>
          <w:sz w:val="15"/>
        </w:rPr>
        <w:t> </w:t>
      </w:r>
      <w:r>
        <w:rPr>
          <w:rFonts w:ascii="Arial"/>
          <w:b/>
          <w:color w:val="343434"/>
          <w:spacing w:val="-2"/>
          <w:w w:val="105"/>
          <w:sz w:val="15"/>
        </w:rPr>
        <w:t>United</w:t>
      </w:r>
      <w:r>
        <w:rPr>
          <w:rFonts w:ascii="Arial"/>
          <w:b/>
          <w:color w:val="343434"/>
          <w:spacing w:val="-16"/>
          <w:w w:val="105"/>
          <w:sz w:val="15"/>
        </w:rPr>
        <w:t> </w:t>
      </w:r>
      <w:r>
        <w:rPr>
          <w:rFonts w:ascii="Arial"/>
          <w:b/>
          <w:color w:val="343434"/>
          <w:spacing w:val="-2"/>
          <w:w w:val="105"/>
          <w:sz w:val="15"/>
        </w:rPr>
        <w:t>Nations</w:t>
      </w:r>
      <w:r>
        <w:rPr>
          <w:rFonts w:ascii="Arial"/>
          <w:b/>
          <w:color w:val="343434"/>
          <w:spacing w:val="-11"/>
          <w:w w:val="105"/>
          <w:sz w:val="15"/>
        </w:rPr>
        <w:t> </w:t>
      </w:r>
      <w:r>
        <w:rPr>
          <w:color w:val="343434"/>
          <w:spacing w:val="-4"/>
          <w:w w:val="105"/>
          <w:sz w:val="17"/>
        </w:rPr>
        <w:t>Club</w:t>
      </w:r>
    </w:p>
    <w:p>
      <w:pPr>
        <w:pStyle w:val="BodyText"/>
        <w:spacing w:before="7"/>
        <w:rPr>
          <w:sz w:val="21"/>
        </w:rPr>
      </w:pPr>
    </w:p>
    <w:p>
      <w:pPr>
        <w:spacing w:before="0"/>
        <w:ind w:left="187" w:right="0" w:firstLine="0"/>
        <w:jc w:val="left"/>
        <w:rPr>
          <w:rFonts w:ascii="Arial"/>
          <w:b/>
          <w:sz w:val="15"/>
        </w:rPr>
      </w:pPr>
      <w:r>
        <w:rPr>
          <w:rFonts w:ascii="Arial"/>
          <w:b/>
          <w:color w:val="343434"/>
          <w:w w:val="105"/>
          <w:sz w:val="15"/>
        </w:rPr>
        <w:t>Total</w:t>
      </w:r>
      <w:r>
        <w:rPr>
          <w:rFonts w:ascii="Arial"/>
          <w:b/>
          <w:color w:val="343434"/>
          <w:spacing w:val="-20"/>
          <w:w w:val="105"/>
          <w:sz w:val="15"/>
        </w:rPr>
        <w:t> </w:t>
      </w:r>
      <w:r>
        <w:rPr>
          <w:rFonts w:ascii="Arial"/>
          <w:b/>
          <w:color w:val="343434"/>
          <w:w w:val="105"/>
          <w:sz w:val="15"/>
        </w:rPr>
        <w:t>OTHER</w:t>
      </w:r>
      <w:r>
        <w:rPr>
          <w:rFonts w:ascii="Arial"/>
          <w:b/>
          <w:color w:val="343434"/>
          <w:spacing w:val="-18"/>
          <w:w w:val="105"/>
          <w:sz w:val="15"/>
        </w:rPr>
        <w:t> </w:t>
      </w:r>
      <w:r>
        <w:rPr>
          <w:rFonts w:ascii="Arial"/>
          <w:b/>
          <w:color w:val="4B4B4B"/>
          <w:spacing w:val="-4"/>
          <w:w w:val="105"/>
          <w:sz w:val="15"/>
        </w:rPr>
        <w:t>FUND</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1"/>
        </w:rPr>
      </w:pPr>
      <w:r>
        <w:rPr/>
        <w:pict>
          <v:group style="position:absolute;margin-left:29.920795pt;margin-top:7.587284pt;width:719.2pt;height:21.85pt;mso-position-horizontal-relative:page;mso-position-vertical-relative:paragraph;z-index:-15694336;mso-wrap-distance-left:0;mso-wrap-distance-right:0" id="docshapegroup83" coordorigin="598,152" coordsize="14384,437">
            <v:shape style="position:absolute;left:6895;top:281;width:1847;height:231" type="#_x0000_t75" id="docshape84" stroked="false">
              <v:imagedata r:id="rId33" o:title=""/>
            </v:shape>
            <v:line style="position:absolute" from="678,275" to="14982,275" stroked="true" strokeweight="1.443388pt" strokecolor="#000000">
              <v:stroke dashstyle="solid"/>
            </v:line>
            <v:line style="position:absolute" from="598,506" to="627,506" stroked="true" strokeweight="1.002353pt" strokecolor="#000000">
              <v:stroke dashstyle="solid"/>
            </v:line>
            <v:shape style="position:absolute;left:598;top:151;width:14384;height:437" type="#_x0000_t202" id="docshape85" filled="false" stroked="false">
              <v:textbox inset="0,0,0,0">
                <w:txbxContent>
                  <w:p>
                    <w:pPr>
                      <w:tabs>
                        <w:tab w:pos="13785" w:val="left" w:leader="none"/>
                      </w:tabs>
                      <w:spacing w:line="437" w:lineRule="exact" w:before="0"/>
                      <w:ind w:left="0" w:right="0" w:firstLine="0"/>
                      <w:jc w:val="left"/>
                      <w:rPr>
                        <w:rFonts w:ascii="Arial"/>
                        <w:sz w:val="39"/>
                      </w:rPr>
                    </w:pPr>
                    <w:r>
                      <w:rPr>
                        <w:rFonts w:ascii="Arial"/>
                        <w:spacing w:val="-10"/>
                        <w:sz w:val="39"/>
                        <w:u w:val="thick"/>
                      </w:rPr>
                      <w:t>I</w:t>
                    </w:r>
                    <w:r>
                      <w:rPr>
                        <w:rFonts w:ascii="Arial"/>
                        <w:sz w:val="39"/>
                        <w:u w:val="thick"/>
                      </w:rPr>
                      <w:tab/>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8"/>
        </w:rPr>
      </w:pPr>
    </w:p>
    <w:p>
      <w:pPr>
        <w:spacing w:before="93"/>
        <w:ind w:left="104" w:right="0" w:firstLine="0"/>
        <w:jc w:val="left"/>
        <w:rPr>
          <w:sz w:val="17"/>
        </w:rPr>
      </w:pPr>
      <w:r>
        <w:rPr>
          <w:i/>
          <w:color w:val="343434"/>
          <w:w w:val="105"/>
          <w:sz w:val="18"/>
        </w:rPr>
        <w:t>WlnOip</w:t>
      </w:r>
      <w:r>
        <w:rPr>
          <w:i/>
          <w:color w:val="343434"/>
          <w:spacing w:val="64"/>
          <w:w w:val="105"/>
          <w:sz w:val="18"/>
        </w:rPr>
        <w:t> </w:t>
      </w:r>
      <w:r>
        <w:rPr>
          <w:color w:val="343434"/>
          <w:w w:val="105"/>
          <w:sz w:val="17"/>
        </w:rPr>
        <w:t>Ver.</w:t>
      </w:r>
      <w:r>
        <w:rPr>
          <w:color w:val="343434"/>
          <w:spacing w:val="-19"/>
          <w:w w:val="105"/>
          <w:sz w:val="17"/>
        </w:rPr>
        <w:t> </w:t>
      </w:r>
      <w:r>
        <w:rPr>
          <w:color w:val="343434"/>
          <w:spacing w:val="-2"/>
          <w:w w:val="105"/>
          <w:sz w:val="17"/>
        </w:rPr>
        <w:t>22.01.06.105</w:t>
      </w:r>
    </w:p>
    <w:p>
      <w:pPr>
        <w:spacing w:after="0"/>
        <w:jc w:val="left"/>
        <w:rPr>
          <w:sz w:val="17"/>
        </w:rPr>
        <w:sectPr>
          <w:pgSz w:w="15840" w:h="12240" w:orient="landscape"/>
          <w:pgMar w:top="360" w:bottom="0" w:left="480" w:right="660"/>
        </w:sectPr>
      </w:pPr>
    </w:p>
    <w:p>
      <w:pPr>
        <w:spacing w:before="71"/>
        <w:ind w:left="3198" w:right="4455" w:firstLine="0"/>
        <w:jc w:val="center"/>
        <w:rPr>
          <w:rFonts w:ascii="Arial"/>
          <w:b/>
          <w:sz w:val="22"/>
        </w:rPr>
      </w:pPr>
      <w:r>
        <w:rPr>
          <w:rFonts w:ascii="Arial"/>
          <w:b/>
          <w:color w:val="3B3B3B"/>
          <w:w w:val="105"/>
          <w:sz w:val="22"/>
        </w:rPr>
        <w:t>BROCKPORT</w:t>
      </w:r>
      <w:r>
        <w:rPr>
          <w:rFonts w:ascii="Arial"/>
          <w:b/>
          <w:color w:val="3B3B3B"/>
          <w:spacing w:val="-6"/>
          <w:w w:val="105"/>
          <w:sz w:val="22"/>
        </w:rPr>
        <w:t> </w:t>
      </w:r>
      <w:r>
        <w:rPr>
          <w:rFonts w:ascii="Arial"/>
          <w:b/>
          <w:color w:val="3B3B3B"/>
          <w:w w:val="105"/>
          <w:sz w:val="22"/>
        </w:rPr>
        <w:t>CENTRAL</w:t>
      </w:r>
      <w:r>
        <w:rPr>
          <w:rFonts w:ascii="Arial"/>
          <w:b/>
          <w:color w:val="3B3B3B"/>
          <w:spacing w:val="-13"/>
          <w:w w:val="105"/>
          <w:sz w:val="22"/>
        </w:rPr>
        <w:t> </w:t>
      </w:r>
      <w:r>
        <w:rPr>
          <w:rFonts w:ascii="Arial"/>
          <w:b/>
          <w:color w:val="3B3B3B"/>
          <w:w w:val="105"/>
          <w:sz w:val="22"/>
        </w:rPr>
        <w:t>SCHOOL</w:t>
      </w:r>
      <w:r>
        <w:rPr>
          <w:rFonts w:ascii="Arial"/>
          <w:b/>
          <w:color w:val="3B3B3B"/>
          <w:spacing w:val="-15"/>
          <w:w w:val="105"/>
          <w:sz w:val="22"/>
        </w:rPr>
        <w:t> </w:t>
      </w:r>
      <w:r>
        <w:rPr>
          <w:rFonts w:ascii="Arial"/>
          <w:b/>
          <w:color w:val="3B3B3B"/>
          <w:spacing w:val="-2"/>
          <w:w w:val="105"/>
          <w:sz w:val="22"/>
        </w:rPr>
        <w:t>DISTRICT</w:t>
      </w:r>
    </w:p>
    <w:p>
      <w:pPr>
        <w:spacing w:line="295" w:lineRule="auto" w:before="36"/>
        <w:ind w:left="3198" w:right="4459" w:firstLine="0"/>
        <w:jc w:val="center"/>
        <w:rPr>
          <w:rFonts w:ascii="Arial"/>
          <w:b/>
          <w:sz w:val="22"/>
        </w:rPr>
      </w:pPr>
      <w:r>
        <w:rPr/>
        <w:pict>
          <v:line style="position:absolute;mso-position-horizontal-relative:page;mso-position-vertical-relative:paragraph;z-index:-25501696" from="65.66906pt,86.813118pt" to="314.994986pt,86.813118pt" stroked="true" strokeweight="2.525929pt" strokecolor="#000000">
            <v:stroke dashstyle="solid"/>
            <w10:wrap type="none"/>
          </v:line>
        </w:pict>
      </w:r>
      <w:r>
        <w:rPr>
          <w:rFonts w:ascii="Arial"/>
          <w:b/>
          <w:color w:val="3B3B3B"/>
          <w:sz w:val="22"/>
        </w:rPr>
        <w:t>Brockport High School Extraclass Reconcilation</w:t>
      </w:r>
      <w:r>
        <w:rPr>
          <w:rFonts w:ascii="Arial"/>
          <w:b/>
          <w:color w:val="3B3B3B"/>
          <w:spacing w:val="40"/>
          <w:w w:val="110"/>
          <w:sz w:val="22"/>
        </w:rPr>
        <w:t> </w:t>
      </w:r>
      <w:r>
        <w:rPr>
          <w:rFonts w:ascii="Arial"/>
          <w:b/>
          <w:color w:val="3B3B3B"/>
          <w:w w:val="110"/>
          <w:sz w:val="22"/>
        </w:rPr>
        <w:t>July 31, 2021</w:t>
      </w:r>
    </w:p>
    <w:p>
      <w:pPr>
        <w:pStyle w:val="BodyText"/>
        <w:spacing w:before="4"/>
        <w:rPr>
          <w:rFonts w:ascii="Arial"/>
          <w:b/>
          <w:sz w:val="1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4"/>
        <w:gridCol w:w="3298"/>
        <w:gridCol w:w="1480"/>
      </w:tblGrid>
      <w:tr>
        <w:trPr>
          <w:trHeight w:val="276" w:hRule="atLeast"/>
        </w:trPr>
        <w:tc>
          <w:tcPr>
            <w:tcW w:w="6444" w:type="dxa"/>
          </w:tcPr>
          <w:p>
            <w:pPr>
              <w:pStyle w:val="TableParagraph"/>
              <w:spacing w:line="257" w:lineRule="exact"/>
              <w:ind w:left="23"/>
              <w:rPr>
                <w:sz w:val="25"/>
              </w:rPr>
            </w:pPr>
            <w:r>
              <w:rPr>
                <w:color w:val="3B3B3B"/>
                <w:w w:val="90"/>
                <w:sz w:val="25"/>
              </w:rPr>
              <w:t>Extra</w:t>
            </w:r>
            <w:r>
              <w:rPr>
                <w:color w:val="3B3B3B"/>
                <w:spacing w:val="-3"/>
                <w:sz w:val="25"/>
              </w:rPr>
              <w:t> </w:t>
            </w:r>
            <w:r>
              <w:rPr>
                <w:color w:val="3B3B3B"/>
                <w:w w:val="90"/>
                <w:sz w:val="25"/>
              </w:rPr>
              <w:t>Class</w:t>
            </w:r>
            <w:r>
              <w:rPr>
                <w:color w:val="3B3B3B"/>
                <w:spacing w:val="-7"/>
                <w:sz w:val="25"/>
              </w:rPr>
              <w:t> </w:t>
            </w:r>
            <w:r>
              <w:rPr>
                <w:color w:val="3B3B3B"/>
                <w:w w:val="90"/>
                <w:sz w:val="25"/>
              </w:rPr>
              <w:t>Savings</w:t>
            </w:r>
            <w:r>
              <w:rPr>
                <w:color w:val="3B3B3B"/>
                <w:spacing w:val="26"/>
                <w:sz w:val="25"/>
              </w:rPr>
              <w:t> </w:t>
            </w:r>
            <w:r>
              <w:rPr>
                <w:color w:val="3B3B3B"/>
                <w:w w:val="90"/>
                <w:sz w:val="25"/>
              </w:rPr>
              <w:t>Account</w:t>
            </w:r>
            <w:r>
              <w:rPr>
                <w:color w:val="3B3B3B"/>
                <w:spacing w:val="17"/>
                <w:sz w:val="25"/>
              </w:rPr>
              <w:t> </w:t>
            </w:r>
            <w:r>
              <w:rPr>
                <w:color w:val="3B3B3B"/>
                <w:w w:val="90"/>
                <w:sz w:val="25"/>
              </w:rPr>
              <w:t>Bank</w:t>
            </w:r>
            <w:r>
              <w:rPr>
                <w:color w:val="3B3B3B"/>
                <w:spacing w:val="15"/>
                <w:sz w:val="25"/>
              </w:rPr>
              <w:t> </w:t>
            </w:r>
            <w:r>
              <w:rPr>
                <w:color w:val="3B3B3B"/>
                <w:spacing w:val="-2"/>
                <w:w w:val="90"/>
                <w:sz w:val="25"/>
              </w:rPr>
              <w:t>Balance</w:t>
            </w:r>
          </w:p>
        </w:tc>
        <w:tc>
          <w:tcPr>
            <w:tcW w:w="3298" w:type="dxa"/>
          </w:tcPr>
          <w:p>
            <w:pPr>
              <w:pStyle w:val="TableParagraph"/>
              <w:rPr>
                <w:rFonts w:ascii="Times New Roman"/>
                <w:sz w:val="20"/>
              </w:rPr>
            </w:pPr>
          </w:p>
        </w:tc>
        <w:tc>
          <w:tcPr>
            <w:tcW w:w="1480" w:type="dxa"/>
          </w:tcPr>
          <w:p>
            <w:pPr>
              <w:pStyle w:val="TableParagraph"/>
              <w:spacing w:line="256" w:lineRule="exact"/>
              <w:ind w:right="62"/>
              <w:jc w:val="right"/>
              <w:rPr>
                <w:rFonts w:ascii="Times New Roman"/>
                <w:sz w:val="25"/>
              </w:rPr>
            </w:pPr>
            <w:r>
              <w:rPr>
                <w:rFonts w:ascii="Times New Roman"/>
                <w:color w:val="3B3B3B"/>
                <w:spacing w:val="-2"/>
                <w:w w:val="105"/>
                <w:sz w:val="25"/>
              </w:rPr>
              <w:t>$0.00</w:t>
            </w:r>
          </w:p>
        </w:tc>
      </w:tr>
      <w:tr>
        <w:trPr>
          <w:trHeight w:val="294" w:hRule="atLeast"/>
        </w:trPr>
        <w:tc>
          <w:tcPr>
            <w:tcW w:w="6444" w:type="dxa"/>
          </w:tcPr>
          <w:p>
            <w:pPr>
              <w:pStyle w:val="TableParagraph"/>
              <w:spacing w:line="274" w:lineRule="exact"/>
              <w:ind w:left="29"/>
              <w:rPr>
                <w:sz w:val="26"/>
              </w:rPr>
            </w:pPr>
            <w:r>
              <w:rPr>
                <w:color w:val="3B3B3B"/>
                <w:spacing w:val="-2"/>
                <w:w w:val="90"/>
                <w:sz w:val="26"/>
              </w:rPr>
              <w:t>Extra</w:t>
            </w:r>
            <w:r>
              <w:rPr>
                <w:color w:val="3B3B3B"/>
                <w:spacing w:val="-13"/>
                <w:w w:val="90"/>
                <w:sz w:val="26"/>
              </w:rPr>
              <w:t> </w:t>
            </w:r>
            <w:r>
              <w:rPr>
                <w:color w:val="3B3B3B"/>
                <w:spacing w:val="-2"/>
                <w:w w:val="90"/>
                <w:sz w:val="26"/>
              </w:rPr>
              <w:t>Class</w:t>
            </w:r>
            <w:r>
              <w:rPr>
                <w:color w:val="3B3B3B"/>
                <w:spacing w:val="-10"/>
                <w:w w:val="90"/>
                <w:sz w:val="26"/>
              </w:rPr>
              <w:t> </w:t>
            </w:r>
            <w:r>
              <w:rPr>
                <w:color w:val="3B3B3B"/>
                <w:spacing w:val="-2"/>
                <w:w w:val="90"/>
                <w:sz w:val="26"/>
              </w:rPr>
              <w:t>Checking</w:t>
            </w:r>
            <w:r>
              <w:rPr>
                <w:color w:val="3B3B3B"/>
                <w:spacing w:val="4"/>
                <w:sz w:val="26"/>
              </w:rPr>
              <w:t> </w:t>
            </w:r>
            <w:r>
              <w:rPr>
                <w:color w:val="3B3B3B"/>
                <w:spacing w:val="-2"/>
                <w:w w:val="90"/>
                <w:sz w:val="26"/>
              </w:rPr>
              <w:t>Account</w:t>
            </w:r>
            <w:r>
              <w:rPr>
                <w:color w:val="3B3B3B"/>
                <w:spacing w:val="-6"/>
                <w:sz w:val="26"/>
              </w:rPr>
              <w:t> </w:t>
            </w:r>
            <w:r>
              <w:rPr>
                <w:color w:val="3B3B3B"/>
                <w:spacing w:val="-2"/>
                <w:w w:val="90"/>
                <w:sz w:val="26"/>
              </w:rPr>
              <w:t>Bank</w:t>
            </w:r>
            <w:r>
              <w:rPr>
                <w:color w:val="3B3B3B"/>
                <w:spacing w:val="-7"/>
                <w:sz w:val="26"/>
              </w:rPr>
              <w:t> </w:t>
            </w:r>
            <w:r>
              <w:rPr>
                <w:color w:val="3B3B3B"/>
                <w:spacing w:val="-2"/>
                <w:w w:val="90"/>
                <w:sz w:val="26"/>
              </w:rPr>
              <w:t>Balance</w:t>
            </w:r>
          </w:p>
        </w:tc>
        <w:tc>
          <w:tcPr>
            <w:tcW w:w="3298" w:type="dxa"/>
          </w:tcPr>
          <w:p>
            <w:pPr>
              <w:pStyle w:val="TableParagraph"/>
              <w:rPr>
                <w:rFonts w:ascii="Times New Roman"/>
                <w:sz w:val="22"/>
              </w:rPr>
            </w:pPr>
          </w:p>
        </w:tc>
        <w:tc>
          <w:tcPr>
            <w:tcW w:w="1480" w:type="dxa"/>
          </w:tcPr>
          <w:p>
            <w:pPr>
              <w:pStyle w:val="TableParagraph"/>
              <w:spacing w:line="269" w:lineRule="exact" w:before="5"/>
              <w:ind w:right="71"/>
              <w:jc w:val="right"/>
              <w:rPr>
                <w:rFonts w:ascii="Times New Roman"/>
                <w:sz w:val="25"/>
              </w:rPr>
            </w:pPr>
            <w:r>
              <w:rPr>
                <w:rFonts w:ascii="Times New Roman"/>
                <w:color w:val="3B3B3B"/>
                <w:spacing w:val="-2"/>
                <w:w w:val="105"/>
                <w:sz w:val="25"/>
                <w:u w:val="thick" w:color="3B3B3B"/>
              </w:rPr>
              <w:t>$79,377.21</w:t>
            </w:r>
          </w:p>
        </w:tc>
      </w:tr>
      <w:tr>
        <w:trPr>
          <w:trHeight w:val="283" w:hRule="atLeast"/>
        </w:trPr>
        <w:tc>
          <w:tcPr>
            <w:tcW w:w="6444" w:type="dxa"/>
          </w:tcPr>
          <w:p>
            <w:pPr>
              <w:pStyle w:val="TableParagraph"/>
              <w:rPr>
                <w:rFonts w:ascii="Times New Roman"/>
                <w:sz w:val="20"/>
              </w:rPr>
            </w:pPr>
          </w:p>
        </w:tc>
        <w:tc>
          <w:tcPr>
            <w:tcW w:w="3298" w:type="dxa"/>
          </w:tcPr>
          <w:p>
            <w:pPr>
              <w:pStyle w:val="TableParagraph"/>
              <w:rPr>
                <w:rFonts w:ascii="Times New Roman"/>
                <w:sz w:val="20"/>
              </w:rPr>
            </w:pPr>
          </w:p>
        </w:tc>
        <w:tc>
          <w:tcPr>
            <w:tcW w:w="1480" w:type="dxa"/>
          </w:tcPr>
          <w:p>
            <w:pPr>
              <w:pStyle w:val="TableParagraph"/>
              <w:spacing w:line="264" w:lineRule="exact"/>
              <w:ind w:right="66"/>
              <w:jc w:val="right"/>
              <w:rPr>
                <w:b/>
                <w:sz w:val="24"/>
              </w:rPr>
            </w:pPr>
            <w:r>
              <w:rPr>
                <w:b/>
                <w:color w:val="3B3B3B"/>
                <w:spacing w:val="-2"/>
                <w:sz w:val="24"/>
              </w:rPr>
              <w:t>$79,377.21</w:t>
            </w:r>
          </w:p>
        </w:tc>
      </w:tr>
      <w:tr>
        <w:trPr>
          <w:trHeight w:val="875" w:hRule="atLeast"/>
        </w:trPr>
        <w:tc>
          <w:tcPr>
            <w:tcW w:w="6444" w:type="dxa"/>
          </w:tcPr>
          <w:p>
            <w:pPr>
              <w:pStyle w:val="TableParagraph"/>
              <w:rPr>
                <w:b/>
                <w:sz w:val="24"/>
              </w:rPr>
            </w:pPr>
          </w:p>
          <w:p>
            <w:pPr>
              <w:pStyle w:val="TableParagraph"/>
              <w:spacing w:before="8"/>
              <w:rPr>
                <w:b/>
                <w:sz w:val="27"/>
              </w:rPr>
            </w:pPr>
          </w:p>
          <w:p>
            <w:pPr>
              <w:pStyle w:val="TableParagraph"/>
              <w:ind w:left="47"/>
              <w:rPr>
                <w:sz w:val="22"/>
              </w:rPr>
            </w:pPr>
            <w:r>
              <w:rPr>
                <w:color w:val="3B3B3B"/>
                <w:w w:val="105"/>
                <w:sz w:val="22"/>
              </w:rPr>
              <w:t>OUTSTANDING</w:t>
            </w:r>
            <w:r>
              <w:rPr>
                <w:color w:val="3B3B3B"/>
                <w:spacing w:val="-13"/>
                <w:w w:val="105"/>
                <w:sz w:val="22"/>
              </w:rPr>
              <w:t> </w:t>
            </w:r>
            <w:r>
              <w:rPr>
                <w:color w:val="3B3B3B"/>
                <w:spacing w:val="-2"/>
                <w:w w:val="105"/>
                <w:sz w:val="22"/>
              </w:rPr>
              <w:t>CHECKS</w:t>
            </w:r>
          </w:p>
        </w:tc>
        <w:tc>
          <w:tcPr>
            <w:tcW w:w="3298" w:type="dxa"/>
          </w:tcPr>
          <w:p>
            <w:pPr>
              <w:pStyle w:val="TableParagraph"/>
              <w:rPr>
                <w:b/>
                <w:sz w:val="28"/>
              </w:rPr>
            </w:pPr>
          </w:p>
          <w:p>
            <w:pPr>
              <w:pStyle w:val="TableParagraph"/>
              <w:spacing w:before="2"/>
              <w:rPr>
                <w:b/>
                <w:sz w:val="23"/>
              </w:rPr>
            </w:pPr>
          </w:p>
          <w:p>
            <w:pPr>
              <w:pStyle w:val="TableParagraph"/>
              <w:spacing w:line="266" w:lineRule="exact" w:before="1"/>
              <w:ind w:right="240"/>
              <w:jc w:val="right"/>
              <w:rPr>
                <w:rFonts w:ascii="Times New Roman"/>
                <w:sz w:val="25"/>
              </w:rPr>
            </w:pPr>
            <w:r>
              <w:rPr>
                <w:rFonts w:ascii="Times New Roman"/>
                <w:color w:val="3B3B3B"/>
                <w:spacing w:val="-2"/>
                <w:w w:val="105"/>
                <w:sz w:val="25"/>
              </w:rPr>
              <w:t>($834.00)</w:t>
            </w:r>
          </w:p>
        </w:tc>
        <w:tc>
          <w:tcPr>
            <w:tcW w:w="1480" w:type="dxa"/>
          </w:tcPr>
          <w:p>
            <w:pPr>
              <w:pStyle w:val="TableParagraph"/>
              <w:rPr>
                <w:rFonts w:ascii="Times New Roman"/>
                <w:sz w:val="22"/>
              </w:rPr>
            </w:pPr>
          </w:p>
        </w:tc>
      </w:tr>
      <w:tr>
        <w:trPr>
          <w:trHeight w:val="277" w:hRule="atLeast"/>
        </w:trPr>
        <w:tc>
          <w:tcPr>
            <w:tcW w:w="6444" w:type="dxa"/>
          </w:tcPr>
          <w:p>
            <w:pPr>
              <w:pStyle w:val="TableParagraph"/>
              <w:spacing w:line="247" w:lineRule="exact"/>
              <w:ind w:left="39"/>
              <w:rPr>
                <w:sz w:val="22"/>
              </w:rPr>
            </w:pPr>
            <w:r>
              <w:rPr>
                <w:color w:val="3B3B3B"/>
                <w:w w:val="105"/>
                <w:sz w:val="22"/>
              </w:rPr>
              <w:t>O/S</w:t>
            </w:r>
            <w:r>
              <w:rPr>
                <w:color w:val="3B3B3B"/>
                <w:spacing w:val="-3"/>
                <w:w w:val="105"/>
                <w:sz w:val="22"/>
              </w:rPr>
              <w:t> </w:t>
            </w:r>
            <w:r>
              <w:rPr>
                <w:color w:val="3B3B3B"/>
                <w:spacing w:val="-2"/>
                <w:w w:val="105"/>
                <w:sz w:val="22"/>
              </w:rPr>
              <w:t>DEPOSITS</w:t>
            </w:r>
          </w:p>
        </w:tc>
        <w:tc>
          <w:tcPr>
            <w:tcW w:w="3298" w:type="dxa"/>
          </w:tcPr>
          <w:p>
            <w:pPr>
              <w:pStyle w:val="TableParagraph"/>
              <w:spacing w:line="258" w:lineRule="exact"/>
              <w:ind w:right="359"/>
              <w:jc w:val="right"/>
              <w:rPr>
                <w:rFonts w:ascii="Times New Roman"/>
                <w:sz w:val="25"/>
              </w:rPr>
            </w:pPr>
            <w:r>
              <w:rPr>
                <w:rFonts w:ascii="Times New Roman"/>
                <w:color w:val="3B3B3B"/>
                <w:spacing w:val="-2"/>
                <w:w w:val="105"/>
                <w:sz w:val="25"/>
              </w:rPr>
              <w:t>$0</w:t>
            </w:r>
            <w:r>
              <w:rPr>
                <w:rFonts w:ascii="Times New Roman"/>
                <w:color w:val="707070"/>
                <w:spacing w:val="-2"/>
                <w:w w:val="105"/>
                <w:sz w:val="25"/>
              </w:rPr>
              <w:t>.</w:t>
            </w:r>
            <w:r>
              <w:rPr>
                <w:rFonts w:ascii="Times New Roman"/>
                <w:color w:val="3B3B3B"/>
                <w:spacing w:val="-2"/>
                <w:w w:val="105"/>
                <w:sz w:val="25"/>
              </w:rPr>
              <w:t>00</w:t>
            </w:r>
          </w:p>
        </w:tc>
        <w:tc>
          <w:tcPr>
            <w:tcW w:w="1480" w:type="dxa"/>
          </w:tcPr>
          <w:p>
            <w:pPr>
              <w:pStyle w:val="TableParagraph"/>
              <w:rPr>
                <w:rFonts w:ascii="Times New Roman"/>
                <w:sz w:val="20"/>
              </w:rPr>
            </w:pPr>
          </w:p>
        </w:tc>
      </w:tr>
      <w:tr>
        <w:trPr>
          <w:trHeight w:val="282" w:hRule="atLeast"/>
        </w:trPr>
        <w:tc>
          <w:tcPr>
            <w:tcW w:w="6444" w:type="dxa"/>
          </w:tcPr>
          <w:p>
            <w:pPr>
              <w:pStyle w:val="TableParagraph"/>
              <w:spacing w:line="250" w:lineRule="exact"/>
              <w:ind w:left="48"/>
              <w:rPr>
                <w:sz w:val="22"/>
              </w:rPr>
            </w:pPr>
            <w:r>
              <w:rPr>
                <w:color w:val="3B3B3B"/>
                <w:w w:val="105"/>
                <w:sz w:val="22"/>
              </w:rPr>
              <w:t>BANK</w:t>
            </w:r>
            <w:r>
              <w:rPr>
                <w:color w:val="3B3B3B"/>
                <w:spacing w:val="-7"/>
                <w:w w:val="105"/>
                <w:sz w:val="22"/>
              </w:rPr>
              <w:t> </w:t>
            </w:r>
            <w:r>
              <w:rPr>
                <w:color w:val="3B3B3B"/>
                <w:spacing w:val="-2"/>
                <w:w w:val="105"/>
                <w:sz w:val="22"/>
              </w:rPr>
              <w:t>ERRORS</w:t>
            </w:r>
          </w:p>
        </w:tc>
        <w:tc>
          <w:tcPr>
            <w:tcW w:w="3298" w:type="dxa"/>
          </w:tcPr>
          <w:p>
            <w:pPr>
              <w:pStyle w:val="TableParagraph"/>
              <w:spacing w:line="262" w:lineRule="exact"/>
              <w:ind w:right="351"/>
              <w:jc w:val="right"/>
              <w:rPr>
                <w:rFonts w:ascii="Times New Roman"/>
                <w:sz w:val="25"/>
              </w:rPr>
            </w:pPr>
            <w:r>
              <w:rPr>
                <w:rFonts w:ascii="Times New Roman"/>
                <w:color w:val="3B3B3B"/>
                <w:spacing w:val="-2"/>
                <w:w w:val="105"/>
                <w:sz w:val="25"/>
              </w:rPr>
              <w:t>$0.00</w:t>
            </w:r>
          </w:p>
        </w:tc>
        <w:tc>
          <w:tcPr>
            <w:tcW w:w="1480" w:type="dxa"/>
          </w:tcPr>
          <w:p>
            <w:pPr>
              <w:pStyle w:val="TableParagraph"/>
              <w:rPr>
                <w:rFonts w:ascii="Times New Roman"/>
                <w:sz w:val="20"/>
              </w:rPr>
            </w:pPr>
          </w:p>
        </w:tc>
      </w:tr>
      <w:tr>
        <w:trPr>
          <w:trHeight w:val="252" w:hRule="atLeast"/>
        </w:trPr>
        <w:tc>
          <w:tcPr>
            <w:tcW w:w="6444" w:type="dxa"/>
            <w:tcBorders>
              <w:bottom w:val="single" w:sz="24" w:space="0" w:color="000000"/>
            </w:tcBorders>
          </w:tcPr>
          <w:p>
            <w:pPr>
              <w:pStyle w:val="TableParagraph"/>
              <w:spacing w:line="232" w:lineRule="exact"/>
              <w:ind w:left="43"/>
              <w:rPr>
                <w:sz w:val="22"/>
              </w:rPr>
            </w:pPr>
            <w:r>
              <w:rPr>
                <w:color w:val="3B3B3B"/>
                <w:w w:val="105"/>
                <w:sz w:val="22"/>
              </w:rPr>
              <w:t>ADJUSTED</w:t>
            </w:r>
            <w:r>
              <w:rPr>
                <w:color w:val="3B3B3B"/>
                <w:spacing w:val="-13"/>
                <w:w w:val="105"/>
                <w:sz w:val="22"/>
              </w:rPr>
              <w:t> </w:t>
            </w:r>
            <w:r>
              <w:rPr>
                <w:color w:val="3B3B3B"/>
                <w:w w:val="105"/>
                <w:sz w:val="22"/>
              </w:rPr>
              <w:t>CONSOLIDATED</w:t>
            </w:r>
            <w:r>
              <w:rPr>
                <w:color w:val="3B3B3B"/>
                <w:spacing w:val="-1"/>
                <w:w w:val="105"/>
                <w:sz w:val="22"/>
              </w:rPr>
              <w:t> </w:t>
            </w:r>
            <w:r>
              <w:rPr>
                <w:color w:val="3B3B3B"/>
                <w:w w:val="105"/>
                <w:sz w:val="22"/>
              </w:rPr>
              <w:t>ACCOUNT</w:t>
            </w:r>
            <w:r>
              <w:rPr>
                <w:color w:val="3B3B3B"/>
                <w:spacing w:val="-16"/>
                <w:w w:val="105"/>
                <w:sz w:val="22"/>
              </w:rPr>
              <w:t> </w:t>
            </w:r>
            <w:r>
              <w:rPr>
                <w:color w:val="3B3B3B"/>
                <w:spacing w:val="-2"/>
                <w:w w:val="105"/>
                <w:sz w:val="22"/>
              </w:rPr>
              <w:t>BALANCE</w:t>
            </w:r>
          </w:p>
        </w:tc>
        <w:tc>
          <w:tcPr>
            <w:tcW w:w="3298" w:type="dxa"/>
          </w:tcPr>
          <w:p>
            <w:pPr>
              <w:pStyle w:val="TableParagraph"/>
              <w:rPr>
                <w:rFonts w:ascii="Times New Roman"/>
                <w:sz w:val="18"/>
              </w:rPr>
            </w:pPr>
          </w:p>
        </w:tc>
        <w:tc>
          <w:tcPr>
            <w:tcW w:w="1480" w:type="dxa"/>
          </w:tcPr>
          <w:p>
            <w:pPr>
              <w:pStyle w:val="TableParagraph"/>
              <w:spacing w:line="232" w:lineRule="exact"/>
              <w:ind w:right="46"/>
              <w:jc w:val="right"/>
              <w:rPr>
                <w:b/>
                <w:sz w:val="24"/>
              </w:rPr>
            </w:pPr>
            <w:r>
              <w:rPr>
                <w:b/>
                <w:color w:val="3B3B3B"/>
                <w:spacing w:val="-2"/>
                <w:sz w:val="24"/>
                <w:u w:val="thick" w:color="3B3B3B"/>
              </w:rPr>
              <w:t>$78,543.21</w:t>
            </w:r>
          </w:p>
        </w:tc>
      </w:tr>
      <w:tr>
        <w:trPr>
          <w:trHeight w:val="552" w:hRule="atLeast"/>
        </w:trPr>
        <w:tc>
          <w:tcPr>
            <w:tcW w:w="6444" w:type="dxa"/>
            <w:tcBorders>
              <w:top w:val="single" w:sz="24" w:space="0" w:color="000000"/>
            </w:tcBorders>
          </w:tcPr>
          <w:p>
            <w:pPr>
              <w:pStyle w:val="TableParagraph"/>
              <w:rPr>
                <w:b/>
                <w:sz w:val="24"/>
              </w:rPr>
            </w:pPr>
          </w:p>
          <w:p>
            <w:pPr>
              <w:pStyle w:val="TableParagraph"/>
              <w:tabs>
                <w:tab w:pos="5112" w:val="left" w:leader="none"/>
              </w:tabs>
              <w:ind w:left="21"/>
              <w:rPr>
                <w:sz w:val="22"/>
              </w:rPr>
            </w:pPr>
            <w:r>
              <w:rPr>
                <w:color w:val="3B3B3B"/>
                <w:spacing w:val="-34"/>
                <w:w w:val="105"/>
                <w:sz w:val="22"/>
                <w:u w:val="thick" w:color="000000"/>
              </w:rPr>
              <w:t> </w:t>
            </w:r>
            <w:r>
              <w:rPr>
                <w:color w:val="3B3B3B"/>
                <w:w w:val="105"/>
                <w:sz w:val="22"/>
                <w:u w:val="thick" w:color="000000"/>
              </w:rPr>
              <w:t>GL</w:t>
            </w:r>
            <w:r>
              <w:rPr>
                <w:color w:val="3B3B3B"/>
                <w:spacing w:val="13"/>
                <w:w w:val="105"/>
                <w:sz w:val="22"/>
                <w:u w:val="thick" w:color="000000"/>
              </w:rPr>
              <w:t> </w:t>
            </w:r>
            <w:r>
              <w:rPr>
                <w:color w:val="3B3B3B"/>
                <w:w w:val="105"/>
                <w:sz w:val="22"/>
                <w:u w:val="thick" w:color="000000"/>
              </w:rPr>
              <w:t>BOOK</w:t>
            </w:r>
            <w:r>
              <w:rPr>
                <w:color w:val="3B3B3B"/>
                <w:spacing w:val="-7"/>
                <w:w w:val="105"/>
                <w:sz w:val="22"/>
                <w:u w:val="thick" w:color="000000"/>
              </w:rPr>
              <w:t> </w:t>
            </w:r>
            <w:r>
              <w:rPr>
                <w:color w:val="3B3B3B"/>
                <w:spacing w:val="-2"/>
                <w:w w:val="105"/>
                <w:sz w:val="22"/>
                <w:u w:val="thick" w:color="000000"/>
              </w:rPr>
              <w:t>BALANCES</w:t>
            </w:r>
            <w:r>
              <w:rPr>
                <w:color w:val="3B3B3B"/>
                <w:sz w:val="22"/>
                <w:u w:val="thick" w:color="000000"/>
              </w:rPr>
              <w:tab/>
            </w:r>
          </w:p>
        </w:tc>
        <w:tc>
          <w:tcPr>
            <w:tcW w:w="3298" w:type="dxa"/>
          </w:tcPr>
          <w:p>
            <w:pPr>
              <w:pStyle w:val="TableParagraph"/>
              <w:rPr>
                <w:rFonts w:ascii="Times New Roman"/>
                <w:sz w:val="22"/>
              </w:rPr>
            </w:pPr>
          </w:p>
        </w:tc>
        <w:tc>
          <w:tcPr>
            <w:tcW w:w="1480" w:type="dxa"/>
          </w:tcPr>
          <w:p>
            <w:pPr>
              <w:pStyle w:val="TableParagraph"/>
              <w:rPr>
                <w:rFonts w:ascii="Times New Roman"/>
                <w:sz w:val="22"/>
              </w:rPr>
            </w:pPr>
          </w:p>
        </w:tc>
      </w:tr>
      <w:tr>
        <w:trPr>
          <w:trHeight w:val="301" w:hRule="atLeast"/>
        </w:trPr>
        <w:tc>
          <w:tcPr>
            <w:tcW w:w="6444" w:type="dxa"/>
          </w:tcPr>
          <w:p>
            <w:pPr>
              <w:pStyle w:val="TableParagraph"/>
              <w:spacing w:before="26"/>
              <w:ind w:left="1137"/>
              <w:rPr>
                <w:sz w:val="22"/>
              </w:rPr>
            </w:pPr>
            <w:r>
              <w:rPr>
                <w:color w:val="3B3B3B"/>
                <w:w w:val="105"/>
                <w:sz w:val="22"/>
              </w:rPr>
              <w:t>WINCAP</w:t>
            </w:r>
            <w:r>
              <w:rPr>
                <w:color w:val="3B3B3B"/>
                <w:spacing w:val="1"/>
                <w:w w:val="105"/>
                <w:sz w:val="22"/>
              </w:rPr>
              <w:t> </w:t>
            </w:r>
            <w:r>
              <w:rPr>
                <w:color w:val="3B3B3B"/>
                <w:spacing w:val="-2"/>
                <w:w w:val="105"/>
                <w:sz w:val="22"/>
              </w:rPr>
              <w:t>BALANCE</w:t>
            </w:r>
          </w:p>
        </w:tc>
        <w:tc>
          <w:tcPr>
            <w:tcW w:w="3298" w:type="dxa"/>
          </w:tcPr>
          <w:p>
            <w:pPr>
              <w:pStyle w:val="TableParagraph"/>
              <w:spacing w:line="268" w:lineRule="exact" w:before="13"/>
              <w:ind w:right="365"/>
              <w:jc w:val="right"/>
              <w:rPr>
                <w:rFonts w:ascii="Times New Roman"/>
                <w:sz w:val="25"/>
              </w:rPr>
            </w:pPr>
            <w:r>
              <w:rPr>
                <w:rFonts w:ascii="Times New Roman"/>
                <w:color w:val="3B3B3B"/>
                <w:spacing w:val="-2"/>
                <w:w w:val="105"/>
                <w:sz w:val="25"/>
              </w:rPr>
              <w:t>$78,613.41</w:t>
            </w:r>
          </w:p>
        </w:tc>
        <w:tc>
          <w:tcPr>
            <w:tcW w:w="1480" w:type="dxa"/>
          </w:tcPr>
          <w:p>
            <w:pPr>
              <w:pStyle w:val="TableParagraph"/>
              <w:rPr>
                <w:rFonts w:ascii="Times New Roman"/>
                <w:sz w:val="22"/>
              </w:rPr>
            </w:pPr>
          </w:p>
        </w:tc>
      </w:tr>
    </w:tbl>
    <w:p>
      <w:pPr>
        <w:pStyle w:val="BodyText"/>
        <w:spacing w:before="6"/>
        <w:rPr>
          <w:rFonts w:ascii="Arial"/>
          <w:b/>
          <w:sz w:val="20"/>
        </w:rPr>
      </w:pPr>
      <w:r>
        <w:rPr/>
        <w:pict>
          <v:shape style="position:absolute;margin-left:119.431091pt;margin-top:13.031553pt;width:196.3pt;height:.1pt;mso-position-horizontal-relative:page;mso-position-vertical-relative:paragraph;z-index:-15691776;mso-wrap-distance-left:0;mso-wrap-distance-right:0" id="docshape86" coordorigin="2389,261" coordsize="3926,0" path="m2389,261l6314,261e" filled="false" stroked="true" strokeweight=".721694pt" strokecolor="#000000">
            <v:path arrowok="t"/>
            <v:stroke dashstyle="solid"/>
            <w10:wrap type="topAndBottom"/>
          </v:shape>
        </w:pict>
      </w:r>
    </w:p>
    <w:p>
      <w:pPr>
        <w:pStyle w:val="BodyText"/>
        <w:tabs>
          <w:tab w:pos="5221" w:val="left" w:leader="none"/>
        </w:tabs>
        <w:spacing w:before="10"/>
        <w:ind w:left="930"/>
        <w:rPr>
          <w:rFonts w:ascii="Arial"/>
        </w:rPr>
      </w:pPr>
      <w:r>
        <w:rPr>
          <w:rFonts w:ascii="Arial"/>
          <w:color w:val="3B3B3B"/>
          <w:w w:val="105"/>
        </w:rPr>
        <w:t>.</w:t>
      </w:r>
      <w:r>
        <w:rPr>
          <w:rFonts w:ascii="Arial"/>
          <w:color w:val="3B3B3B"/>
          <w:spacing w:val="26"/>
          <w:w w:val="105"/>
        </w:rPr>
        <w:t>  </w:t>
      </w:r>
      <w:r>
        <w:rPr>
          <w:rFonts w:ascii="Arial"/>
          <w:color w:val="232323"/>
          <w:w w:val="105"/>
          <w:u w:val="thick" w:color="232323"/>
        </w:rPr>
        <w:t>!</w:t>
      </w:r>
      <w:r>
        <w:rPr>
          <w:rFonts w:ascii="Arial"/>
          <w:color w:val="232323"/>
          <w:w w:val="105"/>
          <w:u w:val="thick" w:color="000000"/>
        </w:rPr>
        <w:t>ADJUSTIN</w:t>
      </w:r>
      <w:r>
        <w:rPr>
          <w:rFonts w:ascii="Arial"/>
          <w:color w:val="232323"/>
          <w:w w:val="105"/>
        </w:rPr>
        <w:t>G</w:t>
      </w:r>
      <w:r>
        <w:rPr>
          <w:rFonts w:ascii="Arial"/>
          <w:color w:val="232323"/>
          <w:spacing w:val="-4"/>
          <w:w w:val="105"/>
        </w:rPr>
        <w:t> </w:t>
      </w:r>
      <w:r>
        <w:rPr>
          <w:rFonts w:ascii="Arial"/>
          <w:color w:val="232323"/>
          <w:spacing w:val="-2"/>
          <w:w w:val="105"/>
        </w:rPr>
        <w:t>ITEMS</w:t>
      </w:r>
      <w:r>
        <w:rPr>
          <w:rFonts w:ascii="Arial"/>
          <w:color w:val="232323"/>
        </w:rPr>
        <w:tab/>
      </w:r>
    </w:p>
    <w:p>
      <w:pPr>
        <w:pStyle w:val="BodyText"/>
        <w:spacing w:before="2"/>
        <w:rPr>
          <w:rFonts w:ascii="Arial"/>
          <w:sz w:val="18"/>
        </w:rPr>
      </w:pPr>
    </w:p>
    <w:p>
      <w:pPr>
        <w:tabs>
          <w:tab w:pos="10114" w:val="left" w:leader="none"/>
        </w:tabs>
        <w:spacing w:line="273" w:lineRule="exact" w:before="94"/>
        <w:ind w:left="175" w:right="0" w:firstLine="0"/>
        <w:jc w:val="left"/>
        <w:rPr>
          <w:rFonts w:ascii="Arial"/>
          <w:b/>
          <w:sz w:val="24"/>
        </w:rPr>
      </w:pPr>
      <w:r>
        <w:rPr/>
        <w:pict>
          <v:line style="position:absolute;mso-position-horizontal-relative:page;mso-position-vertical-relative:paragraph;z-index:15768064" from="66.751518pt,19.347914pt" to="316.077445pt,19.347914pt" stroked="true" strokeweight="2.525929pt" strokecolor="#000000">
            <v:stroke dashstyle="solid"/>
            <w10:wrap type="none"/>
          </v:line>
        </w:pict>
      </w:r>
      <w:r>
        <w:rPr>
          <w:rFonts w:ascii="Arial"/>
          <w:color w:val="3B3B3B"/>
          <w:w w:val="105"/>
          <w:sz w:val="22"/>
        </w:rPr>
        <w:t>WINCAP</w:t>
      </w:r>
      <w:r>
        <w:rPr>
          <w:rFonts w:ascii="Arial"/>
          <w:color w:val="3B3B3B"/>
          <w:spacing w:val="-2"/>
          <w:w w:val="105"/>
          <w:sz w:val="22"/>
        </w:rPr>
        <w:t> TOTAL</w:t>
      </w:r>
      <w:r>
        <w:rPr>
          <w:rFonts w:ascii="Arial"/>
          <w:color w:val="3B3B3B"/>
          <w:sz w:val="22"/>
        </w:rPr>
        <w:tab/>
      </w:r>
      <w:r>
        <w:rPr>
          <w:rFonts w:ascii="Arial"/>
          <w:b/>
          <w:color w:val="232323"/>
          <w:spacing w:val="-2"/>
          <w:w w:val="105"/>
          <w:position w:val="-3"/>
          <w:sz w:val="24"/>
          <w:u w:val="thick" w:color="232323"/>
        </w:rPr>
        <w:t>$78,613A1</w:t>
      </w:r>
    </w:p>
    <w:p>
      <w:pPr>
        <w:spacing w:line="340" w:lineRule="exact" w:before="0"/>
        <w:ind w:left="0" w:right="969" w:firstLine="0"/>
        <w:jc w:val="right"/>
        <w:rPr>
          <w:rFonts w:ascii="Arial"/>
          <w:i/>
          <w:sz w:val="44"/>
        </w:rPr>
      </w:pPr>
      <w:r>
        <w:rPr>
          <w:rFonts w:ascii="Arial"/>
          <w:i/>
          <w:color w:val="828282"/>
          <w:spacing w:val="-5"/>
          <w:w w:val="105"/>
          <w:sz w:val="44"/>
        </w:rPr>
        <w:t>t\</w:t>
      </w:r>
    </w:p>
    <w:p>
      <w:pPr>
        <w:spacing w:after="0" w:line="340" w:lineRule="exact"/>
        <w:jc w:val="right"/>
        <w:rPr>
          <w:rFonts w:ascii="Arial"/>
          <w:sz w:val="44"/>
        </w:rPr>
        <w:sectPr>
          <w:pgSz w:w="15840" w:h="12240" w:orient="landscape"/>
          <w:pgMar w:top="660" w:bottom="0" w:left="1200" w:right="1880"/>
        </w:sectPr>
      </w:pPr>
    </w:p>
    <w:p>
      <w:pPr>
        <w:pStyle w:val="BodyText"/>
        <w:spacing w:line="246" w:lineRule="exact"/>
        <w:ind w:left="181"/>
        <w:rPr>
          <w:rFonts w:ascii="Arial"/>
        </w:rPr>
      </w:pPr>
      <w:r>
        <w:rPr/>
        <w:pict>
          <v:line style="position:absolute;mso-position-horizontal-relative:page;mso-position-vertical-relative:page;z-index:15768576" from="22.731598pt,572.306763pt" to="125.925831pt,572.306763pt" stroked="true" strokeweight=".721694pt" strokecolor="#000000">
            <v:stroke dashstyle="solid"/>
            <w10:wrap type="none"/>
          </v:line>
        </w:pict>
      </w:r>
      <w:r>
        <w:rPr/>
        <w:pict>
          <v:line style="position:absolute;mso-position-horizontal-relative:page;mso-position-vertical-relative:page;z-index:15769088" from="24.896511pt,587.101501pt" to="780.090671pt,587.101501pt" stroked="true" strokeweight="1.082541pt" strokecolor="#000000">
            <v:stroke dashstyle="solid"/>
            <w10:wrap type="none"/>
          </v:line>
        </w:pict>
      </w:r>
      <w:r>
        <w:rPr/>
        <w:pict>
          <v:line style="position:absolute;mso-position-horizontal-relative:page;mso-position-vertical-relative:page;z-index:15769600" from="14.79358pt,607.669739pt" to="209.635838pt,607.669739pt" stroked="true" strokeweight="1.082541pt" strokecolor="#000000">
            <v:stroke dashstyle="solid"/>
            <w10:wrap type="none"/>
          </v:line>
        </w:pict>
      </w:r>
      <w:r>
        <w:rPr>
          <w:rFonts w:ascii="Arial"/>
          <w:color w:val="232323"/>
        </w:rPr>
        <w:t>GL</w:t>
      </w:r>
      <w:r>
        <w:rPr>
          <w:rFonts w:ascii="Arial"/>
          <w:color w:val="232323"/>
          <w:spacing w:val="54"/>
          <w:w w:val="150"/>
        </w:rPr>
        <w:t> </w:t>
      </w:r>
      <w:r>
        <w:rPr>
          <w:rFonts w:ascii="Arial"/>
          <w:color w:val="232323"/>
          <w:spacing w:val="-2"/>
        </w:rPr>
        <w:t>DIFFERENCE</w:t>
      </w:r>
    </w:p>
    <w:p>
      <w:pPr>
        <w:pStyle w:val="BodyText"/>
        <w:spacing w:before="9"/>
        <w:rPr>
          <w:rFonts w:ascii="Arial"/>
          <w:sz w:val="2"/>
        </w:rPr>
      </w:pPr>
    </w:p>
    <w:p>
      <w:pPr>
        <w:pStyle w:val="BodyText"/>
        <w:spacing w:line="20" w:lineRule="exact"/>
        <w:ind w:left="135"/>
        <w:rPr>
          <w:rFonts w:ascii="Arial"/>
          <w:sz w:val="2"/>
        </w:rPr>
      </w:pPr>
      <w:r>
        <w:rPr>
          <w:rFonts w:ascii="Arial"/>
          <w:sz w:val="2"/>
        </w:rPr>
        <w:pict>
          <v:group style="width:249.35pt;height:1.85pt;mso-position-horizontal-relative:char;mso-position-vertical-relative:line" id="docshapegroup87" coordorigin="0,0" coordsize="4987,37">
            <v:line style="position:absolute" from="0,18" to="4987,18" stroked="true" strokeweight="1.804235pt" strokecolor="#000000">
              <v:stroke dashstyle="solid"/>
            </v:line>
          </v:group>
        </w:pict>
      </w:r>
      <w:r>
        <w:rPr>
          <w:rFonts w:ascii="Arial"/>
          <w:sz w:val="2"/>
        </w:rPr>
      </w:r>
    </w:p>
    <w:p>
      <w:pPr>
        <w:tabs>
          <w:tab w:pos="2580" w:val="left" w:leader="none"/>
        </w:tabs>
        <w:spacing w:before="46"/>
        <w:ind w:left="181" w:right="0" w:firstLine="0"/>
        <w:jc w:val="left"/>
        <w:rPr>
          <w:i/>
          <w:sz w:val="28"/>
        </w:rPr>
      </w:pPr>
      <w:r>
        <w:rPr/>
        <w:br w:type="column"/>
      </w:r>
      <w:r>
        <w:rPr>
          <w:rFonts w:ascii="Arial"/>
          <w:b/>
          <w:color w:val="232323"/>
          <w:spacing w:val="-2"/>
          <w:sz w:val="24"/>
        </w:rPr>
        <w:t>===($=7=0.=20==)</w:t>
      </w:r>
      <w:r>
        <w:rPr>
          <w:rFonts w:ascii="Arial"/>
          <w:b/>
          <w:color w:val="828282"/>
          <w:spacing w:val="-2"/>
          <w:sz w:val="24"/>
        </w:rPr>
        <w:t>.</w:t>
      </w:r>
      <w:r>
        <w:rPr>
          <w:rFonts w:ascii="Arial"/>
          <w:b/>
          <w:color w:val="828282"/>
          <w:sz w:val="24"/>
        </w:rPr>
        <w:tab/>
      </w:r>
      <w:r>
        <w:rPr>
          <w:i/>
          <w:color w:val="828282"/>
          <w:spacing w:val="-5"/>
          <w:sz w:val="28"/>
        </w:rPr>
        <w:t>f\</w:t>
      </w:r>
    </w:p>
    <w:p>
      <w:pPr>
        <w:pStyle w:val="BodyText"/>
        <w:spacing w:before="1"/>
        <w:rPr>
          <w:i/>
          <w:sz w:val="33"/>
        </w:rPr>
      </w:pPr>
    </w:p>
    <w:p>
      <w:pPr>
        <w:pStyle w:val="Heading3"/>
        <w:tabs>
          <w:tab w:pos="1932" w:val="left" w:leader="none"/>
        </w:tabs>
      </w:pPr>
      <w:r>
        <w:rPr/>
        <w:drawing>
          <wp:anchor distT="0" distB="0" distL="0" distR="0" allowOverlap="1" layoutInCell="1" locked="0" behindDoc="0" simplePos="0" relativeHeight="15766528">
            <wp:simplePos x="0" y="0"/>
            <wp:positionH relativeFrom="page">
              <wp:posOffset>1099775</wp:posOffset>
            </wp:positionH>
            <wp:positionV relativeFrom="paragraph">
              <wp:posOffset>-119522</wp:posOffset>
            </wp:positionV>
            <wp:extent cx="5540120" cy="1548972"/>
            <wp:effectExtent l="0" t="0" r="0" b="0"/>
            <wp:wrapNone/>
            <wp:docPr id="23" name="image27.png"/>
            <wp:cNvGraphicFramePr>
              <a:graphicFrameLocks noChangeAspect="1"/>
            </wp:cNvGraphicFramePr>
            <a:graphic>
              <a:graphicData uri="http://schemas.openxmlformats.org/drawingml/2006/picture">
                <pic:pic>
                  <pic:nvPicPr>
                    <pic:cNvPr id="24" name="image27.png"/>
                    <pic:cNvPicPr/>
                  </pic:nvPicPr>
                  <pic:blipFill>
                    <a:blip r:embed="rId34" cstate="print"/>
                    <a:stretch>
                      <a:fillRect/>
                    </a:stretch>
                  </pic:blipFill>
                  <pic:spPr>
                    <a:xfrm>
                      <a:off x="0" y="0"/>
                      <a:ext cx="5540120" cy="1548972"/>
                    </a:xfrm>
                    <a:prstGeom prst="rect">
                      <a:avLst/>
                    </a:prstGeom>
                  </pic:spPr>
                </pic:pic>
              </a:graphicData>
            </a:graphic>
          </wp:anchor>
        </w:drawing>
      </w:r>
      <w:r>
        <w:rPr/>
        <w:pict>
          <v:line style="position:absolute;mso-position-horizontal-relative:page;mso-position-vertical-relative:paragraph;z-index:-25499136" from="534.833984pt,-22.040987pt" to="630.852931pt,-22.040987pt" stroked="true" strokeweight="1.002353pt" strokecolor="#828282">
            <v:stroke dashstyle="solid"/>
            <w10:wrap type="none"/>
          </v:line>
        </w:pict>
      </w:r>
      <w:r>
        <w:rPr>
          <w:color w:val="3B3B3B"/>
          <w:spacing w:val="-2"/>
          <w:w w:val="90"/>
        </w:rPr>
        <w:t>DATE:</w:t>
      </w:r>
      <w:r>
        <w:rPr>
          <w:color w:val="3B3B3B"/>
        </w:rPr>
        <w:tab/>
      </w:r>
      <w:r>
        <w:rPr>
          <w:color w:val="3B3B3B"/>
          <w:position w:val="-20"/>
        </w:rPr>
        <w:drawing>
          <wp:inline distT="0" distB="0" distL="0" distR="0">
            <wp:extent cx="884403" cy="307044"/>
            <wp:effectExtent l="0" t="0" r="0" b="0"/>
            <wp:docPr id="25" name="image28.png"/>
            <wp:cNvGraphicFramePr>
              <a:graphicFrameLocks noChangeAspect="1"/>
            </wp:cNvGraphicFramePr>
            <a:graphic>
              <a:graphicData uri="http://schemas.openxmlformats.org/drawingml/2006/picture">
                <pic:pic>
                  <pic:nvPicPr>
                    <pic:cNvPr id="26" name="image28.png"/>
                    <pic:cNvPicPr/>
                  </pic:nvPicPr>
                  <pic:blipFill>
                    <a:blip r:embed="rId35" cstate="print"/>
                    <a:stretch>
                      <a:fillRect/>
                    </a:stretch>
                  </pic:blipFill>
                  <pic:spPr>
                    <a:xfrm>
                      <a:off x="0" y="0"/>
                      <a:ext cx="884403" cy="307044"/>
                    </a:xfrm>
                    <a:prstGeom prst="rect">
                      <a:avLst/>
                    </a:prstGeom>
                  </pic:spPr>
                </pic:pic>
              </a:graphicData>
            </a:graphic>
          </wp:inline>
        </w:drawing>
      </w:r>
      <w:r>
        <w:rPr>
          <w:color w:val="3B3B3B"/>
          <w:position w:val="-20"/>
        </w:rPr>
      </w:r>
    </w:p>
    <w:p>
      <w:pPr>
        <w:pStyle w:val="BodyText"/>
        <w:spacing w:before="8"/>
        <w:rPr>
          <w:b/>
          <w:sz w:val="65"/>
        </w:rPr>
      </w:pPr>
    </w:p>
    <w:p>
      <w:pPr>
        <w:pStyle w:val="Heading5"/>
        <w:rPr>
          <w:u w:val="none"/>
        </w:rPr>
      </w:pPr>
      <w:r>
        <w:rPr/>
        <w:drawing>
          <wp:anchor distT="0" distB="0" distL="0" distR="0" allowOverlap="1" layoutInCell="1" locked="0" behindDoc="0" simplePos="0" relativeHeight="15767040">
            <wp:simplePos x="0" y="0"/>
            <wp:positionH relativeFrom="page">
              <wp:posOffset>7854233</wp:posOffset>
            </wp:positionH>
            <wp:positionV relativeFrom="paragraph">
              <wp:posOffset>-90134</wp:posOffset>
            </wp:positionV>
            <wp:extent cx="921062" cy="435362"/>
            <wp:effectExtent l="0" t="0" r="0" b="0"/>
            <wp:wrapNone/>
            <wp:docPr id="27" name="image29.png"/>
            <wp:cNvGraphicFramePr>
              <a:graphicFrameLocks noChangeAspect="1"/>
            </wp:cNvGraphicFramePr>
            <a:graphic>
              <a:graphicData uri="http://schemas.openxmlformats.org/drawingml/2006/picture">
                <pic:pic>
                  <pic:nvPicPr>
                    <pic:cNvPr id="28" name="image29.png"/>
                    <pic:cNvPicPr/>
                  </pic:nvPicPr>
                  <pic:blipFill>
                    <a:blip r:embed="rId36" cstate="print"/>
                    <a:stretch>
                      <a:fillRect/>
                    </a:stretch>
                  </pic:blipFill>
                  <pic:spPr>
                    <a:xfrm>
                      <a:off x="0" y="0"/>
                      <a:ext cx="921062" cy="435362"/>
                    </a:xfrm>
                    <a:prstGeom prst="rect">
                      <a:avLst/>
                    </a:prstGeom>
                  </pic:spPr>
                </pic:pic>
              </a:graphicData>
            </a:graphic>
          </wp:anchor>
        </w:drawing>
      </w:r>
      <w:r>
        <w:rPr>
          <w:color w:val="3B3B3B"/>
          <w:w w:val="75"/>
          <w:u w:val="none"/>
        </w:rPr>
        <w:t>DAT-</w:t>
      </w:r>
      <w:r>
        <w:rPr>
          <w:color w:val="3B3B3B"/>
          <w:spacing w:val="-5"/>
          <w:w w:val="90"/>
          <w:u w:val="none"/>
        </w:rPr>
        <w:t>E:</w:t>
      </w:r>
    </w:p>
    <w:p>
      <w:pPr>
        <w:spacing w:after="0"/>
        <w:sectPr>
          <w:type w:val="continuous"/>
          <w:pgSz w:w="15840" w:h="12240" w:orient="landscape"/>
          <w:pgMar w:top="1280" w:bottom="280" w:left="1200" w:right="1880"/>
          <w:cols w:num="2" w:equalWidth="0">
            <w:col w:w="9257" w:space="59"/>
            <w:col w:w="3444"/>
          </w:cols>
        </w:sectPr>
      </w:pPr>
    </w:p>
    <w:p>
      <w:pPr>
        <w:tabs>
          <w:tab w:pos="5436" w:val="left" w:leader="none"/>
          <w:tab w:pos="13052" w:val="left" w:leader="none"/>
        </w:tabs>
        <w:spacing w:before="78"/>
        <w:ind w:left="127" w:right="0" w:firstLine="0"/>
        <w:jc w:val="left"/>
        <w:rPr>
          <w:rFonts w:ascii="Arial"/>
          <w:sz w:val="15"/>
        </w:rPr>
      </w:pPr>
      <w:r>
        <w:rPr>
          <w:color w:val="3A3A3A"/>
          <w:spacing w:val="-2"/>
          <w:w w:val="110"/>
          <w:position w:val="4"/>
          <w:sz w:val="17"/>
        </w:rPr>
        <w:t>January11,2022</w:t>
      </w:r>
      <w:r>
        <w:rPr>
          <w:color w:val="3A3A3A"/>
          <w:position w:val="4"/>
          <w:sz w:val="17"/>
        </w:rPr>
        <w:tab/>
      </w:r>
      <w:r>
        <w:rPr>
          <w:rFonts w:ascii="Arial"/>
          <w:color w:val="3A3A3A"/>
          <w:w w:val="105"/>
          <w:sz w:val="24"/>
        </w:rPr>
        <w:t>Brockport</w:t>
      </w:r>
      <w:r>
        <w:rPr>
          <w:rFonts w:ascii="Arial"/>
          <w:color w:val="777777"/>
          <w:w w:val="105"/>
          <w:sz w:val="24"/>
        </w:rPr>
        <w:t>.</w:t>
      </w:r>
      <w:r>
        <w:rPr>
          <w:rFonts w:ascii="Arial"/>
          <w:color w:val="3A3A3A"/>
          <w:w w:val="105"/>
          <w:sz w:val="24"/>
        </w:rPr>
        <w:t>Central</w:t>
      </w:r>
      <w:r>
        <w:rPr>
          <w:rFonts w:ascii="Arial"/>
          <w:color w:val="3A3A3A"/>
          <w:spacing w:val="3"/>
          <w:w w:val="105"/>
          <w:sz w:val="24"/>
        </w:rPr>
        <w:t> </w:t>
      </w:r>
      <w:r>
        <w:rPr>
          <w:rFonts w:ascii="Arial"/>
          <w:color w:val="3A3A3A"/>
          <w:w w:val="105"/>
          <w:sz w:val="24"/>
        </w:rPr>
        <w:t>School</w:t>
      </w:r>
      <w:r>
        <w:rPr>
          <w:rFonts w:ascii="Arial"/>
          <w:color w:val="3A3A3A"/>
          <w:spacing w:val="-21"/>
          <w:w w:val="105"/>
          <w:sz w:val="24"/>
        </w:rPr>
        <w:t> </w:t>
      </w:r>
      <w:r>
        <w:rPr>
          <w:rFonts w:ascii="Arial"/>
          <w:color w:val="3A3A3A"/>
          <w:spacing w:val="-2"/>
          <w:w w:val="105"/>
          <w:sz w:val="24"/>
        </w:rPr>
        <w:t>District</w:t>
      </w:r>
      <w:r>
        <w:rPr>
          <w:rFonts w:ascii="Arial"/>
          <w:color w:val="3A3A3A"/>
          <w:sz w:val="24"/>
        </w:rPr>
        <w:tab/>
      </w:r>
      <w:r>
        <w:rPr>
          <w:rFonts w:ascii="Arial"/>
          <w:color w:val="3A3A3A"/>
          <w:w w:val="110"/>
          <w:position w:val="6"/>
          <w:sz w:val="15"/>
        </w:rPr>
        <w:t>Page</w:t>
      </w:r>
      <w:r>
        <w:rPr>
          <w:rFonts w:ascii="Arial"/>
          <w:color w:val="3A3A3A"/>
          <w:spacing w:val="-22"/>
          <w:w w:val="110"/>
          <w:position w:val="6"/>
          <w:sz w:val="15"/>
        </w:rPr>
        <w:t> </w:t>
      </w:r>
      <w:r>
        <w:rPr>
          <w:rFonts w:ascii="Arial"/>
          <w:color w:val="3A3A3A"/>
          <w:spacing w:val="-10"/>
          <w:w w:val="110"/>
          <w:position w:val="6"/>
          <w:sz w:val="15"/>
        </w:rPr>
        <w:t>1</w:t>
      </w:r>
    </w:p>
    <w:p>
      <w:pPr>
        <w:tabs>
          <w:tab w:pos="4986" w:val="left" w:leader="none"/>
        </w:tabs>
        <w:spacing w:before="1"/>
        <w:ind w:left="125" w:right="0" w:firstLine="0"/>
        <w:jc w:val="left"/>
        <w:rPr>
          <w:rFonts w:ascii="Arial"/>
          <w:sz w:val="17"/>
        </w:rPr>
      </w:pPr>
      <w:r>
        <w:rPr>
          <w:color w:val="3A3A3A"/>
          <w:w w:val="105"/>
          <w:position w:val="7"/>
          <w:sz w:val="17"/>
        </w:rPr>
        <w:t>12:07:45</w:t>
      </w:r>
      <w:r>
        <w:rPr>
          <w:color w:val="3A3A3A"/>
          <w:spacing w:val="-17"/>
          <w:w w:val="105"/>
          <w:position w:val="7"/>
          <w:sz w:val="17"/>
        </w:rPr>
        <w:t> </w:t>
      </w:r>
      <w:r>
        <w:rPr>
          <w:rFonts w:ascii="Arial"/>
          <w:color w:val="3A3A3A"/>
          <w:spacing w:val="-5"/>
          <w:w w:val="110"/>
          <w:position w:val="7"/>
          <w:sz w:val="17"/>
        </w:rPr>
        <w:t>pm</w:t>
      </w:r>
      <w:r>
        <w:rPr>
          <w:rFonts w:ascii="Arial"/>
          <w:color w:val="3A3A3A"/>
          <w:position w:val="7"/>
          <w:sz w:val="17"/>
        </w:rPr>
        <w:tab/>
      </w:r>
      <w:r>
        <w:rPr>
          <w:rFonts w:ascii="Arial"/>
          <w:color w:val="3A3A3A"/>
          <w:w w:val="110"/>
          <w:sz w:val="17"/>
        </w:rPr>
        <w:t>Project-to-Date</w:t>
      </w:r>
      <w:r>
        <w:rPr>
          <w:rFonts w:ascii="Arial"/>
          <w:color w:val="3A3A3A"/>
          <w:spacing w:val="-23"/>
          <w:w w:val="110"/>
          <w:sz w:val="17"/>
        </w:rPr>
        <w:t> </w:t>
      </w:r>
      <w:r>
        <w:rPr>
          <w:rFonts w:ascii="Arial"/>
          <w:color w:val="3A3A3A"/>
          <w:w w:val="110"/>
          <w:sz w:val="17"/>
        </w:rPr>
        <w:t>Budget</w:t>
      </w:r>
      <w:r>
        <w:rPr>
          <w:rFonts w:ascii="Arial"/>
          <w:color w:val="3A3A3A"/>
          <w:spacing w:val="-14"/>
          <w:w w:val="110"/>
          <w:sz w:val="17"/>
        </w:rPr>
        <w:t> </w:t>
      </w:r>
      <w:r>
        <w:rPr>
          <w:rFonts w:ascii="Arial"/>
          <w:color w:val="3A3A3A"/>
          <w:w w:val="110"/>
          <w:sz w:val="17"/>
        </w:rPr>
        <w:t>Status</w:t>
      </w:r>
      <w:r>
        <w:rPr>
          <w:rFonts w:ascii="Arial"/>
          <w:color w:val="3A3A3A"/>
          <w:spacing w:val="-19"/>
          <w:w w:val="110"/>
          <w:sz w:val="17"/>
        </w:rPr>
        <w:t> </w:t>
      </w:r>
      <w:r>
        <w:rPr>
          <w:rFonts w:ascii="Arial"/>
          <w:color w:val="3A3A3A"/>
          <w:w w:val="110"/>
          <w:sz w:val="17"/>
        </w:rPr>
        <w:t>Report</w:t>
      </w:r>
      <w:r>
        <w:rPr>
          <w:rFonts w:ascii="Arial"/>
          <w:color w:val="3A3A3A"/>
          <w:spacing w:val="3"/>
          <w:w w:val="110"/>
          <w:sz w:val="17"/>
        </w:rPr>
        <w:t> </w:t>
      </w:r>
      <w:r>
        <w:rPr>
          <w:rFonts w:ascii="Arial"/>
          <w:color w:val="3A3A3A"/>
          <w:w w:val="110"/>
          <w:sz w:val="17"/>
        </w:rPr>
        <w:t>As</w:t>
      </w:r>
      <w:r>
        <w:rPr>
          <w:rFonts w:ascii="Arial"/>
          <w:color w:val="3A3A3A"/>
          <w:spacing w:val="2"/>
          <w:w w:val="110"/>
          <w:sz w:val="17"/>
        </w:rPr>
        <w:t> </w:t>
      </w:r>
      <w:r>
        <w:rPr>
          <w:rFonts w:ascii="Arial"/>
          <w:color w:val="3A3A3A"/>
          <w:w w:val="110"/>
          <w:sz w:val="18"/>
        </w:rPr>
        <w:t>Of:</w:t>
      </w:r>
      <w:r>
        <w:rPr>
          <w:rFonts w:ascii="Arial"/>
          <w:color w:val="3A3A3A"/>
          <w:spacing w:val="-11"/>
          <w:w w:val="110"/>
          <w:sz w:val="18"/>
        </w:rPr>
        <w:t> </w:t>
      </w:r>
      <w:r>
        <w:rPr>
          <w:rFonts w:ascii="Arial"/>
          <w:color w:val="3A3A3A"/>
          <w:spacing w:val="-2"/>
          <w:w w:val="110"/>
          <w:sz w:val="17"/>
        </w:rPr>
        <w:t>08/31/2021</w:t>
      </w:r>
    </w:p>
    <w:p>
      <w:pPr>
        <w:spacing w:before="39"/>
        <w:ind w:left="5384" w:right="5610" w:firstLine="0"/>
        <w:jc w:val="center"/>
        <w:rPr>
          <w:rFonts w:ascii="Arial"/>
          <w:sz w:val="18"/>
        </w:rPr>
      </w:pPr>
      <w:r>
        <w:rPr>
          <w:rFonts w:ascii="Arial"/>
          <w:color w:val="3A3A3A"/>
          <w:w w:val="105"/>
          <w:sz w:val="18"/>
        </w:rPr>
        <w:t>Fund:</w:t>
      </w:r>
      <w:r>
        <w:rPr>
          <w:rFonts w:ascii="Arial"/>
          <w:color w:val="3A3A3A"/>
          <w:spacing w:val="12"/>
          <w:w w:val="105"/>
          <w:sz w:val="18"/>
        </w:rPr>
        <w:t> </w:t>
      </w:r>
      <w:r>
        <w:rPr>
          <w:rFonts w:ascii="Arial"/>
          <w:color w:val="3A3A3A"/>
          <w:w w:val="105"/>
          <w:sz w:val="18"/>
        </w:rPr>
        <w:t>OT</w:t>
      </w:r>
      <w:r>
        <w:rPr>
          <w:rFonts w:ascii="Arial"/>
          <w:color w:val="3A3A3A"/>
          <w:spacing w:val="-33"/>
          <w:w w:val="105"/>
          <w:sz w:val="18"/>
        </w:rPr>
        <w:t> </w:t>
      </w:r>
      <w:r>
        <w:rPr>
          <w:rFonts w:ascii="Arial"/>
          <w:color w:val="3A3A3A"/>
          <w:w w:val="105"/>
          <w:sz w:val="18"/>
        </w:rPr>
        <w:t>OTHER</w:t>
      </w:r>
      <w:r>
        <w:rPr>
          <w:rFonts w:ascii="Arial"/>
          <w:color w:val="3A3A3A"/>
          <w:spacing w:val="-26"/>
          <w:w w:val="105"/>
          <w:sz w:val="18"/>
        </w:rPr>
        <w:t> </w:t>
      </w:r>
      <w:r>
        <w:rPr>
          <w:rFonts w:ascii="Arial"/>
          <w:color w:val="3A3A3A"/>
          <w:spacing w:val="-4"/>
          <w:w w:val="105"/>
          <w:sz w:val="18"/>
        </w:rPr>
        <w:t>FUND</w:t>
      </w:r>
    </w:p>
    <w:p>
      <w:pPr>
        <w:spacing w:before="57"/>
        <w:ind w:left="5419" w:right="5610" w:firstLine="0"/>
        <w:jc w:val="center"/>
        <w:rPr>
          <w:sz w:val="20"/>
        </w:rPr>
      </w:pPr>
      <w:r>
        <w:rPr>
          <w:color w:val="3A3A3A"/>
          <w:w w:val="105"/>
          <w:sz w:val="20"/>
        </w:rPr>
        <w:t>Rscal</w:t>
      </w:r>
      <w:r>
        <w:rPr>
          <w:color w:val="3A3A3A"/>
          <w:spacing w:val="-13"/>
          <w:w w:val="105"/>
          <w:sz w:val="20"/>
        </w:rPr>
        <w:t> </w:t>
      </w:r>
      <w:r>
        <w:rPr>
          <w:color w:val="3A3A3A"/>
          <w:w w:val="105"/>
          <w:sz w:val="20"/>
        </w:rPr>
        <w:t>Year.</w:t>
      </w:r>
      <w:r>
        <w:rPr>
          <w:color w:val="3A3A3A"/>
          <w:spacing w:val="-20"/>
          <w:w w:val="105"/>
          <w:sz w:val="20"/>
        </w:rPr>
        <w:t> </w:t>
      </w:r>
      <w:r>
        <w:rPr>
          <w:color w:val="3A3A3A"/>
          <w:spacing w:val="-4"/>
          <w:w w:val="105"/>
          <w:sz w:val="20"/>
        </w:rPr>
        <w:t>2022</w:t>
      </w:r>
    </w:p>
    <w:p>
      <w:pPr>
        <w:spacing w:before="129"/>
        <w:ind w:left="0" w:right="216" w:firstLine="0"/>
        <w:jc w:val="right"/>
        <w:rPr>
          <w:rFonts w:ascii="Arial"/>
          <w:i/>
          <w:sz w:val="17"/>
        </w:rPr>
      </w:pPr>
      <w:r>
        <w:rPr/>
        <w:pict>
          <v:shape style="position:absolute;margin-left:32.558590pt;margin-top:6.705403pt;width:722.3pt;height:353pt;mso-position-horizontal-relative:page;mso-position-vertical-relative:paragraph;z-index:15772672" type="#_x0000_t202" id="docshape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6"/>
                    <w:gridCol w:w="2296"/>
                    <w:gridCol w:w="2275"/>
                    <w:gridCol w:w="1380"/>
                    <w:gridCol w:w="1096"/>
                    <w:gridCol w:w="1221"/>
                    <w:gridCol w:w="1265"/>
                    <w:gridCol w:w="2507"/>
                  </w:tblGrid>
                  <w:tr>
                    <w:trPr>
                      <w:trHeight w:val="456" w:hRule="atLeast"/>
                    </w:trPr>
                    <w:tc>
                      <w:tcPr>
                        <w:tcW w:w="2406" w:type="dxa"/>
                        <w:tcBorders>
                          <w:bottom w:val="single" w:sz="18" w:space="0" w:color="000000"/>
                        </w:tcBorders>
                      </w:tcPr>
                      <w:p>
                        <w:pPr>
                          <w:pStyle w:val="TableParagraph"/>
                          <w:spacing w:before="7"/>
                          <w:rPr>
                            <w:rFonts w:ascii="Times New Roman"/>
                            <w:sz w:val="24"/>
                          </w:rPr>
                        </w:pPr>
                      </w:p>
                      <w:p>
                        <w:pPr>
                          <w:pStyle w:val="TableParagraph"/>
                          <w:spacing w:line="146" w:lineRule="exact"/>
                          <w:rPr>
                            <w:sz w:val="17"/>
                          </w:rPr>
                        </w:pPr>
                        <w:r>
                          <w:rPr>
                            <w:color w:val="3A3A3A"/>
                            <w:sz w:val="17"/>
                          </w:rPr>
                          <w:t>Budget</w:t>
                        </w:r>
                        <w:r>
                          <w:rPr>
                            <w:color w:val="3A3A3A"/>
                            <w:spacing w:val="-10"/>
                            <w:sz w:val="17"/>
                          </w:rPr>
                          <w:t> </w:t>
                        </w:r>
                        <w:r>
                          <w:rPr>
                            <w:color w:val="3A3A3A"/>
                            <w:spacing w:val="-2"/>
                            <w:sz w:val="17"/>
                          </w:rPr>
                          <w:t>Account</w:t>
                        </w:r>
                      </w:p>
                    </w:tc>
                    <w:tc>
                      <w:tcPr>
                        <w:tcW w:w="2296" w:type="dxa"/>
                        <w:tcBorders>
                          <w:bottom w:val="single" w:sz="18" w:space="0" w:color="000000"/>
                        </w:tcBorders>
                      </w:tcPr>
                      <w:p>
                        <w:pPr>
                          <w:pStyle w:val="TableParagraph"/>
                          <w:spacing w:before="5"/>
                          <w:rPr>
                            <w:rFonts w:ascii="Times New Roman"/>
                            <w:sz w:val="23"/>
                          </w:rPr>
                        </w:pPr>
                      </w:p>
                      <w:p>
                        <w:pPr>
                          <w:pStyle w:val="TableParagraph"/>
                          <w:spacing w:line="160" w:lineRule="exact"/>
                          <w:ind w:left="142"/>
                          <w:rPr>
                            <w:rFonts w:ascii="Times New Roman"/>
                            <w:sz w:val="17"/>
                          </w:rPr>
                        </w:pPr>
                        <w:r>
                          <w:rPr>
                            <w:rFonts w:ascii="Times New Roman"/>
                            <w:color w:val="3A3A3A"/>
                            <w:spacing w:val="-2"/>
                            <w:w w:val="105"/>
                            <w:sz w:val="17"/>
                          </w:rPr>
                          <w:t>Description</w:t>
                        </w:r>
                      </w:p>
                    </w:tc>
                    <w:tc>
                      <w:tcPr>
                        <w:tcW w:w="2275" w:type="dxa"/>
                        <w:tcBorders>
                          <w:bottom w:val="single" w:sz="18" w:space="0" w:color="000000"/>
                        </w:tcBorders>
                      </w:tcPr>
                      <w:p>
                        <w:pPr>
                          <w:pStyle w:val="TableParagraph"/>
                          <w:spacing w:before="103"/>
                          <w:ind w:left="1394"/>
                          <w:rPr>
                            <w:rFonts w:ascii="Times New Roman"/>
                            <w:sz w:val="14"/>
                          </w:rPr>
                        </w:pPr>
                        <w:r>
                          <w:rPr>
                            <w:rFonts w:ascii="Times New Roman"/>
                            <w:color w:val="3A3A3A"/>
                            <w:spacing w:val="-2"/>
                            <w:w w:val="130"/>
                            <w:sz w:val="14"/>
                          </w:rPr>
                          <w:t>Initial</w:t>
                        </w:r>
                      </w:p>
                      <w:p>
                        <w:pPr>
                          <w:pStyle w:val="TableParagraph"/>
                          <w:spacing w:line="156" w:lineRule="exact" w:before="9"/>
                          <w:ind w:left="1322"/>
                          <w:rPr>
                            <w:sz w:val="15"/>
                          </w:rPr>
                        </w:pPr>
                        <w:r>
                          <w:rPr>
                            <w:color w:val="3A3A3A"/>
                            <w:spacing w:val="-2"/>
                            <w:w w:val="120"/>
                            <w:sz w:val="15"/>
                          </w:rPr>
                          <w:t>Budget</w:t>
                        </w:r>
                      </w:p>
                    </w:tc>
                    <w:tc>
                      <w:tcPr>
                        <w:tcW w:w="1380" w:type="dxa"/>
                        <w:tcBorders>
                          <w:bottom w:val="single" w:sz="18" w:space="0" w:color="000000"/>
                        </w:tcBorders>
                      </w:tcPr>
                      <w:p>
                        <w:pPr>
                          <w:pStyle w:val="TableParagraph"/>
                          <w:spacing w:before="4"/>
                          <w:rPr>
                            <w:rFonts w:ascii="Times New Roman"/>
                            <w:sz w:val="22"/>
                          </w:rPr>
                        </w:pPr>
                      </w:p>
                      <w:p>
                        <w:pPr>
                          <w:pStyle w:val="TableParagraph"/>
                          <w:spacing w:line="173" w:lineRule="exact"/>
                          <w:ind w:left="111"/>
                          <w:rPr>
                            <w:sz w:val="16"/>
                          </w:rPr>
                        </w:pPr>
                        <w:r>
                          <w:rPr>
                            <w:color w:val="3A3A3A"/>
                            <w:spacing w:val="-2"/>
                            <w:w w:val="105"/>
                            <w:sz w:val="16"/>
                          </w:rPr>
                          <w:t>Adjustments</w:t>
                        </w:r>
                      </w:p>
                    </w:tc>
                    <w:tc>
                      <w:tcPr>
                        <w:tcW w:w="1096" w:type="dxa"/>
                        <w:tcBorders>
                          <w:bottom w:val="single" w:sz="18" w:space="0" w:color="000000"/>
                        </w:tcBorders>
                      </w:tcPr>
                      <w:p>
                        <w:pPr>
                          <w:pStyle w:val="TableParagraph"/>
                          <w:spacing w:line="166" w:lineRule="exact" w:before="86"/>
                          <w:ind w:left="226"/>
                          <w:rPr>
                            <w:rFonts w:ascii="Times New Roman"/>
                            <w:sz w:val="15"/>
                          </w:rPr>
                        </w:pPr>
                        <w:r>
                          <w:rPr>
                            <w:rFonts w:ascii="Times New Roman"/>
                            <w:color w:val="3A3A3A"/>
                            <w:spacing w:val="-2"/>
                            <w:w w:val="125"/>
                            <w:sz w:val="15"/>
                          </w:rPr>
                          <w:t>Currant</w:t>
                        </w:r>
                      </w:p>
                      <w:p>
                        <w:pPr>
                          <w:pStyle w:val="TableParagraph"/>
                          <w:spacing w:line="177" w:lineRule="exact"/>
                          <w:ind w:left="242"/>
                          <w:rPr>
                            <w:rFonts w:ascii="Times New Roman"/>
                            <w:b/>
                            <w:sz w:val="18"/>
                          </w:rPr>
                        </w:pPr>
                        <w:r>
                          <w:rPr>
                            <w:rFonts w:ascii="Times New Roman"/>
                            <w:b/>
                            <w:color w:val="3A3A3A"/>
                            <w:spacing w:val="-2"/>
                            <w:sz w:val="18"/>
                          </w:rPr>
                          <w:t>Budgat</w:t>
                        </w:r>
                      </w:p>
                    </w:tc>
                    <w:tc>
                      <w:tcPr>
                        <w:tcW w:w="1221" w:type="dxa"/>
                        <w:tcBorders>
                          <w:bottom w:val="single" w:sz="18" w:space="0" w:color="000000"/>
                        </w:tcBorders>
                      </w:tcPr>
                      <w:p>
                        <w:pPr>
                          <w:pStyle w:val="TableParagraph"/>
                          <w:spacing w:line="159" w:lineRule="exact" w:before="88"/>
                          <w:ind w:left="65"/>
                          <w:rPr>
                            <w:sz w:val="14"/>
                          </w:rPr>
                        </w:pPr>
                        <w:r>
                          <w:rPr>
                            <w:color w:val="3A3A3A"/>
                            <w:spacing w:val="-2"/>
                            <w:w w:val="110"/>
                            <w:sz w:val="14"/>
                          </w:rPr>
                          <w:t>Year-To-</w:t>
                        </w:r>
                        <w:r>
                          <w:rPr>
                            <w:color w:val="3A3A3A"/>
                            <w:spacing w:val="-4"/>
                            <w:w w:val="110"/>
                            <w:sz w:val="14"/>
                          </w:rPr>
                          <w:t>Oat&amp;</w:t>
                        </w:r>
                      </w:p>
                      <w:p>
                        <w:pPr>
                          <w:pStyle w:val="TableParagraph"/>
                          <w:spacing w:line="183" w:lineRule="exact"/>
                          <w:ind w:left="69"/>
                          <w:rPr>
                            <w:rFonts w:ascii="Times New Roman"/>
                            <w:b/>
                            <w:sz w:val="19"/>
                          </w:rPr>
                        </w:pPr>
                        <w:r>
                          <w:rPr>
                            <w:rFonts w:ascii="Times New Roman"/>
                            <w:b/>
                            <w:color w:val="3A3A3A"/>
                            <w:spacing w:val="-2"/>
                            <w:sz w:val="19"/>
                          </w:rPr>
                          <w:t>ExDendilures</w:t>
                        </w:r>
                      </w:p>
                    </w:tc>
                    <w:tc>
                      <w:tcPr>
                        <w:tcW w:w="1265" w:type="dxa"/>
                        <w:tcBorders>
                          <w:bottom w:val="single" w:sz="18" w:space="0" w:color="000000"/>
                        </w:tcBorders>
                      </w:tcPr>
                      <w:p>
                        <w:pPr>
                          <w:pStyle w:val="TableParagraph"/>
                          <w:spacing w:before="97"/>
                          <w:ind w:left="13" w:right="107"/>
                          <w:jc w:val="center"/>
                          <w:rPr>
                            <w:sz w:val="13"/>
                          </w:rPr>
                        </w:pPr>
                        <w:r>
                          <w:rPr>
                            <w:color w:val="3A3A3A"/>
                            <w:spacing w:val="-2"/>
                            <w:w w:val="130"/>
                            <w:sz w:val="13"/>
                          </w:rPr>
                          <w:t>Encumbrances</w:t>
                        </w:r>
                      </w:p>
                      <w:p>
                        <w:pPr>
                          <w:pStyle w:val="TableParagraph"/>
                          <w:spacing w:line="163" w:lineRule="exact" w:before="20"/>
                          <w:ind w:left="13" w:right="106"/>
                          <w:jc w:val="center"/>
                          <w:rPr>
                            <w:b/>
                            <w:sz w:val="15"/>
                          </w:rPr>
                        </w:pPr>
                        <w:r>
                          <w:rPr>
                            <w:b/>
                            <w:color w:val="3A3A3A"/>
                            <w:spacing w:val="-2"/>
                            <w:w w:val="105"/>
                            <w:sz w:val="15"/>
                          </w:rPr>
                          <w:t>Outstanding</w:t>
                        </w:r>
                      </w:p>
                    </w:tc>
                    <w:tc>
                      <w:tcPr>
                        <w:tcW w:w="2507" w:type="dxa"/>
                        <w:tcBorders>
                          <w:bottom w:val="single" w:sz="18" w:space="0" w:color="000000"/>
                        </w:tcBorders>
                      </w:tcPr>
                      <w:p>
                        <w:pPr>
                          <w:pStyle w:val="TableParagraph"/>
                          <w:tabs>
                            <w:tab w:pos="2358" w:val="left" w:leader="none"/>
                          </w:tabs>
                          <w:ind w:left="36"/>
                          <w:rPr>
                            <w:i/>
                            <w:sz w:val="17"/>
                          </w:rPr>
                        </w:pPr>
                        <w:r>
                          <w:rPr>
                            <w:color w:val="3A3A3A"/>
                            <w:spacing w:val="-2"/>
                            <w:sz w:val="14"/>
                          </w:rPr>
                          <w:t>Unencumbered</w:t>
                        </w:r>
                        <w:r>
                          <w:rPr>
                            <w:color w:val="3A3A3A"/>
                            <w:sz w:val="14"/>
                          </w:rPr>
                          <w:tab/>
                        </w:r>
                        <w:r>
                          <w:rPr>
                            <w:i/>
                            <w:color w:val="777777"/>
                            <w:spacing w:val="-5"/>
                            <w:w w:val="70"/>
                            <w:position w:val="6"/>
                            <w:sz w:val="17"/>
                          </w:rPr>
                          <w:t>·</w:t>
                        </w:r>
                        <w:r>
                          <w:rPr>
                            <w:i/>
                            <w:color w:val="4D4D4D"/>
                            <w:spacing w:val="-5"/>
                            <w:w w:val="70"/>
                            <w:position w:val="6"/>
                            <w:sz w:val="17"/>
                          </w:rPr>
                          <w:t>=-</w:t>
                        </w:r>
                      </w:p>
                      <w:p>
                        <w:pPr>
                          <w:pStyle w:val="TableParagraph"/>
                          <w:spacing w:line="175" w:lineRule="exact" w:before="5"/>
                          <w:ind w:left="301"/>
                          <w:rPr>
                            <w:b/>
                            <w:sz w:val="17"/>
                          </w:rPr>
                        </w:pPr>
                        <w:r>
                          <w:rPr>
                            <w:b/>
                            <w:color w:val="3A3A3A"/>
                            <w:spacing w:val="-2"/>
                            <w:sz w:val="17"/>
                          </w:rPr>
                          <w:t>Balance</w:t>
                        </w:r>
                      </w:p>
                    </w:tc>
                  </w:tr>
                  <w:tr>
                    <w:trPr>
                      <w:trHeight w:val="202" w:hRule="atLeast"/>
                    </w:trPr>
                    <w:tc>
                      <w:tcPr>
                        <w:tcW w:w="2406" w:type="dxa"/>
                        <w:tcBorders>
                          <w:top w:val="single" w:sz="18" w:space="0" w:color="000000"/>
                        </w:tcBorders>
                      </w:tcPr>
                      <w:p>
                        <w:pPr>
                          <w:pStyle w:val="TableParagraph"/>
                          <w:spacing w:line="179" w:lineRule="exact" w:before="11"/>
                          <w:ind w:left="19"/>
                          <w:rPr>
                            <w:rFonts w:ascii="Times New Roman"/>
                            <w:sz w:val="17"/>
                          </w:rPr>
                        </w:pPr>
                        <w:r>
                          <w:rPr>
                            <w:color w:val="3A3A3A"/>
                            <w:w w:val="90"/>
                            <w:sz w:val="18"/>
                          </w:rPr>
                          <w:t>ALLIES</w:t>
                        </w:r>
                        <w:r>
                          <w:rPr>
                            <w:color w:val="3A3A3A"/>
                            <w:spacing w:val="-6"/>
                            <w:w w:val="90"/>
                            <w:sz w:val="18"/>
                          </w:rPr>
                          <w:t> </w:t>
                        </w:r>
                        <w:r>
                          <w:rPr>
                            <w:color w:val="3A3A3A"/>
                            <w:w w:val="90"/>
                            <w:sz w:val="18"/>
                          </w:rPr>
                          <w:t>Allies</w:t>
                        </w:r>
                        <w:r>
                          <w:rPr>
                            <w:color w:val="3A3A3A"/>
                            <w:spacing w:val="-7"/>
                            <w:w w:val="90"/>
                            <w:sz w:val="18"/>
                          </w:rPr>
                          <w:t> </w:t>
                        </w:r>
                        <w:r>
                          <w:rPr>
                            <w:rFonts w:ascii="Times New Roman"/>
                            <w:color w:val="3A3A3A"/>
                            <w:spacing w:val="-4"/>
                            <w:w w:val="90"/>
                            <w:sz w:val="17"/>
                          </w:rPr>
                          <w:t>Club</w:t>
                        </w:r>
                      </w:p>
                    </w:tc>
                    <w:tc>
                      <w:tcPr>
                        <w:tcW w:w="2296" w:type="dxa"/>
                        <w:tcBorders>
                          <w:top w:val="single" w:sz="18" w:space="0" w:color="000000"/>
                        </w:tcBorders>
                      </w:tcPr>
                      <w:p>
                        <w:pPr>
                          <w:pStyle w:val="TableParagraph"/>
                          <w:rPr>
                            <w:rFonts w:ascii="Times New Roman"/>
                            <w:sz w:val="14"/>
                          </w:rPr>
                        </w:pPr>
                      </w:p>
                    </w:tc>
                    <w:tc>
                      <w:tcPr>
                        <w:tcW w:w="2275" w:type="dxa"/>
                        <w:tcBorders>
                          <w:top w:val="single" w:sz="18" w:space="0" w:color="000000"/>
                        </w:tcBorders>
                      </w:tcPr>
                      <w:p>
                        <w:pPr>
                          <w:pStyle w:val="TableParagraph"/>
                          <w:spacing w:line="180" w:lineRule="exact"/>
                          <w:ind w:right="153"/>
                          <w:jc w:val="right"/>
                          <w:rPr>
                            <w:rFonts w:ascii="Times New Roman"/>
                            <w:sz w:val="17"/>
                          </w:rPr>
                        </w:pPr>
                        <w:r>
                          <w:rPr>
                            <w:rFonts w:ascii="Times New Roman"/>
                            <w:color w:val="3A3A3A"/>
                            <w:spacing w:val="-2"/>
                            <w:w w:val="110"/>
                            <w:sz w:val="17"/>
                          </w:rPr>
                          <w:t>27.43</w:t>
                        </w:r>
                      </w:p>
                    </w:tc>
                    <w:tc>
                      <w:tcPr>
                        <w:tcW w:w="1380" w:type="dxa"/>
                        <w:tcBorders>
                          <w:top w:val="single" w:sz="18" w:space="0" w:color="000000"/>
                        </w:tcBorders>
                      </w:tcPr>
                      <w:p>
                        <w:pPr>
                          <w:pStyle w:val="TableParagraph"/>
                          <w:spacing w:line="180" w:lineRule="exact"/>
                          <w:ind w:right="276"/>
                          <w:jc w:val="right"/>
                          <w:rPr>
                            <w:rFonts w:ascii="Times New Roman"/>
                            <w:sz w:val="17"/>
                          </w:rPr>
                        </w:pPr>
                        <w:r>
                          <w:rPr>
                            <w:rFonts w:ascii="Times New Roman"/>
                            <w:color w:val="3A3A3A"/>
                            <w:spacing w:val="-4"/>
                            <w:w w:val="110"/>
                            <w:sz w:val="17"/>
                          </w:rPr>
                          <w:t>0.00</w:t>
                        </w:r>
                      </w:p>
                    </w:tc>
                    <w:tc>
                      <w:tcPr>
                        <w:tcW w:w="1096" w:type="dxa"/>
                        <w:tcBorders>
                          <w:top w:val="single" w:sz="18" w:space="0" w:color="000000"/>
                        </w:tcBorders>
                      </w:tcPr>
                      <w:p>
                        <w:pPr>
                          <w:pStyle w:val="TableParagraph"/>
                          <w:spacing w:line="180" w:lineRule="exact"/>
                          <w:ind w:right="109"/>
                          <w:jc w:val="right"/>
                          <w:rPr>
                            <w:rFonts w:ascii="Times New Roman"/>
                            <w:sz w:val="17"/>
                          </w:rPr>
                        </w:pPr>
                        <w:r>
                          <w:rPr>
                            <w:rFonts w:ascii="Times New Roman"/>
                            <w:color w:val="3A3A3A"/>
                            <w:spacing w:val="-2"/>
                            <w:w w:val="110"/>
                            <w:sz w:val="17"/>
                          </w:rPr>
                          <w:t>27.43</w:t>
                        </w:r>
                      </w:p>
                    </w:tc>
                    <w:tc>
                      <w:tcPr>
                        <w:tcW w:w="1221" w:type="dxa"/>
                        <w:tcBorders>
                          <w:top w:val="single" w:sz="18" w:space="0" w:color="000000"/>
                        </w:tcBorders>
                      </w:tcPr>
                      <w:p>
                        <w:pPr>
                          <w:pStyle w:val="TableParagraph"/>
                          <w:spacing w:line="173" w:lineRule="exact"/>
                          <w:ind w:right="76"/>
                          <w:jc w:val="right"/>
                          <w:rPr>
                            <w:rFonts w:ascii="Times New Roman"/>
                            <w:sz w:val="17"/>
                          </w:rPr>
                        </w:pPr>
                        <w:r>
                          <w:rPr>
                            <w:rFonts w:ascii="Times New Roman"/>
                            <w:color w:val="3A3A3A"/>
                            <w:spacing w:val="-4"/>
                            <w:w w:val="110"/>
                            <w:sz w:val="17"/>
                          </w:rPr>
                          <w:t>0.00</w:t>
                        </w:r>
                      </w:p>
                    </w:tc>
                    <w:tc>
                      <w:tcPr>
                        <w:tcW w:w="1265" w:type="dxa"/>
                        <w:tcBorders>
                          <w:top w:val="single" w:sz="18" w:space="0" w:color="000000"/>
                        </w:tcBorders>
                      </w:tcPr>
                      <w:p>
                        <w:pPr>
                          <w:pStyle w:val="TableParagraph"/>
                          <w:spacing w:line="180" w:lineRule="exact"/>
                          <w:ind w:right="86"/>
                          <w:jc w:val="right"/>
                          <w:rPr>
                            <w:rFonts w:ascii="Times New Roman"/>
                            <w:sz w:val="17"/>
                          </w:rPr>
                        </w:pPr>
                        <w:r>
                          <w:rPr>
                            <w:rFonts w:ascii="Times New Roman"/>
                            <w:color w:val="3A3A3A"/>
                            <w:spacing w:val="-4"/>
                            <w:w w:val="110"/>
                            <w:sz w:val="17"/>
                          </w:rPr>
                          <w:t>0.00</w:t>
                        </w:r>
                      </w:p>
                    </w:tc>
                    <w:tc>
                      <w:tcPr>
                        <w:tcW w:w="2507" w:type="dxa"/>
                        <w:tcBorders>
                          <w:top w:val="single" w:sz="18" w:space="0" w:color="000000"/>
                        </w:tcBorders>
                      </w:tcPr>
                      <w:p>
                        <w:pPr>
                          <w:pStyle w:val="TableParagraph"/>
                          <w:spacing w:line="173" w:lineRule="exact"/>
                          <w:ind w:right="1300"/>
                          <w:jc w:val="right"/>
                          <w:rPr>
                            <w:rFonts w:ascii="Times New Roman"/>
                            <w:sz w:val="17"/>
                          </w:rPr>
                        </w:pPr>
                        <w:r>
                          <w:rPr>
                            <w:rFonts w:ascii="Times New Roman"/>
                            <w:color w:val="3A3A3A"/>
                            <w:spacing w:val="-2"/>
                            <w:w w:val="110"/>
                            <w:sz w:val="17"/>
                          </w:rPr>
                          <w:t>27.43</w:t>
                        </w:r>
                      </w:p>
                    </w:tc>
                  </w:tr>
                  <w:tr>
                    <w:trPr>
                      <w:trHeight w:val="217" w:hRule="atLeast"/>
                    </w:trPr>
                    <w:tc>
                      <w:tcPr>
                        <w:tcW w:w="2406" w:type="dxa"/>
                      </w:tcPr>
                      <w:p>
                        <w:pPr>
                          <w:pStyle w:val="TableParagraph"/>
                          <w:spacing w:line="151" w:lineRule="exact" w:before="46"/>
                          <w:ind w:left="19"/>
                          <w:rPr>
                            <w:sz w:val="15"/>
                          </w:rPr>
                        </w:pPr>
                        <w:r>
                          <w:rPr>
                            <w:color w:val="3A3A3A"/>
                            <w:spacing w:val="-2"/>
                            <w:w w:val="110"/>
                            <w:sz w:val="15"/>
                          </w:rPr>
                          <w:t>ARISTA</w:t>
                        </w:r>
                        <w:r>
                          <w:rPr>
                            <w:color w:val="3A3A3A"/>
                            <w:spacing w:val="-17"/>
                            <w:w w:val="110"/>
                            <w:sz w:val="15"/>
                          </w:rPr>
                          <w:t> </w:t>
                        </w:r>
                        <w:r>
                          <w:rPr>
                            <w:color w:val="3A3A3A"/>
                            <w:spacing w:val="-2"/>
                            <w:w w:val="110"/>
                            <w:sz w:val="15"/>
                          </w:rPr>
                          <w:t>Arista</w:t>
                        </w:r>
                        <w:r>
                          <w:rPr>
                            <w:color w:val="3A3A3A"/>
                            <w:spacing w:val="-15"/>
                            <w:w w:val="110"/>
                            <w:sz w:val="15"/>
                          </w:rPr>
                          <w:t> </w:t>
                        </w:r>
                        <w:r>
                          <w:rPr>
                            <w:color w:val="3A3A3A"/>
                            <w:spacing w:val="-2"/>
                            <w:w w:val="110"/>
                            <w:sz w:val="15"/>
                          </w:rPr>
                          <w:t>Yearbook</w:t>
                        </w:r>
                      </w:p>
                    </w:tc>
                    <w:tc>
                      <w:tcPr>
                        <w:tcW w:w="2296" w:type="dxa"/>
                      </w:tcPr>
                      <w:p>
                        <w:pPr>
                          <w:pStyle w:val="TableParagraph"/>
                          <w:rPr>
                            <w:rFonts w:ascii="Times New Roman"/>
                            <w:sz w:val="14"/>
                          </w:rPr>
                        </w:pPr>
                      </w:p>
                    </w:tc>
                    <w:tc>
                      <w:tcPr>
                        <w:tcW w:w="2275" w:type="dxa"/>
                      </w:tcPr>
                      <w:p>
                        <w:pPr>
                          <w:pStyle w:val="TableParagraph"/>
                          <w:spacing w:line="195" w:lineRule="exact"/>
                          <w:ind w:right="173"/>
                          <w:jc w:val="right"/>
                          <w:rPr>
                            <w:rFonts w:ascii="Times New Roman"/>
                            <w:sz w:val="17"/>
                          </w:rPr>
                        </w:pPr>
                        <w:r>
                          <w:rPr>
                            <w:rFonts w:ascii="Times New Roman"/>
                            <w:color w:val="3A3A3A"/>
                            <w:spacing w:val="-2"/>
                            <w:sz w:val="17"/>
                          </w:rPr>
                          <w:t>5,841.71</w:t>
                        </w:r>
                      </w:p>
                    </w:tc>
                    <w:tc>
                      <w:tcPr>
                        <w:tcW w:w="1380" w:type="dxa"/>
                      </w:tcPr>
                      <w:p>
                        <w:pPr>
                          <w:pStyle w:val="TableParagraph"/>
                          <w:spacing w:line="195" w:lineRule="exact"/>
                          <w:ind w:right="291"/>
                          <w:jc w:val="right"/>
                          <w:rPr>
                            <w:rFonts w:ascii="Times New Roman"/>
                            <w:sz w:val="17"/>
                          </w:rPr>
                        </w:pPr>
                        <w:r>
                          <w:rPr>
                            <w:rFonts w:ascii="Times New Roman"/>
                            <w:color w:val="4D4D4D"/>
                            <w:spacing w:val="-4"/>
                            <w:w w:val="105"/>
                            <w:sz w:val="17"/>
                          </w:rPr>
                          <w:t>0.00</w:t>
                        </w:r>
                      </w:p>
                    </w:tc>
                    <w:tc>
                      <w:tcPr>
                        <w:tcW w:w="1096" w:type="dxa"/>
                      </w:tcPr>
                      <w:p>
                        <w:pPr>
                          <w:pStyle w:val="TableParagraph"/>
                          <w:spacing w:line="187" w:lineRule="exact"/>
                          <w:ind w:left="360"/>
                          <w:rPr>
                            <w:rFonts w:ascii="Times New Roman"/>
                            <w:sz w:val="17"/>
                          </w:rPr>
                        </w:pPr>
                        <w:r>
                          <w:rPr>
                            <w:rFonts w:ascii="Times New Roman"/>
                            <w:color w:val="3A3A3A"/>
                            <w:spacing w:val="-2"/>
                            <w:sz w:val="17"/>
                          </w:rPr>
                          <w:t>5,841.71</w:t>
                        </w:r>
                      </w:p>
                    </w:tc>
                    <w:tc>
                      <w:tcPr>
                        <w:tcW w:w="1221" w:type="dxa"/>
                      </w:tcPr>
                      <w:p>
                        <w:pPr>
                          <w:pStyle w:val="TableParagraph"/>
                          <w:spacing w:line="187" w:lineRule="exact"/>
                          <w:ind w:right="88"/>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4D4D4D"/>
                            <w:spacing w:val="-4"/>
                            <w:w w:val="105"/>
                            <w:sz w:val="17"/>
                          </w:rPr>
                          <w:t>00</w:t>
                        </w:r>
                      </w:p>
                    </w:tc>
                    <w:tc>
                      <w:tcPr>
                        <w:tcW w:w="1265" w:type="dxa"/>
                      </w:tcPr>
                      <w:p>
                        <w:pPr>
                          <w:pStyle w:val="TableParagraph"/>
                          <w:spacing w:line="180" w:lineRule="exact"/>
                          <w:ind w:right="98"/>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2507" w:type="dxa"/>
                      </w:tcPr>
                      <w:p>
                        <w:pPr>
                          <w:pStyle w:val="TableParagraph"/>
                          <w:spacing w:line="187" w:lineRule="exact"/>
                          <w:ind w:right="1312"/>
                          <w:jc w:val="right"/>
                          <w:rPr>
                            <w:rFonts w:ascii="Times New Roman"/>
                            <w:sz w:val="17"/>
                          </w:rPr>
                        </w:pPr>
                        <w:r>
                          <w:rPr>
                            <w:rFonts w:ascii="Times New Roman"/>
                            <w:color w:val="4D4D4D"/>
                            <w:spacing w:val="-2"/>
                            <w:w w:val="105"/>
                            <w:sz w:val="17"/>
                          </w:rPr>
                          <w:t>5,841.71</w:t>
                        </w:r>
                      </w:p>
                    </w:tc>
                  </w:tr>
                  <w:tr>
                    <w:trPr>
                      <w:trHeight w:val="226" w:hRule="atLeast"/>
                    </w:trPr>
                    <w:tc>
                      <w:tcPr>
                        <w:tcW w:w="2406" w:type="dxa"/>
                      </w:tcPr>
                      <w:p>
                        <w:pPr>
                          <w:pStyle w:val="TableParagraph"/>
                          <w:spacing w:line="171" w:lineRule="exact" w:before="35"/>
                          <w:ind w:left="18"/>
                          <w:rPr>
                            <w:rFonts w:ascii="Times New Roman"/>
                            <w:sz w:val="17"/>
                          </w:rPr>
                        </w:pPr>
                        <w:r>
                          <w:rPr>
                            <w:rFonts w:ascii="Times New Roman"/>
                            <w:color w:val="3A3A3A"/>
                            <w:spacing w:val="-6"/>
                            <w:sz w:val="17"/>
                          </w:rPr>
                          <w:t>ARTCLB</w:t>
                        </w:r>
                        <w:r>
                          <w:rPr>
                            <w:rFonts w:ascii="Times New Roman"/>
                            <w:color w:val="3A3A3A"/>
                            <w:spacing w:val="-5"/>
                            <w:sz w:val="17"/>
                          </w:rPr>
                          <w:t> </w:t>
                        </w:r>
                        <w:r>
                          <w:rPr>
                            <w:rFonts w:ascii="Times New Roman"/>
                            <w:color w:val="3A3A3A"/>
                            <w:spacing w:val="-6"/>
                            <w:sz w:val="15"/>
                          </w:rPr>
                          <w:t>Art</w:t>
                        </w:r>
                        <w:r>
                          <w:rPr>
                            <w:rFonts w:ascii="Times New Roman"/>
                            <w:color w:val="3A3A3A"/>
                            <w:spacing w:val="24"/>
                            <w:sz w:val="15"/>
                          </w:rPr>
                          <w:t> </w:t>
                        </w:r>
                        <w:r>
                          <w:rPr>
                            <w:rFonts w:ascii="Times New Roman"/>
                            <w:color w:val="3A3A3A"/>
                            <w:spacing w:val="-6"/>
                            <w:sz w:val="17"/>
                          </w:rPr>
                          <w:t>Club</w:t>
                        </w:r>
                      </w:p>
                    </w:tc>
                    <w:tc>
                      <w:tcPr>
                        <w:tcW w:w="2296" w:type="dxa"/>
                      </w:tcPr>
                      <w:p>
                        <w:pPr>
                          <w:pStyle w:val="TableParagraph"/>
                          <w:rPr>
                            <w:rFonts w:ascii="Times New Roman"/>
                            <w:sz w:val="16"/>
                          </w:rPr>
                        </w:pPr>
                      </w:p>
                    </w:tc>
                    <w:tc>
                      <w:tcPr>
                        <w:tcW w:w="2275" w:type="dxa"/>
                      </w:tcPr>
                      <w:p>
                        <w:pPr>
                          <w:pStyle w:val="TableParagraph"/>
                          <w:spacing w:before="6"/>
                          <w:ind w:right="160"/>
                          <w:jc w:val="right"/>
                          <w:rPr>
                            <w:rFonts w:ascii="Times New Roman"/>
                            <w:sz w:val="17"/>
                          </w:rPr>
                        </w:pPr>
                        <w:r>
                          <w:rPr>
                            <w:rFonts w:ascii="Times New Roman"/>
                            <w:color w:val="3A3A3A"/>
                            <w:spacing w:val="-2"/>
                            <w:w w:val="105"/>
                            <w:sz w:val="17"/>
                          </w:rPr>
                          <w:t>1,969.25</w:t>
                        </w:r>
                      </w:p>
                    </w:tc>
                    <w:tc>
                      <w:tcPr>
                        <w:tcW w:w="1380" w:type="dxa"/>
                      </w:tcPr>
                      <w:p>
                        <w:pPr>
                          <w:pStyle w:val="TableParagraph"/>
                          <w:spacing w:before="6"/>
                          <w:ind w:right="284"/>
                          <w:jc w:val="right"/>
                          <w:rPr>
                            <w:rFonts w:ascii="Times New Roman"/>
                            <w:sz w:val="17"/>
                          </w:rPr>
                        </w:pPr>
                        <w:r>
                          <w:rPr>
                            <w:rFonts w:ascii="Times New Roman"/>
                            <w:color w:val="3A3A3A"/>
                            <w:spacing w:val="-4"/>
                            <w:w w:val="105"/>
                            <w:sz w:val="17"/>
                          </w:rPr>
                          <w:t>0.00</w:t>
                        </w:r>
                      </w:p>
                    </w:tc>
                    <w:tc>
                      <w:tcPr>
                        <w:tcW w:w="1096" w:type="dxa"/>
                      </w:tcPr>
                      <w:p>
                        <w:pPr>
                          <w:pStyle w:val="TableParagraph"/>
                          <w:spacing w:line="187" w:lineRule="exact"/>
                          <w:ind w:right="117"/>
                          <w:jc w:val="right"/>
                          <w:rPr>
                            <w:rFonts w:ascii="Times New Roman"/>
                            <w:sz w:val="17"/>
                          </w:rPr>
                        </w:pPr>
                        <w:r>
                          <w:rPr>
                            <w:rFonts w:ascii="Times New Roman"/>
                            <w:color w:val="3A3A3A"/>
                            <w:spacing w:val="-2"/>
                            <w:w w:val="105"/>
                            <w:sz w:val="17"/>
                          </w:rPr>
                          <w:t>1,969.25</w:t>
                        </w:r>
                      </w:p>
                    </w:tc>
                    <w:tc>
                      <w:tcPr>
                        <w:tcW w:w="1221" w:type="dxa"/>
                      </w:tcPr>
                      <w:p>
                        <w:pPr>
                          <w:pStyle w:val="TableParagraph"/>
                          <w:spacing w:line="187" w:lineRule="exact"/>
                          <w:ind w:right="69"/>
                          <w:jc w:val="right"/>
                          <w:rPr>
                            <w:rFonts w:ascii="Times New Roman"/>
                            <w:sz w:val="17"/>
                          </w:rPr>
                        </w:pPr>
                        <w:r>
                          <w:rPr>
                            <w:rFonts w:ascii="Times New Roman"/>
                            <w:color w:val="4D4D4D"/>
                            <w:spacing w:val="-4"/>
                            <w:w w:val="110"/>
                            <w:sz w:val="17"/>
                          </w:rPr>
                          <w:t>0.00</w:t>
                        </w:r>
                      </w:p>
                    </w:tc>
                    <w:tc>
                      <w:tcPr>
                        <w:tcW w:w="1265" w:type="dxa"/>
                      </w:tcPr>
                      <w:p>
                        <w:pPr>
                          <w:pStyle w:val="TableParagraph"/>
                          <w:spacing w:line="187" w:lineRule="exact"/>
                          <w:ind w:right="98"/>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2507" w:type="dxa"/>
                      </w:tcPr>
                      <w:p>
                        <w:pPr>
                          <w:pStyle w:val="TableParagraph"/>
                          <w:spacing w:line="187" w:lineRule="exact"/>
                          <w:ind w:right="1297"/>
                          <w:jc w:val="right"/>
                          <w:rPr>
                            <w:rFonts w:ascii="Times New Roman"/>
                            <w:sz w:val="17"/>
                          </w:rPr>
                        </w:pPr>
                        <w:r>
                          <w:rPr>
                            <w:rFonts w:ascii="Times New Roman"/>
                            <w:color w:val="3A3A3A"/>
                            <w:spacing w:val="-2"/>
                            <w:w w:val="105"/>
                            <w:sz w:val="17"/>
                          </w:rPr>
                          <w:t>1,969.25</w:t>
                        </w:r>
                      </w:p>
                    </w:tc>
                  </w:tr>
                  <w:tr>
                    <w:trPr>
                      <w:trHeight w:val="220" w:hRule="atLeast"/>
                    </w:trPr>
                    <w:tc>
                      <w:tcPr>
                        <w:tcW w:w="2406" w:type="dxa"/>
                      </w:tcPr>
                      <w:p>
                        <w:pPr>
                          <w:pStyle w:val="TableParagraph"/>
                          <w:spacing w:line="175" w:lineRule="exact" w:before="25"/>
                          <w:ind w:left="31"/>
                          <w:rPr>
                            <w:rFonts w:ascii="Times New Roman"/>
                            <w:sz w:val="17"/>
                          </w:rPr>
                        </w:pPr>
                        <w:r>
                          <w:rPr>
                            <w:rFonts w:ascii="Times New Roman"/>
                            <w:color w:val="3A3A3A"/>
                            <w:spacing w:val="-4"/>
                            <w:sz w:val="17"/>
                          </w:rPr>
                          <w:t>BANDCL</w:t>
                        </w:r>
                        <w:r>
                          <w:rPr>
                            <w:rFonts w:ascii="Times New Roman"/>
                            <w:color w:val="3A3A3A"/>
                            <w:spacing w:val="-1"/>
                            <w:sz w:val="17"/>
                          </w:rPr>
                          <w:t> </w:t>
                        </w:r>
                        <w:r>
                          <w:rPr>
                            <w:rFonts w:ascii="Times New Roman"/>
                            <w:color w:val="3A3A3A"/>
                            <w:spacing w:val="-4"/>
                            <w:sz w:val="17"/>
                          </w:rPr>
                          <w:t>Band</w:t>
                        </w:r>
                        <w:r>
                          <w:rPr>
                            <w:rFonts w:ascii="Times New Roman"/>
                            <w:color w:val="3A3A3A"/>
                            <w:spacing w:val="-11"/>
                            <w:sz w:val="17"/>
                          </w:rPr>
                          <w:t> </w:t>
                        </w:r>
                        <w:r>
                          <w:rPr>
                            <w:rFonts w:ascii="Times New Roman"/>
                            <w:color w:val="3A3A3A"/>
                            <w:spacing w:val="-4"/>
                            <w:sz w:val="17"/>
                          </w:rPr>
                          <w:t>Club</w:t>
                        </w:r>
                      </w:p>
                    </w:tc>
                    <w:tc>
                      <w:tcPr>
                        <w:tcW w:w="2296" w:type="dxa"/>
                      </w:tcPr>
                      <w:p>
                        <w:pPr>
                          <w:pStyle w:val="TableParagraph"/>
                          <w:rPr>
                            <w:rFonts w:ascii="Times New Roman"/>
                            <w:sz w:val="14"/>
                          </w:rPr>
                        </w:pPr>
                      </w:p>
                    </w:tc>
                    <w:tc>
                      <w:tcPr>
                        <w:tcW w:w="2275" w:type="dxa"/>
                      </w:tcPr>
                      <w:p>
                        <w:pPr>
                          <w:pStyle w:val="TableParagraph"/>
                          <w:spacing w:line="192" w:lineRule="exact"/>
                          <w:ind w:right="159"/>
                          <w:jc w:val="right"/>
                          <w:rPr>
                            <w:rFonts w:ascii="Times New Roman"/>
                            <w:sz w:val="17"/>
                          </w:rPr>
                        </w:pPr>
                        <w:r>
                          <w:rPr>
                            <w:rFonts w:ascii="Times New Roman"/>
                            <w:color w:val="3A3A3A"/>
                            <w:spacing w:val="-2"/>
                            <w:w w:val="105"/>
                            <w:sz w:val="17"/>
                          </w:rPr>
                          <w:t>3,166.65</w:t>
                        </w:r>
                      </w:p>
                    </w:tc>
                    <w:tc>
                      <w:tcPr>
                        <w:tcW w:w="1380" w:type="dxa"/>
                      </w:tcPr>
                      <w:p>
                        <w:pPr>
                          <w:pStyle w:val="TableParagraph"/>
                          <w:spacing w:line="185" w:lineRule="exact"/>
                          <w:ind w:right="275"/>
                          <w:jc w:val="right"/>
                          <w:rPr>
                            <w:rFonts w:ascii="Times New Roman"/>
                            <w:sz w:val="17"/>
                          </w:rPr>
                        </w:pPr>
                        <w:r>
                          <w:rPr>
                            <w:rFonts w:ascii="Times New Roman"/>
                            <w:color w:val="4D4D4D"/>
                            <w:spacing w:val="-4"/>
                            <w:w w:val="105"/>
                            <w:sz w:val="17"/>
                          </w:rPr>
                          <w:t>0.00</w:t>
                        </w:r>
                      </w:p>
                    </w:tc>
                    <w:tc>
                      <w:tcPr>
                        <w:tcW w:w="1096" w:type="dxa"/>
                      </w:tcPr>
                      <w:p>
                        <w:pPr>
                          <w:pStyle w:val="TableParagraph"/>
                          <w:spacing w:line="185" w:lineRule="exact"/>
                          <w:ind w:right="118"/>
                          <w:jc w:val="right"/>
                          <w:rPr>
                            <w:rFonts w:ascii="Times New Roman"/>
                            <w:sz w:val="17"/>
                          </w:rPr>
                        </w:pPr>
                        <w:r>
                          <w:rPr>
                            <w:rFonts w:ascii="Times New Roman"/>
                            <w:color w:val="3A3A3A"/>
                            <w:spacing w:val="-2"/>
                            <w:w w:val="105"/>
                            <w:sz w:val="17"/>
                          </w:rPr>
                          <w:t>3,166.65</w:t>
                        </w:r>
                      </w:p>
                    </w:tc>
                    <w:tc>
                      <w:tcPr>
                        <w:tcW w:w="1221" w:type="dxa"/>
                      </w:tcPr>
                      <w:p>
                        <w:pPr>
                          <w:pStyle w:val="TableParagraph"/>
                          <w:spacing w:line="185" w:lineRule="exact"/>
                          <w:ind w:right="69"/>
                          <w:jc w:val="right"/>
                          <w:rPr>
                            <w:rFonts w:ascii="Times New Roman"/>
                            <w:sz w:val="17"/>
                          </w:rPr>
                        </w:pPr>
                        <w:r>
                          <w:rPr>
                            <w:rFonts w:ascii="Times New Roman"/>
                            <w:color w:val="4D4D4D"/>
                            <w:spacing w:val="-4"/>
                            <w:w w:val="110"/>
                            <w:sz w:val="17"/>
                          </w:rPr>
                          <w:t>0.00</w:t>
                        </w:r>
                      </w:p>
                    </w:tc>
                    <w:tc>
                      <w:tcPr>
                        <w:tcW w:w="1265" w:type="dxa"/>
                      </w:tcPr>
                      <w:p>
                        <w:pPr>
                          <w:pStyle w:val="TableParagraph"/>
                          <w:spacing w:line="185" w:lineRule="exact"/>
                          <w:ind w:right="87"/>
                          <w:jc w:val="right"/>
                          <w:rPr>
                            <w:rFonts w:ascii="Times New Roman"/>
                            <w:sz w:val="17"/>
                          </w:rPr>
                        </w:pPr>
                        <w:r>
                          <w:rPr>
                            <w:rFonts w:ascii="Times New Roman"/>
                            <w:color w:val="4D4D4D"/>
                            <w:spacing w:val="-4"/>
                            <w:w w:val="105"/>
                            <w:sz w:val="17"/>
                          </w:rPr>
                          <w:t>0.00</w:t>
                        </w:r>
                      </w:p>
                    </w:tc>
                    <w:tc>
                      <w:tcPr>
                        <w:tcW w:w="2507" w:type="dxa"/>
                      </w:tcPr>
                      <w:p>
                        <w:pPr>
                          <w:pStyle w:val="TableParagraph"/>
                          <w:spacing w:line="185" w:lineRule="exact"/>
                          <w:ind w:right="1314"/>
                          <w:jc w:val="right"/>
                          <w:rPr>
                            <w:rFonts w:ascii="Times New Roman"/>
                            <w:sz w:val="17"/>
                          </w:rPr>
                        </w:pPr>
                        <w:r>
                          <w:rPr>
                            <w:rFonts w:ascii="Times New Roman"/>
                            <w:color w:val="3A3A3A"/>
                            <w:spacing w:val="-2"/>
                            <w:w w:val="105"/>
                            <w:sz w:val="17"/>
                          </w:rPr>
                          <w:t>3,166</w:t>
                        </w:r>
                        <w:r>
                          <w:rPr>
                            <w:rFonts w:ascii="Times New Roman"/>
                            <w:color w:val="777777"/>
                            <w:spacing w:val="-2"/>
                            <w:w w:val="105"/>
                            <w:sz w:val="17"/>
                          </w:rPr>
                          <w:t>.</w:t>
                        </w:r>
                        <w:r>
                          <w:rPr>
                            <w:rFonts w:ascii="Times New Roman"/>
                            <w:color w:val="3A3A3A"/>
                            <w:spacing w:val="-2"/>
                            <w:w w:val="105"/>
                            <w:sz w:val="17"/>
                          </w:rPr>
                          <w:t>65</w:t>
                        </w:r>
                      </w:p>
                    </w:tc>
                  </w:tr>
                  <w:tr>
                    <w:trPr>
                      <w:trHeight w:val="216" w:hRule="atLeast"/>
                    </w:trPr>
                    <w:tc>
                      <w:tcPr>
                        <w:tcW w:w="2406" w:type="dxa"/>
                      </w:tcPr>
                      <w:p>
                        <w:pPr>
                          <w:pStyle w:val="TableParagraph"/>
                          <w:spacing w:line="175" w:lineRule="exact" w:before="21"/>
                          <w:ind w:left="31"/>
                          <w:rPr>
                            <w:rFonts w:ascii="Times New Roman"/>
                            <w:sz w:val="17"/>
                          </w:rPr>
                        </w:pPr>
                        <w:r>
                          <w:rPr>
                            <w:rFonts w:ascii="Times New Roman"/>
                            <w:color w:val="3A3A3A"/>
                            <w:spacing w:val="-4"/>
                            <w:sz w:val="17"/>
                          </w:rPr>
                          <w:t>BOOKST</w:t>
                        </w:r>
                        <w:r>
                          <w:rPr>
                            <w:rFonts w:ascii="Times New Roman"/>
                            <w:color w:val="3A3A3A"/>
                            <w:spacing w:val="2"/>
                            <w:sz w:val="17"/>
                          </w:rPr>
                          <w:t> </w:t>
                        </w:r>
                        <w:r>
                          <w:rPr>
                            <w:rFonts w:ascii="Times New Roman"/>
                            <w:color w:val="3A3A3A"/>
                            <w:spacing w:val="-2"/>
                            <w:sz w:val="17"/>
                          </w:rPr>
                          <w:t>Bookstore</w:t>
                        </w:r>
                      </w:p>
                    </w:tc>
                    <w:tc>
                      <w:tcPr>
                        <w:tcW w:w="2296" w:type="dxa"/>
                      </w:tcPr>
                      <w:p>
                        <w:pPr>
                          <w:pStyle w:val="TableParagraph"/>
                          <w:rPr>
                            <w:rFonts w:ascii="Times New Roman"/>
                            <w:sz w:val="14"/>
                          </w:rPr>
                        </w:pPr>
                      </w:p>
                    </w:tc>
                    <w:tc>
                      <w:tcPr>
                        <w:tcW w:w="2275" w:type="dxa"/>
                      </w:tcPr>
                      <w:p>
                        <w:pPr>
                          <w:pStyle w:val="TableParagraph"/>
                          <w:ind w:right="175"/>
                          <w:jc w:val="right"/>
                          <w:rPr>
                            <w:rFonts w:ascii="Times New Roman"/>
                            <w:sz w:val="17"/>
                          </w:rPr>
                        </w:pPr>
                        <w:r>
                          <w:rPr>
                            <w:rFonts w:ascii="Times New Roman"/>
                            <w:color w:val="777777"/>
                            <w:sz w:val="17"/>
                          </w:rPr>
                          <w:t>-</w:t>
                        </w:r>
                        <w:r>
                          <w:rPr>
                            <w:rFonts w:ascii="Times New Roman"/>
                            <w:color w:val="3A3A3A"/>
                            <w:spacing w:val="-2"/>
                            <w:sz w:val="17"/>
                          </w:rPr>
                          <w:t>878.54</w:t>
                        </w:r>
                      </w:p>
                    </w:tc>
                    <w:tc>
                      <w:tcPr>
                        <w:tcW w:w="1380" w:type="dxa"/>
                      </w:tcPr>
                      <w:p>
                        <w:pPr>
                          <w:pStyle w:val="TableParagraph"/>
                          <w:spacing w:line="188" w:lineRule="exact"/>
                          <w:ind w:right="277"/>
                          <w:jc w:val="right"/>
                          <w:rPr>
                            <w:rFonts w:ascii="Times New Roman"/>
                            <w:sz w:val="17"/>
                          </w:rPr>
                        </w:pPr>
                        <w:r>
                          <w:rPr>
                            <w:rFonts w:ascii="Times New Roman"/>
                            <w:color w:val="4D4D4D"/>
                            <w:spacing w:val="-4"/>
                            <w:w w:val="105"/>
                            <w:sz w:val="17"/>
                          </w:rPr>
                          <w:t>0.00</w:t>
                        </w:r>
                      </w:p>
                    </w:tc>
                    <w:tc>
                      <w:tcPr>
                        <w:tcW w:w="1096" w:type="dxa"/>
                      </w:tcPr>
                      <w:p>
                        <w:pPr>
                          <w:pStyle w:val="TableParagraph"/>
                          <w:spacing w:line="188" w:lineRule="exact"/>
                          <w:ind w:right="115"/>
                          <w:jc w:val="right"/>
                          <w:rPr>
                            <w:rFonts w:ascii="Times New Roman"/>
                            <w:sz w:val="17"/>
                          </w:rPr>
                        </w:pPr>
                        <w:r>
                          <w:rPr>
                            <w:rFonts w:ascii="Times New Roman"/>
                            <w:color w:val="3A3A3A"/>
                            <w:spacing w:val="-2"/>
                            <w:w w:val="105"/>
                            <w:sz w:val="17"/>
                          </w:rPr>
                          <w:t>878.54</w:t>
                        </w:r>
                      </w:p>
                    </w:tc>
                    <w:tc>
                      <w:tcPr>
                        <w:tcW w:w="1221" w:type="dxa"/>
                      </w:tcPr>
                      <w:p>
                        <w:pPr>
                          <w:pStyle w:val="TableParagraph"/>
                          <w:spacing w:line="188" w:lineRule="exact"/>
                          <w:ind w:right="62"/>
                          <w:jc w:val="right"/>
                          <w:rPr>
                            <w:rFonts w:ascii="Times New Roman"/>
                            <w:sz w:val="17"/>
                          </w:rPr>
                        </w:pPr>
                        <w:r>
                          <w:rPr>
                            <w:rFonts w:ascii="Times New Roman"/>
                            <w:color w:val="4D4D4D"/>
                            <w:spacing w:val="-4"/>
                            <w:w w:val="110"/>
                            <w:sz w:val="17"/>
                          </w:rPr>
                          <w:t>0.00</w:t>
                        </w:r>
                      </w:p>
                    </w:tc>
                    <w:tc>
                      <w:tcPr>
                        <w:tcW w:w="1265" w:type="dxa"/>
                      </w:tcPr>
                      <w:p>
                        <w:pPr>
                          <w:pStyle w:val="TableParagraph"/>
                          <w:spacing w:line="188" w:lineRule="exact"/>
                          <w:ind w:right="78"/>
                          <w:jc w:val="right"/>
                          <w:rPr>
                            <w:rFonts w:ascii="Times New Roman"/>
                            <w:sz w:val="17"/>
                          </w:rPr>
                        </w:pPr>
                        <w:r>
                          <w:rPr>
                            <w:rFonts w:ascii="Times New Roman"/>
                            <w:color w:val="4D4D4D"/>
                            <w:spacing w:val="-4"/>
                            <w:w w:val="105"/>
                            <w:sz w:val="17"/>
                          </w:rPr>
                          <w:t>0.00</w:t>
                        </w:r>
                      </w:p>
                    </w:tc>
                    <w:tc>
                      <w:tcPr>
                        <w:tcW w:w="2507" w:type="dxa"/>
                      </w:tcPr>
                      <w:p>
                        <w:pPr>
                          <w:pStyle w:val="TableParagraph"/>
                          <w:spacing w:line="188" w:lineRule="exact"/>
                          <w:ind w:right="1298"/>
                          <w:jc w:val="right"/>
                          <w:rPr>
                            <w:rFonts w:ascii="Times New Roman"/>
                            <w:sz w:val="17"/>
                          </w:rPr>
                        </w:pPr>
                        <w:r>
                          <w:rPr>
                            <w:rFonts w:ascii="Times New Roman"/>
                            <w:color w:val="3A3A3A"/>
                            <w:spacing w:val="-2"/>
                            <w:w w:val="105"/>
                            <w:sz w:val="17"/>
                          </w:rPr>
                          <w:t>878.54</w:t>
                        </w:r>
                      </w:p>
                    </w:tc>
                  </w:tr>
                  <w:tr>
                    <w:trPr>
                      <w:trHeight w:val="227" w:hRule="atLeast"/>
                    </w:trPr>
                    <w:tc>
                      <w:tcPr>
                        <w:tcW w:w="2406" w:type="dxa"/>
                      </w:tcPr>
                      <w:p>
                        <w:pPr>
                          <w:pStyle w:val="TableParagraph"/>
                          <w:spacing w:line="179" w:lineRule="exact" w:before="28"/>
                          <w:ind w:left="27"/>
                          <w:rPr>
                            <w:rFonts w:ascii="Times New Roman"/>
                            <w:sz w:val="17"/>
                          </w:rPr>
                        </w:pPr>
                        <w:r>
                          <w:rPr>
                            <w:rFonts w:ascii="Times New Roman"/>
                            <w:color w:val="3A3A3A"/>
                            <w:sz w:val="17"/>
                          </w:rPr>
                          <w:t>CHOIRC</w:t>
                        </w:r>
                        <w:r>
                          <w:rPr>
                            <w:rFonts w:ascii="Times New Roman"/>
                            <w:color w:val="3A3A3A"/>
                            <w:spacing w:val="-11"/>
                            <w:sz w:val="17"/>
                          </w:rPr>
                          <w:t> </w:t>
                        </w:r>
                        <w:r>
                          <w:rPr>
                            <w:rFonts w:ascii="Times New Roman"/>
                            <w:color w:val="3A3A3A"/>
                            <w:sz w:val="17"/>
                          </w:rPr>
                          <w:t>Choir</w:t>
                        </w:r>
                        <w:r>
                          <w:rPr>
                            <w:rFonts w:ascii="Times New Roman"/>
                            <w:color w:val="3A3A3A"/>
                            <w:spacing w:val="-18"/>
                            <w:sz w:val="17"/>
                          </w:rPr>
                          <w:t> </w:t>
                        </w:r>
                        <w:r>
                          <w:rPr>
                            <w:rFonts w:ascii="Times New Roman"/>
                            <w:color w:val="3A3A3A"/>
                            <w:spacing w:val="-4"/>
                            <w:sz w:val="17"/>
                          </w:rPr>
                          <w:t>Club</w:t>
                        </w:r>
                      </w:p>
                    </w:tc>
                    <w:tc>
                      <w:tcPr>
                        <w:tcW w:w="2296" w:type="dxa"/>
                      </w:tcPr>
                      <w:p>
                        <w:pPr>
                          <w:pStyle w:val="TableParagraph"/>
                          <w:rPr>
                            <w:rFonts w:ascii="Times New Roman"/>
                            <w:sz w:val="16"/>
                          </w:rPr>
                        </w:pPr>
                      </w:p>
                    </w:tc>
                    <w:tc>
                      <w:tcPr>
                        <w:tcW w:w="2275" w:type="dxa"/>
                      </w:tcPr>
                      <w:p>
                        <w:pPr>
                          <w:pStyle w:val="TableParagraph"/>
                          <w:spacing w:before="7"/>
                          <w:ind w:right="162"/>
                          <w:jc w:val="right"/>
                          <w:rPr>
                            <w:rFonts w:ascii="Times New Roman"/>
                            <w:sz w:val="17"/>
                          </w:rPr>
                        </w:pPr>
                        <w:r>
                          <w:rPr>
                            <w:rFonts w:ascii="Times New Roman"/>
                            <w:color w:val="3A3A3A"/>
                            <w:spacing w:val="-4"/>
                            <w:w w:val="105"/>
                            <w:sz w:val="17"/>
                          </w:rPr>
                          <w:t>25.60</w:t>
                        </w:r>
                      </w:p>
                    </w:tc>
                    <w:tc>
                      <w:tcPr>
                        <w:tcW w:w="1380" w:type="dxa"/>
                      </w:tcPr>
                      <w:p>
                        <w:pPr>
                          <w:pStyle w:val="TableParagraph"/>
                          <w:ind w:right="275"/>
                          <w:jc w:val="right"/>
                          <w:rPr>
                            <w:rFonts w:ascii="Times New Roman"/>
                            <w:sz w:val="17"/>
                          </w:rPr>
                        </w:pPr>
                        <w:r>
                          <w:rPr>
                            <w:rFonts w:ascii="Times New Roman"/>
                            <w:color w:val="4D4D4D"/>
                            <w:spacing w:val="-4"/>
                            <w:w w:val="105"/>
                            <w:sz w:val="17"/>
                          </w:rPr>
                          <w:t>0.00</w:t>
                        </w:r>
                      </w:p>
                    </w:tc>
                    <w:tc>
                      <w:tcPr>
                        <w:tcW w:w="1096" w:type="dxa"/>
                      </w:tcPr>
                      <w:p>
                        <w:pPr>
                          <w:pStyle w:val="TableParagraph"/>
                          <w:spacing w:line="188" w:lineRule="exact"/>
                          <w:ind w:right="123"/>
                          <w:jc w:val="right"/>
                          <w:rPr>
                            <w:rFonts w:ascii="Times New Roman"/>
                            <w:sz w:val="17"/>
                          </w:rPr>
                        </w:pPr>
                        <w:r>
                          <w:rPr>
                            <w:rFonts w:ascii="Times New Roman"/>
                            <w:color w:val="3A3A3A"/>
                            <w:spacing w:val="-2"/>
                            <w:sz w:val="17"/>
                          </w:rPr>
                          <w:t>25</w:t>
                        </w:r>
                        <w:r>
                          <w:rPr>
                            <w:rFonts w:ascii="Times New Roman"/>
                            <w:color w:val="777777"/>
                            <w:spacing w:val="-2"/>
                            <w:sz w:val="17"/>
                          </w:rPr>
                          <w:t>.</w:t>
                        </w:r>
                        <w:r>
                          <w:rPr>
                            <w:rFonts w:ascii="Times New Roman"/>
                            <w:color w:val="3A3A3A"/>
                            <w:spacing w:val="-2"/>
                            <w:sz w:val="17"/>
                          </w:rPr>
                          <w:t>60</w:t>
                        </w:r>
                      </w:p>
                    </w:tc>
                    <w:tc>
                      <w:tcPr>
                        <w:tcW w:w="1221" w:type="dxa"/>
                      </w:tcPr>
                      <w:p>
                        <w:pPr>
                          <w:pStyle w:val="TableParagraph"/>
                          <w:spacing w:line="188" w:lineRule="exact"/>
                          <w:ind w:right="81"/>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1265" w:type="dxa"/>
                      </w:tcPr>
                      <w:p>
                        <w:pPr>
                          <w:pStyle w:val="TableParagraph"/>
                          <w:spacing w:line="188" w:lineRule="exact"/>
                          <w:ind w:right="78"/>
                          <w:jc w:val="right"/>
                          <w:rPr>
                            <w:rFonts w:ascii="Times New Roman"/>
                            <w:sz w:val="17"/>
                          </w:rPr>
                        </w:pPr>
                        <w:r>
                          <w:rPr>
                            <w:rFonts w:ascii="Times New Roman"/>
                            <w:color w:val="4D4D4D"/>
                            <w:spacing w:val="-4"/>
                            <w:w w:val="105"/>
                            <w:sz w:val="17"/>
                          </w:rPr>
                          <w:t>0.00</w:t>
                        </w:r>
                      </w:p>
                    </w:tc>
                    <w:tc>
                      <w:tcPr>
                        <w:tcW w:w="2507" w:type="dxa"/>
                      </w:tcPr>
                      <w:p>
                        <w:pPr>
                          <w:pStyle w:val="TableParagraph"/>
                          <w:spacing w:line="188" w:lineRule="exact"/>
                          <w:ind w:right="1297"/>
                          <w:jc w:val="right"/>
                          <w:rPr>
                            <w:rFonts w:ascii="Times New Roman"/>
                            <w:sz w:val="17"/>
                          </w:rPr>
                        </w:pPr>
                        <w:r>
                          <w:rPr>
                            <w:rFonts w:ascii="Times New Roman"/>
                            <w:color w:val="3A3A3A"/>
                            <w:spacing w:val="-4"/>
                            <w:w w:val="105"/>
                            <w:sz w:val="17"/>
                          </w:rPr>
                          <w:t>25.60</w:t>
                        </w:r>
                      </w:p>
                    </w:tc>
                  </w:tr>
                  <w:tr>
                    <w:trPr>
                      <w:trHeight w:val="220" w:hRule="atLeast"/>
                    </w:trPr>
                    <w:tc>
                      <w:tcPr>
                        <w:tcW w:w="2406" w:type="dxa"/>
                      </w:tcPr>
                      <w:p>
                        <w:pPr>
                          <w:pStyle w:val="TableParagraph"/>
                          <w:spacing w:line="169" w:lineRule="exact" w:before="31"/>
                          <w:ind w:left="27"/>
                          <w:rPr>
                            <w:rFonts w:ascii="Times New Roman"/>
                            <w:sz w:val="17"/>
                          </w:rPr>
                        </w:pPr>
                        <w:r>
                          <w:rPr>
                            <w:rFonts w:ascii="Times New Roman"/>
                            <w:color w:val="3A3A3A"/>
                            <w:sz w:val="17"/>
                          </w:rPr>
                          <w:t>CL2020</w:t>
                        </w:r>
                        <w:r>
                          <w:rPr>
                            <w:rFonts w:ascii="Times New Roman"/>
                            <w:color w:val="3A3A3A"/>
                            <w:spacing w:val="10"/>
                            <w:sz w:val="17"/>
                          </w:rPr>
                          <w:t> </w:t>
                        </w:r>
                        <w:r>
                          <w:rPr>
                            <w:rFonts w:ascii="Times New Roman"/>
                            <w:color w:val="3A3A3A"/>
                            <w:sz w:val="17"/>
                          </w:rPr>
                          <w:t>Class</w:t>
                        </w:r>
                        <w:r>
                          <w:rPr>
                            <w:rFonts w:ascii="Times New Roman"/>
                            <w:color w:val="3A3A3A"/>
                            <w:spacing w:val="13"/>
                            <w:sz w:val="17"/>
                          </w:rPr>
                          <w:t> </w:t>
                        </w:r>
                        <w:r>
                          <w:rPr>
                            <w:color w:val="3A3A3A"/>
                            <w:sz w:val="17"/>
                          </w:rPr>
                          <w:t>of</w:t>
                        </w:r>
                        <w:r>
                          <w:rPr>
                            <w:color w:val="3A3A3A"/>
                            <w:spacing w:val="2"/>
                            <w:sz w:val="17"/>
                          </w:rPr>
                          <w:t> </w:t>
                        </w:r>
                        <w:r>
                          <w:rPr>
                            <w:rFonts w:ascii="Times New Roman"/>
                            <w:color w:val="3A3A3A"/>
                            <w:spacing w:val="-4"/>
                            <w:sz w:val="17"/>
                          </w:rPr>
                          <w:t>2020</w:t>
                        </w:r>
                      </w:p>
                    </w:tc>
                    <w:tc>
                      <w:tcPr>
                        <w:tcW w:w="2296" w:type="dxa"/>
                      </w:tcPr>
                      <w:p>
                        <w:pPr>
                          <w:pStyle w:val="TableParagraph"/>
                          <w:rPr>
                            <w:rFonts w:ascii="Times New Roman"/>
                            <w:sz w:val="14"/>
                          </w:rPr>
                        </w:pPr>
                      </w:p>
                    </w:tc>
                    <w:tc>
                      <w:tcPr>
                        <w:tcW w:w="2275" w:type="dxa"/>
                      </w:tcPr>
                      <w:p>
                        <w:pPr>
                          <w:pStyle w:val="TableParagraph"/>
                          <w:spacing w:line="192" w:lineRule="exact"/>
                          <w:ind w:right="165"/>
                          <w:jc w:val="right"/>
                          <w:rPr>
                            <w:rFonts w:ascii="Times New Roman"/>
                            <w:sz w:val="17"/>
                          </w:rPr>
                        </w:pPr>
                        <w:r>
                          <w:rPr>
                            <w:rFonts w:ascii="Times New Roman"/>
                            <w:color w:val="3A3A3A"/>
                            <w:spacing w:val="-2"/>
                            <w:sz w:val="17"/>
                          </w:rPr>
                          <w:t>9,428.41</w:t>
                        </w:r>
                      </w:p>
                    </w:tc>
                    <w:tc>
                      <w:tcPr>
                        <w:tcW w:w="1380" w:type="dxa"/>
                      </w:tcPr>
                      <w:p>
                        <w:pPr>
                          <w:pStyle w:val="TableParagraph"/>
                          <w:spacing w:before="3"/>
                          <w:ind w:right="268"/>
                          <w:jc w:val="right"/>
                          <w:rPr>
                            <w:rFonts w:ascii="Times New Roman"/>
                            <w:sz w:val="17"/>
                          </w:rPr>
                        </w:pPr>
                        <w:r>
                          <w:rPr>
                            <w:rFonts w:ascii="Times New Roman"/>
                            <w:color w:val="3A3A3A"/>
                            <w:spacing w:val="-4"/>
                            <w:w w:val="105"/>
                            <w:sz w:val="17"/>
                          </w:rPr>
                          <w:t>0.00</w:t>
                        </w:r>
                      </w:p>
                    </w:tc>
                    <w:tc>
                      <w:tcPr>
                        <w:tcW w:w="1096" w:type="dxa"/>
                      </w:tcPr>
                      <w:p>
                        <w:pPr>
                          <w:pStyle w:val="TableParagraph"/>
                          <w:spacing w:line="192" w:lineRule="exact"/>
                          <w:ind w:right="106"/>
                          <w:jc w:val="right"/>
                          <w:rPr>
                            <w:rFonts w:ascii="Times New Roman"/>
                            <w:sz w:val="17"/>
                          </w:rPr>
                        </w:pPr>
                        <w:r>
                          <w:rPr>
                            <w:rFonts w:ascii="Times New Roman"/>
                            <w:color w:val="3A3A3A"/>
                            <w:spacing w:val="-2"/>
                            <w:w w:val="105"/>
                            <w:sz w:val="17"/>
                          </w:rPr>
                          <w:t>9,428.41</w:t>
                        </w:r>
                      </w:p>
                    </w:tc>
                    <w:tc>
                      <w:tcPr>
                        <w:tcW w:w="1221" w:type="dxa"/>
                      </w:tcPr>
                      <w:p>
                        <w:pPr>
                          <w:pStyle w:val="TableParagraph"/>
                          <w:spacing w:line="192" w:lineRule="exact"/>
                          <w:ind w:right="68"/>
                          <w:jc w:val="right"/>
                          <w:rPr>
                            <w:rFonts w:ascii="Times New Roman"/>
                            <w:sz w:val="17"/>
                          </w:rPr>
                        </w:pPr>
                        <w:r>
                          <w:rPr>
                            <w:rFonts w:ascii="Times New Roman"/>
                            <w:color w:val="4D4D4D"/>
                            <w:spacing w:val="-4"/>
                            <w:w w:val="105"/>
                            <w:sz w:val="17"/>
                          </w:rPr>
                          <w:t>0.00</w:t>
                        </w:r>
                      </w:p>
                    </w:tc>
                    <w:tc>
                      <w:tcPr>
                        <w:tcW w:w="1265" w:type="dxa"/>
                      </w:tcPr>
                      <w:p>
                        <w:pPr>
                          <w:pStyle w:val="TableParagraph"/>
                          <w:spacing w:line="192" w:lineRule="exact"/>
                          <w:ind w:right="72"/>
                          <w:jc w:val="right"/>
                          <w:rPr>
                            <w:rFonts w:ascii="Times New Roman"/>
                            <w:sz w:val="17"/>
                          </w:rPr>
                        </w:pPr>
                        <w:r>
                          <w:rPr>
                            <w:rFonts w:ascii="Times New Roman"/>
                            <w:color w:val="4D4D4D"/>
                            <w:spacing w:val="-4"/>
                            <w:w w:val="110"/>
                            <w:sz w:val="17"/>
                          </w:rPr>
                          <w:t>0.00</w:t>
                        </w:r>
                      </w:p>
                    </w:tc>
                    <w:tc>
                      <w:tcPr>
                        <w:tcW w:w="2507" w:type="dxa"/>
                      </w:tcPr>
                      <w:p>
                        <w:pPr>
                          <w:pStyle w:val="TableParagraph"/>
                          <w:spacing w:line="192" w:lineRule="exact"/>
                          <w:ind w:right="1308"/>
                          <w:jc w:val="right"/>
                          <w:rPr>
                            <w:rFonts w:ascii="Times New Roman"/>
                            <w:sz w:val="17"/>
                          </w:rPr>
                        </w:pPr>
                        <w:r>
                          <w:rPr>
                            <w:rFonts w:ascii="Times New Roman"/>
                            <w:color w:val="3A3A3A"/>
                            <w:spacing w:val="-2"/>
                            <w:sz w:val="17"/>
                          </w:rPr>
                          <w:t>9,428.41</w:t>
                        </w:r>
                      </w:p>
                    </w:tc>
                  </w:tr>
                  <w:tr>
                    <w:trPr>
                      <w:trHeight w:val="223" w:hRule="atLeast"/>
                    </w:trPr>
                    <w:tc>
                      <w:tcPr>
                        <w:tcW w:w="2406" w:type="dxa"/>
                      </w:tcPr>
                      <w:p>
                        <w:pPr>
                          <w:pStyle w:val="TableParagraph"/>
                          <w:spacing w:line="176" w:lineRule="exact" w:before="28"/>
                          <w:ind w:left="27"/>
                          <w:rPr>
                            <w:rFonts w:ascii="Times New Roman"/>
                            <w:sz w:val="17"/>
                          </w:rPr>
                        </w:pPr>
                        <w:r>
                          <w:rPr>
                            <w:rFonts w:ascii="Times New Roman"/>
                            <w:color w:val="3A3A3A"/>
                            <w:sz w:val="17"/>
                          </w:rPr>
                          <w:t>CL2021</w:t>
                        </w:r>
                        <w:r>
                          <w:rPr>
                            <w:rFonts w:ascii="Times New Roman"/>
                            <w:color w:val="3A3A3A"/>
                            <w:spacing w:val="15"/>
                            <w:sz w:val="17"/>
                          </w:rPr>
                          <w:t> </w:t>
                        </w:r>
                        <w:r>
                          <w:rPr>
                            <w:rFonts w:ascii="Times New Roman"/>
                            <w:color w:val="3A3A3A"/>
                            <w:sz w:val="17"/>
                          </w:rPr>
                          <w:t>Class</w:t>
                        </w:r>
                        <w:r>
                          <w:rPr>
                            <w:rFonts w:ascii="Times New Roman"/>
                            <w:color w:val="3A3A3A"/>
                            <w:spacing w:val="11"/>
                            <w:sz w:val="17"/>
                          </w:rPr>
                          <w:t> </w:t>
                        </w:r>
                        <w:r>
                          <w:rPr>
                            <w:color w:val="3A3A3A"/>
                            <w:sz w:val="17"/>
                          </w:rPr>
                          <w:t>of</w:t>
                        </w:r>
                        <w:r>
                          <w:rPr>
                            <w:color w:val="3A3A3A"/>
                            <w:spacing w:val="-2"/>
                            <w:sz w:val="17"/>
                          </w:rPr>
                          <w:t> </w:t>
                        </w:r>
                        <w:r>
                          <w:rPr>
                            <w:rFonts w:ascii="Times New Roman"/>
                            <w:color w:val="3A3A3A"/>
                            <w:spacing w:val="-4"/>
                            <w:sz w:val="17"/>
                          </w:rPr>
                          <w:t>2021</w:t>
                        </w:r>
                      </w:p>
                    </w:tc>
                    <w:tc>
                      <w:tcPr>
                        <w:tcW w:w="2296" w:type="dxa"/>
                      </w:tcPr>
                      <w:p>
                        <w:pPr>
                          <w:pStyle w:val="TableParagraph"/>
                          <w:rPr>
                            <w:rFonts w:ascii="Times New Roman"/>
                            <w:sz w:val="14"/>
                          </w:rPr>
                        </w:pPr>
                      </w:p>
                    </w:tc>
                    <w:tc>
                      <w:tcPr>
                        <w:tcW w:w="2275" w:type="dxa"/>
                      </w:tcPr>
                      <w:p>
                        <w:pPr>
                          <w:pStyle w:val="TableParagraph"/>
                          <w:ind w:right="144"/>
                          <w:jc w:val="right"/>
                          <w:rPr>
                            <w:rFonts w:ascii="Times New Roman"/>
                            <w:sz w:val="17"/>
                          </w:rPr>
                        </w:pPr>
                        <w:r>
                          <w:rPr>
                            <w:rFonts w:ascii="Times New Roman"/>
                            <w:color w:val="3A3A3A"/>
                            <w:spacing w:val="-4"/>
                            <w:w w:val="110"/>
                            <w:sz w:val="17"/>
                          </w:rPr>
                          <w:t>0.36</w:t>
                        </w:r>
                      </w:p>
                    </w:tc>
                    <w:tc>
                      <w:tcPr>
                        <w:tcW w:w="1380" w:type="dxa"/>
                      </w:tcPr>
                      <w:p>
                        <w:pPr>
                          <w:pStyle w:val="TableParagraph"/>
                          <w:ind w:right="262"/>
                          <w:jc w:val="right"/>
                          <w:rPr>
                            <w:rFonts w:ascii="Times New Roman"/>
                            <w:sz w:val="17"/>
                          </w:rPr>
                        </w:pPr>
                        <w:r>
                          <w:rPr>
                            <w:rFonts w:ascii="Times New Roman"/>
                            <w:color w:val="4D4D4D"/>
                            <w:spacing w:val="-4"/>
                            <w:w w:val="110"/>
                            <w:sz w:val="17"/>
                          </w:rPr>
                          <w:t>0.00</w:t>
                        </w:r>
                      </w:p>
                    </w:tc>
                    <w:tc>
                      <w:tcPr>
                        <w:tcW w:w="1096" w:type="dxa"/>
                      </w:tcPr>
                      <w:p>
                        <w:pPr>
                          <w:pStyle w:val="TableParagraph"/>
                          <w:ind w:right="103"/>
                          <w:jc w:val="right"/>
                          <w:rPr>
                            <w:rFonts w:ascii="Times New Roman"/>
                            <w:sz w:val="17"/>
                          </w:rPr>
                        </w:pPr>
                        <w:r>
                          <w:rPr>
                            <w:rFonts w:ascii="Times New Roman"/>
                            <w:color w:val="3A3A3A"/>
                            <w:spacing w:val="-4"/>
                            <w:w w:val="110"/>
                            <w:sz w:val="17"/>
                          </w:rPr>
                          <w:t>0.36</w:t>
                        </w:r>
                      </w:p>
                    </w:tc>
                    <w:tc>
                      <w:tcPr>
                        <w:tcW w:w="1221" w:type="dxa"/>
                      </w:tcPr>
                      <w:p>
                        <w:pPr>
                          <w:pStyle w:val="TableParagraph"/>
                          <w:ind w:right="73"/>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4D4D4D"/>
                            <w:spacing w:val="-4"/>
                            <w:w w:val="105"/>
                            <w:sz w:val="17"/>
                          </w:rPr>
                          <w:t>00</w:t>
                        </w:r>
                      </w:p>
                    </w:tc>
                    <w:tc>
                      <w:tcPr>
                        <w:tcW w:w="1265" w:type="dxa"/>
                      </w:tcPr>
                      <w:p>
                        <w:pPr>
                          <w:pStyle w:val="TableParagraph"/>
                          <w:ind w:right="78"/>
                          <w:jc w:val="right"/>
                          <w:rPr>
                            <w:rFonts w:ascii="Times New Roman"/>
                            <w:sz w:val="17"/>
                          </w:rPr>
                        </w:pPr>
                        <w:r>
                          <w:rPr>
                            <w:rFonts w:ascii="Times New Roman"/>
                            <w:color w:val="4D4D4D"/>
                            <w:spacing w:val="-4"/>
                            <w:w w:val="105"/>
                            <w:sz w:val="17"/>
                          </w:rPr>
                          <w:t>0.00</w:t>
                        </w:r>
                      </w:p>
                    </w:tc>
                    <w:tc>
                      <w:tcPr>
                        <w:tcW w:w="2507" w:type="dxa"/>
                      </w:tcPr>
                      <w:p>
                        <w:pPr>
                          <w:pStyle w:val="TableParagraph"/>
                          <w:spacing w:line="181" w:lineRule="exact"/>
                          <w:ind w:right="1295"/>
                          <w:jc w:val="right"/>
                          <w:rPr>
                            <w:rFonts w:ascii="Times New Roman"/>
                            <w:sz w:val="17"/>
                          </w:rPr>
                        </w:pPr>
                        <w:r>
                          <w:rPr>
                            <w:rFonts w:ascii="Times New Roman"/>
                            <w:color w:val="979797"/>
                            <w:w w:val="105"/>
                            <w:sz w:val="17"/>
                          </w:rPr>
                          <w:t>.</w:t>
                        </w:r>
                        <w:r>
                          <w:rPr>
                            <w:rFonts w:ascii="Times New Roman"/>
                            <w:color w:val="979797"/>
                            <w:spacing w:val="16"/>
                            <w:w w:val="105"/>
                            <w:sz w:val="17"/>
                          </w:rPr>
                          <w:t> </w:t>
                        </w:r>
                        <w:r>
                          <w:rPr>
                            <w:rFonts w:ascii="Times New Roman"/>
                            <w:color w:val="3A3A3A"/>
                            <w:spacing w:val="-4"/>
                            <w:w w:val="105"/>
                            <w:sz w:val="17"/>
                          </w:rPr>
                          <w:t>0.36</w:t>
                        </w:r>
                      </w:p>
                    </w:tc>
                  </w:tr>
                  <w:tr>
                    <w:trPr>
                      <w:trHeight w:val="220" w:hRule="atLeast"/>
                    </w:trPr>
                    <w:tc>
                      <w:tcPr>
                        <w:tcW w:w="2406" w:type="dxa"/>
                      </w:tcPr>
                      <w:p>
                        <w:pPr>
                          <w:pStyle w:val="TableParagraph"/>
                          <w:spacing w:line="172" w:lineRule="exact" w:before="28"/>
                          <w:ind w:left="34"/>
                          <w:rPr>
                            <w:rFonts w:ascii="Times New Roman"/>
                            <w:sz w:val="17"/>
                          </w:rPr>
                        </w:pPr>
                        <w:r>
                          <w:rPr>
                            <w:rFonts w:ascii="Times New Roman"/>
                            <w:color w:val="3A3A3A"/>
                            <w:sz w:val="17"/>
                          </w:rPr>
                          <w:t>CL2022</w:t>
                        </w:r>
                        <w:r>
                          <w:rPr>
                            <w:rFonts w:ascii="Times New Roman"/>
                            <w:color w:val="3A3A3A"/>
                            <w:spacing w:val="17"/>
                            <w:sz w:val="17"/>
                          </w:rPr>
                          <w:t> </w:t>
                        </w:r>
                        <w:r>
                          <w:rPr>
                            <w:rFonts w:ascii="Times New Roman"/>
                            <w:color w:val="3A3A3A"/>
                            <w:sz w:val="17"/>
                          </w:rPr>
                          <w:t>Class </w:t>
                        </w:r>
                        <w:r>
                          <w:rPr>
                            <w:color w:val="3A3A3A"/>
                            <w:sz w:val="17"/>
                          </w:rPr>
                          <w:t>of </w:t>
                        </w:r>
                        <w:r>
                          <w:rPr>
                            <w:rFonts w:ascii="Times New Roman"/>
                            <w:color w:val="3A3A3A"/>
                            <w:spacing w:val="-4"/>
                            <w:sz w:val="17"/>
                          </w:rPr>
                          <w:t>2022</w:t>
                        </w:r>
                      </w:p>
                    </w:tc>
                    <w:tc>
                      <w:tcPr>
                        <w:tcW w:w="2296" w:type="dxa"/>
                      </w:tcPr>
                      <w:p>
                        <w:pPr>
                          <w:pStyle w:val="TableParagraph"/>
                          <w:rPr>
                            <w:rFonts w:ascii="Times New Roman"/>
                            <w:sz w:val="14"/>
                          </w:rPr>
                        </w:pPr>
                      </w:p>
                    </w:tc>
                    <w:tc>
                      <w:tcPr>
                        <w:tcW w:w="2275" w:type="dxa"/>
                      </w:tcPr>
                      <w:p>
                        <w:pPr>
                          <w:pStyle w:val="TableParagraph"/>
                          <w:ind w:right="148"/>
                          <w:jc w:val="right"/>
                          <w:rPr>
                            <w:rFonts w:ascii="Times New Roman"/>
                            <w:sz w:val="17"/>
                          </w:rPr>
                        </w:pPr>
                        <w:r>
                          <w:rPr>
                            <w:rFonts w:ascii="Times New Roman"/>
                            <w:color w:val="3A3A3A"/>
                            <w:spacing w:val="-2"/>
                            <w:w w:val="105"/>
                            <w:sz w:val="17"/>
                          </w:rPr>
                          <w:t>204.87</w:t>
                        </w:r>
                      </w:p>
                    </w:tc>
                    <w:tc>
                      <w:tcPr>
                        <w:tcW w:w="1380" w:type="dxa"/>
                      </w:tcPr>
                      <w:p>
                        <w:pPr>
                          <w:pStyle w:val="TableParagraph"/>
                          <w:ind w:right="262"/>
                          <w:jc w:val="right"/>
                          <w:rPr>
                            <w:rFonts w:ascii="Times New Roman"/>
                            <w:sz w:val="17"/>
                          </w:rPr>
                        </w:pPr>
                        <w:r>
                          <w:rPr>
                            <w:rFonts w:ascii="Times New Roman"/>
                            <w:color w:val="4D4D4D"/>
                            <w:spacing w:val="-4"/>
                            <w:w w:val="110"/>
                            <w:sz w:val="17"/>
                          </w:rPr>
                          <w:t>0.00</w:t>
                        </w:r>
                      </w:p>
                    </w:tc>
                    <w:tc>
                      <w:tcPr>
                        <w:tcW w:w="1096" w:type="dxa"/>
                      </w:tcPr>
                      <w:p>
                        <w:pPr>
                          <w:pStyle w:val="TableParagraph"/>
                          <w:spacing w:line="188" w:lineRule="exact"/>
                          <w:ind w:right="106"/>
                          <w:jc w:val="right"/>
                          <w:rPr>
                            <w:rFonts w:ascii="Times New Roman"/>
                            <w:sz w:val="17"/>
                          </w:rPr>
                        </w:pPr>
                        <w:r>
                          <w:rPr>
                            <w:rFonts w:ascii="Times New Roman"/>
                            <w:color w:val="3A3A3A"/>
                            <w:spacing w:val="-2"/>
                            <w:sz w:val="17"/>
                          </w:rPr>
                          <w:t>204.87</w:t>
                        </w:r>
                      </w:p>
                    </w:tc>
                    <w:tc>
                      <w:tcPr>
                        <w:tcW w:w="1221" w:type="dxa"/>
                      </w:tcPr>
                      <w:p>
                        <w:pPr>
                          <w:pStyle w:val="TableParagraph"/>
                          <w:spacing w:line="188" w:lineRule="exact"/>
                          <w:ind w:right="62"/>
                          <w:jc w:val="right"/>
                          <w:rPr>
                            <w:rFonts w:ascii="Times New Roman"/>
                            <w:sz w:val="17"/>
                          </w:rPr>
                        </w:pPr>
                        <w:r>
                          <w:rPr>
                            <w:rFonts w:ascii="Times New Roman"/>
                            <w:color w:val="5D5D5D"/>
                            <w:spacing w:val="-4"/>
                            <w:w w:val="110"/>
                            <w:sz w:val="17"/>
                          </w:rPr>
                          <w:t>0.00</w:t>
                        </w:r>
                      </w:p>
                    </w:tc>
                    <w:tc>
                      <w:tcPr>
                        <w:tcW w:w="1265" w:type="dxa"/>
                      </w:tcPr>
                      <w:p>
                        <w:pPr>
                          <w:pStyle w:val="TableParagraph"/>
                          <w:spacing w:line="188" w:lineRule="exact"/>
                          <w:ind w:right="70"/>
                          <w:jc w:val="right"/>
                          <w:rPr>
                            <w:rFonts w:ascii="Times New Roman"/>
                            <w:sz w:val="17"/>
                          </w:rPr>
                        </w:pPr>
                        <w:r>
                          <w:rPr>
                            <w:rFonts w:ascii="Times New Roman"/>
                            <w:color w:val="4D4D4D"/>
                            <w:spacing w:val="-4"/>
                            <w:w w:val="105"/>
                            <w:sz w:val="17"/>
                          </w:rPr>
                          <w:t>0.00</w:t>
                        </w:r>
                      </w:p>
                    </w:tc>
                    <w:tc>
                      <w:tcPr>
                        <w:tcW w:w="2507" w:type="dxa"/>
                      </w:tcPr>
                      <w:p>
                        <w:pPr>
                          <w:pStyle w:val="TableParagraph"/>
                          <w:spacing w:line="188" w:lineRule="exact"/>
                          <w:ind w:right="1296"/>
                          <w:jc w:val="right"/>
                          <w:rPr>
                            <w:rFonts w:ascii="Times New Roman"/>
                            <w:sz w:val="17"/>
                          </w:rPr>
                        </w:pPr>
                        <w:r>
                          <w:rPr>
                            <w:rFonts w:ascii="Times New Roman"/>
                            <w:color w:val="3A3A3A"/>
                            <w:spacing w:val="-2"/>
                            <w:w w:val="105"/>
                            <w:sz w:val="17"/>
                          </w:rPr>
                          <w:t>204.87</w:t>
                        </w:r>
                      </w:p>
                    </w:tc>
                  </w:tr>
                  <w:tr>
                    <w:trPr>
                      <w:trHeight w:val="220" w:hRule="atLeast"/>
                    </w:trPr>
                    <w:tc>
                      <w:tcPr>
                        <w:tcW w:w="2406" w:type="dxa"/>
                      </w:tcPr>
                      <w:p>
                        <w:pPr>
                          <w:pStyle w:val="TableParagraph"/>
                          <w:spacing w:line="175" w:lineRule="exact" w:before="25"/>
                          <w:ind w:left="34"/>
                          <w:rPr>
                            <w:sz w:val="15"/>
                          </w:rPr>
                        </w:pPr>
                        <w:r>
                          <w:rPr>
                            <w:rFonts w:ascii="Times New Roman"/>
                            <w:color w:val="3A3A3A"/>
                            <w:sz w:val="17"/>
                          </w:rPr>
                          <w:t>CL2023</w:t>
                        </w:r>
                        <w:r>
                          <w:rPr>
                            <w:rFonts w:ascii="Times New Roman"/>
                            <w:color w:val="3A3A3A"/>
                            <w:spacing w:val="32"/>
                            <w:sz w:val="17"/>
                          </w:rPr>
                          <w:t> </w:t>
                        </w:r>
                        <w:r>
                          <w:rPr>
                            <w:rFonts w:ascii="Times New Roman"/>
                            <w:color w:val="3A3A3A"/>
                            <w:sz w:val="17"/>
                          </w:rPr>
                          <w:t>Class</w:t>
                        </w:r>
                        <w:r>
                          <w:rPr>
                            <w:rFonts w:ascii="Times New Roman"/>
                            <w:color w:val="3A3A3A"/>
                            <w:sz w:val="16"/>
                          </w:rPr>
                          <w:t>of</w:t>
                        </w:r>
                        <w:r>
                          <w:rPr>
                            <w:rFonts w:ascii="Times New Roman"/>
                            <w:color w:val="3A3A3A"/>
                            <w:spacing w:val="43"/>
                            <w:sz w:val="16"/>
                          </w:rPr>
                          <w:t> </w:t>
                        </w:r>
                        <w:r>
                          <w:rPr>
                            <w:color w:val="3A3A3A"/>
                            <w:spacing w:val="-4"/>
                            <w:sz w:val="15"/>
                          </w:rPr>
                          <w:t>2023</w:t>
                        </w:r>
                      </w:p>
                    </w:tc>
                    <w:tc>
                      <w:tcPr>
                        <w:tcW w:w="2296" w:type="dxa"/>
                      </w:tcPr>
                      <w:p>
                        <w:pPr>
                          <w:pStyle w:val="TableParagraph"/>
                          <w:rPr>
                            <w:rFonts w:ascii="Times New Roman"/>
                            <w:sz w:val="14"/>
                          </w:rPr>
                        </w:pPr>
                      </w:p>
                    </w:tc>
                    <w:tc>
                      <w:tcPr>
                        <w:tcW w:w="2275" w:type="dxa"/>
                      </w:tcPr>
                      <w:p>
                        <w:pPr>
                          <w:pStyle w:val="TableParagraph"/>
                          <w:spacing w:before="3"/>
                          <w:ind w:right="153"/>
                          <w:jc w:val="right"/>
                          <w:rPr>
                            <w:rFonts w:ascii="Times New Roman"/>
                            <w:sz w:val="17"/>
                          </w:rPr>
                        </w:pPr>
                        <w:r>
                          <w:rPr>
                            <w:rFonts w:ascii="Times New Roman"/>
                            <w:color w:val="3A3A3A"/>
                            <w:spacing w:val="-2"/>
                            <w:sz w:val="17"/>
                          </w:rPr>
                          <w:t>2,932.74</w:t>
                        </w:r>
                      </w:p>
                    </w:tc>
                    <w:tc>
                      <w:tcPr>
                        <w:tcW w:w="1380" w:type="dxa"/>
                      </w:tcPr>
                      <w:p>
                        <w:pPr>
                          <w:pStyle w:val="TableParagraph"/>
                          <w:spacing w:line="192" w:lineRule="exact"/>
                          <w:ind w:right="270"/>
                          <w:jc w:val="right"/>
                          <w:rPr>
                            <w:rFonts w:ascii="Times New Roman"/>
                            <w:sz w:val="17"/>
                          </w:rPr>
                        </w:pPr>
                        <w:r>
                          <w:rPr>
                            <w:rFonts w:ascii="Times New Roman"/>
                            <w:color w:val="4D4D4D"/>
                            <w:spacing w:val="-4"/>
                            <w:w w:val="105"/>
                            <w:sz w:val="17"/>
                          </w:rPr>
                          <w:t>0.00</w:t>
                        </w:r>
                      </w:p>
                    </w:tc>
                    <w:tc>
                      <w:tcPr>
                        <w:tcW w:w="1096" w:type="dxa"/>
                      </w:tcPr>
                      <w:p>
                        <w:pPr>
                          <w:pStyle w:val="TableParagraph"/>
                          <w:spacing w:line="185" w:lineRule="exact"/>
                          <w:ind w:right="100"/>
                          <w:jc w:val="right"/>
                          <w:rPr>
                            <w:rFonts w:ascii="Times New Roman"/>
                            <w:sz w:val="17"/>
                          </w:rPr>
                        </w:pPr>
                        <w:r>
                          <w:rPr>
                            <w:rFonts w:ascii="Times New Roman"/>
                            <w:color w:val="3A3A3A"/>
                            <w:spacing w:val="-2"/>
                            <w:w w:val="105"/>
                            <w:sz w:val="17"/>
                          </w:rPr>
                          <w:t>2,932.74</w:t>
                        </w:r>
                      </w:p>
                    </w:tc>
                    <w:tc>
                      <w:tcPr>
                        <w:tcW w:w="1221" w:type="dxa"/>
                      </w:tcPr>
                      <w:p>
                        <w:pPr>
                          <w:pStyle w:val="TableParagraph"/>
                          <w:spacing w:line="192" w:lineRule="exact"/>
                          <w:ind w:right="60"/>
                          <w:jc w:val="right"/>
                          <w:rPr>
                            <w:rFonts w:ascii="Times New Roman"/>
                            <w:sz w:val="17"/>
                          </w:rPr>
                        </w:pPr>
                        <w:r>
                          <w:rPr>
                            <w:rFonts w:ascii="Times New Roman"/>
                            <w:color w:val="4D4D4D"/>
                            <w:spacing w:val="-4"/>
                            <w:w w:val="105"/>
                            <w:sz w:val="17"/>
                          </w:rPr>
                          <w:t>0.00</w:t>
                        </w:r>
                      </w:p>
                    </w:tc>
                    <w:tc>
                      <w:tcPr>
                        <w:tcW w:w="1265" w:type="dxa"/>
                      </w:tcPr>
                      <w:p>
                        <w:pPr>
                          <w:pStyle w:val="TableParagraph"/>
                          <w:spacing w:line="192" w:lineRule="exact"/>
                          <w:ind w:right="70"/>
                          <w:jc w:val="right"/>
                          <w:rPr>
                            <w:rFonts w:ascii="Times New Roman"/>
                            <w:sz w:val="17"/>
                          </w:rPr>
                        </w:pPr>
                        <w:r>
                          <w:rPr>
                            <w:rFonts w:ascii="Times New Roman"/>
                            <w:color w:val="4D4D4D"/>
                            <w:spacing w:val="-4"/>
                            <w:w w:val="105"/>
                            <w:sz w:val="17"/>
                          </w:rPr>
                          <w:t>0.00</w:t>
                        </w:r>
                      </w:p>
                    </w:tc>
                    <w:tc>
                      <w:tcPr>
                        <w:tcW w:w="2507" w:type="dxa"/>
                      </w:tcPr>
                      <w:p>
                        <w:pPr>
                          <w:pStyle w:val="TableParagraph"/>
                          <w:spacing w:line="185" w:lineRule="exact"/>
                          <w:ind w:right="1287"/>
                          <w:jc w:val="right"/>
                          <w:rPr>
                            <w:rFonts w:ascii="Times New Roman"/>
                            <w:sz w:val="17"/>
                          </w:rPr>
                        </w:pPr>
                        <w:r>
                          <w:rPr>
                            <w:rFonts w:ascii="Times New Roman"/>
                            <w:color w:val="3A3A3A"/>
                            <w:spacing w:val="-2"/>
                            <w:w w:val="105"/>
                            <w:sz w:val="17"/>
                          </w:rPr>
                          <w:t>2,932.74</w:t>
                        </w:r>
                      </w:p>
                    </w:tc>
                  </w:tr>
                  <w:tr>
                    <w:trPr>
                      <w:trHeight w:val="216" w:hRule="atLeast"/>
                    </w:trPr>
                    <w:tc>
                      <w:tcPr>
                        <w:tcW w:w="2406" w:type="dxa"/>
                      </w:tcPr>
                      <w:p>
                        <w:pPr>
                          <w:pStyle w:val="TableParagraph"/>
                          <w:spacing w:line="175" w:lineRule="exact" w:before="21"/>
                          <w:ind w:left="34"/>
                          <w:rPr>
                            <w:rFonts w:ascii="Times New Roman"/>
                            <w:sz w:val="16"/>
                          </w:rPr>
                        </w:pPr>
                        <w:r>
                          <w:rPr>
                            <w:rFonts w:ascii="Times New Roman"/>
                            <w:color w:val="3A3A3A"/>
                            <w:sz w:val="17"/>
                          </w:rPr>
                          <w:t>CL2024</w:t>
                        </w:r>
                        <w:r>
                          <w:rPr>
                            <w:rFonts w:ascii="Times New Roman"/>
                            <w:color w:val="3A3A3A"/>
                            <w:spacing w:val="3"/>
                            <w:sz w:val="17"/>
                          </w:rPr>
                          <w:t> </w:t>
                        </w:r>
                        <w:r>
                          <w:rPr>
                            <w:rFonts w:ascii="Times New Roman"/>
                            <w:color w:val="3A3A3A"/>
                            <w:sz w:val="17"/>
                          </w:rPr>
                          <w:t>Class</w:t>
                        </w:r>
                        <w:r>
                          <w:rPr>
                            <w:rFonts w:ascii="Times New Roman"/>
                            <w:color w:val="3A3A3A"/>
                            <w:spacing w:val="22"/>
                            <w:sz w:val="17"/>
                          </w:rPr>
                          <w:t> </w:t>
                        </w:r>
                        <w:r>
                          <w:rPr>
                            <w:rFonts w:ascii="Times New Roman"/>
                            <w:color w:val="3A3A3A"/>
                            <w:sz w:val="15"/>
                          </w:rPr>
                          <w:t>of</w:t>
                        </w:r>
                        <w:r>
                          <w:rPr>
                            <w:rFonts w:ascii="Times New Roman"/>
                            <w:color w:val="3A3A3A"/>
                            <w:spacing w:val="21"/>
                            <w:sz w:val="15"/>
                          </w:rPr>
                          <w:t> </w:t>
                        </w:r>
                        <w:r>
                          <w:rPr>
                            <w:rFonts w:ascii="Times New Roman"/>
                            <w:color w:val="3A3A3A"/>
                            <w:spacing w:val="-4"/>
                            <w:sz w:val="16"/>
                          </w:rPr>
                          <w:t>2024</w:t>
                        </w:r>
                      </w:p>
                    </w:tc>
                    <w:tc>
                      <w:tcPr>
                        <w:tcW w:w="2296" w:type="dxa"/>
                      </w:tcPr>
                      <w:p>
                        <w:pPr>
                          <w:pStyle w:val="TableParagraph"/>
                          <w:rPr>
                            <w:rFonts w:ascii="Times New Roman"/>
                            <w:sz w:val="14"/>
                          </w:rPr>
                        </w:pPr>
                      </w:p>
                    </w:tc>
                    <w:tc>
                      <w:tcPr>
                        <w:tcW w:w="2275" w:type="dxa"/>
                      </w:tcPr>
                      <w:p>
                        <w:pPr>
                          <w:pStyle w:val="TableParagraph"/>
                          <w:ind w:right="149"/>
                          <w:jc w:val="right"/>
                          <w:rPr>
                            <w:rFonts w:ascii="Times New Roman"/>
                            <w:sz w:val="17"/>
                          </w:rPr>
                        </w:pPr>
                        <w:r>
                          <w:rPr>
                            <w:rFonts w:ascii="Times New Roman"/>
                            <w:color w:val="3A3A3A"/>
                            <w:spacing w:val="-2"/>
                            <w:w w:val="105"/>
                            <w:sz w:val="17"/>
                          </w:rPr>
                          <w:t>16,144.85</w:t>
                        </w:r>
                      </w:p>
                    </w:tc>
                    <w:tc>
                      <w:tcPr>
                        <w:tcW w:w="1380" w:type="dxa"/>
                      </w:tcPr>
                      <w:p>
                        <w:pPr>
                          <w:pStyle w:val="TableParagraph"/>
                          <w:ind w:right="255"/>
                          <w:jc w:val="right"/>
                          <w:rPr>
                            <w:rFonts w:ascii="Times New Roman"/>
                            <w:sz w:val="17"/>
                          </w:rPr>
                        </w:pPr>
                        <w:r>
                          <w:rPr>
                            <w:rFonts w:ascii="Times New Roman"/>
                            <w:color w:val="3A3A3A"/>
                            <w:spacing w:val="-4"/>
                            <w:w w:val="110"/>
                            <w:sz w:val="17"/>
                          </w:rPr>
                          <w:t>0.00</w:t>
                        </w:r>
                      </w:p>
                    </w:tc>
                    <w:tc>
                      <w:tcPr>
                        <w:tcW w:w="1096" w:type="dxa"/>
                      </w:tcPr>
                      <w:p>
                        <w:pPr>
                          <w:pStyle w:val="TableParagraph"/>
                          <w:spacing w:line="188" w:lineRule="exact"/>
                          <w:ind w:right="108"/>
                          <w:jc w:val="right"/>
                          <w:rPr>
                            <w:rFonts w:ascii="Times New Roman"/>
                            <w:sz w:val="17"/>
                          </w:rPr>
                        </w:pPr>
                        <w:r>
                          <w:rPr>
                            <w:rFonts w:ascii="Times New Roman"/>
                            <w:color w:val="3A3A3A"/>
                            <w:spacing w:val="-2"/>
                            <w:w w:val="105"/>
                            <w:sz w:val="17"/>
                          </w:rPr>
                          <w:t>16,144.85</w:t>
                        </w:r>
                      </w:p>
                    </w:tc>
                    <w:tc>
                      <w:tcPr>
                        <w:tcW w:w="1221" w:type="dxa"/>
                      </w:tcPr>
                      <w:p>
                        <w:pPr>
                          <w:pStyle w:val="TableParagraph"/>
                          <w:spacing w:line="188" w:lineRule="exact"/>
                          <w:ind w:right="78"/>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5D5D5D"/>
                            <w:spacing w:val="-4"/>
                            <w:sz w:val="17"/>
                          </w:rPr>
                          <w:t>00</w:t>
                        </w:r>
                      </w:p>
                    </w:tc>
                    <w:tc>
                      <w:tcPr>
                        <w:tcW w:w="1265" w:type="dxa"/>
                      </w:tcPr>
                      <w:p>
                        <w:pPr>
                          <w:pStyle w:val="TableParagraph"/>
                          <w:spacing w:line="188" w:lineRule="exact"/>
                          <w:ind w:right="72"/>
                          <w:jc w:val="right"/>
                          <w:rPr>
                            <w:rFonts w:ascii="Times New Roman"/>
                            <w:sz w:val="17"/>
                          </w:rPr>
                        </w:pPr>
                        <w:r>
                          <w:rPr>
                            <w:rFonts w:ascii="Times New Roman"/>
                            <w:color w:val="4D4D4D"/>
                            <w:spacing w:val="-4"/>
                            <w:w w:val="105"/>
                            <w:sz w:val="17"/>
                          </w:rPr>
                          <w:t>0.00</w:t>
                        </w:r>
                      </w:p>
                    </w:tc>
                    <w:tc>
                      <w:tcPr>
                        <w:tcW w:w="2507" w:type="dxa"/>
                      </w:tcPr>
                      <w:p>
                        <w:pPr>
                          <w:pStyle w:val="TableParagraph"/>
                          <w:spacing w:line="188" w:lineRule="exact"/>
                          <w:ind w:right="1279"/>
                          <w:jc w:val="right"/>
                          <w:rPr>
                            <w:rFonts w:ascii="Times New Roman"/>
                            <w:sz w:val="17"/>
                          </w:rPr>
                        </w:pPr>
                        <w:r>
                          <w:rPr>
                            <w:rFonts w:ascii="Times New Roman"/>
                            <w:color w:val="3A3A3A"/>
                            <w:spacing w:val="-2"/>
                            <w:w w:val="105"/>
                            <w:sz w:val="17"/>
                          </w:rPr>
                          <w:t>16,144.85</w:t>
                        </w:r>
                      </w:p>
                    </w:tc>
                  </w:tr>
                  <w:tr>
                    <w:trPr>
                      <w:trHeight w:val="216" w:hRule="atLeast"/>
                    </w:trPr>
                    <w:tc>
                      <w:tcPr>
                        <w:tcW w:w="2406" w:type="dxa"/>
                      </w:tcPr>
                      <w:p>
                        <w:pPr>
                          <w:pStyle w:val="TableParagraph"/>
                          <w:spacing w:line="175" w:lineRule="exact" w:before="21"/>
                          <w:ind w:left="37"/>
                          <w:rPr>
                            <w:rFonts w:ascii="Times New Roman"/>
                            <w:sz w:val="17"/>
                          </w:rPr>
                        </w:pPr>
                        <w:r>
                          <w:rPr>
                            <w:b/>
                            <w:color w:val="3A3A3A"/>
                            <w:sz w:val="15"/>
                          </w:rPr>
                          <w:t>DRAMAC</w:t>
                        </w:r>
                        <w:r>
                          <w:rPr>
                            <w:b/>
                            <w:color w:val="3A3A3A"/>
                            <w:spacing w:val="9"/>
                            <w:sz w:val="15"/>
                          </w:rPr>
                          <w:t> </w:t>
                        </w:r>
                        <w:r>
                          <w:rPr>
                            <w:rFonts w:ascii="Times New Roman"/>
                            <w:color w:val="3A3A3A"/>
                            <w:sz w:val="17"/>
                          </w:rPr>
                          <w:t>Drama</w:t>
                        </w:r>
                        <w:r>
                          <w:rPr>
                            <w:rFonts w:ascii="Times New Roman"/>
                            <w:color w:val="3A3A3A"/>
                            <w:spacing w:val="4"/>
                            <w:sz w:val="17"/>
                          </w:rPr>
                          <w:t> </w:t>
                        </w:r>
                        <w:r>
                          <w:rPr>
                            <w:rFonts w:ascii="Times New Roman"/>
                            <w:color w:val="3A3A3A"/>
                            <w:spacing w:val="-4"/>
                            <w:sz w:val="17"/>
                          </w:rPr>
                          <w:t>Club</w:t>
                        </w:r>
                      </w:p>
                    </w:tc>
                    <w:tc>
                      <w:tcPr>
                        <w:tcW w:w="2296" w:type="dxa"/>
                      </w:tcPr>
                      <w:p>
                        <w:pPr>
                          <w:pStyle w:val="TableParagraph"/>
                          <w:rPr>
                            <w:rFonts w:ascii="Times New Roman"/>
                            <w:sz w:val="14"/>
                          </w:rPr>
                        </w:pPr>
                      </w:p>
                    </w:tc>
                    <w:tc>
                      <w:tcPr>
                        <w:tcW w:w="2275" w:type="dxa"/>
                      </w:tcPr>
                      <w:p>
                        <w:pPr>
                          <w:pStyle w:val="TableParagraph"/>
                          <w:ind w:right="150"/>
                          <w:jc w:val="right"/>
                          <w:rPr>
                            <w:rFonts w:ascii="Times New Roman"/>
                            <w:sz w:val="17"/>
                          </w:rPr>
                        </w:pPr>
                        <w:r>
                          <w:rPr>
                            <w:rFonts w:ascii="Times New Roman"/>
                            <w:color w:val="3A3A3A"/>
                            <w:spacing w:val="-2"/>
                            <w:sz w:val="17"/>
                          </w:rPr>
                          <w:t>9,631.12</w:t>
                        </w:r>
                      </w:p>
                    </w:tc>
                    <w:tc>
                      <w:tcPr>
                        <w:tcW w:w="1380" w:type="dxa"/>
                      </w:tcPr>
                      <w:p>
                        <w:pPr>
                          <w:pStyle w:val="TableParagraph"/>
                          <w:ind w:right="263"/>
                          <w:jc w:val="right"/>
                          <w:rPr>
                            <w:rFonts w:ascii="Times New Roman"/>
                            <w:sz w:val="17"/>
                          </w:rPr>
                        </w:pPr>
                        <w:r>
                          <w:rPr>
                            <w:rFonts w:ascii="Times New Roman"/>
                            <w:color w:val="4D4D4D"/>
                            <w:spacing w:val="-4"/>
                            <w:w w:val="105"/>
                            <w:sz w:val="17"/>
                          </w:rPr>
                          <w:t>0.00</w:t>
                        </w:r>
                      </w:p>
                    </w:tc>
                    <w:tc>
                      <w:tcPr>
                        <w:tcW w:w="1096" w:type="dxa"/>
                      </w:tcPr>
                      <w:p>
                        <w:pPr>
                          <w:pStyle w:val="TableParagraph"/>
                          <w:spacing w:line="188" w:lineRule="exact"/>
                          <w:ind w:right="103"/>
                          <w:jc w:val="right"/>
                          <w:rPr>
                            <w:rFonts w:ascii="Times New Roman"/>
                            <w:sz w:val="17"/>
                          </w:rPr>
                        </w:pPr>
                        <w:r>
                          <w:rPr>
                            <w:rFonts w:ascii="Times New Roman"/>
                            <w:color w:val="3A3A3A"/>
                            <w:spacing w:val="-2"/>
                            <w:w w:val="105"/>
                            <w:sz w:val="17"/>
                          </w:rPr>
                          <w:t>9,631.12</w:t>
                        </w:r>
                      </w:p>
                    </w:tc>
                    <w:tc>
                      <w:tcPr>
                        <w:tcW w:w="1221" w:type="dxa"/>
                      </w:tcPr>
                      <w:p>
                        <w:pPr>
                          <w:pStyle w:val="TableParagraph"/>
                          <w:ind w:right="70"/>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1265" w:type="dxa"/>
                      </w:tcPr>
                      <w:p>
                        <w:pPr>
                          <w:pStyle w:val="TableParagraph"/>
                          <w:ind w:right="63"/>
                          <w:jc w:val="right"/>
                          <w:rPr>
                            <w:rFonts w:ascii="Times New Roman"/>
                            <w:sz w:val="17"/>
                          </w:rPr>
                        </w:pPr>
                        <w:r>
                          <w:rPr>
                            <w:rFonts w:ascii="Times New Roman"/>
                            <w:color w:val="4D4D4D"/>
                            <w:spacing w:val="-4"/>
                            <w:w w:val="105"/>
                            <w:sz w:val="17"/>
                          </w:rPr>
                          <w:t>0.00</w:t>
                        </w:r>
                      </w:p>
                    </w:tc>
                    <w:tc>
                      <w:tcPr>
                        <w:tcW w:w="2507" w:type="dxa"/>
                      </w:tcPr>
                      <w:p>
                        <w:pPr>
                          <w:pStyle w:val="TableParagraph"/>
                          <w:ind w:right="1288"/>
                          <w:jc w:val="right"/>
                          <w:rPr>
                            <w:rFonts w:ascii="Times New Roman"/>
                            <w:sz w:val="17"/>
                          </w:rPr>
                        </w:pPr>
                        <w:r>
                          <w:rPr>
                            <w:rFonts w:ascii="Times New Roman"/>
                            <w:color w:val="3A3A3A"/>
                            <w:spacing w:val="-2"/>
                            <w:w w:val="105"/>
                            <w:sz w:val="17"/>
                          </w:rPr>
                          <w:t>9,631.12</w:t>
                        </w:r>
                      </w:p>
                    </w:tc>
                  </w:tr>
                  <w:tr>
                    <w:trPr>
                      <w:trHeight w:val="223" w:hRule="atLeast"/>
                    </w:trPr>
                    <w:tc>
                      <w:tcPr>
                        <w:tcW w:w="2406" w:type="dxa"/>
                      </w:tcPr>
                      <w:p>
                        <w:pPr>
                          <w:pStyle w:val="TableParagraph"/>
                          <w:spacing w:line="175" w:lineRule="exact" w:before="28"/>
                          <w:ind w:left="52"/>
                          <w:rPr>
                            <w:rFonts w:ascii="Times New Roman"/>
                            <w:sz w:val="17"/>
                          </w:rPr>
                        </w:pPr>
                        <w:r>
                          <w:rPr>
                            <w:rFonts w:ascii="Times New Roman"/>
                            <w:color w:val="3A3A3A"/>
                            <w:spacing w:val="-2"/>
                            <w:sz w:val="17"/>
                          </w:rPr>
                          <w:t>ENVRNC.</w:t>
                        </w:r>
                        <w:r>
                          <w:rPr>
                            <w:rFonts w:ascii="Times New Roman"/>
                            <w:color w:val="3A3A3A"/>
                            <w:spacing w:val="-11"/>
                            <w:sz w:val="17"/>
                          </w:rPr>
                          <w:t> </w:t>
                        </w:r>
                        <w:r>
                          <w:rPr>
                            <w:rFonts w:ascii="Times New Roman"/>
                            <w:color w:val="3A3A3A"/>
                            <w:spacing w:val="-2"/>
                            <w:sz w:val="17"/>
                          </w:rPr>
                          <w:t>Environmental</w:t>
                        </w:r>
                        <w:r>
                          <w:rPr>
                            <w:rFonts w:ascii="Times New Roman"/>
                            <w:color w:val="3A3A3A"/>
                            <w:spacing w:val="-5"/>
                            <w:sz w:val="17"/>
                          </w:rPr>
                          <w:t> </w:t>
                        </w:r>
                        <w:r>
                          <w:rPr>
                            <w:rFonts w:ascii="Times New Roman"/>
                            <w:color w:val="3A3A3A"/>
                            <w:spacing w:val="-4"/>
                            <w:sz w:val="17"/>
                          </w:rPr>
                          <w:t>Club</w:t>
                        </w:r>
                      </w:p>
                    </w:tc>
                    <w:tc>
                      <w:tcPr>
                        <w:tcW w:w="2296" w:type="dxa"/>
                      </w:tcPr>
                      <w:p>
                        <w:pPr>
                          <w:pStyle w:val="TableParagraph"/>
                          <w:rPr>
                            <w:rFonts w:ascii="Times New Roman"/>
                            <w:sz w:val="14"/>
                          </w:rPr>
                        </w:pPr>
                      </w:p>
                    </w:tc>
                    <w:tc>
                      <w:tcPr>
                        <w:tcW w:w="2275" w:type="dxa"/>
                      </w:tcPr>
                      <w:p>
                        <w:pPr>
                          <w:pStyle w:val="TableParagraph"/>
                          <w:spacing w:before="7"/>
                          <w:ind w:right="144"/>
                          <w:jc w:val="right"/>
                          <w:rPr>
                            <w:rFonts w:ascii="Times New Roman"/>
                            <w:sz w:val="17"/>
                          </w:rPr>
                        </w:pPr>
                        <w:r>
                          <w:rPr>
                            <w:rFonts w:ascii="Times New Roman"/>
                            <w:color w:val="3A3A3A"/>
                            <w:spacing w:val="-2"/>
                            <w:w w:val="105"/>
                            <w:sz w:val="17"/>
                          </w:rPr>
                          <w:t>1,299.36</w:t>
                        </w:r>
                      </w:p>
                    </w:tc>
                    <w:tc>
                      <w:tcPr>
                        <w:tcW w:w="1380" w:type="dxa"/>
                      </w:tcPr>
                      <w:p>
                        <w:pPr>
                          <w:pStyle w:val="TableParagraph"/>
                          <w:spacing w:before="7"/>
                          <w:ind w:right="254"/>
                          <w:jc w:val="right"/>
                          <w:rPr>
                            <w:rFonts w:ascii="Times New Roman"/>
                            <w:sz w:val="17"/>
                          </w:rPr>
                        </w:pPr>
                        <w:r>
                          <w:rPr>
                            <w:rFonts w:ascii="Times New Roman"/>
                            <w:color w:val="4D4D4D"/>
                            <w:spacing w:val="-4"/>
                            <w:w w:val="105"/>
                            <w:sz w:val="17"/>
                          </w:rPr>
                          <w:t>0.00</w:t>
                        </w:r>
                      </w:p>
                    </w:tc>
                    <w:tc>
                      <w:tcPr>
                        <w:tcW w:w="1096" w:type="dxa"/>
                      </w:tcPr>
                      <w:p>
                        <w:pPr>
                          <w:pStyle w:val="TableParagraph"/>
                          <w:ind w:right="102"/>
                          <w:jc w:val="right"/>
                          <w:rPr>
                            <w:rFonts w:ascii="Times New Roman"/>
                            <w:sz w:val="17"/>
                          </w:rPr>
                        </w:pPr>
                        <w:r>
                          <w:rPr>
                            <w:rFonts w:ascii="Times New Roman"/>
                            <w:color w:val="3A3A3A"/>
                            <w:spacing w:val="-2"/>
                            <w:w w:val="105"/>
                            <w:sz w:val="17"/>
                          </w:rPr>
                          <w:t>1,299.36</w:t>
                        </w:r>
                      </w:p>
                    </w:tc>
                    <w:tc>
                      <w:tcPr>
                        <w:tcW w:w="1221" w:type="dxa"/>
                      </w:tcPr>
                      <w:p>
                        <w:pPr>
                          <w:pStyle w:val="TableParagraph"/>
                          <w:spacing w:line="188" w:lineRule="exact"/>
                          <w:ind w:right="38"/>
                          <w:jc w:val="right"/>
                          <w:rPr>
                            <w:rFonts w:ascii="Times New Roman"/>
                            <w:sz w:val="17"/>
                          </w:rPr>
                        </w:pPr>
                        <w:r>
                          <w:rPr>
                            <w:rFonts w:ascii="Times New Roman"/>
                            <w:color w:val="4D4D4D"/>
                            <w:spacing w:val="-4"/>
                            <w:w w:val="110"/>
                            <w:sz w:val="17"/>
                          </w:rPr>
                          <w:t>0.00</w:t>
                        </w:r>
                      </w:p>
                    </w:tc>
                    <w:tc>
                      <w:tcPr>
                        <w:tcW w:w="1265" w:type="dxa"/>
                      </w:tcPr>
                      <w:p>
                        <w:pPr>
                          <w:pStyle w:val="TableParagraph"/>
                          <w:spacing w:before="7"/>
                          <w:ind w:right="63"/>
                          <w:jc w:val="right"/>
                          <w:rPr>
                            <w:rFonts w:ascii="Times New Roman"/>
                            <w:sz w:val="17"/>
                          </w:rPr>
                        </w:pPr>
                        <w:r>
                          <w:rPr>
                            <w:rFonts w:ascii="Times New Roman"/>
                            <w:color w:val="4D4D4D"/>
                            <w:spacing w:val="-4"/>
                            <w:w w:val="105"/>
                            <w:sz w:val="17"/>
                          </w:rPr>
                          <w:t>0.00</w:t>
                        </w:r>
                      </w:p>
                    </w:tc>
                    <w:tc>
                      <w:tcPr>
                        <w:tcW w:w="2507" w:type="dxa"/>
                      </w:tcPr>
                      <w:p>
                        <w:pPr>
                          <w:pStyle w:val="TableParagraph"/>
                          <w:spacing w:before="7"/>
                          <w:ind w:right="1287"/>
                          <w:jc w:val="right"/>
                          <w:rPr>
                            <w:rFonts w:ascii="Times New Roman"/>
                            <w:sz w:val="17"/>
                          </w:rPr>
                        </w:pPr>
                        <w:r>
                          <w:rPr>
                            <w:rFonts w:ascii="Times New Roman"/>
                            <w:color w:val="3A3A3A"/>
                            <w:spacing w:val="-2"/>
                            <w:w w:val="105"/>
                            <w:sz w:val="17"/>
                          </w:rPr>
                          <w:t>1,299.36</w:t>
                        </w:r>
                      </w:p>
                    </w:tc>
                  </w:tr>
                  <w:tr>
                    <w:trPr>
                      <w:trHeight w:val="220" w:hRule="atLeast"/>
                    </w:trPr>
                    <w:tc>
                      <w:tcPr>
                        <w:tcW w:w="2406" w:type="dxa"/>
                      </w:tcPr>
                      <w:p>
                        <w:pPr>
                          <w:pStyle w:val="TableParagraph"/>
                          <w:spacing w:line="179" w:lineRule="exact" w:before="21"/>
                          <w:ind w:left="52"/>
                          <w:rPr>
                            <w:rFonts w:ascii="Times New Roman"/>
                            <w:sz w:val="17"/>
                          </w:rPr>
                        </w:pPr>
                        <w:r>
                          <w:rPr>
                            <w:rFonts w:ascii="Times New Roman"/>
                            <w:color w:val="3A3A3A"/>
                            <w:sz w:val="17"/>
                          </w:rPr>
                          <w:t>FASHCL</w:t>
                        </w:r>
                        <w:r>
                          <w:rPr>
                            <w:rFonts w:ascii="Times New Roman"/>
                            <w:color w:val="3A3A3A"/>
                            <w:spacing w:val="2"/>
                            <w:sz w:val="17"/>
                          </w:rPr>
                          <w:t> </w:t>
                        </w:r>
                        <w:r>
                          <w:rPr>
                            <w:rFonts w:ascii="Times New Roman"/>
                            <w:color w:val="3A3A3A"/>
                            <w:sz w:val="17"/>
                          </w:rPr>
                          <w:t>Fashion</w:t>
                        </w:r>
                        <w:r>
                          <w:rPr>
                            <w:rFonts w:ascii="Times New Roman"/>
                            <w:color w:val="3A3A3A"/>
                            <w:spacing w:val="-6"/>
                            <w:sz w:val="17"/>
                          </w:rPr>
                          <w:t> </w:t>
                        </w:r>
                        <w:r>
                          <w:rPr>
                            <w:rFonts w:ascii="Times New Roman"/>
                            <w:color w:val="3A3A3A"/>
                            <w:spacing w:val="-4"/>
                            <w:sz w:val="17"/>
                          </w:rPr>
                          <w:t>Club</w:t>
                        </w:r>
                      </w:p>
                    </w:tc>
                    <w:tc>
                      <w:tcPr>
                        <w:tcW w:w="2296" w:type="dxa"/>
                      </w:tcPr>
                      <w:p>
                        <w:pPr>
                          <w:pStyle w:val="TableParagraph"/>
                          <w:rPr>
                            <w:rFonts w:ascii="Times New Roman"/>
                            <w:sz w:val="14"/>
                          </w:rPr>
                        </w:pPr>
                      </w:p>
                    </w:tc>
                    <w:tc>
                      <w:tcPr>
                        <w:tcW w:w="2275" w:type="dxa"/>
                      </w:tcPr>
                      <w:p>
                        <w:pPr>
                          <w:pStyle w:val="TableParagraph"/>
                          <w:ind w:right="146"/>
                          <w:jc w:val="right"/>
                          <w:rPr>
                            <w:rFonts w:ascii="Times New Roman"/>
                            <w:sz w:val="17"/>
                          </w:rPr>
                        </w:pPr>
                        <w:r>
                          <w:rPr>
                            <w:rFonts w:ascii="Times New Roman"/>
                            <w:color w:val="3A3A3A"/>
                            <w:spacing w:val="-2"/>
                            <w:w w:val="105"/>
                            <w:sz w:val="17"/>
                          </w:rPr>
                          <w:t>795.41</w:t>
                        </w:r>
                      </w:p>
                    </w:tc>
                    <w:tc>
                      <w:tcPr>
                        <w:tcW w:w="1380" w:type="dxa"/>
                      </w:tcPr>
                      <w:p>
                        <w:pPr>
                          <w:pStyle w:val="TableParagraph"/>
                          <w:ind w:right="255"/>
                          <w:jc w:val="right"/>
                          <w:rPr>
                            <w:rFonts w:ascii="Times New Roman"/>
                            <w:sz w:val="17"/>
                          </w:rPr>
                        </w:pPr>
                        <w:r>
                          <w:rPr>
                            <w:rFonts w:ascii="Times New Roman"/>
                            <w:color w:val="3A3A3A"/>
                            <w:spacing w:val="-4"/>
                            <w:w w:val="105"/>
                            <w:sz w:val="17"/>
                          </w:rPr>
                          <w:t>0.00</w:t>
                        </w:r>
                      </w:p>
                    </w:tc>
                    <w:tc>
                      <w:tcPr>
                        <w:tcW w:w="1096" w:type="dxa"/>
                      </w:tcPr>
                      <w:p>
                        <w:pPr>
                          <w:pStyle w:val="TableParagraph"/>
                          <w:spacing w:line="188" w:lineRule="exact"/>
                          <w:ind w:right="92"/>
                          <w:jc w:val="right"/>
                          <w:rPr>
                            <w:rFonts w:ascii="Times New Roman"/>
                            <w:sz w:val="17"/>
                          </w:rPr>
                        </w:pPr>
                        <w:r>
                          <w:rPr>
                            <w:rFonts w:ascii="Times New Roman"/>
                            <w:color w:val="3A3A3A"/>
                            <w:spacing w:val="-2"/>
                            <w:w w:val="105"/>
                            <w:sz w:val="17"/>
                          </w:rPr>
                          <w:t>795.41</w:t>
                        </w:r>
                      </w:p>
                    </w:tc>
                    <w:tc>
                      <w:tcPr>
                        <w:tcW w:w="1221" w:type="dxa"/>
                      </w:tcPr>
                      <w:p>
                        <w:pPr>
                          <w:pStyle w:val="TableParagraph"/>
                          <w:ind w:right="40"/>
                          <w:jc w:val="right"/>
                          <w:rPr>
                            <w:rFonts w:ascii="Times New Roman"/>
                            <w:sz w:val="17"/>
                          </w:rPr>
                        </w:pPr>
                        <w:r>
                          <w:rPr>
                            <w:rFonts w:ascii="Times New Roman"/>
                            <w:color w:val="4D4D4D"/>
                            <w:spacing w:val="-4"/>
                            <w:w w:val="110"/>
                            <w:sz w:val="17"/>
                          </w:rPr>
                          <w:t>0.00</w:t>
                        </w:r>
                      </w:p>
                    </w:tc>
                    <w:tc>
                      <w:tcPr>
                        <w:tcW w:w="1265" w:type="dxa"/>
                      </w:tcPr>
                      <w:p>
                        <w:pPr>
                          <w:pStyle w:val="TableParagraph"/>
                          <w:ind w:right="57"/>
                          <w:jc w:val="right"/>
                          <w:rPr>
                            <w:rFonts w:ascii="Times New Roman"/>
                            <w:sz w:val="17"/>
                          </w:rPr>
                        </w:pPr>
                        <w:r>
                          <w:rPr>
                            <w:rFonts w:ascii="Times New Roman"/>
                            <w:color w:val="3A3A3A"/>
                            <w:spacing w:val="-4"/>
                            <w:w w:val="110"/>
                            <w:sz w:val="17"/>
                          </w:rPr>
                          <w:t>0.00</w:t>
                        </w:r>
                      </w:p>
                    </w:tc>
                    <w:tc>
                      <w:tcPr>
                        <w:tcW w:w="2507" w:type="dxa"/>
                      </w:tcPr>
                      <w:p>
                        <w:pPr>
                          <w:pStyle w:val="TableParagraph"/>
                          <w:ind w:right="1296"/>
                          <w:jc w:val="right"/>
                          <w:rPr>
                            <w:rFonts w:ascii="Times New Roman"/>
                            <w:sz w:val="17"/>
                          </w:rPr>
                        </w:pPr>
                        <w:r>
                          <w:rPr>
                            <w:rFonts w:ascii="Times New Roman"/>
                            <w:color w:val="3A3A3A"/>
                            <w:spacing w:val="-2"/>
                            <w:w w:val="105"/>
                            <w:sz w:val="17"/>
                          </w:rPr>
                          <w:t>795.41</w:t>
                        </w:r>
                      </w:p>
                    </w:tc>
                  </w:tr>
                  <w:tr>
                    <w:trPr>
                      <w:trHeight w:val="216" w:hRule="atLeast"/>
                    </w:trPr>
                    <w:tc>
                      <w:tcPr>
                        <w:tcW w:w="2406" w:type="dxa"/>
                      </w:tcPr>
                      <w:p>
                        <w:pPr>
                          <w:pStyle w:val="TableParagraph"/>
                          <w:spacing w:line="179" w:lineRule="exact" w:before="18"/>
                          <w:ind w:left="52"/>
                          <w:rPr>
                            <w:rFonts w:ascii="Times New Roman"/>
                            <w:sz w:val="17"/>
                          </w:rPr>
                        </w:pPr>
                        <w:r>
                          <w:rPr>
                            <w:rFonts w:ascii="Times New Roman"/>
                            <w:color w:val="3A3A3A"/>
                            <w:sz w:val="17"/>
                          </w:rPr>
                          <w:t>HNRSOC</w:t>
                        </w:r>
                        <w:r>
                          <w:rPr>
                            <w:rFonts w:ascii="Times New Roman"/>
                            <w:color w:val="3A3A3A"/>
                            <w:spacing w:val="-11"/>
                            <w:sz w:val="17"/>
                          </w:rPr>
                          <w:t> </w:t>
                        </w:r>
                        <w:r>
                          <w:rPr>
                            <w:rFonts w:ascii="Times New Roman"/>
                            <w:color w:val="3A3A3A"/>
                            <w:sz w:val="17"/>
                          </w:rPr>
                          <w:t>Honor</w:t>
                        </w:r>
                        <w:r>
                          <w:rPr>
                            <w:rFonts w:ascii="Times New Roman"/>
                            <w:color w:val="3A3A3A"/>
                            <w:spacing w:val="-7"/>
                            <w:sz w:val="17"/>
                          </w:rPr>
                          <w:t> </w:t>
                        </w:r>
                        <w:r>
                          <w:rPr>
                            <w:rFonts w:ascii="Times New Roman"/>
                            <w:color w:val="3A3A3A"/>
                            <w:spacing w:val="-2"/>
                            <w:sz w:val="17"/>
                          </w:rPr>
                          <w:t>Society</w:t>
                        </w:r>
                      </w:p>
                    </w:tc>
                    <w:tc>
                      <w:tcPr>
                        <w:tcW w:w="2296" w:type="dxa"/>
                      </w:tcPr>
                      <w:p>
                        <w:pPr>
                          <w:pStyle w:val="TableParagraph"/>
                          <w:rPr>
                            <w:rFonts w:ascii="Times New Roman"/>
                            <w:sz w:val="14"/>
                          </w:rPr>
                        </w:pPr>
                      </w:p>
                    </w:tc>
                    <w:tc>
                      <w:tcPr>
                        <w:tcW w:w="2275" w:type="dxa"/>
                      </w:tcPr>
                      <w:p>
                        <w:pPr>
                          <w:pStyle w:val="TableParagraph"/>
                          <w:spacing w:line="193" w:lineRule="exact" w:before="3"/>
                          <w:ind w:right="132"/>
                          <w:jc w:val="right"/>
                          <w:rPr>
                            <w:rFonts w:ascii="Times New Roman"/>
                            <w:sz w:val="17"/>
                          </w:rPr>
                        </w:pPr>
                        <w:r>
                          <w:rPr>
                            <w:rFonts w:ascii="Times New Roman"/>
                            <w:color w:val="3A3A3A"/>
                            <w:spacing w:val="-2"/>
                            <w:w w:val="105"/>
                            <w:sz w:val="17"/>
                          </w:rPr>
                          <w:t>757.97</w:t>
                        </w:r>
                      </w:p>
                    </w:tc>
                    <w:tc>
                      <w:tcPr>
                        <w:tcW w:w="1380" w:type="dxa"/>
                      </w:tcPr>
                      <w:p>
                        <w:pPr>
                          <w:pStyle w:val="TableParagraph"/>
                          <w:spacing w:line="193" w:lineRule="exact" w:before="3"/>
                          <w:ind w:right="246"/>
                          <w:jc w:val="right"/>
                          <w:rPr>
                            <w:rFonts w:ascii="Times New Roman"/>
                            <w:sz w:val="17"/>
                          </w:rPr>
                        </w:pPr>
                        <w:r>
                          <w:rPr>
                            <w:rFonts w:ascii="Times New Roman"/>
                            <w:color w:val="4D4D4D"/>
                            <w:spacing w:val="-4"/>
                            <w:w w:val="105"/>
                            <w:sz w:val="17"/>
                          </w:rPr>
                          <w:t>0.00</w:t>
                        </w:r>
                      </w:p>
                    </w:tc>
                    <w:tc>
                      <w:tcPr>
                        <w:tcW w:w="1096" w:type="dxa"/>
                      </w:tcPr>
                      <w:p>
                        <w:pPr>
                          <w:pStyle w:val="TableParagraph"/>
                          <w:spacing w:line="192" w:lineRule="exact"/>
                          <w:ind w:right="90"/>
                          <w:jc w:val="right"/>
                          <w:rPr>
                            <w:rFonts w:ascii="Times New Roman"/>
                            <w:sz w:val="17"/>
                          </w:rPr>
                        </w:pPr>
                        <w:r>
                          <w:rPr>
                            <w:rFonts w:ascii="Times New Roman"/>
                            <w:color w:val="3A3A3A"/>
                            <w:spacing w:val="-2"/>
                            <w:w w:val="105"/>
                            <w:sz w:val="17"/>
                          </w:rPr>
                          <w:t>757.97</w:t>
                        </w:r>
                      </w:p>
                    </w:tc>
                    <w:tc>
                      <w:tcPr>
                        <w:tcW w:w="1221" w:type="dxa"/>
                      </w:tcPr>
                      <w:p>
                        <w:pPr>
                          <w:pStyle w:val="TableParagraph"/>
                          <w:spacing w:line="192" w:lineRule="exact"/>
                          <w:ind w:right="70"/>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1265" w:type="dxa"/>
                      </w:tcPr>
                      <w:p>
                        <w:pPr>
                          <w:pStyle w:val="TableParagraph"/>
                          <w:spacing w:line="193" w:lineRule="exact" w:before="3"/>
                          <w:ind w:right="69"/>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4D4D4D"/>
                            <w:spacing w:val="-4"/>
                            <w:w w:val="105"/>
                            <w:sz w:val="17"/>
                          </w:rPr>
                          <w:t>00</w:t>
                        </w:r>
                      </w:p>
                    </w:tc>
                    <w:tc>
                      <w:tcPr>
                        <w:tcW w:w="2507" w:type="dxa"/>
                      </w:tcPr>
                      <w:p>
                        <w:pPr>
                          <w:pStyle w:val="TableParagraph"/>
                          <w:spacing w:line="193" w:lineRule="exact" w:before="3"/>
                          <w:ind w:right="1284"/>
                          <w:jc w:val="right"/>
                          <w:rPr>
                            <w:rFonts w:ascii="Times New Roman"/>
                            <w:sz w:val="17"/>
                          </w:rPr>
                        </w:pPr>
                        <w:r>
                          <w:rPr>
                            <w:rFonts w:ascii="Times New Roman"/>
                            <w:color w:val="3A3A3A"/>
                            <w:spacing w:val="-2"/>
                            <w:w w:val="105"/>
                            <w:sz w:val="17"/>
                          </w:rPr>
                          <w:t>757.97</w:t>
                        </w:r>
                      </w:p>
                    </w:tc>
                  </w:tr>
                  <w:tr>
                    <w:trPr>
                      <w:trHeight w:val="227" w:hRule="atLeast"/>
                    </w:trPr>
                    <w:tc>
                      <w:tcPr>
                        <w:tcW w:w="2406" w:type="dxa"/>
                      </w:tcPr>
                      <w:p>
                        <w:pPr>
                          <w:pStyle w:val="TableParagraph"/>
                          <w:spacing w:line="182" w:lineRule="exact" w:before="25"/>
                          <w:ind w:left="67"/>
                          <w:rPr>
                            <w:rFonts w:ascii="Times New Roman"/>
                            <w:sz w:val="17"/>
                          </w:rPr>
                        </w:pPr>
                        <w:r>
                          <w:rPr>
                            <w:rFonts w:ascii="Times New Roman"/>
                            <w:color w:val="3A3A3A"/>
                            <w:spacing w:val="-4"/>
                            <w:sz w:val="17"/>
                          </w:rPr>
                          <w:t>KEYCLB</w:t>
                        </w:r>
                        <w:r>
                          <w:rPr>
                            <w:rFonts w:ascii="Times New Roman"/>
                            <w:color w:val="3A3A3A"/>
                            <w:spacing w:val="-14"/>
                            <w:sz w:val="17"/>
                          </w:rPr>
                          <w:t> </w:t>
                        </w:r>
                        <w:r>
                          <w:rPr>
                            <w:color w:val="3A3A3A"/>
                            <w:spacing w:val="-4"/>
                            <w:sz w:val="16"/>
                          </w:rPr>
                          <w:t>Key</w:t>
                        </w:r>
                        <w:r>
                          <w:rPr>
                            <w:color w:val="3A3A3A"/>
                            <w:spacing w:val="-18"/>
                            <w:sz w:val="16"/>
                          </w:rPr>
                          <w:t> </w:t>
                        </w:r>
                        <w:r>
                          <w:rPr>
                            <w:rFonts w:ascii="Times New Roman"/>
                            <w:color w:val="3A3A3A"/>
                            <w:spacing w:val="-4"/>
                            <w:sz w:val="17"/>
                          </w:rPr>
                          <w:t>Club</w:t>
                        </w:r>
                      </w:p>
                    </w:tc>
                    <w:tc>
                      <w:tcPr>
                        <w:tcW w:w="2296" w:type="dxa"/>
                      </w:tcPr>
                      <w:p>
                        <w:pPr>
                          <w:pStyle w:val="TableParagraph"/>
                          <w:rPr>
                            <w:rFonts w:ascii="Times New Roman"/>
                            <w:sz w:val="16"/>
                          </w:rPr>
                        </w:pPr>
                      </w:p>
                    </w:tc>
                    <w:tc>
                      <w:tcPr>
                        <w:tcW w:w="2275" w:type="dxa"/>
                      </w:tcPr>
                      <w:p>
                        <w:pPr>
                          <w:pStyle w:val="TableParagraph"/>
                          <w:spacing w:before="10"/>
                          <w:ind w:right="137"/>
                          <w:jc w:val="right"/>
                          <w:rPr>
                            <w:rFonts w:ascii="Times New Roman"/>
                            <w:sz w:val="17"/>
                          </w:rPr>
                        </w:pPr>
                        <w:r>
                          <w:rPr>
                            <w:rFonts w:ascii="Times New Roman"/>
                            <w:color w:val="3A3A3A"/>
                            <w:spacing w:val="-2"/>
                            <w:w w:val="105"/>
                            <w:sz w:val="17"/>
                          </w:rPr>
                          <w:t>3,357.77</w:t>
                        </w:r>
                      </w:p>
                    </w:tc>
                    <w:tc>
                      <w:tcPr>
                        <w:tcW w:w="1380" w:type="dxa"/>
                      </w:tcPr>
                      <w:p>
                        <w:pPr>
                          <w:pStyle w:val="TableParagraph"/>
                          <w:spacing w:before="10"/>
                          <w:ind w:right="239"/>
                          <w:jc w:val="right"/>
                          <w:rPr>
                            <w:rFonts w:ascii="Times New Roman"/>
                            <w:sz w:val="17"/>
                          </w:rPr>
                        </w:pPr>
                        <w:r>
                          <w:rPr>
                            <w:rFonts w:ascii="Times New Roman"/>
                            <w:color w:val="3A3A3A"/>
                            <w:spacing w:val="-4"/>
                            <w:w w:val="110"/>
                            <w:sz w:val="17"/>
                          </w:rPr>
                          <w:t>0.00</w:t>
                        </w:r>
                      </w:p>
                    </w:tc>
                    <w:tc>
                      <w:tcPr>
                        <w:tcW w:w="1096" w:type="dxa"/>
                      </w:tcPr>
                      <w:p>
                        <w:pPr>
                          <w:pStyle w:val="TableParagraph"/>
                          <w:spacing w:before="3"/>
                          <w:ind w:right="95"/>
                          <w:jc w:val="right"/>
                          <w:rPr>
                            <w:rFonts w:ascii="Times New Roman"/>
                            <w:sz w:val="17"/>
                          </w:rPr>
                        </w:pPr>
                        <w:r>
                          <w:rPr>
                            <w:rFonts w:ascii="Times New Roman"/>
                            <w:color w:val="3A3A3A"/>
                            <w:spacing w:val="-2"/>
                            <w:sz w:val="17"/>
                          </w:rPr>
                          <w:t>3,357.77</w:t>
                        </w:r>
                      </w:p>
                    </w:tc>
                    <w:tc>
                      <w:tcPr>
                        <w:tcW w:w="1221" w:type="dxa"/>
                      </w:tcPr>
                      <w:p>
                        <w:pPr>
                          <w:pStyle w:val="TableParagraph"/>
                          <w:spacing w:line="192" w:lineRule="exact"/>
                          <w:ind w:right="40"/>
                          <w:jc w:val="right"/>
                          <w:rPr>
                            <w:rFonts w:ascii="Times New Roman"/>
                            <w:sz w:val="17"/>
                          </w:rPr>
                        </w:pPr>
                        <w:r>
                          <w:rPr>
                            <w:rFonts w:ascii="Times New Roman"/>
                            <w:color w:val="4D4D4D"/>
                            <w:spacing w:val="-4"/>
                            <w:w w:val="110"/>
                            <w:sz w:val="17"/>
                          </w:rPr>
                          <w:t>0.00</w:t>
                        </w:r>
                      </w:p>
                    </w:tc>
                    <w:tc>
                      <w:tcPr>
                        <w:tcW w:w="1265" w:type="dxa"/>
                      </w:tcPr>
                      <w:p>
                        <w:pPr>
                          <w:pStyle w:val="TableParagraph"/>
                          <w:spacing w:before="3"/>
                          <w:ind w:right="76"/>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2507" w:type="dxa"/>
                      </w:tcPr>
                      <w:p>
                        <w:pPr>
                          <w:pStyle w:val="TableParagraph"/>
                          <w:spacing w:before="10"/>
                          <w:ind w:right="1280"/>
                          <w:jc w:val="right"/>
                          <w:rPr>
                            <w:rFonts w:ascii="Times New Roman"/>
                            <w:sz w:val="17"/>
                          </w:rPr>
                        </w:pPr>
                        <w:r>
                          <w:rPr>
                            <w:rFonts w:ascii="Times New Roman"/>
                            <w:color w:val="3A3A3A"/>
                            <w:spacing w:val="-2"/>
                            <w:w w:val="105"/>
                            <w:sz w:val="17"/>
                          </w:rPr>
                          <w:t>3,357.77</w:t>
                        </w:r>
                      </w:p>
                    </w:tc>
                  </w:tr>
                  <w:tr>
                    <w:trPr>
                      <w:trHeight w:val="220" w:hRule="atLeast"/>
                    </w:trPr>
                    <w:tc>
                      <w:tcPr>
                        <w:tcW w:w="2406" w:type="dxa"/>
                      </w:tcPr>
                      <w:p>
                        <w:pPr>
                          <w:pStyle w:val="TableParagraph"/>
                          <w:spacing w:line="179" w:lineRule="exact" w:before="21"/>
                          <w:ind w:left="67"/>
                          <w:rPr>
                            <w:rFonts w:ascii="Times New Roman"/>
                            <w:sz w:val="17"/>
                          </w:rPr>
                        </w:pPr>
                        <w:r>
                          <w:rPr>
                            <w:rFonts w:ascii="Times New Roman"/>
                            <w:color w:val="3A3A3A"/>
                            <w:spacing w:val="-6"/>
                            <w:sz w:val="17"/>
                          </w:rPr>
                          <w:t>MULTIM</w:t>
                        </w:r>
                        <w:r>
                          <w:rPr>
                            <w:rFonts w:ascii="Times New Roman"/>
                            <w:color w:val="3A3A3A"/>
                            <w:spacing w:val="-2"/>
                            <w:sz w:val="17"/>
                          </w:rPr>
                          <w:t> </w:t>
                        </w:r>
                        <w:r>
                          <w:rPr>
                            <w:rFonts w:ascii="Times New Roman"/>
                            <w:color w:val="3A3A3A"/>
                            <w:spacing w:val="-6"/>
                            <w:sz w:val="17"/>
                          </w:rPr>
                          <w:t>Multimedia</w:t>
                        </w:r>
                        <w:r>
                          <w:rPr>
                            <w:rFonts w:ascii="Times New Roman"/>
                            <w:color w:val="3A3A3A"/>
                            <w:spacing w:val="-5"/>
                            <w:sz w:val="17"/>
                          </w:rPr>
                          <w:t> </w:t>
                        </w:r>
                        <w:r>
                          <w:rPr>
                            <w:rFonts w:ascii="Times New Roman"/>
                            <w:color w:val="3A3A3A"/>
                            <w:spacing w:val="-6"/>
                            <w:sz w:val="17"/>
                          </w:rPr>
                          <w:t>Club</w:t>
                        </w:r>
                      </w:p>
                    </w:tc>
                    <w:tc>
                      <w:tcPr>
                        <w:tcW w:w="2296" w:type="dxa"/>
                      </w:tcPr>
                      <w:p>
                        <w:pPr>
                          <w:pStyle w:val="TableParagraph"/>
                          <w:rPr>
                            <w:rFonts w:ascii="Times New Roman"/>
                            <w:sz w:val="14"/>
                          </w:rPr>
                        </w:pPr>
                      </w:p>
                    </w:tc>
                    <w:tc>
                      <w:tcPr>
                        <w:tcW w:w="2275" w:type="dxa"/>
                      </w:tcPr>
                      <w:p>
                        <w:pPr>
                          <w:pStyle w:val="TableParagraph"/>
                          <w:spacing w:line="193" w:lineRule="exact" w:before="7"/>
                          <w:ind w:right="131"/>
                          <w:jc w:val="right"/>
                          <w:rPr>
                            <w:rFonts w:ascii="Times New Roman"/>
                            <w:sz w:val="17"/>
                          </w:rPr>
                        </w:pPr>
                        <w:r>
                          <w:rPr>
                            <w:rFonts w:ascii="Times New Roman"/>
                            <w:color w:val="3A3A3A"/>
                            <w:spacing w:val="-2"/>
                            <w:w w:val="105"/>
                            <w:sz w:val="17"/>
                          </w:rPr>
                          <w:t>1,056.75</w:t>
                        </w:r>
                      </w:p>
                    </w:tc>
                    <w:tc>
                      <w:tcPr>
                        <w:tcW w:w="1380" w:type="dxa"/>
                      </w:tcPr>
                      <w:p>
                        <w:pPr>
                          <w:pStyle w:val="TableParagraph"/>
                          <w:ind w:right="240"/>
                          <w:jc w:val="right"/>
                          <w:rPr>
                            <w:rFonts w:ascii="Times New Roman"/>
                            <w:sz w:val="17"/>
                          </w:rPr>
                        </w:pPr>
                        <w:r>
                          <w:rPr>
                            <w:rFonts w:ascii="Times New Roman"/>
                            <w:color w:val="4D4D4D"/>
                            <w:spacing w:val="-4"/>
                            <w:w w:val="110"/>
                            <w:sz w:val="17"/>
                          </w:rPr>
                          <w:t>0.00</w:t>
                        </w:r>
                      </w:p>
                    </w:tc>
                    <w:tc>
                      <w:tcPr>
                        <w:tcW w:w="1096" w:type="dxa"/>
                      </w:tcPr>
                      <w:p>
                        <w:pPr>
                          <w:pStyle w:val="TableParagraph"/>
                          <w:ind w:right="88"/>
                          <w:jc w:val="right"/>
                          <w:rPr>
                            <w:rFonts w:ascii="Times New Roman"/>
                            <w:sz w:val="17"/>
                          </w:rPr>
                        </w:pPr>
                        <w:r>
                          <w:rPr>
                            <w:rFonts w:ascii="Times New Roman"/>
                            <w:color w:val="3A3A3A"/>
                            <w:spacing w:val="-2"/>
                            <w:w w:val="105"/>
                            <w:sz w:val="17"/>
                          </w:rPr>
                          <w:t>1,056.75</w:t>
                        </w:r>
                      </w:p>
                    </w:tc>
                    <w:tc>
                      <w:tcPr>
                        <w:tcW w:w="1221" w:type="dxa"/>
                      </w:tcPr>
                      <w:p>
                        <w:pPr>
                          <w:pStyle w:val="TableParagraph"/>
                          <w:ind w:right="40"/>
                          <w:jc w:val="right"/>
                          <w:rPr>
                            <w:rFonts w:ascii="Times New Roman"/>
                            <w:sz w:val="17"/>
                          </w:rPr>
                        </w:pPr>
                        <w:r>
                          <w:rPr>
                            <w:rFonts w:ascii="Times New Roman"/>
                            <w:color w:val="4D4D4D"/>
                            <w:spacing w:val="-4"/>
                            <w:w w:val="110"/>
                            <w:sz w:val="17"/>
                          </w:rPr>
                          <w:t>0.00</w:t>
                        </w:r>
                      </w:p>
                    </w:tc>
                    <w:tc>
                      <w:tcPr>
                        <w:tcW w:w="1265" w:type="dxa"/>
                      </w:tcPr>
                      <w:p>
                        <w:pPr>
                          <w:pStyle w:val="TableParagraph"/>
                          <w:ind w:right="57"/>
                          <w:jc w:val="right"/>
                          <w:rPr>
                            <w:rFonts w:ascii="Times New Roman"/>
                            <w:sz w:val="17"/>
                          </w:rPr>
                        </w:pPr>
                        <w:r>
                          <w:rPr>
                            <w:rFonts w:ascii="Times New Roman"/>
                            <w:color w:val="4D4D4D"/>
                            <w:spacing w:val="-4"/>
                            <w:w w:val="110"/>
                            <w:sz w:val="17"/>
                          </w:rPr>
                          <w:t>0.00</w:t>
                        </w:r>
                      </w:p>
                    </w:tc>
                    <w:tc>
                      <w:tcPr>
                        <w:tcW w:w="2507" w:type="dxa"/>
                      </w:tcPr>
                      <w:p>
                        <w:pPr>
                          <w:pStyle w:val="TableParagraph"/>
                          <w:spacing w:line="193" w:lineRule="exact" w:before="7"/>
                          <w:ind w:right="1281"/>
                          <w:jc w:val="right"/>
                          <w:rPr>
                            <w:rFonts w:ascii="Times New Roman"/>
                            <w:sz w:val="17"/>
                          </w:rPr>
                        </w:pPr>
                        <w:r>
                          <w:rPr>
                            <w:rFonts w:ascii="Times New Roman"/>
                            <w:color w:val="3A3A3A"/>
                            <w:spacing w:val="-2"/>
                            <w:w w:val="105"/>
                            <w:sz w:val="17"/>
                          </w:rPr>
                          <w:t>1,056.75</w:t>
                        </w:r>
                      </w:p>
                    </w:tc>
                  </w:tr>
                  <w:tr>
                    <w:trPr>
                      <w:trHeight w:val="220" w:hRule="atLeast"/>
                    </w:trPr>
                    <w:tc>
                      <w:tcPr>
                        <w:tcW w:w="2406" w:type="dxa"/>
                      </w:tcPr>
                      <w:p>
                        <w:pPr>
                          <w:pStyle w:val="TableParagraph"/>
                          <w:spacing w:line="182" w:lineRule="exact" w:before="18"/>
                          <w:ind w:left="64"/>
                          <w:rPr>
                            <w:rFonts w:ascii="Times New Roman"/>
                            <w:sz w:val="17"/>
                          </w:rPr>
                        </w:pPr>
                        <w:r>
                          <w:rPr>
                            <w:rFonts w:ascii="Times New Roman"/>
                            <w:color w:val="3A3A3A"/>
                            <w:sz w:val="17"/>
                          </w:rPr>
                          <w:t>ORCHES Orchestra</w:t>
                        </w:r>
                        <w:r>
                          <w:rPr>
                            <w:rFonts w:ascii="Times New Roman"/>
                            <w:color w:val="3A3A3A"/>
                            <w:spacing w:val="23"/>
                            <w:sz w:val="17"/>
                          </w:rPr>
                          <w:t> </w:t>
                        </w:r>
                        <w:r>
                          <w:rPr>
                            <w:rFonts w:ascii="Times New Roman"/>
                            <w:color w:val="4D4D4D"/>
                            <w:spacing w:val="-4"/>
                            <w:sz w:val="17"/>
                          </w:rPr>
                          <w:t>Club</w:t>
                        </w:r>
                      </w:p>
                    </w:tc>
                    <w:tc>
                      <w:tcPr>
                        <w:tcW w:w="2296" w:type="dxa"/>
                      </w:tcPr>
                      <w:p>
                        <w:pPr>
                          <w:pStyle w:val="TableParagraph"/>
                          <w:rPr>
                            <w:rFonts w:ascii="Times New Roman"/>
                            <w:sz w:val="14"/>
                          </w:rPr>
                        </w:pPr>
                      </w:p>
                    </w:tc>
                    <w:tc>
                      <w:tcPr>
                        <w:tcW w:w="2275" w:type="dxa"/>
                      </w:tcPr>
                      <w:p>
                        <w:pPr>
                          <w:pStyle w:val="TableParagraph"/>
                          <w:spacing w:before="3"/>
                          <w:ind w:right="133"/>
                          <w:jc w:val="right"/>
                          <w:rPr>
                            <w:rFonts w:ascii="Times New Roman"/>
                            <w:sz w:val="17"/>
                          </w:rPr>
                        </w:pPr>
                        <w:r>
                          <w:rPr>
                            <w:rFonts w:ascii="Times New Roman"/>
                            <w:color w:val="3A3A3A"/>
                            <w:spacing w:val="-2"/>
                            <w:sz w:val="17"/>
                          </w:rPr>
                          <w:t>2,838.22</w:t>
                        </w:r>
                      </w:p>
                    </w:tc>
                    <w:tc>
                      <w:tcPr>
                        <w:tcW w:w="1380" w:type="dxa"/>
                      </w:tcPr>
                      <w:p>
                        <w:pPr>
                          <w:pStyle w:val="TableParagraph"/>
                          <w:spacing w:line="192" w:lineRule="exact"/>
                          <w:ind w:right="240"/>
                          <w:jc w:val="right"/>
                          <w:rPr>
                            <w:rFonts w:ascii="Times New Roman"/>
                            <w:sz w:val="17"/>
                          </w:rPr>
                        </w:pPr>
                        <w:r>
                          <w:rPr>
                            <w:rFonts w:ascii="Times New Roman"/>
                            <w:color w:val="4D4D4D"/>
                            <w:spacing w:val="-4"/>
                            <w:w w:val="110"/>
                            <w:sz w:val="17"/>
                          </w:rPr>
                          <w:t>0.00</w:t>
                        </w:r>
                      </w:p>
                    </w:tc>
                    <w:tc>
                      <w:tcPr>
                        <w:tcW w:w="1096" w:type="dxa"/>
                      </w:tcPr>
                      <w:p>
                        <w:pPr>
                          <w:pStyle w:val="TableParagraph"/>
                          <w:spacing w:line="192" w:lineRule="exact"/>
                          <w:ind w:right="91"/>
                          <w:jc w:val="right"/>
                          <w:rPr>
                            <w:rFonts w:ascii="Times New Roman"/>
                            <w:sz w:val="17"/>
                          </w:rPr>
                        </w:pPr>
                        <w:r>
                          <w:rPr>
                            <w:rFonts w:ascii="Times New Roman"/>
                            <w:color w:val="3A3A3A"/>
                            <w:spacing w:val="-2"/>
                            <w:sz w:val="17"/>
                          </w:rPr>
                          <w:t>2,838.22</w:t>
                        </w:r>
                      </w:p>
                    </w:tc>
                    <w:tc>
                      <w:tcPr>
                        <w:tcW w:w="1221" w:type="dxa"/>
                      </w:tcPr>
                      <w:p>
                        <w:pPr>
                          <w:pStyle w:val="TableParagraph"/>
                          <w:spacing w:line="192" w:lineRule="exact"/>
                          <w:ind w:right="52"/>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5D5D5D"/>
                            <w:spacing w:val="-4"/>
                            <w:w w:val="105"/>
                            <w:sz w:val="17"/>
                          </w:rPr>
                          <w:t>00</w:t>
                        </w:r>
                      </w:p>
                    </w:tc>
                    <w:tc>
                      <w:tcPr>
                        <w:tcW w:w="1265" w:type="dxa"/>
                      </w:tcPr>
                      <w:p>
                        <w:pPr>
                          <w:pStyle w:val="TableParagraph"/>
                          <w:spacing w:before="3"/>
                          <w:ind w:right="66"/>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4D4D4D"/>
                            <w:spacing w:val="-4"/>
                            <w:w w:val="105"/>
                            <w:sz w:val="17"/>
                          </w:rPr>
                          <w:t>00</w:t>
                        </w:r>
                      </w:p>
                    </w:tc>
                    <w:tc>
                      <w:tcPr>
                        <w:tcW w:w="2507" w:type="dxa"/>
                      </w:tcPr>
                      <w:p>
                        <w:pPr>
                          <w:pStyle w:val="TableParagraph"/>
                          <w:spacing w:before="3"/>
                          <w:ind w:right="1283"/>
                          <w:jc w:val="right"/>
                          <w:rPr>
                            <w:rFonts w:ascii="Times New Roman"/>
                            <w:sz w:val="17"/>
                          </w:rPr>
                        </w:pPr>
                        <w:r>
                          <w:rPr>
                            <w:rFonts w:ascii="Times New Roman"/>
                            <w:color w:val="3A3A3A"/>
                            <w:spacing w:val="-2"/>
                            <w:sz w:val="17"/>
                          </w:rPr>
                          <w:t>2,838.22</w:t>
                        </w:r>
                      </w:p>
                    </w:tc>
                  </w:tr>
                  <w:tr>
                    <w:trPr>
                      <w:trHeight w:val="224" w:hRule="atLeast"/>
                    </w:trPr>
                    <w:tc>
                      <w:tcPr>
                        <w:tcW w:w="2406" w:type="dxa"/>
                      </w:tcPr>
                      <w:p>
                        <w:pPr>
                          <w:pStyle w:val="TableParagraph"/>
                          <w:spacing w:line="193" w:lineRule="exact" w:before="12"/>
                          <w:ind w:left="67"/>
                          <w:rPr>
                            <w:rFonts w:ascii="Times New Roman"/>
                            <w:sz w:val="17"/>
                          </w:rPr>
                        </w:pPr>
                        <w:r>
                          <w:rPr>
                            <w:rFonts w:ascii="Times New Roman"/>
                            <w:color w:val="3A3A3A"/>
                            <w:spacing w:val="-2"/>
                            <w:sz w:val="18"/>
                          </w:rPr>
                          <w:t>RACHEL </w:t>
                        </w:r>
                        <w:r>
                          <w:rPr>
                            <w:rFonts w:ascii="Times New Roman"/>
                            <w:color w:val="4D4D4D"/>
                            <w:spacing w:val="-2"/>
                            <w:sz w:val="17"/>
                          </w:rPr>
                          <w:t>Friends</w:t>
                        </w:r>
                        <w:r>
                          <w:rPr>
                            <w:rFonts w:ascii="Times New Roman"/>
                            <w:color w:val="4D4D4D"/>
                            <w:spacing w:val="-17"/>
                            <w:sz w:val="17"/>
                          </w:rPr>
                          <w:t> </w:t>
                        </w:r>
                        <w:r>
                          <w:rPr>
                            <w:rFonts w:ascii="Times New Roman"/>
                            <w:color w:val="3A3A3A"/>
                            <w:spacing w:val="-2"/>
                            <w:sz w:val="17"/>
                          </w:rPr>
                          <w:t>of</w:t>
                        </w:r>
                        <w:r>
                          <w:rPr>
                            <w:rFonts w:ascii="Times New Roman"/>
                            <w:color w:val="3A3A3A"/>
                            <w:spacing w:val="-3"/>
                            <w:sz w:val="17"/>
                          </w:rPr>
                          <w:t> </w:t>
                        </w:r>
                        <w:r>
                          <w:rPr>
                            <w:rFonts w:ascii="Times New Roman"/>
                            <w:color w:val="3A3A3A"/>
                            <w:spacing w:val="-2"/>
                            <w:sz w:val="17"/>
                          </w:rPr>
                          <w:t>Rachel</w:t>
                        </w:r>
                      </w:p>
                    </w:tc>
                    <w:tc>
                      <w:tcPr>
                        <w:tcW w:w="2296" w:type="dxa"/>
                      </w:tcPr>
                      <w:p>
                        <w:pPr>
                          <w:pStyle w:val="TableParagraph"/>
                          <w:rPr>
                            <w:rFonts w:ascii="Times New Roman"/>
                            <w:sz w:val="16"/>
                          </w:rPr>
                        </w:pPr>
                      </w:p>
                    </w:tc>
                    <w:tc>
                      <w:tcPr>
                        <w:tcW w:w="2275" w:type="dxa"/>
                      </w:tcPr>
                      <w:p>
                        <w:pPr>
                          <w:pStyle w:val="TableParagraph"/>
                          <w:spacing w:before="7"/>
                          <w:ind w:right="145"/>
                          <w:jc w:val="right"/>
                          <w:rPr>
                            <w:rFonts w:ascii="Times New Roman"/>
                            <w:sz w:val="17"/>
                          </w:rPr>
                        </w:pPr>
                        <w:r>
                          <w:rPr>
                            <w:rFonts w:ascii="Times New Roman"/>
                            <w:color w:val="4D4D4D"/>
                            <w:spacing w:val="-2"/>
                            <w:sz w:val="17"/>
                          </w:rPr>
                          <w:t>105</w:t>
                        </w:r>
                        <w:r>
                          <w:rPr>
                            <w:rFonts w:ascii="Times New Roman"/>
                            <w:color w:val="777777"/>
                            <w:spacing w:val="-2"/>
                            <w:sz w:val="17"/>
                          </w:rPr>
                          <w:t>.</w:t>
                        </w:r>
                        <w:r>
                          <w:rPr>
                            <w:rFonts w:ascii="Times New Roman"/>
                            <w:color w:val="4D4D4D"/>
                            <w:spacing w:val="-2"/>
                            <w:sz w:val="17"/>
                          </w:rPr>
                          <w:t>40</w:t>
                        </w:r>
                      </w:p>
                    </w:tc>
                    <w:tc>
                      <w:tcPr>
                        <w:tcW w:w="1380" w:type="dxa"/>
                      </w:tcPr>
                      <w:p>
                        <w:pPr>
                          <w:pStyle w:val="TableParagraph"/>
                          <w:ind w:right="239"/>
                          <w:jc w:val="right"/>
                          <w:rPr>
                            <w:rFonts w:ascii="Times New Roman"/>
                            <w:sz w:val="17"/>
                          </w:rPr>
                        </w:pPr>
                        <w:r>
                          <w:rPr>
                            <w:rFonts w:ascii="Times New Roman"/>
                            <w:color w:val="3A3A3A"/>
                            <w:spacing w:val="-4"/>
                            <w:w w:val="105"/>
                            <w:sz w:val="17"/>
                          </w:rPr>
                          <w:t>0.00</w:t>
                        </w:r>
                      </w:p>
                    </w:tc>
                    <w:tc>
                      <w:tcPr>
                        <w:tcW w:w="1096" w:type="dxa"/>
                      </w:tcPr>
                      <w:p>
                        <w:pPr>
                          <w:pStyle w:val="TableParagraph"/>
                          <w:ind w:right="82"/>
                          <w:jc w:val="right"/>
                          <w:rPr>
                            <w:rFonts w:ascii="Times New Roman"/>
                            <w:sz w:val="17"/>
                          </w:rPr>
                        </w:pPr>
                        <w:r>
                          <w:rPr>
                            <w:rFonts w:ascii="Times New Roman"/>
                            <w:color w:val="3A3A3A"/>
                            <w:spacing w:val="-2"/>
                            <w:w w:val="105"/>
                            <w:sz w:val="17"/>
                          </w:rPr>
                          <w:t>105,40</w:t>
                        </w:r>
                      </w:p>
                    </w:tc>
                    <w:tc>
                      <w:tcPr>
                        <w:tcW w:w="1221" w:type="dxa"/>
                      </w:tcPr>
                      <w:p>
                        <w:pPr>
                          <w:pStyle w:val="TableParagraph"/>
                          <w:ind w:right="39"/>
                          <w:jc w:val="right"/>
                          <w:rPr>
                            <w:rFonts w:ascii="Times New Roman"/>
                            <w:sz w:val="17"/>
                          </w:rPr>
                        </w:pPr>
                        <w:r>
                          <w:rPr>
                            <w:rFonts w:ascii="Times New Roman"/>
                            <w:color w:val="4D4D4D"/>
                            <w:spacing w:val="-4"/>
                            <w:w w:val="105"/>
                            <w:sz w:val="17"/>
                          </w:rPr>
                          <w:t>0.00</w:t>
                        </w:r>
                      </w:p>
                    </w:tc>
                    <w:tc>
                      <w:tcPr>
                        <w:tcW w:w="1265" w:type="dxa"/>
                      </w:tcPr>
                      <w:p>
                        <w:pPr>
                          <w:pStyle w:val="TableParagraph"/>
                          <w:spacing w:before="7"/>
                          <w:ind w:right="58"/>
                          <w:jc w:val="right"/>
                          <w:rPr>
                            <w:rFonts w:ascii="Times New Roman"/>
                            <w:sz w:val="17"/>
                          </w:rPr>
                        </w:pPr>
                        <w:r>
                          <w:rPr>
                            <w:rFonts w:ascii="Times New Roman"/>
                            <w:color w:val="4D4D4D"/>
                            <w:spacing w:val="-4"/>
                            <w:w w:val="105"/>
                            <w:sz w:val="17"/>
                          </w:rPr>
                          <w:t>0.00</w:t>
                        </w:r>
                      </w:p>
                    </w:tc>
                    <w:tc>
                      <w:tcPr>
                        <w:tcW w:w="2507" w:type="dxa"/>
                      </w:tcPr>
                      <w:p>
                        <w:pPr>
                          <w:pStyle w:val="TableParagraph"/>
                          <w:spacing w:line="191" w:lineRule="exact" w:before="14"/>
                          <w:ind w:right="1274"/>
                          <w:jc w:val="right"/>
                          <w:rPr>
                            <w:rFonts w:ascii="Times New Roman"/>
                            <w:sz w:val="17"/>
                          </w:rPr>
                        </w:pPr>
                        <w:r>
                          <w:rPr>
                            <w:rFonts w:ascii="Times New Roman"/>
                            <w:color w:val="3A3A3A"/>
                            <w:spacing w:val="-2"/>
                            <w:w w:val="105"/>
                            <w:sz w:val="17"/>
                          </w:rPr>
                          <w:t>105.40</w:t>
                        </w:r>
                      </w:p>
                    </w:tc>
                  </w:tr>
                  <w:tr>
                    <w:trPr>
                      <w:trHeight w:val="215" w:hRule="atLeast"/>
                    </w:trPr>
                    <w:tc>
                      <w:tcPr>
                        <w:tcW w:w="2406" w:type="dxa"/>
                      </w:tcPr>
                      <w:p>
                        <w:pPr>
                          <w:pStyle w:val="TableParagraph"/>
                          <w:spacing w:line="182" w:lineRule="exact" w:before="13"/>
                          <w:ind w:left="67"/>
                          <w:rPr>
                            <w:rFonts w:ascii="Times New Roman"/>
                            <w:sz w:val="17"/>
                          </w:rPr>
                        </w:pPr>
                        <w:r>
                          <w:rPr>
                            <w:rFonts w:ascii="Times New Roman"/>
                            <w:color w:val="3A3A3A"/>
                            <w:sz w:val="17"/>
                          </w:rPr>
                          <w:t>RENNES</w:t>
                        </w:r>
                        <w:r>
                          <w:rPr>
                            <w:rFonts w:ascii="Times New Roman"/>
                            <w:color w:val="3A3A3A"/>
                            <w:spacing w:val="-7"/>
                            <w:sz w:val="17"/>
                          </w:rPr>
                          <w:t> </w:t>
                        </w:r>
                        <w:r>
                          <w:rPr>
                            <w:b/>
                            <w:color w:val="3A3A3A"/>
                            <w:sz w:val="15"/>
                          </w:rPr>
                          <w:t>Rennes</w:t>
                        </w:r>
                        <w:r>
                          <w:rPr>
                            <w:b/>
                            <w:color w:val="3A3A3A"/>
                            <w:spacing w:val="2"/>
                            <w:sz w:val="15"/>
                          </w:rPr>
                          <w:t> </w:t>
                        </w:r>
                        <w:r>
                          <w:rPr>
                            <w:rFonts w:ascii="Times New Roman"/>
                            <w:color w:val="3A3A3A"/>
                            <w:spacing w:val="-4"/>
                            <w:sz w:val="17"/>
                          </w:rPr>
                          <w:t>Club</w:t>
                        </w:r>
                      </w:p>
                    </w:tc>
                    <w:tc>
                      <w:tcPr>
                        <w:tcW w:w="2296" w:type="dxa"/>
                      </w:tcPr>
                      <w:p>
                        <w:pPr>
                          <w:pStyle w:val="TableParagraph"/>
                          <w:rPr>
                            <w:rFonts w:ascii="Times New Roman"/>
                            <w:sz w:val="14"/>
                          </w:rPr>
                        </w:pPr>
                      </w:p>
                    </w:tc>
                    <w:tc>
                      <w:tcPr>
                        <w:tcW w:w="2275" w:type="dxa"/>
                      </w:tcPr>
                      <w:p>
                        <w:pPr>
                          <w:pStyle w:val="TableParagraph"/>
                          <w:spacing w:line="194" w:lineRule="exact"/>
                          <w:ind w:right="126"/>
                          <w:jc w:val="right"/>
                          <w:rPr>
                            <w:rFonts w:ascii="Times New Roman"/>
                            <w:sz w:val="17"/>
                          </w:rPr>
                        </w:pPr>
                        <w:r>
                          <w:rPr>
                            <w:rFonts w:ascii="Times New Roman"/>
                            <w:color w:val="3A3A3A"/>
                            <w:spacing w:val="-4"/>
                            <w:w w:val="105"/>
                            <w:sz w:val="17"/>
                          </w:rPr>
                          <w:t>62.96</w:t>
                        </w:r>
                      </w:p>
                    </w:tc>
                    <w:tc>
                      <w:tcPr>
                        <w:tcW w:w="1380" w:type="dxa"/>
                      </w:tcPr>
                      <w:p>
                        <w:pPr>
                          <w:pStyle w:val="TableParagraph"/>
                          <w:spacing w:line="194" w:lineRule="exact"/>
                          <w:ind w:right="239"/>
                          <w:jc w:val="right"/>
                          <w:rPr>
                            <w:rFonts w:ascii="Times New Roman"/>
                            <w:sz w:val="17"/>
                          </w:rPr>
                        </w:pPr>
                        <w:r>
                          <w:rPr>
                            <w:rFonts w:ascii="Times New Roman"/>
                            <w:color w:val="3A3A3A"/>
                            <w:spacing w:val="-4"/>
                            <w:w w:val="105"/>
                            <w:sz w:val="17"/>
                          </w:rPr>
                          <w:t>0.00</w:t>
                        </w:r>
                      </w:p>
                    </w:tc>
                    <w:tc>
                      <w:tcPr>
                        <w:tcW w:w="1096" w:type="dxa"/>
                      </w:tcPr>
                      <w:p>
                        <w:pPr>
                          <w:pStyle w:val="TableParagraph"/>
                          <w:spacing w:line="194" w:lineRule="exact"/>
                          <w:ind w:right="84"/>
                          <w:jc w:val="right"/>
                          <w:rPr>
                            <w:rFonts w:ascii="Times New Roman"/>
                            <w:sz w:val="17"/>
                          </w:rPr>
                        </w:pPr>
                        <w:r>
                          <w:rPr>
                            <w:rFonts w:ascii="Times New Roman"/>
                            <w:color w:val="3A3A3A"/>
                            <w:spacing w:val="-4"/>
                            <w:w w:val="105"/>
                            <w:sz w:val="17"/>
                          </w:rPr>
                          <w:t>62.96</w:t>
                        </w:r>
                      </w:p>
                    </w:tc>
                    <w:tc>
                      <w:tcPr>
                        <w:tcW w:w="1221" w:type="dxa"/>
                      </w:tcPr>
                      <w:p>
                        <w:pPr>
                          <w:pStyle w:val="TableParagraph"/>
                          <w:spacing w:line="194" w:lineRule="exact"/>
                          <w:ind w:right="52"/>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5D5D5D"/>
                            <w:spacing w:val="-4"/>
                            <w:sz w:val="17"/>
                          </w:rPr>
                          <w:t>00</w:t>
                        </w:r>
                      </w:p>
                    </w:tc>
                    <w:tc>
                      <w:tcPr>
                        <w:tcW w:w="1265" w:type="dxa"/>
                      </w:tcPr>
                      <w:p>
                        <w:pPr>
                          <w:pStyle w:val="TableParagraph"/>
                          <w:spacing w:line="194" w:lineRule="exact"/>
                          <w:ind w:right="58"/>
                          <w:jc w:val="right"/>
                          <w:rPr>
                            <w:rFonts w:ascii="Times New Roman"/>
                            <w:sz w:val="17"/>
                          </w:rPr>
                        </w:pPr>
                        <w:r>
                          <w:rPr>
                            <w:rFonts w:ascii="Times New Roman"/>
                            <w:color w:val="4D4D4D"/>
                            <w:spacing w:val="-4"/>
                            <w:w w:val="105"/>
                            <w:sz w:val="17"/>
                          </w:rPr>
                          <w:t>0.00</w:t>
                        </w:r>
                      </w:p>
                    </w:tc>
                    <w:tc>
                      <w:tcPr>
                        <w:tcW w:w="2507" w:type="dxa"/>
                      </w:tcPr>
                      <w:p>
                        <w:pPr>
                          <w:pStyle w:val="TableParagraph"/>
                          <w:spacing w:before="8"/>
                          <w:ind w:right="1277"/>
                          <w:jc w:val="right"/>
                          <w:rPr>
                            <w:rFonts w:ascii="Times New Roman"/>
                            <w:b/>
                            <w:sz w:val="16"/>
                          </w:rPr>
                        </w:pPr>
                        <w:r>
                          <w:rPr>
                            <w:rFonts w:ascii="Times New Roman"/>
                            <w:b/>
                            <w:color w:val="3A3A3A"/>
                            <w:spacing w:val="-4"/>
                            <w:w w:val="110"/>
                            <w:sz w:val="16"/>
                          </w:rPr>
                          <w:t>62.96</w:t>
                        </w:r>
                      </w:p>
                    </w:tc>
                  </w:tr>
                  <w:tr>
                    <w:trPr>
                      <w:trHeight w:val="221" w:hRule="atLeast"/>
                    </w:trPr>
                    <w:tc>
                      <w:tcPr>
                        <w:tcW w:w="2406" w:type="dxa"/>
                      </w:tcPr>
                      <w:p>
                        <w:pPr>
                          <w:pStyle w:val="TableParagraph"/>
                          <w:spacing w:line="162" w:lineRule="exact" w:before="39"/>
                          <w:ind w:left="64"/>
                          <w:rPr>
                            <w:b/>
                            <w:sz w:val="15"/>
                          </w:rPr>
                        </w:pPr>
                        <w:r>
                          <w:rPr>
                            <w:b/>
                            <w:color w:val="3A3A3A"/>
                            <w:sz w:val="15"/>
                          </w:rPr>
                          <w:t>SALETX</w:t>
                        </w:r>
                        <w:r>
                          <w:rPr>
                            <w:b/>
                            <w:color w:val="3A3A3A"/>
                            <w:spacing w:val="10"/>
                            <w:sz w:val="15"/>
                          </w:rPr>
                          <w:t> </w:t>
                        </w:r>
                        <w:r>
                          <w:rPr>
                            <w:b/>
                            <w:color w:val="3A3A3A"/>
                            <w:sz w:val="15"/>
                          </w:rPr>
                          <w:t>Sales</w:t>
                        </w:r>
                        <w:r>
                          <w:rPr>
                            <w:b/>
                            <w:color w:val="3A3A3A"/>
                            <w:spacing w:val="3"/>
                            <w:sz w:val="15"/>
                          </w:rPr>
                          <w:t> </w:t>
                        </w:r>
                        <w:r>
                          <w:rPr>
                            <w:b/>
                            <w:color w:val="3A3A3A"/>
                            <w:spacing w:val="-5"/>
                            <w:sz w:val="15"/>
                          </w:rPr>
                          <w:t>Tax</w:t>
                        </w:r>
                      </w:p>
                    </w:tc>
                    <w:tc>
                      <w:tcPr>
                        <w:tcW w:w="2296" w:type="dxa"/>
                      </w:tcPr>
                      <w:p>
                        <w:pPr>
                          <w:pStyle w:val="TableParagraph"/>
                          <w:rPr>
                            <w:rFonts w:ascii="Times New Roman"/>
                            <w:sz w:val="14"/>
                          </w:rPr>
                        </w:pPr>
                      </w:p>
                    </w:tc>
                    <w:tc>
                      <w:tcPr>
                        <w:tcW w:w="2275" w:type="dxa"/>
                      </w:tcPr>
                      <w:p>
                        <w:pPr>
                          <w:pStyle w:val="TableParagraph"/>
                          <w:spacing w:line="194" w:lineRule="exact" w:before="7"/>
                          <w:ind w:right="136"/>
                          <w:jc w:val="right"/>
                          <w:rPr>
                            <w:rFonts w:ascii="Times New Roman"/>
                            <w:sz w:val="17"/>
                          </w:rPr>
                        </w:pPr>
                        <w:r>
                          <w:rPr>
                            <w:rFonts w:ascii="Times New Roman"/>
                            <w:color w:val="3A3A3A"/>
                            <w:spacing w:val="-2"/>
                            <w:w w:val="105"/>
                            <w:sz w:val="17"/>
                          </w:rPr>
                          <w:t>1,880.71</w:t>
                        </w:r>
                      </w:p>
                    </w:tc>
                    <w:tc>
                      <w:tcPr>
                        <w:tcW w:w="1380" w:type="dxa"/>
                      </w:tcPr>
                      <w:p>
                        <w:pPr>
                          <w:pStyle w:val="TableParagraph"/>
                          <w:spacing w:line="194" w:lineRule="exact" w:before="7"/>
                          <w:ind w:right="241"/>
                          <w:jc w:val="right"/>
                          <w:rPr>
                            <w:rFonts w:ascii="Times New Roman"/>
                            <w:sz w:val="17"/>
                          </w:rPr>
                        </w:pPr>
                        <w:r>
                          <w:rPr>
                            <w:rFonts w:ascii="Times New Roman"/>
                            <w:color w:val="4D4D4D"/>
                            <w:spacing w:val="-4"/>
                            <w:w w:val="105"/>
                            <w:sz w:val="17"/>
                          </w:rPr>
                          <w:t>0.00</w:t>
                        </w:r>
                      </w:p>
                    </w:tc>
                    <w:tc>
                      <w:tcPr>
                        <w:tcW w:w="1096" w:type="dxa"/>
                      </w:tcPr>
                      <w:p>
                        <w:pPr>
                          <w:pStyle w:val="TableParagraph"/>
                          <w:ind w:right="93"/>
                          <w:jc w:val="right"/>
                          <w:rPr>
                            <w:rFonts w:ascii="Times New Roman"/>
                            <w:sz w:val="17"/>
                          </w:rPr>
                        </w:pPr>
                        <w:r>
                          <w:rPr>
                            <w:rFonts w:ascii="Times New Roman"/>
                            <w:color w:val="4D4D4D"/>
                            <w:spacing w:val="-2"/>
                            <w:sz w:val="17"/>
                          </w:rPr>
                          <w:t>1,880.71</w:t>
                        </w:r>
                      </w:p>
                    </w:tc>
                    <w:tc>
                      <w:tcPr>
                        <w:tcW w:w="1221" w:type="dxa"/>
                      </w:tcPr>
                      <w:p>
                        <w:pPr>
                          <w:pStyle w:val="TableParagraph"/>
                          <w:spacing w:line="194" w:lineRule="exact" w:before="7"/>
                          <w:ind w:right="52"/>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1265" w:type="dxa"/>
                      </w:tcPr>
                      <w:p>
                        <w:pPr>
                          <w:pStyle w:val="TableParagraph"/>
                          <w:spacing w:line="194" w:lineRule="exact" w:before="7"/>
                          <w:ind w:right="58"/>
                          <w:jc w:val="right"/>
                          <w:rPr>
                            <w:rFonts w:ascii="Times New Roman"/>
                            <w:sz w:val="17"/>
                          </w:rPr>
                        </w:pPr>
                        <w:r>
                          <w:rPr>
                            <w:rFonts w:ascii="Times New Roman"/>
                            <w:color w:val="4D4D4D"/>
                            <w:spacing w:val="-4"/>
                            <w:w w:val="105"/>
                            <w:sz w:val="17"/>
                          </w:rPr>
                          <w:t>0.00</w:t>
                        </w:r>
                      </w:p>
                    </w:tc>
                    <w:tc>
                      <w:tcPr>
                        <w:tcW w:w="2507" w:type="dxa"/>
                      </w:tcPr>
                      <w:p>
                        <w:pPr>
                          <w:pStyle w:val="TableParagraph"/>
                          <w:spacing w:line="194" w:lineRule="exact" w:before="7"/>
                          <w:ind w:right="1285"/>
                          <w:jc w:val="right"/>
                          <w:rPr>
                            <w:rFonts w:ascii="Times New Roman"/>
                            <w:sz w:val="17"/>
                          </w:rPr>
                        </w:pPr>
                        <w:r>
                          <w:rPr>
                            <w:rFonts w:ascii="Times New Roman"/>
                            <w:color w:val="3A3A3A"/>
                            <w:spacing w:val="-2"/>
                            <w:sz w:val="17"/>
                          </w:rPr>
                          <w:t>1,880.71</w:t>
                        </w:r>
                      </w:p>
                    </w:tc>
                  </w:tr>
                  <w:tr>
                    <w:trPr>
                      <w:trHeight w:val="217" w:hRule="atLeast"/>
                    </w:trPr>
                    <w:tc>
                      <w:tcPr>
                        <w:tcW w:w="2406" w:type="dxa"/>
                      </w:tcPr>
                      <w:p>
                        <w:pPr>
                          <w:pStyle w:val="TableParagraph"/>
                          <w:spacing w:line="172" w:lineRule="exact" w:before="25"/>
                          <w:ind w:left="79"/>
                          <w:rPr>
                            <w:b/>
                            <w:sz w:val="16"/>
                          </w:rPr>
                        </w:pPr>
                        <w:r>
                          <w:rPr>
                            <w:b/>
                            <w:color w:val="3A3A3A"/>
                            <w:spacing w:val="-2"/>
                            <w:w w:val="105"/>
                            <w:sz w:val="15"/>
                          </w:rPr>
                          <w:t>SCIOLY</w:t>
                        </w:r>
                        <w:r>
                          <w:rPr>
                            <w:b/>
                            <w:color w:val="3A3A3A"/>
                            <w:spacing w:val="-17"/>
                            <w:w w:val="105"/>
                            <w:sz w:val="15"/>
                          </w:rPr>
                          <w:t> </w:t>
                        </w:r>
                        <w:r>
                          <w:rPr>
                            <w:b/>
                            <w:color w:val="3A3A3A"/>
                            <w:spacing w:val="-2"/>
                            <w:w w:val="105"/>
                            <w:sz w:val="15"/>
                          </w:rPr>
                          <w:t>Science</w:t>
                        </w:r>
                        <w:r>
                          <w:rPr>
                            <w:b/>
                            <w:color w:val="3A3A3A"/>
                            <w:spacing w:val="-7"/>
                            <w:w w:val="105"/>
                            <w:sz w:val="15"/>
                          </w:rPr>
                          <w:t> </w:t>
                        </w:r>
                        <w:r>
                          <w:rPr>
                            <w:b/>
                            <w:color w:val="3A3A3A"/>
                            <w:spacing w:val="-2"/>
                            <w:w w:val="105"/>
                            <w:sz w:val="16"/>
                          </w:rPr>
                          <w:t>Olympiad</w:t>
                        </w:r>
                      </w:p>
                    </w:tc>
                    <w:tc>
                      <w:tcPr>
                        <w:tcW w:w="2296" w:type="dxa"/>
                      </w:tcPr>
                      <w:p>
                        <w:pPr>
                          <w:pStyle w:val="TableParagraph"/>
                          <w:rPr>
                            <w:rFonts w:ascii="Times New Roman"/>
                            <w:sz w:val="14"/>
                          </w:rPr>
                        </w:pPr>
                      </w:p>
                    </w:tc>
                    <w:tc>
                      <w:tcPr>
                        <w:tcW w:w="2275" w:type="dxa"/>
                      </w:tcPr>
                      <w:p>
                        <w:pPr>
                          <w:pStyle w:val="TableParagraph"/>
                          <w:spacing w:before="2"/>
                          <w:ind w:right="110"/>
                          <w:jc w:val="right"/>
                          <w:rPr>
                            <w:rFonts w:ascii="Times New Roman"/>
                            <w:sz w:val="17"/>
                          </w:rPr>
                        </w:pPr>
                        <w:r>
                          <w:rPr>
                            <w:rFonts w:ascii="Times New Roman"/>
                            <w:color w:val="3A3A3A"/>
                            <w:spacing w:val="-2"/>
                            <w:w w:val="110"/>
                            <w:sz w:val="17"/>
                          </w:rPr>
                          <w:t>555.73</w:t>
                        </w:r>
                      </w:p>
                    </w:tc>
                    <w:tc>
                      <w:tcPr>
                        <w:tcW w:w="1380" w:type="dxa"/>
                      </w:tcPr>
                      <w:p>
                        <w:pPr>
                          <w:pStyle w:val="TableParagraph"/>
                          <w:spacing w:before="2"/>
                          <w:ind w:right="232"/>
                          <w:jc w:val="right"/>
                          <w:rPr>
                            <w:rFonts w:ascii="Times New Roman"/>
                            <w:sz w:val="17"/>
                          </w:rPr>
                        </w:pPr>
                        <w:r>
                          <w:rPr>
                            <w:rFonts w:ascii="Times New Roman"/>
                            <w:color w:val="4D4D4D"/>
                            <w:spacing w:val="-4"/>
                            <w:w w:val="105"/>
                            <w:sz w:val="17"/>
                          </w:rPr>
                          <w:t>0.00</w:t>
                        </w:r>
                      </w:p>
                    </w:tc>
                    <w:tc>
                      <w:tcPr>
                        <w:tcW w:w="1096" w:type="dxa"/>
                      </w:tcPr>
                      <w:p>
                        <w:pPr>
                          <w:pStyle w:val="TableParagraph"/>
                          <w:spacing w:before="2"/>
                          <w:ind w:right="68"/>
                          <w:jc w:val="right"/>
                          <w:rPr>
                            <w:rFonts w:ascii="Times New Roman"/>
                            <w:sz w:val="17"/>
                          </w:rPr>
                        </w:pPr>
                        <w:r>
                          <w:rPr>
                            <w:rFonts w:ascii="Times New Roman"/>
                            <w:color w:val="3A3A3A"/>
                            <w:spacing w:val="-2"/>
                            <w:w w:val="105"/>
                            <w:sz w:val="17"/>
                          </w:rPr>
                          <w:t>555.73</w:t>
                        </w:r>
                      </w:p>
                    </w:tc>
                    <w:tc>
                      <w:tcPr>
                        <w:tcW w:w="1221" w:type="dxa"/>
                      </w:tcPr>
                      <w:p>
                        <w:pPr>
                          <w:pStyle w:val="TableParagraph"/>
                          <w:spacing w:before="2"/>
                          <w:ind w:right="48"/>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5D5D5D"/>
                            <w:spacing w:val="-4"/>
                            <w:w w:val="105"/>
                            <w:sz w:val="17"/>
                          </w:rPr>
                          <w:t>00</w:t>
                        </w:r>
                      </w:p>
                    </w:tc>
                    <w:tc>
                      <w:tcPr>
                        <w:tcW w:w="1265" w:type="dxa"/>
                      </w:tcPr>
                      <w:p>
                        <w:pPr>
                          <w:pStyle w:val="TableParagraph"/>
                          <w:spacing w:line="188" w:lineRule="exact" w:before="9"/>
                          <w:ind w:right="69"/>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2507" w:type="dxa"/>
                      </w:tcPr>
                      <w:p>
                        <w:pPr>
                          <w:pStyle w:val="TableParagraph"/>
                          <w:spacing w:line="188" w:lineRule="exact" w:before="9"/>
                          <w:ind w:right="1262"/>
                          <w:jc w:val="right"/>
                          <w:rPr>
                            <w:rFonts w:ascii="Times New Roman"/>
                            <w:sz w:val="17"/>
                          </w:rPr>
                        </w:pPr>
                        <w:r>
                          <w:rPr>
                            <w:rFonts w:ascii="Times New Roman"/>
                            <w:color w:val="3A3A3A"/>
                            <w:spacing w:val="-2"/>
                            <w:w w:val="105"/>
                            <w:sz w:val="17"/>
                          </w:rPr>
                          <w:t>555.73</w:t>
                        </w:r>
                      </w:p>
                    </w:tc>
                  </w:tr>
                  <w:tr>
                    <w:trPr>
                      <w:trHeight w:val="219" w:hRule="atLeast"/>
                    </w:trPr>
                    <w:tc>
                      <w:tcPr>
                        <w:tcW w:w="2406" w:type="dxa"/>
                      </w:tcPr>
                      <w:p>
                        <w:pPr>
                          <w:pStyle w:val="TableParagraph"/>
                          <w:spacing w:line="158" w:lineRule="exact" w:before="41"/>
                          <w:ind w:left="79"/>
                          <w:rPr>
                            <w:b/>
                            <w:sz w:val="15"/>
                          </w:rPr>
                        </w:pPr>
                        <w:r>
                          <w:rPr>
                            <w:b/>
                            <w:color w:val="3A3A3A"/>
                            <w:sz w:val="15"/>
                          </w:rPr>
                          <w:t>SPORTS</w:t>
                        </w:r>
                        <w:r>
                          <w:rPr>
                            <w:b/>
                            <w:color w:val="3A3A3A"/>
                            <w:spacing w:val="15"/>
                            <w:sz w:val="15"/>
                          </w:rPr>
                          <w:t> </w:t>
                        </w:r>
                        <w:r>
                          <w:rPr>
                            <w:b/>
                            <w:color w:val="3A3A3A"/>
                            <w:sz w:val="15"/>
                          </w:rPr>
                          <w:t>Unified</w:t>
                        </w:r>
                        <w:r>
                          <w:rPr>
                            <w:b/>
                            <w:color w:val="3A3A3A"/>
                            <w:spacing w:val="4"/>
                            <w:sz w:val="15"/>
                          </w:rPr>
                          <w:t> </w:t>
                        </w:r>
                        <w:r>
                          <w:rPr>
                            <w:b/>
                            <w:color w:val="3A3A3A"/>
                            <w:spacing w:val="-2"/>
                            <w:sz w:val="15"/>
                          </w:rPr>
                          <w:t>Sports</w:t>
                        </w:r>
                      </w:p>
                    </w:tc>
                    <w:tc>
                      <w:tcPr>
                        <w:tcW w:w="2296" w:type="dxa"/>
                      </w:tcPr>
                      <w:p>
                        <w:pPr>
                          <w:pStyle w:val="TableParagraph"/>
                          <w:rPr>
                            <w:rFonts w:ascii="Times New Roman"/>
                            <w:sz w:val="14"/>
                          </w:rPr>
                        </w:pPr>
                      </w:p>
                    </w:tc>
                    <w:tc>
                      <w:tcPr>
                        <w:tcW w:w="2275" w:type="dxa"/>
                      </w:tcPr>
                      <w:p>
                        <w:pPr>
                          <w:pStyle w:val="TableParagraph"/>
                          <w:spacing w:line="191" w:lineRule="exact" w:before="8"/>
                          <w:ind w:right="111"/>
                          <w:jc w:val="right"/>
                          <w:rPr>
                            <w:rFonts w:ascii="Times New Roman"/>
                            <w:sz w:val="17"/>
                          </w:rPr>
                        </w:pPr>
                        <w:r>
                          <w:rPr>
                            <w:rFonts w:ascii="Times New Roman"/>
                            <w:color w:val="3A3A3A"/>
                            <w:spacing w:val="-2"/>
                            <w:w w:val="105"/>
                            <w:sz w:val="17"/>
                          </w:rPr>
                          <w:t>1,857.73</w:t>
                        </w:r>
                      </w:p>
                    </w:tc>
                    <w:tc>
                      <w:tcPr>
                        <w:tcW w:w="1380" w:type="dxa"/>
                      </w:tcPr>
                      <w:p>
                        <w:pPr>
                          <w:pStyle w:val="TableParagraph"/>
                          <w:spacing w:line="191" w:lineRule="exact" w:before="8"/>
                          <w:ind w:right="239"/>
                          <w:jc w:val="right"/>
                          <w:rPr>
                            <w:rFonts w:ascii="Times New Roman"/>
                            <w:sz w:val="17"/>
                          </w:rPr>
                        </w:pPr>
                        <w:r>
                          <w:rPr>
                            <w:rFonts w:ascii="Times New Roman"/>
                            <w:color w:val="3A3A3A"/>
                            <w:spacing w:val="-4"/>
                            <w:w w:val="105"/>
                            <w:sz w:val="17"/>
                          </w:rPr>
                          <w:t>0.00</w:t>
                        </w:r>
                      </w:p>
                    </w:tc>
                    <w:tc>
                      <w:tcPr>
                        <w:tcW w:w="1096" w:type="dxa"/>
                      </w:tcPr>
                      <w:p>
                        <w:pPr>
                          <w:pStyle w:val="TableParagraph"/>
                          <w:spacing w:before="1"/>
                          <w:ind w:right="74"/>
                          <w:jc w:val="right"/>
                          <w:rPr>
                            <w:rFonts w:ascii="Times New Roman"/>
                            <w:sz w:val="17"/>
                          </w:rPr>
                        </w:pPr>
                        <w:r>
                          <w:rPr>
                            <w:rFonts w:ascii="Times New Roman"/>
                            <w:color w:val="3A3A3A"/>
                            <w:spacing w:val="-2"/>
                            <w:w w:val="105"/>
                            <w:sz w:val="17"/>
                          </w:rPr>
                          <w:t>1,857.73</w:t>
                        </w:r>
                      </w:p>
                    </w:tc>
                    <w:tc>
                      <w:tcPr>
                        <w:tcW w:w="1221" w:type="dxa"/>
                      </w:tcPr>
                      <w:p>
                        <w:pPr>
                          <w:pStyle w:val="TableParagraph"/>
                          <w:spacing w:before="1"/>
                          <w:ind w:right="26"/>
                          <w:jc w:val="right"/>
                          <w:rPr>
                            <w:rFonts w:ascii="Times New Roman"/>
                            <w:sz w:val="17"/>
                          </w:rPr>
                        </w:pPr>
                        <w:r>
                          <w:rPr>
                            <w:rFonts w:ascii="Times New Roman"/>
                            <w:color w:val="4D4D4D"/>
                            <w:spacing w:val="-4"/>
                            <w:w w:val="110"/>
                            <w:sz w:val="17"/>
                          </w:rPr>
                          <w:t>0.00</w:t>
                        </w:r>
                      </w:p>
                    </w:tc>
                    <w:tc>
                      <w:tcPr>
                        <w:tcW w:w="1265" w:type="dxa"/>
                      </w:tcPr>
                      <w:p>
                        <w:pPr>
                          <w:pStyle w:val="TableParagraph"/>
                          <w:spacing w:line="183" w:lineRule="exact" w:before="15"/>
                          <w:ind w:right="49"/>
                          <w:jc w:val="right"/>
                          <w:rPr>
                            <w:rFonts w:ascii="Times New Roman"/>
                            <w:sz w:val="17"/>
                          </w:rPr>
                        </w:pPr>
                        <w:r>
                          <w:rPr>
                            <w:rFonts w:ascii="Times New Roman"/>
                            <w:color w:val="4D4D4D"/>
                            <w:spacing w:val="-4"/>
                            <w:w w:val="105"/>
                            <w:sz w:val="17"/>
                          </w:rPr>
                          <w:t>0.00</w:t>
                        </w:r>
                      </w:p>
                    </w:tc>
                    <w:tc>
                      <w:tcPr>
                        <w:tcW w:w="2507" w:type="dxa"/>
                      </w:tcPr>
                      <w:p>
                        <w:pPr>
                          <w:pStyle w:val="TableParagraph"/>
                          <w:spacing w:line="183" w:lineRule="exact" w:before="15"/>
                          <w:ind w:right="1285"/>
                          <w:jc w:val="right"/>
                          <w:rPr>
                            <w:rFonts w:ascii="Times New Roman"/>
                            <w:sz w:val="17"/>
                          </w:rPr>
                        </w:pPr>
                        <w:r>
                          <w:rPr>
                            <w:rFonts w:ascii="Times New Roman"/>
                            <w:color w:val="3A3A3A"/>
                            <w:spacing w:val="-2"/>
                            <w:sz w:val="17"/>
                          </w:rPr>
                          <w:t>1,857</w:t>
                        </w:r>
                        <w:r>
                          <w:rPr>
                            <w:rFonts w:ascii="Times New Roman"/>
                            <w:color w:val="777777"/>
                            <w:spacing w:val="-2"/>
                            <w:sz w:val="17"/>
                          </w:rPr>
                          <w:t>.</w:t>
                        </w:r>
                        <w:r>
                          <w:rPr>
                            <w:rFonts w:ascii="Times New Roman"/>
                            <w:color w:val="3A3A3A"/>
                            <w:spacing w:val="-2"/>
                            <w:sz w:val="17"/>
                          </w:rPr>
                          <w:t>73</w:t>
                        </w:r>
                      </w:p>
                    </w:tc>
                  </w:tr>
                  <w:tr>
                    <w:trPr>
                      <w:trHeight w:val="211" w:hRule="atLeast"/>
                    </w:trPr>
                    <w:tc>
                      <w:tcPr>
                        <w:tcW w:w="2406" w:type="dxa"/>
                      </w:tcPr>
                      <w:p>
                        <w:pPr>
                          <w:pStyle w:val="TableParagraph"/>
                          <w:spacing w:line="153" w:lineRule="exact" w:before="38"/>
                          <w:ind w:left="79"/>
                          <w:rPr>
                            <w:b/>
                            <w:sz w:val="15"/>
                          </w:rPr>
                        </w:pPr>
                        <w:r>
                          <w:rPr>
                            <w:b/>
                            <w:color w:val="3A3A3A"/>
                            <w:sz w:val="15"/>
                          </w:rPr>
                          <w:t>STCOUN</w:t>
                        </w:r>
                        <w:r>
                          <w:rPr>
                            <w:b/>
                            <w:color w:val="3A3A3A"/>
                            <w:spacing w:val="4"/>
                            <w:sz w:val="15"/>
                          </w:rPr>
                          <w:t> </w:t>
                        </w:r>
                        <w:r>
                          <w:rPr>
                            <w:b/>
                            <w:color w:val="3A3A3A"/>
                            <w:sz w:val="15"/>
                          </w:rPr>
                          <w:t>Student</w:t>
                        </w:r>
                        <w:r>
                          <w:rPr>
                            <w:b/>
                            <w:color w:val="3A3A3A"/>
                            <w:spacing w:val="19"/>
                            <w:sz w:val="15"/>
                          </w:rPr>
                          <w:t> </w:t>
                        </w:r>
                        <w:r>
                          <w:rPr>
                            <w:b/>
                            <w:color w:val="3A3A3A"/>
                            <w:spacing w:val="-2"/>
                            <w:sz w:val="15"/>
                          </w:rPr>
                          <w:t>Council</w:t>
                        </w:r>
                      </w:p>
                    </w:tc>
                    <w:tc>
                      <w:tcPr>
                        <w:tcW w:w="2296" w:type="dxa"/>
                      </w:tcPr>
                      <w:p>
                        <w:pPr>
                          <w:pStyle w:val="TableParagraph"/>
                          <w:rPr>
                            <w:rFonts w:ascii="Times New Roman"/>
                            <w:sz w:val="14"/>
                          </w:rPr>
                        </w:pPr>
                      </w:p>
                    </w:tc>
                    <w:tc>
                      <w:tcPr>
                        <w:tcW w:w="2275" w:type="dxa"/>
                      </w:tcPr>
                      <w:p>
                        <w:pPr>
                          <w:pStyle w:val="TableParagraph"/>
                          <w:spacing w:line="185" w:lineRule="exact" w:before="6"/>
                          <w:ind w:right="128"/>
                          <w:jc w:val="right"/>
                          <w:rPr>
                            <w:rFonts w:ascii="Times New Roman"/>
                            <w:sz w:val="17"/>
                          </w:rPr>
                        </w:pPr>
                        <w:r>
                          <w:rPr>
                            <w:rFonts w:ascii="Times New Roman"/>
                            <w:color w:val="3A3A3A"/>
                            <w:spacing w:val="-2"/>
                            <w:sz w:val="17"/>
                          </w:rPr>
                          <w:t>8,981</w:t>
                        </w:r>
                        <w:r>
                          <w:rPr>
                            <w:rFonts w:ascii="Times New Roman"/>
                            <w:color w:val="777777"/>
                            <w:spacing w:val="-2"/>
                            <w:sz w:val="17"/>
                          </w:rPr>
                          <w:t>.</w:t>
                        </w:r>
                        <w:r>
                          <w:rPr>
                            <w:rFonts w:ascii="Times New Roman"/>
                            <w:color w:val="4D4D4D"/>
                            <w:spacing w:val="-2"/>
                            <w:sz w:val="17"/>
                          </w:rPr>
                          <w:t>27</w:t>
                        </w:r>
                      </w:p>
                    </w:tc>
                    <w:tc>
                      <w:tcPr>
                        <w:tcW w:w="1380" w:type="dxa"/>
                      </w:tcPr>
                      <w:p>
                        <w:pPr>
                          <w:pStyle w:val="TableParagraph"/>
                          <w:spacing w:line="185" w:lineRule="exact" w:before="6"/>
                          <w:ind w:right="241"/>
                          <w:jc w:val="right"/>
                          <w:rPr>
                            <w:rFonts w:ascii="Times New Roman"/>
                            <w:sz w:val="17"/>
                          </w:rPr>
                        </w:pPr>
                        <w:r>
                          <w:rPr>
                            <w:rFonts w:ascii="Times New Roman"/>
                            <w:color w:val="4D4D4D"/>
                            <w:spacing w:val="-4"/>
                            <w:w w:val="105"/>
                            <w:sz w:val="17"/>
                          </w:rPr>
                          <w:t>0.00</w:t>
                        </w:r>
                      </w:p>
                    </w:tc>
                    <w:tc>
                      <w:tcPr>
                        <w:tcW w:w="1096" w:type="dxa"/>
                      </w:tcPr>
                      <w:p>
                        <w:pPr>
                          <w:pStyle w:val="TableParagraph"/>
                          <w:spacing w:line="191" w:lineRule="exact"/>
                          <w:ind w:right="79"/>
                          <w:jc w:val="right"/>
                          <w:rPr>
                            <w:rFonts w:ascii="Times New Roman"/>
                            <w:sz w:val="17"/>
                          </w:rPr>
                        </w:pPr>
                        <w:r>
                          <w:rPr>
                            <w:rFonts w:ascii="Times New Roman"/>
                            <w:color w:val="3A3A3A"/>
                            <w:spacing w:val="-2"/>
                            <w:w w:val="105"/>
                            <w:sz w:val="17"/>
                          </w:rPr>
                          <w:t>8,981.27</w:t>
                        </w:r>
                      </w:p>
                    </w:tc>
                    <w:tc>
                      <w:tcPr>
                        <w:tcW w:w="1221" w:type="dxa"/>
                      </w:tcPr>
                      <w:p>
                        <w:pPr>
                          <w:pStyle w:val="TableParagraph"/>
                          <w:spacing w:line="185" w:lineRule="exact" w:before="6"/>
                          <w:ind w:right="37"/>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4D4D4D"/>
                            <w:spacing w:val="-4"/>
                            <w:w w:val="105"/>
                            <w:sz w:val="17"/>
                          </w:rPr>
                          <w:t>00</w:t>
                        </w:r>
                      </w:p>
                    </w:tc>
                    <w:tc>
                      <w:tcPr>
                        <w:tcW w:w="1265" w:type="dxa"/>
                      </w:tcPr>
                      <w:p>
                        <w:pPr>
                          <w:pStyle w:val="TableParagraph"/>
                          <w:spacing w:line="185" w:lineRule="exact" w:before="6"/>
                          <w:ind w:right="62"/>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5D5D5D"/>
                            <w:spacing w:val="-4"/>
                            <w:sz w:val="17"/>
                          </w:rPr>
                          <w:t>00</w:t>
                        </w:r>
                      </w:p>
                    </w:tc>
                    <w:tc>
                      <w:tcPr>
                        <w:tcW w:w="2507" w:type="dxa"/>
                      </w:tcPr>
                      <w:p>
                        <w:pPr>
                          <w:pStyle w:val="TableParagraph"/>
                          <w:spacing w:line="185" w:lineRule="exact" w:before="6"/>
                          <w:ind w:right="1272"/>
                          <w:jc w:val="right"/>
                          <w:rPr>
                            <w:rFonts w:ascii="Times New Roman"/>
                            <w:sz w:val="17"/>
                          </w:rPr>
                        </w:pPr>
                        <w:r>
                          <w:rPr>
                            <w:rFonts w:ascii="Times New Roman"/>
                            <w:color w:val="3A3A3A"/>
                            <w:spacing w:val="-2"/>
                            <w:w w:val="105"/>
                            <w:sz w:val="17"/>
                          </w:rPr>
                          <w:t>8,981.27</w:t>
                        </w:r>
                      </w:p>
                    </w:tc>
                  </w:tr>
                  <w:tr>
                    <w:trPr>
                      <w:trHeight w:val="224" w:hRule="atLeast"/>
                    </w:trPr>
                    <w:tc>
                      <w:tcPr>
                        <w:tcW w:w="2406" w:type="dxa"/>
                      </w:tcPr>
                      <w:p>
                        <w:pPr>
                          <w:pStyle w:val="TableParagraph"/>
                          <w:spacing w:line="179" w:lineRule="exact" w:before="25"/>
                          <w:ind w:left="78"/>
                          <w:rPr>
                            <w:b/>
                            <w:sz w:val="17"/>
                          </w:rPr>
                        </w:pPr>
                        <w:r>
                          <w:rPr>
                            <w:b/>
                            <w:color w:val="3A3A3A"/>
                            <w:w w:val="90"/>
                            <w:sz w:val="17"/>
                          </w:rPr>
                          <w:t>SWIMCL</w:t>
                        </w:r>
                        <w:r>
                          <w:rPr>
                            <w:b/>
                            <w:color w:val="3A3A3A"/>
                            <w:spacing w:val="4"/>
                            <w:sz w:val="17"/>
                          </w:rPr>
                          <w:t> </w:t>
                        </w:r>
                        <w:r>
                          <w:rPr>
                            <w:b/>
                            <w:color w:val="3A3A3A"/>
                            <w:w w:val="90"/>
                            <w:sz w:val="17"/>
                          </w:rPr>
                          <w:t>Swim</w:t>
                        </w:r>
                        <w:r>
                          <w:rPr>
                            <w:b/>
                            <w:color w:val="3A3A3A"/>
                            <w:spacing w:val="-7"/>
                            <w:w w:val="90"/>
                            <w:sz w:val="17"/>
                          </w:rPr>
                          <w:t> </w:t>
                        </w:r>
                        <w:r>
                          <w:rPr>
                            <w:b/>
                            <w:color w:val="3A3A3A"/>
                            <w:spacing w:val="-4"/>
                            <w:w w:val="90"/>
                            <w:sz w:val="17"/>
                          </w:rPr>
                          <w:t>Club</w:t>
                        </w:r>
                      </w:p>
                    </w:tc>
                    <w:tc>
                      <w:tcPr>
                        <w:tcW w:w="2296" w:type="dxa"/>
                      </w:tcPr>
                      <w:p>
                        <w:pPr>
                          <w:pStyle w:val="TableParagraph"/>
                          <w:rPr>
                            <w:rFonts w:ascii="Times New Roman"/>
                            <w:sz w:val="16"/>
                          </w:rPr>
                        </w:pPr>
                      </w:p>
                    </w:tc>
                    <w:tc>
                      <w:tcPr>
                        <w:tcW w:w="2275" w:type="dxa"/>
                      </w:tcPr>
                      <w:p>
                        <w:pPr>
                          <w:pStyle w:val="TableParagraph"/>
                          <w:spacing w:line="193" w:lineRule="exact" w:before="11"/>
                          <w:ind w:right="123"/>
                          <w:jc w:val="right"/>
                          <w:rPr>
                            <w:rFonts w:ascii="Times New Roman"/>
                            <w:sz w:val="17"/>
                          </w:rPr>
                        </w:pPr>
                        <w:r>
                          <w:rPr>
                            <w:rFonts w:ascii="Times New Roman"/>
                            <w:color w:val="3A3A3A"/>
                            <w:spacing w:val="-2"/>
                            <w:w w:val="105"/>
                            <w:sz w:val="17"/>
                          </w:rPr>
                          <w:t>1,965.14</w:t>
                        </w:r>
                      </w:p>
                    </w:tc>
                    <w:tc>
                      <w:tcPr>
                        <w:tcW w:w="1380" w:type="dxa"/>
                      </w:tcPr>
                      <w:p>
                        <w:pPr>
                          <w:pStyle w:val="TableParagraph"/>
                          <w:spacing w:line="193" w:lineRule="exact" w:before="11"/>
                          <w:ind w:right="226"/>
                          <w:jc w:val="right"/>
                          <w:rPr>
                            <w:rFonts w:ascii="Times New Roman"/>
                            <w:sz w:val="17"/>
                          </w:rPr>
                        </w:pPr>
                        <w:r>
                          <w:rPr>
                            <w:rFonts w:ascii="Times New Roman"/>
                            <w:color w:val="3A3A3A"/>
                            <w:spacing w:val="-4"/>
                            <w:w w:val="110"/>
                            <w:sz w:val="17"/>
                          </w:rPr>
                          <w:t>0.00</w:t>
                        </w:r>
                      </w:p>
                    </w:tc>
                    <w:tc>
                      <w:tcPr>
                        <w:tcW w:w="1096" w:type="dxa"/>
                      </w:tcPr>
                      <w:p>
                        <w:pPr>
                          <w:pStyle w:val="TableParagraph"/>
                          <w:spacing w:line="204" w:lineRule="exact"/>
                          <w:ind w:right="83"/>
                          <w:jc w:val="right"/>
                          <w:rPr>
                            <w:rFonts w:ascii="Times New Roman"/>
                            <w:sz w:val="19"/>
                          </w:rPr>
                        </w:pPr>
                        <w:r>
                          <w:rPr>
                            <w:rFonts w:ascii="Times New Roman"/>
                            <w:color w:val="3A3A3A"/>
                            <w:spacing w:val="-2"/>
                            <w:sz w:val="19"/>
                          </w:rPr>
                          <w:t>1,965.14</w:t>
                        </w:r>
                      </w:p>
                    </w:tc>
                    <w:tc>
                      <w:tcPr>
                        <w:tcW w:w="1221" w:type="dxa"/>
                      </w:tcPr>
                      <w:p>
                        <w:pPr>
                          <w:pStyle w:val="TableParagraph"/>
                          <w:spacing w:line="193" w:lineRule="exact" w:before="11"/>
                          <w:ind w:right="37"/>
                          <w:jc w:val="right"/>
                          <w:rPr>
                            <w:rFonts w:ascii="Times New Roman"/>
                            <w:sz w:val="17"/>
                          </w:rPr>
                        </w:pPr>
                        <w:r>
                          <w:rPr>
                            <w:rFonts w:ascii="Times New Roman"/>
                            <w:color w:val="4D4D4D"/>
                            <w:spacing w:val="-4"/>
                            <w:w w:val="105"/>
                            <w:sz w:val="17"/>
                          </w:rPr>
                          <w:t>0</w:t>
                        </w:r>
                        <w:r>
                          <w:rPr>
                            <w:rFonts w:ascii="Times New Roman"/>
                            <w:color w:val="777777"/>
                            <w:spacing w:val="-4"/>
                            <w:w w:val="105"/>
                            <w:sz w:val="17"/>
                          </w:rPr>
                          <w:t>.</w:t>
                        </w:r>
                        <w:r>
                          <w:rPr>
                            <w:rFonts w:ascii="Times New Roman"/>
                            <w:color w:val="4D4D4D"/>
                            <w:spacing w:val="-4"/>
                            <w:w w:val="105"/>
                            <w:sz w:val="17"/>
                          </w:rPr>
                          <w:t>00</w:t>
                        </w:r>
                      </w:p>
                    </w:tc>
                    <w:tc>
                      <w:tcPr>
                        <w:tcW w:w="1265" w:type="dxa"/>
                      </w:tcPr>
                      <w:p>
                        <w:pPr>
                          <w:pStyle w:val="TableParagraph"/>
                          <w:spacing w:line="186" w:lineRule="exact" w:before="18"/>
                          <w:ind w:right="55"/>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5D5D5D"/>
                            <w:spacing w:val="-4"/>
                            <w:sz w:val="17"/>
                          </w:rPr>
                          <w:t>00</w:t>
                        </w:r>
                      </w:p>
                    </w:tc>
                    <w:tc>
                      <w:tcPr>
                        <w:tcW w:w="2507" w:type="dxa"/>
                      </w:tcPr>
                      <w:p>
                        <w:pPr>
                          <w:pStyle w:val="TableParagraph"/>
                          <w:spacing w:line="204" w:lineRule="exact"/>
                          <w:ind w:right="1276"/>
                          <w:jc w:val="right"/>
                          <w:rPr>
                            <w:rFonts w:ascii="Times New Roman"/>
                            <w:sz w:val="19"/>
                          </w:rPr>
                        </w:pPr>
                        <w:r>
                          <w:rPr>
                            <w:rFonts w:ascii="Times New Roman"/>
                            <w:color w:val="3A3A3A"/>
                            <w:spacing w:val="-2"/>
                            <w:sz w:val="19"/>
                          </w:rPr>
                          <w:t>1,965.14</w:t>
                        </w:r>
                      </w:p>
                    </w:tc>
                  </w:tr>
                  <w:tr>
                    <w:trPr>
                      <w:trHeight w:val="209" w:hRule="atLeast"/>
                    </w:trPr>
                    <w:tc>
                      <w:tcPr>
                        <w:tcW w:w="2406" w:type="dxa"/>
                      </w:tcPr>
                      <w:p>
                        <w:pPr>
                          <w:pStyle w:val="TableParagraph"/>
                          <w:spacing w:line="168" w:lineRule="exact" w:before="22"/>
                          <w:ind w:left="81"/>
                          <w:rPr>
                            <w:b/>
                            <w:sz w:val="15"/>
                          </w:rPr>
                        </w:pPr>
                        <w:r>
                          <w:rPr>
                            <w:b/>
                            <w:color w:val="4D4D4D"/>
                            <w:sz w:val="15"/>
                          </w:rPr>
                          <w:t>TECHNO</w:t>
                        </w:r>
                        <w:r>
                          <w:rPr>
                            <w:b/>
                            <w:color w:val="4D4D4D"/>
                            <w:spacing w:val="5"/>
                            <w:sz w:val="15"/>
                          </w:rPr>
                          <w:t> </w:t>
                        </w:r>
                        <w:r>
                          <w:rPr>
                            <w:b/>
                            <w:color w:val="3A3A3A"/>
                            <w:sz w:val="15"/>
                          </w:rPr>
                          <w:t>Technology</w:t>
                        </w:r>
                        <w:r>
                          <w:rPr>
                            <w:b/>
                            <w:color w:val="3A3A3A"/>
                            <w:spacing w:val="3"/>
                            <w:sz w:val="15"/>
                          </w:rPr>
                          <w:t> </w:t>
                        </w:r>
                        <w:r>
                          <w:rPr>
                            <w:b/>
                            <w:color w:val="3A3A3A"/>
                            <w:spacing w:val="-4"/>
                            <w:sz w:val="15"/>
                          </w:rPr>
                          <w:t>Club</w:t>
                        </w:r>
                      </w:p>
                    </w:tc>
                    <w:tc>
                      <w:tcPr>
                        <w:tcW w:w="2296" w:type="dxa"/>
                      </w:tcPr>
                      <w:p>
                        <w:pPr>
                          <w:pStyle w:val="TableParagraph"/>
                          <w:rPr>
                            <w:rFonts w:ascii="Times New Roman"/>
                            <w:sz w:val="14"/>
                          </w:rPr>
                        </w:pPr>
                      </w:p>
                    </w:tc>
                    <w:tc>
                      <w:tcPr>
                        <w:tcW w:w="2275" w:type="dxa"/>
                      </w:tcPr>
                      <w:p>
                        <w:pPr>
                          <w:pStyle w:val="TableParagraph"/>
                          <w:spacing w:line="190" w:lineRule="exact"/>
                          <w:ind w:right="112"/>
                          <w:jc w:val="right"/>
                          <w:rPr>
                            <w:rFonts w:ascii="Times New Roman"/>
                            <w:sz w:val="17"/>
                          </w:rPr>
                        </w:pPr>
                        <w:r>
                          <w:rPr>
                            <w:rFonts w:ascii="Times New Roman"/>
                            <w:color w:val="3A3A3A"/>
                            <w:spacing w:val="-2"/>
                            <w:w w:val="105"/>
                            <w:sz w:val="17"/>
                          </w:rPr>
                          <w:t>2,151.20</w:t>
                        </w:r>
                      </w:p>
                    </w:tc>
                    <w:tc>
                      <w:tcPr>
                        <w:tcW w:w="1380" w:type="dxa"/>
                      </w:tcPr>
                      <w:p>
                        <w:pPr>
                          <w:pStyle w:val="TableParagraph"/>
                          <w:spacing w:line="190" w:lineRule="exact"/>
                          <w:ind w:right="226"/>
                          <w:jc w:val="right"/>
                          <w:rPr>
                            <w:rFonts w:ascii="Times New Roman"/>
                            <w:sz w:val="17"/>
                          </w:rPr>
                        </w:pPr>
                        <w:r>
                          <w:rPr>
                            <w:rFonts w:ascii="Times New Roman"/>
                            <w:color w:val="4D4D4D"/>
                            <w:spacing w:val="-4"/>
                            <w:w w:val="110"/>
                            <w:sz w:val="17"/>
                          </w:rPr>
                          <w:t>0.00</w:t>
                        </w:r>
                      </w:p>
                    </w:tc>
                    <w:tc>
                      <w:tcPr>
                        <w:tcW w:w="1096" w:type="dxa"/>
                      </w:tcPr>
                      <w:p>
                        <w:pPr>
                          <w:pStyle w:val="TableParagraph"/>
                          <w:spacing w:line="190" w:lineRule="exact"/>
                          <w:ind w:right="71"/>
                          <w:jc w:val="right"/>
                          <w:rPr>
                            <w:rFonts w:ascii="Times New Roman"/>
                            <w:sz w:val="17"/>
                          </w:rPr>
                        </w:pPr>
                        <w:r>
                          <w:rPr>
                            <w:rFonts w:ascii="Times New Roman"/>
                            <w:color w:val="3A3A3A"/>
                            <w:spacing w:val="-2"/>
                            <w:w w:val="105"/>
                            <w:sz w:val="17"/>
                          </w:rPr>
                          <w:t>2,151.20</w:t>
                        </w:r>
                      </w:p>
                    </w:tc>
                    <w:tc>
                      <w:tcPr>
                        <w:tcW w:w="1221" w:type="dxa"/>
                      </w:tcPr>
                      <w:p>
                        <w:pPr>
                          <w:pStyle w:val="TableParagraph"/>
                          <w:spacing w:line="186" w:lineRule="exact" w:before="4"/>
                          <w:ind w:right="41"/>
                          <w:jc w:val="right"/>
                          <w:rPr>
                            <w:rFonts w:ascii="Times New Roman"/>
                            <w:sz w:val="17"/>
                          </w:rPr>
                        </w:pPr>
                        <w:r>
                          <w:rPr>
                            <w:rFonts w:ascii="Times New Roman"/>
                            <w:color w:val="4D4D4D"/>
                            <w:spacing w:val="-4"/>
                            <w:sz w:val="17"/>
                          </w:rPr>
                          <w:t>0</w:t>
                        </w:r>
                        <w:r>
                          <w:rPr>
                            <w:rFonts w:ascii="Times New Roman"/>
                            <w:color w:val="777777"/>
                            <w:spacing w:val="-4"/>
                            <w:sz w:val="17"/>
                          </w:rPr>
                          <w:t>.</w:t>
                        </w:r>
                        <w:r>
                          <w:rPr>
                            <w:rFonts w:ascii="Times New Roman"/>
                            <w:color w:val="4D4D4D"/>
                            <w:spacing w:val="-4"/>
                            <w:sz w:val="17"/>
                          </w:rPr>
                          <w:t>00</w:t>
                        </w:r>
                      </w:p>
                    </w:tc>
                    <w:tc>
                      <w:tcPr>
                        <w:tcW w:w="1265" w:type="dxa"/>
                      </w:tcPr>
                      <w:p>
                        <w:pPr>
                          <w:pStyle w:val="TableParagraph"/>
                          <w:spacing w:line="186" w:lineRule="exact" w:before="4"/>
                          <w:ind w:right="43"/>
                          <w:jc w:val="right"/>
                          <w:rPr>
                            <w:rFonts w:ascii="Times New Roman"/>
                            <w:sz w:val="17"/>
                          </w:rPr>
                        </w:pPr>
                        <w:r>
                          <w:rPr>
                            <w:rFonts w:ascii="Times New Roman"/>
                            <w:color w:val="4D4D4D"/>
                            <w:spacing w:val="-4"/>
                            <w:w w:val="105"/>
                            <w:sz w:val="17"/>
                          </w:rPr>
                          <w:t>0.00</w:t>
                        </w:r>
                      </w:p>
                    </w:tc>
                    <w:tc>
                      <w:tcPr>
                        <w:tcW w:w="2507" w:type="dxa"/>
                      </w:tcPr>
                      <w:p>
                        <w:pPr>
                          <w:pStyle w:val="TableParagraph"/>
                          <w:spacing w:line="186" w:lineRule="exact" w:before="4"/>
                          <w:ind w:right="1263"/>
                          <w:jc w:val="right"/>
                          <w:rPr>
                            <w:rFonts w:ascii="Times New Roman"/>
                            <w:sz w:val="17"/>
                          </w:rPr>
                        </w:pPr>
                        <w:r>
                          <w:rPr>
                            <w:rFonts w:ascii="Times New Roman"/>
                            <w:color w:val="3A3A3A"/>
                            <w:spacing w:val="-2"/>
                            <w:w w:val="105"/>
                            <w:sz w:val="17"/>
                          </w:rPr>
                          <w:t>2,151.20</w:t>
                        </w:r>
                      </w:p>
                    </w:tc>
                  </w:tr>
                  <w:tr>
                    <w:trPr>
                      <w:trHeight w:val="224" w:hRule="atLeast"/>
                    </w:trPr>
                    <w:tc>
                      <w:tcPr>
                        <w:tcW w:w="2406" w:type="dxa"/>
                      </w:tcPr>
                      <w:p>
                        <w:pPr>
                          <w:pStyle w:val="TableParagraph"/>
                          <w:spacing w:line="162" w:lineRule="exact" w:before="43"/>
                          <w:ind w:left="81"/>
                          <w:rPr>
                            <w:b/>
                            <w:sz w:val="15"/>
                          </w:rPr>
                        </w:pPr>
                        <w:r>
                          <w:rPr>
                            <w:b/>
                            <w:color w:val="3A3A3A"/>
                            <w:w w:val="105"/>
                            <w:sz w:val="15"/>
                          </w:rPr>
                          <w:t>TRIMUS</w:t>
                        </w:r>
                        <w:r>
                          <w:rPr>
                            <w:b/>
                            <w:color w:val="3A3A3A"/>
                            <w:spacing w:val="-20"/>
                            <w:w w:val="105"/>
                            <w:sz w:val="15"/>
                          </w:rPr>
                          <w:t> </w:t>
                        </w:r>
                        <w:r>
                          <w:rPr>
                            <w:b/>
                            <w:color w:val="3A3A3A"/>
                            <w:w w:val="105"/>
                            <w:sz w:val="15"/>
                          </w:rPr>
                          <w:t>Trf-M</w:t>
                        </w:r>
                        <w:r>
                          <w:rPr>
                            <w:b/>
                            <w:color w:val="3A3A3A"/>
                            <w:spacing w:val="-23"/>
                            <w:w w:val="105"/>
                            <w:sz w:val="15"/>
                          </w:rPr>
                          <w:t> </w:t>
                        </w:r>
                        <w:r>
                          <w:rPr>
                            <w:b/>
                            <w:color w:val="3A3A3A"/>
                            <w:spacing w:val="-2"/>
                            <w:w w:val="105"/>
                            <w:sz w:val="15"/>
                          </w:rPr>
                          <w:t>Music</w:t>
                        </w:r>
                      </w:p>
                    </w:tc>
                    <w:tc>
                      <w:tcPr>
                        <w:tcW w:w="2296" w:type="dxa"/>
                      </w:tcPr>
                      <w:p>
                        <w:pPr>
                          <w:pStyle w:val="TableParagraph"/>
                          <w:rPr>
                            <w:rFonts w:ascii="Times New Roman"/>
                            <w:sz w:val="16"/>
                          </w:rPr>
                        </w:pPr>
                      </w:p>
                    </w:tc>
                    <w:tc>
                      <w:tcPr>
                        <w:tcW w:w="2275" w:type="dxa"/>
                      </w:tcPr>
                      <w:p>
                        <w:pPr>
                          <w:pStyle w:val="TableParagraph"/>
                          <w:spacing w:line="194" w:lineRule="exact" w:before="10"/>
                          <w:ind w:right="117"/>
                          <w:jc w:val="right"/>
                          <w:rPr>
                            <w:rFonts w:ascii="Times New Roman"/>
                            <w:sz w:val="17"/>
                          </w:rPr>
                        </w:pPr>
                        <w:r>
                          <w:rPr>
                            <w:rFonts w:ascii="Times New Roman"/>
                            <w:color w:val="3A3A3A"/>
                            <w:spacing w:val="-2"/>
                            <w:w w:val="105"/>
                            <w:sz w:val="17"/>
                          </w:rPr>
                          <w:t>568.18</w:t>
                        </w:r>
                      </w:p>
                    </w:tc>
                    <w:tc>
                      <w:tcPr>
                        <w:tcW w:w="1380" w:type="dxa"/>
                      </w:tcPr>
                      <w:p>
                        <w:pPr>
                          <w:pStyle w:val="TableParagraph"/>
                          <w:spacing w:line="194" w:lineRule="exact" w:before="10"/>
                          <w:ind w:right="225"/>
                          <w:jc w:val="right"/>
                          <w:rPr>
                            <w:rFonts w:ascii="Times New Roman"/>
                            <w:sz w:val="17"/>
                          </w:rPr>
                        </w:pPr>
                        <w:r>
                          <w:rPr>
                            <w:rFonts w:ascii="Times New Roman"/>
                            <w:color w:val="3A3A3A"/>
                            <w:spacing w:val="-4"/>
                            <w:w w:val="105"/>
                            <w:sz w:val="17"/>
                          </w:rPr>
                          <w:t>0.00</w:t>
                        </w:r>
                      </w:p>
                    </w:tc>
                    <w:tc>
                      <w:tcPr>
                        <w:tcW w:w="1096" w:type="dxa"/>
                      </w:tcPr>
                      <w:p>
                        <w:pPr>
                          <w:pStyle w:val="TableParagraph"/>
                          <w:spacing w:before="20"/>
                          <w:ind w:right="72"/>
                          <w:jc w:val="right"/>
                          <w:rPr>
                            <w:rFonts w:ascii="Times New Roman"/>
                            <w:b/>
                            <w:sz w:val="16"/>
                          </w:rPr>
                        </w:pPr>
                        <w:r>
                          <w:rPr>
                            <w:rFonts w:ascii="Times New Roman"/>
                            <w:b/>
                            <w:color w:val="3A3A3A"/>
                            <w:spacing w:val="-2"/>
                            <w:w w:val="110"/>
                            <w:sz w:val="16"/>
                          </w:rPr>
                          <w:t>568.18</w:t>
                        </w:r>
                      </w:p>
                    </w:tc>
                    <w:tc>
                      <w:tcPr>
                        <w:tcW w:w="1221" w:type="dxa"/>
                      </w:tcPr>
                      <w:p>
                        <w:pPr>
                          <w:pStyle w:val="TableParagraph"/>
                          <w:spacing w:before="3"/>
                          <w:ind w:right="24"/>
                          <w:jc w:val="right"/>
                          <w:rPr>
                            <w:rFonts w:ascii="Times New Roman"/>
                            <w:sz w:val="17"/>
                          </w:rPr>
                        </w:pPr>
                        <w:r>
                          <w:rPr>
                            <w:rFonts w:ascii="Times New Roman"/>
                            <w:color w:val="5D5D5D"/>
                            <w:spacing w:val="-4"/>
                            <w:w w:val="105"/>
                            <w:sz w:val="17"/>
                          </w:rPr>
                          <w:t>0.00</w:t>
                        </w:r>
                      </w:p>
                    </w:tc>
                    <w:tc>
                      <w:tcPr>
                        <w:tcW w:w="1265" w:type="dxa"/>
                      </w:tcPr>
                      <w:p>
                        <w:pPr>
                          <w:pStyle w:val="TableParagraph"/>
                          <w:spacing w:line="187" w:lineRule="exact" w:before="18"/>
                          <w:ind w:right="43"/>
                          <w:jc w:val="right"/>
                          <w:rPr>
                            <w:rFonts w:ascii="Times New Roman"/>
                            <w:sz w:val="17"/>
                          </w:rPr>
                        </w:pPr>
                        <w:r>
                          <w:rPr>
                            <w:rFonts w:ascii="Times New Roman"/>
                            <w:color w:val="3A3A3A"/>
                            <w:spacing w:val="-4"/>
                            <w:w w:val="105"/>
                            <w:sz w:val="17"/>
                          </w:rPr>
                          <w:t>0.00</w:t>
                        </w:r>
                      </w:p>
                    </w:tc>
                    <w:tc>
                      <w:tcPr>
                        <w:tcW w:w="2507" w:type="dxa"/>
                      </w:tcPr>
                      <w:p>
                        <w:pPr>
                          <w:pStyle w:val="TableParagraph"/>
                          <w:spacing w:line="178" w:lineRule="exact" w:before="27"/>
                          <w:ind w:right="1262"/>
                          <w:jc w:val="right"/>
                          <w:rPr>
                            <w:rFonts w:ascii="Times New Roman"/>
                            <w:b/>
                            <w:sz w:val="16"/>
                          </w:rPr>
                        </w:pPr>
                        <w:r>
                          <w:rPr>
                            <w:rFonts w:ascii="Times New Roman"/>
                            <w:b/>
                            <w:color w:val="3A3A3A"/>
                            <w:spacing w:val="-2"/>
                            <w:w w:val="105"/>
                            <w:sz w:val="16"/>
                          </w:rPr>
                          <w:t>568.18</w:t>
                        </w:r>
                      </w:p>
                    </w:tc>
                  </w:tr>
                  <w:tr>
                    <w:trPr>
                      <w:trHeight w:val="296" w:hRule="atLeast"/>
                    </w:trPr>
                    <w:tc>
                      <w:tcPr>
                        <w:tcW w:w="2406" w:type="dxa"/>
                      </w:tcPr>
                      <w:p>
                        <w:pPr>
                          <w:pStyle w:val="TableParagraph"/>
                          <w:spacing w:before="35"/>
                          <w:ind w:left="73"/>
                          <w:rPr>
                            <w:b/>
                            <w:sz w:val="15"/>
                          </w:rPr>
                        </w:pPr>
                        <w:r>
                          <w:rPr>
                            <w:b/>
                            <w:color w:val="3A3A3A"/>
                            <w:spacing w:val="-2"/>
                            <w:w w:val="105"/>
                            <w:sz w:val="15"/>
                          </w:rPr>
                          <w:t>UNCLUB</w:t>
                        </w:r>
                        <w:r>
                          <w:rPr>
                            <w:b/>
                            <w:color w:val="3A3A3A"/>
                            <w:spacing w:val="-7"/>
                            <w:w w:val="105"/>
                            <w:sz w:val="15"/>
                          </w:rPr>
                          <w:t> </w:t>
                        </w:r>
                        <w:r>
                          <w:rPr>
                            <w:b/>
                            <w:color w:val="3A3A3A"/>
                            <w:spacing w:val="-2"/>
                            <w:w w:val="105"/>
                            <w:sz w:val="15"/>
                          </w:rPr>
                          <w:t>United</w:t>
                        </w:r>
                        <w:r>
                          <w:rPr>
                            <w:b/>
                            <w:color w:val="3A3A3A"/>
                            <w:spacing w:val="-12"/>
                            <w:w w:val="105"/>
                            <w:sz w:val="15"/>
                          </w:rPr>
                          <w:t> </w:t>
                        </w:r>
                        <w:r>
                          <w:rPr>
                            <w:b/>
                            <w:color w:val="3A3A3A"/>
                            <w:spacing w:val="-2"/>
                            <w:w w:val="105"/>
                            <w:sz w:val="15"/>
                          </w:rPr>
                          <w:t>Nations</w:t>
                        </w:r>
                        <w:r>
                          <w:rPr>
                            <w:b/>
                            <w:color w:val="3A3A3A"/>
                            <w:spacing w:val="1"/>
                            <w:w w:val="105"/>
                            <w:sz w:val="15"/>
                          </w:rPr>
                          <w:t> </w:t>
                        </w:r>
                        <w:r>
                          <w:rPr>
                            <w:b/>
                            <w:color w:val="3A3A3A"/>
                            <w:spacing w:val="-4"/>
                            <w:w w:val="105"/>
                            <w:sz w:val="15"/>
                          </w:rPr>
                          <w:t>Club</w:t>
                        </w:r>
                      </w:p>
                    </w:tc>
                    <w:tc>
                      <w:tcPr>
                        <w:tcW w:w="2296" w:type="dxa"/>
                      </w:tcPr>
                      <w:p>
                        <w:pPr>
                          <w:pStyle w:val="TableParagraph"/>
                          <w:rPr>
                            <w:rFonts w:ascii="Times New Roman"/>
                            <w:sz w:val="16"/>
                          </w:rPr>
                        </w:pPr>
                      </w:p>
                    </w:tc>
                    <w:tc>
                      <w:tcPr>
                        <w:tcW w:w="2275" w:type="dxa"/>
                      </w:tcPr>
                      <w:p>
                        <w:pPr>
                          <w:pStyle w:val="TableParagraph"/>
                          <w:spacing w:before="2"/>
                          <w:ind w:right="114"/>
                          <w:jc w:val="right"/>
                          <w:rPr>
                            <w:rFonts w:ascii="Times New Roman"/>
                            <w:sz w:val="17"/>
                          </w:rPr>
                        </w:pPr>
                        <w:r>
                          <w:rPr>
                            <w:rFonts w:ascii="Times New Roman"/>
                            <w:color w:val="3A3A3A"/>
                            <w:spacing w:val="-2"/>
                            <w:w w:val="105"/>
                            <w:sz w:val="17"/>
                          </w:rPr>
                          <w:t>128.08</w:t>
                        </w:r>
                      </w:p>
                    </w:tc>
                    <w:tc>
                      <w:tcPr>
                        <w:tcW w:w="1380" w:type="dxa"/>
                      </w:tcPr>
                      <w:p>
                        <w:pPr>
                          <w:pStyle w:val="TableParagraph"/>
                          <w:spacing w:before="9"/>
                          <w:ind w:right="226"/>
                          <w:jc w:val="right"/>
                          <w:rPr>
                            <w:rFonts w:ascii="Times New Roman"/>
                            <w:sz w:val="17"/>
                          </w:rPr>
                        </w:pPr>
                        <w:r>
                          <w:rPr>
                            <w:rFonts w:ascii="Times New Roman"/>
                            <w:color w:val="4D4D4D"/>
                            <w:spacing w:val="-4"/>
                            <w:w w:val="105"/>
                            <w:sz w:val="17"/>
                          </w:rPr>
                          <w:t>0.00</w:t>
                        </w:r>
                      </w:p>
                    </w:tc>
                    <w:tc>
                      <w:tcPr>
                        <w:tcW w:w="1096" w:type="dxa"/>
                      </w:tcPr>
                      <w:p>
                        <w:pPr>
                          <w:pStyle w:val="TableParagraph"/>
                          <w:spacing w:before="2"/>
                          <w:ind w:right="65"/>
                          <w:jc w:val="right"/>
                          <w:rPr>
                            <w:rFonts w:ascii="Times New Roman"/>
                            <w:sz w:val="17"/>
                          </w:rPr>
                        </w:pPr>
                        <w:r>
                          <w:rPr>
                            <w:rFonts w:ascii="Times New Roman"/>
                            <w:color w:val="3A3A3A"/>
                            <w:spacing w:val="-2"/>
                            <w:w w:val="105"/>
                            <w:sz w:val="17"/>
                          </w:rPr>
                          <w:t>128.08</w:t>
                        </w:r>
                      </w:p>
                    </w:tc>
                    <w:tc>
                      <w:tcPr>
                        <w:tcW w:w="1221" w:type="dxa"/>
                      </w:tcPr>
                      <w:p>
                        <w:pPr>
                          <w:pStyle w:val="TableParagraph"/>
                          <w:spacing w:before="9"/>
                          <w:ind w:right="26"/>
                          <w:jc w:val="right"/>
                          <w:rPr>
                            <w:rFonts w:ascii="Times New Roman"/>
                            <w:sz w:val="17"/>
                          </w:rPr>
                        </w:pPr>
                        <w:r>
                          <w:rPr>
                            <w:rFonts w:ascii="Times New Roman"/>
                            <w:color w:val="4D4D4D"/>
                            <w:spacing w:val="-4"/>
                            <w:w w:val="105"/>
                            <w:sz w:val="17"/>
                          </w:rPr>
                          <w:t>0.00</w:t>
                        </w:r>
                      </w:p>
                    </w:tc>
                    <w:tc>
                      <w:tcPr>
                        <w:tcW w:w="1265" w:type="dxa"/>
                      </w:tcPr>
                      <w:p>
                        <w:pPr>
                          <w:pStyle w:val="TableParagraph"/>
                          <w:spacing w:before="9"/>
                          <w:ind w:right="34"/>
                          <w:jc w:val="right"/>
                          <w:rPr>
                            <w:rFonts w:ascii="Times New Roman"/>
                            <w:sz w:val="17"/>
                          </w:rPr>
                        </w:pPr>
                        <w:r>
                          <w:rPr>
                            <w:rFonts w:ascii="Times New Roman"/>
                            <w:color w:val="4D4D4D"/>
                            <w:spacing w:val="-4"/>
                            <w:w w:val="105"/>
                            <w:sz w:val="17"/>
                          </w:rPr>
                          <w:t>0.00</w:t>
                        </w:r>
                      </w:p>
                    </w:tc>
                    <w:tc>
                      <w:tcPr>
                        <w:tcW w:w="2507" w:type="dxa"/>
                      </w:tcPr>
                      <w:p>
                        <w:pPr>
                          <w:pStyle w:val="TableParagraph"/>
                          <w:spacing w:before="17"/>
                          <w:ind w:right="1270"/>
                          <w:jc w:val="right"/>
                          <w:rPr>
                            <w:rFonts w:ascii="Times New Roman"/>
                            <w:sz w:val="17"/>
                          </w:rPr>
                        </w:pPr>
                        <w:r>
                          <w:rPr>
                            <w:rFonts w:ascii="Times New Roman"/>
                            <w:color w:val="3A3A3A"/>
                            <w:spacing w:val="-2"/>
                            <w:sz w:val="17"/>
                          </w:rPr>
                          <w:t>128</w:t>
                        </w:r>
                        <w:r>
                          <w:rPr>
                            <w:rFonts w:ascii="Times New Roman"/>
                            <w:color w:val="777777"/>
                            <w:spacing w:val="-2"/>
                            <w:sz w:val="17"/>
                          </w:rPr>
                          <w:t>.</w:t>
                        </w:r>
                        <w:r>
                          <w:rPr>
                            <w:rFonts w:ascii="Times New Roman"/>
                            <w:color w:val="3A3A3A"/>
                            <w:spacing w:val="-2"/>
                            <w:sz w:val="17"/>
                          </w:rPr>
                          <w:t>08</w:t>
                        </w:r>
                      </w:p>
                    </w:tc>
                  </w:tr>
                  <w:tr>
                    <w:trPr>
                      <w:trHeight w:val="350" w:hRule="atLeast"/>
                    </w:trPr>
                    <w:tc>
                      <w:tcPr>
                        <w:tcW w:w="2406" w:type="dxa"/>
                      </w:tcPr>
                      <w:p>
                        <w:pPr>
                          <w:pStyle w:val="TableParagraph"/>
                          <w:spacing w:before="10"/>
                          <w:rPr>
                            <w:rFonts w:ascii="Times New Roman"/>
                            <w:sz w:val="14"/>
                          </w:rPr>
                        </w:pPr>
                      </w:p>
                      <w:p>
                        <w:pPr>
                          <w:pStyle w:val="TableParagraph"/>
                          <w:spacing w:line="158" w:lineRule="exact" w:before="1"/>
                          <w:ind w:left="81"/>
                          <w:rPr>
                            <w:b/>
                            <w:sz w:val="15"/>
                          </w:rPr>
                        </w:pPr>
                        <w:r>
                          <w:rPr>
                            <w:b/>
                            <w:color w:val="3A3A3A"/>
                            <w:w w:val="110"/>
                            <w:sz w:val="15"/>
                          </w:rPr>
                          <w:t>Total</w:t>
                        </w:r>
                        <w:r>
                          <w:rPr>
                            <w:b/>
                            <w:color w:val="3A3A3A"/>
                            <w:spacing w:val="-7"/>
                            <w:w w:val="110"/>
                            <w:sz w:val="15"/>
                          </w:rPr>
                          <w:t> </w:t>
                        </w:r>
                        <w:r>
                          <w:rPr>
                            <w:b/>
                            <w:color w:val="3A3A3A"/>
                            <w:w w:val="110"/>
                            <w:sz w:val="15"/>
                          </w:rPr>
                          <w:t>OntER</w:t>
                        </w:r>
                        <w:r>
                          <w:rPr>
                            <w:b/>
                            <w:color w:val="3A3A3A"/>
                            <w:spacing w:val="-7"/>
                            <w:w w:val="110"/>
                            <w:sz w:val="15"/>
                          </w:rPr>
                          <w:t> </w:t>
                        </w:r>
                        <w:r>
                          <w:rPr>
                            <w:b/>
                            <w:color w:val="3A3A3A"/>
                            <w:spacing w:val="-4"/>
                            <w:w w:val="110"/>
                            <w:sz w:val="15"/>
                          </w:rPr>
                          <w:t>FUND</w:t>
                        </w:r>
                      </w:p>
                    </w:tc>
                    <w:tc>
                      <w:tcPr>
                        <w:tcW w:w="2296" w:type="dxa"/>
                      </w:tcPr>
                      <w:p>
                        <w:pPr>
                          <w:pStyle w:val="TableParagraph"/>
                          <w:rPr>
                            <w:rFonts w:ascii="Times New Roman"/>
                            <w:sz w:val="16"/>
                          </w:rPr>
                        </w:pPr>
                      </w:p>
                    </w:tc>
                    <w:tc>
                      <w:tcPr>
                        <w:tcW w:w="2275" w:type="dxa"/>
                      </w:tcPr>
                      <w:p>
                        <w:pPr>
                          <w:pStyle w:val="TableParagraph"/>
                          <w:spacing w:line="181" w:lineRule="exact" w:before="149"/>
                          <w:ind w:right="118"/>
                          <w:jc w:val="right"/>
                          <w:rPr>
                            <w:rFonts w:ascii="Times New Roman"/>
                            <w:b/>
                            <w:sz w:val="16"/>
                          </w:rPr>
                        </w:pPr>
                        <w:r>
                          <w:rPr>
                            <w:rFonts w:ascii="Times New Roman"/>
                            <w:b/>
                            <w:color w:val="979797"/>
                            <w:w w:val="120"/>
                            <w:sz w:val="16"/>
                          </w:rPr>
                          <w:t>-</w:t>
                        </w:r>
                        <w:r>
                          <w:rPr>
                            <w:rFonts w:ascii="Times New Roman"/>
                            <w:b/>
                            <w:color w:val="3A3A3A"/>
                            <w:spacing w:val="-2"/>
                            <w:w w:val="120"/>
                            <w:sz w:val="16"/>
                          </w:rPr>
                          <w:t>78,613.41</w:t>
                        </w:r>
                      </w:p>
                    </w:tc>
                    <w:tc>
                      <w:tcPr>
                        <w:tcW w:w="1380" w:type="dxa"/>
                      </w:tcPr>
                      <w:p>
                        <w:pPr>
                          <w:pStyle w:val="TableParagraph"/>
                          <w:spacing w:line="256" w:lineRule="exact" w:before="74"/>
                          <w:ind w:right="233"/>
                          <w:jc w:val="right"/>
                          <w:rPr>
                            <w:rFonts w:ascii="Times New Roman"/>
                            <w:b/>
                            <w:sz w:val="24"/>
                          </w:rPr>
                        </w:pPr>
                        <w:r>
                          <w:rPr>
                            <w:rFonts w:ascii="Times New Roman"/>
                            <w:b/>
                            <w:color w:val="4D4D4D"/>
                            <w:spacing w:val="-4"/>
                            <w:w w:val="80"/>
                            <w:sz w:val="24"/>
                          </w:rPr>
                          <w:t>o:oo</w:t>
                        </w:r>
                      </w:p>
                    </w:tc>
                    <w:tc>
                      <w:tcPr>
                        <w:tcW w:w="1096" w:type="dxa"/>
                      </w:tcPr>
                      <w:p>
                        <w:pPr>
                          <w:pStyle w:val="TableParagraph"/>
                          <w:spacing w:line="181" w:lineRule="exact" w:before="149"/>
                          <w:ind w:right="74"/>
                          <w:jc w:val="right"/>
                          <w:rPr>
                            <w:rFonts w:ascii="Times New Roman"/>
                            <w:b/>
                            <w:sz w:val="16"/>
                          </w:rPr>
                        </w:pPr>
                        <w:r>
                          <w:rPr>
                            <w:rFonts w:ascii="Times New Roman"/>
                            <w:b/>
                            <w:color w:val="3A3A3A"/>
                            <w:spacing w:val="-2"/>
                            <w:w w:val="110"/>
                            <w:sz w:val="16"/>
                          </w:rPr>
                          <w:t>78,613.41</w:t>
                        </w:r>
                      </w:p>
                    </w:tc>
                    <w:tc>
                      <w:tcPr>
                        <w:tcW w:w="1221" w:type="dxa"/>
                      </w:tcPr>
                      <w:p>
                        <w:pPr>
                          <w:pStyle w:val="TableParagraph"/>
                          <w:spacing w:line="181" w:lineRule="exact" w:before="149"/>
                          <w:ind w:right="26"/>
                          <w:jc w:val="right"/>
                          <w:rPr>
                            <w:rFonts w:ascii="Times New Roman"/>
                            <w:b/>
                            <w:sz w:val="16"/>
                          </w:rPr>
                        </w:pPr>
                        <w:r>
                          <w:rPr>
                            <w:rFonts w:ascii="Times New Roman"/>
                            <w:b/>
                            <w:color w:val="4D4D4D"/>
                            <w:spacing w:val="-4"/>
                            <w:w w:val="115"/>
                            <w:sz w:val="16"/>
                          </w:rPr>
                          <w:t>0.00</w:t>
                        </w:r>
                      </w:p>
                    </w:tc>
                    <w:tc>
                      <w:tcPr>
                        <w:tcW w:w="1265" w:type="dxa"/>
                      </w:tcPr>
                      <w:p>
                        <w:pPr>
                          <w:pStyle w:val="TableParagraph"/>
                          <w:spacing w:line="174" w:lineRule="exact" w:before="156"/>
                          <w:ind w:right="36"/>
                          <w:jc w:val="right"/>
                          <w:rPr>
                            <w:rFonts w:ascii="Times New Roman"/>
                            <w:b/>
                            <w:sz w:val="16"/>
                          </w:rPr>
                        </w:pPr>
                        <w:r>
                          <w:rPr>
                            <w:rFonts w:ascii="Times New Roman"/>
                            <w:b/>
                            <w:color w:val="4D4D4D"/>
                            <w:spacing w:val="-4"/>
                            <w:w w:val="115"/>
                            <w:sz w:val="16"/>
                          </w:rPr>
                          <w:t>0.00</w:t>
                        </w:r>
                      </w:p>
                    </w:tc>
                    <w:tc>
                      <w:tcPr>
                        <w:tcW w:w="2507" w:type="dxa"/>
                      </w:tcPr>
                      <w:p>
                        <w:pPr>
                          <w:pStyle w:val="TableParagraph"/>
                          <w:spacing w:line="174" w:lineRule="exact" w:before="156"/>
                          <w:ind w:right="1266"/>
                          <w:jc w:val="right"/>
                          <w:rPr>
                            <w:rFonts w:ascii="Times New Roman"/>
                            <w:b/>
                            <w:sz w:val="16"/>
                          </w:rPr>
                        </w:pPr>
                        <w:r>
                          <w:rPr>
                            <w:rFonts w:ascii="Times New Roman"/>
                            <w:b/>
                            <w:color w:val="3A3A3A"/>
                            <w:spacing w:val="-2"/>
                            <w:w w:val="110"/>
                            <w:sz w:val="16"/>
                          </w:rPr>
                          <w:t>78,613.41</w:t>
                        </w:r>
                      </w:p>
                    </w:tc>
                  </w:tr>
                </w:tbl>
                <w:p>
                  <w:pPr>
                    <w:pStyle w:val="BodyText"/>
                  </w:pPr>
                </w:p>
              </w:txbxContent>
            </v:textbox>
            <w10:wrap type="none"/>
          </v:shape>
        </w:pict>
      </w:r>
      <w:r>
        <w:rPr>
          <w:rFonts w:ascii="Arial"/>
          <w:i/>
          <w:color w:val="979797"/>
          <w:w w:val="66"/>
          <w:sz w:val="17"/>
        </w:rPr>
        <w:t>.</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7"/>
        <w:rPr>
          <w:rFonts w:ascii="Arial"/>
          <w:i/>
        </w:rPr>
      </w:pPr>
    </w:p>
    <w:p>
      <w:pPr>
        <w:spacing w:after="0"/>
        <w:rPr>
          <w:rFonts w:ascii="Arial"/>
        </w:rPr>
        <w:sectPr>
          <w:pgSz w:w="15840" w:h="12240" w:orient="landscape"/>
          <w:pgMar w:top="320" w:bottom="0" w:left="540" w:right="500"/>
        </w:sectPr>
      </w:pPr>
    </w:p>
    <w:p>
      <w:pPr>
        <w:tabs>
          <w:tab w:pos="6523" w:val="left" w:leader="none"/>
        </w:tabs>
        <w:spacing w:before="132"/>
        <w:ind w:left="161" w:right="0" w:firstLine="0"/>
        <w:jc w:val="left"/>
        <w:rPr>
          <w:rFonts w:ascii="Arial"/>
          <w:sz w:val="19"/>
        </w:rPr>
      </w:pPr>
      <w:r>
        <w:rPr/>
        <w:pict>
          <v:line style="position:absolute;mso-position-horizontal-relative:page;mso-position-vertical-relative:paragraph;z-index:-25498624" from="37.868717pt,7.928467pt" to="759.898944pt,7.928467pt" stroked="true" strokeweight="1.08318pt" strokecolor="#000000">
            <v:stroke dashstyle="solid"/>
            <w10:wrap type="none"/>
          </v:line>
        </w:pict>
      </w:r>
      <w:r>
        <w:rPr/>
        <w:pict>
          <v:group style="position:absolute;margin-left:35.068638pt;margin-top:20.746092pt;width:724.85pt;height:2.5pt;mso-position-horizontal-relative:page;mso-position-vertical-relative:paragraph;z-index:-25498112" id="docshapegroup89" coordorigin="701,415" coordsize="14497,50">
            <v:line style="position:absolute" from="729,426" to="15198,426" stroked="true" strokeweight="1.08318pt" strokecolor="#000000">
              <v:stroke dashstyle="solid"/>
            </v:line>
            <v:line style="position:absolute" from="701,433" to="816,433" stroked="true" strokeweight="1.002944pt" strokecolor="#979797">
              <v:stroke dashstyle="solid"/>
            </v:line>
            <v:line style="position:absolute" from="15126,455" to="15154,455" stroked="true" strokeweight="1.002944pt" strokecolor="#000000">
              <v:stroke dashstyle="solid"/>
            </v:line>
            <w10:wrap type="none"/>
          </v:group>
        </w:pict>
      </w:r>
      <w:r>
        <w:rPr>
          <w:spacing w:val="-5"/>
          <w:w w:val="115"/>
          <w:position w:val="-11"/>
          <w:sz w:val="22"/>
        </w:rPr>
        <w:t>I</w:t>
      </w:r>
      <w:r>
        <w:rPr>
          <w:color w:val="979797"/>
          <w:spacing w:val="-5"/>
          <w:w w:val="115"/>
          <w:position w:val="-11"/>
          <w:sz w:val="22"/>
        </w:rPr>
        <w:t>-</w:t>
      </w:r>
      <w:r>
        <w:rPr>
          <w:color w:val="979797"/>
          <w:position w:val="-11"/>
          <w:sz w:val="22"/>
        </w:rPr>
        <w:tab/>
      </w:r>
      <w:r>
        <w:rPr>
          <w:rFonts w:ascii="Arial"/>
          <w:color w:val="777777"/>
          <w:w w:val="115"/>
          <w:sz w:val="19"/>
        </w:rPr>
        <w:t>.</w:t>
      </w:r>
      <w:r>
        <w:rPr>
          <w:rFonts w:ascii="Arial"/>
          <w:color w:val="777777"/>
          <w:spacing w:val="30"/>
          <w:w w:val="115"/>
          <w:sz w:val="19"/>
        </w:rPr>
        <w:t> </w:t>
      </w:r>
      <w:r>
        <w:rPr>
          <w:rFonts w:ascii="Arial"/>
          <w:color w:val="5D5D5D"/>
          <w:spacing w:val="-2"/>
          <w:w w:val="105"/>
          <w:sz w:val="19"/>
        </w:rPr>
        <w:t>'</w:t>
      </w:r>
      <w:r>
        <w:rPr>
          <w:rFonts w:ascii="Arial"/>
          <w:spacing w:val="-2"/>
          <w:w w:val="105"/>
          <w:sz w:val="19"/>
        </w:rPr>
        <w:t>Wection</w:t>
      </w:r>
      <w:r>
        <w:rPr>
          <w:rFonts w:ascii="Arial"/>
          <w:color w:val="4D4D4D"/>
          <w:spacing w:val="-2"/>
          <w:w w:val="105"/>
          <w:sz w:val="19"/>
        </w:rPr>
        <w:t>i</w:t>
      </w:r>
      <w:r>
        <w:rPr>
          <w:rFonts w:ascii="Arial"/>
          <w:spacing w:val="-2"/>
          <w:w w:val="105"/>
          <w:sz w:val="19"/>
        </w:rPr>
        <w:t>Crf</w:t>
      </w:r>
    </w:p>
    <w:p>
      <w:pPr>
        <w:tabs>
          <w:tab w:pos="6687" w:val="left" w:leader="none"/>
        </w:tabs>
        <w:spacing w:before="84"/>
        <w:ind w:left="161" w:right="0" w:firstLine="0"/>
        <w:jc w:val="left"/>
        <w:rPr>
          <w:rFonts w:ascii="Arial"/>
          <w:sz w:val="39"/>
        </w:rPr>
      </w:pPr>
      <w:r>
        <w:rPr/>
        <w:br w:type="column"/>
      </w:r>
      <w:r>
        <w:rPr>
          <w:rFonts w:ascii="Arial"/>
          <w:color w:val="4D4D4D"/>
          <w:w w:val="40"/>
          <w:sz w:val="19"/>
        </w:rPr>
        <w:t>.</w:t>
      </w:r>
      <w:r>
        <w:rPr>
          <w:rFonts w:ascii="Arial"/>
          <w:color w:val="4D4D4D"/>
          <w:spacing w:val="-17"/>
          <w:sz w:val="19"/>
        </w:rPr>
        <w:t> </w:t>
      </w:r>
      <w:r>
        <w:rPr>
          <w:rFonts w:ascii="Arial"/>
          <w:color w:val="5D5D5D"/>
          <w:spacing w:val="-5"/>
          <w:w w:val="60"/>
          <w:sz w:val="19"/>
        </w:rPr>
        <w:t>_.</w:t>
      </w:r>
      <w:r>
        <w:rPr>
          <w:rFonts w:ascii="Arial"/>
          <w:color w:val="777777"/>
          <w:spacing w:val="-5"/>
          <w:w w:val="60"/>
          <w:sz w:val="19"/>
        </w:rPr>
        <w:t>:</w:t>
      </w:r>
      <w:r>
        <w:rPr>
          <w:rFonts w:ascii="Arial"/>
          <w:color w:val="777777"/>
          <w:sz w:val="19"/>
        </w:rPr>
        <w:tab/>
      </w:r>
      <w:r>
        <w:rPr>
          <w:rFonts w:ascii="Arial"/>
          <w:spacing w:val="-10"/>
          <w:w w:val="85"/>
          <w:position w:val="-13"/>
          <w:sz w:val="39"/>
        </w:rPr>
        <w:t>I</w:t>
      </w:r>
    </w:p>
    <w:p>
      <w:pPr>
        <w:spacing w:after="0"/>
        <w:jc w:val="left"/>
        <w:rPr>
          <w:rFonts w:ascii="Arial"/>
          <w:sz w:val="39"/>
        </w:rPr>
        <w:sectPr>
          <w:type w:val="continuous"/>
          <w:pgSz w:w="15840" w:h="12240" w:orient="landscape"/>
          <w:pgMar w:top="1280" w:bottom="280" w:left="540" w:right="500"/>
          <w:cols w:num="2" w:equalWidth="0">
            <w:col w:w="7737" w:space="161"/>
            <w:col w:w="6902"/>
          </w:cols>
        </w:sectPr>
      </w:pPr>
    </w:p>
    <w:p>
      <w:pPr>
        <w:pStyle w:val="BodyText"/>
        <w:rPr>
          <w:rFonts w:ascii="Arial"/>
          <w:sz w:val="20"/>
        </w:rPr>
      </w:pPr>
      <w:r>
        <w:rPr/>
        <w:pict>
          <v:line style="position:absolute;mso-position-horizontal-relative:page;mso-position-vertical-relative:page;z-index:15771648" from="22.721231pt,586.725647pt" to="781.538213pt,586.725647pt" stroked="true" strokeweight=".72212pt" strokecolor="#000000">
            <v:stroke dashstyle="solid"/>
            <w10:wrap type="none"/>
          </v:line>
        </w:pict>
      </w:r>
      <w:r>
        <w:rPr/>
        <w:pict>
          <v:line style="position:absolute;mso-position-horizontal-relative:page;mso-position-vertical-relative:page;z-index:15772160" from="11.901597pt,606.583923pt" to="249.212231pt,606.583923pt" stroked="true" strokeweight=".72212pt" strokecolor="#000000">
            <v:stroke dashstyle="solid"/>
            <w10:wrap type="none"/>
          </v:line>
        </w:pict>
      </w:r>
    </w:p>
    <w:p>
      <w:pPr>
        <w:pStyle w:val="BodyText"/>
        <w:rPr>
          <w:rFonts w:ascii="Arial"/>
          <w:sz w:val="20"/>
        </w:rPr>
      </w:pPr>
    </w:p>
    <w:p>
      <w:pPr>
        <w:pStyle w:val="BodyText"/>
        <w:rPr>
          <w:rFonts w:ascii="Arial"/>
          <w:sz w:val="20"/>
        </w:rPr>
      </w:pPr>
    </w:p>
    <w:p>
      <w:pPr>
        <w:pStyle w:val="BodyText"/>
        <w:spacing w:before="9"/>
        <w:rPr>
          <w:rFonts w:ascii="Arial"/>
          <w:sz w:val="27"/>
        </w:rPr>
      </w:pPr>
    </w:p>
    <w:p>
      <w:pPr>
        <w:spacing w:before="93"/>
        <w:ind w:left="129" w:right="0" w:firstLine="0"/>
        <w:jc w:val="left"/>
        <w:rPr>
          <w:sz w:val="17"/>
        </w:rPr>
      </w:pPr>
      <w:r>
        <w:rPr>
          <w:i/>
          <w:color w:val="3A3A3A"/>
          <w:spacing w:val="-4"/>
          <w:sz w:val="19"/>
        </w:rPr>
        <w:t>W-mCap</w:t>
      </w:r>
      <w:r>
        <w:rPr>
          <w:i/>
          <w:color w:val="3A3A3A"/>
          <w:spacing w:val="33"/>
          <w:sz w:val="19"/>
        </w:rPr>
        <w:t> </w:t>
      </w:r>
      <w:r>
        <w:rPr>
          <w:color w:val="3A3A3A"/>
          <w:spacing w:val="-4"/>
          <w:sz w:val="17"/>
        </w:rPr>
        <w:t>Ver.</w:t>
      </w:r>
      <w:r>
        <w:rPr>
          <w:color w:val="3A3A3A"/>
          <w:spacing w:val="-26"/>
          <w:sz w:val="17"/>
        </w:rPr>
        <w:t> </w:t>
      </w:r>
      <w:r>
        <w:rPr>
          <w:color w:val="4D4D4D"/>
          <w:spacing w:val="-4"/>
          <w:sz w:val="17"/>
        </w:rPr>
        <w:t>22.01.06.105</w:t>
      </w:r>
    </w:p>
    <w:p>
      <w:pPr>
        <w:spacing w:after="0"/>
        <w:jc w:val="left"/>
        <w:rPr>
          <w:sz w:val="17"/>
        </w:rPr>
        <w:sectPr>
          <w:type w:val="continuous"/>
          <w:pgSz w:w="15840" w:h="12240" w:orient="landscape"/>
          <w:pgMar w:top="1280" w:bottom="280" w:left="540" w:right="500"/>
        </w:sectPr>
      </w:pPr>
    </w:p>
    <w:p>
      <w:pPr>
        <w:spacing w:before="65"/>
        <w:ind w:left="3856" w:right="5528" w:firstLine="0"/>
        <w:jc w:val="center"/>
        <w:rPr>
          <w:rFonts w:ascii="Arial"/>
          <w:b/>
          <w:sz w:val="22"/>
        </w:rPr>
      </w:pPr>
      <w:r>
        <w:rPr>
          <w:rFonts w:ascii="Arial"/>
          <w:b/>
          <w:color w:val="3B3B3B"/>
          <w:w w:val="105"/>
          <w:sz w:val="22"/>
        </w:rPr>
        <w:t>BROCKPORT</w:t>
      </w:r>
      <w:r>
        <w:rPr>
          <w:rFonts w:ascii="Arial"/>
          <w:b/>
          <w:color w:val="3B3B3B"/>
          <w:spacing w:val="-3"/>
          <w:w w:val="105"/>
          <w:sz w:val="22"/>
        </w:rPr>
        <w:t> </w:t>
      </w:r>
      <w:r>
        <w:rPr>
          <w:rFonts w:ascii="Arial"/>
          <w:b/>
          <w:color w:val="3B3B3B"/>
          <w:w w:val="105"/>
          <w:sz w:val="22"/>
        </w:rPr>
        <w:t>CENTRAL</w:t>
      </w:r>
      <w:r>
        <w:rPr>
          <w:rFonts w:ascii="Arial"/>
          <w:b/>
          <w:color w:val="3B3B3B"/>
          <w:spacing w:val="-16"/>
          <w:w w:val="105"/>
          <w:sz w:val="22"/>
        </w:rPr>
        <w:t> </w:t>
      </w:r>
      <w:r>
        <w:rPr>
          <w:rFonts w:ascii="Arial"/>
          <w:b/>
          <w:color w:val="3B3B3B"/>
          <w:w w:val="105"/>
          <w:sz w:val="22"/>
        </w:rPr>
        <w:t>SCHOOL</w:t>
      </w:r>
      <w:r>
        <w:rPr>
          <w:rFonts w:ascii="Arial"/>
          <w:b/>
          <w:color w:val="3B3B3B"/>
          <w:spacing w:val="-7"/>
          <w:w w:val="105"/>
          <w:sz w:val="22"/>
        </w:rPr>
        <w:t> </w:t>
      </w:r>
      <w:r>
        <w:rPr>
          <w:rFonts w:ascii="Arial"/>
          <w:b/>
          <w:color w:val="3B3B3B"/>
          <w:spacing w:val="-2"/>
          <w:w w:val="105"/>
          <w:sz w:val="22"/>
        </w:rPr>
        <w:t>DISTRICT</w:t>
      </w:r>
    </w:p>
    <w:p>
      <w:pPr>
        <w:spacing w:line="273" w:lineRule="auto" w:before="32"/>
        <w:ind w:left="3856" w:right="5547" w:firstLine="0"/>
        <w:jc w:val="center"/>
        <w:rPr>
          <w:rFonts w:ascii="Arial"/>
          <w:b/>
          <w:sz w:val="22"/>
        </w:rPr>
      </w:pPr>
      <w:r>
        <w:rPr/>
        <w:pict>
          <v:line style="position:absolute;mso-position-horizontal-relative:page;mso-position-vertical-relative:paragraph;z-index:-25492480" from="66.751511pt,87.551247pt" to="317.520713pt,87.551247pt" stroked="true" strokeweight="2.525929pt" strokecolor="#000000">
            <v:stroke dashstyle="solid"/>
            <w10:wrap type="none"/>
          </v:line>
        </w:pict>
      </w:r>
      <w:r>
        <w:rPr>
          <w:rFonts w:ascii="Arial"/>
          <w:b/>
          <w:color w:val="3B3B3B"/>
          <w:w w:val="105"/>
          <w:sz w:val="22"/>
        </w:rPr>
        <w:t>Brockport</w:t>
      </w:r>
      <w:r>
        <w:rPr>
          <w:rFonts w:ascii="Arial"/>
          <w:b/>
          <w:color w:val="3B3B3B"/>
          <w:spacing w:val="-15"/>
          <w:w w:val="105"/>
          <w:sz w:val="22"/>
        </w:rPr>
        <w:t> </w:t>
      </w:r>
      <w:r>
        <w:rPr>
          <w:rFonts w:ascii="Arial"/>
          <w:color w:val="3B3B3B"/>
          <w:w w:val="105"/>
          <w:sz w:val="24"/>
        </w:rPr>
        <w:t>High</w:t>
      </w:r>
      <w:r>
        <w:rPr>
          <w:rFonts w:ascii="Arial"/>
          <w:color w:val="3B3B3B"/>
          <w:spacing w:val="-5"/>
          <w:w w:val="105"/>
          <w:sz w:val="24"/>
        </w:rPr>
        <w:t> </w:t>
      </w:r>
      <w:r>
        <w:rPr>
          <w:rFonts w:ascii="Arial"/>
          <w:b/>
          <w:color w:val="3B3B3B"/>
          <w:w w:val="105"/>
          <w:sz w:val="22"/>
        </w:rPr>
        <w:t>School</w:t>
      </w:r>
      <w:r>
        <w:rPr>
          <w:rFonts w:ascii="Arial"/>
          <w:b/>
          <w:color w:val="3B3B3B"/>
          <w:spacing w:val="-9"/>
          <w:w w:val="105"/>
          <w:sz w:val="22"/>
        </w:rPr>
        <w:t> </w:t>
      </w:r>
      <w:r>
        <w:rPr>
          <w:rFonts w:ascii="Arial"/>
          <w:b/>
          <w:color w:val="3B3B3B"/>
          <w:w w:val="105"/>
          <w:sz w:val="22"/>
        </w:rPr>
        <w:t>Extraclass Reconcilation August 31, 2021</w:t>
      </w:r>
    </w:p>
    <w:p>
      <w:pPr>
        <w:pStyle w:val="BodyText"/>
        <w:spacing w:before="6"/>
        <w:rPr>
          <w:rFonts w:ascii="Arial"/>
          <w:b/>
        </w:rPr>
      </w:pPr>
    </w:p>
    <w:tbl>
      <w:tblPr>
        <w:tblW w:w="0" w:type="auto"/>
        <w:jc w:val="left"/>
        <w:tblInd w:w="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1"/>
        <w:gridCol w:w="3281"/>
        <w:gridCol w:w="1494"/>
      </w:tblGrid>
      <w:tr>
        <w:trPr>
          <w:trHeight w:val="278" w:hRule="atLeast"/>
        </w:trPr>
        <w:tc>
          <w:tcPr>
            <w:tcW w:w="6451" w:type="dxa"/>
          </w:tcPr>
          <w:p>
            <w:pPr>
              <w:pStyle w:val="TableParagraph"/>
              <w:spacing w:line="258" w:lineRule="exact"/>
              <w:ind w:left="37"/>
              <w:rPr>
                <w:sz w:val="25"/>
              </w:rPr>
            </w:pPr>
            <w:r>
              <w:rPr>
                <w:color w:val="3B3B3B"/>
                <w:w w:val="90"/>
                <w:sz w:val="25"/>
              </w:rPr>
              <w:t>Extra</w:t>
            </w:r>
            <w:r>
              <w:rPr>
                <w:color w:val="3B3B3B"/>
                <w:spacing w:val="9"/>
                <w:sz w:val="25"/>
              </w:rPr>
              <w:t> </w:t>
            </w:r>
            <w:r>
              <w:rPr>
                <w:color w:val="2A2A2A"/>
                <w:w w:val="90"/>
                <w:sz w:val="25"/>
              </w:rPr>
              <w:t>Class</w:t>
            </w:r>
            <w:r>
              <w:rPr>
                <w:color w:val="2A2A2A"/>
                <w:spacing w:val="-5"/>
                <w:sz w:val="25"/>
              </w:rPr>
              <w:t> </w:t>
            </w:r>
            <w:r>
              <w:rPr>
                <w:color w:val="3B3B3B"/>
                <w:w w:val="90"/>
                <w:sz w:val="25"/>
              </w:rPr>
              <w:t>Savings</w:t>
            </w:r>
            <w:r>
              <w:rPr>
                <w:color w:val="3B3B3B"/>
                <w:spacing w:val="19"/>
                <w:sz w:val="25"/>
              </w:rPr>
              <w:t> </w:t>
            </w:r>
            <w:r>
              <w:rPr>
                <w:color w:val="3B3B3B"/>
                <w:w w:val="90"/>
                <w:sz w:val="25"/>
              </w:rPr>
              <w:t>Account</w:t>
            </w:r>
            <w:r>
              <w:rPr>
                <w:color w:val="3B3B3B"/>
                <w:spacing w:val="11"/>
                <w:sz w:val="25"/>
              </w:rPr>
              <w:t> </w:t>
            </w:r>
            <w:r>
              <w:rPr>
                <w:color w:val="3B3B3B"/>
                <w:w w:val="90"/>
                <w:sz w:val="25"/>
              </w:rPr>
              <w:t>Bank</w:t>
            </w:r>
            <w:r>
              <w:rPr>
                <w:color w:val="3B3B3B"/>
                <w:spacing w:val="9"/>
                <w:sz w:val="25"/>
              </w:rPr>
              <w:t> </w:t>
            </w:r>
            <w:r>
              <w:rPr>
                <w:color w:val="3B3B3B"/>
                <w:spacing w:val="-2"/>
                <w:w w:val="90"/>
                <w:sz w:val="25"/>
              </w:rPr>
              <w:t>Balance</w:t>
            </w:r>
          </w:p>
        </w:tc>
        <w:tc>
          <w:tcPr>
            <w:tcW w:w="3281" w:type="dxa"/>
          </w:tcPr>
          <w:p>
            <w:pPr>
              <w:pStyle w:val="TableParagraph"/>
              <w:rPr>
                <w:rFonts w:ascii="Times New Roman"/>
                <w:sz w:val="20"/>
              </w:rPr>
            </w:pPr>
          </w:p>
        </w:tc>
        <w:tc>
          <w:tcPr>
            <w:tcW w:w="1494" w:type="dxa"/>
          </w:tcPr>
          <w:p>
            <w:pPr>
              <w:pStyle w:val="TableParagraph"/>
              <w:spacing w:line="258" w:lineRule="exact"/>
              <w:ind w:right="51"/>
              <w:jc w:val="right"/>
              <w:rPr>
                <w:rFonts w:ascii="Times New Roman"/>
                <w:sz w:val="24"/>
              </w:rPr>
            </w:pPr>
            <w:r>
              <w:rPr>
                <w:rFonts w:ascii="Times New Roman"/>
                <w:color w:val="3B3B3B"/>
                <w:spacing w:val="-2"/>
                <w:w w:val="110"/>
                <w:sz w:val="24"/>
              </w:rPr>
              <w:t>$0.00</w:t>
            </w:r>
          </w:p>
        </w:tc>
      </w:tr>
      <w:tr>
        <w:trPr>
          <w:trHeight w:val="281" w:hRule="atLeast"/>
        </w:trPr>
        <w:tc>
          <w:tcPr>
            <w:tcW w:w="6451" w:type="dxa"/>
          </w:tcPr>
          <w:p>
            <w:pPr>
              <w:pStyle w:val="TableParagraph"/>
              <w:spacing w:line="262" w:lineRule="exact"/>
              <w:ind w:left="37"/>
              <w:rPr>
                <w:sz w:val="25"/>
              </w:rPr>
            </w:pPr>
            <w:r>
              <w:rPr>
                <w:color w:val="3B3B3B"/>
                <w:w w:val="90"/>
                <w:sz w:val="25"/>
              </w:rPr>
              <w:t>Extra</w:t>
            </w:r>
            <w:r>
              <w:rPr>
                <w:color w:val="3B3B3B"/>
                <w:spacing w:val="12"/>
                <w:sz w:val="25"/>
              </w:rPr>
              <w:t> </w:t>
            </w:r>
            <w:r>
              <w:rPr>
                <w:color w:val="3B3B3B"/>
                <w:w w:val="90"/>
                <w:sz w:val="25"/>
              </w:rPr>
              <w:t>Class</w:t>
            </w:r>
            <w:r>
              <w:rPr>
                <w:color w:val="3B3B3B"/>
                <w:spacing w:val="-4"/>
                <w:sz w:val="25"/>
              </w:rPr>
              <w:t> </w:t>
            </w:r>
            <w:r>
              <w:rPr>
                <w:color w:val="3B3B3B"/>
                <w:w w:val="90"/>
                <w:sz w:val="25"/>
              </w:rPr>
              <w:t>Checking</w:t>
            </w:r>
            <w:r>
              <w:rPr>
                <w:color w:val="3B3B3B"/>
                <w:spacing w:val="16"/>
                <w:sz w:val="25"/>
              </w:rPr>
              <w:t> </w:t>
            </w:r>
            <w:r>
              <w:rPr>
                <w:color w:val="3B3B3B"/>
                <w:w w:val="90"/>
                <w:sz w:val="25"/>
              </w:rPr>
              <w:t>Account</w:t>
            </w:r>
            <w:r>
              <w:rPr>
                <w:color w:val="3B3B3B"/>
                <w:spacing w:val="10"/>
                <w:sz w:val="25"/>
              </w:rPr>
              <w:t> </w:t>
            </w:r>
            <w:r>
              <w:rPr>
                <w:color w:val="3B3B3B"/>
                <w:w w:val="90"/>
                <w:sz w:val="25"/>
              </w:rPr>
              <w:t>Bank</w:t>
            </w:r>
            <w:r>
              <w:rPr>
                <w:color w:val="3B3B3B"/>
                <w:spacing w:val="3"/>
                <w:sz w:val="25"/>
              </w:rPr>
              <w:t> </w:t>
            </w:r>
            <w:r>
              <w:rPr>
                <w:color w:val="3B3B3B"/>
                <w:spacing w:val="-2"/>
                <w:w w:val="90"/>
                <w:sz w:val="25"/>
              </w:rPr>
              <w:t>Balance</w:t>
            </w:r>
          </w:p>
        </w:tc>
        <w:tc>
          <w:tcPr>
            <w:tcW w:w="3281" w:type="dxa"/>
          </w:tcPr>
          <w:p>
            <w:pPr>
              <w:pStyle w:val="TableParagraph"/>
              <w:rPr>
                <w:rFonts w:ascii="Times New Roman"/>
                <w:sz w:val="20"/>
              </w:rPr>
            </w:pPr>
          </w:p>
        </w:tc>
        <w:tc>
          <w:tcPr>
            <w:tcW w:w="1494" w:type="dxa"/>
          </w:tcPr>
          <w:p>
            <w:pPr>
              <w:pStyle w:val="TableParagraph"/>
              <w:spacing w:line="262" w:lineRule="exact"/>
              <w:ind w:right="65"/>
              <w:jc w:val="right"/>
              <w:rPr>
                <w:rFonts w:ascii="Times New Roman"/>
                <w:sz w:val="24"/>
              </w:rPr>
            </w:pPr>
            <w:r>
              <w:rPr>
                <w:rFonts w:ascii="Times New Roman"/>
                <w:color w:val="3B3B3B"/>
                <w:spacing w:val="-2"/>
                <w:w w:val="110"/>
                <w:sz w:val="24"/>
                <w:u w:val="thick" w:color="3B3B3B"/>
              </w:rPr>
              <w:t>$78,777.21</w:t>
            </w:r>
          </w:p>
        </w:tc>
      </w:tr>
      <w:tr>
        <w:trPr>
          <w:trHeight w:val="296" w:hRule="atLeast"/>
        </w:trPr>
        <w:tc>
          <w:tcPr>
            <w:tcW w:w="6451" w:type="dxa"/>
          </w:tcPr>
          <w:p>
            <w:pPr>
              <w:pStyle w:val="TableParagraph"/>
              <w:rPr>
                <w:rFonts w:ascii="Times New Roman"/>
                <w:sz w:val="22"/>
              </w:rPr>
            </w:pPr>
          </w:p>
        </w:tc>
        <w:tc>
          <w:tcPr>
            <w:tcW w:w="3281" w:type="dxa"/>
          </w:tcPr>
          <w:p>
            <w:pPr>
              <w:pStyle w:val="TableParagraph"/>
              <w:rPr>
                <w:rFonts w:ascii="Times New Roman"/>
                <w:sz w:val="22"/>
              </w:rPr>
            </w:pPr>
          </w:p>
        </w:tc>
        <w:tc>
          <w:tcPr>
            <w:tcW w:w="1494" w:type="dxa"/>
          </w:tcPr>
          <w:p>
            <w:pPr>
              <w:pStyle w:val="TableParagraph"/>
              <w:spacing w:line="250" w:lineRule="exact"/>
              <w:ind w:right="60"/>
              <w:jc w:val="right"/>
              <w:rPr>
                <w:b/>
                <w:sz w:val="22"/>
              </w:rPr>
            </w:pPr>
            <w:r>
              <w:rPr>
                <w:b/>
                <w:color w:val="2A2A2A"/>
                <w:spacing w:val="-2"/>
                <w:w w:val="105"/>
                <w:sz w:val="22"/>
              </w:rPr>
              <w:t>$78,777.21</w:t>
            </w:r>
          </w:p>
        </w:tc>
      </w:tr>
      <w:tr>
        <w:trPr>
          <w:trHeight w:val="858" w:hRule="atLeast"/>
        </w:trPr>
        <w:tc>
          <w:tcPr>
            <w:tcW w:w="6451" w:type="dxa"/>
          </w:tcPr>
          <w:p>
            <w:pPr>
              <w:pStyle w:val="TableParagraph"/>
              <w:rPr>
                <w:b/>
                <w:sz w:val="24"/>
              </w:rPr>
            </w:pPr>
          </w:p>
          <w:p>
            <w:pPr>
              <w:pStyle w:val="TableParagraph"/>
              <w:spacing w:before="8"/>
              <w:rPr>
                <w:b/>
                <w:sz w:val="27"/>
              </w:rPr>
            </w:pPr>
          </w:p>
          <w:p>
            <w:pPr>
              <w:pStyle w:val="TableParagraph"/>
              <w:spacing w:line="243" w:lineRule="exact"/>
              <w:ind w:left="54"/>
              <w:rPr>
                <w:sz w:val="22"/>
              </w:rPr>
            </w:pPr>
            <w:r>
              <w:rPr>
                <w:color w:val="3B3B3B"/>
                <w:w w:val="105"/>
                <w:sz w:val="22"/>
              </w:rPr>
              <w:t>OUTSTANDING</w:t>
            </w:r>
            <w:r>
              <w:rPr>
                <w:color w:val="3B3B3B"/>
                <w:spacing w:val="-13"/>
                <w:w w:val="105"/>
                <w:sz w:val="22"/>
              </w:rPr>
              <w:t> </w:t>
            </w:r>
            <w:r>
              <w:rPr>
                <w:color w:val="3B3B3B"/>
                <w:spacing w:val="-2"/>
                <w:w w:val="105"/>
                <w:sz w:val="22"/>
              </w:rPr>
              <w:t>CHECKS</w:t>
            </w:r>
          </w:p>
        </w:tc>
        <w:tc>
          <w:tcPr>
            <w:tcW w:w="3281" w:type="dxa"/>
          </w:tcPr>
          <w:p>
            <w:pPr>
              <w:pStyle w:val="TableParagraph"/>
              <w:rPr>
                <w:b/>
                <w:sz w:val="28"/>
              </w:rPr>
            </w:pPr>
          </w:p>
          <w:p>
            <w:pPr>
              <w:pStyle w:val="TableParagraph"/>
              <w:spacing w:line="270" w:lineRule="exact" w:before="245"/>
              <w:ind w:right="252"/>
              <w:jc w:val="right"/>
              <w:rPr>
                <w:rFonts w:ascii="Times New Roman"/>
                <w:b/>
                <w:sz w:val="25"/>
              </w:rPr>
            </w:pPr>
            <w:r>
              <w:rPr>
                <w:rFonts w:ascii="Times New Roman"/>
                <w:b/>
                <w:color w:val="3B3B3B"/>
                <w:spacing w:val="-2"/>
                <w:sz w:val="25"/>
              </w:rPr>
              <w:t>($234.00)</w:t>
            </w:r>
          </w:p>
        </w:tc>
        <w:tc>
          <w:tcPr>
            <w:tcW w:w="1494" w:type="dxa"/>
          </w:tcPr>
          <w:p>
            <w:pPr>
              <w:pStyle w:val="TableParagraph"/>
              <w:rPr>
                <w:rFonts w:ascii="Times New Roman"/>
                <w:sz w:val="24"/>
              </w:rPr>
            </w:pPr>
          </w:p>
        </w:tc>
      </w:tr>
      <w:tr>
        <w:trPr>
          <w:trHeight w:val="276" w:hRule="atLeast"/>
        </w:trPr>
        <w:tc>
          <w:tcPr>
            <w:tcW w:w="6451" w:type="dxa"/>
          </w:tcPr>
          <w:p>
            <w:pPr>
              <w:pStyle w:val="TableParagraph"/>
              <w:spacing w:line="246" w:lineRule="exact" w:before="11"/>
              <w:ind w:left="62"/>
              <w:rPr>
                <w:sz w:val="22"/>
              </w:rPr>
            </w:pPr>
            <w:r>
              <w:rPr>
                <w:color w:val="3B3B3B"/>
                <w:w w:val="105"/>
                <w:sz w:val="22"/>
              </w:rPr>
              <w:t>0/S</w:t>
            </w:r>
            <w:r>
              <w:rPr>
                <w:color w:val="3B3B3B"/>
                <w:spacing w:val="47"/>
                <w:w w:val="105"/>
                <w:sz w:val="22"/>
              </w:rPr>
              <w:t> </w:t>
            </w:r>
            <w:r>
              <w:rPr>
                <w:color w:val="3B3B3B"/>
                <w:spacing w:val="-2"/>
                <w:w w:val="105"/>
                <w:sz w:val="22"/>
              </w:rPr>
              <w:t>DEPOSITS</w:t>
            </w:r>
          </w:p>
        </w:tc>
        <w:tc>
          <w:tcPr>
            <w:tcW w:w="3281" w:type="dxa"/>
          </w:tcPr>
          <w:p>
            <w:pPr>
              <w:pStyle w:val="TableParagraph"/>
              <w:spacing w:line="257" w:lineRule="exact"/>
              <w:ind w:right="328"/>
              <w:jc w:val="right"/>
              <w:rPr>
                <w:rFonts w:ascii="Times New Roman"/>
                <w:sz w:val="24"/>
              </w:rPr>
            </w:pPr>
            <w:r>
              <w:rPr>
                <w:rFonts w:ascii="Times New Roman"/>
                <w:color w:val="3B3B3B"/>
                <w:spacing w:val="-2"/>
                <w:w w:val="110"/>
                <w:sz w:val="24"/>
              </w:rPr>
              <w:t>$0.00</w:t>
            </w:r>
          </w:p>
        </w:tc>
        <w:tc>
          <w:tcPr>
            <w:tcW w:w="1494" w:type="dxa"/>
          </w:tcPr>
          <w:p>
            <w:pPr>
              <w:pStyle w:val="TableParagraph"/>
              <w:rPr>
                <w:rFonts w:ascii="Times New Roman"/>
                <w:sz w:val="20"/>
              </w:rPr>
            </w:pPr>
          </w:p>
        </w:tc>
      </w:tr>
      <w:tr>
        <w:trPr>
          <w:trHeight w:val="286" w:hRule="atLeast"/>
        </w:trPr>
        <w:tc>
          <w:tcPr>
            <w:tcW w:w="6451" w:type="dxa"/>
          </w:tcPr>
          <w:p>
            <w:pPr>
              <w:pStyle w:val="TableParagraph"/>
              <w:spacing w:line="243" w:lineRule="exact" w:before="22"/>
              <w:ind w:left="56"/>
              <w:rPr>
                <w:sz w:val="22"/>
              </w:rPr>
            </w:pPr>
            <w:r>
              <w:rPr>
                <w:color w:val="3B3B3B"/>
                <w:w w:val="105"/>
                <w:sz w:val="22"/>
              </w:rPr>
              <w:t>BANK </w:t>
            </w:r>
            <w:r>
              <w:rPr>
                <w:color w:val="3B3B3B"/>
                <w:spacing w:val="-2"/>
                <w:w w:val="105"/>
                <w:sz w:val="22"/>
              </w:rPr>
              <w:t>ERRORS</w:t>
            </w:r>
          </w:p>
        </w:tc>
        <w:tc>
          <w:tcPr>
            <w:tcW w:w="3281" w:type="dxa"/>
          </w:tcPr>
          <w:p>
            <w:pPr>
              <w:pStyle w:val="TableParagraph"/>
              <w:spacing w:line="266" w:lineRule="exact"/>
              <w:ind w:right="328"/>
              <w:jc w:val="right"/>
              <w:rPr>
                <w:rFonts w:ascii="Times New Roman"/>
                <w:sz w:val="24"/>
              </w:rPr>
            </w:pPr>
            <w:r>
              <w:rPr>
                <w:rFonts w:ascii="Times New Roman"/>
                <w:color w:val="3B3B3B"/>
                <w:spacing w:val="-2"/>
                <w:w w:val="110"/>
                <w:sz w:val="24"/>
              </w:rPr>
              <w:t>$0.00</w:t>
            </w:r>
          </w:p>
        </w:tc>
        <w:tc>
          <w:tcPr>
            <w:tcW w:w="1494" w:type="dxa"/>
          </w:tcPr>
          <w:p>
            <w:pPr>
              <w:pStyle w:val="TableParagraph"/>
              <w:rPr>
                <w:rFonts w:ascii="Times New Roman"/>
                <w:sz w:val="20"/>
              </w:rPr>
            </w:pPr>
          </w:p>
        </w:tc>
      </w:tr>
      <w:tr>
        <w:trPr>
          <w:trHeight w:val="259" w:hRule="atLeast"/>
        </w:trPr>
        <w:tc>
          <w:tcPr>
            <w:tcW w:w="6451" w:type="dxa"/>
            <w:tcBorders>
              <w:bottom w:val="single" w:sz="24" w:space="0" w:color="000000"/>
            </w:tcBorders>
          </w:tcPr>
          <w:p>
            <w:pPr>
              <w:pStyle w:val="TableParagraph"/>
              <w:spacing w:line="236" w:lineRule="exact" w:before="3"/>
              <w:ind w:left="58"/>
              <w:rPr>
                <w:sz w:val="22"/>
              </w:rPr>
            </w:pPr>
            <w:r>
              <w:rPr>
                <w:color w:val="3B3B3B"/>
                <w:w w:val="105"/>
                <w:sz w:val="22"/>
              </w:rPr>
              <w:t>ADJUSTED</w:t>
            </w:r>
            <w:r>
              <w:rPr>
                <w:color w:val="3B3B3B"/>
                <w:spacing w:val="-12"/>
                <w:w w:val="105"/>
                <w:sz w:val="22"/>
              </w:rPr>
              <w:t> </w:t>
            </w:r>
            <w:r>
              <w:rPr>
                <w:color w:val="3B3B3B"/>
                <w:w w:val="105"/>
                <w:sz w:val="22"/>
              </w:rPr>
              <w:t>CONSOLIDATED</w:t>
            </w:r>
            <w:r>
              <w:rPr>
                <w:color w:val="3B3B3B"/>
                <w:spacing w:val="-1"/>
                <w:w w:val="105"/>
                <w:sz w:val="22"/>
              </w:rPr>
              <w:t> </w:t>
            </w:r>
            <w:r>
              <w:rPr>
                <w:color w:val="3B3B3B"/>
                <w:w w:val="105"/>
                <w:sz w:val="22"/>
              </w:rPr>
              <w:t>ACCOUNT</w:t>
            </w:r>
            <w:r>
              <w:rPr>
                <w:color w:val="3B3B3B"/>
                <w:spacing w:val="-10"/>
                <w:w w:val="105"/>
                <w:sz w:val="22"/>
              </w:rPr>
              <w:t> </w:t>
            </w:r>
            <w:r>
              <w:rPr>
                <w:color w:val="3B3B3B"/>
                <w:spacing w:val="-2"/>
                <w:w w:val="105"/>
                <w:sz w:val="22"/>
              </w:rPr>
              <w:t>BALANCE</w:t>
            </w:r>
          </w:p>
        </w:tc>
        <w:tc>
          <w:tcPr>
            <w:tcW w:w="3281" w:type="dxa"/>
          </w:tcPr>
          <w:p>
            <w:pPr>
              <w:pStyle w:val="TableParagraph"/>
              <w:rPr>
                <w:rFonts w:ascii="Times New Roman"/>
                <w:sz w:val="18"/>
              </w:rPr>
            </w:pPr>
          </w:p>
        </w:tc>
        <w:tc>
          <w:tcPr>
            <w:tcW w:w="1494" w:type="dxa"/>
          </w:tcPr>
          <w:p>
            <w:pPr>
              <w:pStyle w:val="TableParagraph"/>
              <w:spacing w:line="236" w:lineRule="exact" w:before="3"/>
              <w:ind w:right="45"/>
              <w:jc w:val="right"/>
              <w:rPr>
                <w:b/>
                <w:sz w:val="22"/>
              </w:rPr>
            </w:pPr>
            <w:r>
              <w:rPr>
                <w:b/>
                <w:color w:val="2A2A2A"/>
                <w:spacing w:val="-2"/>
                <w:w w:val="105"/>
                <w:sz w:val="22"/>
                <w:u w:val="thick" w:color="2A2A2A"/>
              </w:rPr>
              <w:t>$78,543.21</w:t>
            </w:r>
          </w:p>
        </w:tc>
      </w:tr>
      <w:tr>
        <w:trPr>
          <w:trHeight w:val="552" w:hRule="atLeast"/>
        </w:trPr>
        <w:tc>
          <w:tcPr>
            <w:tcW w:w="6451" w:type="dxa"/>
            <w:tcBorders>
              <w:top w:val="single" w:sz="24" w:space="0" w:color="000000"/>
            </w:tcBorders>
          </w:tcPr>
          <w:p>
            <w:pPr>
              <w:pStyle w:val="TableParagraph"/>
              <w:spacing w:before="7"/>
              <w:rPr>
                <w:b/>
                <w:sz w:val="24"/>
              </w:rPr>
            </w:pPr>
          </w:p>
          <w:p>
            <w:pPr>
              <w:pStyle w:val="TableParagraph"/>
              <w:tabs>
                <w:tab w:pos="5105" w:val="left" w:leader="none"/>
              </w:tabs>
              <w:spacing w:line="250" w:lineRule="exact"/>
              <w:ind w:left="14"/>
              <w:rPr>
                <w:sz w:val="22"/>
              </w:rPr>
            </w:pPr>
            <w:r>
              <w:rPr>
                <w:color w:val="3B3B3B"/>
                <w:spacing w:val="-20"/>
                <w:w w:val="105"/>
                <w:sz w:val="22"/>
                <w:u w:val="thick" w:color="000000"/>
              </w:rPr>
              <w:t> </w:t>
            </w:r>
            <w:r>
              <w:rPr>
                <w:color w:val="3B3B3B"/>
                <w:w w:val="105"/>
                <w:sz w:val="22"/>
                <w:u w:val="thick" w:color="000000"/>
              </w:rPr>
              <w:t>GL</w:t>
            </w:r>
            <w:r>
              <w:rPr>
                <w:color w:val="3B3B3B"/>
                <w:spacing w:val="4"/>
                <w:w w:val="105"/>
                <w:sz w:val="22"/>
                <w:u w:val="thick" w:color="000000"/>
              </w:rPr>
              <w:t> </w:t>
            </w:r>
            <w:r>
              <w:rPr>
                <w:color w:val="3B3B3B"/>
                <w:w w:val="105"/>
                <w:sz w:val="22"/>
                <w:u w:val="thick" w:color="000000"/>
              </w:rPr>
              <w:t>BOOK BALANCES</w:t>
            </w:r>
            <w:r>
              <w:rPr>
                <w:color w:val="3B3B3B"/>
                <w:spacing w:val="53"/>
                <w:w w:val="105"/>
                <w:sz w:val="22"/>
                <w:u w:val="thick" w:color="000000"/>
              </w:rPr>
              <w:t> </w:t>
            </w:r>
            <w:r>
              <w:rPr>
                <w:color w:val="959595"/>
                <w:spacing w:val="-10"/>
                <w:w w:val="105"/>
                <w:sz w:val="22"/>
                <w:u w:val="thick" w:color="000000"/>
              </w:rPr>
              <w:t>.</w:t>
            </w:r>
            <w:r>
              <w:rPr>
                <w:color w:val="959595"/>
                <w:sz w:val="22"/>
                <w:u w:val="thick" w:color="000000"/>
              </w:rPr>
              <w:tab/>
            </w:r>
          </w:p>
        </w:tc>
        <w:tc>
          <w:tcPr>
            <w:tcW w:w="3281" w:type="dxa"/>
          </w:tcPr>
          <w:p>
            <w:pPr>
              <w:pStyle w:val="TableParagraph"/>
              <w:rPr>
                <w:rFonts w:ascii="Times New Roman"/>
                <w:sz w:val="24"/>
              </w:rPr>
            </w:pPr>
          </w:p>
        </w:tc>
        <w:tc>
          <w:tcPr>
            <w:tcW w:w="1494" w:type="dxa"/>
          </w:tcPr>
          <w:p>
            <w:pPr>
              <w:pStyle w:val="TableParagraph"/>
              <w:rPr>
                <w:rFonts w:ascii="Times New Roman"/>
                <w:sz w:val="24"/>
              </w:rPr>
            </w:pPr>
          </w:p>
        </w:tc>
      </w:tr>
      <w:tr>
        <w:trPr>
          <w:trHeight w:val="294" w:hRule="atLeast"/>
        </w:trPr>
        <w:tc>
          <w:tcPr>
            <w:tcW w:w="6451" w:type="dxa"/>
          </w:tcPr>
          <w:p>
            <w:pPr>
              <w:pStyle w:val="TableParagraph"/>
              <w:spacing w:line="233" w:lineRule="exact" w:before="40"/>
              <w:ind w:left="1151"/>
              <w:rPr>
                <w:sz w:val="22"/>
              </w:rPr>
            </w:pPr>
            <w:r>
              <w:rPr>
                <w:color w:val="3B3B3B"/>
                <w:w w:val="105"/>
                <w:sz w:val="22"/>
              </w:rPr>
              <w:t>WINCAP</w:t>
            </w:r>
            <w:r>
              <w:rPr>
                <w:color w:val="3B3B3B"/>
                <w:spacing w:val="1"/>
                <w:w w:val="105"/>
                <w:sz w:val="22"/>
              </w:rPr>
              <w:t> </w:t>
            </w:r>
            <w:r>
              <w:rPr>
                <w:color w:val="3B3B3B"/>
                <w:spacing w:val="-2"/>
                <w:w w:val="105"/>
                <w:sz w:val="22"/>
              </w:rPr>
              <w:t>BALANCE</w:t>
            </w:r>
          </w:p>
        </w:tc>
        <w:tc>
          <w:tcPr>
            <w:tcW w:w="3281" w:type="dxa"/>
          </w:tcPr>
          <w:p>
            <w:pPr>
              <w:pStyle w:val="TableParagraph"/>
              <w:spacing w:line="268" w:lineRule="exact" w:before="6"/>
              <w:ind w:right="312"/>
              <w:jc w:val="right"/>
              <w:rPr>
                <w:rFonts w:ascii="Times New Roman"/>
                <w:sz w:val="25"/>
              </w:rPr>
            </w:pPr>
            <w:r>
              <w:rPr>
                <w:rFonts w:ascii="Times New Roman"/>
                <w:color w:val="AAAAAA"/>
                <w:spacing w:val="-2"/>
                <w:w w:val="110"/>
                <w:sz w:val="25"/>
              </w:rPr>
              <w:t>'</w:t>
            </w:r>
            <w:r>
              <w:rPr>
                <w:rFonts w:ascii="Times New Roman"/>
                <w:color w:val="3B3B3B"/>
                <w:spacing w:val="-2"/>
                <w:w w:val="110"/>
                <w:sz w:val="25"/>
              </w:rPr>
              <w:t>$78,613.41</w:t>
            </w:r>
          </w:p>
        </w:tc>
        <w:tc>
          <w:tcPr>
            <w:tcW w:w="1494" w:type="dxa"/>
          </w:tcPr>
          <w:p>
            <w:pPr>
              <w:pStyle w:val="TableParagraph"/>
              <w:rPr>
                <w:rFonts w:ascii="Times New Roman"/>
                <w:sz w:val="22"/>
              </w:rPr>
            </w:pPr>
          </w:p>
        </w:tc>
      </w:tr>
    </w:tbl>
    <w:p>
      <w:pPr>
        <w:pStyle w:val="BodyText"/>
        <w:spacing w:before="9"/>
        <w:rPr>
          <w:rFonts w:ascii="Arial"/>
          <w:b/>
          <w:sz w:val="21"/>
        </w:rPr>
      </w:pPr>
      <w:r>
        <w:rPr/>
        <w:pict>
          <v:shape style="position:absolute;margin-left:124.482552pt;margin-top:13.729323pt;width:193.8pt;height:.1pt;mso-position-horizontal-relative:page;mso-position-vertical-relative:paragraph;z-index:-15684096;mso-wrap-distance-left:0;mso-wrap-distance-right:0" id="docshape90" coordorigin="2490,275" coordsize="3876,0" path="m2490,275l6365,275e" filled="false" stroked="true" strokeweight="1.082541pt" strokecolor="#000000">
            <v:path arrowok="t"/>
            <v:stroke dashstyle="solid"/>
            <w10:wrap type="topAndBottom"/>
          </v:shape>
        </w:pict>
      </w:r>
    </w:p>
    <w:p>
      <w:pPr>
        <w:pStyle w:val="BodyText"/>
        <w:tabs>
          <w:tab w:pos="6050" w:val="left" w:leader="none"/>
        </w:tabs>
        <w:spacing w:before="6"/>
        <w:ind w:left="1712"/>
        <w:rPr>
          <w:rFonts w:ascii="Arial"/>
        </w:rPr>
      </w:pPr>
      <w:r>
        <w:rPr>
          <w:rFonts w:ascii="Arial"/>
          <w:color w:val="606060"/>
          <w:w w:val="105"/>
        </w:rPr>
        <w:t>.</w:t>
      </w:r>
      <w:r>
        <w:rPr>
          <w:rFonts w:ascii="Arial"/>
          <w:color w:val="606060"/>
          <w:spacing w:val="34"/>
          <w:w w:val="105"/>
        </w:rPr>
        <w:t>  </w:t>
      </w:r>
      <w:r>
        <w:rPr>
          <w:rFonts w:ascii="Arial"/>
          <w:color w:val="2A2A2A"/>
          <w:w w:val="105"/>
          <w:u w:val="double" w:color="2A2A2A"/>
        </w:rPr>
        <w:t>!ADJUSTING</w:t>
      </w:r>
      <w:r>
        <w:rPr>
          <w:rFonts w:ascii="Arial"/>
          <w:color w:val="2A2A2A"/>
          <w:spacing w:val="-8"/>
          <w:w w:val="105"/>
        </w:rPr>
        <w:t> </w:t>
      </w:r>
      <w:r>
        <w:rPr>
          <w:rFonts w:ascii="Arial"/>
          <w:color w:val="2A2A2A"/>
          <w:spacing w:val="-2"/>
          <w:w w:val="105"/>
          <w:u w:val="single" w:color="000000"/>
        </w:rPr>
        <w:t>ITEMS</w:t>
      </w:r>
      <w:r>
        <w:rPr>
          <w:rFonts w:ascii="Arial"/>
          <w:color w:val="2A2A2A"/>
          <w:u w:val="single" w:color="000000"/>
        </w:rPr>
        <w:tab/>
      </w:r>
    </w:p>
    <w:p>
      <w:pPr>
        <w:pStyle w:val="BodyText"/>
        <w:spacing w:before="10"/>
        <w:rPr>
          <w:rFonts w:ascii="Arial"/>
          <w:sz w:val="18"/>
        </w:rPr>
      </w:pPr>
    </w:p>
    <w:p>
      <w:pPr>
        <w:spacing w:after="0"/>
        <w:rPr>
          <w:rFonts w:ascii="Arial"/>
          <w:sz w:val="18"/>
        </w:rPr>
        <w:sectPr>
          <w:pgSz w:w="15840" w:h="12240" w:orient="landscape"/>
          <w:pgMar w:top="660" w:bottom="0" w:left="440" w:right="660"/>
        </w:sectPr>
      </w:pPr>
    </w:p>
    <w:p>
      <w:pPr>
        <w:pStyle w:val="BodyText"/>
        <w:spacing w:before="93"/>
        <w:ind w:left="978"/>
        <w:rPr>
          <w:rFonts w:ascii="Arial"/>
        </w:rPr>
      </w:pPr>
      <w:r>
        <w:rPr>
          <w:rFonts w:ascii="Arial"/>
          <w:color w:val="3B3B3B"/>
          <w:w w:val="105"/>
        </w:rPr>
        <w:t>WINCAP</w:t>
      </w:r>
      <w:r>
        <w:rPr>
          <w:rFonts w:ascii="Arial"/>
          <w:color w:val="3B3B3B"/>
          <w:spacing w:val="-2"/>
          <w:w w:val="105"/>
        </w:rPr>
        <w:t> </w:t>
      </w:r>
      <w:r>
        <w:rPr>
          <w:rFonts w:ascii="Arial"/>
          <w:color w:val="3B3B3B"/>
          <w:spacing w:val="-2"/>
          <w:w w:val="110"/>
        </w:rPr>
        <w:t>TOTAL</w:t>
      </w:r>
    </w:p>
    <w:p>
      <w:pPr>
        <w:pStyle w:val="BodyText"/>
        <w:spacing w:before="10"/>
        <w:rPr>
          <w:rFonts w:ascii="Arial"/>
          <w:sz w:val="2"/>
        </w:rPr>
      </w:pPr>
    </w:p>
    <w:p>
      <w:pPr>
        <w:pStyle w:val="BodyText"/>
        <w:spacing w:line="20" w:lineRule="exact"/>
        <w:ind w:left="931"/>
        <w:rPr>
          <w:rFonts w:ascii="Arial"/>
          <w:sz w:val="2"/>
        </w:rPr>
      </w:pPr>
      <w:r>
        <w:rPr>
          <w:rFonts w:ascii="Arial"/>
          <w:sz w:val="2"/>
        </w:rPr>
        <w:pict>
          <v:group style="width:249.7pt;height:2.550pt;mso-position-horizontal-relative:char;mso-position-vertical-relative:line" id="docshapegroup91" coordorigin="0,0" coordsize="4994,51">
            <v:line style="position:absolute" from="0,25" to="4994,25" stroked="true" strokeweight="2.525929pt" strokecolor="#000000">
              <v:stroke dashstyle="solid"/>
            </v:line>
          </v:group>
        </w:pict>
      </w:r>
      <w:r>
        <w:rPr>
          <w:rFonts w:ascii="Arial"/>
          <w:sz w:val="2"/>
        </w:rPr>
      </w:r>
    </w:p>
    <w:p>
      <w:pPr>
        <w:pStyle w:val="BodyText"/>
        <w:spacing w:before="6"/>
        <w:rPr>
          <w:rFonts w:ascii="Arial"/>
          <w:sz w:val="25"/>
        </w:rPr>
      </w:pPr>
    </w:p>
    <w:p>
      <w:pPr>
        <w:pStyle w:val="BodyText"/>
        <w:tabs>
          <w:tab w:pos="6098" w:val="left" w:leader="none"/>
        </w:tabs>
        <w:ind w:left="931"/>
        <w:rPr>
          <w:rFonts w:ascii="Arial"/>
        </w:rPr>
      </w:pPr>
      <w:r>
        <w:rPr>
          <w:rFonts w:ascii="Arial"/>
          <w:color w:val="3B3B3B"/>
          <w:spacing w:val="-18"/>
          <w:w w:val="105"/>
          <w:u w:val="thick" w:color="000000"/>
        </w:rPr>
        <w:t> </w:t>
      </w:r>
      <w:r>
        <w:rPr>
          <w:rFonts w:ascii="Arial"/>
          <w:color w:val="3B3B3B"/>
          <w:spacing w:val="-2"/>
          <w:w w:val="105"/>
          <w:u w:val="thick" w:color="000000"/>
        </w:rPr>
        <w:t>DIFFERENCE</w:t>
      </w:r>
      <w:r>
        <w:rPr>
          <w:rFonts w:ascii="Arial"/>
          <w:color w:val="3B3B3B"/>
          <w:u w:val="thick" w:color="000000"/>
        </w:rPr>
        <w:tab/>
      </w:r>
    </w:p>
    <w:p>
      <w:pPr>
        <w:spacing w:before="100"/>
        <w:ind w:left="931" w:right="0" w:firstLine="0"/>
        <w:jc w:val="left"/>
        <w:rPr>
          <w:rFonts w:ascii="Arial"/>
          <w:b/>
          <w:sz w:val="22"/>
        </w:rPr>
      </w:pPr>
      <w:r>
        <w:rPr/>
        <w:br w:type="column"/>
      </w:r>
      <w:r>
        <w:rPr>
          <w:rFonts w:ascii="Arial"/>
          <w:b/>
          <w:color w:val="2A2A2A"/>
          <w:spacing w:val="-2"/>
          <w:w w:val="105"/>
          <w:sz w:val="22"/>
          <w:u w:val="thick" w:color="2A2A2A"/>
        </w:rPr>
        <w:t>$78,613.41</w:t>
      </w:r>
    </w:p>
    <w:p>
      <w:pPr>
        <w:spacing w:before="139"/>
        <w:ind w:left="1310" w:right="0" w:firstLine="0"/>
        <w:jc w:val="left"/>
        <w:rPr>
          <w:rFonts w:ascii="Arial"/>
          <w:sz w:val="48"/>
        </w:rPr>
      </w:pPr>
      <w:r>
        <w:rPr>
          <w:b/>
          <w:color w:val="2A2A2A"/>
          <w:w w:val="95"/>
          <w:sz w:val="27"/>
          <w:u w:val="thick" w:color="2A2A2A"/>
        </w:rPr>
        <w:t>(S70.20)</w:t>
      </w:r>
      <w:r>
        <w:rPr>
          <w:b/>
          <w:color w:val="2A2A2A"/>
          <w:spacing w:val="-21"/>
          <w:w w:val="155"/>
          <w:sz w:val="27"/>
        </w:rPr>
        <w:t> </w:t>
      </w:r>
      <w:r>
        <w:rPr>
          <w:rFonts w:ascii="Arial"/>
          <w:color w:val="959595"/>
          <w:spacing w:val="-5"/>
          <w:w w:val="155"/>
          <w:sz w:val="48"/>
        </w:rPr>
        <w:t>If'</w:t>
      </w:r>
    </w:p>
    <w:p>
      <w:pPr>
        <w:spacing w:after="0"/>
        <w:jc w:val="left"/>
        <w:rPr>
          <w:rFonts w:ascii="Arial"/>
          <w:sz w:val="48"/>
        </w:rPr>
        <w:sectPr>
          <w:type w:val="continuous"/>
          <w:pgSz w:w="15840" w:h="12240" w:orient="landscape"/>
          <w:pgMar w:top="1280" w:bottom="280" w:left="440" w:right="660"/>
          <w:cols w:num="2" w:equalWidth="0">
            <w:col w:w="6139" w:space="3848"/>
            <w:col w:w="4753"/>
          </w:cols>
        </w:sectPr>
      </w:pPr>
    </w:p>
    <w:p>
      <w:pPr>
        <w:pStyle w:val="BodyText"/>
        <w:spacing w:before="8"/>
        <w:rPr>
          <w:rFonts w:ascii="Arial"/>
          <w:sz w:val="23"/>
        </w:rPr>
      </w:pPr>
    </w:p>
    <w:p>
      <w:pPr>
        <w:spacing w:after="0"/>
        <w:rPr>
          <w:rFonts w:ascii="Arial"/>
          <w:sz w:val="23"/>
        </w:rPr>
        <w:sectPr>
          <w:type w:val="continuous"/>
          <w:pgSz w:w="15840" w:h="12240" w:orient="landscape"/>
          <w:pgMar w:top="1280" w:bottom="280" w:left="440" w:right="660"/>
        </w:sect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27"/>
        </w:rPr>
      </w:pPr>
    </w:p>
    <w:p>
      <w:pPr>
        <w:tabs>
          <w:tab w:pos="6058" w:val="left" w:leader="none"/>
        </w:tabs>
        <w:spacing w:before="0"/>
        <w:ind w:left="4815" w:right="0" w:firstLine="0"/>
        <w:jc w:val="left"/>
        <w:rPr>
          <w:rFonts w:ascii="Arial"/>
          <w:sz w:val="27"/>
        </w:rPr>
      </w:pPr>
      <w:r>
        <w:rPr>
          <w:rFonts w:ascii="Arial"/>
          <w:color w:val="3B3B3B"/>
          <w:spacing w:val="-2"/>
          <w:sz w:val="27"/>
        </w:rPr>
        <w:t>Building</w:t>
      </w:r>
      <w:r>
        <w:rPr>
          <w:rFonts w:ascii="Arial"/>
          <w:color w:val="3B3B3B"/>
          <w:sz w:val="27"/>
        </w:rPr>
        <w:tab/>
        <w:t>rincipal</w:t>
      </w:r>
      <w:r>
        <w:rPr>
          <w:rFonts w:ascii="Arial"/>
          <w:color w:val="3B3B3B"/>
          <w:spacing w:val="29"/>
          <w:sz w:val="27"/>
        </w:rPr>
        <w:t> </w:t>
      </w:r>
      <w:r>
        <w:rPr>
          <w:rFonts w:ascii="Arial"/>
          <w:color w:val="3B3B3B"/>
          <w:sz w:val="27"/>
        </w:rPr>
        <w:t>or</w:t>
      </w:r>
      <w:r>
        <w:rPr>
          <w:rFonts w:ascii="Arial"/>
          <w:color w:val="3B3B3B"/>
          <w:spacing w:val="45"/>
          <w:sz w:val="27"/>
        </w:rPr>
        <w:t> </w:t>
      </w:r>
      <w:r>
        <w:rPr>
          <w:rFonts w:ascii="Arial"/>
          <w:color w:val="3B3B3B"/>
          <w:spacing w:val="-2"/>
          <w:sz w:val="27"/>
        </w:rPr>
        <w:t>Designee</w:t>
      </w:r>
    </w:p>
    <w:p>
      <w:pPr>
        <w:pStyle w:val="Heading3"/>
        <w:spacing w:before="117"/>
        <w:ind w:left="1730"/>
      </w:pPr>
      <w:r>
        <w:rPr>
          <w:b w:val="0"/>
        </w:rPr>
        <w:br w:type="column"/>
      </w:r>
      <w:r>
        <w:rPr>
          <w:color w:val="3B3B3B"/>
          <w:spacing w:val="-2"/>
          <w:w w:val="85"/>
        </w:rPr>
        <w:t>DATE:</w:t>
      </w:r>
    </w:p>
    <w:p>
      <w:pPr>
        <w:pStyle w:val="BodyText"/>
        <w:rPr>
          <w:b/>
          <w:sz w:val="48"/>
        </w:rPr>
      </w:pPr>
    </w:p>
    <w:p>
      <w:pPr>
        <w:pStyle w:val="Heading6"/>
        <w:spacing w:before="349"/>
        <w:ind w:left="1429"/>
      </w:pPr>
      <w:r>
        <w:rPr/>
        <w:drawing>
          <wp:anchor distT="0" distB="0" distL="0" distR="0" allowOverlap="1" layoutInCell="1" locked="0" behindDoc="1" simplePos="0" relativeHeight="477822976">
            <wp:simplePos x="0" y="0"/>
            <wp:positionH relativeFrom="page">
              <wp:posOffset>1122687</wp:posOffset>
            </wp:positionH>
            <wp:positionV relativeFrom="paragraph">
              <wp:posOffset>-704156</wp:posOffset>
            </wp:positionV>
            <wp:extent cx="5540120" cy="1274006"/>
            <wp:effectExtent l="0" t="0" r="0" b="0"/>
            <wp:wrapNone/>
            <wp:docPr id="29" name="image30.png"/>
            <wp:cNvGraphicFramePr>
              <a:graphicFrameLocks noChangeAspect="1"/>
            </wp:cNvGraphicFramePr>
            <a:graphic>
              <a:graphicData uri="http://schemas.openxmlformats.org/drawingml/2006/picture">
                <pic:pic>
                  <pic:nvPicPr>
                    <pic:cNvPr id="30" name="image30.png"/>
                    <pic:cNvPicPr/>
                  </pic:nvPicPr>
                  <pic:blipFill>
                    <a:blip r:embed="rId37" cstate="print"/>
                    <a:stretch>
                      <a:fillRect/>
                    </a:stretch>
                  </pic:blipFill>
                  <pic:spPr>
                    <a:xfrm>
                      <a:off x="0" y="0"/>
                      <a:ext cx="5540120" cy="1274006"/>
                    </a:xfrm>
                    <a:prstGeom prst="rect">
                      <a:avLst/>
                    </a:prstGeom>
                  </pic:spPr>
                </pic:pic>
              </a:graphicData>
            </a:graphic>
          </wp:anchor>
        </w:drawing>
      </w:r>
      <w:r>
        <w:rPr>
          <w:color w:val="7B7B7B"/>
        </w:rPr>
        <w:t>-</w:t>
      </w:r>
      <w:r>
        <w:rPr>
          <w:color w:val="3B3B3B"/>
          <w:spacing w:val="-2"/>
        </w:rPr>
        <w:t>DATE:</w:t>
      </w:r>
    </w:p>
    <w:p>
      <w:pPr>
        <w:spacing w:before="84"/>
        <w:ind w:left="434" w:right="0" w:firstLine="0"/>
        <w:jc w:val="left"/>
        <w:rPr>
          <w:rFonts w:ascii="Arial"/>
          <w:sz w:val="55"/>
        </w:rPr>
      </w:pPr>
      <w:r>
        <w:rPr/>
        <w:br w:type="column"/>
      </w:r>
      <w:r>
        <w:rPr>
          <w:rFonts w:ascii="Arial"/>
          <w:color w:val="3B3B3B"/>
          <w:spacing w:val="-2"/>
          <w:w w:val="95"/>
          <w:sz w:val="55"/>
          <w:u w:val="thick" w:color="3B3B3B"/>
        </w:rPr>
        <w:t>1fl4\22</w:t>
      </w:r>
    </w:p>
    <w:p>
      <w:pPr>
        <w:pStyle w:val="BodyText"/>
        <w:rPr>
          <w:rFonts w:ascii="Arial"/>
          <w:sz w:val="20"/>
        </w:rPr>
      </w:pPr>
    </w:p>
    <w:p>
      <w:pPr>
        <w:pStyle w:val="BodyText"/>
        <w:spacing w:before="10"/>
        <w:rPr>
          <w:rFonts w:ascii="Arial"/>
          <w:sz w:val="29"/>
        </w:rPr>
      </w:pPr>
      <w:r>
        <w:rPr/>
        <w:drawing>
          <wp:anchor distT="0" distB="0" distL="0" distR="0" allowOverlap="1" layoutInCell="1" locked="0" behindDoc="0" simplePos="0" relativeHeight="89">
            <wp:simplePos x="0" y="0"/>
            <wp:positionH relativeFrom="page">
              <wp:posOffset>7895473</wp:posOffset>
            </wp:positionH>
            <wp:positionV relativeFrom="paragraph">
              <wp:posOffset>233741</wp:posOffset>
            </wp:positionV>
            <wp:extent cx="1005761" cy="480059"/>
            <wp:effectExtent l="0" t="0" r="0" b="0"/>
            <wp:wrapTopAndBottom/>
            <wp:docPr id="31" name="image31.png"/>
            <wp:cNvGraphicFramePr>
              <a:graphicFrameLocks noChangeAspect="1"/>
            </wp:cNvGraphicFramePr>
            <a:graphic>
              <a:graphicData uri="http://schemas.openxmlformats.org/drawingml/2006/picture">
                <pic:pic>
                  <pic:nvPicPr>
                    <pic:cNvPr id="32" name="image31.png"/>
                    <pic:cNvPicPr/>
                  </pic:nvPicPr>
                  <pic:blipFill>
                    <a:blip r:embed="rId38" cstate="print"/>
                    <a:stretch>
                      <a:fillRect/>
                    </a:stretch>
                  </pic:blipFill>
                  <pic:spPr>
                    <a:xfrm>
                      <a:off x="0" y="0"/>
                      <a:ext cx="1005761" cy="480059"/>
                    </a:xfrm>
                    <a:prstGeom prst="rect">
                      <a:avLst/>
                    </a:prstGeom>
                  </pic:spPr>
                </pic:pic>
              </a:graphicData>
            </a:graphic>
          </wp:anchor>
        </w:drawing>
      </w:r>
    </w:p>
    <w:p>
      <w:pPr>
        <w:spacing w:after="0"/>
        <w:rPr>
          <w:rFonts w:ascii="Arial"/>
          <w:sz w:val="29"/>
        </w:rPr>
        <w:sectPr>
          <w:type w:val="continuous"/>
          <w:pgSz w:w="15840" w:h="12240" w:orient="landscape"/>
          <w:pgMar w:top="1280" w:bottom="280" w:left="440" w:right="660"/>
          <w:cols w:num="3" w:equalWidth="0">
            <w:col w:w="8515" w:space="40"/>
            <w:col w:w="2905" w:space="39"/>
            <w:col w:w="3241"/>
          </w:cols>
        </w:sectPr>
      </w:pPr>
    </w:p>
    <w:p>
      <w:pPr>
        <w:pStyle w:val="BodyText"/>
        <w:rPr>
          <w:rFonts w:ascii="Arial"/>
          <w:sz w:val="20"/>
        </w:rPr>
      </w:pPr>
      <w:r>
        <w:rPr/>
        <w:pict>
          <v:group style="position:absolute;margin-left:12.989484pt;margin-top:605.504761pt;width:118.75pt;height:4.7pt;mso-position-horizontal-relative:page;mso-position-vertical-relative:page;z-index:15776256" id="docshapegroup92" coordorigin="260,12110" coordsize="2375,94">
            <v:shape style="position:absolute;left:1998;top:12110;width:636;height:94" type="#_x0000_t75" id="docshape93" stroked="false">
              <v:imagedata r:id="rId39" o:title=""/>
            </v:shape>
            <v:line style="position:absolute" from="260,12153" to="2425,12153" stroked="true" strokeweight=".721694pt" strokecolor="#000000">
              <v:stroke dashstyle="solid"/>
            </v:line>
            <w10:wrap type="none"/>
          </v:group>
        </w:pict>
      </w:r>
      <w:r>
        <w:rPr/>
        <w:pict>
          <v:line style="position:absolute;mso-position-horizontal-relative:page;mso-position-vertical-relative:page;z-index:15777280" from="24.896511pt,587.101563pt" to="781.173128pt,587.101563pt" stroked="true" strokeweight=".721694pt" strokecolor="#000000">
            <v:stroke dashstyle="solid"/>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8"/>
        </w:rPr>
      </w:pPr>
    </w:p>
    <w:p>
      <w:pPr>
        <w:pStyle w:val="BodyText"/>
        <w:spacing w:line="20" w:lineRule="exact"/>
        <w:ind w:left="57"/>
        <w:rPr>
          <w:rFonts w:ascii="Arial"/>
          <w:sz w:val="2"/>
        </w:rPr>
      </w:pPr>
      <w:r>
        <w:rPr>
          <w:rFonts w:ascii="Arial"/>
          <w:sz w:val="2"/>
        </w:rPr>
        <w:pict>
          <v:group style="width:102.5pt;height:.75pt;mso-position-horizontal-relative:char;mso-position-vertical-relative:line" id="docshapegroup94" coordorigin="0,0" coordsize="2050,15">
            <v:line style="position:absolute" from="0,7" to="2049,7" stroked="true" strokeweight=".721694pt" strokecolor="#000000">
              <v:stroke dashstyle="solid"/>
            </v:line>
          </v:group>
        </w:pict>
      </w:r>
      <w:r>
        <w:rPr>
          <w:rFonts w:ascii="Arial"/>
          <w:sz w:val="2"/>
        </w:rPr>
      </w:r>
    </w:p>
    <w:p>
      <w:pPr>
        <w:pStyle w:val="BodyText"/>
        <w:rPr>
          <w:rFonts w:ascii="Arial"/>
          <w:sz w:val="20"/>
        </w:rPr>
      </w:pPr>
    </w:p>
    <w:p>
      <w:pPr>
        <w:pStyle w:val="BodyText"/>
        <w:rPr>
          <w:rFonts w:ascii="Arial"/>
          <w:sz w:val="20"/>
        </w:rPr>
      </w:pPr>
    </w:p>
    <w:p>
      <w:pPr>
        <w:pStyle w:val="BodyText"/>
        <w:spacing w:before="3"/>
        <w:rPr>
          <w:rFonts w:ascii="Arial"/>
          <w:sz w:val="13"/>
        </w:rPr>
      </w:pPr>
      <w:r>
        <w:rPr/>
        <w:drawing>
          <wp:anchor distT="0" distB="0" distL="0" distR="0" allowOverlap="1" layoutInCell="1" locked="0" behindDoc="0" simplePos="0" relativeHeight="91">
            <wp:simplePos x="0" y="0"/>
            <wp:positionH relativeFrom="page">
              <wp:posOffset>1832959</wp:posOffset>
            </wp:positionH>
            <wp:positionV relativeFrom="paragraph">
              <wp:posOffset>112069</wp:posOffset>
            </wp:positionV>
            <wp:extent cx="480022" cy="45719"/>
            <wp:effectExtent l="0" t="0" r="0" b="0"/>
            <wp:wrapTopAndBottom/>
            <wp:docPr id="33" name="image33.png"/>
            <wp:cNvGraphicFramePr>
              <a:graphicFrameLocks noChangeAspect="1"/>
            </wp:cNvGraphicFramePr>
            <a:graphic>
              <a:graphicData uri="http://schemas.openxmlformats.org/drawingml/2006/picture">
                <pic:pic>
                  <pic:nvPicPr>
                    <pic:cNvPr id="34" name="image33.png"/>
                    <pic:cNvPicPr/>
                  </pic:nvPicPr>
                  <pic:blipFill>
                    <a:blip r:embed="rId40" cstate="print"/>
                    <a:stretch>
                      <a:fillRect/>
                    </a:stretch>
                  </pic:blipFill>
                  <pic:spPr>
                    <a:xfrm>
                      <a:off x="0" y="0"/>
                      <a:ext cx="480022" cy="45719"/>
                    </a:xfrm>
                    <a:prstGeom prst="rect">
                      <a:avLst/>
                    </a:prstGeom>
                  </pic:spPr>
                </pic:pic>
              </a:graphicData>
            </a:graphic>
          </wp:anchor>
        </w:drawing>
      </w:r>
    </w:p>
    <w:p>
      <w:pPr>
        <w:spacing w:after="0"/>
        <w:rPr>
          <w:rFonts w:ascii="Arial"/>
          <w:sz w:val="13"/>
        </w:rPr>
        <w:sectPr>
          <w:type w:val="continuous"/>
          <w:pgSz w:w="15840" w:h="12240" w:orient="landscape"/>
          <w:pgMar w:top="1280" w:bottom="280" w:left="440" w:right="660"/>
        </w:sectPr>
      </w:pPr>
    </w:p>
    <w:p>
      <w:pPr>
        <w:tabs>
          <w:tab w:pos="5482" w:val="left" w:leader="none"/>
          <w:tab w:pos="13078" w:val="left" w:leader="none"/>
        </w:tabs>
        <w:spacing w:line="256" w:lineRule="exact" w:before="65"/>
        <w:ind w:left="132" w:right="0" w:firstLine="0"/>
        <w:jc w:val="left"/>
        <w:rPr>
          <w:rFonts w:ascii="Arial"/>
          <w:b/>
          <w:sz w:val="16"/>
        </w:rPr>
      </w:pPr>
      <w:r>
        <w:rPr/>
        <w:pict>
          <v:line style="position:absolute;mso-position-horizontal-relative:page;mso-position-vertical-relative:page;z-index:15778304" from="24.896511pt,587.101563pt" to="780.812309pt,587.101563pt" stroked="true" strokeweight=".721694pt" strokecolor="#000000">
            <v:stroke dashstyle="solid"/>
            <w10:wrap type="none"/>
          </v:line>
        </w:pict>
      </w:r>
      <w:r>
        <w:rPr>
          <w:rFonts w:ascii="Arial"/>
          <w:color w:val="383838"/>
          <w:position w:val="4"/>
          <w:sz w:val="16"/>
        </w:rPr>
        <w:t>January</w:t>
      </w:r>
      <w:r>
        <w:rPr>
          <w:rFonts w:ascii="Arial"/>
          <w:color w:val="383838"/>
          <w:spacing w:val="-9"/>
          <w:position w:val="4"/>
          <w:sz w:val="16"/>
        </w:rPr>
        <w:t> </w:t>
      </w:r>
      <w:r>
        <w:rPr>
          <w:rFonts w:ascii="Arial"/>
          <w:color w:val="383838"/>
          <w:position w:val="4"/>
          <w:sz w:val="16"/>
        </w:rPr>
        <w:t>13,</w:t>
      </w:r>
      <w:r>
        <w:rPr>
          <w:rFonts w:ascii="Arial"/>
          <w:color w:val="383838"/>
          <w:spacing w:val="3"/>
          <w:position w:val="4"/>
          <w:sz w:val="16"/>
        </w:rPr>
        <w:t> </w:t>
      </w:r>
      <w:r>
        <w:rPr>
          <w:rFonts w:ascii="Arial"/>
          <w:color w:val="383838"/>
          <w:spacing w:val="-4"/>
          <w:position w:val="4"/>
          <w:sz w:val="16"/>
        </w:rPr>
        <w:t>2022</w:t>
      </w:r>
      <w:r>
        <w:rPr>
          <w:rFonts w:ascii="Arial"/>
          <w:color w:val="383838"/>
          <w:position w:val="4"/>
          <w:sz w:val="16"/>
        </w:rPr>
        <w:tab/>
      </w:r>
      <w:r>
        <w:rPr>
          <w:rFonts w:ascii="Arial"/>
          <w:b/>
          <w:color w:val="383838"/>
          <w:sz w:val="22"/>
        </w:rPr>
        <w:t>Brockport</w:t>
      </w:r>
      <w:r>
        <w:rPr>
          <w:rFonts w:ascii="Arial"/>
          <w:b/>
          <w:color w:val="383838"/>
          <w:spacing w:val="44"/>
          <w:sz w:val="22"/>
        </w:rPr>
        <w:t> </w:t>
      </w:r>
      <w:r>
        <w:rPr>
          <w:rFonts w:ascii="Arial"/>
          <w:b/>
          <w:color w:val="383838"/>
          <w:sz w:val="22"/>
        </w:rPr>
        <w:t>Central</w:t>
      </w:r>
      <w:r>
        <w:rPr>
          <w:rFonts w:ascii="Arial"/>
          <w:b/>
          <w:color w:val="383838"/>
          <w:spacing w:val="45"/>
          <w:sz w:val="22"/>
        </w:rPr>
        <w:t> </w:t>
      </w:r>
      <w:r>
        <w:rPr>
          <w:rFonts w:ascii="Arial"/>
          <w:b/>
          <w:color w:val="383838"/>
          <w:sz w:val="22"/>
        </w:rPr>
        <w:t>School</w:t>
      </w:r>
      <w:r>
        <w:rPr>
          <w:rFonts w:ascii="Arial"/>
          <w:b/>
          <w:color w:val="383838"/>
          <w:spacing w:val="31"/>
          <w:sz w:val="22"/>
        </w:rPr>
        <w:t> </w:t>
      </w:r>
      <w:r>
        <w:rPr>
          <w:rFonts w:ascii="Arial"/>
          <w:b/>
          <w:color w:val="383838"/>
          <w:spacing w:val="-2"/>
          <w:sz w:val="22"/>
        </w:rPr>
        <w:t>District</w:t>
      </w:r>
      <w:r>
        <w:rPr>
          <w:rFonts w:ascii="Arial"/>
          <w:b/>
          <w:color w:val="383838"/>
          <w:sz w:val="22"/>
        </w:rPr>
        <w:tab/>
      </w:r>
      <w:r>
        <w:rPr>
          <w:rFonts w:ascii="Arial"/>
          <w:b/>
          <w:color w:val="383838"/>
          <w:spacing w:val="-2"/>
          <w:position w:val="6"/>
          <w:sz w:val="16"/>
        </w:rPr>
        <w:t>Page1</w:t>
      </w:r>
    </w:p>
    <w:p>
      <w:pPr>
        <w:tabs>
          <w:tab w:pos="5638" w:val="left" w:leader="none"/>
        </w:tabs>
        <w:spacing w:line="290" w:lineRule="exact" w:before="0"/>
        <w:ind w:left="145" w:right="0" w:firstLine="0"/>
        <w:jc w:val="left"/>
        <w:rPr>
          <w:rFonts w:ascii="Arial" w:hAnsi="Arial"/>
          <w:sz w:val="16"/>
        </w:rPr>
      </w:pPr>
      <w:r>
        <w:rPr>
          <w:rFonts w:ascii="Arial" w:hAnsi="Arial"/>
          <w:color w:val="383838"/>
          <w:spacing w:val="-4"/>
          <w:position w:val="10"/>
          <w:sz w:val="16"/>
        </w:rPr>
        <w:t>09:17:28</w:t>
      </w:r>
      <w:r>
        <w:rPr>
          <w:rFonts w:ascii="Arial" w:hAnsi="Arial"/>
          <w:color w:val="383838"/>
          <w:spacing w:val="-1"/>
          <w:position w:val="10"/>
          <w:sz w:val="16"/>
        </w:rPr>
        <w:t> </w:t>
      </w:r>
      <w:r>
        <w:rPr>
          <w:rFonts w:ascii="Arial" w:hAnsi="Arial"/>
          <w:color w:val="484848"/>
          <w:spacing w:val="-5"/>
          <w:position w:val="10"/>
          <w:sz w:val="16"/>
        </w:rPr>
        <w:t>am</w:t>
      </w:r>
      <w:r>
        <w:rPr>
          <w:rFonts w:ascii="Arial" w:hAnsi="Arial"/>
          <w:color w:val="484848"/>
          <w:position w:val="10"/>
          <w:sz w:val="16"/>
        </w:rPr>
        <w:tab/>
      </w:r>
      <w:r>
        <w:rPr>
          <w:rFonts w:ascii="Arial" w:hAnsi="Arial"/>
          <w:b/>
          <w:color w:val="383838"/>
          <w:sz w:val="16"/>
        </w:rPr>
        <w:t>Budget</w:t>
      </w:r>
      <w:r>
        <w:rPr>
          <w:rFonts w:ascii="Arial" w:hAnsi="Arial"/>
          <w:b/>
          <w:color w:val="383838"/>
          <w:spacing w:val="-6"/>
          <w:sz w:val="16"/>
        </w:rPr>
        <w:t> </w:t>
      </w:r>
      <w:r>
        <w:rPr>
          <w:rFonts w:ascii="Arial" w:hAnsi="Arial"/>
          <w:b/>
          <w:color w:val="383838"/>
          <w:sz w:val="16"/>
        </w:rPr>
        <w:t>Status</w:t>
      </w:r>
      <w:r>
        <w:rPr>
          <w:rFonts w:ascii="Arial" w:hAnsi="Arial"/>
          <w:b/>
          <w:color w:val="383838"/>
          <w:spacing w:val="-14"/>
          <w:sz w:val="16"/>
        </w:rPr>
        <w:t> </w:t>
      </w:r>
      <w:r>
        <w:rPr>
          <w:rFonts w:ascii="Arial" w:hAnsi="Arial"/>
          <w:b/>
          <w:color w:val="383838"/>
          <w:sz w:val="19"/>
        </w:rPr>
        <w:t>Report</w:t>
      </w:r>
      <w:r>
        <w:rPr>
          <w:rFonts w:ascii="Arial" w:hAnsi="Arial"/>
          <w:b/>
          <w:color w:val="383838"/>
          <w:spacing w:val="72"/>
          <w:w w:val="150"/>
          <w:sz w:val="19"/>
        </w:rPr>
        <w:t> </w:t>
      </w:r>
      <w:r>
        <w:rPr>
          <w:rFonts w:ascii="Arial" w:hAnsi="Arial"/>
          <w:b/>
          <w:color w:val="383838"/>
          <w:sz w:val="16"/>
        </w:rPr>
        <w:t>As</w:t>
      </w:r>
      <w:r>
        <w:rPr>
          <w:rFonts w:ascii="Arial" w:hAnsi="Arial"/>
          <w:b/>
          <w:color w:val="383838"/>
          <w:spacing w:val="36"/>
          <w:sz w:val="16"/>
        </w:rPr>
        <w:t> </w:t>
      </w:r>
      <w:r>
        <w:rPr>
          <w:rFonts w:ascii="Arial" w:hAnsi="Arial"/>
          <w:b/>
          <w:color w:val="383838"/>
          <w:sz w:val="16"/>
        </w:rPr>
        <w:t>Of:</w:t>
      </w:r>
      <w:r>
        <w:rPr>
          <w:rFonts w:ascii="Arial" w:hAnsi="Arial"/>
          <w:b/>
          <w:color w:val="383838"/>
          <w:spacing w:val="50"/>
          <w:sz w:val="16"/>
        </w:rPr>
        <w:t> </w:t>
      </w:r>
      <w:r>
        <w:rPr>
          <w:rFonts w:ascii="Arial" w:hAnsi="Arial"/>
          <w:b/>
          <w:color w:val="383838"/>
          <w:spacing w:val="-2"/>
          <w:sz w:val="16"/>
        </w:rPr>
        <w:t>09/30/2021</w:t>
      </w:r>
      <w:r>
        <w:rPr>
          <w:rFonts w:ascii="Arial" w:hAnsi="Arial"/>
          <w:color w:val="A3A3A3"/>
          <w:spacing w:val="-2"/>
          <w:sz w:val="16"/>
        </w:rPr>
        <w:t>·</w:t>
      </w:r>
    </w:p>
    <w:p>
      <w:pPr>
        <w:spacing w:before="11"/>
        <w:ind w:left="3856" w:right="3901" w:firstLine="0"/>
        <w:jc w:val="center"/>
        <w:rPr>
          <w:b/>
          <w:sz w:val="20"/>
        </w:rPr>
      </w:pPr>
      <w:r>
        <w:rPr>
          <w:b/>
          <w:color w:val="383838"/>
          <w:w w:val="90"/>
          <w:sz w:val="20"/>
        </w:rPr>
        <w:t>F1scal</w:t>
      </w:r>
      <w:r>
        <w:rPr>
          <w:b/>
          <w:color w:val="383838"/>
          <w:spacing w:val="-1"/>
          <w:sz w:val="20"/>
        </w:rPr>
        <w:t> </w:t>
      </w:r>
      <w:r>
        <w:rPr>
          <w:b/>
          <w:color w:val="383838"/>
          <w:w w:val="90"/>
          <w:sz w:val="20"/>
        </w:rPr>
        <w:t>Year:</w:t>
      </w:r>
      <w:r>
        <w:rPr>
          <w:b/>
          <w:color w:val="383838"/>
          <w:spacing w:val="-11"/>
          <w:w w:val="90"/>
          <w:sz w:val="20"/>
        </w:rPr>
        <w:t> </w:t>
      </w:r>
      <w:r>
        <w:rPr>
          <w:b/>
          <w:color w:val="383838"/>
          <w:spacing w:val="-4"/>
          <w:w w:val="90"/>
          <w:sz w:val="20"/>
        </w:rPr>
        <w:t>2022</w:t>
      </w:r>
    </w:p>
    <w:p>
      <w:pPr>
        <w:spacing w:before="96"/>
        <w:ind w:left="3856" w:right="3909" w:firstLine="0"/>
        <w:jc w:val="center"/>
        <w:rPr>
          <w:rFonts w:ascii="Arial"/>
          <w:b/>
          <w:sz w:val="16"/>
        </w:rPr>
      </w:pPr>
      <w:r>
        <w:rPr/>
        <w:pict>
          <v:shape style="position:absolute;margin-left:28.86552pt;margin-top:21.911699pt;width:724.2pt;height:49.4pt;mso-position-horizontal-relative:page;mso-position-vertical-relative:paragraph;z-index:15778816" type="#_x0000_t202" id="docshape9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4"/>
                    <w:gridCol w:w="2877"/>
                    <w:gridCol w:w="2103"/>
                    <w:gridCol w:w="1189"/>
                    <w:gridCol w:w="1283"/>
                    <w:gridCol w:w="1243"/>
                    <w:gridCol w:w="1213"/>
                    <w:gridCol w:w="2508"/>
                  </w:tblGrid>
                  <w:tr>
                    <w:trPr>
                      <w:trHeight w:val="442" w:hRule="atLeast"/>
                    </w:trPr>
                    <w:tc>
                      <w:tcPr>
                        <w:tcW w:w="2064" w:type="dxa"/>
                        <w:tcBorders>
                          <w:bottom w:val="single" w:sz="18" w:space="0" w:color="000000"/>
                        </w:tcBorders>
                      </w:tcPr>
                      <w:p>
                        <w:pPr>
                          <w:pStyle w:val="TableParagraph"/>
                          <w:spacing w:before="5"/>
                          <w:rPr>
                            <w:sz w:val="21"/>
                          </w:rPr>
                        </w:pPr>
                      </w:p>
                      <w:p>
                        <w:pPr>
                          <w:pStyle w:val="TableParagraph"/>
                          <w:ind w:left="4"/>
                          <w:rPr>
                            <w:b/>
                            <w:sz w:val="14"/>
                          </w:rPr>
                        </w:pPr>
                        <w:r>
                          <w:rPr>
                            <w:b/>
                            <w:color w:val="383838"/>
                            <w:w w:val="110"/>
                            <w:sz w:val="14"/>
                          </w:rPr>
                          <w:t>Budget</w:t>
                        </w:r>
                        <w:r>
                          <w:rPr>
                            <w:b/>
                            <w:color w:val="383838"/>
                            <w:spacing w:val="-7"/>
                            <w:w w:val="110"/>
                            <w:sz w:val="14"/>
                          </w:rPr>
                          <w:t> </w:t>
                        </w:r>
                        <w:r>
                          <w:rPr>
                            <w:b/>
                            <w:color w:val="383838"/>
                            <w:spacing w:val="-2"/>
                            <w:w w:val="115"/>
                            <w:sz w:val="14"/>
                          </w:rPr>
                          <w:t>Account</w:t>
                        </w:r>
                      </w:p>
                    </w:tc>
                    <w:tc>
                      <w:tcPr>
                        <w:tcW w:w="2877" w:type="dxa"/>
                        <w:tcBorders>
                          <w:bottom w:val="single" w:sz="18" w:space="0" w:color="000000"/>
                        </w:tcBorders>
                      </w:tcPr>
                      <w:p>
                        <w:pPr>
                          <w:pStyle w:val="TableParagraph"/>
                          <w:spacing w:before="2"/>
                          <w:rPr>
                            <w:sz w:val="20"/>
                          </w:rPr>
                        </w:pPr>
                      </w:p>
                      <w:p>
                        <w:pPr>
                          <w:pStyle w:val="TableParagraph"/>
                          <w:ind w:left="458"/>
                          <w:rPr>
                            <w:b/>
                            <w:sz w:val="14"/>
                          </w:rPr>
                        </w:pPr>
                        <w:r>
                          <w:rPr>
                            <w:b/>
                            <w:color w:val="383838"/>
                            <w:spacing w:val="-2"/>
                            <w:w w:val="110"/>
                            <w:sz w:val="14"/>
                          </w:rPr>
                          <w:t>Description</w:t>
                        </w:r>
                      </w:p>
                    </w:tc>
                    <w:tc>
                      <w:tcPr>
                        <w:tcW w:w="2103" w:type="dxa"/>
                        <w:tcBorders>
                          <w:bottom w:val="single" w:sz="18" w:space="0" w:color="000000"/>
                        </w:tcBorders>
                      </w:tcPr>
                      <w:p>
                        <w:pPr>
                          <w:pStyle w:val="TableParagraph"/>
                          <w:spacing w:before="28"/>
                          <w:ind w:right="181"/>
                          <w:jc w:val="right"/>
                          <w:rPr>
                            <w:b/>
                            <w:sz w:val="15"/>
                          </w:rPr>
                        </w:pPr>
                        <w:r>
                          <w:rPr>
                            <w:b/>
                            <w:color w:val="383838"/>
                            <w:spacing w:val="-2"/>
                            <w:w w:val="110"/>
                            <w:sz w:val="15"/>
                          </w:rPr>
                          <w:t>Initial</w:t>
                        </w:r>
                      </w:p>
                      <w:p>
                        <w:pPr>
                          <w:pStyle w:val="TableParagraph"/>
                          <w:spacing w:before="17"/>
                          <w:ind w:right="196"/>
                          <w:jc w:val="right"/>
                          <w:rPr>
                            <w:b/>
                            <w:sz w:val="14"/>
                          </w:rPr>
                        </w:pPr>
                        <w:r>
                          <w:rPr>
                            <w:b/>
                            <w:color w:val="383838"/>
                            <w:spacing w:val="-2"/>
                            <w:w w:val="110"/>
                            <w:sz w:val="14"/>
                          </w:rPr>
                          <w:t>Apprvprfatlon</w:t>
                        </w:r>
                      </w:p>
                    </w:tc>
                    <w:tc>
                      <w:tcPr>
                        <w:tcW w:w="1189" w:type="dxa"/>
                        <w:tcBorders>
                          <w:bottom w:val="single" w:sz="18" w:space="0" w:color="000000"/>
                        </w:tcBorders>
                      </w:tcPr>
                      <w:p>
                        <w:pPr>
                          <w:pStyle w:val="TableParagraph"/>
                          <w:spacing w:before="10"/>
                          <w:rPr>
                            <w:sz w:val="18"/>
                          </w:rPr>
                        </w:pPr>
                      </w:p>
                      <w:p>
                        <w:pPr>
                          <w:pStyle w:val="TableParagraph"/>
                          <w:spacing w:before="1"/>
                          <w:ind w:right="111"/>
                          <w:jc w:val="right"/>
                          <w:rPr>
                            <w:b/>
                            <w:sz w:val="14"/>
                          </w:rPr>
                        </w:pPr>
                        <w:r>
                          <w:rPr>
                            <w:b/>
                            <w:color w:val="383838"/>
                            <w:spacing w:val="-2"/>
                            <w:w w:val="145"/>
                            <w:sz w:val="14"/>
                          </w:rPr>
                          <w:t>ustments</w:t>
                        </w:r>
                      </w:p>
                    </w:tc>
                    <w:tc>
                      <w:tcPr>
                        <w:tcW w:w="1283" w:type="dxa"/>
                        <w:tcBorders>
                          <w:bottom w:val="single" w:sz="18" w:space="0" w:color="000000"/>
                        </w:tcBorders>
                      </w:tcPr>
                      <w:p>
                        <w:pPr>
                          <w:pStyle w:val="TableParagraph"/>
                          <w:spacing w:before="28"/>
                          <w:ind w:left="109" w:firstLine="462"/>
                          <w:rPr>
                            <w:b/>
                            <w:sz w:val="15"/>
                          </w:rPr>
                        </w:pPr>
                        <w:r>
                          <w:rPr>
                            <w:b/>
                            <w:color w:val="383838"/>
                            <w:spacing w:val="-2"/>
                            <w:w w:val="105"/>
                            <w:sz w:val="15"/>
                          </w:rPr>
                          <w:t>Current Appropriation</w:t>
                        </w:r>
                      </w:p>
                    </w:tc>
                    <w:tc>
                      <w:tcPr>
                        <w:tcW w:w="1243" w:type="dxa"/>
                        <w:tcBorders>
                          <w:bottom w:val="single" w:sz="18" w:space="0" w:color="000000"/>
                        </w:tcBorders>
                      </w:tcPr>
                      <w:p>
                        <w:pPr>
                          <w:pStyle w:val="TableParagraph"/>
                          <w:spacing w:line="190" w:lineRule="exact"/>
                          <w:ind w:left="197"/>
                          <w:rPr>
                            <w:b/>
                            <w:sz w:val="17"/>
                          </w:rPr>
                        </w:pPr>
                        <w:r>
                          <w:rPr>
                            <w:b/>
                            <w:color w:val="383838"/>
                            <w:w w:val="90"/>
                            <w:sz w:val="17"/>
                          </w:rPr>
                          <w:t>Year-to-</w:t>
                        </w:r>
                        <w:r>
                          <w:rPr>
                            <w:b/>
                            <w:color w:val="383838"/>
                            <w:spacing w:val="-4"/>
                            <w:w w:val="90"/>
                            <w:sz w:val="17"/>
                          </w:rPr>
                          <w:t>Date</w:t>
                        </w:r>
                      </w:p>
                      <w:p>
                        <w:pPr>
                          <w:pStyle w:val="TableParagraph"/>
                          <w:spacing w:before="6"/>
                          <w:ind w:left="129"/>
                          <w:rPr>
                            <w:b/>
                            <w:sz w:val="14"/>
                          </w:rPr>
                        </w:pPr>
                        <w:r>
                          <w:rPr>
                            <w:b/>
                            <w:color w:val="383838"/>
                            <w:spacing w:val="-2"/>
                            <w:w w:val="110"/>
                            <w:sz w:val="14"/>
                          </w:rPr>
                          <w:t>Expemfitures</w:t>
                        </w:r>
                      </w:p>
                    </w:tc>
                    <w:tc>
                      <w:tcPr>
                        <w:tcW w:w="1213" w:type="dxa"/>
                        <w:tcBorders>
                          <w:bottom w:val="single" w:sz="18" w:space="0" w:color="000000"/>
                        </w:tcBorders>
                      </w:tcPr>
                      <w:p>
                        <w:pPr>
                          <w:pStyle w:val="TableParagraph"/>
                          <w:spacing w:line="184" w:lineRule="exact"/>
                          <w:ind w:left="110"/>
                          <w:rPr>
                            <w:b/>
                            <w:sz w:val="17"/>
                          </w:rPr>
                        </w:pPr>
                        <w:r>
                          <w:rPr>
                            <w:b/>
                            <w:color w:val="383838"/>
                            <w:spacing w:val="-4"/>
                            <w:sz w:val="17"/>
                          </w:rPr>
                          <w:t>Encumbrance</w:t>
                        </w:r>
                      </w:p>
                      <w:p>
                        <w:pPr>
                          <w:pStyle w:val="TableParagraph"/>
                          <w:spacing w:line="178" w:lineRule="exact"/>
                          <w:ind w:left="225"/>
                          <w:rPr>
                            <w:rFonts w:ascii="Times New Roman"/>
                            <w:b/>
                            <w:sz w:val="16"/>
                          </w:rPr>
                        </w:pPr>
                        <w:r>
                          <w:rPr>
                            <w:rFonts w:ascii="Times New Roman"/>
                            <w:b/>
                            <w:color w:val="383838"/>
                            <w:spacing w:val="-2"/>
                            <w:w w:val="105"/>
                            <w:sz w:val="16"/>
                          </w:rPr>
                          <w:t>Outs1anding</w:t>
                        </w:r>
                      </w:p>
                    </w:tc>
                    <w:tc>
                      <w:tcPr>
                        <w:tcW w:w="2508" w:type="dxa"/>
                        <w:tcBorders>
                          <w:bottom w:val="single" w:sz="18" w:space="0" w:color="000000"/>
                        </w:tcBorders>
                      </w:tcPr>
                      <w:p>
                        <w:pPr>
                          <w:pStyle w:val="TableParagraph"/>
                          <w:tabs>
                            <w:tab w:pos="2435" w:val="left" w:leader="none"/>
                          </w:tabs>
                          <w:spacing w:line="180" w:lineRule="exact"/>
                          <w:ind w:left="52" w:right="-29"/>
                          <w:rPr>
                            <w:sz w:val="17"/>
                          </w:rPr>
                        </w:pPr>
                        <w:r>
                          <w:rPr>
                            <w:b/>
                            <w:color w:val="383838"/>
                            <w:spacing w:val="-2"/>
                            <w:sz w:val="17"/>
                          </w:rPr>
                          <w:t>Unencumbered</w:t>
                        </w:r>
                        <w:r>
                          <w:rPr>
                            <w:b/>
                            <w:color w:val="383838"/>
                            <w:sz w:val="17"/>
                          </w:rPr>
                          <w:tab/>
                        </w:r>
                        <w:r>
                          <w:rPr>
                            <w:color w:val="383838"/>
                            <w:spacing w:val="-6"/>
                            <w:sz w:val="17"/>
                            <w:vertAlign w:val="superscript"/>
                          </w:rPr>
                          <w:t>-</w:t>
                        </w:r>
                        <w:r>
                          <w:rPr>
                            <w:color w:val="383838"/>
                            <w:spacing w:val="-5"/>
                            <w:sz w:val="17"/>
                            <w:vertAlign w:val="superscript"/>
                          </w:rPr>
                          <w:t>:.</w:t>
                        </w:r>
                      </w:p>
                      <w:p>
                        <w:pPr>
                          <w:pStyle w:val="TableParagraph"/>
                          <w:spacing w:line="185" w:lineRule="exact"/>
                          <w:ind w:left="602"/>
                          <w:rPr>
                            <w:rFonts w:ascii="Times New Roman"/>
                            <w:b/>
                            <w:sz w:val="17"/>
                          </w:rPr>
                        </w:pPr>
                        <w:r>
                          <w:rPr>
                            <w:rFonts w:ascii="Times New Roman"/>
                            <w:b/>
                            <w:color w:val="383838"/>
                            <w:spacing w:val="-2"/>
                            <w:w w:val="105"/>
                            <w:sz w:val="17"/>
                          </w:rPr>
                          <w:t>Balance</w:t>
                        </w:r>
                      </w:p>
                    </w:tc>
                  </w:tr>
                  <w:tr>
                    <w:trPr>
                      <w:trHeight w:val="275" w:hRule="atLeast"/>
                    </w:trPr>
                    <w:tc>
                      <w:tcPr>
                        <w:tcW w:w="2064" w:type="dxa"/>
                        <w:tcBorders>
                          <w:top w:val="single" w:sz="18" w:space="0" w:color="000000"/>
                        </w:tcBorders>
                      </w:tcPr>
                      <w:p>
                        <w:pPr>
                          <w:pStyle w:val="TableParagraph"/>
                          <w:spacing w:line="161" w:lineRule="exact" w:before="94"/>
                          <w:ind w:left="14"/>
                          <w:rPr>
                            <w:sz w:val="16"/>
                          </w:rPr>
                        </w:pPr>
                        <w:r>
                          <w:rPr>
                            <w:color w:val="484848"/>
                            <w:spacing w:val="-4"/>
                            <w:sz w:val="16"/>
                          </w:rPr>
                          <w:t>70-2110-4000-ALLIES</w:t>
                        </w:r>
                      </w:p>
                    </w:tc>
                    <w:tc>
                      <w:tcPr>
                        <w:tcW w:w="2877" w:type="dxa"/>
                        <w:tcBorders>
                          <w:top w:val="single" w:sz="18" w:space="0" w:color="000000"/>
                        </w:tcBorders>
                      </w:tcPr>
                      <w:p>
                        <w:pPr>
                          <w:pStyle w:val="TableParagraph"/>
                          <w:spacing w:line="183" w:lineRule="exact" w:before="72"/>
                          <w:ind w:left="460"/>
                          <w:rPr>
                            <w:sz w:val="16"/>
                          </w:rPr>
                        </w:pPr>
                        <w:r>
                          <w:rPr>
                            <w:color w:val="383838"/>
                            <w:sz w:val="16"/>
                          </w:rPr>
                          <w:t>Contradual</w:t>
                        </w:r>
                        <w:r>
                          <w:rPr>
                            <w:color w:val="383838"/>
                            <w:spacing w:val="-10"/>
                            <w:sz w:val="16"/>
                          </w:rPr>
                          <w:t> </w:t>
                        </w:r>
                        <w:r>
                          <w:rPr>
                            <w:color w:val="383838"/>
                            <w:sz w:val="16"/>
                          </w:rPr>
                          <w:t>and</w:t>
                        </w:r>
                        <w:r>
                          <w:rPr>
                            <w:color w:val="383838"/>
                            <w:spacing w:val="-3"/>
                            <w:sz w:val="16"/>
                          </w:rPr>
                          <w:t> </w:t>
                        </w:r>
                        <w:r>
                          <w:rPr>
                            <w:color w:val="383838"/>
                            <w:spacing w:val="-2"/>
                            <w:sz w:val="16"/>
                          </w:rPr>
                          <w:t>Other</w:t>
                        </w:r>
                      </w:p>
                    </w:tc>
                    <w:tc>
                      <w:tcPr>
                        <w:tcW w:w="2103" w:type="dxa"/>
                        <w:tcBorders>
                          <w:top w:val="single" w:sz="18" w:space="0" w:color="000000"/>
                        </w:tcBorders>
                      </w:tcPr>
                      <w:p>
                        <w:pPr>
                          <w:pStyle w:val="TableParagraph"/>
                          <w:spacing w:before="51"/>
                          <w:ind w:right="186"/>
                          <w:jc w:val="right"/>
                          <w:rPr>
                            <w:sz w:val="16"/>
                          </w:rPr>
                        </w:pPr>
                        <w:r>
                          <w:rPr>
                            <w:color w:val="383838"/>
                            <w:spacing w:val="-2"/>
                            <w:sz w:val="16"/>
                          </w:rPr>
                          <w:t>27.43</w:t>
                        </w:r>
                      </w:p>
                    </w:tc>
                    <w:tc>
                      <w:tcPr>
                        <w:tcW w:w="1189" w:type="dxa"/>
                        <w:tcBorders>
                          <w:top w:val="single" w:sz="18" w:space="0" w:color="000000"/>
                        </w:tcBorders>
                      </w:tcPr>
                      <w:p>
                        <w:pPr>
                          <w:pStyle w:val="TableParagraph"/>
                          <w:spacing w:before="44"/>
                          <w:ind w:right="104"/>
                          <w:jc w:val="right"/>
                          <w:rPr>
                            <w:sz w:val="16"/>
                          </w:rPr>
                        </w:pPr>
                        <w:r>
                          <w:rPr>
                            <w:color w:val="484848"/>
                            <w:spacing w:val="-4"/>
                            <w:sz w:val="16"/>
                          </w:rPr>
                          <w:t>0.00</w:t>
                        </w:r>
                      </w:p>
                    </w:tc>
                    <w:tc>
                      <w:tcPr>
                        <w:tcW w:w="1283" w:type="dxa"/>
                        <w:tcBorders>
                          <w:top w:val="single" w:sz="18" w:space="0" w:color="000000"/>
                        </w:tcBorders>
                      </w:tcPr>
                      <w:p>
                        <w:pPr>
                          <w:pStyle w:val="TableParagraph"/>
                          <w:spacing w:before="44"/>
                          <w:ind w:right="125"/>
                          <w:jc w:val="right"/>
                          <w:rPr>
                            <w:sz w:val="16"/>
                          </w:rPr>
                        </w:pPr>
                        <w:r>
                          <w:rPr>
                            <w:color w:val="383838"/>
                            <w:spacing w:val="-2"/>
                            <w:sz w:val="16"/>
                          </w:rPr>
                          <w:t>27.43</w:t>
                        </w:r>
                      </w:p>
                    </w:tc>
                    <w:tc>
                      <w:tcPr>
                        <w:tcW w:w="1243" w:type="dxa"/>
                        <w:tcBorders>
                          <w:top w:val="single" w:sz="18" w:space="0" w:color="000000"/>
                        </w:tcBorders>
                      </w:tcPr>
                      <w:p>
                        <w:pPr>
                          <w:pStyle w:val="TableParagraph"/>
                          <w:spacing w:before="44"/>
                          <w:ind w:right="104"/>
                          <w:jc w:val="right"/>
                          <w:rPr>
                            <w:sz w:val="16"/>
                          </w:rPr>
                        </w:pPr>
                        <w:r>
                          <w:rPr>
                            <w:color w:val="484848"/>
                            <w:spacing w:val="-4"/>
                            <w:sz w:val="16"/>
                          </w:rPr>
                          <w:t>0.00</w:t>
                        </w:r>
                      </w:p>
                    </w:tc>
                    <w:tc>
                      <w:tcPr>
                        <w:tcW w:w="1213" w:type="dxa"/>
                        <w:tcBorders>
                          <w:top w:val="single" w:sz="18" w:space="0" w:color="000000"/>
                        </w:tcBorders>
                      </w:tcPr>
                      <w:p>
                        <w:pPr>
                          <w:pStyle w:val="TableParagraph"/>
                          <w:spacing w:before="44"/>
                          <w:ind w:right="45"/>
                          <w:jc w:val="right"/>
                          <w:rPr>
                            <w:sz w:val="16"/>
                          </w:rPr>
                        </w:pPr>
                        <w:r>
                          <w:rPr>
                            <w:color w:val="484848"/>
                            <w:spacing w:val="-4"/>
                            <w:w w:val="105"/>
                            <w:sz w:val="16"/>
                          </w:rPr>
                          <w:t>0.00</w:t>
                        </w:r>
                      </w:p>
                    </w:tc>
                    <w:tc>
                      <w:tcPr>
                        <w:tcW w:w="2508" w:type="dxa"/>
                        <w:tcBorders>
                          <w:top w:val="single" w:sz="18" w:space="0" w:color="000000"/>
                        </w:tcBorders>
                      </w:tcPr>
                      <w:p>
                        <w:pPr>
                          <w:pStyle w:val="TableParagraph"/>
                          <w:spacing w:before="36"/>
                          <w:ind w:right="1293"/>
                          <w:jc w:val="right"/>
                          <w:rPr>
                            <w:sz w:val="16"/>
                          </w:rPr>
                        </w:pPr>
                        <w:r>
                          <w:rPr>
                            <w:color w:val="383838"/>
                            <w:spacing w:val="-2"/>
                            <w:sz w:val="16"/>
                          </w:rPr>
                          <w:t>27.43</w:t>
                        </w:r>
                      </w:p>
                    </w:tc>
                  </w:tr>
                  <w:tr>
                    <w:trPr>
                      <w:trHeight w:val="226" w:hRule="atLeast"/>
                    </w:trPr>
                    <w:tc>
                      <w:tcPr>
                        <w:tcW w:w="2064" w:type="dxa"/>
                      </w:tcPr>
                      <w:p>
                        <w:pPr>
                          <w:pStyle w:val="TableParagraph"/>
                          <w:spacing w:line="164" w:lineRule="exact" w:before="42"/>
                          <w:ind w:left="6"/>
                          <w:rPr>
                            <w:sz w:val="16"/>
                          </w:rPr>
                        </w:pPr>
                        <w:r>
                          <w:rPr>
                            <w:color w:val="484848"/>
                            <w:spacing w:val="-4"/>
                            <w:sz w:val="16"/>
                          </w:rPr>
                          <w:t>70-2110-4000-ARISTA</w:t>
                        </w:r>
                      </w:p>
                    </w:tc>
                    <w:tc>
                      <w:tcPr>
                        <w:tcW w:w="2877" w:type="dxa"/>
                      </w:tcPr>
                      <w:p>
                        <w:pPr>
                          <w:pStyle w:val="TableParagraph"/>
                          <w:spacing w:line="178" w:lineRule="exact" w:before="28"/>
                          <w:ind w:left="460"/>
                          <w:rPr>
                            <w:sz w:val="16"/>
                          </w:rPr>
                        </w:pPr>
                        <w:r>
                          <w:rPr>
                            <w:color w:val="383838"/>
                            <w:spacing w:val="-2"/>
                            <w:sz w:val="16"/>
                          </w:rPr>
                          <w:t>Contractual</w:t>
                        </w:r>
                        <w:r>
                          <w:rPr>
                            <w:color w:val="383838"/>
                            <w:spacing w:val="-1"/>
                            <w:sz w:val="16"/>
                          </w:rPr>
                          <w:t> </w:t>
                        </w:r>
                        <w:r>
                          <w:rPr>
                            <w:color w:val="383838"/>
                            <w:spacing w:val="-2"/>
                            <w:sz w:val="16"/>
                          </w:rPr>
                          <w:t>and</w:t>
                        </w:r>
                        <w:r>
                          <w:rPr>
                            <w:color w:val="383838"/>
                            <w:spacing w:val="-21"/>
                            <w:sz w:val="16"/>
                          </w:rPr>
                          <w:t> </w:t>
                        </w:r>
                        <w:r>
                          <w:rPr>
                            <w:color w:val="383838"/>
                            <w:spacing w:val="-4"/>
                            <w:sz w:val="16"/>
                          </w:rPr>
                          <w:t>Other</w:t>
                        </w:r>
                      </w:p>
                    </w:tc>
                    <w:tc>
                      <w:tcPr>
                        <w:tcW w:w="2103" w:type="dxa"/>
                      </w:tcPr>
                      <w:p>
                        <w:pPr>
                          <w:pStyle w:val="TableParagraph"/>
                          <w:spacing w:before="13"/>
                          <w:ind w:right="181"/>
                          <w:jc w:val="right"/>
                          <w:rPr>
                            <w:sz w:val="16"/>
                          </w:rPr>
                        </w:pPr>
                        <w:r>
                          <w:rPr>
                            <w:color w:val="383838"/>
                            <w:spacing w:val="-2"/>
                            <w:sz w:val="16"/>
                          </w:rPr>
                          <w:t>5,841.71</w:t>
                        </w:r>
                      </w:p>
                    </w:tc>
                    <w:tc>
                      <w:tcPr>
                        <w:tcW w:w="1189" w:type="dxa"/>
                      </w:tcPr>
                      <w:p>
                        <w:pPr>
                          <w:pStyle w:val="TableParagraph"/>
                          <w:spacing w:before="6"/>
                          <w:ind w:right="105"/>
                          <w:jc w:val="right"/>
                          <w:rPr>
                            <w:sz w:val="16"/>
                          </w:rPr>
                        </w:pPr>
                        <w:r>
                          <w:rPr>
                            <w:color w:val="383838"/>
                            <w:spacing w:val="-2"/>
                            <w:sz w:val="16"/>
                          </w:rPr>
                          <w:t>220.20</w:t>
                        </w:r>
                      </w:p>
                    </w:tc>
                    <w:tc>
                      <w:tcPr>
                        <w:tcW w:w="1283" w:type="dxa"/>
                      </w:tcPr>
                      <w:p>
                        <w:pPr>
                          <w:pStyle w:val="TableParagraph"/>
                          <w:spacing w:line="183" w:lineRule="exact"/>
                          <w:ind w:right="127"/>
                          <w:jc w:val="right"/>
                          <w:rPr>
                            <w:sz w:val="16"/>
                          </w:rPr>
                        </w:pPr>
                        <w:r>
                          <w:rPr>
                            <w:color w:val="484848"/>
                            <w:spacing w:val="-2"/>
                            <w:sz w:val="16"/>
                          </w:rPr>
                          <w:t>6,061.91</w:t>
                        </w:r>
                      </w:p>
                    </w:tc>
                    <w:tc>
                      <w:tcPr>
                        <w:tcW w:w="1243" w:type="dxa"/>
                      </w:tcPr>
                      <w:p>
                        <w:pPr>
                          <w:pStyle w:val="TableParagraph"/>
                          <w:spacing w:line="183" w:lineRule="exact"/>
                          <w:ind w:right="106"/>
                          <w:jc w:val="right"/>
                          <w:rPr>
                            <w:sz w:val="16"/>
                          </w:rPr>
                        </w:pPr>
                        <w:r>
                          <w:rPr>
                            <w:color w:val="484848"/>
                            <w:spacing w:val="-2"/>
                            <w:sz w:val="16"/>
                          </w:rPr>
                          <w:t>-600.00</w:t>
                        </w:r>
                      </w:p>
                    </w:tc>
                    <w:tc>
                      <w:tcPr>
                        <w:tcW w:w="1213" w:type="dxa"/>
                      </w:tcPr>
                      <w:p>
                        <w:pPr>
                          <w:pStyle w:val="TableParagraph"/>
                          <w:spacing w:line="176" w:lineRule="exact"/>
                          <w:ind w:right="47"/>
                          <w:jc w:val="right"/>
                          <w:rPr>
                            <w:sz w:val="16"/>
                          </w:rPr>
                        </w:pPr>
                        <w:r>
                          <w:rPr>
                            <w:color w:val="484848"/>
                            <w:spacing w:val="-4"/>
                            <w:sz w:val="16"/>
                          </w:rPr>
                          <w:t>0.00</w:t>
                        </w:r>
                      </w:p>
                    </w:tc>
                    <w:tc>
                      <w:tcPr>
                        <w:tcW w:w="2508" w:type="dxa"/>
                      </w:tcPr>
                      <w:p>
                        <w:pPr>
                          <w:pStyle w:val="TableParagraph"/>
                          <w:spacing w:line="176" w:lineRule="exact"/>
                          <w:ind w:right="1295"/>
                          <w:jc w:val="right"/>
                          <w:rPr>
                            <w:sz w:val="16"/>
                          </w:rPr>
                        </w:pPr>
                        <w:r>
                          <w:rPr>
                            <w:color w:val="383838"/>
                            <w:spacing w:val="-2"/>
                            <w:sz w:val="16"/>
                          </w:rPr>
                          <w:t>6,661.91</w:t>
                        </w:r>
                      </w:p>
                    </w:tc>
                  </w:tr>
                </w:tbl>
                <w:p>
                  <w:pPr>
                    <w:pStyle w:val="BodyText"/>
                  </w:pPr>
                </w:p>
              </w:txbxContent>
            </v:textbox>
            <w10:wrap type="none"/>
          </v:shape>
        </w:pict>
      </w:r>
      <w:r>
        <w:rPr>
          <w:rFonts w:ascii="Arial"/>
          <w:b/>
          <w:color w:val="484848"/>
          <w:w w:val="110"/>
          <w:sz w:val="16"/>
        </w:rPr>
        <w:t>Fund:</w:t>
      </w:r>
      <w:r>
        <w:rPr>
          <w:rFonts w:ascii="Arial"/>
          <w:b/>
          <w:color w:val="484848"/>
          <w:spacing w:val="26"/>
          <w:w w:val="110"/>
          <w:sz w:val="16"/>
        </w:rPr>
        <w:t> </w:t>
      </w:r>
      <w:r>
        <w:rPr>
          <w:rFonts w:ascii="Arial"/>
          <w:b/>
          <w:color w:val="383838"/>
          <w:w w:val="110"/>
          <w:sz w:val="16"/>
        </w:rPr>
        <w:t>OT</w:t>
      </w:r>
      <w:r>
        <w:rPr>
          <w:rFonts w:ascii="Arial"/>
          <w:b/>
          <w:color w:val="383838"/>
          <w:spacing w:val="-6"/>
          <w:w w:val="110"/>
          <w:sz w:val="16"/>
        </w:rPr>
        <w:t> </w:t>
      </w:r>
      <w:r>
        <w:rPr>
          <w:rFonts w:ascii="Arial"/>
          <w:b/>
          <w:color w:val="383838"/>
          <w:w w:val="110"/>
          <w:sz w:val="16"/>
        </w:rPr>
        <w:t>OTHER</w:t>
      </w:r>
      <w:r>
        <w:rPr>
          <w:rFonts w:ascii="Arial"/>
          <w:b/>
          <w:color w:val="383838"/>
          <w:spacing w:val="-7"/>
          <w:w w:val="110"/>
          <w:sz w:val="16"/>
        </w:rPr>
        <w:t> </w:t>
      </w:r>
      <w:r>
        <w:rPr>
          <w:rFonts w:ascii="Arial"/>
          <w:b/>
          <w:color w:val="383838"/>
          <w:spacing w:val="-4"/>
          <w:w w:val="110"/>
          <w:sz w:val="16"/>
        </w:rPr>
        <w:t>FUND</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after="1"/>
        <w:rPr>
          <w:rFonts w:ascii="Arial"/>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6"/>
        <w:gridCol w:w="2988"/>
        <w:gridCol w:w="2046"/>
        <w:gridCol w:w="1292"/>
        <w:gridCol w:w="1280"/>
        <w:gridCol w:w="1428"/>
        <w:gridCol w:w="1060"/>
        <w:gridCol w:w="1073"/>
      </w:tblGrid>
      <w:tr>
        <w:trPr>
          <w:trHeight w:val="255" w:hRule="atLeast"/>
        </w:trPr>
        <w:tc>
          <w:tcPr>
            <w:tcW w:w="2176" w:type="dxa"/>
          </w:tcPr>
          <w:p>
            <w:pPr>
              <w:pStyle w:val="TableParagraph"/>
              <w:spacing w:line="164" w:lineRule="exact" w:before="71"/>
              <w:ind w:left="50"/>
              <w:rPr>
                <w:sz w:val="16"/>
              </w:rPr>
            </w:pPr>
            <w:r>
              <w:rPr>
                <w:color w:val="5D5D5D"/>
                <w:spacing w:val="-4"/>
                <w:sz w:val="16"/>
              </w:rPr>
              <w:t>70-2110-4000-ARTCLB</w:t>
            </w:r>
          </w:p>
        </w:tc>
        <w:tc>
          <w:tcPr>
            <w:tcW w:w="2988" w:type="dxa"/>
          </w:tcPr>
          <w:p>
            <w:pPr>
              <w:pStyle w:val="TableParagraph"/>
              <w:spacing w:line="235" w:lineRule="exact"/>
              <w:ind w:left="384"/>
              <w:rPr>
                <w:sz w:val="16"/>
              </w:rPr>
            </w:pPr>
            <w:r>
              <w:rPr>
                <w:color w:val="383838"/>
                <w:spacing w:val="-4"/>
                <w:sz w:val="16"/>
              </w:rPr>
              <w:t>Contractual</w:t>
            </w:r>
            <w:r>
              <w:rPr>
                <w:color w:val="383838"/>
                <w:spacing w:val="6"/>
                <w:sz w:val="16"/>
              </w:rPr>
              <w:t> </w:t>
            </w:r>
            <w:r>
              <w:rPr>
                <w:color w:val="484848"/>
                <w:spacing w:val="-2"/>
                <w:sz w:val="22"/>
              </w:rPr>
              <w:t>and</w:t>
            </w:r>
            <w:r>
              <w:rPr>
                <w:color w:val="484848"/>
                <w:spacing w:val="-2"/>
                <w:sz w:val="16"/>
              </w:rPr>
              <w:t>Other</w:t>
            </w:r>
          </w:p>
        </w:tc>
        <w:tc>
          <w:tcPr>
            <w:tcW w:w="2046" w:type="dxa"/>
          </w:tcPr>
          <w:p>
            <w:pPr>
              <w:pStyle w:val="TableParagraph"/>
              <w:spacing w:before="35"/>
              <w:ind w:right="322"/>
              <w:jc w:val="right"/>
              <w:rPr>
                <w:sz w:val="16"/>
              </w:rPr>
            </w:pPr>
            <w:r>
              <w:rPr>
                <w:color w:val="484848"/>
                <w:spacing w:val="-2"/>
                <w:sz w:val="16"/>
              </w:rPr>
              <w:t>1,969.25</w:t>
            </w:r>
          </w:p>
        </w:tc>
        <w:tc>
          <w:tcPr>
            <w:tcW w:w="1292" w:type="dxa"/>
          </w:tcPr>
          <w:p>
            <w:pPr>
              <w:pStyle w:val="TableParagraph"/>
              <w:spacing w:before="35"/>
              <w:ind w:right="222"/>
              <w:jc w:val="right"/>
              <w:rPr>
                <w:sz w:val="16"/>
              </w:rPr>
            </w:pPr>
            <w:r>
              <w:rPr>
                <w:color w:val="383838"/>
                <w:spacing w:val="-2"/>
                <w:w w:val="125"/>
                <w:sz w:val="16"/>
              </w:rPr>
              <w:t>0.00</w:t>
            </w:r>
            <w:r>
              <w:rPr>
                <w:color w:val="A3A3A3"/>
                <w:spacing w:val="-2"/>
                <w:w w:val="125"/>
                <w:sz w:val="16"/>
              </w:rPr>
              <w:t>.</w:t>
            </w:r>
          </w:p>
        </w:tc>
        <w:tc>
          <w:tcPr>
            <w:tcW w:w="1280" w:type="dxa"/>
          </w:tcPr>
          <w:p>
            <w:pPr>
              <w:pStyle w:val="TableParagraph"/>
              <w:spacing w:before="28"/>
              <w:ind w:left="291"/>
              <w:rPr>
                <w:sz w:val="16"/>
              </w:rPr>
            </w:pPr>
            <w:r>
              <w:rPr>
                <w:color w:val="383838"/>
                <w:spacing w:val="-2"/>
                <w:sz w:val="16"/>
              </w:rPr>
              <w:t>1,969.25</w:t>
            </w:r>
          </w:p>
        </w:tc>
        <w:tc>
          <w:tcPr>
            <w:tcW w:w="1428" w:type="dxa"/>
          </w:tcPr>
          <w:p>
            <w:pPr>
              <w:pStyle w:val="TableParagraph"/>
              <w:spacing w:before="20"/>
              <w:ind w:left="507" w:right="446"/>
              <w:jc w:val="center"/>
              <w:rPr>
                <w:sz w:val="16"/>
              </w:rPr>
            </w:pPr>
            <w:r>
              <w:rPr>
                <w:color w:val="484848"/>
                <w:spacing w:val="-4"/>
                <w:w w:val="105"/>
                <w:sz w:val="16"/>
              </w:rPr>
              <w:t>0.00</w:t>
            </w:r>
          </w:p>
        </w:tc>
        <w:tc>
          <w:tcPr>
            <w:tcW w:w="1060" w:type="dxa"/>
          </w:tcPr>
          <w:p>
            <w:pPr>
              <w:pStyle w:val="TableParagraph"/>
              <w:spacing w:before="13"/>
              <w:ind w:right="308"/>
              <w:jc w:val="right"/>
              <w:rPr>
                <w:sz w:val="16"/>
              </w:rPr>
            </w:pPr>
            <w:r>
              <w:rPr>
                <w:color w:val="484848"/>
                <w:spacing w:val="-4"/>
                <w:w w:val="105"/>
                <w:sz w:val="16"/>
              </w:rPr>
              <w:t>0.00</w:t>
            </w:r>
          </w:p>
        </w:tc>
        <w:tc>
          <w:tcPr>
            <w:tcW w:w="1073" w:type="dxa"/>
          </w:tcPr>
          <w:p>
            <w:pPr>
              <w:pStyle w:val="TableParagraph"/>
              <w:spacing w:before="13"/>
              <w:ind w:right="46"/>
              <w:jc w:val="right"/>
              <w:rPr>
                <w:sz w:val="16"/>
              </w:rPr>
            </w:pPr>
            <w:r>
              <w:rPr>
                <w:color w:val="383838"/>
                <w:spacing w:val="-2"/>
                <w:w w:val="105"/>
                <w:sz w:val="16"/>
              </w:rPr>
              <w:t>1,969.25</w:t>
            </w:r>
            <w:r>
              <w:rPr>
                <w:color w:val="B8B8B8"/>
                <w:spacing w:val="-2"/>
                <w:w w:val="105"/>
                <w:sz w:val="16"/>
              </w:rPr>
              <w:t>-</w:t>
            </w:r>
          </w:p>
        </w:tc>
      </w:tr>
      <w:tr>
        <w:trPr>
          <w:trHeight w:val="217" w:hRule="atLeast"/>
        </w:trPr>
        <w:tc>
          <w:tcPr>
            <w:tcW w:w="2176" w:type="dxa"/>
          </w:tcPr>
          <w:p>
            <w:pPr>
              <w:pStyle w:val="TableParagraph"/>
              <w:spacing w:line="165" w:lineRule="exact" w:before="38"/>
              <w:ind w:left="50"/>
              <w:rPr>
                <w:sz w:val="16"/>
              </w:rPr>
            </w:pPr>
            <w:r>
              <w:rPr>
                <w:color w:val="383838"/>
                <w:spacing w:val="-4"/>
                <w:sz w:val="16"/>
              </w:rPr>
              <w:t>70-2110-4000-BANDCL</w:t>
            </w:r>
          </w:p>
        </w:tc>
        <w:tc>
          <w:tcPr>
            <w:tcW w:w="2988" w:type="dxa"/>
          </w:tcPr>
          <w:p>
            <w:pPr>
              <w:pStyle w:val="TableParagraph"/>
              <w:spacing w:line="179" w:lineRule="exact" w:before="24"/>
              <w:ind w:left="384"/>
              <w:rPr>
                <w:sz w:val="16"/>
              </w:rPr>
            </w:pPr>
            <w:r>
              <w:rPr>
                <w:color w:val="383838"/>
                <w:spacing w:val="-2"/>
                <w:sz w:val="16"/>
              </w:rPr>
              <w:t>Contractual</w:t>
            </w:r>
            <w:r>
              <w:rPr>
                <w:color w:val="383838"/>
                <w:spacing w:val="-1"/>
                <w:sz w:val="16"/>
              </w:rPr>
              <w:t> </w:t>
            </w:r>
            <w:r>
              <w:rPr>
                <w:color w:val="383838"/>
                <w:spacing w:val="-2"/>
                <w:sz w:val="16"/>
              </w:rPr>
              <w:t>and</w:t>
            </w:r>
            <w:r>
              <w:rPr>
                <w:color w:val="383838"/>
                <w:spacing w:val="-21"/>
                <w:sz w:val="16"/>
              </w:rPr>
              <w:t> </w:t>
            </w:r>
            <w:r>
              <w:rPr>
                <w:color w:val="383838"/>
                <w:spacing w:val="-4"/>
                <w:sz w:val="16"/>
              </w:rPr>
              <w:t>Other</w:t>
            </w:r>
          </w:p>
        </w:tc>
        <w:tc>
          <w:tcPr>
            <w:tcW w:w="2046" w:type="dxa"/>
          </w:tcPr>
          <w:p>
            <w:pPr>
              <w:pStyle w:val="TableParagraph"/>
              <w:spacing w:before="9"/>
              <w:ind w:right="317"/>
              <w:jc w:val="right"/>
              <w:rPr>
                <w:sz w:val="16"/>
              </w:rPr>
            </w:pPr>
            <w:r>
              <w:rPr>
                <w:color w:val="383838"/>
                <w:spacing w:val="-2"/>
                <w:sz w:val="16"/>
              </w:rPr>
              <w:t>3,166.65</w:t>
            </w:r>
          </w:p>
        </w:tc>
        <w:tc>
          <w:tcPr>
            <w:tcW w:w="1292" w:type="dxa"/>
          </w:tcPr>
          <w:p>
            <w:pPr>
              <w:pStyle w:val="TableParagraph"/>
              <w:spacing w:before="9"/>
              <w:ind w:right="337"/>
              <w:jc w:val="right"/>
              <w:rPr>
                <w:sz w:val="16"/>
              </w:rPr>
            </w:pPr>
            <w:r>
              <w:rPr>
                <w:color w:val="383838"/>
                <w:spacing w:val="-4"/>
                <w:sz w:val="16"/>
              </w:rPr>
              <w:t>0.00</w:t>
            </w:r>
          </w:p>
        </w:tc>
        <w:tc>
          <w:tcPr>
            <w:tcW w:w="1280" w:type="dxa"/>
          </w:tcPr>
          <w:p>
            <w:pPr>
              <w:pStyle w:val="TableParagraph"/>
              <w:spacing w:before="2"/>
              <w:ind w:left="302"/>
              <w:rPr>
                <w:sz w:val="16"/>
              </w:rPr>
            </w:pPr>
            <w:r>
              <w:rPr>
                <w:color w:val="383838"/>
                <w:spacing w:val="-2"/>
                <w:sz w:val="16"/>
              </w:rPr>
              <w:t>3,166.65</w:t>
            </w:r>
          </w:p>
        </w:tc>
        <w:tc>
          <w:tcPr>
            <w:tcW w:w="1428" w:type="dxa"/>
          </w:tcPr>
          <w:p>
            <w:pPr>
              <w:pStyle w:val="TableParagraph"/>
              <w:spacing w:line="179" w:lineRule="exact"/>
              <w:ind w:left="507" w:right="441"/>
              <w:jc w:val="center"/>
              <w:rPr>
                <w:sz w:val="16"/>
              </w:rPr>
            </w:pPr>
            <w:r>
              <w:rPr>
                <w:color w:val="484848"/>
                <w:spacing w:val="-4"/>
                <w:sz w:val="16"/>
              </w:rPr>
              <w:t>0.00</w:t>
            </w:r>
          </w:p>
        </w:tc>
        <w:tc>
          <w:tcPr>
            <w:tcW w:w="1060" w:type="dxa"/>
          </w:tcPr>
          <w:p>
            <w:pPr>
              <w:pStyle w:val="TableParagraph"/>
              <w:spacing w:line="179" w:lineRule="exact"/>
              <w:ind w:right="309"/>
              <w:jc w:val="right"/>
              <w:rPr>
                <w:sz w:val="16"/>
              </w:rPr>
            </w:pPr>
            <w:r>
              <w:rPr>
                <w:color w:val="484848"/>
                <w:spacing w:val="-4"/>
                <w:sz w:val="16"/>
              </w:rPr>
              <w:t>0.00</w:t>
            </w:r>
          </w:p>
        </w:tc>
        <w:tc>
          <w:tcPr>
            <w:tcW w:w="1073" w:type="dxa"/>
          </w:tcPr>
          <w:p>
            <w:pPr>
              <w:pStyle w:val="TableParagraph"/>
              <w:spacing w:line="179" w:lineRule="exact"/>
              <w:ind w:right="135"/>
              <w:jc w:val="right"/>
              <w:rPr>
                <w:sz w:val="16"/>
              </w:rPr>
            </w:pPr>
            <w:r>
              <w:rPr>
                <w:color w:val="383838"/>
                <w:spacing w:val="-2"/>
                <w:sz w:val="16"/>
              </w:rPr>
              <w:t>3,166.65</w:t>
            </w:r>
          </w:p>
        </w:tc>
      </w:tr>
      <w:tr>
        <w:trPr>
          <w:trHeight w:val="227" w:hRule="atLeast"/>
        </w:trPr>
        <w:tc>
          <w:tcPr>
            <w:tcW w:w="2176" w:type="dxa"/>
          </w:tcPr>
          <w:p>
            <w:pPr>
              <w:pStyle w:val="TableParagraph"/>
              <w:spacing w:line="168" w:lineRule="exact" w:before="39"/>
              <w:ind w:left="50"/>
              <w:rPr>
                <w:sz w:val="16"/>
              </w:rPr>
            </w:pPr>
            <w:r>
              <w:rPr>
                <w:color w:val="484848"/>
                <w:spacing w:val="-4"/>
                <w:sz w:val="16"/>
              </w:rPr>
              <w:t>70-2110-4000-BOOKST</w:t>
            </w:r>
          </w:p>
        </w:tc>
        <w:tc>
          <w:tcPr>
            <w:tcW w:w="2988" w:type="dxa"/>
          </w:tcPr>
          <w:p>
            <w:pPr>
              <w:pStyle w:val="TableParagraph"/>
              <w:spacing w:line="183" w:lineRule="exact" w:before="24"/>
              <w:ind w:left="392"/>
              <w:rPr>
                <w:sz w:val="16"/>
              </w:rPr>
            </w:pPr>
            <w:r>
              <w:rPr>
                <w:color w:val="484848"/>
                <w:spacing w:val="-2"/>
                <w:sz w:val="16"/>
              </w:rPr>
              <w:t>Contractual</w:t>
            </w:r>
            <w:r>
              <w:rPr>
                <w:color w:val="484848"/>
                <w:spacing w:val="-14"/>
                <w:sz w:val="16"/>
              </w:rPr>
              <w:t> </w:t>
            </w:r>
            <w:r>
              <w:rPr>
                <w:color w:val="484848"/>
                <w:spacing w:val="-2"/>
                <w:sz w:val="16"/>
              </w:rPr>
              <w:t>and</w:t>
            </w:r>
            <w:r>
              <w:rPr>
                <w:color w:val="484848"/>
                <w:spacing w:val="-7"/>
                <w:sz w:val="16"/>
              </w:rPr>
              <w:t> </w:t>
            </w:r>
            <w:r>
              <w:rPr>
                <w:color w:val="383838"/>
                <w:spacing w:val="-2"/>
                <w:sz w:val="16"/>
              </w:rPr>
              <w:t>Other</w:t>
            </w:r>
          </w:p>
        </w:tc>
        <w:tc>
          <w:tcPr>
            <w:tcW w:w="2046" w:type="dxa"/>
          </w:tcPr>
          <w:p>
            <w:pPr>
              <w:pStyle w:val="TableParagraph"/>
              <w:spacing w:before="10"/>
              <w:ind w:right="304"/>
              <w:jc w:val="right"/>
              <w:rPr>
                <w:sz w:val="16"/>
              </w:rPr>
            </w:pPr>
            <w:r>
              <w:rPr>
                <w:color w:val="383838"/>
                <w:spacing w:val="-2"/>
                <w:sz w:val="16"/>
              </w:rPr>
              <w:t>878.54</w:t>
            </w:r>
          </w:p>
        </w:tc>
        <w:tc>
          <w:tcPr>
            <w:tcW w:w="1292" w:type="dxa"/>
          </w:tcPr>
          <w:p>
            <w:pPr>
              <w:pStyle w:val="TableParagraph"/>
              <w:spacing w:before="10"/>
              <w:ind w:right="337"/>
              <w:jc w:val="right"/>
              <w:rPr>
                <w:sz w:val="16"/>
              </w:rPr>
            </w:pPr>
            <w:r>
              <w:rPr>
                <w:color w:val="383838"/>
                <w:spacing w:val="-4"/>
                <w:sz w:val="16"/>
              </w:rPr>
              <w:t>0.00</w:t>
            </w:r>
          </w:p>
        </w:tc>
        <w:tc>
          <w:tcPr>
            <w:tcW w:w="1280" w:type="dxa"/>
          </w:tcPr>
          <w:p>
            <w:pPr>
              <w:pStyle w:val="TableParagraph"/>
              <w:spacing w:before="10"/>
              <w:ind w:right="355"/>
              <w:jc w:val="right"/>
              <w:rPr>
                <w:sz w:val="16"/>
              </w:rPr>
            </w:pPr>
            <w:r>
              <w:rPr>
                <w:color w:val="383838"/>
                <w:spacing w:val="-2"/>
                <w:sz w:val="16"/>
              </w:rPr>
              <w:t>878.54</w:t>
            </w:r>
          </w:p>
        </w:tc>
        <w:tc>
          <w:tcPr>
            <w:tcW w:w="1428" w:type="dxa"/>
          </w:tcPr>
          <w:p>
            <w:pPr>
              <w:pStyle w:val="TableParagraph"/>
              <w:spacing w:before="3"/>
              <w:ind w:left="507" w:right="449"/>
              <w:jc w:val="center"/>
              <w:rPr>
                <w:sz w:val="16"/>
              </w:rPr>
            </w:pPr>
            <w:r>
              <w:rPr>
                <w:color w:val="484848"/>
                <w:spacing w:val="-4"/>
                <w:sz w:val="16"/>
              </w:rPr>
              <w:t>0</w:t>
            </w:r>
            <w:r>
              <w:rPr>
                <w:color w:val="828282"/>
                <w:spacing w:val="-4"/>
                <w:sz w:val="16"/>
              </w:rPr>
              <w:t>.</w:t>
            </w:r>
            <w:r>
              <w:rPr>
                <w:color w:val="484848"/>
                <w:spacing w:val="-4"/>
                <w:sz w:val="16"/>
              </w:rPr>
              <w:t>00</w:t>
            </w:r>
          </w:p>
        </w:tc>
        <w:tc>
          <w:tcPr>
            <w:tcW w:w="1060" w:type="dxa"/>
          </w:tcPr>
          <w:p>
            <w:pPr>
              <w:pStyle w:val="TableParagraph"/>
              <w:spacing w:line="180" w:lineRule="exact"/>
              <w:ind w:right="309"/>
              <w:jc w:val="right"/>
              <w:rPr>
                <w:sz w:val="16"/>
              </w:rPr>
            </w:pPr>
            <w:r>
              <w:rPr>
                <w:color w:val="484848"/>
                <w:spacing w:val="-4"/>
                <w:sz w:val="16"/>
              </w:rPr>
              <w:t>0.00</w:t>
            </w:r>
          </w:p>
        </w:tc>
        <w:tc>
          <w:tcPr>
            <w:tcW w:w="1073" w:type="dxa"/>
          </w:tcPr>
          <w:p>
            <w:pPr>
              <w:pStyle w:val="TableParagraph"/>
              <w:spacing w:line="180" w:lineRule="exact"/>
              <w:ind w:right="120"/>
              <w:jc w:val="right"/>
              <w:rPr>
                <w:sz w:val="16"/>
              </w:rPr>
            </w:pPr>
            <w:r>
              <w:rPr>
                <w:color w:val="383838"/>
                <w:spacing w:val="-2"/>
                <w:sz w:val="16"/>
              </w:rPr>
              <w:t>878.54</w:t>
            </w:r>
          </w:p>
        </w:tc>
      </w:tr>
      <w:tr>
        <w:trPr>
          <w:trHeight w:val="234" w:hRule="atLeast"/>
        </w:trPr>
        <w:tc>
          <w:tcPr>
            <w:tcW w:w="2176" w:type="dxa"/>
          </w:tcPr>
          <w:p>
            <w:pPr>
              <w:pStyle w:val="TableParagraph"/>
              <w:spacing w:line="165" w:lineRule="exact" w:before="50"/>
              <w:ind w:left="57"/>
              <w:rPr>
                <w:sz w:val="16"/>
              </w:rPr>
            </w:pPr>
            <w:r>
              <w:rPr>
                <w:color w:val="484848"/>
                <w:spacing w:val="-4"/>
                <w:sz w:val="16"/>
              </w:rPr>
              <w:t>70-2110-4000.CHOIRC</w:t>
            </w:r>
          </w:p>
        </w:tc>
        <w:tc>
          <w:tcPr>
            <w:tcW w:w="2988" w:type="dxa"/>
          </w:tcPr>
          <w:p>
            <w:pPr>
              <w:pStyle w:val="TableParagraph"/>
              <w:spacing w:line="179" w:lineRule="exact" w:before="35"/>
              <w:ind w:left="392"/>
              <w:rPr>
                <w:sz w:val="16"/>
              </w:rPr>
            </w:pPr>
            <w:r>
              <w:rPr>
                <w:color w:val="383838"/>
                <w:spacing w:val="-2"/>
                <w:sz w:val="16"/>
              </w:rPr>
              <w:t>Contractual</w:t>
            </w:r>
            <w:r>
              <w:rPr>
                <w:color w:val="383838"/>
                <w:spacing w:val="-7"/>
                <w:sz w:val="16"/>
              </w:rPr>
              <w:t> </w:t>
            </w:r>
            <w:r>
              <w:rPr>
                <w:color w:val="383838"/>
                <w:spacing w:val="-2"/>
                <w:sz w:val="16"/>
              </w:rPr>
              <w:t>and</w:t>
            </w:r>
            <w:r>
              <w:rPr>
                <w:color w:val="383838"/>
                <w:spacing w:val="-15"/>
                <w:sz w:val="16"/>
              </w:rPr>
              <w:t> </w:t>
            </w:r>
            <w:r>
              <w:rPr>
                <w:color w:val="383838"/>
                <w:spacing w:val="-2"/>
                <w:sz w:val="16"/>
              </w:rPr>
              <w:t>Other</w:t>
            </w:r>
          </w:p>
        </w:tc>
        <w:tc>
          <w:tcPr>
            <w:tcW w:w="2046" w:type="dxa"/>
          </w:tcPr>
          <w:p>
            <w:pPr>
              <w:pStyle w:val="TableParagraph"/>
              <w:spacing w:before="21"/>
              <w:ind w:right="309"/>
              <w:jc w:val="right"/>
              <w:rPr>
                <w:sz w:val="16"/>
              </w:rPr>
            </w:pPr>
            <w:r>
              <w:rPr>
                <w:color w:val="383838"/>
                <w:spacing w:val="-2"/>
                <w:sz w:val="16"/>
              </w:rPr>
              <w:t>25.60</w:t>
            </w:r>
          </w:p>
        </w:tc>
        <w:tc>
          <w:tcPr>
            <w:tcW w:w="1292" w:type="dxa"/>
          </w:tcPr>
          <w:p>
            <w:pPr>
              <w:pStyle w:val="TableParagraph"/>
              <w:spacing w:before="13"/>
              <w:ind w:right="345"/>
              <w:jc w:val="right"/>
              <w:rPr>
                <w:sz w:val="16"/>
              </w:rPr>
            </w:pPr>
            <w:r>
              <w:rPr>
                <w:color w:val="383838"/>
                <w:spacing w:val="-4"/>
                <w:sz w:val="16"/>
              </w:rPr>
              <w:t>0</w:t>
            </w:r>
            <w:r>
              <w:rPr>
                <w:color w:val="6E6E6E"/>
                <w:spacing w:val="-4"/>
                <w:sz w:val="16"/>
              </w:rPr>
              <w:t>.</w:t>
            </w:r>
            <w:r>
              <w:rPr>
                <w:color w:val="484848"/>
                <w:spacing w:val="-4"/>
                <w:sz w:val="16"/>
              </w:rPr>
              <w:t>00</w:t>
            </w:r>
          </w:p>
        </w:tc>
        <w:tc>
          <w:tcPr>
            <w:tcW w:w="1280" w:type="dxa"/>
          </w:tcPr>
          <w:p>
            <w:pPr>
              <w:pStyle w:val="TableParagraph"/>
              <w:spacing w:before="6"/>
              <w:ind w:right="347"/>
              <w:jc w:val="right"/>
              <w:rPr>
                <w:sz w:val="16"/>
              </w:rPr>
            </w:pPr>
            <w:r>
              <w:rPr>
                <w:color w:val="484848"/>
                <w:spacing w:val="-2"/>
                <w:sz w:val="16"/>
              </w:rPr>
              <w:t>25.60</w:t>
            </w:r>
          </w:p>
        </w:tc>
        <w:tc>
          <w:tcPr>
            <w:tcW w:w="1428" w:type="dxa"/>
          </w:tcPr>
          <w:p>
            <w:pPr>
              <w:pStyle w:val="TableParagraph"/>
              <w:spacing w:before="6"/>
              <w:ind w:left="507" w:right="426"/>
              <w:jc w:val="center"/>
              <w:rPr>
                <w:sz w:val="16"/>
              </w:rPr>
            </w:pPr>
            <w:r>
              <w:rPr>
                <w:color w:val="5D5D5D"/>
                <w:spacing w:val="-4"/>
                <w:sz w:val="16"/>
              </w:rPr>
              <w:t>0.00</w:t>
            </w:r>
          </w:p>
        </w:tc>
        <w:tc>
          <w:tcPr>
            <w:tcW w:w="1060" w:type="dxa"/>
          </w:tcPr>
          <w:p>
            <w:pPr>
              <w:pStyle w:val="TableParagraph"/>
              <w:spacing w:before="6"/>
              <w:ind w:right="308"/>
              <w:jc w:val="right"/>
              <w:rPr>
                <w:sz w:val="16"/>
              </w:rPr>
            </w:pPr>
            <w:r>
              <w:rPr>
                <w:color w:val="484848"/>
                <w:spacing w:val="-4"/>
                <w:sz w:val="16"/>
              </w:rPr>
              <w:t>0.00</w:t>
            </w:r>
          </w:p>
        </w:tc>
        <w:tc>
          <w:tcPr>
            <w:tcW w:w="1073" w:type="dxa"/>
          </w:tcPr>
          <w:p>
            <w:pPr>
              <w:pStyle w:val="TableParagraph"/>
              <w:spacing w:line="183" w:lineRule="exact"/>
              <w:ind w:right="121"/>
              <w:jc w:val="right"/>
              <w:rPr>
                <w:sz w:val="16"/>
              </w:rPr>
            </w:pPr>
            <w:r>
              <w:rPr>
                <w:color w:val="383838"/>
                <w:spacing w:val="-2"/>
                <w:sz w:val="16"/>
              </w:rPr>
              <w:t>25.60</w:t>
            </w:r>
          </w:p>
        </w:tc>
      </w:tr>
      <w:tr>
        <w:trPr>
          <w:trHeight w:val="223" w:hRule="atLeast"/>
        </w:trPr>
        <w:tc>
          <w:tcPr>
            <w:tcW w:w="2176" w:type="dxa"/>
          </w:tcPr>
          <w:p>
            <w:pPr>
              <w:pStyle w:val="TableParagraph"/>
              <w:spacing w:line="157" w:lineRule="exact" w:before="46"/>
              <w:ind w:left="57"/>
              <w:rPr>
                <w:sz w:val="16"/>
              </w:rPr>
            </w:pPr>
            <w:r>
              <w:rPr>
                <w:color w:val="383838"/>
                <w:spacing w:val="-4"/>
                <w:sz w:val="16"/>
              </w:rPr>
              <w:t>70-2110-4000-CL2020</w:t>
            </w:r>
          </w:p>
        </w:tc>
        <w:tc>
          <w:tcPr>
            <w:tcW w:w="2988" w:type="dxa"/>
          </w:tcPr>
          <w:p>
            <w:pPr>
              <w:pStyle w:val="TableParagraph"/>
              <w:spacing w:line="172" w:lineRule="exact" w:before="32"/>
              <w:ind w:left="392"/>
              <w:rPr>
                <w:sz w:val="16"/>
              </w:rPr>
            </w:pPr>
            <w:r>
              <w:rPr>
                <w:color w:val="383838"/>
                <w:spacing w:val="-2"/>
                <w:sz w:val="16"/>
              </w:rPr>
              <w:t>Contractual</w:t>
            </w:r>
            <w:r>
              <w:rPr>
                <w:color w:val="383838"/>
                <w:spacing w:val="-7"/>
                <w:sz w:val="16"/>
              </w:rPr>
              <w:t> </w:t>
            </w:r>
            <w:r>
              <w:rPr>
                <w:color w:val="383838"/>
                <w:spacing w:val="-2"/>
                <w:sz w:val="16"/>
              </w:rPr>
              <w:t>and</w:t>
            </w:r>
            <w:r>
              <w:rPr>
                <w:color w:val="383838"/>
                <w:spacing w:val="-15"/>
                <w:sz w:val="16"/>
              </w:rPr>
              <w:t> </w:t>
            </w:r>
            <w:r>
              <w:rPr>
                <w:color w:val="383838"/>
                <w:spacing w:val="-2"/>
                <w:sz w:val="16"/>
              </w:rPr>
              <w:t>Other</w:t>
            </w:r>
          </w:p>
        </w:tc>
        <w:tc>
          <w:tcPr>
            <w:tcW w:w="2046" w:type="dxa"/>
          </w:tcPr>
          <w:p>
            <w:pPr>
              <w:pStyle w:val="TableParagraph"/>
              <w:spacing w:before="10"/>
              <w:ind w:right="304"/>
              <w:jc w:val="right"/>
              <w:rPr>
                <w:sz w:val="16"/>
              </w:rPr>
            </w:pPr>
            <w:r>
              <w:rPr>
                <w:color w:val="383838"/>
                <w:spacing w:val="-2"/>
                <w:sz w:val="16"/>
              </w:rPr>
              <w:t>9,428.41</w:t>
            </w:r>
          </w:p>
        </w:tc>
        <w:tc>
          <w:tcPr>
            <w:tcW w:w="1292" w:type="dxa"/>
          </w:tcPr>
          <w:p>
            <w:pPr>
              <w:pStyle w:val="TableParagraph"/>
              <w:spacing w:before="3"/>
              <w:ind w:right="330"/>
              <w:jc w:val="right"/>
              <w:rPr>
                <w:sz w:val="16"/>
              </w:rPr>
            </w:pPr>
            <w:r>
              <w:rPr>
                <w:color w:val="383838"/>
                <w:spacing w:val="-4"/>
                <w:sz w:val="16"/>
              </w:rPr>
              <w:t>0.00</w:t>
            </w:r>
          </w:p>
        </w:tc>
        <w:tc>
          <w:tcPr>
            <w:tcW w:w="1280" w:type="dxa"/>
          </w:tcPr>
          <w:p>
            <w:pPr>
              <w:pStyle w:val="TableParagraph"/>
              <w:spacing w:before="3"/>
              <w:ind w:left="311"/>
              <w:rPr>
                <w:rFonts w:ascii="Times New Roman"/>
                <w:b/>
                <w:sz w:val="16"/>
              </w:rPr>
            </w:pPr>
            <w:r>
              <w:rPr>
                <w:rFonts w:ascii="Times New Roman"/>
                <w:b/>
                <w:color w:val="383838"/>
                <w:spacing w:val="-2"/>
                <w:w w:val="105"/>
                <w:sz w:val="16"/>
              </w:rPr>
              <w:t>9,428.41</w:t>
            </w:r>
          </w:p>
        </w:tc>
        <w:tc>
          <w:tcPr>
            <w:tcW w:w="1428" w:type="dxa"/>
          </w:tcPr>
          <w:p>
            <w:pPr>
              <w:pStyle w:val="TableParagraph"/>
              <w:spacing w:before="3"/>
              <w:ind w:left="507" w:right="426"/>
              <w:jc w:val="center"/>
              <w:rPr>
                <w:sz w:val="16"/>
              </w:rPr>
            </w:pPr>
            <w:r>
              <w:rPr>
                <w:color w:val="484848"/>
                <w:spacing w:val="-4"/>
                <w:sz w:val="16"/>
              </w:rPr>
              <w:t>0.00</w:t>
            </w:r>
          </w:p>
        </w:tc>
        <w:tc>
          <w:tcPr>
            <w:tcW w:w="1060" w:type="dxa"/>
          </w:tcPr>
          <w:p>
            <w:pPr>
              <w:pStyle w:val="TableParagraph"/>
              <w:spacing w:before="3"/>
              <w:ind w:right="309"/>
              <w:jc w:val="right"/>
              <w:rPr>
                <w:sz w:val="16"/>
              </w:rPr>
            </w:pPr>
            <w:r>
              <w:rPr>
                <w:color w:val="484848"/>
                <w:spacing w:val="-4"/>
                <w:sz w:val="16"/>
              </w:rPr>
              <w:t>0.00</w:t>
            </w:r>
          </w:p>
        </w:tc>
        <w:tc>
          <w:tcPr>
            <w:tcW w:w="1073" w:type="dxa"/>
          </w:tcPr>
          <w:p>
            <w:pPr>
              <w:pStyle w:val="TableParagraph"/>
              <w:spacing w:line="180" w:lineRule="exact"/>
              <w:ind w:right="115"/>
              <w:jc w:val="right"/>
              <w:rPr>
                <w:sz w:val="16"/>
              </w:rPr>
            </w:pPr>
            <w:r>
              <w:rPr>
                <w:color w:val="383838"/>
                <w:spacing w:val="-2"/>
                <w:sz w:val="16"/>
              </w:rPr>
              <w:t>9,428.41</w:t>
            </w:r>
          </w:p>
        </w:tc>
      </w:tr>
      <w:tr>
        <w:trPr>
          <w:trHeight w:val="223" w:hRule="atLeast"/>
        </w:trPr>
        <w:tc>
          <w:tcPr>
            <w:tcW w:w="2176" w:type="dxa"/>
          </w:tcPr>
          <w:p>
            <w:pPr>
              <w:pStyle w:val="TableParagraph"/>
              <w:spacing w:line="165" w:lineRule="exact" w:before="39"/>
              <w:ind w:left="64"/>
              <w:rPr>
                <w:sz w:val="16"/>
              </w:rPr>
            </w:pPr>
            <w:r>
              <w:rPr>
                <w:color w:val="484848"/>
                <w:spacing w:val="-4"/>
                <w:sz w:val="16"/>
              </w:rPr>
              <w:t>70-2110-4000-CL2021</w:t>
            </w:r>
          </w:p>
        </w:tc>
        <w:tc>
          <w:tcPr>
            <w:tcW w:w="2988" w:type="dxa"/>
          </w:tcPr>
          <w:p>
            <w:pPr>
              <w:pStyle w:val="TableParagraph"/>
              <w:spacing w:line="172" w:lineRule="exact" w:before="32"/>
              <w:ind w:left="392"/>
              <w:rPr>
                <w:sz w:val="16"/>
              </w:rPr>
            </w:pPr>
            <w:r>
              <w:rPr>
                <w:color w:val="383838"/>
                <w:spacing w:val="-2"/>
                <w:sz w:val="16"/>
              </w:rPr>
              <w:t>Contractual</w:t>
            </w:r>
            <w:r>
              <w:rPr>
                <w:color w:val="383838"/>
                <w:spacing w:val="-1"/>
                <w:sz w:val="16"/>
              </w:rPr>
              <w:t> </w:t>
            </w:r>
            <w:r>
              <w:rPr>
                <w:color w:val="383838"/>
                <w:spacing w:val="-2"/>
                <w:sz w:val="16"/>
              </w:rPr>
              <w:t>and</w:t>
            </w:r>
            <w:r>
              <w:rPr>
                <w:color w:val="383838"/>
                <w:spacing w:val="-21"/>
                <w:sz w:val="16"/>
              </w:rPr>
              <w:t> </w:t>
            </w:r>
            <w:r>
              <w:rPr>
                <w:color w:val="383838"/>
                <w:spacing w:val="-4"/>
                <w:sz w:val="16"/>
              </w:rPr>
              <w:t>Other</w:t>
            </w:r>
          </w:p>
        </w:tc>
        <w:tc>
          <w:tcPr>
            <w:tcW w:w="2046" w:type="dxa"/>
          </w:tcPr>
          <w:p>
            <w:pPr>
              <w:pStyle w:val="TableParagraph"/>
              <w:spacing w:before="10"/>
              <w:ind w:right="300"/>
              <w:jc w:val="right"/>
              <w:rPr>
                <w:sz w:val="16"/>
              </w:rPr>
            </w:pPr>
            <w:r>
              <w:rPr>
                <w:color w:val="383838"/>
                <w:spacing w:val="-4"/>
                <w:sz w:val="16"/>
              </w:rPr>
              <w:t>0.36</w:t>
            </w:r>
          </w:p>
        </w:tc>
        <w:tc>
          <w:tcPr>
            <w:tcW w:w="1292" w:type="dxa"/>
          </w:tcPr>
          <w:p>
            <w:pPr>
              <w:pStyle w:val="TableParagraph"/>
              <w:spacing w:before="3"/>
              <w:ind w:left="554"/>
              <w:rPr>
                <w:sz w:val="16"/>
              </w:rPr>
            </w:pPr>
            <w:r>
              <w:rPr>
                <w:color w:val="484848"/>
                <w:spacing w:val="-2"/>
                <w:sz w:val="16"/>
              </w:rPr>
              <w:t>75.00</w:t>
            </w:r>
          </w:p>
        </w:tc>
        <w:tc>
          <w:tcPr>
            <w:tcW w:w="1280" w:type="dxa"/>
          </w:tcPr>
          <w:p>
            <w:pPr>
              <w:pStyle w:val="TableParagraph"/>
              <w:spacing w:line="180" w:lineRule="exact"/>
              <w:ind w:right="347"/>
              <w:jc w:val="right"/>
              <w:rPr>
                <w:sz w:val="16"/>
              </w:rPr>
            </w:pPr>
            <w:r>
              <w:rPr>
                <w:color w:val="383838"/>
                <w:spacing w:val="-2"/>
                <w:sz w:val="16"/>
              </w:rPr>
              <w:t>75.36</w:t>
            </w:r>
          </w:p>
        </w:tc>
        <w:tc>
          <w:tcPr>
            <w:tcW w:w="1428" w:type="dxa"/>
          </w:tcPr>
          <w:p>
            <w:pPr>
              <w:pStyle w:val="TableParagraph"/>
              <w:spacing w:line="180" w:lineRule="exact"/>
              <w:ind w:left="507" w:right="426"/>
              <w:jc w:val="center"/>
              <w:rPr>
                <w:sz w:val="16"/>
              </w:rPr>
            </w:pPr>
            <w:r>
              <w:rPr>
                <w:color w:val="484848"/>
                <w:spacing w:val="-4"/>
                <w:sz w:val="16"/>
              </w:rPr>
              <w:t>0.00</w:t>
            </w:r>
          </w:p>
        </w:tc>
        <w:tc>
          <w:tcPr>
            <w:tcW w:w="1060" w:type="dxa"/>
          </w:tcPr>
          <w:p>
            <w:pPr>
              <w:pStyle w:val="TableParagraph"/>
              <w:spacing w:line="180" w:lineRule="exact"/>
              <w:ind w:right="300"/>
              <w:jc w:val="right"/>
              <w:rPr>
                <w:sz w:val="16"/>
              </w:rPr>
            </w:pPr>
            <w:r>
              <w:rPr>
                <w:color w:val="484848"/>
                <w:spacing w:val="-4"/>
                <w:w w:val="105"/>
                <w:sz w:val="16"/>
              </w:rPr>
              <w:t>0.00</w:t>
            </w:r>
          </w:p>
        </w:tc>
        <w:tc>
          <w:tcPr>
            <w:tcW w:w="1073" w:type="dxa"/>
          </w:tcPr>
          <w:p>
            <w:pPr>
              <w:pStyle w:val="TableParagraph"/>
              <w:spacing w:line="172" w:lineRule="exact"/>
              <w:ind w:right="112"/>
              <w:jc w:val="right"/>
              <w:rPr>
                <w:sz w:val="16"/>
              </w:rPr>
            </w:pPr>
            <w:r>
              <w:rPr>
                <w:color w:val="383838"/>
                <w:spacing w:val="-4"/>
                <w:w w:val="105"/>
                <w:sz w:val="16"/>
              </w:rPr>
              <w:t>75.36</w:t>
            </w:r>
          </w:p>
        </w:tc>
      </w:tr>
      <w:tr>
        <w:trPr>
          <w:trHeight w:val="227" w:hRule="atLeast"/>
        </w:trPr>
        <w:tc>
          <w:tcPr>
            <w:tcW w:w="2176" w:type="dxa"/>
          </w:tcPr>
          <w:p>
            <w:pPr>
              <w:pStyle w:val="TableParagraph"/>
              <w:spacing w:line="161" w:lineRule="exact" w:before="46"/>
              <w:ind w:left="64"/>
              <w:rPr>
                <w:sz w:val="16"/>
              </w:rPr>
            </w:pPr>
            <w:r>
              <w:rPr>
                <w:color w:val="383838"/>
                <w:spacing w:val="-4"/>
                <w:sz w:val="16"/>
              </w:rPr>
              <w:t>70-2110-4000-CL2022</w:t>
            </w:r>
          </w:p>
        </w:tc>
        <w:tc>
          <w:tcPr>
            <w:tcW w:w="2988" w:type="dxa"/>
          </w:tcPr>
          <w:p>
            <w:pPr>
              <w:pStyle w:val="TableParagraph"/>
              <w:spacing w:line="176" w:lineRule="exact" w:before="32"/>
              <w:ind w:left="399"/>
              <w:rPr>
                <w:sz w:val="16"/>
              </w:rPr>
            </w:pPr>
            <w:r>
              <w:rPr>
                <w:color w:val="383838"/>
                <w:spacing w:val="-2"/>
                <w:sz w:val="16"/>
              </w:rPr>
              <w:t>Contractual</w:t>
            </w:r>
            <w:r>
              <w:rPr>
                <w:color w:val="383838"/>
                <w:spacing w:val="-1"/>
                <w:sz w:val="16"/>
              </w:rPr>
              <w:t> </w:t>
            </w:r>
            <w:r>
              <w:rPr>
                <w:color w:val="383838"/>
                <w:spacing w:val="-2"/>
                <w:sz w:val="16"/>
              </w:rPr>
              <w:t>and</w:t>
            </w:r>
            <w:r>
              <w:rPr>
                <w:color w:val="383838"/>
                <w:spacing w:val="-21"/>
                <w:sz w:val="16"/>
              </w:rPr>
              <w:t> </w:t>
            </w:r>
            <w:r>
              <w:rPr>
                <w:color w:val="383838"/>
                <w:spacing w:val="-4"/>
                <w:sz w:val="16"/>
              </w:rPr>
              <w:t>Other</w:t>
            </w:r>
          </w:p>
        </w:tc>
        <w:tc>
          <w:tcPr>
            <w:tcW w:w="2046" w:type="dxa"/>
          </w:tcPr>
          <w:p>
            <w:pPr>
              <w:pStyle w:val="TableParagraph"/>
              <w:spacing w:before="17"/>
              <w:ind w:right="294"/>
              <w:jc w:val="right"/>
              <w:rPr>
                <w:sz w:val="16"/>
              </w:rPr>
            </w:pPr>
            <w:r>
              <w:rPr>
                <w:color w:val="383838"/>
                <w:spacing w:val="-2"/>
                <w:sz w:val="16"/>
              </w:rPr>
              <w:t>204.87</w:t>
            </w:r>
          </w:p>
        </w:tc>
        <w:tc>
          <w:tcPr>
            <w:tcW w:w="1292" w:type="dxa"/>
          </w:tcPr>
          <w:p>
            <w:pPr>
              <w:pStyle w:val="TableParagraph"/>
              <w:spacing w:before="3"/>
              <w:ind w:left="255"/>
              <w:rPr>
                <w:sz w:val="16"/>
              </w:rPr>
            </w:pPr>
            <w:r>
              <w:rPr>
                <w:color w:val="484848"/>
                <w:spacing w:val="-2"/>
                <w:sz w:val="16"/>
              </w:rPr>
              <w:t>10,456.25</w:t>
            </w:r>
          </w:p>
        </w:tc>
        <w:tc>
          <w:tcPr>
            <w:tcW w:w="1280" w:type="dxa"/>
          </w:tcPr>
          <w:p>
            <w:pPr>
              <w:pStyle w:val="TableParagraph"/>
              <w:spacing w:before="3"/>
              <w:ind w:right="352"/>
              <w:jc w:val="right"/>
              <w:rPr>
                <w:sz w:val="16"/>
              </w:rPr>
            </w:pPr>
            <w:r>
              <w:rPr>
                <w:color w:val="383838"/>
                <w:spacing w:val="-2"/>
                <w:sz w:val="16"/>
              </w:rPr>
              <w:t>10,661.12</w:t>
            </w:r>
          </w:p>
        </w:tc>
        <w:tc>
          <w:tcPr>
            <w:tcW w:w="1428" w:type="dxa"/>
          </w:tcPr>
          <w:p>
            <w:pPr>
              <w:pStyle w:val="TableParagraph"/>
              <w:spacing w:before="3"/>
              <w:ind w:left="301"/>
              <w:rPr>
                <w:sz w:val="16"/>
              </w:rPr>
            </w:pPr>
            <w:r>
              <w:rPr>
                <w:color w:val="5D5D5D"/>
                <w:spacing w:val="-2"/>
                <w:sz w:val="16"/>
              </w:rPr>
              <w:t>2,140.17</w:t>
            </w:r>
          </w:p>
        </w:tc>
        <w:tc>
          <w:tcPr>
            <w:tcW w:w="1060" w:type="dxa"/>
          </w:tcPr>
          <w:p>
            <w:pPr>
              <w:pStyle w:val="TableParagraph"/>
              <w:spacing w:before="3"/>
              <w:ind w:right="292"/>
              <w:jc w:val="right"/>
              <w:rPr>
                <w:sz w:val="16"/>
              </w:rPr>
            </w:pPr>
            <w:r>
              <w:rPr>
                <w:color w:val="484848"/>
                <w:spacing w:val="-4"/>
                <w:w w:val="105"/>
                <w:sz w:val="16"/>
              </w:rPr>
              <w:t>0.00</w:t>
            </w:r>
          </w:p>
        </w:tc>
        <w:tc>
          <w:tcPr>
            <w:tcW w:w="1073" w:type="dxa"/>
          </w:tcPr>
          <w:p>
            <w:pPr>
              <w:pStyle w:val="TableParagraph"/>
              <w:spacing w:line="180" w:lineRule="exact"/>
              <w:ind w:right="109"/>
              <w:jc w:val="right"/>
              <w:rPr>
                <w:sz w:val="16"/>
              </w:rPr>
            </w:pPr>
            <w:r>
              <w:rPr>
                <w:color w:val="383838"/>
                <w:spacing w:val="-2"/>
                <w:sz w:val="16"/>
              </w:rPr>
              <w:t>8,520.95</w:t>
            </w:r>
          </w:p>
        </w:tc>
      </w:tr>
      <w:tr>
        <w:trPr>
          <w:trHeight w:val="230" w:hRule="atLeast"/>
        </w:trPr>
        <w:tc>
          <w:tcPr>
            <w:tcW w:w="2176" w:type="dxa"/>
          </w:tcPr>
          <w:p>
            <w:pPr>
              <w:pStyle w:val="TableParagraph"/>
              <w:spacing w:line="168" w:lineRule="exact" w:before="42"/>
              <w:ind w:left="64"/>
              <w:rPr>
                <w:sz w:val="16"/>
              </w:rPr>
            </w:pPr>
            <w:r>
              <w:rPr>
                <w:color w:val="383838"/>
                <w:spacing w:val="-4"/>
                <w:sz w:val="16"/>
              </w:rPr>
              <w:t>70-2110-4000-CL2023</w:t>
            </w:r>
          </w:p>
        </w:tc>
        <w:tc>
          <w:tcPr>
            <w:tcW w:w="2988" w:type="dxa"/>
          </w:tcPr>
          <w:p>
            <w:pPr>
              <w:pStyle w:val="TableParagraph"/>
              <w:spacing w:line="183" w:lineRule="exact" w:before="28"/>
              <w:ind w:left="406"/>
              <w:rPr>
                <w:sz w:val="16"/>
              </w:rPr>
            </w:pPr>
            <w:r>
              <w:rPr>
                <w:color w:val="383838"/>
                <w:sz w:val="16"/>
              </w:rPr>
              <w:t>Class</w:t>
            </w:r>
            <w:r>
              <w:rPr>
                <w:color w:val="383838"/>
                <w:spacing w:val="-21"/>
                <w:sz w:val="16"/>
              </w:rPr>
              <w:t> </w:t>
            </w:r>
            <w:r>
              <w:rPr>
                <w:color w:val="383838"/>
                <w:sz w:val="15"/>
              </w:rPr>
              <w:t>of</w:t>
            </w:r>
            <w:r>
              <w:rPr>
                <w:color w:val="383838"/>
                <w:spacing w:val="5"/>
                <w:sz w:val="15"/>
              </w:rPr>
              <w:t> </w:t>
            </w:r>
            <w:r>
              <w:rPr>
                <w:color w:val="383838"/>
                <w:spacing w:val="-4"/>
                <w:sz w:val="16"/>
              </w:rPr>
              <w:t>2023</w:t>
            </w:r>
          </w:p>
        </w:tc>
        <w:tc>
          <w:tcPr>
            <w:tcW w:w="2046" w:type="dxa"/>
          </w:tcPr>
          <w:p>
            <w:pPr>
              <w:pStyle w:val="TableParagraph"/>
              <w:spacing w:before="13"/>
              <w:ind w:right="302"/>
              <w:jc w:val="right"/>
              <w:rPr>
                <w:sz w:val="16"/>
              </w:rPr>
            </w:pPr>
            <w:r>
              <w:rPr>
                <w:color w:val="383838"/>
                <w:spacing w:val="-2"/>
                <w:sz w:val="16"/>
              </w:rPr>
              <w:t>2,932.74</w:t>
            </w:r>
          </w:p>
        </w:tc>
        <w:tc>
          <w:tcPr>
            <w:tcW w:w="1292" w:type="dxa"/>
          </w:tcPr>
          <w:p>
            <w:pPr>
              <w:pStyle w:val="TableParagraph"/>
              <w:spacing w:before="13"/>
              <w:ind w:right="322"/>
              <w:jc w:val="right"/>
              <w:rPr>
                <w:sz w:val="16"/>
              </w:rPr>
            </w:pPr>
            <w:r>
              <w:rPr>
                <w:color w:val="383838"/>
                <w:spacing w:val="-4"/>
                <w:sz w:val="16"/>
              </w:rPr>
              <w:t>0.00</w:t>
            </w:r>
          </w:p>
        </w:tc>
        <w:tc>
          <w:tcPr>
            <w:tcW w:w="1280" w:type="dxa"/>
          </w:tcPr>
          <w:p>
            <w:pPr>
              <w:pStyle w:val="TableParagraph"/>
              <w:spacing w:before="6"/>
              <w:ind w:right="354"/>
              <w:jc w:val="right"/>
              <w:rPr>
                <w:sz w:val="16"/>
              </w:rPr>
            </w:pPr>
            <w:r>
              <w:rPr>
                <w:color w:val="383838"/>
                <w:spacing w:val="-2"/>
                <w:sz w:val="16"/>
              </w:rPr>
              <w:t>2,932.74</w:t>
            </w:r>
          </w:p>
        </w:tc>
        <w:tc>
          <w:tcPr>
            <w:tcW w:w="1428" w:type="dxa"/>
          </w:tcPr>
          <w:p>
            <w:pPr>
              <w:pStyle w:val="TableParagraph"/>
              <w:spacing w:before="6"/>
              <w:ind w:left="427"/>
              <w:rPr>
                <w:sz w:val="16"/>
              </w:rPr>
            </w:pPr>
            <w:r>
              <w:rPr>
                <w:color w:val="484848"/>
                <w:spacing w:val="-2"/>
                <w:sz w:val="16"/>
              </w:rPr>
              <w:t>400.00</w:t>
            </w:r>
          </w:p>
        </w:tc>
        <w:tc>
          <w:tcPr>
            <w:tcW w:w="1060" w:type="dxa"/>
          </w:tcPr>
          <w:p>
            <w:pPr>
              <w:pStyle w:val="TableParagraph"/>
              <w:spacing w:before="13"/>
              <w:ind w:right="292"/>
              <w:jc w:val="right"/>
              <w:rPr>
                <w:sz w:val="16"/>
              </w:rPr>
            </w:pPr>
            <w:r>
              <w:rPr>
                <w:color w:val="484848"/>
                <w:spacing w:val="-4"/>
                <w:w w:val="105"/>
                <w:sz w:val="16"/>
              </w:rPr>
              <w:t>0.00</w:t>
            </w:r>
          </w:p>
        </w:tc>
        <w:tc>
          <w:tcPr>
            <w:tcW w:w="1073" w:type="dxa"/>
          </w:tcPr>
          <w:p>
            <w:pPr>
              <w:pStyle w:val="TableParagraph"/>
              <w:spacing w:line="176" w:lineRule="exact"/>
              <w:ind w:right="118"/>
              <w:jc w:val="right"/>
              <w:rPr>
                <w:sz w:val="16"/>
              </w:rPr>
            </w:pPr>
            <w:r>
              <w:rPr>
                <w:color w:val="383838"/>
                <w:spacing w:val="-2"/>
                <w:sz w:val="16"/>
              </w:rPr>
              <w:t>2,532.74</w:t>
            </w:r>
          </w:p>
        </w:tc>
      </w:tr>
      <w:tr>
        <w:trPr>
          <w:trHeight w:val="223" w:hRule="atLeast"/>
        </w:trPr>
        <w:tc>
          <w:tcPr>
            <w:tcW w:w="2176" w:type="dxa"/>
          </w:tcPr>
          <w:p>
            <w:pPr>
              <w:pStyle w:val="TableParagraph"/>
              <w:spacing w:line="168" w:lineRule="exact" w:before="35"/>
              <w:ind w:left="64"/>
              <w:rPr>
                <w:sz w:val="16"/>
              </w:rPr>
            </w:pPr>
            <w:r>
              <w:rPr>
                <w:color w:val="484848"/>
                <w:spacing w:val="-6"/>
                <w:sz w:val="16"/>
              </w:rPr>
              <w:t>70-2110-4000:.CL2024</w:t>
            </w:r>
          </w:p>
        </w:tc>
        <w:tc>
          <w:tcPr>
            <w:tcW w:w="2988" w:type="dxa"/>
          </w:tcPr>
          <w:p>
            <w:pPr>
              <w:pStyle w:val="TableParagraph"/>
              <w:spacing w:line="191" w:lineRule="exact" w:before="12"/>
              <w:ind w:left="406"/>
              <w:rPr>
                <w:sz w:val="16"/>
              </w:rPr>
            </w:pPr>
            <w:r>
              <w:rPr>
                <w:color w:val="383838"/>
                <w:sz w:val="16"/>
              </w:rPr>
              <w:t>Class</w:t>
            </w:r>
            <w:r>
              <w:rPr>
                <w:color w:val="383838"/>
                <w:spacing w:val="-14"/>
                <w:sz w:val="16"/>
              </w:rPr>
              <w:t> </w:t>
            </w:r>
            <w:r>
              <w:rPr>
                <w:rFonts w:ascii="Times New Roman"/>
                <w:color w:val="383838"/>
                <w:sz w:val="17"/>
              </w:rPr>
              <w:t>of</w:t>
            </w:r>
            <w:r>
              <w:rPr>
                <w:rFonts w:ascii="Times New Roman"/>
                <w:color w:val="383838"/>
                <w:spacing w:val="-12"/>
                <w:sz w:val="17"/>
              </w:rPr>
              <w:t> </w:t>
            </w:r>
            <w:r>
              <w:rPr>
                <w:color w:val="383838"/>
                <w:spacing w:val="-4"/>
                <w:sz w:val="16"/>
              </w:rPr>
              <w:t>2023</w:t>
            </w:r>
          </w:p>
        </w:tc>
        <w:tc>
          <w:tcPr>
            <w:tcW w:w="2046" w:type="dxa"/>
          </w:tcPr>
          <w:p>
            <w:pPr>
              <w:pStyle w:val="TableParagraph"/>
              <w:spacing w:before="6"/>
              <w:ind w:right="291"/>
              <w:jc w:val="right"/>
              <w:rPr>
                <w:sz w:val="16"/>
              </w:rPr>
            </w:pPr>
            <w:r>
              <w:rPr>
                <w:color w:val="383838"/>
                <w:spacing w:val="-2"/>
                <w:sz w:val="16"/>
              </w:rPr>
              <w:t>16,144.85</w:t>
            </w:r>
          </w:p>
        </w:tc>
        <w:tc>
          <w:tcPr>
            <w:tcW w:w="1292" w:type="dxa"/>
          </w:tcPr>
          <w:p>
            <w:pPr>
              <w:pStyle w:val="TableParagraph"/>
              <w:spacing w:before="6"/>
              <w:ind w:right="313"/>
              <w:jc w:val="right"/>
              <w:rPr>
                <w:sz w:val="16"/>
              </w:rPr>
            </w:pPr>
            <w:r>
              <w:rPr>
                <w:color w:val="383838"/>
                <w:spacing w:val="-4"/>
                <w:w w:val="105"/>
                <w:sz w:val="16"/>
              </w:rPr>
              <w:t>0.00</w:t>
            </w:r>
          </w:p>
        </w:tc>
        <w:tc>
          <w:tcPr>
            <w:tcW w:w="1280" w:type="dxa"/>
          </w:tcPr>
          <w:p>
            <w:pPr>
              <w:pStyle w:val="TableParagraph"/>
              <w:spacing w:before="6"/>
              <w:ind w:right="345"/>
              <w:jc w:val="right"/>
              <w:rPr>
                <w:sz w:val="16"/>
              </w:rPr>
            </w:pPr>
            <w:r>
              <w:rPr>
                <w:color w:val="484848"/>
                <w:spacing w:val="-2"/>
                <w:sz w:val="16"/>
              </w:rPr>
              <w:t>16,144.85</w:t>
            </w:r>
          </w:p>
        </w:tc>
        <w:tc>
          <w:tcPr>
            <w:tcW w:w="1428" w:type="dxa"/>
          </w:tcPr>
          <w:p>
            <w:pPr>
              <w:pStyle w:val="TableParagraph"/>
              <w:spacing w:line="183" w:lineRule="exact"/>
              <w:ind w:left="507" w:right="412"/>
              <w:jc w:val="center"/>
              <w:rPr>
                <w:sz w:val="16"/>
              </w:rPr>
            </w:pPr>
            <w:r>
              <w:rPr>
                <w:color w:val="484848"/>
                <w:spacing w:val="-4"/>
                <w:sz w:val="16"/>
              </w:rPr>
              <w:t>0.00</w:t>
            </w:r>
          </w:p>
        </w:tc>
        <w:tc>
          <w:tcPr>
            <w:tcW w:w="1060" w:type="dxa"/>
          </w:tcPr>
          <w:p>
            <w:pPr>
              <w:pStyle w:val="TableParagraph"/>
              <w:ind w:right="293"/>
              <w:jc w:val="right"/>
              <w:rPr>
                <w:rFonts w:ascii="Times New Roman"/>
                <w:b/>
                <w:sz w:val="16"/>
              </w:rPr>
            </w:pPr>
            <w:r>
              <w:rPr>
                <w:rFonts w:ascii="Times New Roman"/>
                <w:b/>
                <w:color w:val="484848"/>
                <w:spacing w:val="-4"/>
                <w:w w:val="115"/>
                <w:sz w:val="16"/>
              </w:rPr>
              <w:t>0.00</w:t>
            </w:r>
          </w:p>
        </w:tc>
        <w:tc>
          <w:tcPr>
            <w:tcW w:w="1073" w:type="dxa"/>
          </w:tcPr>
          <w:p>
            <w:pPr>
              <w:pStyle w:val="TableParagraph"/>
              <w:spacing w:line="183" w:lineRule="exact"/>
              <w:ind w:right="124"/>
              <w:jc w:val="right"/>
              <w:rPr>
                <w:sz w:val="16"/>
              </w:rPr>
            </w:pPr>
            <w:r>
              <w:rPr>
                <w:color w:val="484848"/>
                <w:spacing w:val="-2"/>
                <w:sz w:val="16"/>
              </w:rPr>
              <w:t>16,144.85</w:t>
            </w:r>
          </w:p>
        </w:tc>
      </w:tr>
      <w:tr>
        <w:trPr>
          <w:trHeight w:val="224" w:hRule="atLeast"/>
        </w:trPr>
        <w:tc>
          <w:tcPr>
            <w:tcW w:w="2176" w:type="dxa"/>
          </w:tcPr>
          <w:p>
            <w:pPr>
              <w:pStyle w:val="TableParagraph"/>
              <w:spacing w:line="169" w:lineRule="exact" w:before="35"/>
              <w:ind w:left="71"/>
              <w:rPr>
                <w:sz w:val="16"/>
              </w:rPr>
            </w:pPr>
            <w:r>
              <w:rPr>
                <w:color w:val="383838"/>
                <w:spacing w:val="-4"/>
                <w:sz w:val="16"/>
              </w:rPr>
              <w:t>70-2110-4000-CL2025</w:t>
            </w:r>
          </w:p>
        </w:tc>
        <w:tc>
          <w:tcPr>
            <w:tcW w:w="2988" w:type="dxa"/>
          </w:tcPr>
          <w:p>
            <w:pPr>
              <w:pStyle w:val="TableParagraph"/>
              <w:spacing w:line="183" w:lineRule="exact" w:before="21"/>
              <w:ind w:left="406"/>
              <w:rPr>
                <w:sz w:val="16"/>
              </w:rPr>
            </w:pPr>
            <w:r>
              <w:rPr>
                <w:color w:val="383838"/>
                <w:sz w:val="16"/>
              </w:rPr>
              <w:t>Class</w:t>
            </w:r>
            <w:r>
              <w:rPr>
                <w:color w:val="383838"/>
                <w:spacing w:val="-7"/>
                <w:sz w:val="16"/>
              </w:rPr>
              <w:t> </w:t>
            </w:r>
            <w:r>
              <w:rPr>
                <w:color w:val="383838"/>
                <w:spacing w:val="-2"/>
                <w:sz w:val="16"/>
              </w:rPr>
              <w:t>of2025</w:t>
            </w:r>
          </w:p>
        </w:tc>
        <w:tc>
          <w:tcPr>
            <w:tcW w:w="2046" w:type="dxa"/>
          </w:tcPr>
          <w:p>
            <w:pPr>
              <w:pStyle w:val="TableParagraph"/>
              <w:spacing w:before="13"/>
              <w:ind w:right="292"/>
              <w:jc w:val="right"/>
              <w:rPr>
                <w:sz w:val="16"/>
              </w:rPr>
            </w:pPr>
            <w:r>
              <w:rPr>
                <w:color w:val="383838"/>
                <w:spacing w:val="-4"/>
                <w:sz w:val="16"/>
              </w:rPr>
              <w:t>0.00</w:t>
            </w:r>
          </w:p>
        </w:tc>
        <w:tc>
          <w:tcPr>
            <w:tcW w:w="1292" w:type="dxa"/>
          </w:tcPr>
          <w:p>
            <w:pPr>
              <w:pStyle w:val="TableParagraph"/>
              <w:spacing w:before="6"/>
              <w:ind w:left="474"/>
              <w:rPr>
                <w:sz w:val="16"/>
              </w:rPr>
            </w:pPr>
            <w:r>
              <w:rPr>
                <w:color w:val="484848"/>
                <w:spacing w:val="-2"/>
                <w:sz w:val="16"/>
              </w:rPr>
              <w:t>763.00</w:t>
            </w:r>
          </w:p>
        </w:tc>
        <w:tc>
          <w:tcPr>
            <w:tcW w:w="1280" w:type="dxa"/>
          </w:tcPr>
          <w:p>
            <w:pPr>
              <w:pStyle w:val="TableParagraph"/>
              <w:spacing w:before="6"/>
              <w:ind w:right="341"/>
              <w:jc w:val="right"/>
              <w:rPr>
                <w:sz w:val="16"/>
              </w:rPr>
            </w:pPr>
            <w:r>
              <w:rPr>
                <w:color w:val="484848"/>
                <w:spacing w:val="-2"/>
                <w:sz w:val="16"/>
              </w:rPr>
              <w:t>763.00</w:t>
            </w:r>
          </w:p>
        </w:tc>
        <w:tc>
          <w:tcPr>
            <w:tcW w:w="1428" w:type="dxa"/>
          </w:tcPr>
          <w:p>
            <w:pPr>
              <w:pStyle w:val="TableParagraph"/>
              <w:spacing w:before="6"/>
              <w:ind w:left="482" w:right="464"/>
              <w:jc w:val="center"/>
              <w:rPr>
                <w:sz w:val="16"/>
              </w:rPr>
            </w:pPr>
            <w:r>
              <w:rPr>
                <w:color w:val="383838"/>
                <w:spacing w:val="-2"/>
                <w:sz w:val="16"/>
              </w:rPr>
              <w:t>47.56</w:t>
            </w:r>
          </w:p>
        </w:tc>
        <w:tc>
          <w:tcPr>
            <w:tcW w:w="1060" w:type="dxa"/>
          </w:tcPr>
          <w:p>
            <w:pPr>
              <w:pStyle w:val="TableParagraph"/>
              <w:spacing w:before="6"/>
              <w:ind w:right="285"/>
              <w:jc w:val="right"/>
              <w:rPr>
                <w:sz w:val="16"/>
              </w:rPr>
            </w:pPr>
            <w:r>
              <w:rPr>
                <w:color w:val="484848"/>
                <w:spacing w:val="-4"/>
                <w:w w:val="105"/>
                <w:sz w:val="16"/>
              </w:rPr>
              <w:t>0.00</w:t>
            </w:r>
          </w:p>
        </w:tc>
        <w:tc>
          <w:tcPr>
            <w:tcW w:w="1073" w:type="dxa"/>
          </w:tcPr>
          <w:p>
            <w:pPr>
              <w:pStyle w:val="TableParagraph"/>
              <w:spacing w:line="183" w:lineRule="exact"/>
              <w:ind w:right="107"/>
              <w:jc w:val="right"/>
              <w:rPr>
                <w:sz w:val="16"/>
              </w:rPr>
            </w:pPr>
            <w:r>
              <w:rPr>
                <w:color w:val="383838"/>
                <w:spacing w:val="-2"/>
                <w:sz w:val="16"/>
              </w:rPr>
              <w:t>715.44</w:t>
            </w:r>
          </w:p>
        </w:tc>
      </w:tr>
      <w:tr>
        <w:trPr>
          <w:trHeight w:val="227" w:hRule="atLeast"/>
        </w:trPr>
        <w:tc>
          <w:tcPr>
            <w:tcW w:w="2176" w:type="dxa"/>
          </w:tcPr>
          <w:p>
            <w:pPr>
              <w:pStyle w:val="TableParagraph"/>
              <w:spacing w:line="172" w:lineRule="exact" w:before="35"/>
              <w:ind w:left="71"/>
              <w:rPr>
                <w:sz w:val="16"/>
              </w:rPr>
            </w:pPr>
            <w:r>
              <w:rPr>
                <w:color w:val="383838"/>
                <w:spacing w:val="-4"/>
                <w:sz w:val="16"/>
              </w:rPr>
              <w:t>70-2110-4000-DRAMAC</w:t>
            </w:r>
          </w:p>
        </w:tc>
        <w:tc>
          <w:tcPr>
            <w:tcW w:w="2988" w:type="dxa"/>
          </w:tcPr>
          <w:p>
            <w:pPr>
              <w:pStyle w:val="TableParagraph"/>
              <w:spacing w:line="179" w:lineRule="exact" w:before="28"/>
              <w:ind w:left="406"/>
              <w:rPr>
                <w:sz w:val="16"/>
              </w:rPr>
            </w:pPr>
            <w:r>
              <w:rPr>
                <w:color w:val="383838"/>
                <w:spacing w:val="-2"/>
                <w:sz w:val="16"/>
              </w:rPr>
              <w:t>Contractual</w:t>
            </w:r>
            <w:r>
              <w:rPr>
                <w:color w:val="383838"/>
                <w:spacing w:val="-1"/>
                <w:sz w:val="16"/>
              </w:rPr>
              <w:t> </w:t>
            </w:r>
            <w:r>
              <w:rPr>
                <w:color w:val="383838"/>
                <w:spacing w:val="-2"/>
                <w:sz w:val="16"/>
              </w:rPr>
              <w:t>and</w:t>
            </w:r>
            <w:r>
              <w:rPr>
                <w:color w:val="383838"/>
                <w:spacing w:val="-21"/>
                <w:sz w:val="16"/>
              </w:rPr>
              <w:t> </w:t>
            </w:r>
            <w:r>
              <w:rPr>
                <w:color w:val="383838"/>
                <w:spacing w:val="-4"/>
                <w:sz w:val="16"/>
              </w:rPr>
              <w:t>Other</w:t>
            </w:r>
          </w:p>
        </w:tc>
        <w:tc>
          <w:tcPr>
            <w:tcW w:w="2046" w:type="dxa"/>
          </w:tcPr>
          <w:p>
            <w:pPr>
              <w:pStyle w:val="TableParagraph"/>
              <w:spacing w:before="13"/>
              <w:ind w:right="290"/>
              <w:jc w:val="right"/>
              <w:rPr>
                <w:sz w:val="16"/>
              </w:rPr>
            </w:pPr>
            <w:r>
              <w:rPr>
                <w:color w:val="383838"/>
                <w:spacing w:val="-2"/>
                <w:sz w:val="16"/>
              </w:rPr>
              <w:t>9,631.12</w:t>
            </w:r>
          </w:p>
        </w:tc>
        <w:tc>
          <w:tcPr>
            <w:tcW w:w="1292" w:type="dxa"/>
          </w:tcPr>
          <w:p>
            <w:pPr>
              <w:pStyle w:val="TableParagraph"/>
              <w:spacing w:before="6"/>
              <w:ind w:left="479"/>
              <w:rPr>
                <w:sz w:val="16"/>
              </w:rPr>
            </w:pPr>
            <w:r>
              <w:rPr>
                <w:color w:val="383838"/>
                <w:spacing w:val="-2"/>
                <w:sz w:val="16"/>
              </w:rPr>
              <w:t>179.96</w:t>
            </w:r>
          </w:p>
        </w:tc>
        <w:tc>
          <w:tcPr>
            <w:tcW w:w="1280" w:type="dxa"/>
          </w:tcPr>
          <w:p>
            <w:pPr>
              <w:pStyle w:val="TableParagraph"/>
              <w:spacing w:before="6"/>
              <w:ind w:right="348"/>
              <w:jc w:val="right"/>
              <w:rPr>
                <w:sz w:val="16"/>
              </w:rPr>
            </w:pPr>
            <w:r>
              <w:rPr>
                <w:color w:val="383838"/>
                <w:spacing w:val="-2"/>
                <w:sz w:val="16"/>
              </w:rPr>
              <w:t>9,811.08</w:t>
            </w:r>
          </w:p>
        </w:tc>
        <w:tc>
          <w:tcPr>
            <w:tcW w:w="1428" w:type="dxa"/>
          </w:tcPr>
          <w:p>
            <w:pPr>
              <w:pStyle w:val="TableParagraph"/>
              <w:spacing w:before="6"/>
              <w:ind w:left="441"/>
              <w:rPr>
                <w:sz w:val="16"/>
              </w:rPr>
            </w:pPr>
            <w:r>
              <w:rPr>
                <w:color w:val="383838"/>
                <w:spacing w:val="-2"/>
                <w:sz w:val="16"/>
              </w:rPr>
              <w:t>401.85</w:t>
            </w:r>
          </w:p>
        </w:tc>
        <w:tc>
          <w:tcPr>
            <w:tcW w:w="1060" w:type="dxa"/>
          </w:tcPr>
          <w:p>
            <w:pPr>
              <w:pStyle w:val="TableParagraph"/>
              <w:spacing w:line="193" w:lineRule="exact"/>
              <w:ind w:right="297"/>
              <w:jc w:val="right"/>
              <w:rPr>
                <w:rFonts w:ascii="Times New Roman"/>
                <w:sz w:val="17"/>
              </w:rPr>
            </w:pPr>
            <w:r>
              <w:rPr>
                <w:rFonts w:ascii="Times New Roman"/>
                <w:color w:val="484848"/>
                <w:spacing w:val="-4"/>
                <w:sz w:val="17"/>
              </w:rPr>
              <w:t>0.0!)</w:t>
            </w:r>
          </w:p>
        </w:tc>
        <w:tc>
          <w:tcPr>
            <w:tcW w:w="1073" w:type="dxa"/>
          </w:tcPr>
          <w:p>
            <w:pPr>
              <w:pStyle w:val="TableParagraph"/>
              <w:spacing w:before="6"/>
              <w:ind w:right="108"/>
              <w:jc w:val="right"/>
              <w:rPr>
                <w:sz w:val="16"/>
              </w:rPr>
            </w:pPr>
            <w:r>
              <w:rPr>
                <w:color w:val="383838"/>
                <w:spacing w:val="-2"/>
                <w:sz w:val="16"/>
              </w:rPr>
              <w:t>9,409.23</w:t>
            </w:r>
          </w:p>
        </w:tc>
      </w:tr>
      <w:tr>
        <w:trPr>
          <w:trHeight w:val="227" w:hRule="atLeast"/>
        </w:trPr>
        <w:tc>
          <w:tcPr>
            <w:tcW w:w="2176" w:type="dxa"/>
          </w:tcPr>
          <w:p>
            <w:pPr>
              <w:pStyle w:val="TableParagraph"/>
              <w:spacing w:line="168" w:lineRule="exact" w:before="39"/>
              <w:ind w:left="78"/>
              <w:rPr>
                <w:sz w:val="16"/>
              </w:rPr>
            </w:pPr>
            <w:r>
              <w:rPr>
                <w:color w:val="383838"/>
                <w:spacing w:val="-4"/>
                <w:sz w:val="16"/>
              </w:rPr>
              <w:t>70-2110-4000-ENVRNC</w:t>
            </w:r>
          </w:p>
        </w:tc>
        <w:tc>
          <w:tcPr>
            <w:tcW w:w="2988" w:type="dxa"/>
          </w:tcPr>
          <w:p>
            <w:pPr>
              <w:pStyle w:val="TableParagraph"/>
              <w:spacing w:line="183" w:lineRule="exact" w:before="24"/>
              <w:ind w:left="413"/>
              <w:rPr>
                <w:sz w:val="16"/>
              </w:rPr>
            </w:pPr>
            <w:r>
              <w:rPr>
                <w:color w:val="383838"/>
                <w:spacing w:val="-2"/>
                <w:sz w:val="16"/>
              </w:rPr>
              <w:t>Contractual</w:t>
            </w:r>
            <w:r>
              <w:rPr>
                <w:color w:val="383838"/>
                <w:spacing w:val="-10"/>
                <w:sz w:val="16"/>
              </w:rPr>
              <w:t> </w:t>
            </w:r>
            <w:r>
              <w:rPr>
                <w:color w:val="383838"/>
                <w:spacing w:val="-2"/>
                <w:sz w:val="16"/>
              </w:rPr>
              <w:t>and</w:t>
            </w:r>
            <w:r>
              <w:rPr>
                <w:color w:val="383838"/>
                <w:spacing w:val="-18"/>
                <w:sz w:val="16"/>
              </w:rPr>
              <w:t> </w:t>
            </w:r>
            <w:r>
              <w:rPr>
                <w:color w:val="484848"/>
                <w:spacing w:val="-2"/>
                <w:sz w:val="16"/>
              </w:rPr>
              <w:t>Other</w:t>
            </w:r>
          </w:p>
        </w:tc>
        <w:tc>
          <w:tcPr>
            <w:tcW w:w="2046" w:type="dxa"/>
          </w:tcPr>
          <w:p>
            <w:pPr>
              <w:pStyle w:val="TableParagraph"/>
              <w:spacing w:before="17"/>
              <w:ind w:right="293"/>
              <w:jc w:val="right"/>
              <w:rPr>
                <w:sz w:val="16"/>
              </w:rPr>
            </w:pPr>
            <w:r>
              <w:rPr>
                <w:color w:val="484848"/>
                <w:spacing w:val="-2"/>
                <w:sz w:val="16"/>
              </w:rPr>
              <w:t>1,299.36</w:t>
            </w:r>
          </w:p>
        </w:tc>
        <w:tc>
          <w:tcPr>
            <w:tcW w:w="1292" w:type="dxa"/>
          </w:tcPr>
          <w:p>
            <w:pPr>
              <w:pStyle w:val="TableParagraph"/>
              <w:spacing w:before="10"/>
              <w:ind w:right="315"/>
              <w:jc w:val="right"/>
              <w:rPr>
                <w:sz w:val="16"/>
              </w:rPr>
            </w:pPr>
            <w:r>
              <w:rPr>
                <w:color w:val="484848"/>
                <w:spacing w:val="-4"/>
                <w:sz w:val="16"/>
              </w:rPr>
              <w:t>0.00</w:t>
            </w:r>
          </w:p>
        </w:tc>
        <w:tc>
          <w:tcPr>
            <w:tcW w:w="1280" w:type="dxa"/>
          </w:tcPr>
          <w:p>
            <w:pPr>
              <w:pStyle w:val="TableParagraph"/>
              <w:spacing w:before="3"/>
              <w:ind w:right="345"/>
              <w:jc w:val="right"/>
              <w:rPr>
                <w:sz w:val="16"/>
              </w:rPr>
            </w:pPr>
            <w:r>
              <w:rPr>
                <w:color w:val="383838"/>
                <w:spacing w:val="-2"/>
                <w:sz w:val="16"/>
              </w:rPr>
              <w:t>1,299.36</w:t>
            </w:r>
          </w:p>
        </w:tc>
        <w:tc>
          <w:tcPr>
            <w:tcW w:w="1428" w:type="dxa"/>
          </w:tcPr>
          <w:p>
            <w:pPr>
              <w:pStyle w:val="TableParagraph"/>
              <w:spacing w:before="3"/>
              <w:ind w:left="507" w:right="396"/>
              <w:jc w:val="center"/>
              <w:rPr>
                <w:sz w:val="16"/>
              </w:rPr>
            </w:pPr>
            <w:r>
              <w:rPr>
                <w:color w:val="484848"/>
                <w:spacing w:val="-4"/>
                <w:w w:val="105"/>
                <w:sz w:val="16"/>
              </w:rPr>
              <w:t>0.00</w:t>
            </w:r>
          </w:p>
        </w:tc>
        <w:tc>
          <w:tcPr>
            <w:tcW w:w="1060" w:type="dxa"/>
          </w:tcPr>
          <w:p>
            <w:pPr>
              <w:pStyle w:val="TableParagraph"/>
              <w:spacing w:before="3"/>
              <w:ind w:right="285"/>
              <w:jc w:val="right"/>
              <w:rPr>
                <w:sz w:val="16"/>
              </w:rPr>
            </w:pPr>
            <w:r>
              <w:rPr>
                <w:color w:val="484848"/>
                <w:spacing w:val="-4"/>
                <w:w w:val="105"/>
                <w:sz w:val="16"/>
              </w:rPr>
              <w:t>0.00</w:t>
            </w:r>
          </w:p>
        </w:tc>
        <w:tc>
          <w:tcPr>
            <w:tcW w:w="1073" w:type="dxa"/>
          </w:tcPr>
          <w:p>
            <w:pPr>
              <w:pStyle w:val="TableParagraph"/>
              <w:spacing w:before="3"/>
              <w:ind w:right="112"/>
              <w:jc w:val="right"/>
              <w:rPr>
                <w:sz w:val="16"/>
              </w:rPr>
            </w:pPr>
            <w:r>
              <w:rPr>
                <w:color w:val="383838"/>
                <w:spacing w:val="-2"/>
                <w:sz w:val="16"/>
              </w:rPr>
              <w:t>1,299.38</w:t>
            </w:r>
          </w:p>
        </w:tc>
      </w:tr>
      <w:tr>
        <w:trPr>
          <w:trHeight w:val="227" w:hRule="atLeast"/>
        </w:trPr>
        <w:tc>
          <w:tcPr>
            <w:tcW w:w="2176" w:type="dxa"/>
          </w:tcPr>
          <w:p>
            <w:pPr>
              <w:pStyle w:val="TableParagraph"/>
              <w:spacing w:line="172" w:lineRule="exact" w:before="35"/>
              <w:ind w:left="78"/>
              <w:rPr>
                <w:sz w:val="16"/>
              </w:rPr>
            </w:pPr>
            <w:r>
              <w:rPr>
                <w:color w:val="484848"/>
                <w:spacing w:val="-4"/>
                <w:sz w:val="16"/>
              </w:rPr>
              <w:t>70-2110-4000-FASHCL</w:t>
            </w:r>
          </w:p>
        </w:tc>
        <w:tc>
          <w:tcPr>
            <w:tcW w:w="2988" w:type="dxa"/>
          </w:tcPr>
          <w:p>
            <w:pPr>
              <w:pStyle w:val="TableParagraph"/>
              <w:spacing w:line="179" w:lineRule="exact" w:before="28"/>
              <w:ind w:left="420"/>
              <w:rPr>
                <w:sz w:val="16"/>
              </w:rPr>
            </w:pPr>
            <w:r>
              <w:rPr>
                <w:color w:val="383838"/>
                <w:spacing w:val="-2"/>
                <w:sz w:val="16"/>
              </w:rPr>
              <w:t>Contractual</w:t>
            </w:r>
            <w:r>
              <w:rPr>
                <w:color w:val="383838"/>
                <w:spacing w:val="-6"/>
                <w:sz w:val="16"/>
              </w:rPr>
              <w:t> </w:t>
            </w:r>
            <w:r>
              <w:rPr>
                <w:color w:val="383838"/>
                <w:spacing w:val="-2"/>
                <w:sz w:val="16"/>
              </w:rPr>
              <w:t>and</w:t>
            </w:r>
            <w:r>
              <w:rPr>
                <w:color w:val="383838"/>
                <w:spacing w:val="-23"/>
                <w:sz w:val="16"/>
              </w:rPr>
              <w:t> </w:t>
            </w:r>
            <w:r>
              <w:rPr>
                <w:color w:val="383838"/>
                <w:spacing w:val="-4"/>
                <w:sz w:val="16"/>
              </w:rPr>
              <w:t>Other</w:t>
            </w:r>
          </w:p>
        </w:tc>
        <w:tc>
          <w:tcPr>
            <w:tcW w:w="2046" w:type="dxa"/>
          </w:tcPr>
          <w:p>
            <w:pPr>
              <w:pStyle w:val="TableParagraph"/>
              <w:spacing w:before="13"/>
              <w:ind w:right="297"/>
              <w:jc w:val="right"/>
              <w:rPr>
                <w:sz w:val="16"/>
              </w:rPr>
            </w:pPr>
            <w:r>
              <w:rPr>
                <w:color w:val="383838"/>
                <w:spacing w:val="-2"/>
                <w:w w:val="95"/>
                <w:sz w:val="16"/>
              </w:rPr>
              <w:t>795._41</w:t>
            </w:r>
          </w:p>
        </w:tc>
        <w:tc>
          <w:tcPr>
            <w:tcW w:w="1292" w:type="dxa"/>
          </w:tcPr>
          <w:p>
            <w:pPr>
              <w:pStyle w:val="TableParagraph"/>
              <w:spacing w:before="13"/>
              <w:ind w:right="314"/>
              <w:jc w:val="right"/>
              <w:rPr>
                <w:sz w:val="16"/>
              </w:rPr>
            </w:pPr>
            <w:r>
              <w:rPr>
                <w:color w:val="383838"/>
                <w:spacing w:val="-4"/>
                <w:sz w:val="16"/>
              </w:rPr>
              <w:t>0.00</w:t>
            </w:r>
          </w:p>
        </w:tc>
        <w:tc>
          <w:tcPr>
            <w:tcW w:w="1280" w:type="dxa"/>
          </w:tcPr>
          <w:p>
            <w:pPr>
              <w:pStyle w:val="TableParagraph"/>
              <w:spacing w:before="6"/>
              <w:ind w:right="334"/>
              <w:jc w:val="right"/>
              <w:rPr>
                <w:sz w:val="16"/>
              </w:rPr>
            </w:pPr>
            <w:r>
              <w:rPr>
                <w:color w:val="383838"/>
                <w:spacing w:val="-2"/>
                <w:sz w:val="16"/>
              </w:rPr>
              <w:t>795.41</w:t>
            </w:r>
          </w:p>
        </w:tc>
        <w:tc>
          <w:tcPr>
            <w:tcW w:w="1428" w:type="dxa"/>
          </w:tcPr>
          <w:p>
            <w:pPr>
              <w:pStyle w:val="TableParagraph"/>
              <w:spacing w:before="6"/>
              <w:ind w:left="507" w:right="388"/>
              <w:jc w:val="center"/>
              <w:rPr>
                <w:sz w:val="16"/>
              </w:rPr>
            </w:pPr>
            <w:r>
              <w:rPr>
                <w:color w:val="484848"/>
                <w:spacing w:val="-4"/>
                <w:w w:val="105"/>
                <w:sz w:val="16"/>
              </w:rPr>
              <w:t>0.00</w:t>
            </w:r>
          </w:p>
        </w:tc>
        <w:tc>
          <w:tcPr>
            <w:tcW w:w="1060" w:type="dxa"/>
          </w:tcPr>
          <w:p>
            <w:pPr>
              <w:pStyle w:val="TableParagraph"/>
              <w:spacing w:before="6"/>
              <w:ind w:right="287"/>
              <w:jc w:val="right"/>
              <w:rPr>
                <w:sz w:val="16"/>
              </w:rPr>
            </w:pPr>
            <w:r>
              <w:rPr>
                <w:color w:val="484848"/>
                <w:spacing w:val="-4"/>
                <w:sz w:val="16"/>
              </w:rPr>
              <w:t>0.00</w:t>
            </w:r>
          </w:p>
        </w:tc>
        <w:tc>
          <w:tcPr>
            <w:tcW w:w="1073" w:type="dxa"/>
          </w:tcPr>
          <w:p>
            <w:pPr>
              <w:pStyle w:val="TableParagraph"/>
              <w:spacing w:line="183" w:lineRule="exact"/>
              <w:ind w:right="99"/>
              <w:jc w:val="right"/>
              <w:rPr>
                <w:sz w:val="16"/>
              </w:rPr>
            </w:pPr>
            <w:r>
              <w:rPr>
                <w:color w:val="383838"/>
                <w:spacing w:val="-2"/>
                <w:sz w:val="16"/>
              </w:rPr>
              <w:t>795.41</w:t>
            </w:r>
          </w:p>
        </w:tc>
      </w:tr>
      <w:tr>
        <w:trPr>
          <w:trHeight w:val="223" w:hRule="atLeast"/>
        </w:trPr>
        <w:tc>
          <w:tcPr>
            <w:tcW w:w="2176" w:type="dxa"/>
          </w:tcPr>
          <w:p>
            <w:pPr>
              <w:pStyle w:val="TableParagraph"/>
              <w:spacing w:line="172" w:lineRule="exact" w:before="32"/>
              <w:ind w:left="86"/>
              <w:rPr>
                <w:sz w:val="16"/>
              </w:rPr>
            </w:pPr>
            <w:r>
              <w:rPr>
                <w:color w:val="383838"/>
                <w:spacing w:val="-4"/>
                <w:sz w:val="16"/>
              </w:rPr>
              <w:t>70-2110-4000-HNRSOC</w:t>
            </w:r>
          </w:p>
        </w:tc>
        <w:tc>
          <w:tcPr>
            <w:tcW w:w="2988" w:type="dxa"/>
          </w:tcPr>
          <w:p>
            <w:pPr>
              <w:pStyle w:val="TableParagraph"/>
              <w:spacing w:line="179" w:lineRule="exact" w:before="24"/>
              <w:ind w:left="420"/>
              <w:rPr>
                <w:sz w:val="16"/>
              </w:rPr>
            </w:pPr>
            <w:r>
              <w:rPr>
                <w:color w:val="383838"/>
                <w:spacing w:val="-2"/>
                <w:sz w:val="16"/>
              </w:rPr>
              <w:t>Contractual</w:t>
            </w:r>
            <w:r>
              <w:rPr>
                <w:color w:val="383838"/>
                <w:spacing w:val="-6"/>
                <w:sz w:val="16"/>
              </w:rPr>
              <w:t> </w:t>
            </w:r>
            <w:r>
              <w:rPr>
                <w:color w:val="383838"/>
                <w:spacing w:val="-2"/>
                <w:sz w:val="16"/>
              </w:rPr>
              <w:t>and</w:t>
            </w:r>
            <w:r>
              <w:rPr>
                <w:color w:val="383838"/>
                <w:spacing w:val="-23"/>
                <w:sz w:val="16"/>
              </w:rPr>
              <w:t> </w:t>
            </w:r>
            <w:r>
              <w:rPr>
                <w:color w:val="383838"/>
                <w:spacing w:val="-4"/>
                <w:sz w:val="16"/>
              </w:rPr>
              <w:t>Other</w:t>
            </w:r>
          </w:p>
        </w:tc>
        <w:tc>
          <w:tcPr>
            <w:tcW w:w="2046" w:type="dxa"/>
          </w:tcPr>
          <w:p>
            <w:pPr>
              <w:pStyle w:val="TableParagraph"/>
              <w:spacing w:before="17"/>
              <w:ind w:right="281"/>
              <w:jc w:val="right"/>
              <w:rPr>
                <w:sz w:val="16"/>
              </w:rPr>
            </w:pPr>
            <w:r>
              <w:rPr>
                <w:color w:val="383838"/>
                <w:spacing w:val="-2"/>
                <w:sz w:val="16"/>
              </w:rPr>
              <w:t>757.97</w:t>
            </w:r>
          </w:p>
        </w:tc>
        <w:tc>
          <w:tcPr>
            <w:tcW w:w="1292" w:type="dxa"/>
          </w:tcPr>
          <w:p>
            <w:pPr>
              <w:pStyle w:val="TableParagraph"/>
              <w:spacing w:before="17"/>
              <w:ind w:right="314"/>
              <w:jc w:val="right"/>
              <w:rPr>
                <w:sz w:val="16"/>
              </w:rPr>
            </w:pPr>
            <w:r>
              <w:rPr>
                <w:color w:val="383838"/>
                <w:spacing w:val="-4"/>
                <w:sz w:val="16"/>
              </w:rPr>
              <w:t>0.00</w:t>
            </w:r>
          </w:p>
        </w:tc>
        <w:tc>
          <w:tcPr>
            <w:tcW w:w="1280" w:type="dxa"/>
          </w:tcPr>
          <w:p>
            <w:pPr>
              <w:pStyle w:val="TableParagraph"/>
              <w:spacing w:before="3"/>
              <w:ind w:right="334"/>
              <w:jc w:val="right"/>
              <w:rPr>
                <w:sz w:val="16"/>
              </w:rPr>
            </w:pPr>
            <w:r>
              <w:rPr>
                <w:color w:val="383838"/>
                <w:spacing w:val="-2"/>
                <w:sz w:val="16"/>
              </w:rPr>
              <w:t>757.97</w:t>
            </w:r>
          </w:p>
        </w:tc>
        <w:tc>
          <w:tcPr>
            <w:tcW w:w="1428" w:type="dxa"/>
          </w:tcPr>
          <w:p>
            <w:pPr>
              <w:pStyle w:val="TableParagraph"/>
              <w:spacing w:before="10"/>
              <w:ind w:left="507" w:right="383"/>
              <w:jc w:val="center"/>
              <w:rPr>
                <w:sz w:val="16"/>
              </w:rPr>
            </w:pPr>
            <w:r>
              <w:rPr>
                <w:color w:val="484848"/>
                <w:spacing w:val="-4"/>
                <w:sz w:val="16"/>
              </w:rPr>
              <w:t>0.00</w:t>
            </w:r>
          </w:p>
        </w:tc>
        <w:tc>
          <w:tcPr>
            <w:tcW w:w="1060" w:type="dxa"/>
          </w:tcPr>
          <w:p>
            <w:pPr>
              <w:pStyle w:val="TableParagraph"/>
              <w:spacing w:before="10"/>
              <w:ind w:right="287"/>
              <w:jc w:val="right"/>
              <w:rPr>
                <w:sz w:val="16"/>
              </w:rPr>
            </w:pPr>
            <w:r>
              <w:rPr>
                <w:color w:val="484848"/>
                <w:spacing w:val="-4"/>
                <w:sz w:val="16"/>
              </w:rPr>
              <w:t>0.00</w:t>
            </w:r>
          </w:p>
        </w:tc>
        <w:tc>
          <w:tcPr>
            <w:tcW w:w="1073" w:type="dxa"/>
          </w:tcPr>
          <w:p>
            <w:pPr>
              <w:pStyle w:val="TableParagraph"/>
              <w:spacing w:before="3"/>
              <w:ind w:right="99"/>
              <w:jc w:val="right"/>
              <w:rPr>
                <w:sz w:val="16"/>
              </w:rPr>
            </w:pPr>
            <w:r>
              <w:rPr>
                <w:color w:val="383838"/>
                <w:spacing w:val="-2"/>
                <w:sz w:val="16"/>
              </w:rPr>
              <w:t>757.97</w:t>
            </w:r>
          </w:p>
        </w:tc>
      </w:tr>
      <w:tr>
        <w:trPr>
          <w:trHeight w:val="230" w:hRule="atLeast"/>
        </w:trPr>
        <w:tc>
          <w:tcPr>
            <w:tcW w:w="2176" w:type="dxa"/>
          </w:tcPr>
          <w:p>
            <w:pPr>
              <w:pStyle w:val="TableParagraph"/>
              <w:spacing w:line="179" w:lineRule="exact" w:before="32"/>
              <w:ind w:left="93"/>
              <w:rPr>
                <w:sz w:val="16"/>
              </w:rPr>
            </w:pPr>
            <w:r>
              <w:rPr>
                <w:color w:val="383838"/>
                <w:spacing w:val="-4"/>
                <w:sz w:val="16"/>
              </w:rPr>
              <w:t>70-2110-4000-KEYCLB</w:t>
            </w:r>
          </w:p>
        </w:tc>
        <w:tc>
          <w:tcPr>
            <w:tcW w:w="2988" w:type="dxa"/>
          </w:tcPr>
          <w:p>
            <w:pPr>
              <w:pStyle w:val="TableParagraph"/>
              <w:spacing w:line="179" w:lineRule="exact" w:before="32"/>
              <w:ind w:left="420"/>
              <w:rPr>
                <w:sz w:val="16"/>
              </w:rPr>
            </w:pPr>
            <w:r>
              <w:rPr>
                <w:color w:val="383838"/>
                <w:spacing w:val="-2"/>
                <w:sz w:val="16"/>
              </w:rPr>
              <w:t>Contractual</w:t>
            </w:r>
            <w:r>
              <w:rPr>
                <w:color w:val="383838"/>
                <w:spacing w:val="1"/>
                <w:sz w:val="16"/>
              </w:rPr>
              <w:t> </w:t>
            </w:r>
            <w:r>
              <w:rPr>
                <w:color w:val="383838"/>
                <w:spacing w:val="-2"/>
                <w:sz w:val="16"/>
              </w:rPr>
              <w:t>and</w:t>
            </w:r>
            <w:r>
              <w:rPr>
                <w:color w:val="383838"/>
                <w:spacing w:val="-20"/>
                <w:sz w:val="16"/>
              </w:rPr>
              <w:t> </w:t>
            </w:r>
            <w:r>
              <w:rPr>
                <w:color w:val="383838"/>
                <w:spacing w:val="-4"/>
                <w:sz w:val="16"/>
              </w:rPr>
              <w:t>other</w:t>
            </w:r>
          </w:p>
        </w:tc>
        <w:tc>
          <w:tcPr>
            <w:tcW w:w="2046" w:type="dxa"/>
          </w:tcPr>
          <w:p>
            <w:pPr>
              <w:pStyle w:val="TableParagraph"/>
              <w:spacing w:before="17"/>
              <w:ind w:right="288"/>
              <w:jc w:val="right"/>
              <w:rPr>
                <w:sz w:val="16"/>
              </w:rPr>
            </w:pPr>
            <w:r>
              <w:rPr>
                <w:color w:val="383838"/>
                <w:spacing w:val="-2"/>
                <w:sz w:val="16"/>
              </w:rPr>
              <w:t>3,357.77</w:t>
            </w:r>
          </w:p>
        </w:tc>
        <w:tc>
          <w:tcPr>
            <w:tcW w:w="1292" w:type="dxa"/>
          </w:tcPr>
          <w:p>
            <w:pPr>
              <w:pStyle w:val="TableParagraph"/>
              <w:spacing w:before="17"/>
              <w:ind w:left="364"/>
              <w:rPr>
                <w:sz w:val="16"/>
              </w:rPr>
            </w:pPr>
            <w:r>
              <w:rPr>
                <w:color w:val="484848"/>
                <w:spacing w:val="-2"/>
                <w:sz w:val="16"/>
              </w:rPr>
              <w:t>1,220.00</w:t>
            </w:r>
          </w:p>
        </w:tc>
        <w:tc>
          <w:tcPr>
            <w:tcW w:w="1280" w:type="dxa"/>
          </w:tcPr>
          <w:p>
            <w:pPr>
              <w:pStyle w:val="TableParagraph"/>
              <w:spacing w:before="10"/>
              <w:ind w:right="330"/>
              <w:jc w:val="right"/>
              <w:rPr>
                <w:sz w:val="16"/>
              </w:rPr>
            </w:pPr>
            <w:r>
              <w:rPr>
                <w:color w:val="383838"/>
                <w:spacing w:val="-2"/>
                <w:sz w:val="16"/>
              </w:rPr>
              <w:t>4,577.77</w:t>
            </w:r>
          </w:p>
        </w:tc>
        <w:tc>
          <w:tcPr>
            <w:tcW w:w="1428" w:type="dxa"/>
          </w:tcPr>
          <w:p>
            <w:pPr>
              <w:pStyle w:val="TableParagraph"/>
              <w:spacing w:before="3"/>
              <w:ind w:left="500" w:right="464"/>
              <w:jc w:val="center"/>
              <w:rPr>
                <w:sz w:val="16"/>
              </w:rPr>
            </w:pPr>
            <w:r>
              <w:rPr>
                <w:color w:val="5D5D5D"/>
                <w:spacing w:val="-2"/>
                <w:sz w:val="16"/>
              </w:rPr>
              <w:t>70,00</w:t>
            </w:r>
          </w:p>
        </w:tc>
        <w:tc>
          <w:tcPr>
            <w:tcW w:w="1060" w:type="dxa"/>
          </w:tcPr>
          <w:p>
            <w:pPr>
              <w:pStyle w:val="TableParagraph"/>
              <w:spacing w:before="10"/>
              <w:ind w:right="278"/>
              <w:jc w:val="right"/>
              <w:rPr>
                <w:sz w:val="16"/>
              </w:rPr>
            </w:pPr>
            <w:r>
              <w:rPr>
                <w:color w:val="484848"/>
                <w:spacing w:val="-4"/>
                <w:w w:val="105"/>
                <w:sz w:val="16"/>
              </w:rPr>
              <w:t>0.00</w:t>
            </w:r>
          </w:p>
        </w:tc>
        <w:tc>
          <w:tcPr>
            <w:tcW w:w="1073" w:type="dxa"/>
          </w:tcPr>
          <w:p>
            <w:pPr>
              <w:pStyle w:val="TableParagraph"/>
              <w:spacing w:before="10"/>
              <w:ind w:right="102"/>
              <w:jc w:val="right"/>
              <w:rPr>
                <w:sz w:val="16"/>
              </w:rPr>
            </w:pPr>
            <w:r>
              <w:rPr>
                <w:color w:val="383838"/>
                <w:spacing w:val="-2"/>
                <w:sz w:val="16"/>
              </w:rPr>
              <w:t>4,507.77</w:t>
            </w:r>
          </w:p>
        </w:tc>
      </w:tr>
      <w:tr>
        <w:trPr>
          <w:trHeight w:val="222" w:hRule="atLeast"/>
        </w:trPr>
        <w:tc>
          <w:tcPr>
            <w:tcW w:w="2176" w:type="dxa"/>
          </w:tcPr>
          <w:p>
            <w:pPr>
              <w:pStyle w:val="TableParagraph"/>
              <w:spacing w:line="171" w:lineRule="exact" w:before="32"/>
              <w:ind w:left="100"/>
              <w:rPr>
                <w:sz w:val="15"/>
              </w:rPr>
            </w:pPr>
            <w:r>
              <w:rPr>
                <w:color w:val="383838"/>
                <w:spacing w:val="-6"/>
                <w:sz w:val="16"/>
              </w:rPr>
              <w:t>70-2110-4000-MUL</w:t>
            </w:r>
            <w:r>
              <w:rPr>
                <w:color w:val="383838"/>
                <w:spacing w:val="-6"/>
                <w:sz w:val="15"/>
              </w:rPr>
              <w:t>TIM</w:t>
            </w:r>
          </w:p>
        </w:tc>
        <w:tc>
          <w:tcPr>
            <w:tcW w:w="2988" w:type="dxa"/>
          </w:tcPr>
          <w:p>
            <w:pPr>
              <w:pStyle w:val="TableParagraph"/>
              <w:spacing w:line="178" w:lineRule="exact" w:before="24"/>
              <w:ind w:left="428"/>
              <w:rPr>
                <w:sz w:val="16"/>
              </w:rPr>
            </w:pPr>
            <w:r>
              <w:rPr>
                <w:color w:val="383838"/>
                <w:spacing w:val="-2"/>
                <w:sz w:val="16"/>
              </w:rPr>
              <w:t>Contractual</w:t>
            </w:r>
            <w:r>
              <w:rPr>
                <w:color w:val="383838"/>
                <w:spacing w:val="-6"/>
                <w:sz w:val="16"/>
              </w:rPr>
              <w:t> </w:t>
            </w:r>
            <w:r>
              <w:rPr>
                <w:color w:val="383838"/>
                <w:spacing w:val="-2"/>
                <w:sz w:val="16"/>
              </w:rPr>
              <w:t>and</w:t>
            </w:r>
            <w:r>
              <w:rPr>
                <w:color w:val="383838"/>
                <w:spacing w:val="-21"/>
                <w:sz w:val="16"/>
              </w:rPr>
              <w:t> </w:t>
            </w:r>
            <w:r>
              <w:rPr>
                <w:color w:val="383838"/>
                <w:spacing w:val="-2"/>
                <w:sz w:val="16"/>
              </w:rPr>
              <w:t>Other</w:t>
            </w:r>
            <w:r>
              <w:rPr>
                <w:color w:val="383838"/>
                <w:spacing w:val="6"/>
                <w:sz w:val="16"/>
              </w:rPr>
              <w:t> </w:t>
            </w:r>
            <w:r>
              <w:rPr>
                <w:color w:val="484848"/>
                <w:spacing w:val="-10"/>
                <w:sz w:val="16"/>
              </w:rPr>
              <w:t>.</w:t>
            </w:r>
          </w:p>
        </w:tc>
        <w:tc>
          <w:tcPr>
            <w:tcW w:w="2046" w:type="dxa"/>
          </w:tcPr>
          <w:p>
            <w:pPr>
              <w:pStyle w:val="TableParagraph"/>
              <w:spacing w:before="10"/>
              <w:ind w:right="285"/>
              <w:jc w:val="right"/>
              <w:rPr>
                <w:sz w:val="16"/>
              </w:rPr>
            </w:pPr>
            <w:r>
              <w:rPr>
                <w:color w:val="383838"/>
                <w:spacing w:val="-2"/>
                <w:sz w:val="16"/>
              </w:rPr>
              <w:t>1,056.75</w:t>
            </w:r>
          </w:p>
        </w:tc>
        <w:tc>
          <w:tcPr>
            <w:tcW w:w="1292" w:type="dxa"/>
          </w:tcPr>
          <w:p>
            <w:pPr>
              <w:pStyle w:val="TableParagraph"/>
              <w:spacing w:before="10"/>
              <w:ind w:right="307"/>
              <w:jc w:val="right"/>
              <w:rPr>
                <w:sz w:val="16"/>
              </w:rPr>
            </w:pPr>
            <w:r>
              <w:rPr>
                <w:color w:val="383838"/>
                <w:spacing w:val="-4"/>
                <w:sz w:val="16"/>
              </w:rPr>
              <w:t>0.00</w:t>
            </w:r>
          </w:p>
        </w:tc>
        <w:tc>
          <w:tcPr>
            <w:tcW w:w="1280" w:type="dxa"/>
          </w:tcPr>
          <w:p>
            <w:pPr>
              <w:pStyle w:val="TableParagraph"/>
              <w:spacing w:before="10"/>
              <w:ind w:right="332"/>
              <w:jc w:val="right"/>
              <w:rPr>
                <w:sz w:val="16"/>
              </w:rPr>
            </w:pPr>
            <w:r>
              <w:rPr>
                <w:color w:val="383838"/>
                <w:spacing w:val="-2"/>
                <w:sz w:val="16"/>
              </w:rPr>
              <w:t>1,056.75</w:t>
            </w:r>
          </w:p>
        </w:tc>
        <w:tc>
          <w:tcPr>
            <w:tcW w:w="1428" w:type="dxa"/>
          </w:tcPr>
          <w:p>
            <w:pPr>
              <w:pStyle w:val="TableParagraph"/>
              <w:spacing w:before="10"/>
              <w:ind w:left="507" w:right="375"/>
              <w:jc w:val="center"/>
              <w:rPr>
                <w:sz w:val="16"/>
              </w:rPr>
            </w:pPr>
            <w:r>
              <w:rPr>
                <w:color w:val="484848"/>
                <w:spacing w:val="-4"/>
                <w:sz w:val="16"/>
              </w:rPr>
              <w:t>0.00</w:t>
            </w:r>
          </w:p>
        </w:tc>
        <w:tc>
          <w:tcPr>
            <w:tcW w:w="1060" w:type="dxa"/>
          </w:tcPr>
          <w:p>
            <w:pPr>
              <w:pStyle w:val="TableParagraph"/>
              <w:spacing w:before="10"/>
              <w:ind w:right="280"/>
              <w:jc w:val="right"/>
              <w:rPr>
                <w:sz w:val="16"/>
              </w:rPr>
            </w:pPr>
            <w:r>
              <w:rPr>
                <w:color w:val="484848"/>
                <w:spacing w:val="-4"/>
                <w:sz w:val="16"/>
              </w:rPr>
              <w:t>0.00</w:t>
            </w:r>
          </w:p>
        </w:tc>
        <w:tc>
          <w:tcPr>
            <w:tcW w:w="1073" w:type="dxa"/>
          </w:tcPr>
          <w:p>
            <w:pPr>
              <w:pStyle w:val="TableParagraph"/>
              <w:spacing w:before="10"/>
              <w:ind w:right="97"/>
              <w:jc w:val="right"/>
              <w:rPr>
                <w:sz w:val="16"/>
              </w:rPr>
            </w:pPr>
            <w:r>
              <w:rPr>
                <w:color w:val="383838"/>
                <w:spacing w:val="-2"/>
                <w:sz w:val="16"/>
              </w:rPr>
              <w:t>1,056.75</w:t>
            </w:r>
          </w:p>
        </w:tc>
      </w:tr>
      <w:tr>
        <w:trPr>
          <w:trHeight w:val="224" w:hRule="atLeast"/>
        </w:trPr>
        <w:tc>
          <w:tcPr>
            <w:tcW w:w="2176" w:type="dxa"/>
          </w:tcPr>
          <w:p>
            <w:pPr>
              <w:pStyle w:val="TableParagraph"/>
              <w:spacing w:line="172" w:lineRule="exact" w:before="32"/>
              <w:ind w:left="100"/>
              <w:rPr>
                <w:sz w:val="16"/>
              </w:rPr>
            </w:pPr>
            <w:r>
              <w:rPr>
                <w:color w:val="383838"/>
                <w:spacing w:val="-4"/>
                <w:sz w:val="16"/>
              </w:rPr>
              <w:t>70-2110-4000-0RCHES</w:t>
            </w:r>
          </w:p>
        </w:tc>
        <w:tc>
          <w:tcPr>
            <w:tcW w:w="2988" w:type="dxa"/>
          </w:tcPr>
          <w:p>
            <w:pPr>
              <w:pStyle w:val="TableParagraph"/>
              <w:spacing w:line="179" w:lineRule="exact" w:before="25"/>
              <w:ind w:left="428"/>
              <w:rPr>
                <w:sz w:val="16"/>
              </w:rPr>
            </w:pPr>
            <w:r>
              <w:rPr>
                <w:color w:val="383838"/>
                <w:spacing w:val="-2"/>
                <w:sz w:val="16"/>
              </w:rPr>
              <w:t>Contractual</w:t>
            </w:r>
            <w:r>
              <w:rPr>
                <w:color w:val="383838"/>
                <w:spacing w:val="-10"/>
                <w:sz w:val="16"/>
              </w:rPr>
              <w:t> </w:t>
            </w:r>
            <w:r>
              <w:rPr>
                <w:color w:val="383838"/>
                <w:spacing w:val="-2"/>
                <w:sz w:val="16"/>
              </w:rPr>
              <w:t>and</w:t>
            </w:r>
            <w:r>
              <w:rPr>
                <w:color w:val="383838"/>
                <w:spacing w:val="-18"/>
                <w:sz w:val="16"/>
              </w:rPr>
              <w:t> </w:t>
            </w:r>
            <w:r>
              <w:rPr>
                <w:color w:val="383838"/>
                <w:spacing w:val="-2"/>
                <w:sz w:val="16"/>
              </w:rPr>
              <w:t>Other</w:t>
            </w:r>
          </w:p>
        </w:tc>
        <w:tc>
          <w:tcPr>
            <w:tcW w:w="2046" w:type="dxa"/>
          </w:tcPr>
          <w:p>
            <w:pPr>
              <w:pStyle w:val="TableParagraph"/>
              <w:spacing w:before="11"/>
              <w:ind w:right="279"/>
              <w:jc w:val="right"/>
              <w:rPr>
                <w:sz w:val="16"/>
              </w:rPr>
            </w:pPr>
            <w:r>
              <w:rPr>
                <w:color w:val="383838"/>
                <w:spacing w:val="-2"/>
                <w:sz w:val="16"/>
              </w:rPr>
              <w:t>2,838.22</w:t>
            </w:r>
          </w:p>
        </w:tc>
        <w:tc>
          <w:tcPr>
            <w:tcW w:w="1292" w:type="dxa"/>
          </w:tcPr>
          <w:p>
            <w:pPr>
              <w:pStyle w:val="TableParagraph"/>
              <w:spacing w:before="11"/>
              <w:ind w:right="307"/>
              <w:jc w:val="right"/>
              <w:rPr>
                <w:sz w:val="16"/>
              </w:rPr>
            </w:pPr>
            <w:r>
              <w:rPr>
                <w:color w:val="383838"/>
                <w:spacing w:val="-4"/>
                <w:sz w:val="16"/>
              </w:rPr>
              <w:t>0.00</w:t>
            </w:r>
          </w:p>
        </w:tc>
        <w:tc>
          <w:tcPr>
            <w:tcW w:w="1280" w:type="dxa"/>
          </w:tcPr>
          <w:p>
            <w:pPr>
              <w:pStyle w:val="TableParagraph"/>
              <w:spacing w:before="11"/>
              <w:ind w:right="332"/>
              <w:jc w:val="right"/>
              <w:rPr>
                <w:sz w:val="16"/>
              </w:rPr>
            </w:pPr>
            <w:r>
              <w:rPr>
                <w:color w:val="383838"/>
                <w:spacing w:val="-2"/>
                <w:sz w:val="16"/>
              </w:rPr>
              <w:t>2,838.22</w:t>
            </w:r>
          </w:p>
        </w:tc>
        <w:tc>
          <w:tcPr>
            <w:tcW w:w="1428" w:type="dxa"/>
          </w:tcPr>
          <w:p>
            <w:pPr>
              <w:pStyle w:val="TableParagraph"/>
              <w:spacing w:before="11"/>
              <w:ind w:left="507" w:right="369"/>
              <w:jc w:val="center"/>
              <w:rPr>
                <w:sz w:val="16"/>
              </w:rPr>
            </w:pPr>
            <w:r>
              <w:rPr>
                <w:color w:val="484848"/>
                <w:spacing w:val="-4"/>
                <w:sz w:val="16"/>
              </w:rPr>
              <w:t>0.00</w:t>
            </w:r>
          </w:p>
        </w:tc>
        <w:tc>
          <w:tcPr>
            <w:tcW w:w="1060" w:type="dxa"/>
          </w:tcPr>
          <w:p>
            <w:pPr>
              <w:pStyle w:val="TableParagraph"/>
              <w:spacing w:before="2"/>
              <w:ind w:right="285"/>
              <w:jc w:val="right"/>
              <w:rPr>
                <w:rFonts w:ascii="Times New Roman"/>
                <w:sz w:val="17"/>
              </w:rPr>
            </w:pPr>
            <w:r>
              <w:rPr>
                <w:rFonts w:ascii="Times New Roman"/>
                <w:color w:val="484848"/>
                <w:spacing w:val="-2"/>
                <w:w w:val="90"/>
                <w:sz w:val="17"/>
              </w:rPr>
              <w:t>O.'JO</w:t>
            </w:r>
          </w:p>
        </w:tc>
        <w:tc>
          <w:tcPr>
            <w:tcW w:w="1073" w:type="dxa"/>
          </w:tcPr>
          <w:p>
            <w:pPr>
              <w:pStyle w:val="TableParagraph"/>
              <w:spacing w:before="1"/>
              <w:ind w:right="92"/>
              <w:jc w:val="right"/>
              <w:rPr>
                <w:b/>
                <w:sz w:val="17"/>
              </w:rPr>
            </w:pPr>
            <w:r>
              <w:rPr>
                <w:b/>
                <w:color w:val="383838"/>
                <w:spacing w:val="-2"/>
                <w:sz w:val="17"/>
              </w:rPr>
              <w:t>2,838.22</w:t>
            </w:r>
          </w:p>
        </w:tc>
      </w:tr>
      <w:tr>
        <w:trPr>
          <w:trHeight w:val="224" w:hRule="atLeast"/>
        </w:trPr>
        <w:tc>
          <w:tcPr>
            <w:tcW w:w="2176" w:type="dxa"/>
          </w:tcPr>
          <w:p>
            <w:pPr>
              <w:pStyle w:val="TableParagraph"/>
              <w:spacing w:line="172" w:lineRule="exact" w:before="32"/>
              <w:ind w:left="100"/>
              <w:rPr>
                <w:sz w:val="16"/>
              </w:rPr>
            </w:pPr>
            <w:r>
              <w:rPr>
                <w:color w:val="484848"/>
                <w:spacing w:val="-4"/>
                <w:sz w:val="16"/>
              </w:rPr>
              <w:t>70-2110-4000-RACHEL</w:t>
            </w:r>
          </w:p>
        </w:tc>
        <w:tc>
          <w:tcPr>
            <w:tcW w:w="2988" w:type="dxa"/>
          </w:tcPr>
          <w:p>
            <w:pPr>
              <w:pStyle w:val="TableParagraph"/>
              <w:spacing w:line="179" w:lineRule="exact" w:before="24"/>
              <w:ind w:left="435"/>
              <w:rPr>
                <w:sz w:val="16"/>
              </w:rPr>
            </w:pPr>
            <w:r>
              <w:rPr>
                <w:color w:val="383838"/>
                <w:spacing w:val="-2"/>
                <w:sz w:val="16"/>
              </w:rPr>
              <w:t>Contractual</w:t>
            </w:r>
            <w:r>
              <w:rPr>
                <w:color w:val="383838"/>
                <w:spacing w:val="-6"/>
                <w:sz w:val="16"/>
              </w:rPr>
              <w:t> </w:t>
            </w:r>
            <w:r>
              <w:rPr>
                <w:color w:val="383838"/>
                <w:spacing w:val="-2"/>
                <w:sz w:val="16"/>
              </w:rPr>
              <w:t>and</w:t>
            </w:r>
            <w:r>
              <w:rPr>
                <w:color w:val="383838"/>
                <w:spacing w:val="-23"/>
                <w:sz w:val="16"/>
              </w:rPr>
              <w:t> </w:t>
            </w:r>
            <w:r>
              <w:rPr>
                <w:color w:val="383838"/>
                <w:spacing w:val="-4"/>
                <w:sz w:val="16"/>
              </w:rPr>
              <w:t>Other</w:t>
            </w:r>
          </w:p>
        </w:tc>
        <w:tc>
          <w:tcPr>
            <w:tcW w:w="2046" w:type="dxa"/>
          </w:tcPr>
          <w:p>
            <w:pPr>
              <w:pStyle w:val="TableParagraph"/>
              <w:spacing w:before="10"/>
              <w:ind w:right="276"/>
              <w:jc w:val="right"/>
              <w:rPr>
                <w:sz w:val="16"/>
              </w:rPr>
            </w:pPr>
            <w:r>
              <w:rPr>
                <w:color w:val="484848"/>
                <w:spacing w:val="-2"/>
                <w:sz w:val="16"/>
              </w:rPr>
              <w:t>105.40</w:t>
            </w:r>
          </w:p>
        </w:tc>
        <w:tc>
          <w:tcPr>
            <w:tcW w:w="1292" w:type="dxa"/>
          </w:tcPr>
          <w:p>
            <w:pPr>
              <w:pStyle w:val="TableParagraph"/>
              <w:spacing w:before="10"/>
              <w:ind w:right="300"/>
              <w:jc w:val="right"/>
              <w:rPr>
                <w:sz w:val="16"/>
              </w:rPr>
            </w:pPr>
            <w:r>
              <w:rPr>
                <w:color w:val="383838"/>
                <w:spacing w:val="-4"/>
                <w:sz w:val="16"/>
              </w:rPr>
              <w:t>0.00</w:t>
            </w:r>
          </w:p>
        </w:tc>
        <w:tc>
          <w:tcPr>
            <w:tcW w:w="1280" w:type="dxa"/>
          </w:tcPr>
          <w:p>
            <w:pPr>
              <w:pStyle w:val="TableParagraph"/>
              <w:spacing w:before="3"/>
              <w:ind w:right="320"/>
              <w:jc w:val="right"/>
              <w:rPr>
                <w:sz w:val="16"/>
              </w:rPr>
            </w:pPr>
            <w:r>
              <w:rPr>
                <w:color w:val="484848"/>
                <w:spacing w:val="-2"/>
                <w:sz w:val="16"/>
              </w:rPr>
              <w:t>105.40</w:t>
            </w:r>
          </w:p>
        </w:tc>
        <w:tc>
          <w:tcPr>
            <w:tcW w:w="1428" w:type="dxa"/>
          </w:tcPr>
          <w:p>
            <w:pPr>
              <w:pStyle w:val="TableParagraph"/>
              <w:spacing w:before="10"/>
              <w:ind w:left="507" w:right="359"/>
              <w:jc w:val="center"/>
              <w:rPr>
                <w:sz w:val="16"/>
              </w:rPr>
            </w:pPr>
            <w:r>
              <w:rPr>
                <w:color w:val="484848"/>
                <w:spacing w:val="-4"/>
                <w:w w:val="105"/>
                <w:sz w:val="16"/>
              </w:rPr>
              <w:t>0.00</w:t>
            </w:r>
          </w:p>
        </w:tc>
        <w:tc>
          <w:tcPr>
            <w:tcW w:w="1060" w:type="dxa"/>
          </w:tcPr>
          <w:p>
            <w:pPr>
              <w:pStyle w:val="TableParagraph"/>
              <w:spacing w:before="10"/>
              <w:ind w:right="273"/>
              <w:jc w:val="right"/>
              <w:rPr>
                <w:sz w:val="16"/>
              </w:rPr>
            </w:pPr>
            <w:r>
              <w:rPr>
                <w:color w:val="484848"/>
                <w:spacing w:val="-4"/>
                <w:sz w:val="16"/>
              </w:rPr>
              <w:t>0.00</w:t>
            </w:r>
          </w:p>
        </w:tc>
        <w:tc>
          <w:tcPr>
            <w:tcW w:w="1073" w:type="dxa"/>
          </w:tcPr>
          <w:p>
            <w:pPr>
              <w:pStyle w:val="TableParagraph"/>
              <w:spacing w:before="10"/>
              <w:ind w:right="87"/>
              <w:jc w:val="right"/>
              <w:rPr>
                <w:sz w:val="16"/>
              </w:rPr>
            </w:pPr>
            <w:r>
              <w:rPr>
                <w:color w:val="383838"/>
                <w:spacing w:val="-2"/>
                <w:sz w:val="16"/>
              </w:rPr>
              <w:t>105.40</w:t>
            </w:r>
          </w:p>
        </w:tc>
      </w:tr>
      <w:tr>
        <w:trPr>
          <w:trHeight w:val="227" w:hRule="atLeast"/>
        </w:trPr>
        <w:tc>
          <w:tcPr>
            <w:tcW w:w="2176" w:type="dxa"/>
          </w:tcPr>
          <w:p>
            <w:pPr>
              <w:pStyle w:val="TableParagraph"/>
              <w:spacing w:line="176" w:lineRule="exact" w:before="31"/>
              <w:ind w:left="100"/>
              <w:rPr>
                <w:sz w:val="16"/>
              </w:rPr>
            </w:pPr>
            <w:r>
              <w:rPr>
                <w:color w:val="383838"/>
                <w:spacing w:val="-4"/>
                <w:sz w:val="16"/>
              </w:rPr>
              <w:t>70-2110-4000-RENNES</w:t>
            </w:r>
          </w:p>
        </w:tc>
        <w:tc>
          <w:tcPr>
            <w:tcW w:w="2988" w:type="dxa"/>
          </w:tcPr>
          <w:p>
            <w:pPr>
              <w:pStyle w:val="TableParagraph"/>
              <w:spacing w:line="183" w:lineRule="exact" w:before="24"/>
              <w:ind w:left="442"/>
              <w:rPr>
                <w:sz w:val="16"/>
              </w:rPr>
            </w:pPr>
            <w:r>
              <w:rPr>
                <w:color w:val="484848"/>
                <w:spacing w:val="-4"/>
                <w:sz w:val="16"/>
              </w:rPr>
              <w:t>Contractual</w:t>
            </w:r>
            <w:r>
              <w:rPr>
                <w:color w:val="484848"/>
                <w:spacing w:val="7"/>
                <w:sz w:val="16"/>
              </w:rPr>
              <w:t> </w:t>
            </w:r>
            <w:r>
              <w:rPr>
                <w:color w:val="383838"/>
                <w:spacing w:val="-4"/>
                <w:sz w:val="16"/>
              </w:rPr>
              <w:t>and</w:t>
            </w:r>
            <w:r>
              <w:rPr>
                <w:color w:val="383838"/>
                <w:spacing w:val="-15"/>
                <w:sz w:val="16"/>
              </w:rPr>
              <w:t> </w:t>
            </w:r>
            <w:r>
              <w:rPr>
                <w:color w:val="383838"/>
                <w:spacing w:val="-4"/>
                <w:sz w:val="16"/>
              </w:rPr>
              <w:t>Other</w:t>
            </w:r>
          </w:p>
        </w:tc>
        <w:tc>
          <w:tcPr>
            <w:tcW w:w="2046" w:type="dxa"/>
          </w:tcPr>
          <w:p>
            <w:pPr>
              <w:pStyle w:val="TableParagraph"/>
              <w:spacing w:before="10"/>
              <w:ind w:right="275"/>
              <w:jc w:val="right"/>
              <w:rPr>
                <w:sz w:val="16"/>
              </w:rPr>
            </w:pPr>
            <w:r>
              <w:rPr>
                <w:color w:val="383838"/>
                <w:spacing w:val="-2"/>
                <w:sz w:val="16"/>
              </w:rPr>
              <w:t>62.96</w:t>
            </w:r>
          </w:p>
        </w:tc>
        <w:tc>
          <w:tcPr>
            <w:tcW w:w="1292" w:type="dxa"/>
          </w:tcPr>
          <w:p>
            <w:pPr>
              <w:pStyle w:val="TableParagraph"/>
              <w:spacing w:before="10"/>
              <w:ind w:right="291"/>
              <w:jc w:val="right"/>
              <w:rPr>
                <w:sz w:val="16"/>
              </w:rPr>
            </w:pPr>
            <w:r>
              <w:rPr>
                <w:color w:val="383838"/>
                <w:spacing w:val="-4"/>
                <w:w w:val="105"/>
                <w:sz w:val="16"/>
              </w:rPr>
              <w:t>0.00</w:t>
            </w:r>
          </w:p>
        </w:tc>
        <w:tc>
          <w:tcPr>
            <w:tcW w:w="1280" w:type="dxa"/>
          </w:tcPr>
          <w:p>
            <w:pPr>
              <w:pStyle w:val="TableParagraph"/>
              <w:spacing w:before="1"/>
              <w:ind w:right="321"/>
              <w:jc w:val="right"/>
              <w:rPr>
                <w:rFonts w:ascii="Times New Roman"/>
                <w:sz w:val="17"/>
              </w:rPr>
            </w:pPr>
            <w:r>
              <w:rPr>
                <w:rFonts w:ascii="Times New Roman"/>
                <w:color w:val="383838"/>
                <w:spacing w:val="-4"/>
                <w:w w:val="105"/>
                <w:sz w:val="17"/>
              </w:rPr>
              <w:t>62.96</w:t>
            </w:r>
          </w:p>
        </w:tc>
        <w:tc>
          <w:tcPr>
            <w:tcW w:w="1428" w:type="dxa"/>
          </w:tcPr>
          <w:p>
            <w:pPr>
              <w:pStyle w:val="TableParagraph"/>
              <w:spacing w:before="10"/>
              <w:ind w:left="507" w:right="359"/>
              <w:jc w:val="center"/>
              <w:rPr>
                <w:sz w:val="16"/>
              </w:rPr>
            </w:pPr>
            <w:r>
              <w:rPr>
                <w:color w:val="484848"/>
                <w:spacing w:val="-4"/>
                <w:w w:val="105"/>
                <w:sz w:val="16"/>
              </w:rPr>
              <w:t>0.00</w:t>
            </w:r>
          </w:p>
        </w:tc>
        <w:tc>
          <w:tcPr>
            <w:tcW w:w="1060" w:type="dxa"/>
          </w:tcPr>
          <w:p>
            <w:pPr>
              <w:pStyle w:val="TableParagraph"/>
              <w:spacing w:before="10"/>
              <w:ind w:right="273"/>
              <w:jc w:val="right"/>
              <w:rPr>
                <w:sz w:val="16"/>
              </w:rPr>
            </w:pPr>
            <w:r>
              <w:rPr>
                <w:color w:val="484848"/>
                <w:spacing w:val="-4"/>
                <w:sz w:val="16"/>
              </w:rPr>
              <w:t>0.00</w:t>
            </w:r>
          </w:p>
        </w:tc>
        <w:tc>
          <w:tcPr>
            <w:tcW w:w="1073" w:type="dxa"/>
          </w:tcPr>
          <w:p>
            <w:pPr>
              <w:pStyle w:val="TableParagraph"/>
              <w:spacing w:before="10"/>
              <w:ind w:right="86"/>
              <w:jc w:val="right"/>
              <w:rPr>
                <w:sz w:val="16"/>
              </w:rPr>
            </w:pPr>
            <w:r>
              <w:rPr>
                <w:color w:val="383838"/>
                <w:spacing w:val="-2"/>
                <w:sz w:val="16"/>
              </w:rPr>
              <w:t>62.96</w:t>
            </w:r>
          </w:p>
        </w:tc>
      </w:tr>
      <w:tr>
        <w:trPr>
          <w:trHeight w:val="227" w:hRule="atLeast"/>
        </w:trPr>
        <w:tc>
          <w:tcPr>
            <w:tcW w:w="2176" w:type="dxa"/>
          </w:tcPr>
          <w:p>
            <w:pPr>
              <w:pStyle w:val="TableParagraph"/>
              <w:spacing w:line="172" w:lineRule="exact" w:before="35"/>
              <w:ind w:left="100"/>
              <w:rPr>
                <w:sz w:val="16"/>
              </w:rPr>
            </w:pPr>
            <w:r>
              <w:rPr>
                <w:color w:val="484848"/>
                <w:sz w:val="16"/>
              </w:rPr>
              <w:t>70-2110-</w:t>
            </w:r>
            <w:r>
              <w:rPr>
                <w:color w:val="484848"/>
                <w:spacing w:val="-2"/>
                <w:sz w:val="16"/>
              </w:rPr>
              <w:t>400o.sALElX</w:t>
            </w:r>
          </w:p>
        </w:tc>
        <w:tc>
          <w:tcPr>
            <w:tcW w:w="2988" w:type="dxa"/>
          </w:tcPr>
          <w:p>
            <w:pPr>
              <w:pStyle w:val="TableParagraph"/>
              <w:spacing w:before="21"/>
              <w:ind w:left="442"/>
              <w:rPr>
                <w:sz w:val="16"/>
              </w:rPr>
            </w:pPr>
            <w:r>
              <w:rPr>
                <w:color w:val="383838"/>
                <w:spacing w:val="-4"/>
                <w:sz w:val="16"/>
              </w:rPr>
              <w:t>Contractual</w:t>
            </w:r>
            <w:r>
              <w:rPr>
                <w:color w:val="383838"/>
                <w:spacing w:val="8"/>
                <w:sz w:val="16"/>
              </w:rPr>
              <w:t> </w:t>
            </w:r>
            <w:r>
              <w:rPr>
                <w:color w:val="383838"/>
                <w:spacing w:val="-2"/>
                <w:sz w:val="16"/>
              </w:rPr>
              <w:t>andOther</w:t>
            </w:r>
          </w:p>
        </w:tc>
        <w:tc>
          <w:tcPr>
            <w:tcW w:w="2046" w:type="dxa"/>
          </w:tcPr>
          <w:p>
            <w:pPr>
              <w:pStyle w:val="TableParagraph"/>
              <w:spacing w:before="13"/>
              <w:ind w:right="270"/>
              <w:jc w:val="right"/>
              <w:rPr>
                <w:sz w:val="16"/>
              </w:rPr>
            </w:pPr>
            <w:r>
              <w:rPr>
                <w:color w:val="484848"/>
                <w:spacing w:val="-2"/>
                <w:sz w:val="16"/>
              </w:rPr>
              <w:t>1,880.71</w:t>
            </w:r>
          </w:p>
        </w:tc>
        <w:tc>
          <w:tcPr>
            <w:tcW w:w="1292" w:type="dxa"/>
          </w:tcPr>
          <w:p>
            <w:pPr>
              <w:pStyle w:val="TableParagraph"/>
              <w:spacing w:before="6"/>
              <w:ind w:right="291"/>
              <w:jc w:val="right"/>
              <w:rPr>
                <w:sz w:val="16"/>
              </w:rPr>
            </w:pPr>
            <w:r>
              <w:rPr>
                <w:color w:val="484848"/>
                <w:spacing w:val="-4"/>
                <w:w w:val="105"/>
                <w:sz w:val="16"/>
              </w:rPr>
              <w:t>0.00</w:t>
            </w:r>
          </w:p>
        </w:tc>
        <w:tc>
          <w:tcPr>
            <w:tcW w:w="1280" w:type="dxa"/>
          </w:tcPr>
          <w:p>
            <w:pPr>
              <w:pStyle w:val="TableParagraph"/>
              <w:spacing w:before="6"/>
              <w:ind w:right="324"/>
              <w:jc w:val="right"/>
              <w:rPr>
                <w:sz w:val="16"/>
              </w:rPr>
            </w:pPr>
            <w:r>
              <w:rPr>
                <w:color w:val="484848"/>
                <w:spacing w:val="-2"/>
                <w:sz w:val="16"/>
              </w:rPr>
              <w:t>1,880.71</w:t>
            </w:r>
          </w:p>
        </w:tc>
        <w:tc>
          <w:tcPr>
            <w:tcW w:w="1428" w:type="dxa"/>
          </w:tcPr>
          <w:p>
            <w:pPr>
              <w:pStyle w:val="TableParagraph"/>
              <w:spacing w:before="6"/>
              <w:ind w:right="466"/>
              <w:jc w:val="right"/>
              <w:rPr>
                <w:sz w:val="16"/>
              </w:rPr>
            </w:pPr>
            <w:r>
              <w:rPr>
                <w:color w:val="484848"/>
                <w:spacing w:val="-4"/>
                <w:w w:val="105"/>
                <w:sz w:val="16"/>
              </w:rPr>
              <w:t>0.00</w:t>
            </w:r>
          </w:p>
        </w:tc>
        <w:tc>
          <w:tcPr>
            <w:tcW w:w="1060" w:type="dxa"/>
          </w:tcPr>
          <w:p>
            <w:pPr>
              <w:pStyle w:val="TableParagraph"/>
              <w:spacing w:before="13"/>
              <w:ind w:right="265"/>
              <w:jc w:val="right"/>
              <w:rPr>
                <w:sz w:val="16"/>
              </w:rPr>
            </w:pPr>
            <w:r>
              <w:rPr>
                <w:color w:val="484848"/>
                <w:spacing w:val="-4"/>
                <w:w w:val="105"/>
                <w:sz w:val="16"/>
              </w:rPr>
              <w:t>0.00</w:t>
            </w:r>
          </w:p>
        </w:tc>
        <w:tc>
          <w:tcPr>
            <w:tcW w:w="1073" w:type="dxa"/>
          </w:tcPr>
          <w:p>
            <w:pPr>
              <w:pStyle w:val="TableParagraph"/>
              <w:spacing w:before="6"/>
              <w:ind w:right="90"/>
              <w:jc w:val="right"/>
              <w:rPr>
                <w:sz w:val="16"/>
              </w:rPr>
            </w:pPr>
            <w:r>
              <w:rPr>
                <w:color w:val="484848"/>
                <w:spacing w:val="-2"/>
                <w:sz w:val="16"/>
              </w:rPr>
              <w:t>1,880.71</w:t>
            </w:r>
          </w:p>
        </w:tc>
      </w:tr>
      <w:tr>
        <w:trPr>
          <w:trHeight w:val="199" w:hRule="atLeast"/>
        </w:trPr>
        <w:tc>
          <w:tcPr>
            <w:tcW w:w="2176" w:type="dxa"/>
          </w:tcPr>
          <w:p>
            <w:pPr>
              <w:pStyle w:val="TableParagraph"/>
              <w:spacing w:line="165" w:lineRule="exact" w:before="15"/>
              <w:ind w:left="107"/>
              <w:rPr>
                <w:sz w:val="17"/>
              </w:rPr>
            </w:pPr>
            <w:r>
              <w:rPr>
                <w:color w:val="383838"/>
                <w:spacing w:val="-4"/>
                <w:sz w:val="16"/>
              </w:rPr>
              <w:t>70-2110-4000.SCIOL</w:t>
            </w:r>
            <w:r>
              <w:rPr>
                <w:color w:val="484848"/>
                <w:spacing w:val="-4"/>
                <w:sz w:val="17"/>
              </w:rPr>
              <w:t>Y</w:t>
            </w:r>
          </w:p>
        </w:tc>
        <w:tc>
          <w:tcPr>
            <w:tcW w:w="2988" w:type="dxa"/>
          </w:tcPr>
          <w:p>
            <w:pPr>
              <w:pStyle w:val="TableParagraph"/>
              <w:spacing w:line="165" w:lineRule="exact" w:before="15"/>
              <w:ind w:left="442"/>
              <w:rPr>
                <w:sz w:val="16"/>
              </w:rPr>
            </w:pPr>
            <w:r>
              <w:rPr>
                <w:color w:val="383838"/>
                <w:w w:val="90"/>
                <w:sz w:val="17"/>
              </w:rPr>
              <w:t>Science</w:t>
            </w:r>
            <w:r>
              <w:rPr>
                <w:color w:val="383838"/>
                <w:spacing w:val="1"/>
                <w:sz w:val="17"/>
              </w:rPr>
              <w:t> </w:t>
            </w:r>
            <w:r>
              <w:rPr>
                <w:color w:val="383838"/>
                <w:spacing w:val="-2"/>
                <w:sz w:val="16"/>
              </w:rPr>
              <w:t>Olympiad</w:t>
            </w:r>
          </w:p>
        </w:tc>
        <w:tc>
          <w:tcPr>
            <w:tcW w:w="2046" w:type="dxa"/>
          </w:tcPr>
          <w:p>
            <w:pPr>
              <w:pStyle w:val="TableParagraph"/>
              <w:spacing w:line="177" w:lineRule="exact" w:before="3"/>
              <w:ind w:right="268"/>
              <w:jc w:val="right"/>
              <w:rPr>
                <w:sz w:val="16"/>
              </w:rPr>
            </w:pPr>
            <w:r>
              <w:rPr>
                <w:color w:val="383838"/>
                <w:spacing w:val="-2"/>
                <w:sz w:val="16"/>
              </w:rPr>
              <w:t>555.73</w:t>
            </w:r>
          </w:p>
        </w:tc>
        <w:tc>
          <w:tcPr>
            <w:tcW w:w="1292" w:type="dxa"/>
          </w:tcPr>
          <w:p>
            <w:pPr>
              <w:pStyle w:val="TableParagraph"/>
              <w:spacing w:line="177" w:lineRule="exact" w:before="3"/>
              <w:ind w:right="293"/>
              <w:jc w:val="right"/>
              <w:rPr>
                <w:sz w:val="16"/>
              </w:rPr>
            </w:pPr>
            <w:r>
              <w:rPr>
                <w:color w:val="383838"/>
                <w:spacing w:val="-4"/>
                <w:sz w:val="16"/>
              </w:rPr>
              <w:t>0.00</w:t>
            </w:r>
          </w:p>
        </w:tc>
        <w:tc>
          <w:tcPr>
            <w:tcW w:w="1280" w:type="dxa"/>
          </w:tcPr>
          <w:p>
            <w:pPr>
              <w:pStyle w:val="TableParagraph"/>
              <w:spacing w:line="177" w:lineRule="exact" w:before="3"/>
              <w:ind w:right="312"/>
              <w:jc w:val="right"/>
              <w:rPr>
                <w:sz w:val="16"/>
              </w:rPr>
            </w:pPr>
            <w:r>
              <w:rPr>
                <w:color w:val="383838"/>
                <w:spacing w:val="-2"/>
                <w:sz w:val="16"/>
              </w:rPr>
              <w:t>555.73</w:t>
            </w:r>
          </w:p>
        </w:tc>
        <w:tc>
          <w:tcPr>
            <w:tcW w:w="1428" w:type="dxa"/>
          </w:tcPr>
          <w:p>
            <w:pPr>
              <w:pStyle w:val="TableParagraph"/>
              <w:spacing w:line="170" w:lineRule="exact" w:before="10"/>
              <w:ind w:right="466"/>
              <w:jc w:val="right"/>
              <w:rPr>
                <w:sz w:val="16"/>
              </w:rPr>
            </w:pPr>
            <w:r>
              <w:rPr>
                <w:color w:val="484848"/>
                <w:spacing w:val="-4"/>
                <w:w w:val="105"/>
                <w:sz w:val="16"/>
              </w:rPr>
              <w:t>0.00</w:t>
            </w:r>
          </w:p>
        </w:tc>
        <w:tc>
          <w:tcPr>
            <w:tcW w:w="1060" w:type="dxa"/>
          </w:tcPr>
          <w:p>
            <w:pPr>
              <w:pStyle w:val="TableParagraph"/>
              <w:spacing w:line="170" w:lineRule="exact" w:before="10"/>
              <w:ind w:right="266"/>
              <w:jc w:val="right"/>
              <w:rPr>
                <w:sz w:val="16"/>
              </w:rPr>
            </w:pPr>
            <w:r>
              <w:rPr>
                <w:color w:val="484848"/>
                <w:spacing w:val="-4"/>
                <w:sz w:val="16"/>
              </w:rPr>
              <w:t>0.00</w:t>
            </w:r>
          </w:p>
        </w:tc>
        <w:tc>
          <w:tcPr>
            <w:tcW w:w="1073" w:type="dxa"/>
          </w:tcPr>
          <w:p>
            <w:pPr>
              <w:pStyle w:val="TableParagraph"/>
              <w:spacing w:line="178" w:lineRule="exact" w:before="1"/>
              <w:ind w:right="79"/>
              <w:jc w:val="right"/>
              <w:rPr>
                <w:rFonts w:ascii="Times New Roman"/>
                <w:sz w:val="17"/>
              </w:rPr>
            </w:pPr>
            <w:r>
              <w:rPr>
                <w:rFonts w:ascii="Times New Roman"/>
                <w:color w:val="383838"/>
                <w:spacing w:val="-2"/>
                <w:w w:val="105"/>
                <w:sz w:val="17"/>
              </w:rPr>
              <w:t>555.73</w:t>
            </w:r>
          </w:p>
        </w:tc>
      </w:tr>
      <w:tr>
        <w:trPr>
          <w:trHeight w:val="239" w:hRule="atLeast"/>
        </w:trPr>
        <w:tc>
          <w:tcPr>
            <w:tcW w:w="2176" w:type="dxa"/>
          </w:tcPr>
          <w:p>
            <w:pPr>
              <w:pStyle w:val="TableParagraph"/>
              <w:spacing w:line="171" w:lineRule="exact" w:before="48"/>
              <w:ind w:left="114"/>
              <w:rPr>
                <w:sz w:val="16"/>
              </w:rPr>
            </w:pPr>
            <w:r>
              <w:rPr>
                <w:color w:val="383838"/>
                <w:spacing w:val="-4"/>
                <w:sz w:val="16"/>
              </w:rPr>
              <w:t>70-2110-4000-SPORTS</w:t>
            </w:r>
          </w:p>
        </w:tc>
        <w:tc>
          <w:tcPr>
            <w:tcW w:w="2988" w:type="dxa"/>
          </w:tcPr>
          <w:p>
            <w:pPr>
              <w:pStyle w:val="TableParagraph"/>
              <w:spacing w:before="34"/>
              <w:ind w:left="442"/>
              <w:rPr>
                <w:sz w:val="16"/>
              </w:rPr>
            </w:pPr>
            <w:r>
              <w:rPr>
                <w:color w:val="383838"/>
                <w:spacing w:val="-2"/>
                <w:sz w:val="16"/>
              </w:rPr>
              <w:t>Contractual</w:t>
            </w:r>
            <w:r>
              <w:rPr>
                <w:color w:val="383838"/>
                <w:sz w:val="16"/>
              </w:rPr>
              <w:t> </w:t>
            </w:r>
            <w:r>
              <w:rPr>
                <w:color w:val="383838"/>
                <w:spacing w:val="-2"/>
                <w:sz w:val="16"/>
              </w:rPr>
              <w:t>and</w:t>
            </w:r>
            <w:r>
              <w:rPr>
                <w:color w:val="383838"/>
                <w:spacing w:val="-26"/>
                <w:sz w:val="16"/>
              </w:rPr>
              <w:t> </w:t>
            </w:r>
            <w:r>
              <w:rPr>
                <w:color w:val="383838"/>
                <w:spacing w:val="-2"/>
                <w:sz w:val="16"/>
              </w:rPr>
              <w:t>other</w:t>
            </w:r>
          </w:p>
        </w:tc>
        <w:tc>
          <w:tcPr>
            <w:tcW w:w="2046" w:type="dxa"/>
          </w:tcPr>
          <w:p>
            <w:pPr>
              <w:pStyle w:val="TableParagraph"/>
              <w:spacing w:before="26"/>
              <w:ind w:right="270"/>
              <w:jc w:val="right"/>
              <w:rPr>
                <w:sz w:val="16"/>
              </w:rPr>
            </w:pPr>
            <w:r>
              <w:rPr>
                <w:color w:val="383838"/>
                <w:spacing w:val="-2"/>
                <w:sz w:val="16"/>
              </w:rPr>
              <w:t>1,857.73</w:t>
            </w:r>
          </w:p>
        </w:tc>
        <w:tc>
          <w:tcPr>
            <w:tcW w:w="1292" w:type="dxa"/>
          </w:tcPr>
          <w:p>
            <w:pPr>
              <w:pStyle w:val="TableParagraph"/>
              <w:spacing w:before="19"/>
              <w:ind w:left="511"/>
              <w:rPr>
                <w:sz w:val="16"/>
              </w:rPr>
            </w:pPr>
            <w:r>
              <w:rPr>
                <w:color w:val="484848"/>
                <w:spacing w:val="-2"/>
                <w:sz w:val="16"/>
              </w:rPr>
              <w:t>750.00</w:t>
            </w:r>
          </w:p>
        </w:tc>
        <w:tc>
          <w:tcPr>
            <w:tcW w:w="1280" w:type="dxa"/>
          </w:tcPr>
          <w:p>
            <w:pPr>
              <w:pStyle w:val="TableParagraph"/>
              <w:spacing w:before="19"/>
              <w:ind w:right="318"/>
              <w:jc w:val="right"/>
              <w:rPr>
                <w:sz w:val="16"/>
              </w:rPr>
            </w:pPr>
            <w:r>
              <w:rPr>
                <w:color w:val="484848"/>
                <w:spacing w:val="-2"/>
                <w:sz w:val="16"/>
              </w:rPr>
              <w:t>2,607.73</w:t>
            </w:r>
          </w:p>
        </w:tc>
        <w:tc>
          <w:tcPr>
            <w:tcW w:w="1428" w:type="dxa"/>
          </w:tcPr>
          <w:p>
            <w:pPr>
              <w:pStyle w:val="TableParagraph"/>
              <w:spacing w:before="19"/>
              <w:ind w:left="507" w:right="354"/>
              <w:jc w:val="center"/>
              <w:rPr>
                <w:sz w:val="16"/>
              </w:rPr>
            </w:pPr>
            <w:r>
              <w:rPr>
                <w:color w:val="484848"/>
                <w:spacing w:val="-4"/>
                <w:sz w:val="16"/>
              </w:rPr>
              <w:t>0.00</w:t>
            </w:r>
          </w:p>
        </w:tc>
        <w:tc>
          <w:tcPr>
            <w:tcW w:w="1060" w:type="dxa"/>
          </w:tcPr>
          <w:p>
            <w:pPr>
              <w:pStyle w:val="TableParagraph"/>
              <w:spacing w:line="219" w:lineRule="exact"/>
              <w:ind w:right="268"/>
              <w:jc w:val="right"/>
              <w:rPr>
                <w:rFonts w:ascii="Times New Roman"/>
                <w:sz w:val="21"/>
              </w:rPr>
            </w:pPr>
            <w:r>
              <w:rPr>
                <w:rFonts w:ascii="Times New Roman"/>
                <w:color w:val="484848"/>
                <w:spacing w:val="-4"/>
                <w:w w:val="95"/>
                <w:sz w:val="21"/>
              </w:rPr>
              <w:t>0.00</w:t>
            </w:r>
          </w:p>
        </w:tc>
        <w:tc>
          <w:tcPr>
            <w:tcW w:w="1073" w:type="dxa"/>
          </w:tcPr>
          <w:p>
            <w:pPr>
              <w:pStyle w:val="TableParagraph"/>
              <w:spacing w:before="19"/>
              <w:ind w:right="91"/>
              <w:jc w:val="right"/>
              <w:rPr>
                <w:sz w:val="16"/>
              </w:rPr>
            </w:pPr>
            <w:r>
              <w:rPr>
                <w:color w:val="383838"/>
                <w:spacing w:val="-2"/>
                <w:sz w:val="16"/>
              </w:rPr>
              <w:t>2,607.73</w:t>
            </w:r>
          </w:p>
        </w:tc>
      </w:tr>
      <w:tr>
        <w:trPr>
          <w:trHeight w:val="228" w:hRule="atLeast"/>
        </w:trPr>
        <w:tc>
          <w:tcPr>
            <w:tcW w:w="2176" w:type="dxa"/>
          </w:tcPr>
          <w:p>
            <w:pPr>
              <w:pStyle w:val="TableParagraph"/>
              <w:spacing w:line="176" w:lineRule="exact" w:before="32"/>
              <w:ind w:left="107"/>
              <w:rPr>
                <w:sz w:val="16"/>
              </w:rPr>
            </w:pPr>
            <w:r>
              <w:rPr>
                <w:color w:val="383838"/>
                <w:spacing w:val="-4"/>
                <w:sz w:val="16"/>
              </w:rPr>
              <w:t>70-2110-4000-STCOUN</w:t>
            </w:r>
          </w:p>
        </w:tc>
        <w:tc>
          <w:tcPr>
            <w:tcW w:w="2988" w:type="dxa"/>
          </w:tcPr>
          <w:p>
            <w:pPr>
              <w:pStyle w:val="TableParagraph"/>
              <w:spacing w:line="183" w:lineRule="exact" w:before="25"/>
              <w:ind w:left="442"/>
              <w:rPr>
                <w:sz w:val="16"/>
              </w:rPr>
            </w:pPr>
            <w:r>
              <w:rPr>
                <w:color w:val="383838"/>
                <w:spacing w:val="-4"/>
                <w:sz w:val="16"/>
              </w:rPr>
              <w:t>Contractual</w:t>
            </w:r>
            <w:r>
              <w:rPr>
                <w:color w:val="383838"/>
                <w:spacing w:val="8"/>
                <w:sz w:val="16"/>
              </w:rPr>
              <w:t> </w:t>
            </w:r>
            <w:r>
              <w:rPr>
                <w:color w:val="383838"/>
                <w:spacing w:val="-2"/>
                <w:sz w:val="16"/>
              </w:rPr>
              <w:t>andOther</w:t>
            </w:r>
          </w:p>
        </w:tc>
        <w:tc>
          <w:tcPr>
            <w:tcW w:w="2046" w:type="dxa"/>
          </w:tcPr>
          <w:p>
            <w:pPr>
              <w:pStyle w:val="TableParagraph"/>
              <w:spacing w:before="18"/>
              <w:ind w:right="266"/>
              <w:jc w:val="right"/>
              <w:rPr>
                <w:sz w:val="16"/>
              </w:rPr>
            </w:pPr>
            <w:r>
              <w:rPr>
                <w:color w:val="383838"/>
                <w:spacing w:val="-2"/>
                <w:sz w:val="16"/>
              </w:rPr>
              <w:t>8,981.27</w:t>
            </w:r>
          </w:p>
        </w:tc>
        <w:tc>
          <w:tcPr>
            <w:tcW w:w="1292" w:type="dxa"/>
          </w:tcPr>
          <w:p>
            <w:pPr>
              <w:pStyle w:val="TableParagraph"/>
              <w:spacing w:before="1"/>
              <w:ind w:left="383"/>
              <w:rPr>
                <w:sz w:val="17"/>
              </w:rPr>
            </w:pPr>
            <w:r>
              <w:rPr>
                <w:color w:val="484848"/>
                <w:spacing w:val="-2"/>
                <w:sz w:val="17"/>
              </w:rPr>
              <w:t>2,332.75</w:t>
            </w:r>
          </w:p>
        </w:tc>
        <w:tc>
          <w:tcPr>
            <w:tcW w:w="1280" w:type="dxa"/>
          </w:tcPr>
          <w:p>
            <w:pPr>
              <w:pStyle w:val="TableParagraph"/>
              <w:spacing w:before="11"/>
              <w:ind w:right="309"/>
              <w:jc w:val="right"/>
              <w:rPr>
                <w:sz w:val="16"/>
              </w:rPr>
            </w:pPr>
            <w:r>
              <w:rPr>
                <w:color w:val="383838"/>
                <w:spacing w:val="-2"/>
                <w:sz w:val="16"/>
              </w:rPr>
              <w:t>11,314.02</w:t>
            </w:r>
          </w:p>
        </w:tc>
        <w:tc>
          <w:tcPr>
            <w:tcW w:w="1428" w:type="dxa"/>
          </w:tcPr>
          <w:p>
            <w:pPr>
              <w:pStyle w:val="TableParagraph"/>
              <w:spacing w:before="11"/>
              <w:ind w:left="337"/>
              <w:rPr>
                <w:sz w:val="16"/>
              </w:rPr>
            </w:pPr>
            <w:r>
              <w:rPr>
                <w:color w:val="383838"/>
                <w:spacing w:val="-2"/>
                <w:sz w:val="16"/>
              </w:rPr>
              <w:t>2,130.36</w:t>
            </w:r>
            <w:r>
              <w:rPr>
                <w:color w:val="B8B8B8"/>
                <w:spacing w:val="-2"/>
                <w:sz w:val="16"/>
              </w:rPr>
              <w:t>·</w:t>
            </w:r>
          </w:p>
        </w:tc>
        <w:tc>
          <w:tcPr>
            <w:tcW w:w="1060" w:type="dxa"/>
          </w:tcPr>
          <w:p>
            <w:pPr>
              <w:pStyle w:val="TableParagraph"/>
              <w:spacing w:before="18"/>
              <w:ind w:right="266"/>
              <w:jc w:val="right"/>
              <w:rPr>
                <w:sz w:val="16"/>
              </w:rPr>
            </w:pPr>
            <w:r>
              <w:rPr>
                <w:color w:val="484848"/>
                <w:spacing w:val="-4"/>
                <w:sz w:val="16"/>
              </w:rPr>
              <w:t>0.00</w:t>
            </w:r>
          </w:p>
        </w:tc>
        <w:tc>
          <w:tcPr>
            <w:tcW w:w="1073" w:type="dxa"/>
          </w:tcPr>
          <w:p>
            <w:pPr>
              <w:pStyle w:val="TableParagraph"/>
              <w:spacing w:before="18"/>
              <w:ind w:right="73"/>
              <w:jc w:val="right"/>
              <w:rPr>
                <w:sz w:val="16"/>
              </w:rPr>
            </w:pPr>
            <w:r>
              <w:rPr>
                <w:color w:val="383838"/>
                <w:spacing w:val="-2"/>
                <w:sz w:val="16"/>
              </w:rPr>
              <w:t>9,183.66</w:t>
            </w:r>
          </w:p>
        </w:tc>
      </w:tr>
      <w:tr>
        <w:trPr>
          <w:trHeight w:val="223" w:hRule="atLeast"/>
        </w:trPr>
        <w:tc>
          <w:tcPr>
            <w:tcW w:w="2176" w:type="dxa"/>
          </w:tcPr>
          <w:p>
            <w:pPr>
              <w:pStyle w:val="TableParagraph"/>
              <w:spacing w:line="176" w:lineRule="exact" w:before="28"/>
              <w:ind w:left="114"/>
              <w:rPr>
                <w:sz w:val="16"/>
              </w:rPr>
            </w:pPr>
            <w:r>
              <w:rPr>
                <w:color w:val="383838"/>
                <w:spacing w:val="-4"/>
                <w:sz w:val="16"/>
              </w:rPr>
              <w:t>70-2110-4000-SWIMCL</w:t>
            </w:r>
          </w:p>
        </w:tc>
        <w:tc>
          <w:tcPr>
            <w:tcW w:w="2988" w:type="dxa"/>
          </w:tcPr>
          <w:p>
            <w:pPr>
              <w:pStyle w:val="TableParagraph"/>
              <w:spacing w:line="192" w:lineRule="exact" w:before="11"/>
              <w:ind w:left="449"/>
              <w:rPr>
                <w:sz w:val="17"/>
              </w:rPr>
            </w:pPr>
            <w:r>
              <w:rPr>
                <w:color w:val="383838"/>
                <w:spacing w:val="-2"/>
                <w:sz w:val="16"/>
              </w:rPr>
              <w:t>Contractual</w:t>
            </w:r>
            <w:r>
              <w:rPr>
                <w:color w:val="383838"/>
                <w:spacing w:val="-5"/>
                <w:sz w:val="16"/>
              </w:rPr>
              <w:t> </w:t>
            </w:r>
            <w:r>
              <w:rPr>
                <w:color w:val="383838"/>
                <w:spacing w:val="-2"/>
                <w:sz w:val="16"/>
              </w:rPr>
              <w:t>and</w:t>
            </w:r>
            <w:r>
              <w:rPr>
                <w:color w:val="383838"/>
                <w:spacing w:val="-24"/>
                <w:sz w:val="16"/>
              </w:rPr>
              <w:t> </w:t>
            </w:r>
            <w:r>
              <w:rPr>
                <w:color w:val="383838"/>
                <w:spacing w:val="-2"/>
                <w:sz w:val="17"/>
              </w:rPr>
              <w:t>Other</w:t>
            </w:r>
          </w:p>
        </w:tc>
        <w:tc>
          <w:tcPr>
            <w:tcW w:w="2046" w:type="dxa"/>
          </w:tcPr>
          <w:p>
            <w:pPr>
              <w:pStyle w:val="TableParagraph"/>
              <w:spacing w:before="13"/>
              <w:ind w:right="263"/>
              <w:jc w:val="right"/>
              <w:rPr>
                <w:sz w:val="16"/>
              </w:rPr>
            </w:pPr>
            <w:r>
              <w:rPr>
                <w:color w:val="383838"/>
                <w:spacing w:val="-2"/>
                <w:sz w:val="16"/>
              </w:rPr>
              <w:t>1,965.14</w:t>
            </w:r>
          </w:p>
        </w:tc>
        <w:tc>
          <w:tcPr>
            <w:tcW w:w="1292" w:type="dxa"/>
          </w:tcPr>
          <w:p>
            <w:pPr>
              <w:pStyle w:val="TableParagraph"/>
              <w:spacing w:before="13"/>
              <w:ind w:right="286"/>
              <w:jc w:val="right"/>
              <w:rPr>
                <w:sz w:val="16"/>
              </w:rPr>
            </w:pPr>
            <w:r>
              <w:rPr>
                <w:color w:val="484848"/>
                <w:spacing w:val="-4"/>
                <w:sz w:val="16"/>
              </w:rPr>
              <w:t>0.00</w:t>
            </w:r>
          </w:p>
        </w:tc>
        <w:tc>
          <w:tcPr>
            <w:tcW w:w="1280" w:type="dxa"/>
          </w:tcPr>
          <w:p>
            <w:pPr>
              <w:pStyle w:val="TableParagraph"/>
              <w:spacing w:before="13"/>
              <w:ind w:right="310"/>
              <w:jc w:val="right"/>
              <w:rPr>
                <w:sz w:val="16"/>
              </w:rPr>
            </w:pPr>
            <w:r>
              <w:rPr>
                <w:color w:val="383838"/>
                <w:spacing w:val="-2"/>
                <w:sz w:val="16"/>
              </w:rPr>
              <w:t>1;965.14</w:t>
            </w:r>
          </w:p>
        </w:tc>
        <w:tc>
          <w:tcPr>
            <w:tcW w:w="1428" w:type="dxa"/>
          </w:tcPr>
          <w:p>
            <w:pPr>
              <w:pStyle w:val="TableParagraph"/>
              <w:spacing w:before="6"/>
              <w:ind w:right="459"/>
              <w:jc w:val="right"/>
              <w:rPr>
                <w:sz w:val="16"/>
              </w:rPr>
            </w:pPr>
            <w:r>
              <w:rPr>
                <w:color w:val="484848"/>
                <w:spacing w:val="-4"/>
                <w:w w:val="105"/>
                <w:sz w:val="16"/>
              </w:rPr>
              <w:t>0.00</w:t>
            </w:r>
          </w:p>
        </w:tc>
        <w:tc>
          <w:tcPr>
            <w:tcW w:w="1060" w:type="dxa"/>
          </w:tcPr>
          <w:p>
            <w:pPr>
              <w:pStyle w:val="TableParagraph"/>
              <w:spacing w:before="13"/>
              <w:ind w:right="258"/>
              <w:jc w:val="right"/>
              <w:rPr>
                <w:sz w:val="16"/>
              </w:rPr>
            </w:pPr>
            <w:r>
              <w:rPr>
                <w:color w:val="484848"/>
                <w:spacing w:val="-4"/>
                <w:sz w:val="16"/>
              </w:rPr>
              <w:t>0.00</w:t>
            </w:r>
          </w:p>
        </w:tc>
        <w:tc>
          <w:tcPr>
            <w:tcW w:w="1073" w:type="dxa"/>
          </w:tcPr>
          <w:p>
            <w:pPr>
              <w:pStyle w:val="TableParagraph"/>
              <w:spacing w:before="6"/>
              <w:ind w:right="75"/>
              <w:jc w:val="right"/>
              <w:rPr>
                <w:sz w:val="16"/>
              </w:rPr>
            </w:pPr>
            <w:r>
              <w:rPr>
                <w:color w:val="383838"/>
                <w:spacing w:val="-2"/>
                <w:sz w:val="16"/>
              </w:rPr>
              <w:t>1,965.14</w:t>
            </w:r>
          </w:p>
        </w:tc>
      </w:tr>
      <w:tr>
        <w:trPr>
          <w:trHeight w:val="227" w:hRule="atLeast"/>
        </w:trPr>
        <w:tc>
          <w:tcPr>
            <w:tcW w:w="2176" w:type="dxa"/>
          </w:tcPr>
          <w:p>
            <w:pPr>
              <w:pStyle w:val="TableParagraph"/>
              <w:spacing w:line="179" w:lineRule="exact" w:before="28"/>
              <w:ind w:left="114"/>
              <w:rPr>
                <w:sz w:val="16"/>
              </w:rPr>
            </w:pPr>
            <w:r>
              <w:rPr>
                <w:color w:val="484848"/>
                <w:spacing w:val="-4"/>
                <w:sz w:val="16"/>
              </w:rPr>
              <w:t>70-2110-4000-TECHNO</w:t>
            </w:r>
          </w:p>
        </w:tc>
        <w:tc>
          <w:tcPr>
            <w:tcW w:w="2988" w:type="dxa"/>
          </w:tcPr>
          <w:p>
            <w:pPr>
              <w:pStyle w:val="TableParagraph"/>
              <w:spacing w:before="13"/>
              <w:ind w:left="456"/>
              <w:rPr>
                <w:sz w:val="16"/>
              </w:rPr>
            </w:pPr>
            <w:r>
              <w:rPr>
                <w:color w:val="383838"/>
                <w:spacing w:val="-2"/>
                <w:sz w:val="16"/>
              </w:rPr>
              <w:t>Contractual</w:t>
            </w:r>
            <w:r>
              <w:rPr>
                <w:color w:val="383838"/>
                <w:spacing w:val="-17"/>
                <w:sz w:val="16"/>
              </w:rPr>
              <w:t> </w:t>
            </w:r>
            <w:r>
              <w:rPr>
                <w:color w:val="383838"/>
                <w:spacing w:val="-2"/>
                <w:sz w:val="16"/>
              </w:rPr>
              <w:t>and</w:t>
            </w:r>
            <w:r>
              <w:rPr>
                <w:color w:val="383838"/>
                <w:spacing w:val="-19"/>
                <w:sz w:val="16"/>
              </w:rPr>
              <w:t> </w:t>
            </w:r>
            <w:r>
              <w:rPr>
                <w:color w:val="383838"/>
                <w:spacing w:val="-2"/>
                <w:sz w:val="16"/>
              </w:rPr>
              <w:t>Other</w:t>
            </w:r>
          </w:p>
        </w:tc>
        <w:tc>
          <w:tcPr>
            <w:tcW w:w="2046" w:type="dxa"/>
          </w:tcPr>
          <w:p>
            <w:pPr>
              <w:pStyle w:val="TableParagraph"/>
              <w:spacing w:before="13"/>
              <w:ind w:right="265"/>
              <w:jc w:val="right"/>
              <w:rPr>
                <w:sz w:val="16"/>
              </w:rPr>
            </w:pPr>
            <w:r>
              <w:rPr>
                <w:color w:val="383838"/>
                <w:spacing w:val="-2"/>
                <w:sz w:val="16"/>
              </w:rPr>
              <w:t>2,151.20</w:t>
            </w:r>
          </w:p>
        </w:tc>
        <w:tc>
          <w:tcPr>
            <w:tcW w:w="1292" w:type="dxa"/>
          </w:tcPr>
          <w:p>
            <w:pPr>
              <w:pStyle w:val="TableParagraph"/>
              <w:spacing w:before="13"/>
              <w:ind w:right="277"/>
              <w:jc w:val="right"/>
              <w:rPr>
                <w:sz w:val="16"/>
              </w:rPr>
            </w:pPr>
            <w:r>
              <w:rPr>
                <w:color w:val="484848"/>
                <w:spacing w:val="-4"/>
                <w:w w:val="105"/>
                <w:sz w:val="16"/>
              </w:rPr>
              <w:t>0.00</w:t>
            </w:r>
          </w:p>
        </w:tc>
        <w:tc>
          <w:tcPr>
            <w:tcW w:w="1280" w:type="dxa"/>
          </w:tcPr>
          <w:p>
            <w:pPr>
              <w:pStyle w:val="TableParagraph"/>
              <w:spacing w:before="6"/>
              <w:ind w:right="311"/>
              <w:jc w:val="right"/>
              <w:rPr>
                <w:sz w:val="16"/>
              </w:rPr>
            </w:pPr>
            <w:r>
              <w:rPr>
                <w:color w:val="383838"/>
                <w:spacing w:val="-2"/>
                <w:sz w:val="16"/>
              </w:rPr>
              <w:t>2,151.20</w:t>
            </w:r>
          </w:p>
        </w:tc>
        <w:tc>
          <w:tcPr>
            <w:tcW w:w="1428" w:type="dxa"/>
          </w:tcPr>
          <w:p>
            <w:pPr>
              <w:pStyle w:val="TableParagraph"/>
              <w:spacing w:before="6"/>
              <w:ind w:left="424"/>
              <w:rPr>
                <w:sz w:val="16"/>
              </w:rPr>
            </w:pPr>
            <w:r>
              <w:rPr>
                <w:color w:val="383838"/>
                <w:spacing w:val="-2"/>
                <w:sz w:val="16"/>
              </w:rPr>
              <w:t>-104.37</w:t>
            </w:r>
          </w:p>
        </w:tc>
        <w:tc>
          <w:tcPr>
            <w:tcW w:w="1060" w:type="dxa"/>
          </w:tcPr>
          <w:p>
            <w:pPr>
              <w:pStyle w:val="TableParagraph"/>
              <w:spacing w:before="6"/>
              <w:ind w:right="258"/>
              <w:jc w:val="right"/>
              <w:rPr>
                <w:sz w:val="16"/>
              </w:rPr>
            </w:pPr>
            <w:r>
              <w:rPr>
                <w:color w:val="484848"/>
                <w:spacing w:val="-4"/>
                <w:sz w:val="16"/>
              </w:rPr>
              <w:t>0.00</w:t>
            </w:r>
          </w:p>
        </w:tc>
        <w:tc>
          <w:tcPr>
            <w:tcW w:w="1073" w:type="dxa"/>
          </w:tcPr>
          <w:p>
            <w:pPr>
              <w:pStyle w:val="TableParagraph"/>
              <w:spacing w:before="13"/>
              <w:ind w:right="74"/>
              <w:jc w:val="right"/>
              <w:rPr>
                <w:sz w:val="16"/>
              </w:rPr>
            </w:pPr>
            <w:r>
              <w:rPr>
                <w:color w:val="383838"/>
                <w:w w:val="105"/>
                <w:sz w:val="16"/>
              </w:rPr>
              <w:t>2, </w:t>
            </w:r>
            <w:r>
              <w:rPr>
                <w:color w:val="383838"/>
                <w:spacing w:val="-4"/>
                <w:w w:val="105"/>
                <w:sz w:val="16"/>
              </w:rPr>
              <w:t>55.57</w:t>
            </w:r>
          </w:p>
        </w:tc>
      </w:tr>
      <w:tr>
        <w:trPr>
          <w:trHeight w:val="223" w:hRule="atLeast"/>
        </w:trPr>
        <w:tc>
          <w:tcPr>
            <w:tcW w:w="2176" w:type="dxa"/>
          </w:tcPr>
          <w:p>
            <w:pPr>
              <w:pStyle w:val="TableParagraph"/>
              <w:spacing w:line="179" w:lineRule="exact" w:before="24"/>
              <w:ind w:left="114"/>
              <w:rPr>
                <w:sz w:val="16"/>
              </w:rPr>
            </w:pPr>
            <w:r>
              <w:rPr>
                <w:color w:val="383838"/>
                <w:spacing w:val="-4"/>
                <w:sz w:val="16"/>
              </w:rPr>
              <w:t>70-2110-4000-TRlMUS</w:t>
            </w:r>
          </w:p>
        </w:tc>
        <w:tc>
          <w:tcPr>
            <w:tcW w:w="2988" w:type="dxa"/>
          </w:tcPr>
          <w:p>
            <w:pPr>
              <w:pStyle w:val="TableParagraph"/>
              <w:spacing w:before="17"/>
              <w:ind w:left="449"/>
              <w:rPr>
                <w:sz w:val="16"/>
              </w:rPr>
            </w:pPr>
            <w:r>
              <w:rPr>
                <w:color w:val="383838"/>
                <w:spacing w:val="-2"/>
                <w:sz w:val="16"/>
              </w:rPr>
              <w:t>Contractual</w:t>
            </w:r>
            <w:r>
              <w:rPr>
                <w:color w:val="383838"/>
                <w:spacing w:val="-8"/>
                <w:sz w:val="16"/>
              </w:rPr>
              <w:t> </w:t>
            </w:r>
            <w:r>
              <w:rPr>
                <w:color w:val="383838"/>
                <w:spacing w:val="-2"/>
                <w:sz w:val="16"/>
              </w:rPr>
              <w:t>and</w:t>
            </w:r>
            <w:r>
              <w:rPr>
                <w:color w:val="383838"/>
                <w:spacing w:val="-13"/>
                <w:sz w:val="16"/>
              </w:rPr>
              <w:t> </w:t>
            </w:r>
            <w:r>
              <w:rPr>
                <w:color w:val="383838"/>
                <w:spacing w:val="-2"/>
                <w:sz w:val="16"/>
              </w:rPr>
              <w:t>Other</w:t>
            </w:r>
          </w:p>
        </w:tc>
        <w:tc>
          <w:tcPr>
            <w:tcW w:w="2046" w:type="dxa"/>
          </w:tcPr>
          <w:p>
            <w:pPr>
              <w:pStyle w:val="TableParagraph"/>
              <w:spacing w:before="11"/>
              <w:ind w:right="255"/>
              <w:jc w:val="right"/>
              <w:rPr>
                <w:rFonts w:ascii="Times New Roman"/>
                <w:b/>
                <w:sz w:val="16"/>
              </w:rPr>
            </w:pPr>
            <w:r>
              <w:rPr>
                <w:rFonts w:ascii="Times New Roman"/>
                <w:b/>
                <w:color w:val="484848"/>
                <w:spacing w:val="-2"/>
                <w:w w:val="110"/>
                <w:sz w:val="16"/>
              </w:rPr>
              <w:t>568.18</w:t>
            </w:r>
          </w:p>
        </w:tc>
        <w:tc>
          <w:tcPr>
            <w:tcW w:w="1292" w:type="dxa"/>
          </w:tcPr>
          <w:p>
            <w:pPr>
              <w:pStyle w:val="TableParagraph"/>
              <w:spacing w:before="10"/>
              <w:ind w:right="279"/>
              <w:jc w:val="right"/>
              <w:rPr>
                <w:sz w:val="16"/>
              </w:rPr>
            </w:pPr>
            <w:r>
              <w:rPr>
                <w:color w:val="484848"/>
                <w:spacing w:val="-4"/>
                <w:sz w:val="16"/>
              </w:rPr>
              <w:t>0.00</w:t>
            </w:r>
          </w:p>
        </w:tc>
        <w:tc>
          <w:tcPr>
            <w:tcW w:w="1280" w:type="dxa"/>
          </w:tcPr>
          <w:p>
            <w:pPr>
              <w:pStyle w:val="TableParagraph"/>
              <w:spacing w:before="11"/>
              <w:ind w:right="301"/>
              <w:jc w:val="right"/>
              <w:rPr>
                <w:rFonts w:ascii="Times New Roman"/>
                <w:b/>
                <w:sz w:val="16"/>
              </w:rPr>
            </w:pPr>
            <w:r>
              <w:rPr>
                <w:rFonts w:ascii="Times New Roman"/>
                <w:b/>
                <w:color w:val="383838"/>
                <w:spacing w:val="-2"/>
                <w:w w:val="110"/>
                <w:sz w:val="16"/>
              </w:rPr>
              <w:t>568.18</w:t>
            </w:r>
          </w:p>
        </w:tc>
        <w:tc>
          <w:tcPr>
            <w:tcW w:w="1428" w:type="dxa"/>
          </w:tcPr>
          <w:p>
            <w:pPr>
              <w:pStyle w:val="TableParagraph"/>
              <w:spacing w:before="10"/>
              <w:ind w:right="461"/>
              <w:jc w:val="right"/>
              <w:rPr>
                <w:sz w:val="16"/>
              </w:rPr>
            </w:pPr>
            <w:r>
              <w:rPr>
                <w:color w:val="484848"/>
                <w:spacing w:val="-4"/>
                <w:sz w:val="16"/>
              </w:rPr>
              <w:t>0.00</w:t>
            </w:r>
          </w:p>
        </w:tc>
        <w:tc>
          <w:tcPr>
            <w:tcW w:w="1060" w:type="dxa"/>
          </w:tcPr>
          <w:p>
            <w:pPr>
              <w:pStyle w:val="TableParagraph"/>
              <w:spacing w:before="10"/>
              <w:ind w:right="249"/>
              <w:jc w:val="right"/>
              <w:rPr>
                <w:sz w:val="16"/>
              </w:rPr>
            </w:pPr>
            <w:r>
              <w:rPr>
                <w:color w:val="484848"/>
                <w:spacing w:val="-4"/>
                <w:w w:val="105"/>
                <w:sz w:val="16"/>
              </w:rPr>
              <w:t>0.00</w:t>
            </w:r>
          </w:p>
        </w:tc>
        <w:tc>
          <w:tcPr>
            <w:tcW w:w="1073" w:type="dxa"/>
          </w:tcPr>
          <w:p>
            <w:pPr>
              <w:pStyle w:val="TableParagraph"/>
              <w:spacing w:before="10"/>
              <w:ind w:right="65"/>
              <w:jc w:val="right"/>
              <w:rPr>
                <w:sz w:val="16"/>
              </w:rPr>
            </w:pPr>
            <w:r>
              <w:rPr>
                <w:color w:val="383838"/>
                <w:spacing w:val="-2"/>
                <w:sz w:val="16"/>
              </w:rPr>
              <w:t>568.18</w:t>
            </w:r>
          </w:p>
        </w:tc>
      </w:tr>
      <w:tr>
        <w:trPr>
          <w:trHeight w:val="300" w:hRule="atLeast"/>
        </w:trPr>
        <w:tc>
          <w:tcPr>
            <w:tcW w:w="2176" w:type="dxa"/>
          </w:tcPr>
          <w:p>
            <w:pPr>
              <w:pStyle w:val="TableParagraph"/>
              <w:spacing w:before="24"/>
              <w:ind w:left="114"/>
              <w:rPr>
                <w:sz w:val="16"/>
              </w:rPr>
            </w:pPr>
            <w:r>
              <w:rPr>
                <w:color w:val="484848"/>
                <w:spacing w:val="-4"/>
                <w:sz w:val="16"/>
              </w:rPr>
              <w:t>70-2110-4000-UNCLUB</w:t>
            </w:r>
          </w:p>
        </w:tc>
        <w:tc>
          <w:tcPr>
            <w:tcW w:w="2988" w:type="dxa"/>
          </w:tcPr>
          <w:p>
            <w:pPr>
              <w:pStyle w:val="TableParagraph"/>
              <w:spacing w:before="24"/>
              <w:ind w:left="456"/>
              <w:rPr>
                <w:sz w:val="16"/>
              </w:rPr>
            </w:pPr>
            <w:r>
              <w:rPr>
                <w:color w:val="484848"/>
                <w:spacing w:val="-2"/>
                <w:sz w:val="16"/>
              </w:rPr>
              <w:t>Contractual</w:t>
            </w:r>
            <w:r>
              <w:rPr>
                <w:color w:val="484848"/>
                <w:spacing w:val="-1"/>
                <w:sz w:val="16"/>
              </w:rPr>
              <w:t> </w:t>
            </w:r>
            <w:r>
              <w:rPr>
                <w:color w:val="383838"/>
                <w:spacing w:val="-2"/>
                <w:sz w:val="16"/>
              </w:rPr>
              <w:t>and</w:t>
            </w:r>
            <w:r>
              <w:rPr>
                <w:color w:val="383838"/>
                <w:spacing w:val="-21"/>
                <w:sz w:val="16"/>
              </w:rPr>
              <w:t> </w:t>
            </w:r>
            <w:r>
              <w:rPr>
                <w:color w:val="383838"/>
                <w:spacing w:val="-4"/>
                <w:sz w:val="16"/>
              </w:rPr>
              <w:t>Other</w:t>
            </w:r>
          </w:p>
        </w:tc>
        <w:tc>
          <w:tcPr>
            <w:tcW w:w="2046" w:type="dxa"/>
          </w:tcPr>
          <w:p>
            <w:pPr>
              <w:pStyle w:val="TableParagraph"/>
              <w:spacing w:before="10"/>
              <w:ind w:right="252"/>
              <w:jc w:val="right"/>
              <w:rPr>
                <w:sz w:val="16"/>
              </w:rPr>
            </w:pPr>
            <w:r>
              <w:rPr>
                <w:color w:val="383838"/>
                <w:spacing w:val="-2"/>
                <w:sz w:val="16"/>
              </w:rPr>
              <w:t>128.08</w:t>
            </w:r>
          </w:p>
        </w:tc>
        <w:tc>
          <w:tcPr>
            <w:tcW w:w="1292" w:type="dxa"/>
          </w:tcPr>
          <w:p>
            <w:pPr>
              <w:pStyle w:val="TableParagraph"/>
              <w:spacing w:before="10"/>
              <w:ind w:right="279"/>
              <w:jc w:val="right"/>
              <w:rPr>
                <w:sz w:val="16"/>
              </w:rPr>
            </w:pPr>
            <w:r>
              <w:rPr>
                <w:color w:val="484848"/>
                <w:spacing w:val="-4"/>
                <w:sz w:val="16"/>
              </w:rPr>
              <w:t>0.00</w:t>
            </w:r>
          </w:p>
        </w:tc>
        <w:tc>
          <w:tcPr>
            <w:tcW w:w="1280" w:type="dxa"/>
          </w:tcPr>
          <w:p>
            <w:pPr>
              <w:pStyle w:val="TableParagraph"/>
              <w:spacing w:before="10"/>
              <w:ind w:right="301"/>
              <w:jc w:val="right"/>
              <w:rPr>
                <w:sz w:val="16"/>
              </w:rPr>
            </w:pPr>
            <w:r>
              <w:rPr>
                <w:color w:val="383838"/>
                <w:spacing w:val="-2"/>
                <w:sz w:val="16"/>
              </w:rPr>
              <w:t>128.08</w:t>
            </w:r>
          </w:p>
        </w:tc>
        <w:tc>
          <w:tcPr>
            <w:tcW w:w="1428" w:type="dxa"/>
          </w:tcPr>
          <w:p>
            <w:pPr>
              <w:pStyle w:val="TableParagraph"/>
              <w:spacing w:before="10"/>
              <w:ind w:right="461"/>
              <w:jc w:val="right"/>
              <w:rPr>
                <w:sz w:val="16"/>
              </w:rPr>
            </w:pPr>
            <w:r>
              <w:rPr>
                <w:color w:val="484848"/>
                <w:spacing w:val="-4"/>
                <w:sz w:val="16"/>
              </w:rPr>
              <w:t>0.00</w:t>
            </w:r>
          </w:p>
        </w:tc>
        <w:tc>
          <w:tcPr>
            <w:tcW w:w="1060" w:type="dxa"/>
          </w:tcPr>
          <w:p>
            <w:pPr>
              <w:pStyle w:val="TableParagraph"/>
              <w:spacing w:before="10"/>
              <w:ind w:right="251"/>
              <w:jc w:val="right"/>
              <w:rPr>
                <w:sz w:val="16"/>
              </w:rPr>
            </w:pPr>
            <w:r>
              <w:rPr>
                <w:color w:val="484848"/>
                <w:spacing w:val="-4"/>
                <w:sz w:val="16"/>
              </w:rPr>
              <w:t>0.00</w:t>
            </w:r>
          </w:p>
        </w:tc>
        <w:tc>
          <w:tcPr>
            <w:tcW w:w="1073" w:type="dxa"/>
          </w:tcPr>
          <w:p>
            <w:pPr>
              <w:pStyle w:val="TableParagraph"/>
              <w:spacing w:before="10"/>
              <w:ind w:right="66"/>
              <w:jc w:val="right"/>
              <w:rPr>
                <w:sz w:val="16"/>
              </w:rPr>
            </w:pPr>
            <w:r>
              <w:rPr>
                <w:color w:val="383838"/>
                <w:spacing w:val="-2"/>
                <w:sz w:val="16"/>
              </w:rPr>
              <w:t>128.08</w:t>
            </w:r>
          </w:p>
        </w:tc>
      </w:tr>
      <w:tr>
        <w:trPr>
          <w:trHeight w:val="290" w:hRule="atLeast"/>
        </w:trPr>
        <w:tc>
          <w:tcPr>
            <w:tcW w:w="2176" w:type="dxa"/>
          </w:tcPr>
          <w:p>
            <w:pPr>
              <w:pStyle w:val="TableParagraph"/>
              <w:spacing w:line="164" w:lineRule="exact" w:before="106"/>
              <w:ind w:left="126"/>
              <w:rPr>
                <w:sz w:val="16"/>
              </w:rPr>
            </w:pPr>
            <w:r>
              <w:rPr>
                <w:color w:val="383838"/>
                <w:sz w:val="16"/>
              </w:rPr>
              <w:t>Total</w:t>
            </w:r>
            <w:r>
              <w:rPr>
                <w:color w:val="383838"/>
                <w:spacing w:val="-15"/>
                <w:sz w:val="16"/>
              </w:rPr>
              <w:t> </w:t>
            </w:r>
            <w:r>
              <w:rPr>
                <w:color w:val="383838"/>
                <w:sz w:val="16"/>
              </w:rPr>
              <w:t>OTHER</w:t>
            </w:r>
            <w:r>
              <w:rPr>
                <w:color w:val="383838"/>
                <w:spacing w:val="-14"/>
                <w:sz w:val="16"/>
              </w:rPr>
              <w:t> </w:t>
            </w:r>
            <w:r>
              <w:rPr>
                <w:color w:val="484848"/>
                <w:spacing w:val="-4"/>
                <w:sz w:val="16"/>
              </w:rPr>
              <w:t>FUND</w:t>
            </w:r>
          </w:p>
        </w:tc>
        <w:tc>
          <w:tcPr>
            <w:tcW w:w="2988" w:type="dxa"/>
          </w:tcPr>
          <w:p>
            <w:pPr>
              <w:pStyle w:val="TableParagraph"/>
              <w:rPr>
                <w:rFonts w:ascii="Times New Roman"/>
                <w:sz w:val="16"/>
              </w:rPr>
            </w:pPr>
          </w:p>
        </w:tc>
        <w:tc>
          <w:tcPr>
            <w:tcW w:w="2046" w:type="dxa"/>
          </w:tcPr>
          <w:p>
            <w:pPr>
              <w:pStyle w:val="TableParagraph"/>
              <w:spacing w:before="85"/>
              <w:ind w:right="415"/>
              <w:jc w:val="right"/>
              <w:rPr>
                <w:rFonts w:ascii="Times New Roman"/>
                <w:b/>
                <w:sz w:val="16"/>
              </w:rPr>
            </w:pPr>
            <w:r>
              <w:rPr>
                <w:rFonts w:ascii="Times New Roman"/>
                <w:b/>
                <w:color w:val="383838"/>
                <w:spacing w:val="-2"/>
                <w:w w:val="110"/>
                <w:sz w:val="16"/>
              </w:rPr>
              <w:t>78,613.41</w:t>
            </w:r>
          </w:p>
        </w:tc>
        <w:tc>
          <w:tcPr>
            <w:tcW w:w="1292" w:type="dxa"/>
          </w:tcPr>
          <w:p>
            <w:pPr>
              <w:pStyle w:val="TableParagraph"/>
              <w:spacing w:before="85"/>
              <w:ind w:left="313"/>
              <w:rPr>
                <w:rFonts w:ascii="Times New Roman"/>
                <w:b/>
                <w:sz w:val="16"/>
              </w:rPr>
            </w:pPr>
            <w:r>
              <w:rPr>
                <w:rFonts w:ascii="Times New Roman"/>
                <w:b/>
                <w:color w:val="383838"/>
                <w:spacing w:val="-2"/>
                <w:w w:val="110"/>
                <w:sz w:val="16"/>
              </w:rPr>
              <w:t>15,997.16</w:t>
            </w:r>
          </w:p>
        </w:tc>
        <w:tc>
          <w:tcPr>
            <w:tcW w:w="1280" w:type="dxa"/>
          </w:tcPr>
          <w:p>
            <w:pPr>
              <w:pStyle w:val="TableParagraph"/>
              <w:spacing w:before="85"/>
              <w:ind w:right="297"/>
              <w:jc w:val="right"/>
              <w:rPr>
                <w:rFonts w:ascii="Times New Roman"/>
                <w:b/>
                <w:sz w:val="16"/>
              </w:rPr>
            </w:pPr>
            <w:r>
              <w:rPr>
                <w:rFonts w:ascii="Times New Roman"/>
                <w:b/>
                <w:color w:val="383838"/>
                <w:spacing w:val="-2"/>
                <w:w w:val="110"/>
                <w:sz w:val="16"/>
              </w:rPr>
              <w:t>94,610.67</w:t>
            </w:r>
          </w:p>
        </w:tc>
        <w:tc>
          <w:tcPr>
            <w:tcW w:w="1428" w:type="dxa"/>
          </w:tcPr>
          <w:p>
            <w:pPr>
              <w:pStyle w:val="TableParagraph"/>
              <w:spacing w:before="85"/>
              <w:ind w:left="352"/>
              <w:rPr>
                <w:rFonts w:ascii="Times New Roman"/>
                <w:b/>
                <w:sz w:val="16"/>
              </w:rPr>
            </w:pPr>
            <w:r>
              <w:rPr>
                <w:rFonts w:ascii="Times New Roman"/>
                <w:b/>
                <w:color w:val="484848"/>
                <w:spacing w:val="-2"/>
                <w:w w:val="110"/>
                <w:sz w:val="16"/>
              </w:rPr>
              <w:t>4,485.57</w:t>
            </w:r>
          </w:p>
        </w:tc>
        <w:tc>
          <w:tcPr>
            <w:tcW w:w="1060" w:type="dxa"/>
          </w:tcPr>
          <w:p>
            <w:pPr>
              <w:pStyle w:val="TableParagraph"/>
              <w:spacing w:line="178" w:lineRule="exact" w:before="92"/>
              <w:ind w:right="251"/>
              <w:jc w:val="right"/>
              <w:rPr>
                <w:rFonts w:ascii="Times New Roman"/>
                <w:b/>
                <w:sz w:val="16"/>
              </w:rPr>
            </w:pPr>
            <w:r>
              <w:rPr>
                <w:rFonts w:ascii="Times New Roman"/>
                <w:b/>
                <w:color w:val="484848"/>
                <w:spacing w:val="-4"/>
                <w:w w:val="115"/>
                <w:sz w:val="16"/>
              </w:rPr>
              <w:t>0.00</w:t>
            </w:r>
          </w:p>
        </w:tc>
        <w:tc>
          <w:tcPr>
            <w:tcW w:w="1073" w:type="dxa"/>
          </w:tcPr>
          <w:p>
            <w:pPr>
              <w:pStyle w:val="TableParagraph"/>
              <w:spacing w:line="178" w:lineRule="exact" w:before="92"/>
              <w:ind w:right="61"/>
              <w:jc w:val="right"/>
              <w:rPr>
                <w:rFonts w:ascii="Times New Roman"/>
                <w:b/>
                <w:sz w:val="16"/>
              </w:rPr>
            </w:pPr>
            <w:r>
              <w:rPr>
                <w:rFonts w:ascii="Times New Roman"/>
                <w:b/>
                <w:color w:val="383838"/>
                <w:spacing w:val="-2"/>
                <w:w w:val="110"/>
                <w:sz w:val="16"/>
              </w:rPr>
              <w:t>90,125.00</w:t>
            </w:r>
          </w:p>
        </w:tc>
      </w:tr>
    </w:tbl>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7"/>
        <w:rPr>
          <w:rFonts w:ascii="Arial"/>
          <w:b/>
          <w:sz w:val="18"/>
        </w:rPr>
      </w:pPr>
    </w:p>
    <w:p>
      <w:pPr>
        <w:spacing w:before="0"/>
        <w:ind w:left="194" w:right="0" w:firstLine="0"/>
        <w:jc w:val="left"/>
        <w:rPr>
          <w:rFonts w:ascii="Arial"/>
          <w:sz w:val="16"/>
        </w:rPr>
      </w:pPr>
      <w:r>
        <w:rPr>
          <w:i/>
          <w:color w:val="484848"/>
          <w:spacing w:val="-2"/>
          <w:sz w:val="18"/>
        </w:rPr>
        <w:t>W-mCap</w:t>
      </w:r>
      <w:r>
        <w:rPr>
          <w:i/>
          <w:color w:val="484848"/>
          <w:spacing w:val="25"/>
          <w:sz w:val="18"/>
        </w:rPr>
        <w:t> </w:t>
      </w:r>
      <w:r>
        <w:rPr>
          <w:rFonts w:ascii="Arial"/>
          <w:color w:val="383838"/>
          <w:spacing w:val="-2"/>
          <w:sz w:val="16"/>
        </w:rPr>
        <w:t>Ver.</w:t>
      </w:r>
      <w:r>
        <w:rPr>
          <w:rFonts w:ascii="Arial"/>
          <w:color w:val="383838"/>
          <w:spacing w:val="-28"/>
          <w:sz w:val="16"/>
        </w:rPr>
        <w:t> </w:t>
      </w:r>
      <w:hyperlink r:id="rId41">
        <w:r>
          <w:rPr>
            <w:rFonts w:ascii="Arial"/>
            <w:color w:val="383838"/>
            <w:spacing w:val="-2"/>
            <w:sz w:val="16"/>
          </w:rPr>
          <w:t>22.01.11.52</w:t>
        </w:r>
      </w:hyperlink>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4"/>
        </w:rPr>
      </w:pPr>
      <w:r>
        <w:rPr/>
        <w:drawing>
          <wp:anchor distT="0" distB="0" distL="0" distR="0" allowOverlap="1" layoutInCell="1" locked="0" behindDoc="0" simplePos="0" relativeHeight="96">
            <wp:simplePos x="0" y="0"/>
            <wp:positionH relativeFrom="page">
              <wp:posOffset>733183</wp:posOffset>
            </wp:positionH>
            <wp:positionV relativeFrom="paragraph">
              <wp:posOffset>123816</wp:posOffset>
            </wp:positionV>
            <wp:extent cx="960044" cy="73152"/>
            <wp:effectExtent l="0" t="0" r="0" b="0"/>
            <wp:wrapTopAndBottom/>
            <wp:docPr id="35" name="image34.png"/>
            <wp:cNvGraphicFramePr>
              <a:graphicFrameLocks noChangeAspect="1"/>
            </wp:cNvGraphicFramePr>
            <a:graphic>
              <a:graphicData uri="http://schemas.openxmlformats.org/drawingml/2006/picture">
                <pic:pic>
                  <pic:nvPicPr>
                    <pic:cNvPr id="36" name="image34.png"/>
                    <pic:cNvPicPr/>
                  </pic:nvPicPr>
                  <pic:blipFill>
                    <a:blip r:embed="rId42" cstate="print"/>
                    <a:stretch>
                      <a:fillRect/>
                    </a:stretch>
                  </pic:blipFill>
                  <pic:spPr>
                    <a:xfrm>
                      <a:off x="0" y="0"/>
                      <a:ext cx="960044" cy="73152"/>
                    </a:xfrm>
                    <a:prstGeom prst="rect">
                      <a:avLst/>
                    </a:prstGeom>
                  </pic:spPr>
                </pic:pic>
              </a:graphicData>
            </a:graphic>
          </wp:anchor>
        </w:drawing>
      </w:r>
    </w:p>
    <w:p>
      <w:pPr>
        <w:spacing w:after="0"/>
        <w:rPr>
          <w:rFonts w:ascii="Arial"/>
          <w:sz w:val="14"/>
        </w:rPr>
        <w:sectPr>
          <w:pgSz w:w="15840" w:h="12240" w:orient="landscape"/>
          <w:pgMar w:top="180" w:bottom="0" w:left="440" w:right="660"/>
        </w:sectPr>
      </w:pPr>
    </w:p>
    <w:p>
      <w:pPr>
        <w:spacing w:before="82"/>
        <w:ind w:left="3077" w:right="4432" w:firstLine="0"/>
        <w:jc w:val="center"/>
        <w:rPr>
          <w:rFonts w:ascii="Arial"/>
          <w:b/>
          <w:sz w:val="22"/>
        </w:rPr>
      </w:pPr>
      <w:r>
        <w:rPr>
          <w:rFonts w:ascii="Arial"/>
          <w:b/>
          <w:color w:val="3B3B3B"/>
          <w:w w:val="105"/>
          <w:sz w:val="22"/>
        </w:rPr>
        <w:t>BROCKPORT</w:t>
      </w:r>
      <w:r>
        <w:rPr>
          <w:rFonts w:ascii="Arial"/>
          <w:b/>
          <w:color w:val="3B3B3B"/>
          <w:spacing w:val="-11"/>
          <w:w w:val="105"/>
          <w:sz w:val="22"/>
        </w:rPr>
        <w:t> </w:t>
      </w:r>
      <w:r>
        <w:rPr>
          <w:rFonts w:ascii="Arial"/>
          <w:b/>
          <w:color w:val="3B3B3B"/>
          <w:w w:val="105"/>
          <w:sz w:val="22"/>
        </w:rPr>
        <w:t>CENTRAL</w:t>
      </w:r>
      <w:r>
        <w:rPr>
          <w:rFonts w:ascii="Arial"/>
          <w:b/>
          <w:color w:val="3B3B3B"/>
          <w:spacing w:val="-10"/>
          <w:w w:val="105"/>
          <w:sz w:val="22"/>
        </w:rPr>
        <w:t> </w:t>
      </w:r>
      <w:r>
        <w:rPr>
          <w:rFonts w:ascii="Arial"/>
          <w:b/>
          <w:color w:val="3B3B3B"/>
          <w:w w:val="105"/>
          <w:sz w:val="22"/>
        </w:rPr>
        <w:t>SCHOOL</w:t>
      </w:r>
      <w:r>
        <w:rPr>
          <w:rFonts w:ascii="Arial"/>
          <w:b/>
          <w:color w:val="3B3B3B"/>
          <w:spacing w:val="-13"/>
          <w:w w:val="105"/>
          <w:sz w:val="22"/>
        </w:rPr>
        <w:t> </w:t>
      </w:r>
      <w:r>
        <w:rPr>
          <w:rFonts w:ascii="Arial"/>
          <w:b/>
          <w:color w:val="3B3B3B"/>
          <w:spacing w:val="-2"/>
          <w:w w:val="105"/>
          <w:sz w:val="22"/>
        </w:rPr>
        <w:t>DISTRICT</w:t>
      </w:r>
    </w:p>
    <w:p>
      <w:pPr>
        <w:spacing w:line="266" w:lineRule="auto" w:before="31"/>
        <w:ind w:left="3077" w:right="4451" w:firstLine="0"/>
        <w:jc w:val="center"/>
        <w:rPr>
          <w:rFonts w:ascii="Arial"/>
          <w:b/>
          <w:sz w:val="22"/>
        </w:rPr>
      </w:pPr>
      <w:r>
        <w:rPr/>
        <w:pict>
          <v:line style="position:absolute;mso-position-horizontal-relative:page;mso-position-vertical-relative:paragraph;z-index:-25488384" from="65.639114pt,87.501114pt" to="316.293963pt,87.501114pt" stroked="true" strokeweight="2.525929pt" strokecolor="#000000">
            <v:stroke dashstyle="solid"/>
            <w10:wrap type="none"/>
          </v:line>
        </w:pict>
      </w:r>
      <w:r>
        <w:rPr>
          <w:rFonts w:ascii="Arial"/>
          <w:b/>
          <w:color w:val="3B3B3B"/>
          <w:w w:val="105"/>
          <w:sz w:val="22"/>
        </w:rPr>
        <w:t>Brockport</w:t>
      </w:r>
      <w:r>
        <w:rPr>
          <w:rFonts w:ascii="Arial"/>
          <w:b/>
          <w:color w:val="3B3B3B"/>
          <w:spacing w:val="-8"/>
          <w:w w:val="105"/>
          <w:sz w:val="22"/>
        </w:rPr>
        <w:t> </w:t>
      </w:r>
      <w:r>
        <w:rPr>
          <w:rFonts w:ascii="Arial"/>
          <w:color w:val="3B3B3B"/>
          <w:w w:val="105"/>
          <w:sz w:val="24"/>
        </w:rPr>
        <w:t>High</w:t>
      </w:r>
      <w:r>
        <w:rPr>
          <w:rFonts w:ascii="Arial"/>
          <w:color w:val="3B3B3B"/>
          <w:spacing w:val="-19"/>
          <w:w w:val="105"/>
          <w:sz w:val="24"/>
        </w:rPr>
        <w:t> </w:t>
      </w:r>
      <w:r>
        <w:rPr>
          <w:rFonts w:ascii="Arial"/>
          <w:b/>
          <w:color w:val="3B3B3B"/>
          <w:w w:val="105"/>
          <w:sz w:val="22"/>
        </w:rPr>
        <w:t>School</w:t>
      </w:r>
      <w:r>
        <w:rPr>
          <w:rFonts w:ascii="Arial"/>
          <w:b/>
          <w:color w:val="3B3B3B"/>
          <w:spacing w:val="-7"/>
          <w:w w:val="105"/>
          <w:sz w:val="22"/>
        </w:rPr>
        <w:t> </w:t>
      </w:r>
      <w:r>
        <w:rPr>
          <w:rFonts w:ascii="Arial"/>
          <w:b/>
          <w:color w:val="3B3B3B"/>
          <w:w w:val="105"/>
          <w:sz w:val="22"/>
        </w:rPr>
        <w:t>Extraclass Reconcilation September 30, 2021</w:t>
      </w:r>
    </w:p>
    <w:p>
      <w:pPr>
        <w:pStyle w:val="BodyText"/>
        <w:spacing w:before="6"/>
        <w:rPr>
          <w:rFonts w:ascii="Arial"/>
          <w:b/>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9"/>
        <w:gridCol w:w="3286"/>
        <w:gridCol w:w="1871"/>
      </w:tblGrid>
      <w:tr>
        <w:trPr>
          <w:trHeight w:val="293" w:hRule="atLeast"/>
        </w:trPr>
        <w:tc>
          <w:tcPr>
            <w:tcW w:w="6449" w:type="dxa"/>
          </w:tcPr>
          <w:p>
            <w:pPr>
              <w:pStyle w:val="TableParagraph"/>
              <w:spacing w:line="273" w:lineRule="exact" w:before="1"/>
              <w:ind w:left="37"/>
              <w:rPr>
                <w:sz w:val="26"/>
              </w:rPr>
            </w:pPr>
            <w:r>
              <w:rPr>
                <w:color w:val="3B3B3B"/>
                <w:w w:val="90"/>
                <w:sz w:val="26"/>
              </w:rPr>
              <w:t>Extra</w:t>
            </w:r>
            <w:r>
              <w:rPr>
                <w:color w:val="3B3B3B"/>
                <w:spacing w:val="-12"/>
                <w:w w:val="90"/>
                <w:sz w:val="26"/>
              </w:rPr>
              <w:t> </w:t>
            </w:r>
            <w:r>
              <w:rPr>
                <w:color w:val="3B3B3B"/>
                <w:w w:val="90"/>
                <w:sz w:val="26"/>
              </w:rPr>
              <w:t>Class</w:t>
            </w:r>
            <w:r>
              <w:rPr>
                <w:color w:val="3B3B3B"/>
                <w:spacing w:val="-22"/>
                <w:w w:val="90"/>
                <w:sz w:val="26"/>
              </w:rPr>
              <w:t> </w:t>
            </w:r>
            <w:r>
              <w:rPr>
                <w:color w:val="3B3B3B"/>
                <w:w w:val="90"/>
                <w:sz w:val="26"/>
              </w:rPr>
              <w:t>Savings</w:t>
            </w:r>
            <w:r>
              <w:rPr>
                <w:color w:val="3B3B3B"/>
                <w:spacing w:val="-11"/>
                <w:w w:val="90"/>
                <w:sz w:val="26"/>
              </w:rPr>
              <w:t> </w:t>
            </w:r>
            <w:r>
              <w:rPr>
                <w:color w:val="3B3B3B"/>
                <w:w w:val="90"/>
                <w:sz w:val="26"/>
              </w:rPr>
              <w:t>Account</w:t>
            </w:r>
            <w:r>
              <w:rPr>
                <w:color w:val="3B3B3B"/>
                <w:spacing w:val="-4"/>
                <w:w w:val="90"/>
                <w:sz w:val="26"/>
              </w:rPr>
              <w:t> </w:t>
            </w:r>
            <w:r>
              <w:rPr>
                <w:color w:val="3B3B3B"/>
                <w:w w:val="90"/>
                <w:sz w:val="26"/>
              </w:rPr>
              <w:t>Bank</w:t>
            </w:r>
            <w:r>
              <w:rPr>
                <w:color w:val="3B3B3B"/>
                <w:spacing w:val="-14"/>
                <w:w w:val="90"/>
                <w:sz w:val="26"/>
              </w:rPr>
              <w:t> </w:t>
            </w:r>
            <w:r>
              <w:rPr>
                <w:color w:val="3B3B3B"/>
                <w:spacing w:val="-2"/>
                <w:w w:val="90"/>
                <w:sz w:val="26"/>
              </w:rPr>
              <w:t>Balance</w:t>
            </w:r>
          </w:p>
        </w:tc>
        <w:tc>
          <w:tcPr>
            <w:tcW w:w="3286" w:type="dxa"/>
          </w:tcPr>
          <w:p>
            <w:pPr>
              <w:pStyle w:val="TableParagraph"/>
              <w:rPr>
                <w:rFonts w:ascii="Times New Roman"/>
                <w:sz w:val="22"/>
              </w:rPr>
            </w:pPr>
          </w:p>
        </w:tc>
        <w:tc>
          <w:tcPr>
            <w:tcW w:w="1871" w:type="dxa"/>
          </w:tcPr>
          <w:p>
            <w:pPr>
              <w:pStyle w:val="TableParagraph"/>
              <w:spacing w:line="274" w:lineRule="exact"/>
              <w:ind w:left="833"/>
              <w:rPr>
                <w:rFonts w:ascii="Times New Roman"/>
                <w:sz w:val="25"/>
              </w:rPr>
            </w:pPr>
            <w:r>
              <w:rPr>
                <w:rFonts w:ascii="Times New Roman"/>
                <w:color w:val="3B3B3B"/>
                <w:spacing w:val="-2"/>
                <w:w w:val="105"/>
                <w:sz w:val="25"/>
              </w:rPr>
              <w:t>$0.00</w:t>
            </w:r>
          </w:p>
        </w:tc>
      </w:tr>
      <w:tr>
        <w:trPr>
          <w:trHeight w:val="286" w:hRule="atLeast"/>
        </w:trPr>
        <w:tc>
          <w:tcPr>
            <w:tcW w:w="6449" w:type="dxa"/>
          </w:tcPr>
          <w:p>
            <w:pPr>
              <w:pStyle w:val="TableParagraph"/>
              <w:spacing w:line="267" w:lineRule="exact"/>
              <w:ind w:left="44"/>
              <w:rPr>
                <w:sz w:val="26"/>
              </w:rPr>
            </w:pPr>
            <w:r>
              <w:rPr>
                <w:color w:val="3B3B3B"/>
                <w:w w:val="85"/>
                <w:sz w:val="26"/>
              </w:rPr>
              <w:t>Extra</w:t>
            </w:r>
            <w:r>
              <w:rPr>
                <w:color w:val="3B3B3B"/>
                <w:spacing w:val="-2"/>
                <w:sz w:val="26"/>
              </w:rPr>
              <w:t> </w:t>
            </w:r>
            <w:r>
              <w:rPr>
                <w:color w:val="3B3B3B"/>
                <w:w w:val="85"/>
                <w:sz w:val="26"/>
              </w:rPr>
              <w:t>Class</w:t>
            </w:r>
            <w:r>
              <w:rPr>
                <w:color w:val="3B3B3B"/>
                <w:spacing w:val="4"/>
                <w:sz w:val="26"/>
              </w:rPr>
              <w:t> </w:t>
            </w:r>
            <w:r>
              <w:rPr>
                <w:color w:val="3B3B3B"/>
                <w:w w:val="85"/>
                <w:sz w:val="26"/>
              </w:rPr>
              <w:t>Checking</w:t>
            </w:r>
            <w:r>
              <w:rPr>
                <w:color w:val="3B3B3B"/>
                <w:spacing w:val="27"/>
                <w:sz w:val="26"/>
              </w:rPr>
              <w:t> </w:t>
            </w:r>
            <w:r>
              <w:rPr>
                <w:color w:val="3B3B3B"/>
                <w:w w:val="85"/>
                <w:sz w:val="26"/>
              </w:rPr>
              <w:t>Account-Bank</w:t>
            </w:r>
            <w:r>
              <w:rPr>
                <w:color w:val="3B3B3B"/>
                <w:spacing w:val="61"/>
                <w:sz w:val="26"/>
              </w:rPr>
              <w:t> </w:t>
            </w:r>
            <w:r>
              <w:rPr>
                <w:color w:val="3B3B3B"/>
                <w:spacing w:val="-2"/>
                <w:w w:val="85"/>
                <w:sz w:val="26"/>
              </w:rPr>
              <w:t>Balance</w:t>
            </w:r>
          </w:p>
        </w:tc>
        <w:tc>
          <w:tcPr>
            <w:tcW w:w="3286" w:type="dxa"/>
          </w:tcPr>
          <w:p>
            <w:pPr>
              <w:pStyle w:val="TableParagraph"/>
              <w:rPr>
                <w:rFonts w:ascii="Times New Roman"/>
                <w:sz w:val="20"/>
              </w:rPr>
            </w:pPr>
          </w:p>
        </w:tc>
        <w:tc>
          <w:tcPr>
            <w:tcW w:w="1871" w:type="dxa"/>
          </w:tcPr>
          <w:p>
            <w:pPr>
              <w:pStyle w:val="TableParagraph"/>
              <w:spacing w:line="262" w:lineRule="exact"/>
              <w:ind w:left="260"/>
              <w:rPr>
                <w:sz w:val="24"/>
              </w:rPr>
            </w:pPr>
            <w:r>
              <w:rPr>
                <w:color w:val="3B3B3B"/>
                <w:spacing w:val="-2"/>
                <w:sz w:val="24"/>
                <w:u w:val="thick" w:color="3B3B3B"/>
              </w:rPr>
              <w:t>$90,391.79</w:t>
            </w:r>
          </w:p>
        </w:tc>
      </w:tr>
      <w:tr>
        <w:trPr>
          <w:trHeight w:val="292" w:hRule="atLeast"/>
        </w:trPr>
        <w:tc>
          <w:tcPr>
            <w:tcW w:w="6449" w:type="dxa"/>
          </w:tcPr>
          <w:p>
            <w:pPr>
              <w:pStyle w:val="TableParagraph"/>
              <w:rPr>
                <w:rFonts w:ascii="Times New Roman"/>
                <w:sz w:val="20"/>
              </w:rPr>
            </w:pPr>
          </w:p>
        </w:tc>
        <w:tc>
          <w:tcPr>
            <w:tcW w:w="3286" w:type="dxa"/>
          </w:tcPr>
          <w:p>
            <w:pPr>
              <w:pStyle w:val="TableParagraph"/>
              <w:rPr>
                <w:rFonts w:ascii="Times New Roman"/>
                <w:sz w:val="20"/>
              </w:rPr>
            </w:pPr>
          </w:p>
        </w:tc>
        <w:tc>
          <w:tcPr>
            <w:tcW w:w="1871" w:type="dxa"/>
          </w:tcPr>
          <w:p>
            <w:pPr>
              <w:pStyle w:val="TableParagraph"/>
              <w:spacing w:line="245" w:lineRule="exact"/>
              <w:ind w:left="262"/>
              <w:rPr>
                <w:b/>
                <w:sz w:val="22"/>
              </w:rPr>
            </w:pPr>
            <w:r>
              <w:rPr>
                <w:b/>
                <w:color w:val="3B3B3B"/>
                <w:spacing w:val="-2"/>
                <w:w w:val="105"/>
                <w:sz w:val="22"/>
              </w:rPr>
              <w:t>$90,391.79</w:t>
            </w:r>
          </w:p>
        </w:tc>
      </w:tr>
      <w:tr>
        <w:trPr>
          <w:trHeight w:val="853" w:hRule="atLeast"/>
        </w:trPr>
        <w:tc>
          <w:tcPr>
            <w:tcW w:w="6449" w:type="dxa"/>
          </w:tcPr>
          <w:p>
            <w:pPr>
              <w:pStyle w:val="TableParagraph"/>
              <w:rPr>
                <w:b/>
                <w:sz w:val="24"/>
              </w:rPr>
            </w:pPr>
          </w:p>
          <w:p>
            <w:pPr>
              <w:pStyle w:val="TableParagraph"/>
              <w:spacing w:before="8"/>
              <w:rPr>
                <w:b/>
                <w:sz w:val="27"/>
              </w:rPr>
            </w:pPr>
          </w:p>
          <w:p>
            <w:pPr>
              <w:pStyle w:val="TableParagraph"/>
              <w:spacing w:line="239" w:lineRule="exact"/>
              <w:ind w:left="54"/>
              <w:rPr>
                <w:sz w:val="22"/>
              </w:rPr>
            </w:pPr>
            <w:r>
              <w:rPr>
                <w:color w:val="3B3B3B"/>
                <w:w w:val="105"/>
                <w:sz w:val="22"/>
              </w:rPr>
              <w:t>OUTSTANDING</w:t>
            </w:r>
            <w:r>
              <w:rPr>
                <w:color w:val="3B3B3B"/>
                <w:spacing w:val="-13"/>
                <w:w w:val="105"/>
                <w:sz w:val="22"/>
              </w:rPr>
              <w:t> </w:t>
            </w:r>
            <w:r>
              <w:rPr>
                <w:color w:val="3B3B3B"/>
                <w:spacing w:val="-2"/>
                <w:w w:val="105"/>
                <w:sz w:val="22"/>
              </w:rPr>
              <w:t>CHECKS</w:t>
            </w:r>
          </w:p>
        </w:tc>
        <w:tc>
          <w:tcPr>
            <w:tcW w:w="3286" w:type="dxa"/>
          </w:tcPr>
          <w:p>
            <w:pPr>
              <w:pStyle w:val="TableParagraph"/>
              <w:rPr>
                <w:b/>
                <w:sz w:val="28"/>
              </w:rPr>
            </w:pPr>
          </w:p>
          <w:p>
            <w:pPr>
              <w:pStyle w:val="TableParagraph"/>
              <w:spacing w:line="266" w:lineRule="exact" w:before="245"/>
              <w:ind w:right="260"/>
              <w:jc w:val="right"/>
              <w:rPr>
                <w:rFonts w:ascii="Times New Roman"/>
                <w:sz w:val="25"/>
              </w:rPr>
            </w:pPr>
            <w:r>
              <w:rPr>
                <w:rFonts w:ascii="Times New Roman"/>
                <w:color w:val="3B3B3B"/>
                <w:spacing w:val="-2"/>
                <w:sz w:val="25"/>
              </w:rPr>
              <w:t>($336.99)</w:t>
            </w:r>
          </w:p>
        </w:tc>
        <w:tc>
          <w:tcPr>
            <w:tcW w:w="1871" w:type="dxa"/>
          </w:tcPr>
          <w:p>
            <w:pPr>
              <w:pStyle w:val="TableParagraph"/>
              <w:rPr>
                <w:rFonts w:ascii="Times New Roman"/>
                <w:sz w:val="24"/>
              </w:rPr>
            </w:pPr>
          </w:p>
        </w:tc>
      </w:tr>
      <w:tr>
        <w:trPr>
          <w:trHeight w:val="281" w:hRule="atLeast"/>
        </w:trPr>
        <w:tc>
          <w:tcPr>
            <w:tcW w:w="6449" w:type="dxa"/>
          </w:tcPr>
          <w:p>
            <w:pPr>
              <w:pStyle w:val="TableParagraph"/>
              <w:spacing w:line="246" w:lineRule="exact" w:before="15"/>
              <w:ind w:left="55"/>
              <w:rPr>
                <w:sz w:val="22"/>
              </w:rPr>
            </w:pPr>
            <w:r>
              <w:rPr>
                <w:color w:val="3B3B3B"/>
                <w:w w:val="105"/>
                <w:sz w:val="22"/>
              </w:rPr>
              <w:t>0/S</w:t>
            </w:r>
            <w:r>
              <w:rPr>
                <w:color w:val="3B3B3B"/>
                <w:spacing w:val="54"/>
                <w:w w:val="105"/>
                <w:sz w:val="22"/>
              </w:rPr>
              <w:t> </w:t>
            </w:r>
            <w:r>
              <w:rPr>
                <w:color w:val="3B3B3B"/>
                <w:spacing w:val="-2"/>
                <w:w w:val="105"/>
                <w:sz w:val="22"/>
              </w:rPr>
              <w:t>DEPOSITS</w:t>
            </w:r>
          </w:p>
        </w:tc>
        <w:tc>
          <w:tcPr>
            <w:tcW w:w="3286" w:type="dxa"/>
          </w:tcPr>
          <w:p>
            <w:pPr>
              <w:pStyle w:val="TableParagraph"/>
              <w:spacing w:line="262" w:lineRule="exact"/>
              <w:ind w:right="328"/>
              <w:jc w:val="right"/>
              <w:rPr>
                <w:rFonts w:ascii="Times New Roman"/>
                <w:sz w:val="25"/>
              </w:rPr>
            </w:pPr>
            <w:r>
              <w:rPr>
                <w:rFonts w:ascii="Times New Roman"/>
                <w:color w:val="3B3B3B"/>
                <w:spacing w:val="-2"/>
                <w:w w:val="105"/>
                <w:sz w:val="25"/>
              </w:rPr>
              <w:t>$0.00</w:t>
            </w:r>
          </w:p>
        </w:tc>
        <w:tc>
          <w:tcPr>
            <w:tcW w:w="1871" w:type="dxa"/>
          </w:tcPr>
          <w:p>
            <w:pPr>
              <w:pStyle w:val="TableParagraph"/>
              <w:rPr>
                <w:rFonts w:ascii="Times New Roman"/>
                <w:sz w:val="20"/>
              </w:rPr>
            </w:pPr>
          </w:p>
        </w:tc>
      </w:tr>
      <w:tr>
        <w:trPr>
          <w:trHeight w:val="282" w:hRule="atLeast"/>
        </w:trPr>
        <w:tc>
          <w:tcPr>
            <w:tcW w:w="6449" w:type="dxa"/>
          </w:tcPr>
          <w:p>
            <w:pPr>
              <w:pStyle w:val="TableParagraph"/>
              <w:spacing w:line="247" w:lineRule="exact" w:before="15"/>
              <w:ind w:left="63"/>
              <w:rPr>
                <w:sz w:val="22"/>
              </w:rPr>
            </w:pPr>
            <w:r>
              <w:rPr>
                <w:color w:val="3B3B3B"/>
                <w:w w:val="105"/>
                <w:sz w:val="22"/>
              </w:rPr>
              <w:t>BANK</w:t>
            </w:r>
            <w:r>
              <w:rPr>
                <w:color w:val="3B3B3B"/>
                <w:spacing w:val="-7"/>
                <w:w w:val="105"/>
                <w:sz w:val="22"/>
              </w:rPr>
              <w:t> </w:t>
            </w:r>
            <w:r>
              <w:rPr>
                <w:color w:val="3B3B3B"/>
                <w:spacing w:val="-2"/>
                <w:w w:val="105"/>
                <w:sz w:val="22"/>
              </w:rPr>
              <w:t>ERRORS</w:t>
            </w:r>
          </w:p>
        </w:tc>
        <w:tc>
          <w:tcPr>
            <w:tcW w:w="3286" w:type="dxa"/>
          </w:tcPr>
          <w:p>
            <w:pPr>
              <w:pStyle w:val="TableParagraph"/>
              <w:spacing w:line="262" w:lineRule="exact"/>
              <w:ind w:right="342"/>
              <w:jc w:val="right"/>
              <w:rPr>
                <w:i/>
                <w:sz w:val="23"/>
              </w:rPr>
            </w:pPr>
            <w:r>
              <w:rPr>
                <w:i/>
                <w:color w:val="3B3B3B"/>
                <w:spacing w:val="-2"/>
                <w:sz w:val="23"/>
              </w:rPr>
              <w:t>$0:00</w:t>
            </w:r>
          </w:p>
        </w:tc>
        <w:tc>
          <w:tcPr>
            <w:tcW w:w="1871" w:type="dxa"/>
          </w:tcPr>
          <w:p>
            <w:pPr>
              <w:pStyle w:val="TableParagraph"/>
              <w:rPr>
                <w:rFonts w:ascii="Times New Roman"/>
                <w:sz w:val="20"/>
              </w:rPr>
            </w:pPr>
          </w:p>
        </w:tc>
      </w:tr>
      <w:tr>
        <w:trPr>
          <w:trHeight w:val="262" w:hRule="atLeast"/>
        </w:trPr>
        <w:tc>
          <w:tcPr>
            <w:tcW w:w="6449" w:type="dxa"/>
            <w:tcBorders>
              <w:bottom w:val="single" w:sz="24" w:space="0" w:color="000000"/>
            </w:tcBorders>
          </w:tcPr>
          <w:p>
            <w:pPr>
              <w:pStyle w:val="TableParagraph"/>
              <w:spacing w:line="236" w:lineRule="exact" w:before="7"/>
              <w:ind w:left="65"/>
              <w:rPr>
                <w:sz w:val="22"/>
              </w:rPr>
            </w:pPr>
            <w:r>
              <w:rPr>
                <w:color w:val="3B3B3B"/>
                <w:w w:val="105"/>
                <w:sz w:val="22"/>
              </w:rPr>
              <w:t>ADJUSTED</w:t>
            </w:r>
            <w:r>
              <w:rPr>
                <w:color w:val="3B3B3B"/>
                <w:spacing w:val="-12"/>
                <w:w w:val="105"/>
                <w:sz w:val="22"/>
              </w:rPr>
              <w:t> </w:t>
            </w:r>
            <w:r>
              <w:rPr>
                <w:color w:val="3B3B3B"/>
                <w:w w:val="105"/>
                <w:sz w:val="22"/>
              </w:rPr>
              <w:t>CONSOLIDATED</w:t>
            </w:r>
            <w:r>
              <w:rPr>
                <w:color w:val="3B3B3B"/>
                <w:spacing w:val="-1"/>
                <w:w w:val="105"/>
                <w:sz w:val="22"/>
              </w:rPr>
              <w:t> </w:t>
            </w:r>
            <w:r>
              <w:rPr>
                <w:color w:val="3B3B3B"/>
                <w:w w:val="105"/>
                <w:sz w:val="22"/>
              </w:rPr>
              <w:t>ACCOUNT</w:t>
            </w:r>
            <w:r>
              <w:rPr>
                <w:color w:val="3B3B3B"/>
                <w:spacing w:val="-10"/>
                <w:w w:val="105"/>
                <w:sz w:val="22"/>
              </w:rPr>
              <w:t> </w:t>
            </w:r>
            <w:r>
              <w:rPr>
                <w:color w:val="3B3B3B"/>
                <w:spacing w:val="-2"/>
                <w:w w:val="105"/>
                <w:sz w:val="22"/>
              </w:rPr>
              <w:t>BALANCE</w:t>
            </w:r>
          </w:p>
        </w:tc>
        <w:tc>
          <w:tcPr>
            <w:tcW w:w="3286" w:type="dxa"/>
          </w:tcPr>
          <w:p>
            <w:pPr>
              <w:pStyle w:val="TableParagraph"/>
              <w:rPr>
                <w:rFonts w:ascii="Times New Roman"/>
                <w:sz w:val="18"/>
              </w:rPr>
            </w:pPr>
          </w:p>
        </w:tc>
        <w:tc>
          <w:tcPr>
            <w:tcW w:w="1871" w:type="dxa"/>
          </w:tcPr>
          <w:p>
            <w:pPr>
              <w:pStyle w:val="TableParagraph"/>
              <w:spacing w:line="236" w:lineRule="exact" w:before="7"/>
              <w:ind w:left="276"/>
              <w:rPr>
                <w:b/>
                <w:sz w:val="22"/>
              </w:rPr>
            </w:pPr>
            <w:r>
              <w:rPr>
                <w:b/>
                <w:color w:val="3B3B3B"/>
                <w:spacing w:val="-2"/>
                <w:w w:val="105"/>
                <w:sz w:val="22"/>
                <w:u w:val="thick" w:color="3B3B3B"/>
              </w:rPr>
              <w:t>$90,054.80</w:t>
            </w:r>
          </w:p>
        </w:tc>
      </w:tr>
      <w:tr>
        <w:trPr>
          <w:trHeight w:val="552" w:hRule="atLeast"/>
        </w:trPr>
        <w:tc>
          <w:tcPr>
            <w:tcW w:w="6449" w:type="dxa"/>
            <w:tcBorders>
              <w:top w:val="single" w:sz="24" w:space="0" w:color="000000"/>
            </w:tcBorders>
          </w:tcPr>
          <w:p>
            <w:pPr>
              <w:pStyle w:val="TableParagraph"/>
              <w:spacing w:before="7"/>
              <w:rPr>
                <w:b/>
                <w:sz w:val="24"/>
              </w:rPr>
            </w:pPr>
          </w:p>
          <w:p>
            <w:pPr>
              <w:pStyle w:val="TableParagraph"/>
              <w:tabs>
                <w:tab w:pos="5139" w:val="left" w:leader="none"/>
              </w:tabs>
              <w:spacing w:line="250" w:lineRule="exact"/>
              <w:ind w:left="21"/>
              <w:rPr>
                <w:sz w:val="22"/>
              </w:rPr>
            </w:pPr>
            <w:r>
              <w:rPr>
                <w:color w:val="3B3B3B"/>
                <w:spacing w:val="-17"/>
                <w:w w:val="105"/>
                <w:sz w:val="22"/>
                <w:u w:val="thick" w:color="000000"/>
              </w:rPr>
              <w:t> </w:t>
            </w:r>
            <w:r>
              <w:rPr>
                <w:color w:val="3B3B3B"/>
                <w:w w:val="105"/>
                <w:sz w:val="22"/>
                <w:u w:val="thick" w:color="000000"/>
              </w:rPr>
              <w:t>GL</w:t>
            </w:r>
            <w:r>
              <w:rPr>
                <w:color w:val="3B3B3B"/>
                <w:spacing w:val="11"/>
                <w:w w:val="105"/>
                <w:sz w:val="22"/>
                <w:u w:val="thick" w:color="000000"/>
              </w:rPr>
              <w:t> </w:t>
            </w:r>
            <w:r>
              <w:rPr>
                <w:color w:val="3B3B3B"/>
                <w:w w:val="105"/>
                <w:sz w:val="22"/>
                <w:u w:val="thick" w:color="000000"/>
              </w:rPr>
              <w:t>BOOK</w:t>
            </w:r>
            <w:r>
              <w:rPr>
                <w:color w:val="3B3B3B"/>
                <w:spacing w:val="-2"/>
                <w:w w:val="105"/>
                <w:sz w:val="22"/>
                <w:u w:val="thick" w:color="000000"/>
              </w:rPr>
              <w:t> BALANCES</w:t>
            </w:r>
            <w:r>
              <w:rPr>
                <w:color w:val="3B3B3B"/>
                <w:sz w:val="22"/>
                <w:u w:val="thick" w:color="000000"/>
              </w:rPr>
              <w:tab/>
            </w:r>
          </w:p>
        </w:tc>
        <w:tc>
          <w:tcPr>
            <w:tcW w:w="3286" w:type="dxa"/>
          </w:tcPr>
          <w:p>
            <w:pPr>
              <w:pStyle w:val="TableParagraph"/>
              <w:rPr>
                <w:rFonts w:ascii="Times New Roman"/>
                <w:sz w:val="24"/>
              </w:rPr>
            </w:pPr>
          </w:p>
        </w:tc>
        <w:tc>
          <w:tcPr>
            <w:tcW w:w="1871" w:type="dxa"/>
          </w:tcPr>
          <w:p>
            <w:pPr>
              <w:pStyle w:val="TableParagraph"/>
              <w:rPr>
                <w:rFonts w:ascii="Times New Roman"/>
                <w:sz w:val="24"/>
              </w:rPr>
            </w:pPr>
          </w:p>
        </w:tc>
      </w:tr>
      <w:tr>
        <w:trPr>
          <w:trHeight w:val="564" w:hRule="atLeast"/>
        </w:trPr>
        <w:tc>
          <w:tcPr>
            <w:tcW w:w="6449" w:type="dxa"/>
          </w:tcPr>
          <w:p>
            <w:pPr>
              <w:pStyle w:val="TableParagraph"/>
              <w:spacing w:before="33"/>
              <w:ind w:left="1151"/>
              <w:rPr>
                <w:sz w:val="22"/>
              </w:rPr>
            </w:pPr>
            <w:r>
              <w:rPr>
                <w:color w:val="3B3B3B"/>
                <w:w w:val="105"/>
                <w:sz w:val="22"/>
              </w:rPr>
              <w:t>WINCAP</w:t>
            </w:r>
            <w:r>
              <w:rPr>
                <w:color w:val="3B3B3B"/>
                <w:spacing w:val="1"/>
                <w:w w:val="105"/>
                <w:sz w:val="22"/>
              </w:rPr>
              <w:t> </w:t>
            </w:r>
            <w:r>
              <w:rPr>
                <w:color w:val="3B3B3B"/>
                <w:spacing w:val="-2"/>
                <w:w w:val="105"/>
                <w:sz w:val="22"/>
              </w:rPr>
              <w:t>BALANCE</w:t>
            </w:r>
          </w:p>
        </w:tc>
        <w:tc>
          <w:tcPr>
            <w:tcW w:w="3286" w:type="dxa"/>
          </w:tcPr>
          <w:p>
            <w:pPr>
              <w:pStyle w:val="TableParagraph"/>
              <w:spacing w:before="6"/>
              <w:ind w:right="329"/>
              <w:jc w:val="right"/>
              <w:rPr>
                <w:rFonts w:ascii="Times New Roman"/>
                <w:sz w:val="25"/>
              </w:rPr>
            </w:pPr>
            <w:r>
              <w:rPr>
                <w:rFonts w:ascii="Times New Roman"/>
                <w:color w:val="3B3B3B"/>
                <w:spacing w:val="-2"/>
                <w:w w:val="105"/>
                <w:sz w:val="25"/>
              </w:rPr>
              <w:t>$90,125.00</w:t>
            </w:r>
          </w:p>
        </w:tc>
        <w:tc>
          <w:tcPr>
            <w:tcW w:w="1871" w:type="dxa"/>
          </w:tcPr>
          <w:p>
            <w:pPr>
              <w:pStyle w:val="TableParagraph"/>
              <w:rPr>
                <w:rFonts w:ascii="Times New Roman"/>
                <w:sz w:val="24"/>
              </w:rPr>
            </w:pPr>
          </w:p>
        </w:tc>
      </w:tr>
      <w:tr>
        <w:trPr>
          <w:trHeight w:val="439" w:hRule="atLeast"/>
        </w:trPr>
        <w:tc>
          <w:tcPr>
            <w:tcW w:w="6449" w:type="dxa"/>
          </w:tcPr>
          <w:p>
            <w:pPr>
              <w:pStyle w:val="TableParagraph"/>
              <w:spacing w:line="20" w:lineRule="exact"/>
              <w:ind w:left="1154"/>
              <w:rPr>
                <w:sz w:val="2"/>
              </w:rPr>
            </w:pPr>
            <w:r>
              <w:rPr>
                <w:sz w:val="2"/>
              </w:rPr>
              <w:pict>
                <v:group style="width:194.8pt;height:.75pt;mso-position-horizontal-relative:char;mso-position-vertical-relative:line" id="docshapegroup96" coordorigin="0,0" coordsize="3896,15">
                  <v:line style="position:absolute" from="0,7" to="3895,7" stroked="true" strokeweight=".721694pt" strokecolor="#000000">
                    <v:stroke dashstyle="solid"/>
                  </v:line>
                </v:group>
              </w:pict>
            </w:r>
            <w:r>
              <w:rPr>
                <w:sz w:val="2"/>
              </w:rPr>
            </w:r>
          </w:p>
          <w:p>
            <w:pPr>
              <w:pStyle w:val="TableParagraph"/>
              <w:tabs>
                <w:tab w:pos="4085" w:val="left" w:leader="none"/>
              </w:tabs>
              <w:spacing w:before="12"/>
              <w:ind w:right="177"/>
              <w:jc w:val="center"/>
              <w:rPr>
                <w:sz w:val="22"/>
              </w:rPr>
            </w:pPr>
            <w:r>
              <w:rPr>
                <w:color w:val="1F1F1F"/>
                <w:w w:val="105"/>
                <w:sz w:val="22"/>
                <w:u w:val="double" w:color="1F1F1F"/>
              </w:rPr>
              <w:t>!ADJUSTING</w:t>
            </w:r>
            <w:r>
              <w:rPr>
                <w:color w:val="1F1F1F"/>
                <w:spacing w:val="-14"/>
                <w:w w:val="105"/>
                <w:sz w:val="22"/>
              </w:rPr>
              <w:t> </w:t>
            </w:r>
            <w:r>
              <w:rPr>
                <w:color w:val="1F1F1F"/>
                <w:spacing w:val="-2"/>
                <w:w w:val="105"/>
                <w:sz w:val="22"/>
                <w:u w:val="thick" w:color="000000"/>
              </w:rPr>
              <w:t>ITEMS</w:t>
            </w:r>
            <w:r>
              <w:rPr>
                <w:color w:val="1F1F1F"/>
                <w:sz w:val="22"/>
                <w:u w:val="thick" w:color="000000"/>
              </w:rPr>
              <w:tab/>
            </w:r>
          </w:p>
        </w:tc>
        <w:tc>
          <w:tcPr>
            <w:tcW w:w="3286" w:type="dxa"/>
          </w:tcPr>
          <w:p>
            <w:pPr>
              <w:pStyle w:val="TableParagraph"/>
              <w:rPr>
                <w:rFonts w:ascii="Times New Roman"/>
                <w:sz w:val="24"/>
              </w:rPr>
            </w:pPr>
          </w:p>
        </w:tc>
        <w:tc>
          <w:tcPr>
            <w:tcW w:w="1871" w:type="dxa"/>
          </w:tcPr>
          <w:p>
            <w:pPr>
              <w:pStyle w:val="TableParagraph"/>
              <w:rPr>
                <w:rFonts w:ascii="Times New Roman"/>
                <w:sz w:val="24"/>
              </w:rPr>
            </w:pPr>
          </w:p>
        </w:tc>
      </w:tr>
      <w:tr>
        <w:trPr>
          <w:trHeight w:val="426" w:hRule="atLeast"/>
        </w:trPr>
        <w:tc>
          <w:tcPr>
            <w:tcW w:w="6449" w:type="dxa"/>
          </w:tcPr>
          <w:p>
            <w:pPr>
              <w:pStyle w:val="TableParagraph"/>
              <w:spacing w:before="148"/>
              <w:ind w:left="91"/>
              <w:rPr>
                <w:sz w:val="22"/>
              </w:rPr>
            </w:pPr>
            <w:r>
              <w:rPr>
                <w:color w:val="3B3B3B"/>
                <w:spacing w:val="-2"/>
                <w:w w:val="110"/>
                <w:sz w:val="22"/>
              </w:rPr>
              <w:t>WINCAPTOTAL</w:t>
            </w:r>
          </w:p>
        </w:tc>
        <w:tc>
          <w:tcPr>
            <w:tcW w:w="3286" w:type="dxa"/>
          </w:tcPr>
          <w:p>
            <w:pPr>
              <w:pStyle w:val="TableParagraph"/>
              <w:rPr>
                <w:rFonts w:ascii="Times New Roman"/>
                <w:sz w:val="24"/>
              </w:rPr>
            </w:pPr>
          </w:p>
        </w:tc>
        <w:tc>
          <w:tcPr>
            <w:tcW w:w="1871" w:type="dxa"/>
          </w:tcPr>
          <w:p>
            <w:pPr>
              <w:pStyle w:val="TableParagraph"/>
              <w:spacing w:before="148"/>
              <w:ind w:left="290"/>
              <w:rPr>
                <w:b/>
                <w:sz w:val="22"/>
              </w:rPr>
            </w:pPr>
            <w:r>
              <w:rPr>
                <w:b/>
                <w:color w:val="3B3B3B"/>
                <w:spacing w:val="-2"/>
                <w:w w:val="105"/>
                <w:sz w:val="22"/>
                <w:u w:val="thick" w:color="3B3B3B"/>
              </w:rPr>
              <w:t>$90,125.00</w:t>
            </w:r>
          </w:p>
        </w:tc>
      </w:tr>
      <w:tr>
        <w:trPr>
          <w:trHeight w:val="635" w:hRule="atLeast"/>
        </w:trPr>
        <w:tc>
          <w:tcPr>
            <w:tcW w:w="6449" w:type="dxa"/>
          </w:tcPr>
          <w:p>
            <w:pPr>
              <w:pStyle w:val="TableParagraph"/>
              <w:spacing w:before="10"/>
              <w:rPr>
                <w:b/>
                <w:sz w:val="27"/>
              </w:rPr>
            </w:pPr>
          </w:p>
          <w:p>
            <w:pPr>
              <w:pStyle w:val="TableParagraph"/>
              <w:ind w:left="91"/>
              <w:rPr>
                <w:sz w:val="22"/>
              </w:rPr>
            </w:pPr>
            <w:r>
              <w:rPr>
                <w:color w:val="3B3B3B"/>
                <w:spacing w:val="-2"/>
                <w:w w:val="105"/>
                <w:sz w:val="22"/>
              </w:rPr>
              <w:t>DIFFERENCE</w:t>
            </w:r>
          </w:p>
        </w:tc>
        <w:tc>
          <w:tcPr>
            <w:tcW w:w="3286" w:type="dxa"/>
          </w:tcPr>
          <w:p>
            <w:pPr>
              <w:pStyle w:val="TableParagraph"/>
              <w:rPr>
                <w:rFonts w:ascii="Times New Roman"/>
                <w:sz w:val="24"/>
              </w:rPr>
            </w:pPr>
          </w:p>
        </w:tc>
        <w:tc>
          <w:tcPr>
            <w:tcW w:w="1871" w:type="dxa"/>
          </w:tcPr>
          <w:p>
            <w:pPr>
              <w:pStyle w:val="TableParagraph"/>
              <w:spacing w:before="10"/>
              <w:rPr>
                <w:b/>
                <w:sz w:val="27"/>
              </w:rPr>
            </w:pPr>
          </w:p>
          <w:p>
            <w:pPr>
              <w:pStyle w:val="TableParagraph"/>
              <w:ind w:left="669"/>
              <w:rPr>
                <w:sz w:val="22"/>
              </w:rPr>
            </w:pPr>
            <w:r>
              <w:rPr>
                <w:b/>
                <w:color w:val="3B3B3B"/>
                <w:w w:val="105"/>
                <w:sz w:val="22"/>
                <w:u w:val="thick" w:color="3B3B3B"/>
              </w:rPr>
              <w:t>($70.20)</w:t>
            </w:r>
            <w:r>
              <w:rPr>
                <w:b/>
                <w:color w:val="3B3B3B"/>
                <w:spacing w:val="9"/>
                <w:w w:val="105"/>
                <w:sz w:val="22"/>
              </w:rPr>
              <w:t> </w:t>
            </w:r>
            <w:r>
              <w:rPr>
                <w:color w:val="3B3B3B"/>
                <w:spacing w:val="-5"/>
                <w:w w:val="105"/>
                <w:sz w:val="22"/>
              </w:rPr>
              <w:t>\)\</w:t>
            </w:r>
          </w:p>
        </w:tc>
      </w:tr>
    </w:tbl>
    <w:p>
      <w:pPr>
        <w:spacing w:after="0"/>
        <w:rPr>
          <w:sz w:val="22"/>
        </w:rPr>
        <w:sectPr>
          <w:pgSz w:w="15840" w:h="12240" w:orient="landscape"/>
          <w:pgMar w:top="640" w:bottom="0" w:left="1200" w:right="1780"/>
        </w:sectPr>
      </w:pPr>
    </w:p>
    <w:p>
      <w:pPr>
        <w:tabs>
          <w:tab w:pos="3382" w:val="left" w:leader="none"/>
        </w:tabs>
        <w:spacing w:before="35"/>
        <w:ind w:left="575" w:right="0" w:firstLine="0"/>
        <w:jc w:val="left"/>
        <w:rPr>
          <w:i/>
          <w:sz w:val="36"/>
        </w:rPr>
      </w:pPr>
      <w:r>
        <w:rPr/>
        <w:pict>
          <v:group style="position:absolute;margin-left:87.99971pt;margin-top:48.190678pt;width:437.5pt;height:86.4pt;mso-position-horizontal-relative:page;mso-position-vertical-relative:paragraph;z-index:-25489408" id="docshapegroup97" coordorigin="1760,964" coordsize="8750,1728">
            <v:shape style="position:absolute;left:1760;top:1254;width:8750;height:1437" type="#_x0000_t75" id="docshape98" stroked="false">
              <v:imagedata r:id="rId43" o:title=""/>
            </v:shape>
            <v:shape style="position:absolute;left:1760;top:963;width:8750;height:1728" type="#_x0000_t202" id="docshape99" filled="false" stroked="false">
              <v:textbox inset="0,0,0,0">
                <w:txbxContent>
                  <w:p>
                    <w:pPr>
                      <w:spacing w:before="0"/>
                      <w:ind w:left="3444" w:right="3008" w:firstLine="0"/>
                      <w:jc w:val="center"/>
                      <w:rPr>
                        <w:rFonts w:ascii="Courier New"/>
                        <w:sz w:val="34"/>
                      </w:rPr>
                    </w:pPr>
                    <w:r>
                      <w:rPr>
                        <w:rFonts w:ascii="Courier New"/>
                        <w:color w:val="3B3B3B"/>
                        <w:spacing w:val="-2"/>
                        <w:w w:val="80"/>
                        <w:sz w:val="34"/>
                      </w:rPr>
                      <w:t>CentrTreasurer</w:t>
                    </w:r>
                  </w:p>
                </w:txbxContent>
              </v:textbox>
              <w10:wrap type="none"/>
            </v:shape>
            <w10:wrap type="none"/>
          </v:group>
        </w:pict>
      </w:r>
      <w:r>
        <w:rPr/>
        <w:pict>
          <v:line style="position:absolute;mso-position-horizontal-relative:page;mso-position-vertical-relative:paragraph;z-index:-25487872" from="67.442383pt,-31.44343pt" to="317.015268pt,-31.44343pt" stroked="true" strokeweight="2.525929pt" strokecolor="#000000">
            <v:stroke dashstyle="solid"/>
            <w10:wrap type="none"/>
          </v:line>
        </w:pict>
      </w:r>
      <w:r>
        <w:rPr/>
        <w:pict>
          <v:line style="position:absolute;mso-position-horizontal-relative:page;mso-position-vertical-relative:paragraph;z-index:15781888" from="67.80304pt,-1.132277pt" to="318.457889pt,-1.132277pt" stroked="true" strokeweight="2.886777pt" strokecolor="#000000">
            <v:stroke dashstyle="solid"/>
            <w10:wrap type="none"/>
          </v:line>
        </w:pict>
      </w:r>
      <w:r>
        <w:rPr/>
        <w:pict>
          <v:line style="position:absolute;mso-position-horizontal-relative:page;mso-position-vertical-relative:page;z-index:15782400" from="33.90152pt,571.945984pt" to="129.114297pt,571.945984pt" stroked="true" strokeweight=".721694pt" strokecolor="#000000">
            <v:stroke dashstyle="solid"/>
            <w10:wrap type="none"/>
          </v:line>
        </w:pict>
      </w:r>
      <w:r>
        <w:rPr/>
        <w:pict>
          <v:line style="position:absolute;mso-position-horizontal-relative:page;mso-position-vertical-relative:page;z-index:15782912" from="25.967121pt,586.379883pt" to="781.898867pt,586.379883pt" stroked="true" strokeweight="1.082541pt" strokecolor="#000000">
            <v:stroke dashstyle="solid"/>
            <w10:wrap type="none"/>
          </v:line>
        </w:pict>
      </w:r>
      <w:r>
        <w:rPr/>
        <w:pict>
          <v:line style="position:absolute;mso-position-horizontal-relative:page;mso-position-vertical-relative:page;z-index:15783424" from="26.688431pt,608.391541pt" to="124.065135pt,608.391541pt" stroked="true" strokeweight=".721694pt" strokecolor="#000000">
            <v:stroke dashstyle="solid"/>
            <w10:wrap type="none"/>
          </v:line>
        </w:pict>
      </w:r>
      <w:r>
        <w:rPr/>
        <w:pict>
          <v:line style="position:absolute;mso-position-horizontal-relative:page;mso-position-vertical-relative:paragraph;z-index:-25485312" from="229.113754pt,44.695301pt" to="316.752788pt,44.695301pt" stroked="true" strokeweight="1.002353pt" strokecolor="#3b3b3b">
            <v:stroke dashstyle="solid"/>
            <w10:wrap type="none"/>
          </v:line>
        </w:pict>
      </w:r>
      <w:r>
        <w:rPr/>
        <w:pict>
          <v:shape style="position:absolute;margin-left:322.690063pt;margin-top:44.695301pt;width:77.150pt;height:.1pt;mso-position-horizontal-relative:page;mso-position-vertical-relative:paragraph;z-index:-25484800" id="docshape100" coordorigin="6454,894" coordsize="1543,0" path="m6454,894l6750,894m6648,894l7997,894e" filled="false" stroked="true" strokeweight="1.002085pt" strokecolor="#3b3b3b">
            <v:path arrowok="t"/>
            <v:stroke dashstyle="solid"/>
            <w10:wrap type="none"/>
          </v:shape>
        </w:pict>
      </w:r>
      <w:r>
        <w:rPr>
          <w:rFonts w:ascii="Arial"/>
          <w:b/>
          <w:color w:val="3B3B3B"/>
          <w:w w:val="90"/>
          <w:position w:val="12"/>
          <w:sz w:val="39"/>
        </w:rPr>
        <w:t>SIG-</w:t>
      </w:r>
      <w:r>
        <w:rPr>
          <w:rFonts w:ascii="Arial"/>
          <w:b/>
          <w:color w:val="3B3B3B"/>
          <w:spacing w:val="-2"/>
          <w:w w:val="95"/>
          <w:position w:val="12"/>
          <w:sz w:val="39"/>
        </w:rPr>
        <w:t>NATURE:</w:t>
      </w:r>
      <w:r>
        <w:rPr>
          <w:rFonts w:ascii="Arial"/>
          <w:b/>
          <w:color w:val="3B3B3B"/>
          <w:position w:val="12"/>
          <w:sz w:val="39"/>
        </w:rPr>
        <w:tab/>
      </w:r>
      <w:r>
        <w:rPr>
          <w:color w:val="3B3B3B"/>
          <w:w w:val="50"/>
          <w:sz w:val="92"/>
        </w:rPr>
        <w:t>C001woi</w:t>
      </w:r>
      <w:r>
        <w:rPr>
          <w:color w:val="3B3B3B"/>
          <w:spacing w:val="34"/>
          <w:sz w:val="92"/>
        </w:rPr>
        <w:t>  </w:t>
      </w:r>
      <w:r>
        <w:rPr>
          <w:i/>
          <w:color w:val="3B3B3B"/>
          <w:w w:val="50"/>
          <w:sz w:val="53"/>
        </w:rPr>
        <w:t>f</w:t>
      </w:r>
      <w:r>
        <w:rPr>
          <w:i/>
          <w:color w:val="3B3B3B"/>
          <w:spacing w:val="40"/>
          <w:w w:val="150"/>
          <w:sz w:val="53"/>
        </w:rPr>
        <w:t> </w:t>
      </w:r>
      <w:r>
        <w:rPr>
          <w:i/>
          <w:color w:val="3B3B3B"/>
          <w:spacing w:val="-2"/>
          <w:w w:val="50"/>
          <w:sz w:val="36"/>
        </w:rPr>
        <w:t>fllJ.Ctlm</w:t>
      </w:r>
    </w:p>
    <w:p>
      <w:pPr>
        <w:pStyle w:val="Heading3"/>
        <w:tabs>
          <w:tab w:pos="2314" w:val="left" w:leader="none"/>
        </w:tabs>
        <w:spacing w:before="455"/>
        <w:ind w:left="606"/>
      </w:pPr>
      <w:r>
        <w:rPr>
          <w:b w:val="0"/>
        </w:rPr>
        <w:br w:type="column"/>
      </w:r>
      <w:r>
        <w:rPr>
          <w:color w:val="3B3B3B"/>
          <w:spacing w:val="-4"/>
          <w:w w:val="95"/>
        </w:rPr>
        <w:t>DATE:</w:t>
      </w:r>
      <w:r>
        <w:rPr>
          <w:color w:val="3B3B3B"/>
        </w:rPr>
        <w:tab/>
      </w:r>
      <w:r>
        <w:rPr>
          <w:color w:val="3B3B3B"/>
          <w:position w:val="-21"/>
        </w:rPr>
        <w:drawing>
          <wp:inline distT="0" distB="0" distL="0" distR="0">
            <wp:extent cx="957285" cy="329958"/>
            <wp:effectExtent l="0" t="0" r="0" b="0"/>
            <wp:docPr id="37" name="image36.png"/>
            <wp:cNvGraphicFramePr>
              <a:graphicFrameLocks noChangeAspect="1"/>
            </wp:cNvGraphicFramePr>
            <a:graphic>
              <a:graphicData uri="http://schemas.openxmlformats.org/drawingml/2006/picture">
                <pic:pic>
                  <pic:nvPicPr>
                    <pic:cNvPr id="38" name="image36.png"/>
                    <pic:cNvPicPr/>
                  </pic:nvPicPr>
                  <pic:blipFill>
                    <a:blip r:embed="rId44" cstate="print"/>
                    <a:stretch>
                      <a:fillRect/>
                    </a:stretch>
                  </pic:blipFill>
                  <pic:spPr>
                    <a:xfrm>
                      <a:off x="0" y="0"/>
                      <a:ext cx="957285" cy="329958"/>
                    </a:xfrm>
                    <a:prstGeom prst="rect">
                      <a:avLst/>
                    </a:prstGeom>
                  </pic:spPr>
                </pic:pic>
              </a:graphicData>
            </a:graphic>
          </wp:inline>
        </w:drawing>
      </w:r>
      <w:r>
        <w:rPr>
          <w:color w:val="3B3B3B"/>
          <w:position w:val="-21"/>
        </w:rPr>
      </w:r>
    </w:p>
    <w:p>
      <w:pPr>
        <w:pStyle w:val="BodyText"/>
        <w:spacing w:before="6"/>
        <w:rPr>
          <w:b/>
          <w:sz w:val="66"/>
        </w:rPr>
      </w:pPr>
    </w:p>
    <w:p>
      <w:pPr>
        <w:pStyle w:val="Heading6"/>
        <w:ind w:left="575"/>
      </w:pPr>
      <w:r>
        <w:rPr/>
        <w:drawing>
          <wp:anchor distT="0" distB="0" distL="0" distR="0" allowOverlap="1" layoutInCell="1" locked="0" behindDoc="0" simplePos="0" relativeHeight="15780352">
            <wp:simplePos x="0" y="0"/>
            <wp:positionH relativeFrom="page">
              <wp:posOffset>7914779</wp:posOffset>
            </wp:positionH>
            <wp:positionV relativeFrom="paragraph">
              <wp:posOffset>-155868</wp:posOffset>
            </wp:positionV>
            <wp:extent cx="842777" cy="504103"/>
            <wp:effectExtent l="0" t="0" r="0" b="0"/>
            <wp:wrapNone/>
            <wp:docPr id="39" name="image37.png"/>
            <wp:cNvGraphicFramePr>
              <a:graphicFrameLocks noChangeAspect="1"/>
            </wp:cNvGraphicFramePr>
            <a:graphic>
              <a:graphicData uri="http://schemas.openxmlformats.org/drawingml/2006/picture">
                <pic:pic>
                  <pic:nvPicPr>
                    <pic:cNvPr id="40" name="image37.png"/>
                    <pic:cNvPicPr/>
                  </pic:nvPicPr>
                  <pic:blipFill>
                    <a:blip r:embed="rId45" cstate="print"/>
                    <a:stretch>
                      <a:fillRect/>
                    </a:stretch>
                  </pic:blipFill>
                  <pic:spPr>
                    <a:xfrm>
                      <a:off x="0" y="0"/>
                      <a:ext cx="842777" cy="504103"/>
                    </a:xfrm>
                    <a:prstGeom prst="rect">
                      <a:avLst/>
                    </a:prstGeom>
                  </pic:spPr>
                </pic:pic>
              </a:graphicData>
            </a:graphic>
          </wp:anchor>
        </w:drawing>
      </w:r>
      <w:r>
        <w:rPr>
          <w:color w:val="858585"/>
          <w:w w:val="85"/>
        </w:rPr>
        <w:t>-</w:t>
      </w:r>
      <w:r>
        <w:rPr>
          <w:color w:val="3B3B3B"/>
          <w:spacing w:val="-2"/>
        </w:rPr>
        <w:t>DATE:</w:t>
      </w:r>
    </w:p>
    <w:p>
      <w:pPr>
        <w:spacing w:after="0"/>
        <w:sectPr>
          <w:type w:val="continuous"/>
          <w:pgSz w:w="15840" w:h="12240" w:orient="landscape"/>
          <w:pgMar w:top="1280" w:bottom="280" w:left="1200" w:right="1780"/>
          <w:cols w:num="2" w:equalWidth="0">
            <w:col w:w="6763" w:space="2165"/>
            <w:col w:w="3932"/>
          </w:cols>
        </w:sectPr>
      </w:pPr>
    </w:p>
    <w:p>
      <w:pPr>
        <w:tabs>
          <w:tab w:pos="5432" w:val="left" w:leader="none"/>
          <w:tab w:pos="13039" w:val="left" w:leader="none"/>
        </w:tabs>
        <w:spacing w:before="66"/>
        <w:ind w:left="121" w:right="0" w:firstLine="0"/>
        <w:jc w:val="left"/>
        <w:rPr>
          <w:rFonts w:ascii="Arial"/>
          <w:b/>
          <w:sz w:val="14"/>
        </w:rPr>
      </w:pPr>
      <w:r>
        <w:rPr/>
        <w:pict>
          <v:line style="position:absolute;mso-position-horizontal-relative:page;mso-position-vertical-relative:page;z-index:15785472" from="27.061426pt,587.101501pt" to="782.977224pt,587.101501pt" stroked="true" strokeweight="1.082541pt" strokecolor="#000000">
            <v:stroke dashstyle="solid"/>
            <w10:wrap type="none"/>
          </v:line>
        </w:pict>
      </w:r>
      <w:r>
        <w:rPr/>
        <w:pict>
          <v:line style="position:absolute;mso-position-horizontal-relative:page;mso-position-vertical-relative:page;z-index:15785984" from="17.680132pt,607.308899pt" to="215.408942pt,607.308899pt" stroked="true" strokeweight=".721694pt" strokecolor="#000000">
            <v:stroke dashstyle="solid"/>
            <w10:wrap type="none"/>
          </v:line>
        </w:pict>
      </w:r>
      <w:r>
        <w:rPr>
          <w:rFonts w:ascii="Arial"/>
          <w:color w:val="3A3A3A"/>
          <w:position w:val="3"/>
          <w:sz w:val="16"/>
        </w:rPr>
        <w:t>January</w:t>
      </w:r>
      <w:r>
        <w:rPr>
          <w:color w:val="3A3A3A"/>
          <w:position w:val="3"/>
          <w:sz w:val="17"/>
        </w:rPr>
        <w:t>14,</w:t>
      </w:r>
      <w:r>
        <w:rPr>
          <w:color w:val="3A3A3A"/>
          <w:spacing w:val="54"/>
          <w:position w:val="3"/>
          <w:sz w:val="17"/>
        </w:rPr>
        <w:t> </w:t>
      </w:r>
      <w:r>
        <w:rPr>
          <w:color w:val="3A3A3A"/>
          <w:spacing w:val="-4"/>
          <w:position w:val="3"/>
          <w:sz w:val="17"/>
        </w:rPr>
        <w:t>2022</w:t>
      </w:r>
      <w:r>
        <w:rPr>
          <w:color w:val="3A3A3A"/>
          <w:position w:val="3"/>
          <w:sz w:val="17"/>
        </w:rPr>
        <w:tab/>
      </w:r>
      <w:r>
        <w:rPr>
          <w:rFonts w:ascii="Arial"/>
          <w:b/>
          <w:color w:val="3A3A3A"/>
          <w:spacing w:val="-6"/>
          <w:sz w:val="25"/>
        </w:rPr>
        <w:t>Brockport</w:t>
      </w:r>
      <w:r>
        <w:rPr>
          <w:rFonts w:ascii="Arial"/>
          <w:b/>
          <w:color w:val="3A3A3A"/>
          <w:spacing w:val="-4"/>
          <w:sz w:val="25"/>
        </w:rPr>
        <w:t> </w:t>
      </w:r>
      <w:r>
        <w:rPr>
          <w:color w:val="3A3A3A"/>
          <w:spacing w:val="-6"/>
          <w:sz w:val="26"/>
        </w:rPr>
        <w:t>Central</w:t>
      </w:r>
      <w:r>
        <w:rPr>
          <w:color w:val="3A3A3A"/>
          <w:spacing w:val="-2"/>
          <w:sz w:val="26"/>
        </w:rPr>
        <w:t> </w:t>
      </w:r>
      <w:r>
        <w:rPr>
          <w:rFonts w:ascii="Arial"/>
          <w:b/>
          <w:color w:val="3A3A3A"/>
          <w:spacing w:val="-6"/>
          <w:sz w:val="25"/>
        </w:rPr>
        <w:t>School</w:t>
      </w:r>
      <w:r>
        <w:rPr>
          <w:rFonts w:ascii="Arial"/>
          <w:b/>
          <w:color w:val="3A3A3A"/>
          <w:spacing w:val="-10"/>
          <w:sz w:val="25"/>
        </w:rPr>
        <w:t> </w:t>
      </w:r>
      <w:r>
        <w:rPr>
          <w:rFonts w:ascii="Arial"/>
          <w:b/>
          <w:color w:val="3A3A3A"/>
          <w:spacing w:val="-6"/>
          <w:sz w:val="25"/>
        </w:rPr>
        <w:t>District</w:t>
      </w:r>
      <w:r>
        <w:rPr>
          <w:rFonts w:ascii="Arial"/>
          <w:b/>
          <w:color w:val="3A3A3A"/>
          <w:sz w:val="25"/>
        </w:rPr>
        <w:tab/>
      </w:r>
      <w:r>
        <w:rPr>
          <w:rFonts w:ascii="Arial"/>
          <w:b/>
          <w:color w:val="3A3A3A"/>
          <w:spacing w:val="-2"/>
          <w:position w:val="8"/>
          <w:sz w:val="14"/>
        </w:rPr>
        <w:t>Page1</w:t>
      </w:r>
    </w:p>
    <w:p>
      <w:pPr>
        <w:tabs>
          <w:tab w:pos="4990" w:val="left" w:leader="none"/>
        </w:tabs>
        <w:spacing w:before="6"/>
        <w:ind w:left="119" w:right="0" w:firstLine="0"/>
        <w:jc w:val="left"/>
        <w:rPr>
          <w:sz w:val="19"/>
        </w:rPr>
      </w:pPr>
      <w:r>
        <w:rPr>
          <w:color w:val="3A3A3A"/>
          <w:spacing w:val="-2"/>
          <w:position w:val="6"/>
          <w:sz w:val="17"/>
        </w:rPr>
        <w:t>09:18:44am</w:t>
      </w:r>
      <w:r>
        <w:rPr>
          <w:color w:val="3A3A3A"/>
          <w:position w:val="6"/>
          <w:sz w:val="17"/>
        </w:rPr>
        <w:tab/>
      </w:r>
      <w:r>
        <w:rPr>
          <w:rFonts w:ascii="Arial"/>
          <w:b/>
          <w:color w:val="3A3A3A"/>
          <w:spacing w:val="-2"/>
          <w:sz w:val="18"/>
        </w:rPr>
        <w:t>Project-to-Date</w:t>
      </w:r>
      <w:r>
        <w:rPr>
          <w:rFonts w:ascii="Arial"/>
          <w:b/>
          <w:color w:val="3A3A3A"/>
          <w:spacing w:val="-29"/>
          <w:sz w:val="18"/>
        </w:rPr>
        <w:t> </w:t>
      </w:r>
      <w:r>
        <w:rPr>
          <w:rFonts w:ascii="Arial"/>
          <w:b/>
          <w:color w:val="3A3A3A"/>
          <w:spacing w:val="-2"/>
          <w:sz w:val="18"/>
        </w:rPr>
        <w:t>Budget</w:t>
      </w:r>
      <w:r>
        <w:rPr>
          <w:rFonts w:ascii="Arial"/>
          <w:b/>
          <w:color w:val="3A3A3A"/>
          <w:spacing w:val="-3"/>
          <w:sz w:val="18"/>
        </w:rPr>
        <w:t> </w:t>
      </w:r>
      <w:r>
        <w:rPr>
          <w:rFonts w:ascii="Arial"/>
          <w:b/>
          <w:color w:val="3A3A3A"/>
          <w:spacing w:val="-2"/>
          <w:sz w:val="18"/>
        </w:rPr>
        <w:t>Status</w:t>
      </w:r>
      <w:r>
        <w:rPr>
          <w:rFonts w:ascii="Arial"/>
          <w:b/>
          <w:color w:val="3A3A3A"/>
          <w:spacing w:val="-13"/>
          <w:sz w:val="18"/>
        </w:rPr>
        <w:t> </w:t>
      </w:r>
      <w:r>
        <w:rPr>
          <w:rFonts w:ascii="Arial"/>
          <w:b/>
          <w:color w:val="3A3A3A"/>
          <w:spacing w:val="-2"/>
          <w:sz w:val="18"/>
        </w:rPr>
        <w:t>Report </w:t>
      </w:r>
      <w:r>
        <w:rPr>
          <w:b/>
          <w:color w:val="3A3A3A"/>
          <w:spacing w:val="-2"/>
          <w:sz w:val="20"/>
        </w:rPr>
        <w:t>As</w:t>
      </w:r>
      <w:r>
        <w:rPr>
          <w:b/>
          <w:color w:val="3A3A3A"/>
          <w:spacing w:val="-23"/>
          <w:sz w:val="20"/>
        </w:rPr>
        <w:t> </w:t>
      </w:r>
      <w:r>
        <w:rPr>
          <w:rFonts w:ascii="Arial"/>
          <w:color w:val="3A3A3A"/>
          <w:spacing w:val="-2"/>
          <w:sz w:val="18"/>
        </w:rPr>
        <w:t>Of:</w:t>
      </w:r>
      <w:r>
        <w:rPr>
          <w:rFonts w:ascii="Arial"/>
          <w:color w:val="3A3A3A"/>
          <w:spacing w:val="-11"/>
          <w:sz w:val="18"/>
        </w:rPr>
        <w:t> </w:t>
      </w:r>
      <w:r>
        <w:rPr>
          <w:color w:val="3A3A3A"/>
          <w:spacing w:val="-2"/>
          <w:sz w:val="19"/>
        </w:rPr>
        <w:t>10/31/2021</w:t>
      </w:r>
    </w:p>
    <w:p>
      <w:pPr>
        <w:spacing w:before="50"/>
        <w:ind w:left="5410" w:right="5615" w:firstLine="0"/>
        <w:jc w:val="center"/>
        <w:rPr>
          <w:rFonts w:ascii="Arial"/>
          <w:b/>
          <w:sz w:val="17"/>
        </w:rPr>
      </w:pPr>
      <w:r>
        <w:rPr>
          <w:rFonts w:ascii="Arial"/>
          <w:b/>
          <w:color w:val="3A3A3A"/>
          <w:sz w:val="17"/>
        </w:rPr>
        <w:t>Fund:</w:t>
      </w:r>
      <w:r>
        <w:rPr>
          <w:rFonts w:ascii="Arial"/>
          <w:b/>
          <w:color w:val="3A3A3A"/>
          <w:spacing w:val="68"/>
          <w:sz w:val="17"/>
        </w:rPr>
        <w:t> </w:t>
      </w:r>
      <w:r>
        <w:rPr>
          <w:rFonts w:ascii="Arial"/>
          <w:b/>
          <w:color w:val="3A3A3A"/>
          <w:sz w:val="17"/>
        </w:rPr>
        <w:t>OT</w:t>
      </w:r>
      <w:r>
        <w:rPr>
          <w:rFonts w:ascii="Arial"/>
          <w:b/>
          <w:color w:val="3A3A3A"/>
          <w:spacing w:val="5"/>
          <w:sz w:val="17"/>
        </w:rPr>
        <w:t> </w:t>
      </w:r>
      <w:r>
        <w:rPr>
          <w:rFonts w:ascii="Arial"/>
          <w:b/>
          <w:color w:val="3A3A3A"/>
          <w:sz w:val="17"/>
        </w:rPr>
        <w:t>OTHER </w:t>
      </w:r>
      <w:r>
        <w:rPr>
          <w:rFonts w:ascii="Arial"/>
          <w:b/>
          <w:color w:val="3A3A3A"/>
          <w:spacing w:val="-4"/>
          <w:sz w:val="17"/>
        </w:rPr>
        <w:t>FUND</w:t>
      </w:r>
    </w:p>
    <w:p>
      <w:pPr>
        <w:spacing w:line="174" w:lineRule="exact" w:before="77"/>
        <w:ind w:left="5429" w:right="5615" w:firstLine="0"/>
        <w:jc w:val="center"/>
        <w:rPr>
          <w:rFonts w:ascii="Arial"/>
          <w:b/>
          <w:sz w:val="18"/>
        </w:rPr>
      </w:pPr>
      <w:r>
        <w:rPr>
          <w:rFonts w:ascii="Arial"/>
          <w:b/>
          <w:color w:val="3A3A3A"/>
          <w:sz w:val="18"/>
        </w:rPr>
        <w:t>Fiscal</w:t>
      </w:r>
      <w:r>
        <w:rPr>
          <w:rFonts w:ascii="Arial"/>
          <w:b/>
          <w:color w:val="3A3A3A"/>
          <w:spacing w:val="-26"/>
          <w:sz w:val="18"/>
        </w:rPr>
        <w:t> </w:t>
      </w:r>
      <w:r>
        <w:rPr>
          <w:rFonts w:ascii="Arial"/>
          <w:b/>
          <w:color w:val="3A3A3A"/>
          <w:sz w:val="18"/>
        </w:rPr>
        <w:t>Year:</w:t>
      </w:r>
      <w:r>
        <w:rPr>
          <w:rFonts w:ascii="Arial"/>
          <w:b/>
          <w:color w:val="3A3A3A"/>
          <w:spacing w:val="-20"/>
          <w:sz w:val="18"/>
        </w:rPr>
        <w:t> </w:t>
      </w:r>
      <w:r>
        <w:rPr>
          <w:rFonts w:ascii="Arial"/>
          <w:b/>
          <w:color w:val="3A3A3A"/>
          <w:spacing w:val="-4"/>
          <w:sz w:val="18"/>
        </w:rPr>
        <w:t>2022</w:t>
      </w:r>
    </w:p>
    <w:p>
      <w:pPr>
        <w:spacing w:line="247" w:lineRule="exact" w:before="0"/>
        <w:ind w:left="0" w:right="150" w:firstLine="0"/>
        <w:jc w:val="right"/>
        <w:rPr>
          <w:sz w:val="34"/>
        </w:rPr>
      </w:pPr>
      <w:r>
        <w:rPr>
          <w:color w:val="4B4B4B"/>
          <w:w w:val="55"/>
          <w:sz w:val="34"/>
        </w:rPr>
        <w:t>-</w:t>
      </w:r>
      <w:r>
        <w:rPr>
          <w:color w:val="4B4B4B"/>
          <w:spacing w:val="-10"/>
          <w:w w:val="70"/>
          <w:sz w:val="34"/>
        </w:rPr>
        <w:t>-</w:t>
      </w:r>
    </w:p>
    <w:p>
      <w:pPr>
        <w:tabs>
          <w:tab w:pos="8692" w:val="left" w:leader="none"/>
          <w:tab w:pos="9636" w:val="left" w:leader="none"/>
          <w:tab w:pos="10809" w:val="left" w:leader="none"/>
          <w:tab w:pos="14495" w:val="left" w:leader="none"/>
        </w:tabs>
        <w:spacing w:line="178" w:lineRule="exact" w:before="0"/>
        <w:ind w:left="6199" w:right="0" w:firstLine="0"/>
        <w:jc w:val="left"/>
        <w:rPr>
          <w:sz w:val="17"/>
        </w:rPr>
      </w:pPr>
      <w:r>
        <w:rPr>
          <w:rFonts w:ascii="Arial"/>
          <w:b/>
          <w:color w:val="3A3A3A"/>
          <w:spacing w:val="-2"/>
          <w:w w:val="105"/>
          <w:sz w:val="14"/>
        </w:rPr>
        <w:t>Initial</w:t>
      </w:r>
      <w:r>
        <w:rPr>
          <w:rFonts w:ascii="Arial"/>
          <w:b/>
          <w:color w:val="3A3A3A"/>
          <w:sz w:val="14"/>
        </w:rPr>
        <w:tab/>
      </w:r>
      <w:r>
        <w:rPr>
          <w:b/>
          <w:color w:val="3A3A3A"/>
          <w:spacing w:val="-2"/>
          <w:w w:val="105"/>
          <w:position w:val="1"/>
          <w:sz w:val="15"/>
        </w:rPr>
        <w:t>Current</w:t>
      </w:r>
      <w:r>
        <w:rPr>
          <w:b/>
          <w:color w:val="3A3A3A"/>
          <w:position w:val="1"/>
          <w:sz w:val="15"/>
        </w:rPr>
        <w:tab/>
      </w:r>
      <w:r>
        <w:rPr>
          <w:rFonts w:ascii="Arial"/>
          <w:b/>
          <w:color w:val="3A3A3A"/>
          <w:spacing w:val="-2"/>
          <w:w w:val="90"/>
          <w:position w:val="1"/>
          <w:sz w:val="16"/>
        </w:rPr>
        <w:t>Year-To-</w:t>
      </w:r>
      <w:r>
        <w:rPr>
          <w:rFonts w:ascii="Arial"/>
          <w:b/>
          <w:color w:val="3A3A3A"/>
          <w:spacing w:val="-4"/>
          <w:w w:val="90"/>
          <w:position w:val="1"/>
          <w:sz w:val="16"/>
        </w:rPr>
        <w:t>Dade</w:t>
      </w:r>
      <w:r>
        <w:rPr>
          <w:rFonts w:ascii="Arial"/>
          <w:b/>
          <w:color w:val="3A3A3A"/>
          <w:position w:val="1"/>
          <w:sz w:val="16"/>
        </w:rPr>
        <w:tab/>
      </w:r>
      <w:r>
        <w:rPr>
          <w:rFonts w:ascii="Arial"/>
          <w:b/>
          <w:color w:val="3A3A3A"/>
          <w:w w:val="105"/>
          <w:position w:val="1"/>
          <w:sz w:val="14"/>
        </w:rPr>
        <w:t>Encumbrances</w:t>
      </w:r>
      <w:r>
        <w:rPr>
          <w:rFonts w:ascii="Arial"/>
          <w:b/>
          <w:color w:val="3A3A3A"/>
          <w:spacing w:val="66"/>
          <w:w w:val="105"/>
          <w:position w:val="1"/>
          <w:sz w:val="14"/>
        </w:rPr>
        <w:t>  </w:t>
      </w:r>
      <w:r>
        <w:rPr>
          <w:rFonts w:ascii="Arial"/>
          <w:b/>
          <w:color w:val="4B4B4B"/>
          <w:spacing w:val="-2"/>
          <w:w w:val="105"/>
          <w:position w:val="2"/>
          <w:sz w:val="14"/>
        </w:rPr>
        <w:t>_unencumbered</w:t>
      </w:r>
      <w:r>
        <w:rPr>
          <w:rFonts w:ascii="Arial"/>
          <w:b/>
          <w:color w:val="4B4B4B"/>
          <w:position w:val="2"/>
          <w:sz w:val="14"/>
        </w:rPr>
        <w:tab/>
      </w:r>
      <w:r>
        <w:rPr>
          <w:color w:val="4B4B4B"/>
          <w:spacing w:val="-5"/>
          <w:w w:val="105"/>
          <w:position w:val="1"/>
          <w:sz w:val="17"/>
        </w:rPr>
        <w:t>;-</w:t>
      </w:r>
    </w:p>
    <w:p>
      <w:pPr>
        <w:tabs>
          <w:tab w:pos="2644" w:val="left" w:leader="none"/>
          <w:tab w:pos="6146" w:val="left" w:leader="none"/>
          <w:tab w:pos="7190" w:val="left" w:leader="none"/>
          <w:tab w:pos="8701" w:val="left" w:leader="none"/>
          <w:tab w:pos="9625" w:val="left" w:leader="none"/>
          <w:tab w:pos="10906" w:val="left" w:leader="none"/>
          <w:tab w:pos="12352" w:val="left" w:leader="none"/>
        </w:tabs>
        <w:spacing w:line="212" w:lineRule="exact" w:before="0"/>
        <w:ind w:left="106" w:right="0" w:firstLine="0"/>
        <w:jc w:val="left"/>
        <w:rPr>
          <w:rFonts w:ascii="Arial"/>
          <w:b/>
          <w:sz w:val="17"/>
        </w:rPr>
      </w:pPr>
      <w:r>
        <w:rPr/>
        <w:pict>
          <v:line style="position:absolute;mso-position-horizontal-relative:page;mso-position-vertical-relative:paragraph;z-index:15786496" from="33.916988pt,9.175101pt" to="758.802352pt,9.175101pt" stroked="true" strokeweight="1.804235pt" strokecolor="#000000">
            <v:stroke dashstyle="solid"/>
            <w10:wrap type="none"/>
          </v:line>
        </w:pict>
      </w:r>
      <w:r>
        <w:rPr>
          <w:rFonts w:ascii="Arial"/>
          <w:b/>
          <w:color w:val="3A3A3A"/>
          <w:spacing w:val="-2"/>
          <w:position w:val="-1"/>
          <w:sz w:val="16"/>
        </w:rPr>
        <w:t>Budget</w:t>
      </w:r>
      <w:r>
        <w:rPr>
          <w:rFonts w:ascii="Arial"/>
          <w:b/>
          <w:color w:val="3A3A3A"/>
          <w:spacing w:val="-8"/>
          <w:position w:val="-1"/>
          <w:sz w:val="16"/>
        </w:rPr>
        <w:t> </w:t>
      </w:r>
      <w:r>
        <w:rPr>
          <w:rFonts w:ascii="Arial"/>
          <w:b/>
          <w:color w:val="3A3A3A"/>
          <w:spacing w:val="-2"/>
          <w:position w:val="-1"/>
          <w:sz w:val="16"/>
        </w:rPr>
        <w:t>Account</w:t>
      </w:r>
      <w:r>
        <w:rPr>
          <w:rFonts w:ascii="Arial"/>
          <w:b/>
          <w:color w:val="3A3A3A"/>
          <w:position w:val="-1"/>
          <w:sz w:val="16"/>
        </w:rPr>
        <w:tab/>
      </w:r>
      <w:r>
        <w:rPr>
          <w:rFonts w:ascii="Arial"/>
          <w:b/>
          <w:color w:val="3A3A3A"/>
          <w:spacing w:val="-2"/>
          <w:position w:val="0"/>
          <w:sz w:val="19"/>
        </w:rPr>
        <w:t>Description</w:t>
      </w:r>
      <w:r>
        <w:rPr>
          <w:rFonts w:ascii="Arial"/>
          <w:b/>
          <w:color w:val="3A3A3A"/>
          <w:position w:val="0"/>
          <w:sz w:val="19"/>
        </w:rPr>
        <w:tab/>
      </w:r>
      <w:r>
        <w:rPr>
          <w:rFonts w:ascii="Arial"/>
          <w:b/>
          <w:color w:val="3A3A3A"/>
          <w:spacing w:val="-2"/>
          <w:sz w:val="16"/>
        </w:rPr>
        <w:t>Budget</w:t>
      </w:r>
      <w:r>
        <w:rPr>
          <w:rFonts w:ascii="Arial"/>
          <w:b/>
          <w:color w:val="3A3A3A"/>
          <w:sz w:val="16"/>
        </w:rPr>
        <w:tab/>
      </w:r>
      <w:r>
        <w:rPr>
          <w:rFonts w:ascii="Arial"/>
          <w:b/>
          <w:color w:val="3A3A3A"/>
          <w:spacing w:val="-2"/>
          <w:position w:val="1"/>
          <w:sz w:val="16"/>
        </w:rPr>
        <w:t>Adjustments</w:t>
      </w:r>
      <w:r>
        <w:rPr>
          <w:rFonts w:ascii="Arial"/>
          <w:b/>
          <w:color w:val="3A3A3A"/>
          <w:position w:val="1"/>
          <w:sz w:val="16"/>
        </w:rPr>
        <w:tab/>
      </w:r>
      <w:r>
        <w:rPr>
          <w:rFonts w:ascii="Arial"/>
          <w:b/>
          <w:color w:val="3A3A3A"/>
          <w:spacing w:val="-2"/>
          <w:position w:val="1"/>
          <w:sz w:val="16"/>
        </w:rPr>
        <w:t>Budget</w:t>
      </w:r>
      <w:r>
        <w:rPr>
          <w:rFonts w:ascii="Arial"/>
          <w:b/>
          <w:color w:val="3A3A3A"/>
          <w:position w:val="1"/>
          <w:sz w:val="16"/>
        </w:rPr>
        <w:tab/>
      </w:r>
      <w:r>
        <w:rPr>
          <w:b/>
          <w:color w:val="3A3A3A"/>
          <w:spacing w:val="-2"/>
          <w:position w:val="1"/>
          <w:sz w:val="18"/>
        </w:rPr>
        <w:t>Expenditures</w:t>
      </w:r>
      <w:r>
        <w:rPr>
          <w:b/>
          <w:color w:val="3A3A3A"/>
          <w:position w:val="1"/>
          <w:sz w:val="18"/>
        </w:rPr>
        <w:tab/>
      </w:r>
      <w:r>
        <w:rPr>
          <w:b/>
          <w:color w:val="3A3A3A"/>
          <w:spacing w:val="-2"/>
          <w:w w:val="90"/>
          <w:position w:val="1"/>
          <w:sz w:val="19"/>
        </w:rPr>
        <w:t>Outstanding</w:t>
      </w:r>
      <w:r>
        <w:rPr>
          <w:b/>
          <w:color w:val="3A3A3A"/>
          <w:spacing w:val="11"/>
          <w:position w:val="1"/>
          <w:sz w:val="19"/>
        </w:rPr>
        <w:t> </w:t>
      </w:r>
      <w:r>
        <w:rPr>
          <w:color w:val="A0A0A0"/>
          <w:spacing w:val="-10"/>
          <w:position w:val="1"/>
          <w:sz w:val="19"/>
        </w:rPr>
        <w:t>.</w:t>
      </w:r>
      <w:r>
        <w:rPr>
          <w:color w:val="A0A0A0"/>
          <w:position w:val="1"/>
          <w:sz w:val="19"/>
        </w:rPr>
        <w:tab/>
      </w:r>
      <w:r>
        <w:rPr>
          <w:rFonts w:ascii="Arial"/>
          <w:b/>
          <w:color w:val="3A3A3A"/>
          <w:spacing w:val="-2"/>
          <w:position w:val="1"/>
          <w:sz w:val="17"/>
        </w:rPr>
        <w:t>Balance</w:t>
      </w:r>
    </w:p>
    <w:p>
      <w:pPr>
        <w:tabs>
          <w:tab w:pos="6508" w:val="left" w:leader="none"/>
          <w:tab w:pos="7862" w:val="left" w:leader="none"/>
          <w:tab w:pos="9041" w:val="left" w:leader="none"/>
          <w:tab w:pos="10139" w:val="left" w:leader="none"/>
          <w:tab w:pos="11636" w:val="left" w:leader="none"/>
          <w:tab w:pos="13254" w:val="right" w:leader="none"/>
        </w:tabs>
        <w:spacing w:line="237" w:lineRule="exact" w:before="0"/>
        <w:ind w:left="118" w:right="0" w:firstLine="0"/>
        <w:jc w:val="left"/>
        <w:rPr>
          <w:sz w:val="17"/>
        </w:rPr>
      </w:pPr>
      <w:r>
        <w:rPr>
          <w:rFonts w:ascii="Arial"/>
          <w:b/>
          <w:color w:val="3A3A3A"/>
          <w:spacing w:val="-4"/>
          <w:position w:val="-2"/>
          <w:sz w:val="16"/>
        </w:rPr>
        <w:t>ALLIES</w:t>
      </w:r>
      <w:r>
        <w:rPr>
          <w:rFonts w:ascii="Arial"/>
          <w:b/>
          <w:color w:val="3A3A3A"/>
          <w:spacing w:val="-3"/>
          <w:position w:val="-2"/>
          <w:sz w:val="16"/>
        </w:rPr>
        <w:t> </w:t>
      </w:r>
      <w:r>
        <w:rPr>
          <w:rFonts w:ascii="Arial"/>
          <w:b/>
          <w:color w:val="3A3A3A"/>
          <w:spacing w:val="-4"/>
          <w:position w:val="-2"/>
          <w:sz w:val="16"/>
        </w:rPr>
        <w:t>Allles</w:t>
      </w:r>
      <w:r>
        <w:rPr>
          <w:rFonts w:ascii="Arial"/>
          <w:b/>
          <w:color w:val="3A3A3A"/>
          <w:spacing w:val="-8"/>
          <w:position w:val="-2"/>
          <w:sz w:val="16"/>
        </w:rPr>
        <w:t> </w:t>
      </w:r>
      <w:r>
        <w:rPr>
          <w:rFonts w:ascii="Arial"/>
          <w:b/>
          <w:color w:val="3A3A3A"/>
          <w:spacing w:val="-4"/>
          <w:position w:val="-2"/>
          <w:sz w:val="16"/>
        </w:rPr>
        <w:t>Club</w:t>
      </w:r>
      <w:r>
        <w:rPr>
          <w:rFonts w:ascii="Arial"/>
          <w:b/>
          <w:color w:val="3A3A3A"/>
          <w:position w:val="-2"/>
          <w:sz w:val="16"/>
        </w:rPr>
        <w:tab/>
      </w:r>
      <w:r>
        <w:rPr>
          <w:color w:val="3A3A3A"/>
          <w:spacing w:val="-2"/>
          <w:sz w:val="17"/>
        </w:rPr>
        <w:t>27.43</w:t>
      </w:r>
      <w:r>
        <w:rPr>
          <w:color w:val="3A3A3A"/>
          <w:sz w:val="17"/>
        </w:rPr>
        <w:tab/>
      </w:r>
      <w:r>
        <w:rPr>
          <w:color w:val="3A3A3A"/>
          <w:spacing w:val="-4"/>
          <w:position w:val="1"/>
          <w:sz w:val="17"/>
        </w:rPr>
        <w:t>0</w:t>
      </w:r>
      <w:r>
        <w:rPr>
          <w:color w:val="626262"/>
          <w:spacing w:val="-4"/>
          <w:position w:val="1"/>
          <w:sz w:val="17"/>
        </w:rPr>
        <w:t>.</w:t>
      </w:r>
      <w:r>
        <w:rPr>
          <w:color w:val="3A3A3A"/>
          <w:spacing w:val="-4"/>
          <w:position w:val="1"/>
          <w:sz w:val="17"/>
        </w:rPr>
        <w:t>00</w:t>
      </w:r>
      <w:r>
        <w:rPr>
          <w:color w:val="3A3A3A"/>
          <w:position w:val="1"/>
          <w:sz w:val="17"/>
        </w:rPr>
        <w:tab/>
      </w:r>
      <w:r>
        <w:rPr>
          <w:color w:val="3A3A3A"/>
          <w:spacing w:val="-2"/>
          <w:position w:val="1"/>
          <w:sz w:val="17"/>
        </w:rPr>
        <w:t>27</w:t>
      </w:r>
      <w:r>
        <w:rPr>
          <w:color w:val="626262"/>
          <w:spacing w:val="-2"/>
          <w:position w:val="1"/>
          <w:sz w:val="17"/>
        </w:rPr>
        <w:t>.</w:t>
      </w:r>
      <w:r>
        <w:rPr>
          <w:color w:val="3A3A3A"/>
          <w:spacing w:val="-2"/>
          <w:position w:val="1"/>
          <w:sz w:val="17"/>
        </w:rPr>
        <w:t>43</w:t>
      </w:r>
      <w:r>
        <w:rPr>
          <w:color w:val="3A3A3A"/>
          <w:position w:val="1"/>
          <w:sz w:val="17"/>
        </w:rPr>
        <w:tab/>
      </w:r>
      <w:r>
        <w:rPr>
          <w:color w:val="7B7B7B"/>
          <w:position w:val="4"/>
          <w:sz w:val="17"/>
        </w:rPr>
        <w:t>.</w:t>
      </w:r>
      <w:r>
        <w:rPr>
          <w:color w:val="7B7B7B"/>
          <w:spacing w:val="56"/>
          <w:position w:val="4"/>
          <w:sz w:val="17"/>
        </w:rPr>
        <w:t>  </w:t>
      </w:r>
      <w:r>
        <w:rPr>
          <w:color w:val="3A3A3A"/>
          <w:spacing w:val="-4"/>
          <w:position w:val="4"/>
          <w:sz w:val="17"/>
        </w:rPr>
        <w:t>0.00</w:t>
      </w:r>
      <w:r>
        <w:rPr>
          <w:color w:val="3A3A3A"/>
          <w:position w:val="4"/>
          <w:sz w:val="17"/>
        </w:rPr>
        <w:tab/>
      </w:r>
      <w:r>
        <w:rPr>
          <w:color w:val="3A3A3A"/>
          <w:spacing w:val="-4"/>
          <w:position w:val="1"/>
          <w:sz w:val="17"/>
        </w:rPr>
        <w:t>0</w:t>
      </w:r>
      <w:r>
        <w:rPr>
          <w:color w:val="626262"/>
          <w:spacing w:val="-4"/>
          <w:position w:val="1"/>
          <w:sz w:val="17"/>
        </w:rPr>
        <w:t>.</w:t>
      </w:r>
      <w:r>
        <w:rPr>
          <w:color w:val="3A3A3A"/>
          <w:spacing w:val="-4"/>
          <w:position w:val="1"/>
          <w:sz w:val="17"/>
        </w:rPr>
        <w:t>00</w:t>
      </w:r>
      <w:r>
        <w:rPr>
          <w:color w:val="3A3A3A"/>
          <w:position w:val="1"/>
          <w:sz w:val="17"/>
        </w:rPr>
        <w:tab/>
      </w:r>
      <w:r>
        <w:rPr>
          <w:color w:val="3A3A3A"/>
          <w:spacing w:val="-2"/>
          <w:position w:val="1"/>
          <w:sz w:val="17"/>
        </w:rPr>
        <w:t>27.43</w:t>
      </w:r>
    </w:p>
    <w:p>
      <w:pPr>
        <w:tabs>
          <w:tab w:pos="6301" w:val="left" w:leader="none"/>
          <w:tab w:pos="7699" w:val="left" w:leader="none"/>
          <w:tab w:pos="8821" w:val="left" w:leader="none"/>
          <w:tab w:pos="10230" w:val="left" w:leader="none"/>
          <w:tab w:pos="11643" w:val="left" w:leader="none"/>
          <w:tab w:pos="12631" w:val="left" w:leader="none"/>
        </w:tabs>
        <w:spacing w:line="217" w:lineRule="exact" w:before="0"/>
        <w:ind w:left="125" w:right="0" w:firstLine="0"/>
        <w:jc w:val="left"/>
        <w:rPr>
          <w:sz w:val="17"/>
        </w:rPr>
      </w:pPr>
      <w:r>
        <w:rPr>
          <w:rFonts w:ascii="Arial"/>
          <w:b/>
          <w:color w:val="3A3A3A"/>
          <w:spacing w:val="-4"/>
          <w:position w:val="-2"/>
          <w:sz w:val="16"/>
        </w:rPr>
        <w:t>ARISTAArlsta</w:t>
      </w:r>
      <w:r>
        <w:rPr>
          <w:rFonts w:ascii="Arial"/>
          <w:b/>
          <w:color w:val="3A3A3A"/>
          <w:spacing w:val="9"/>
          <w:position w:val="-2"/>
          <w:sz w:val="16"/>
        </w:rPr>
        <w:t> </w:t>
      </w:r>
      <w:r>
        <w:rPr>
          <w:rFonts w:ascii="Arial"/>
          <w:b/>
          <w:color w:val="3A3A3A"/>
          <w:spacing w:val="-2"/>
          <w:position w:val="-2"/>
          <w:sz w:val="16"/>
        </w:rPr>
        <w:t>Yearbook</w:t>
      </w:r>
      <w:r>
        <w:rPr>
          <w:rFonts w:ascii="Arial"/>
          <w:b/>
          <w:color w:val="3A3A3A"/>
          <w:position w:val="-2"/>
          <w:sz w:val="16"/>
        </w:rPr>
        <w:tab/>
      </w:r>
      <w:r>
        <w:rPr>
          <w:color w:val="3A3A3A"/>
          <w:spacing w:val="-2"/>
          <w:sz w:val="17"/>
        </w:rPr>
        <w:t>5,841.71</w:t>
      </w:r>
      <w:r>
        <w:rPr>
          <w:color w:val="3A3A3A"/>
          <w:sz w:val="17"/>
        </w:rPr>
        <w:tab/>
      </w:r>
      <w:r>
        <w:rPr>
          <w:color w:val="3A3A3A"/>
          <w:spacing w:val="-2"/>
          <w:position w:val="1"/>
          <w:sz w:val="17"/>
        </w:rPr>
        <w:t>220.20</w:t>
      </w:r>
      <w:r>
        <w:rPr>
          <w:color w:val="3A3A3A"/>
          <w:position w:val="1"/>
          <w:sz w:val="17"/>
        </w:rPr>
        <w:tab/>
      </w:r>
      <w:r>
        <w:rPr>
          <w:color w:val="3A3A3A"/>
          <w:spacing w:val="-2"/>
          <w:position w:val="1"/>
          <w:sz w:val="17"/>
        </w:rPr>
        <w:t>6,061.91</w:t>
      </w:r>
      <w:r>
        <w:rPr>
          <w:color w:val="3A3A3A"/>
          <w:position w:val="1"/>
          <w:sz w:val="17"/>
        </w:rPr>
        <w:tab/>
      </w:r>
      <w:r>
        <w:rPr>
          <w:color w:val="3A3A3A"/>
          <w:spacing w:val="-2"/>
          <w:position w:val="1"/>
          <w:sz w:val="17"/>
        </w:rPr>
        <w:t>00.00</w:t>
      </w:r>
      <w:r>
        <w:rPr>
          <w:color w:val="3A3A3A"/>
          <w:position w:val="1"/>
          <w:sz w:val="17"/>
        </w:rPr>
        <w:tab/>
      </w:r>
      <w:r>
        <w:rPr>
          <w:color w:val="3A3A3A"/>
          <w:spacing w:val="-4"/>
          <w:position w:val="1"/>
          <w:sz w:val="17"/>
        </w:rPr>
        <w:t>0</w:t>
      </w:r>
      <w:r>
        <w:rPr>
          <w:color w:val="626262"/>
          <w:spacing w:val="-4"/>
          <w:position w:val="1"/>
          <w:sz w:val="17"/>
        </w:rPr>
        <w:t>.</w:t>
      </w:r>
      <w:r>
        <w:rPr>
          <w:color w:val="3A3A3A"/>
          <w:spacing w:val="-4"/>
          <w:position w:val="1"/>
          <w:sz w:val="17"/>
        </w:rPr>
        <w:t>00</w:t>
      </w:r>
      <w:r>
        <w:rPr>
          <w:color w:val="3A3A3A"/>
          <w:position w:val="1"/>
          <w:sz w:val="17"/>
        </w:rPr>
        <w:tab/>
      </w:r>
      <w:r>
        <w:rPr>
          <w:color w:val="3A3A3A"/>
          <w:spacing w:val="-2"/>
          <w:position w:val="1"/>
          <w:sz w:val="17"/>
        </w:rPr>
        <w:t>6,661.91</w:t>
      </w:r>
    </w:p>
    <w:p>
      <w:pPr>
        <w:tabs>
          <w:tab w:pos="6297" w:val="left" w:leader="none"/>
          <w:tab w:pos="7862" w:val="left" w:leader="none"/>
          <w:tab w:pos="8815" w:val="left" w:leader="none"/>
          <w:tab w:pos="10395" w:val="left" w:leader="none"/>
          <w:tab w:pos="11643" w:val="left" w:leader="none"/>
          <w:tab w:pos="12618" w:val="left" w:leader="none"/>
        </w:tabs>
        <w:spacing w:line="226" w:lineRule="exact" w:before="0"/>
        <w:ind w:left="125" w:right="0" w:firstLine="0"/>
        <w:jc w:val="left"/>
        <w:rPr>
          <w:sz w:val="17"/>
        </w:rPr>
      </w:pPr>
      <w:r>
        <w:rPr>
          <w:rFonts w:ascii="Arial"/>
          <w:b/>
          <w:color w:val="3A3A3A"/>
          <w:spacing w:val="-6"/>
          <w:position w:val="-3"/>
          <w:sz w:val="16"/>
        </w:rPr>
        <w:t>ARTCLB</w:t>
      </w:r>
      <w:r>
        <w:rPr>
          <w:rFonts w:ascii="Arial"/>
          <w:b/>
          <w:color w:val="3A3A3A"/>
          <w:spacing w:val="-8"/>
          <w:position w:val="-3"/>
          <w:sz w:val="16"/>
        </w:rPr>
        <w:t> </w:t>
      </w:r>
      <w:r>
        <w:rPr>
          <w:rFonts w:ascii="Arial"/>
          <w:b/>
          <w:color w:val="3A3A3A"/>
          <w:spacing w:val="-6"/>
          <w:position w:val="-3"/>
          <w:sz w:val="17"/>
        </w:rPr>
        <w:t>Art</w:t>
      </w:r>
      <w:r>
        <w:rPr>
          <w:rFonts w:ascii="Arial"/>
          <w:b/>
          <w:color w:val="3A3A3A"/>
          <w:spacing w:val="-20"/>
          <w:position w:val="-3"/>
          <w:sz w:val="17"/>
        </w:rPr>
        <w:t> </w:t>
      </w:r>
      <w:r>
        <w:rPr>
          <w:rFonts w:ascii="Arial"/>
          <w:b/>
          <w:color w:val="3A3A3A"/>
          <w:spacing w:val="-6"/>
          <w:position w:val="-3"/>
          <w:sz w:val="16"/>
        </w:rPr>
        <w:t>Club</w:t>
      </w:r>
      <w:r>
        <w:rPr>
          <w:rFonts w:ascii="Arial"/>
          <w:b/>
          <w:color w:val="3A3A3A"/>
          <w:position w:val="-3"/>
          <w:sz w:val="16"/>
        </w:rPr>
        <w:tab/>
      </w:r>
      <w:r>
        <w:rPr>
          <w:color w:val="3A3A3A"/>
          <w:spacing w:val="-2"/>
          <w:sz w:val="17"/>
        </w:rPr>
        <w:t>1,969.25</w:t>
      </w:r>
      <w:r>
        <w:rPr>
          <w:color w:val="3A3A3A"/>
          <w:sz w:val="17"/>
        </w:rPr>
        <w:tab/>
      </w:r>
      <w:r>
        <w:rPr>
          <w:color w:val="3A3A3A"/>
          <w:spacing w:val="-4"/>
          <w:sz w:val="17"/>
        </w:rPr>
        <w:t>0.00</w:t>
      </w:r>
      <w:r>
        <w:rPr>
          <w:color w:val="3A3A3A"/>
          <w:sz w:val="17"/>
        </w:rPr>
        <w:tab/>
      </w:r>
      <w:r>
        <w:rPr>
          <w:color w:val="4B4B4B"/>
          <w:spacing w:val="-2"/>
          <w:sz w:val="17"/>
        </w:rPr>
        <w:t>1,969.25</w:t>
      </w:r>
      <w:r>
        <w:rPr>
          <w:color w:val="4B4B4B"/>
          <w:sz w:val="17"/>
        </w:rPr>
        <w:tab/>
      </w:r>
      <w:r>
        <w:rPr>
          <w:color w:val="3A3A3A"/>
          <w:spacing w:val="-4"/>
          <w:position w:val="1"/>
          <w:sz w:val="17"/>
        </w:rPr>
        <w:t>0.00</w:t>
      </w:r>
      <w:r>
        <w:rPr>
          <w:color w:val="3A3A3A"/>
          <w:position w:val="1"/>
          <w:sz w:val="17"/>
        </w:rPr>
        <w:tab/>
      </w:r>
      <w:r>
        <w:rPr>
          <w:color w:val="3A3A3A"/>
          <w:spacing w:val="-4"/>
          <w:position w:val="1"/>
          <w:sz w:val="17"/>
        </w:rPr>
        <w:t>0</w:t>
      </w:r>
      <w:r>
        <w:rPr>
          <w:color w:val="626262"/>
          <w:spacing w:val="-4"/>
          <w:position w:val="1"/>
          <w:sz w:val="17"/>
        </w:rPr>
        <w:t>.0</w:t>
      </w:r>
      <w:r>
        <w:rPr>
          <w:color w:val="3A3A3A"/>
          <w:spacing w:val="-4"/>
          <w:position w:val="1"/>
          <w:sz w:val="17"/>
        </w:rPr>
        <w:t>0</w:t>
      </w:r>
      <w:r>
        <w:rPr>
          <w:color w:val="3A3A3A"/>
          <w:position w:val="1"/>
          <w:sz w:val="17"/>
        </w:rPr>
        <w:tab/>
      </w:r>
      <w:r>
        <w:rPr>
          <w:color w:val="3A3A3A"/>
          <w:spacing w:val="-2"/>
          <w:position w:val="1"/>
          <w:sz w:val="17"/>
        </w:rPr>
        <w:t>1,969.25</w:t>
      </w:r>
    </w:p>
    <w:p>
      <w:pPr>
        <w:tabs>
          <w:tab w:pos="6303" w:val="left" w:leader="none"/>
          <w:tab w:pos="7576" w:val="left" w:leader="none"/>
          <w:tab w:pos="8827" w:val="left" w:leader="none"/>
          <w:tab w:pos="10093" w:val="left" w:leader="none"/>
          <w:tab w:pos="11643" w:val="left" w:leader="none"/>
          <w:tab w:pos="12634" w:val="left" w:leader="none"/>
        </w:tabs>
        <w:spacing w:line="190" w:lineRule="exact" w:before="0"/>
        <w:ind w:left="127" w:right="0" w:firstLine="0"/>
        <w:jc w:val="left"/>
        <w:rPr>
          <w:b/>
          <w:sz w:val="17"/>
        </w:rPr>
      </w:pPr>
      <w:r>
        <w:rPr>
          <w:rFonts w:ascii="Arial"/>
          <w:b/>
          <w:color w:val="3A3A3A"/>
          <w:spacing w:val="-2"/>
          <w:position w:val="-3"/>
          <w:sz w:val="16"/>
        </w:rPr>
        <w:t>SANDCL</w:t>
      </w:r>
      <w:r>
        <w:rPr>
          <w:rFonts w:ascii="Arial"/>
          <w:b/>
          <w:color w:val="3A3A3A"/>
          <w:spacing w:val="-14"/>
          <w:position w:val="-3"/>
          <w:sz w:val="16"/>
        </w:rPr>
        <w:t> </w:t>
      </w:r>
      <w:r>
        <w:rPr>
          <w:rFonts w:ascii="Arial"/>
          <w:b/>
          <w:color w:val="3A3A3A"/>
          <w:spacing w:val="-2"/>
          <w:position w:val="-3"/>
          <w:sz w:val="16"/>
        </w:rPr>
        <w:t>Band</w:t>
      </w:r>
      <w:r>
        <w:rPr>
          <w:rFonts w:ascii="Arial"/>
          <w:b/>
          <w:color w:val="3A3A3A"/>
          <w:spacing w:val="-16"/>
          <w:position w:val="-3"/>
          <w:sz w:val="16"/>
        </w:rPr>
        <w:t> </w:t>
      </w:r>
      <w:r>
        <w:rPr>
          <w:rFonts w:ascii="Arial"/>
          <w:b/>
          <w:color w:val="3A3A3A"/>
          <w:spacing w:val="-4"/>
          <w:position w:val="-3"/>
          <w:sz w:val="16"/>
        </w:rPr>
        <w:t>Club</w:t>
      </w:r>
      <w:r>
        <w:rPr>
          <w:rFonts w:ascii="Arial"/>
          <w:b/>
          <w:color w:val="3A3A3A"/>
          <w:position w:val="-3"/>
          <w:sz w:val="16"/>
        </w:rPr>
        <w:tab/>
      </w:r>
      <w:r>
        <w:rPr>
          <w:color w:val="3A3A3A"/>
          <w:spacing w:val="-2"/>
          <w:sz w:val="17"/>
        </w:rPr>
        <w:t>3,166.65</w:t>
      </w:r>
      <w:r>
        <w:rPr>
          <w:color w:val="3A3A3A"/>
          <w:sz w:val="17"/>
        </w:rPr>
        <w:tab/>
      </w:r>
      <w:r>
        <w:rPr>
          <w:color w:val="3A3A3A"/>
          <w:spacing w:val="-2"/>
          <w:sz w:val="17"/>
        </w:rPr>
        <w:t>2,380.00</w:t>
      </w:r>
      <w:r>
        <w:rPr>
          <w:color w:val="3A3A3A"/>
          <w:sz w:val="17"/>
        </w:rPr>
        <w:tab/>
      </w:r>
      <w:r>
        <w:rPr>
          <w:color w:val="3A3A3A"/>
          <w:spacing w:val="-2"/>
          <w:position w:val="1"/>
          <w:sz w:val="17"/>
        </w:rPr>
        <w:t>5,546</w:t>
      </w:r>
      <w:r>
        <w:rPr>
          <w:color w:val="626262"/>
          <w:spacing w:val="-2"/>
          <w:position w:val="1"/>
          <w:sz w:val="17"/>
        </w:rPr>
        <w:t>.</w:t>
      </w:r>
      <w:r>
        <w:rPr>
          <w:color w:val="3A3A3A"/>
          <w:spacing w:val="-2"/>
          <w:position w:val="1"/>
          <w:sz w:val="17"/>
        </w:rPr>
        <w:t>65</w:t>
      </w:r>
      <w:r>
        <w:rPr>
          <w:color w:val="3A3A3A"/>
          <w:position w:val="1"/>
          <w:sz w:val="17"/>
        </w:rPr>
        <w:tab/>
      </w:r>
      <w:r>
        <w:rPr>
          <w:color w:val="3A3A3A"/>
          <w:spacing w:val="-2"/>
          <w:position w:val="1"/>
          <w:sz w:val="17"/>
        </w:rPr>
        <w:t>1,197.00</w:t>
      </w:r>
      <w:r>
        <w:rPr>
          <w:color w:val="3A3A3A"/>
          <w:position w:val="1"/>
          <w:sz w:val="17"/>
        </w:rPr>
        <w:tab/>
      </w:r>
      <w:r>
        <w:rPr>
          <w:color w:val="3A3A3A"/>
          <w:spacing w:val="-4"/>
          <w:position w:val="1"/>
          <w:sz w:val="17"/>
        </w:rPr>
        <w:t>0</w:t>
      </w:r>
      <w:r>
        <w:rPr>
          <w:color w:val="626262"/>
          <w:spacing w:val="-4"/>
          <w:position w:val="1"/>
          <w:sz w:val="17"/>
        </w:rPr>
        <w:t>.</w:t>
      </w:r>
      <w:r>
        <w:rPr>
          <w:color w:val="3A3A3A"/>
          <w:spacing w:val="-4"/>
          <w:position w:val="1"/>
          <w:sz w:val="17"/>
        </w:rPr>
        <w:t>00</w:t>
      </w:r>
      <w:r>
        <w:rPr>
          <w:color w:val="3A3A3A"/>
          <w:position w:val="1"/>
          <w:sz w:val="17"/>
        </w:rPr>
        <w:tab/>
      </w:r>
      <w:r>
        <w:rPr>
          <w:b/>
          <w:color w:val="3A3A3A"/>
          <w:spacing w:val="-2"/>
          <w:position w:val="1"/>
          <w:sz w:val="17"/>
        </w:rPr>
        <w:t>4,349.65</w:t>
      </w:r>
    </w:p>
    <w:p>
      <w:pPr>
        <w:tabs>
          <w:tab w:pos="6436" w:val="left" w:leader="none"/>
          <w:tab w:pos="7874" w:val="left" w:leader="none"/>
          <w:tab w:pos="8958" w:val="left" w:leader="none"/>
          <w:tab w:pos="10395" w:val="left" w:leader="none"/>
          <w:tab w:pos="11651" w:val="left" w:leader="none"/>
          <w:tab w:pos="12633" w:val="left" w:leader="none"/>
        </w:tabs>
        <w:spacing w:line="247" w:lineRule="exact" w:before="0"/>
        <w:ind w:left="121" w:right="0" w:firstLine="0"/>
        <w:jc w:val="left"/>
        <w:rPr>
          <w:sz w:val="17"/>
        </w:rPr>
      </w:pPr>
      <w:r>
        <w:rPr>
          <w:rFonts w:ascii="Arial"/>
          <w:b/>
          <w:color w:val="3A3A3A"/>
          <w:spacing w:val="-2"/>
          <w:position w:val="-2"/>
          <w:sz w:val="16"/>
        </w:rPr>
        <w:t>BOOKST</w:t>
      </w:r>
      <w:r>
        <w:rPr>
          <w:rFonts w:ascii="Arial"/>
          <w:b/>
          <w:color w:val="3A3A3A"/>
          <w:spacing w:val="-17"/>
          <w:position w:val="-2"/>
          <w:sz w:val="16"/>
        </w:rPr>
        <w:t> </w:t>
      </w:r>
      <w:r>
        <w:rPr>
          <w:rFonts w:ascii="Arial"/>
          <w:b/>
          <w:color w:val="3A3A3A"/>
          <w:spacing w:val="-2"/>
          <w:position w:val="-2"/>
          <w:sz w:val="16"/>
        </w:rPr>
        <w:t>Bookstore</w:t>
      </w:r>
      <w:r>
        <w:rPr>
          <w:rFonts w:ascii="Arial"/>
          <w:b/>
          <w:color w:val="3A3A3A"/>
          <w:position w:val="-2"/>
          <w:sz w:val="16"/>
        </w:rPr>
        <w:tab/>
      </w:r>
      <w:r>
        <w:rPr>
          <w:color w:val="3A3A3A"/>
          <w:spacing w:val="-2"/>
          <w:sz w:val="17"/>
        </w:rPr>
        <w:t>878.54</w:t>
      </w:r>
      <w:r>
        <w:rPr>
          <w:color w:val="3A3A3A"/>
          <w:sz w:val="17"/>
        </w:rPr>
        <w:tab/>
      </w:r>
      <w:r>
        <w:rPr>
          <w:color w:val="3A3A3A"/>
          <w:spacing w:val="-4"/>
          <w:sz w:val="25"/>
        </w:rPr>
        <w:t>o</w:t>
      </w:r>
      <w:r>
        <w:rPr>
          <w:color w:val="626262"/>
          <w:spacing w:val="-4"/>
          <w:sz w:val="25"/>
        </w:rPr>
        <w:t>.</w:t>
      </w:r>
      <w:r>
        <w:rPr>
          <w:color w:val="3A3A3A"/>
          <w:spacing w:val="-4"/>
          <w:sz w:val="25"/>
        </w:rPr>
        <w:t>oo</w:t>
      </w:r>
      <w:r>
        <w:rPr>
          <w:color w:val="3A3A3A"/>
          <w:sz w:val="25"/>
        </w:rPr>
        <w:tab/>
      </w:r>
      <w:r>
        <w:rPr>
          <w:rFonts w:ascii="Arial"/>
          <w:b/>
          <w:color w:val="3A3A3A"/>
          <w:spacing w:val="-2"/>
          <w:position w:val="1"/>
          <w:sz w:val="16"/>
        </w:rPr>
        <w:t>878.54</w:t>
      </w:r>
      <w:r>
        <w:rPr>
          <w:rFonts w:ascii="Arial"/>
          <w:b/>
          <w:color w:val="3A3A3A"/>
          <w:position w:val="1"/>
          <w:sz w:val="16"/>
        </w:rPr>
        <w:tab/>
      </w:r>
      <w:r>
        <w:rPr>
          <w:color w:val="3A3A3A"/>
          <w:spacing w:val="-4"/>
          <w:position w:val="1"/>
          <w:sz w:val="17"/>
        </w:rPr>
        <w:t>0.00</w:t>
      </w:r>
      <w:r>
        <w:rPr>
          <w:color w:val="3A3A3A"/>
          <w:position w:val="1"/>
          <w:sz w:val="17"/>
        </w:rPr>
        <w:tab/>
      </w:r>
      <w:r>
        <w:rPr>
          <w:color w:val="3A3A3A"/>
          <w:spacing w:val="-4"/>
          <w:position w:val="1"/>
          <w:sz w:val="17"/>
        </w:rPr>
        <w:t>0.00</w:t>
      </w:r>
      <w:r>
        <w:rPr>
          <w:color w:val="3A3A3A"/>
          <w:position w:val="1"/>
          <w:sz w:val="17"/>
        </w:rPr>
        <w:tab/>
      </w:r>
      <w:r>
        <w:rPr>
          <w:color w:val="7B7B7B"/>
          <w:position w:val="1"/>
          <w:sz w:val="17"/>
        </w:rPr>
        <w:t>.</w:t>
      </w:r>
      <w:r>
        <w:rPr>
          <w:color w:val="7B7B7B"/>
          <w:spacing w:val="37"/>
          <w:position w:val="1"/>
          <w:sz w:val="17"/>
        </w:rPr>
        <w:t> </w:t>
      </w:r>
      <w:r>
        <w:rPr>
          <w:color w:val="3A3A3A"/>
          <w:spacing w:val="-2"/>
          <w:position w:val="1"/>
          <w:sz w:val="17"/>
        </w:rPr>
        <w:t>878.54</w:t>
      </w:r>
    </w:p>
    <w:p>
      <w:pPr>
        <w:tabs>
          <w:tab w:pos="6530" w:val="left" w:leader="none"/>
          <w:tab w:pos="7877" w:val="left" w:leader="none"/>
          <w:tab w:pos="9055" w:val="left" w:leader="none"/>
          <w:tab w:pos="10402" w:val="left" w:leader="none"/>
          <w:tab w:pos="11651" w:val="left" w:leader="none"/>
          <w:tab w:pos="13249" w:val="right" w:leader="none"/>
        </w:tabs>
        <w:spacing w:line="220" w:lineRule="exact" w:before="0"/>
        <w:ind w:left="132" w:right="0" w:firstLine="0"/>
        <w:jc w:val="left"/>
        <w:rPr>
          <w:sz w:val="17"/>
        </w:rPr>
      </w:pPr>
      <w:r>
        <w:rPr>
          <w:rFonts w:ascii="Arial"/>
          <w:b/>
          <w:color w:val="3A3A3A"/>
          <w:spacing w:val="-2"/>
          <w:position w:val="-2"/>
          <w:sz w:val="16"/>
        </w:rPr>
        <w:t>CHOIRC</w:t>
      </w:r>
      <w:r>
        <w:rPr>
          <w:rFonts w:ascii="Arial"/>
          <w:b/>
          <w:color w:val="3A3A3A"/>
          <w:spacing w:val="-13"/>
          <w:position w:val="-2"/>
          <w:sz w:val="16"/>
        </w:rPr>
        <w:t> </w:t>
      </w:r>
      <w:r>
        <w:rPr>
          <w:rFonts w:ascii="Arial"/>
          <w:b/>
          <w:color w:val="3A3A3A"/>
          <w:spacing w:val="-2"/>
          <w:position w:val="-2"/>
          <w:sz w:val="16"/>
        </w:rPr>
        <w:t>Choir</w:t>
      </w:r>
      <w:r>
        <w:rPr>
          <w:rFonts w:ascii="Arial"/>
          <w:b/>
          <w:color w:val="3A3A3A"/>
          <w:spacing w:val="-18"/>
          <w:position w:val="-2"/>
          <w:sz w:val="16"/>
        </w:rPr>
        <w:t> </w:t>
      </w:r>
      <w:r>
        <w:rPr>
          <w:rFonts w:ascii="Arial"/>
          <w:b/>
          <w:color w:val="3A3A3A"/>
          <w:spacing w:val="-4"/>
          <w:position w:val="-2"/>
          <w:sz w:val="16"/>
        </w:rPr>
        <w:t>Club</w:t>
      </w:r>
      <w:r>
        <w:rPr>
          <w:rFonts w:ascii="Arial"/>
          <w:b/>
          <w:color w:val="3A3A3A"/>
          <w:position w:val="-2"/>
          <w:sz w:val="16"/>
        </w:rPr>
        <w:tab/>
      </w:r>
      <w:r>
        <w:rPr>
          <w:color w:val="3A3A3A"/>
          <w:spacing w:val="-2"/>
          <w:sz w:val="17"/>
        </w:rPr>
        <w:t>25.60</w:t>
      </w:r>
      <w:r>
        <w:rPr>
          <w:color w:val="3A3A3A"/>
          <w:sz w:val="17"/>
        </w:rPr>
        <w:tab/>
      </w:r>
      <w:r>
        <w:rPr>
          <w:color w:val="3A3A3A"/>
          <w:spacing w:val="-4"/>
          <w:sz w:val="16"/>
        </w:rPr>
        <w:t>0.00</w:t>
      </w:r>
      <w:r>
        <w:rPr>
          <w:color w:val="3A3A3A"/>
          <w:sz w:val="16"/>
        </w:rPr>
        <w:tab/>
      </w:r>
      <w:r>
        <w:rPr>
          <w:color w:val="3A3A3A"/>
          <w:spacing w:val="-2"/>
          <w:position w:val="1"/>
          <w:sz w:val="17"/>
        </w:rPr>
        <w:t>25.60</w:t>
      </w:r>
      <w:r>
        <w:rPr>
          <w:color w:val="3A3A3A"/>
          <w:position w:val="1"/>
          <w:sz w:val="17"/>
        </w:rPr>
        <w:tab/>
      </w:r>
      <w:r>
        <w:rPr>
          <w:color w:val="3A3A3A"/>
          <w:spacing w:val="-4"/>
          <w:position w:val="1"/>
          <w:sz w:val="17"/>
        </w:rPr>
        <w:t>0.00</w:t>
      </w:r>
      <w:r>
        <w:rPr>
          <w:color w:val="3A3A3A"/>
          <w:position w:val="1"/>
          <w:sz w:val="17"/>
        </w:rPr>
        <w:tab/>
      </w:r>
      <w:r>
        <w:rPr>
          <w:color w:val="4B4B4B"/>
          <w:spacing w:val="-4"/>
          <w:position w:val="1"/>
          <w:sz w:val="17"/>
        </w:rPr>
        <w:t>0.00</w:t>
      </w:r>
      <w:r>
        <w:rPr>
          <w:color w:val="4B4B4B"/>
          <w:position w:val="1"/>
          <w:sz w:val="17"/>
        </w:rPr>
        <w:tab/>
      </w:r>
      <w:r>
        <w:rPr>
          <w:color w:val="4B4B4B"/>
          <w:spacing w:val="-2"/>
          <w:position w:val="1"/>
          <w:sz w:val="17"/>
        </w:rPr>
        <w:t>25.60</w:t>
      </w:r>
    </w:p>
    <w:p>
      <w:pPr>
        <w:tabs>
          <w:tab w:pos="6310" w:val="left" w:leader="none"/>
          <w:tab w:pos="7876" w:val="left" w:leader="none"/>
          <w:tab w:pos="8836" w:val="left" w:leader="none"/>
          <w:tab w:pos="10402" w:val="left" w:leader="none"/>
          <w:tab w:pos="11651" w:val="left" w:leader="none"/>
          <w:tab w:pos="12640" w:val="left" w:leader="none"/>
        </w:tabs>
        <w:spacing w:line="224" w:lineRule="exact" w:before="0"/>
        <w:ind w:left="132" w:right="0" w:firstLine="0"/>
        <w:jc w:val="left"/>
        <w:rPr>
          <w:rFonts w:ascii="Arial"/>
          <w:b/>
          <w:sz w:val="16"/>
        </w:rPr>
      </w:pPr>
      <w:r>
        <w:rPr>
          <w:rFonts w:ascii="Arial"/>
          <w:b/>
          <w:color w:val="3A3A3A"/>
          <w:spacing w:val="-2"/>
          <w:position w:val="-2"/>
          <w:sz w:val="16"/>
        </w:rPr>
        <w:t>CL2020</w:t>
      </w:r>
      <w:r>
        <w:rPr>
          <w:rFonts w:ascii="Arial"/>
          <w:b/>
          <w:color w:val="3A3A3A"/>
          <w:spacing w:val="-1"/>
          <w:position w:val="-2"/>
          <w:sz w:val="16"/>
        </w:rPr>
        <w:t> </w:t>
      </w:r>
      <w:r>
        <w:rPr>
          <w:rFonts w:ascii="Arial"/>
          <w:b/>
          <w:color w:val="4B4B4B"/>
          <w:spacing w:val="-2"/>
          <w:position w:val="-2"/>
          <w:sz w:val="16"/>
        </w:rPr>
        <w:t>Class</w:t>
      </w:r>
      <w:r>
        <w:rPr>
          <w:rFonts w:ascii="Arial"/>
          <w:b/>
          <w:color w:val="4B4B4B"/>
          <w:spacing w:val="-13"/>
          <w:position w:val="-2"/>
          <w:sz w:val="16"/>
        </w:rPr>
        <w:t> </w:t>
      </w:r>
      <w:r>
        <w:rPr>
          <w:rFonts w:ascii="Arial"/>
          <w:b/>
          <w:color w:val="3A3A3A"/>
          <w:spacing w:val="-2"/>
          <w:position w:val="-2"/>
          <w:sz w:val="16"/>
        </w:rPr>
        <w:t>of</w:t>
      </w:r>
      <w:r>
        <w:rPr>
          <w:rFonts w:ascii="Arial"/>
          <w:b/>
          <w:color w:val="3A3A3A"/>
          <w:spacing w:val="-18"/>
          <w:position w:val="-2"/>
          <w:sz w:val="16"/>
        </w:rPr>
        <w:t> </w:t>
      </w:r>
      <w:r>
        <w:rPr>
          <w:rFonts w:ascii="Arial"/>
          <w:b/>
          <w:color w:val="3A3A3A"/>
          <w:spacing w:val="-4"/>
          <w:position w:val="-2"/>
          <w:sz w:val="16"/>
        </w:rPr>
        <w:t>2020</w:t>
      </w:r>
      <w:r>
        <w:rPr>
          <w:rFonts w:ascii="Arial"/>
          <w:b/>
          <w:color w:val="3A3A3A"/>
          <w:position w:val="-2"/>
          <w:sz w:val="16"/>
        </w:rPr>
        <w:tab/>
      </w:r>
      <w:r>
        <w:rPr>
          <w:color w:val="3A3A3A"/>
          <w:spacing w:val="-2"/>
          <w:sz w:val="17"/>
        </w:rPr>
        <w:t>9,428.41</w:t>
      </w:r>
      <w:r>
        <w:rPr>
          <w:color w:val="3A3A3A"/>
          <w:sz w:val="17"/>
        </w:rPr>
        <w:tab/>
      </w:r>
      <w:r>
        <w:rPr>
          <w:color w:val="3A3A3A"/>
          <w:spacing w:val="-4"/>
          <w:sz w:val="17"/>
        </w:rPr>
        <w:t>0.00</w:t>
      </w:r>
      <w:r>
        <w:rPr>
          <w:color w:val="3A3A3A"/>
          <w:sz w:val="17"/>
        </w:rPr>
        <w:tab/>
      </w:r>
      <w:r>
        <w:rPr>
          <w:color w:val="3A3A3A"/>
          <w:spacing w:val="-2"/>
          <w:position w:val="1"/>
          <w:sz w:val="17"/>
        </w:rPr>
        <w:t>9,428</w:t>
      </w:r>
      <w:r>
        <w:rPr>
          <w:color w:val="626262"/>
          <w:spacing w:val="-2"/>
          <w:position w:val="1"/>
          <w:sz w:val="17"/>
        </w:rPr>
        <w:t>.</w:t>
      </w:r>
      <w:r>
        <w:rPr>
          <w:color w:val="3A3A3A"/>
          <w:spacing w:val="-2"/>
          <w:position w:val="1"/>
          <w:sz w:val="17"/>
        </w:rPr>
        <w:t>41</w:t>
      </w:r>
      <w:r>
        <w:rPr>
          <w:color w:val="3A3A3A"/>
          <w:position w:val="1"/>
          <w:sz w:val="17"/>
        </w:rPr>
        <w:tab/>
      </w:r>
      <w:r>
        <w:rPr>
          <w:color w:val="3A3A3A"/>
          <w:spacing w:val="-4"/>
          <w:position w:val="1"/>
          <w:sz w:val="17"/>
        </w:rPr>
        <w:t>0.00</w:t>
      </w:r>
      <w:r>
        <w:rPr>
          <w:color w:val="3A3A3A"/>
          <w:position w:val="1"/>
          <w:sz w:val="17"/>
        </w:rPr>
        <w:tab/>
      </w:r>
      <w:r>
        <w:rPr>
          <w:color w:val="3A3A3A"/>
          <w:spacing w:val="-4"/>
          <w:position w:val="1"/>
          <w:sz w:val="17"/>
        </w:rPr>
        <w:t>0.00</w:t>
      </w:r>
      <w:r>
        <w:rPr>
          <w:color w:val="3A3A3A"/>
          <w:position w:val="1"/>
          <w:sz w:val="17"/>
        </w:rPr>
        <w:tab/>
      </w:r>
      <w:r>
        <w:rPr>
          <w:rFonts w:ascii="Arial"/>
          <w:b/>
          <w:color w:val="3A3A3A"/>
          <w:spacing w:val="-2"/>
          <w:position w:val="1"/>
          <w:sz w:val="16"/>
        </w:rPr>
        <w:t>9,428.41</w:t>
      </w:r>
    </w:p>
    <w:p>
      <w:pPr>
        <w:tabs>
          <w:tab w:pos="6614" w:val="left" w:leader="none"/>
          <w:tab w:pos="7790" w:val="left" w:leader="none"/>
          <w:tab w:pos="9053" w:val="left" w:leader="none"/>
          <w:tab w:pos="10402" w:val="left" w:leader="none"/>
          <w:tab w:pos="11651" w:val="left" w:leader="none"/>
          <w:tab w:pos="13259" w:val="right" w:leader="none"/>
        </w:tabs>
        <w:spacing w:line="227" w:lineRule="exact" w:before="0"/>
        <w:ind w:left="139" w:right="0" w:firstLine="0"/>
        <w:jc w:val="left"/>
        <w:rPr>
          <w:sz w:val="17"/>
        </w:rPr>
      </w:pPr>
      <w:r>
        <w:rPr>
          <w:rFonts w:ascii="Arial"/>
          <w:b/>
          <w:color w:val="3A3A3A"/>
          <w:spacing w:val="-2"/>
          <w:position w:val="-2"/>
          <w:sz w:val="16"/>
        </w:rPr>
        <w:t>CL2021</w:t>
      </w:r>
      <w:r>
        <w:rPr>
          <w:rFonts w:ascii="Arial"/>
          <w:b/>
          <w:color w:val="3A3A3A"/>
          <w:spacing w:val="-17"/>
          <w:position w:val="-2"/>
          <w:sz w:val="16"/>
        </w:rPr>
        <w:t> </w:t>
      </w:r>
      <w:r>
        <w:rPr>
          <w:rFonts w:ascii="Arial"/>
          <w:b/>
          <w:color w:val="3A3A3A"/>
          <w:spacing w:val="-2"/>
          <w:position w:val="-2"/>
          <w:sz w:val="16"/>
        </w:rPr>
        <w:t>Class</w:t>
      </w:r>
      <w:r>
        <w:rPr>
          <w:rFonts w:ascii="Arial"/>
          <w:b/>
          <w:color w:val="3A3A3A"/>
          <w:spacing w:val="-19"/>
          <w:position w:val="-2"/>
          <w:sz w:val="16"/>
        </w:rPr>
        <w:t> </w:t>
      </w:r>
      <w:r>
        <w:rPr>
          <w:b/>
          <w:color w:val="3A3A3A"/>
          <w:spacing w:val="-2"/>
          <w:position w:val="-2"/>
          <w:sz w:val="17"/>
        </w:rPr>
        <w:t>of</w:t>
      </w:r>
      <w:r>
        <w:rPr>
          <w:b/>
          <w:color w:val="3A3A3A"/>
          <w:spacing w:val="9"/>
          <w:position w:val="-2"/>
          <w:sz w:val="17"/>
        </w:rPr>
        <w:t> </w:t>
      </w:r>
      <w:r>
        <w:rPr>
          <w:rFonts w:ascii="Arial"/>
          <w:b/>
          <w:color w:val="3A3A3A"/>
          <w:spacing w:val="-4"/>
          <w:position w:val="-2"/>
          <w:sz w:val="16"/>
        </w:rPr>
        <w:t>2021</w:t>
      </w:r>
      <w:r>
        <w:rPr>
          <w:rFonts w:ascii="Arial"/>
          <w:b/>
          <w:color w:val="3A3A3A"/>
          <w:position w:val="-2"/>
          <w:sz w:val="16"/>
        </w:rPr>
        <w:tab/>
      </w:r>
      <w:r>
        <w:rPr>
          <w:color w:val="3A3A3A"/>
          <w:spacing w:val="-4"/>
          <w:sz w:val="17"/>
        </w:rPr>
        <w:t>0.36</w:t>
      </w:r>
      <w:r>
        <w:rPr>
          <w:color w:val="3A3A3A"/>
          <w:sz w:val="17"/>
        </w:rPr>
        <w:tab/>
      </w:r>
      <w:r>
        <w:rPr>
          <w:color w:val="3A3A3A"/>
          <w:spacing w:val="-2"/>
          <w:position w:val="1"/>
          <w:sz w:val="17"/>
        </w:rPr>
        <w:t>75.00</w:t>
      </w:r>
      <w:r>
        <w:rPr>
          <w:color w:val="3A3A3A"/>
          <w:position w:val="1"/>
          <w:sz w:val="17"/>
        </w:rPr>
        <w:tab/>
      </w:r>
      <w:r>
        <w:rPr>
          <w:color w:val="3A3A3A"/>
          <w:spacing w:val="-2"/>
          <w:position w:val="1"/>
          <w:sz w:val="17"/>
        </w:rPr>
        <w:t>75</w:t>
      </w:r>
      <w:r>
        <w:rPr>
          <w:color w:val="626262"/>
          <w:spacing w:val="-2"/>
          <w:position w:val="1"/>
          <w:sz w:val="17"/>
        </w:rPr>
        <w:t>.</w:t>
      </w:r>
      <w:r>
        <w:rPr>
          <w:color w:val="3A3A3A"/>
          <w:spacing w:val="-2"/>
          <w:position w:val="1"/>
          <w:sz w:val="17"/>
        </w:rPr>
        <w:t>36</w:t>
      </w:r>
      <w:r>
        <w:rPr>
          <w:color w:val="3A3A3A"/>
          <w:position w:val="1"/>
          <w:sz w:val="17"/>
        </w:rPr>
        <w:tab/>
      </w:r>
      <w:r>
        <w:rPr>
          <w:color w:val="3A3A3A"/>
          <w:spacing w:val="-4"/>
          <w:position w:val="1"/>
          <w:sz w:val="17"/>
        </w:rPr>
        <w:t>0.00</w:t>
      </w:r>
      <w:r>
        <w:rPr>
          <w:color w:val="3A3A3A"/>
          <w:position w:val="1"/>
          <w:sz w:val="17"/>
        </w:rPr>
        <w:tab/>
      </w:r>
      <w:r>
        <w:rPr>
          <w:color w:val="3A3A3A"/>
          <w:spacing w:val="-4"/>
          <w:position w:val="1"/>
          <w:sz w:val="17"/>
        </w:rPr>
        <w:t>0</w:t>
      </w:r>
      <w:r>
        <w:rPr>
          <w:color w:val="626262"/>
          <w:spacing w:val="-4"/>
          <w:position w:val="1"/>
          <w:sz w:val="17"/>
        </w:rPr>
        <w:t>.00</w:t>
      </w:r>
      <w:r>
        <w:rPr>
          <w:color w:val="626262"/>
          <w:position w:val="1"/>
          <w:sz w:val="17"/>
        </w:rPr>
        <w:tab/>
      </w:r>
      <w:r>
        <w:rPr>
          <w:color w:val="4B4B4B"/>
          <w:spacing w:val="-2"/>
          <w:position w:val="1"/>
          <w:sz w:val="17"/>
        </w:rPr>
        <w:t>75.36</w:t>
      </w:r>
    </w:p>
    <w:p>
      <w:pPr>
        <w:tabs>
          <w:tab w:pos="6450" w:val="left" w:leader="none"/>
          <w:tab w:pos="7488" w:val="left" w:leader="none"/>
          <w:tab w:pos="8750" w:val="left" w:leader="none"/>
          <w:tab w:pos="10104" w:val="left" w:leader="none"/>
          <w:tab w:pos="11658" w:val="left" w:leader="none"/>
          <w:tab w:pos="12635" w:val="left" w:leader="none"/>
        </w:tabs>
        <w:spacing w:line="219" w:lineRule="exact" w:before="0"/>
        <w:ind w:left="139" w:right="0" w:firstLine="0"/>
        <w:jc w:val="left"/>
        <w:rPr>
          <w:sz w:val="17"/>
        </w:rPr>
      </w:pPr>
      <w:r>
        <w:rPr>
          <w:rFonts w:ascii="Arial"/>
          <w:b/>
          <w:color w:val="3A3A3A"/>
          <w:spacing w:val="-2"/>
          <w:position w:val="-3"/>
          <w:sz w:val="16"/>
        </w:rPr>
        <w:t>CL2022</w:t>
      </w:r>
      <w:r>
        <w:rPr>
          <w:rFonts w:ascii="Arial"/>
          <w:b/>
          <w:color w:val="3A3A3A"/>
          <w:spacing w:val="-7"/>
          <w:position w:val="-3"/>
          <w:sz w:val="16"/>
        </w:rPr>
        <w:t> </w:t>
      </w:r>
      <w:r>
        <w:rPr>
          <w:rFonts w:ascii="Arial"/>
          <w:b/>
          <w:color w:val="3A3A3A"/>
          <w:spacing w:val="-2"/>
          <w:position w:val="-3"/>
          <w:sz w:val="16"/>
        </w:rPr>
        <w:t>Class</w:t>
      </w:r>
      <w:r>
        <w:rPr>
          <w:rFonts w:ascii="Arial"/>
          <w:b/>
          <w:color w:val="3A3A3A"/>
          <w:spacing w:val="-8"/>
          <w:position w:val="-3"/>
          <w:sz w:val="16"/>
        </w:rPr>
        <w:t> </w:t>
      </w:r>
      <w:r>
        <w:rPr>
          <w:rFonts w:ascii="Arial"/>
          <w:b/>
          <w:color w:val="3A3A3A"/>
          <w:spacing w:val="-2"/>
          <w:position w:val="-3"/>
          <w:sz w:val="16"/>
        </w:rPr>
        <w:t>of</w:t>
      </w:r>
      <w:r>
        <w:rPr>
          <w:rFonts w:ascii="Arial"/>
          <w:b/>
          <w:color w:val="3A3A3A"/>
          <w:spacing w:val="-17"/>
          <w:position w:val="-3"/>
          <w:sz w:val="16"/>
        </w:rPr>
        <w:t> </w:t>
      </w:r>
      <w:r>
        <w:rPr>
          <w:rFonts w:ascii="Arial"/>
          <w:b/>
          <w:color w:val="3A3A3A"/>
          <w:spacing w:val="-4"/>
          <w:position w:val="-3"/>
          <w:sz w:val="16"/>
        </w:rPr>
        <w:t>2022</w:t>
      </w:r>
      <w:r>
        <w:rPr>
          <w:rFonts w:ascii="Arial"/>
          <w:b/>
          <w:color w:val="3A3A3A"/>
          <w:position w:val="-3"/>
          <w:sz w:val="16"/>
        </w:rPr>
        <w:tab/>
      </w:r>
      <w:r>
        <w:rPr>
          <w:color w:val="3A3A3A"/>
          <w:spacing w:val="-2"/>
          <w:sz w:val="17"/>
        </w:rPr>
        <w:t>204.87</w:t>
      </w:r>
      <w:r>
        <w:rPr>
          <w:color w:val="3A3A3A"/>
          <w:sz w:val="17"/>
        </w:rPr>
        <w:tab/>
      </w:r>
      <w:r>
        <w:rPr>
          <w:color w:val="3A3A3A"/>
          <w:spacing w:val="-2"/>
          <w:sz w:val="17"/>
        </w:rPr>
        <w:t>13,927.50</w:t>
      </w:r>
      <w:r>
        <w:rPr>
          <w:color w:val="3A3A3A"/>
          <w:sz w:val="17"/>
        </w:rPr>
        <w:tab/>
      </w:r>
      <w:r>
        <w:rPr>
          <w:color w:val="3A3A3A"/>
          <w:spacing w:val="-2"/>
          <w:sz w:val="17"/>
        </w:rPr>
        <w:t>14,132.37</w:t>
      </w:r>
      <w:r>
        <w:rPr>
          <w:color w:val="3A3A3A"/>
          <w:sz w:val="17"/>
        </w:rPr>
        <w:tab/>
      </w:r>
      <w:r>
        <w:rPr>
          <w:color w:val="3A3A3A"/>
          <w:spacing w:val="-2"/>
          <w:sz w:val="17"/>
        </w:rPr>
        <w:t>5,876.03</w:t>
      </w:r>
      <w:r>
        <w:rPr>
          <w:color w:val="3A3A3A"/>
          <w:sz w:val="17"/>
        </w:rPr>
        <w:tab/>
      </w:r>
      <w:r>
        <w:rPr>
          <w:color w:val="3A3A3A"/>
          <w:spacing w:val="-4"/>
          <w:sz w:val="17"/>
        </w:rPr>
        <w:t>0.00</w:t>
      </w:r>
      <w:r>
        <w:rPr>
          <w:color w:val="3A3A3A"/>
          <w:sz w:val="17"/>
        </w:rPr>
        <w:tab/>
      </w:r>
      <w:r>
        <w:rPr>
          <w:color w:val="3A3A3A"/>
          <w:spacing w:val="-2"/>
          <w:sz w:val="17"/>
        </w:rPr>
        <w:t>8,256</w:t>
      </w:r>
      <w:r>
        <w:rPr>
          <w:color w:val="626262"/>
          <w:spacing w:val="-2"/>
          <w:sz w:val="17"/>
        </w:rPr>
        <w:t>.</w:t>
      </w:r>
      <w:r>
        <w:rPr>
          <w:color w:val="3A3A3A"/>
          <w:spacing w:val="-2"/>
          <w:sz w:val="17"/>
        </w:rPr>
        <w:t>34</w:t>
      </w:r>
    </w:p>
    <w:p>
      <w:pPr>
        <w:tabs>
          <w:tab w:pos="6320" w:val="left" w:leader="none"/>
          <w:tab w:pos="7581" w:val="left" w:leader="none"/>
          <w:tab w:pos="8840" w:val="left" w:leader="none"/>
          <w:tab w:pos="10232" w:val="left" w:leader="none"/>
          <w:tab w:pos="11658" w:val="left" w:leader="none"/>
          <w:tab w:pos="12643" w:val="left" w:leader="none"/>
        </w:tabs>
        <w:spacing w:line="219" w:lineRule="exact" w:before="0"/>
        <w:ind w:left="139" w:right="0" w:firstLine="0"/>
        <w:jc w:val="left"/>
        <w:rPr>
          <w:sz w:val="17"/>
        </w:rPr>
      </w:pPr>
      <w:r>
        <w:rPr>
          <w:rFonts w:ascii="Arial"/>
          <w:b/>
          <w:color w:val="3A3A3A"/>
          <w:spacing w:val="-2"/>
          <w:position w:val="-2"/>
          <w:sz w:val="16"/>
        </w:rPr>
        <w:t>CL2023</w:t>
      </w:r>
      <w:r>
        <w:rPr>
          <w:rFonts w:ascii="Arial"/>
          <w:b/>
          <w:color w:val="3A3A3A"/>
          <w:spacing w:val="-12"/>
          <w:position w:val="-2"/>
          <w:sz w:val="16"/>
        </w:rPr>
        <w:t> </w:t>
      </w:r>
      <w:r>
        <w:rPr>
          <w:rFonts w:ascii="Arial"/>
          <w:b/>
          <w:color w:val="3A3A3A"/>
          <w:spacing w:val="-2"/>
          <w:position w:val="-2"/>
          <w:sz w:val="16"/>
        </w:rPr>
        <w:t>Class</w:t>
      </w:r>
      <w:r>
        <w:rPr>
          <w:rFonts w:ascii="Arial"/>
          <w:b/>
          <w:color w:val="3A3A3A"/>
          <w:position w:val="-2"/>
          <w:sz w:val="16"/>
        </w:rPr>
        <w:t> </w:t>
      </w:r>
      <w:r>
        <w:rPr>
          <w:rFonts w:ascii="Arial"/>
          <w:b/>
          <w:color w:val="3A3A3A"/>
          <w:spacing w:val="-2"/>
          <w:position w:val="-2"/>
          <w:sz w:val="16"/>
        </w:rPr>
        <w:t>of</w:t>
      </w:r>
      <w:r>
        <w:rPr>
          <w:rFonts w:ascii="Arial"/>
          <w:b/>
          <w:color w:val="3A3A3A"/>
          <w:spacing w:val="-18"/>
          <w:position w:val="-2"/>
          <w:sz w:val="16"/>
        </w:rPr>
        <w:t> </w:t>
      </w:r>
      <w:r>
        <w:rPr>
          <w:rFonts w:ascii="Arial"/>
          <w:b/>
          <w:color w:val="3A3A3A"/>
          <w:spacing w:val="-4"/>
          <w:position w:val="-2"/>
          <w:sz w:val="16"/>
        </w:rPr>
        <w:t>2023</w:t>
      </w:r>
      <w:r>
        <w:rPr>
          <w:rFonts w:ascii="Arial"/>
          <w:b/>
          <w:color w:val="3A3A3A"/>
          <w:position w:val="-2"/>
          <w:sz w:val="16"/>
        </w:rPr>
        <w:tab/>
      </w:r>
      <w:r>
        <w:rPr>
          <w:color w:val="3A3A3A"/>
          <w:spacing w:val="-2"/>
          <w:sz w:val="17"/>
        </w:rPr>
        <w:t>2,932.74</w:t>
      </w:r>
      <w:r>
        <w:rPr>
          <w:color w:val="3A3A3A"/>
          <w:sz w:val="17"/>
        </w:rPr>
        <w:tab/>
      </w:r>
      <w:r>
        <w:rPr>
          <w:color w:val="3A3A3A"/>
          <w:spacing w:val="-2"/>
          <w:sz w:val="17"/>
        </w:rPr>
        <w:t>1,593.75</w:t>
      </w:r>
      <w:r>
        <w:rPr>
          <w:color w:val="3A3A3A"/>
          <w:sz w:val="17"/>
        </w:rPr>
        <w:tab/>
      </w:r>
      <w:r>
        <w:rPr>
          <w:color w:val="3A3A3A"/>
          <w:spacing w:val="-2"/>
          <w:position w:val="1"/>
          <w:sz w:val="17"/>
        </w:rPr>
        <w:t>4,526.49</w:t>
      </w:r>
      <w:r>
        <w:rPr>
          <w:color w:val="3A3A3A"/>
          <w:position w:val="1"/>
          <w:sz w:val="17"/>
        </w:rPr>
        <w:tab/>
      </w:r>
      <w:r>
        <w:rPr>
          <w:color w:val="4B4B4B"/>
          <w:spacing w:val="-2"/>
          <w:position w:val="1"/>
          <w:sz w:val="17"/>
        </w:rPr>
        <w:t>400.00</w:t>
      </w:r>
      <w:r>
        <w:rPr>
          <w:color w:val="4B4B4B"/>
          <w:position w:val="1"/>
          <w:sz w:val="17"/>
        </w:rPr>
        <w:tab/>
      </w:r>
      <w:r>
        <w:rPr>
          <w:color w:val="3A3A3A"/>
          <w:spacing w:val="-4"/>
          <w:position w:val="1"/>
          <w:sz w:val="17"/>
        </w:rPr>
        <w:t>0</w:t>
      </w:r>
      <w:r>
        <w:rPr>
          <w:color w:val="626262"/>
          <w:spacing w:val="-4"/>
          <w:position w:val="1"/>
          <w:sz w:val="17"/>
        </w:rPr>
        <w:t>.</w:t>
      </w:r>
      <w:r>
        <w:rPr>
          <w:color w:val="3A3A3A"/>
          <w:spacing w:val="-4"/>
          <w:position w:val="1"/>
          <w:sz w:val="17"/>
        </w:rPr>
        <w:t>00</w:t>
      </w:r>
      <w:r>
        <w:rPr>
          <w:color w:val="3A3A3A"/>
          <w:position w:val="1"/>
          <w:sz w:val="17"/>
        </w:rPr>
        <w:tab/>
      </w:r>
      <w:r>
        <w:rPr>
          <w:color w:val="4B4B4B"/>
          <w:spacing w:val="-2"/>
          <w:position w:val="1"/>
          <w:sz w:val="17"/>
        </w:rPr>
        <w:t>4,126.49</w:t>
      </w:r>
    </w:p>
    <w:p>
      <w:pPr>
        <w:tabs>
          <w:tab w:pos="6232" w:val="left" w:leader="none"/>
          <w:tab w:pos="7891" w:val="left" w:leader="none"/>
          <w:tab w:pos="8758" w:val="left" w:leader="none"/>
          <w:tab w:pos="10409" w:val="left" w:leader="none"/>
          <w:tab w:pos="11665" w:val="left" w:leader="none"/>
          <w:tab w:pos="12561" w:val="left" w:leader="none"/>
        </w:tabs>
        <w:spacing w:line="224" w:lineRule="exact" w:before="0"/>
        <w:ind w:left="154" w:right="0" w:firstLine="0"/>
        <w:jc w:val="left"/>
        <w:rPr>
          <w:sz w:val="17"/>
        </w:rPr>
      </w:pPr>
      <w:r>
        <w:rPr>
          <w:rFonts w:ascii="Arial"/>
          <w:b/>
          <w:color w:val="3A3A3A"/>
          <w:spacing w:val="-2"/>
          <w:position w:val="-2"/>
          <w:sz w:val="16"/>
        </w:rPr>
        <w:t>CL2024</w:t>
      </w:r>
      <w:r>
        <w:rPr>
          <w:rFonts w:ascii="Arial"/>
          <w:b/>
          <w:color w:val="3A3A3A"/>
          <w:spacing w:val="-14"/>
          <w:position w:val="-2"/>
          <w:sz w:val="16"/>
        </w:rPr>
        <w:t> </w:t>
      </w:r>
      <w:r>
        <w:rPr>
          <w:rFonts w:ascii="Arial"/>
          <w:b/>
          <w:color w:val="3A3A3A"/>
          <w:spacing w:val="-2"/>
          <w:position w:val="-2"/>
          <w:sz w:val="16"/>
        </w:rPr>
        <w:t>Class</w:t>
      </w:r>
      <w:r>
        <w:rPr>
          <w:rFonts w:ascii="Arial"/>
          <w:b/>
          <w:color w:val="3A3A3A"/>
          <w:spacing w:val="-20"/>
          <w:position w:val="-2"/>
          <w:sz w:val="16"/>
        </w:rPr>
        <w:t> </w:t>
      </w:r>
      <w:r>
        <w:rPr>
          <w:rFonts w:ascii="Arial"/>
          <w:b/>
          <w:color w:val="3A3A3A"/>
          <w:spacing w:val="-2"/>
          <w:position w:val="-2"/>
          <w:sz w:val="16"/>
        </w:rPr>
        <w:t>of</w:t>
      </w:r>
      <w:r>
        <w:rPr>
          <w:rFonts w:ascii="Arial"/>
          <w:b/>
          <w:color w:val="3A3A3A"/>
          <w:spacing w:val="-4"/>
          <w:position w:val="-2"/>
          <w:sz w:val="16"/>
        </w:rPr>
        <w:t> 2024</w:t>
      </w:r>
      <w:r>
        <w:rPr>
          <w:rFonts w:ascii="Arial"/>
          <w:b/>
          <w:color w:val="3A3A3A"/>
          <w:position w:val="-2"/>
          <w:sz w:val="16"/>
        </w:rPr>
        <w:tab/>
      </w:r>
      <w:r>
        <w:rPr>
          <w:color w:val="4B4B4B"/>
          <w:spacing w:val="-2"/>
          <w:sz w:val="17"/>
        </w:rPr>
        <w:t>16,144.85</w:t>
      </w:r>
      <w:r>
        <w:rPr>
          <w:color w:val="4B4B4B"/>
          <w:sz w:val="17"/>
        </w:rPr>
        <w:tab/>
      </w:r>
      <w:r>
        <w:rPr>
          <w:color w:val="3A3A3A"/>
          <w:spacing w:val="-4"/>
          <w:position w:val="1"/>
          <w:sz w:val="17"/>
        </w:rPr>
        <w:t>0,00</w:t>
      </w:r>
      <w:r>
        <w:rPr>
          <w:color w:val="3A3A3A"/>
          <w:position w:val="1"/>
          <w:sz w:val="17"/>
        </w:rPr>
        <w:tab/>
      </w:r>
      <w:r>
        <w:rPr>
          <w:color w:val="3A3A3A"/>
          <w:spacing w:val="-2"/>
          <w:position w:val="1"/>
          <w:sz w:val="17"/>
        </w:rPr>
        <w:t>16,144.85</w:t>
      </w:r>
      <w:r>
        <w:rPr>
          <w:color w:val="3A3A3A"/>
          <w:position w:val="1"/>
          <w:sz w:val="17"/>
        </w:rPr>
        <w:tab/>
      </w:r>
      <w:r>
        <w:rPr>
          <w:color w:val="4B4B4B"/>
          <w:spacing w:val="-4"/>
          <w:position w:val="1"/>
          <w:sz w:val="17"/>
        </w:rPr>
        <w:t>0.00</w:t>
      </w:r>
      <w:r>
        <w:rPr>
          <w:color w:val="4B4B4B"/>
          <w:position w:val="1"/>
          <w:sz w:val="17"/>
        </w:rPr>
        <w:tab/>
      </w:r>
      <w:r>
        <w:rPr>
          <w:color w:val="3A3A3A"/>
          <w:spacing w:val="-4"/>
          <w:position w:val="1"/>
          <w:sz w:val="17"/>
        </w:rPr>
        <w:t>0.00</w:t>
      </w:r>
      <w:r>
        <w:rPr>
          <w:color w:val="3A3A3A"/>
          <w:position w:val="1"/>
          <w:sz w:val="17"/>
        </w:rPr>
        <w:tab/>
      </w:r>
      <w:r>
        <w:rPr>
          <w:color w:val="3A3A3A"/>
          <w:spacing w:val="-2"/>
          <w:position w:val="1"/>
          <w:sz w:val="17"/>
        </w:rPr>
        <w:t>16,144.85</w:t>
      </w:r>
    </w:p>
    <w:p>
      <w:pPr>
        <w:tabs>
          <w:tab w:pos="6621" w:val="left" w:leader="none"/>
          <w:tab w:pos="7718" w:val="left" w:leader="none"/>
          <w:tab w:pos="8973" w:val="left" w:leader="none"/>
          <w:tab w:pos="10326" w:val="left" w:leader="none"/>
          <w:tab w:pos="11665" w:val="left" w:leader="none"/>
          <w:tab w:pos="13273" w:val="right" w:leader="none"/>
        </w:tabs>
        <w:spacing w:line="218" w:lineRule="exact" w:before="0"/>
        <w:ind w:left="154" w:right="0" w:firstLine="0"/>
        <w:jc w:val="left"/>
        <w:rPr>
          <w:sz w:val="17"/>
        </w:rPr>
      </w:pPr>
      <w:r>
        <w:rPr>
          <w:rFonts w:ascii="Arial"/>
          <w:b/>
          <w:color w:val="3A3A3A"/>
          <w:spacing w:val="-2"/>
          <w:position w:val="-1"/>
          <w:sz w:val="16"/>
        </w:rPr>
        <w:t>CL2025</w:t>
      </w:r>
      <w:r>
        <w:rPr>
          <w:rFonts w:ascii="Arial"/>
          <w:b/>
          <w:color w:val="3A3A3A"/>
          <w:spacing w:val="-8"/>
          <w:position w:val="-1"/>
          <w:sz w:val="16"/>
        </w:rPr>
        <w:t> </w:t>
      </w:r>
      <w:r>
        <w:rPr>
          <w:rFonts w:ascii="Arial"/>
          <w:b/>
          <w:color w:val="3A3A3A"/>
          <w:spacing w:val="-2"/>
          <w:position w:val="-1"/>
          <w:sz w:val="16"/>
        </w:rPr>
        <w:t>Class</w:t>
      </w:r>
      <w:r>
        <w:rPr>
          <w:rFonts w:ascii="Arial"/>
          <w:b/>
          <w:color w:val="3A3A3A"/>
          <w:spacing w:val="-13"/>
          <w:position w:val="-1"/>
          <w:sz w:val="16"/>
        </w:rPr>
        <w:t> </w:t>
      </w:r>
      <w:r>
        <w:rPr>
          <w:rFonts w:ascii="Arial"/>
          <w:b/>
          <w:color w:val="3A3A3A"/>
          <w:spacing w:val="-2"/>
          <w:position w:val="-1"/>
          <w:sz w:val="16"/>
        </w:rPr>
        <w:t>of</w:t>
      </w:r>
      <w:r>
        <w:rPr>
          <w:rFonts w:ascii="Arial"/>
          <w:b/>
          <w:color w:val="3A3A3A"/>
          <w:spacing w:val="-25"/>
          <w:position w:val="-1"/>
          <w:sz w:val="16"/>
        </w:rPr>
        <w:t> </w:t>
      </w:r>
      <w:r>
        <w:rPr>
          <w:rFonts w:ascii="Arial"/>
          <w:b/>
          <w:color w:val="3A3A3A"/>
          <w:spacing w:val="-4"/>
          <w:position w:val="-1"/>
          <w:sz w:val="16"/>
        </w:rPr>
        <w:t>2025</w:t>
      </w:r>
      <w:r>
        <w:rPr>
          <w:rFonts w:ascii="Arial"/>
          <w:b/>
          <w:color w:val="3A3A3A"/>
          <w:position w:val="-1"/>
          <w:sz w:val="16"/>
        </w:rPr>
        <w:tab/>
      </w:r>
      <w:r>
        <w:rPr>
          <w:color w:val="4B4B4B"/>
          <w:spacing w:val="-4"/>
          <w:sz w:val="17"/>
        </w:rPr>
        <w:t>0.00</w:t>
      </w:r>
      <w:r>
        <w:rPr>
          <w:color w:val="4B4B4B"/>
          <w:sz w:val="17"/>
        </w:rPr>
        <w:tab/>
      </w:r>
      <w:r>
        <w:rPr>
          <w:color w:val="3A3A3A"/>
          <w:spacing w:val="-2"/>
          <w:sz w:val="17"/>
        </w:rPr>
        <w:t>763.00</w:t>
      </w:r>
      <w:r>
        <w:rPr>
          <w:color w:val="3A3A3A"/>
          <w:sz w:val="17"/>
        </w:rPr>
        <w:tab/>
      </w:r>
      <w:r>
        <w:rPr>
          <w:color w:val="3A3A3A"/>
          <w:spacing w:val="-2"/>
          <w:position w:val="1"/>
          <w:sz w:val="17"/>
        </w:rPr>
        <w:t>763</w:t>
      </w:r>
      <w:r>
        <w:rPr>
          <w:color w:val="626262"/>
          <w:spacing w:val="-2"/>
          <w:position w:val="1"/>
          <w:sz w:val="17"/>
        </w:rPr>
        <w:t>.</w:t>
      </w:r>
      <w:r>
        <w:rPr>
          <w:color w:val="3A3A3A"/>
          <w:spacing w:val="-2"/>
          <w:position w:val="1"/>
          <w:sz w:val="17"/>
        </w:rPr>
        <w:t>00</w:t>
      </w:r>
      <w:r>
        <w:rPr>
          <w:color w:val="3A3A3A"/>
          <w:position w:val="1"/>
          <w:sz w:val="17"/>
        </w:rPr>
        <w:tab/>
      </w:r>
      <w:r>
        <w:rPr>
          <w:color w:val="4B4B4B"/>
          <w:spacing w:val="-2"/>
          <w:position w:val="1"/>
          <w:sz w:val="17"/>
        </w:rPr>
        <w:t>47.56</w:t>
      </w:r>
      <w:r>
        <w:rPr>
          <w:color w:val="4B4B4B"/>
          <w:position w:val="1"/>
          <w:sz w:val="17"/>
        </w:rPr>
        <w:tab/>
      </w:r>
      <w:r>
        <w:rPr>
          <w:color w:val="3A3A3A"/>
          <w:spacing w:val="-4"/>
          <w:position w:val="1"/>
          <w:sz w:val="17"/>
        </w:rPr>
        <w:t>0.00</w:t>
      </w:r>
      <w:r>
        <w:rPr>
          <w:color w:val="3A3A3A"/>
          <w:position w:val="1"/>
          <w:sz w:val="17"/>
        </w:rPr>
        <w:tab/>
      </w:r>
      <w:r>
        <w:rPr>
          <w:color w:val="3A3A3A"/>
          <w:spacing w:val="-2"/>
          <w:position w:val="1"/>
          <w:sz w:val="17"/>
        </w:rPr>
        <w:t>715.44</w:t>
      </w:r>
    </w:p>
    <w:p>
      <w:pPr>
        <w:tabs>
          <w:tab w:pos="6324" w:val="left" w:leader="none"/>
          <w:tab w:pos="7718" w:val="left" w:leader="none"/>
          <w:tab w:pos="8843" w:val="left" w:leader="none"/>
          <w:tab w:pos="10238" w:val="left" w:leader="none"/>
          <w:tab w:pos="11665" w:val="left" w:leader="none"/>
          <w:tab w:pos="12646" w:val="left" w:leader="none"/>
        </w:tabs>
        <w:spacing w:line="190" w:lineRule="exact" w:before="4"/>
        <w:ind w:left="149" w:right="0" w:firstLine="0"/>
        <w:jc w:val="left"/>
        <w:rPr>
          <w:sz w:val="17"/>
        </w:rPr>
      </w:pPr>
      <w:r>
        <w:rPr>
          <w:rFonts w:ascii="Arial"/>
          <w:b/>
          <w:color w:val="3A3A3A"/>
          <w:spacing w:val="-4"/>
          <w:position w:val="-2"/>
          <w:sz w:val="16"/>
        </w:rPr>
        <w:t>DRAMAC</w:t>
      </w:r>
      <w:r>
        <w:rPr>
          <w:rFonts w:ascii="Arial"/>
          <w:b/>
          <w:color w:val="3A3A3A"/>
          <w:spacing w:val="-12"/>
          <w:position w:val="-2"/>
          <w:sz w:val="16"/>
        </w:rPr>
        <w:t> </w:t>
      </w:r>
      <w:r>
        <w:rPr>
          <w:rFonts w:ascii="Arial"/>
          <w:b/>
          <w:color w:val="3A3A3A"/>
          <w:spacing w:val="-4"/>
          <w:position w:val="-2"/>
          <w:sz w:val="16"/>
        </w:rPr>
        <w:t>Drama</w:t>
      </w:r>
      <w:r>
        <w:rPr>
          <w:rFonts w:ascii="Arial"/>
          <w:b/>
          <w:color w:val="3A3A3A"/>
          <w:spacing w:val="-17"/>
          <w:position w:val="-2"/>
          <w:sz w:val="16"/>
        </w:rPr>
        <w:t> </w:t>
      </w:r>
      <w:r>
        <w:rPr>
          <w:rFonts w:ascii="Arial"/>
          <w:b/>
          <w:color w:val="3A3A3A"/>
          <w:spacing w:val="-4"/>
          <w:position w:val="-2"/>
          <w:sz w:val="16"/>
        </w:rPr>
        <w:t>Club</w:t>
      </w:r>
      <w:r>
        <w:rPr>
          <w:rFonts w:ascii="Arial"/>
          <w:b/>
          <w:color w:val="3A3A3A"/>
          <w:position w:val="-2"/>
          <w:sz w:val="16"/>
        </w:rPr>
        <w:tab/>
      </w:r>
      <w:r>
        <w:rPr>
          <w:color w:val="3A3A3A"/>
          <w:spacing w:val="-2"/>
          <w:sz w:val="17"/>
        </w:rPr>
        <w:t>9,631.12</w:t>
      </w:r>
      <w:r>
        <w:rPr>
          <w:color w:val="3A3A3A"/>
          <w:sz w:val="17"/>
        </w:rPr>
        <w:tab/>
      </w:r>
      <w:r>
        <w:rPr>
          <w:color w:val="3A3A3A"/>
          <w:spacing w:val="-2"/>
          <w:sz w:val="17"/>
        </w:rPr>
        <w:t>179.96</w:t>
      </w:r>
      <w:r>
        <w:rPr>
          <w:color w:val="3A3A3A"/>
          <w:sz w:val="17"/>
        </w:rPr>
        <w:tab/>
      </w:r>
      <w:r>
        <w:rPr>
          <w:color w:val="3A3A3A"/>
          <w:spacing w:val="-2"/>
          <w:sz w:val="17"/>
        </w:rPr>
        <w:t>9,811.08</w:t>
      </w:r>
      <w:r>
        <w:rPr>
          <w:color w:val="3A3A3A"/>
          <w:sz w:val="17"/>
        </w:rPr>
        <w:tab/>
      </w:r>
      <w:r>
        <w:rPr>
          <w:b/>
          <w:color w:val="4B4B4B"/>
          <w:spacing w:val="-2"/>
          <w:sz w:val="16"/>
        </w:rPr>
        <w:t>401.85</w:t>
      </w:r>
      <w:r>
        <w:rPr>
          <w:b/>
          <w:color w:val="4B4B4B"/>
          <w:sz w:val="16"/>
        </w:rPr>
        <w:tab/>
      </w:r>
      <w:r>
        <w:rPr>
          <w:color w:val="3A3A3A"/>
          <w:spacing w:val="-4"/>
          <w:sz w:val="17"/>
        </w:rPr>
        <w:t>0</w:t>
      </w:r>
      <w:r>
        <w:rPr>
          <w:color w:val="626262"/>
          <w:spacing w:val="-4"/>
          <w:sz w:val="17"/>
        </w:rPr>
        <w:t>.</w:t>
      </w:r>
      <w:r>
        <w:rPr>
          <w:color w:val="3A3A3A"/>
          <w:spacing w:val="-4"/>
          <w:sz w:val="17"/>
        </w:rPr>
        <w:t>00</w:t>
      </w:r>
      <w:r>
        <w:rPr>
          <w:color w:val="3A3A3A"/>
          <w:sz w:val="17"/>
        </w:rPr>
        <w:tab/>
      </w:r>
      <w:r>
        <w:rPr>
          <w:color w:val="4B4B4B"/>
          <w:spacing w:val="-2"/>
          <w:sz w:val="17"/>
        </w:rPr>
        <w:t>9,409.23</w:t>
      </w:r>
    </w:p>
    <w:p>
      <w:pPr>
        <w:tabs>
          <w:tab w:pos="6326" w:val="left" w:leader="none"/>
          <w:tab w:pos="7889" w:val="left" w:leader="none"/>
          <w:tab w:pos="8844" w:val="left" w:leader="none"/>
          <w:tab w:pos="10417" w:val="left" w:leader="none"/>
          <w:tab w:pos="11665" w:val="left" w:leader="none"/>
          <w:tab w:pos="12647" w:val="left" w:leader="none"/>
        </w:tabs>
        <w:spacing w:line="243" w:lineRule="exact" w:before="0"/>
        <w:ind w:left="164" w:right="0" w:firstLine="0"/>
        <w:jc w:val="left"/>
        <w:rPr>
          <w:sz w:val="17"/>
        </w:rPr>
      </w:pPr>
      <w:r>
        <w:rPr>
          <w:rFonts w:ascii="Arial"/>
          <w:b/>
          <w:color w:val="3A3A3A"/>
          <w:spacing w:val="-4"/>
          <w:position w:val="-1"/>
          <w:sz w:val="16"/>
        </w:rPr>
        <w:t>ENVRNC</w:t>
      </w:r>
      <w:r>
        <w:rPr>
          <w:rFonts w:ascii="Arial"/>
          <w:b/>
          <w:color w:val="3A3A3A"/>
          <w:spacing w:val="-16"/>
          <w:position w:val="-1"/>
          <w:sz w:val="16"/>
        </w:rPr>
        <w:t> </w:t>
      </w:r>
      <w:r>
        <w:rPr>
          <w:rFonts w:ascii="Arial"/>
          <w:b/>
          <w:color w:val="3A3A3A"/>
          <w:spacing w:val="-4"/>
          <w:position w:val="-1"/>
          <w:sz w:val="16"/>
        </w:rPr>
        <w:t>Environmental</w:t>
      </w:r>
      <w:r>
        <w:rPr>
          <w:rFonts w:ascii="Arial"/>
          <w:b/>
          <w:color w:val="3A3A3A"/>
          <w:spacing w:val="-3"/>
          <w:position w:val="-1"/>
          <w:sz w:val="16"/>
        </w:rPr>
        <w:t> </w:t>
      </w:r>
      <w:r>
        <w:rPr>
          <w:rFonts w:ascii="Arial"/>
          <w:b/>
          <w:color w:val="3A3A3A"/>
          <w:spacing w:val="-4"/>
          <w:position w:val="-1"/>
          <w:sz w:val="16"/>
        </w:rPr>
        <w:t>Club</w:t>
      </w:r>
      <w:r>
        <w:rPr>
          <w:rFonts w:ascii="Arial"/>
          <w:b/>
          <w:color w:val="3A3A3A"/>
          <w:position w:val="-1"/>
          <w:sz w:val="16"/>
        </w:rPr>
        <w:tab/>
      </w:r>
      <w:r>
        <w:rPr>
          <w:color w:val="3A3A3A"/>
          <w:spacing w:val="-2"/>
          <w:sz w:val="17"/>
        </w:rPr>
        <w:t>1,299.36</w:t>
      </w:r>
      <w:r>
        <w:rPr>
          <w:color w:val="3A3A3A"/>
          <w:sz w:val="17"/>
        </w:rPr>
        <w:tab/>
      </w:r>
      <w:r>
        <w:rPr>
          <w:color w:val="3A3A3A"/>
          <w:spacing w:val="-4"/>
          <w:sz w:val="24"/>
        </w:rPr>
        <w:t>o:oo</w:t>
      </w:r>
      <w:r>
        <w:rPr>
          <w:color w:val="3A3A3A"/>
          <w:sz w:val="24"/>
        </w:rPr>
        <w:tab/>
      </w:r>
      <w:r>
        <w:rPr>
          <w:color w:val="3A3A3A"/>
          <w:spacing w:val="-2"/>
          <w:position w:val="1"/>
          <w:sz w:val="17"/>
        </w:rPr>
        <w:t>1,299.36</w:t>
      </w:r>
      <w:r>
        <w:rPr>
          <w:color w:val="3A3A3A"/>
          <w:position w:val="1"/>
          <w:sz w:val="17"/>
        </w:rPr>
        <w:tab/>
      </w:r>
      <w:r>
        <w:rPr>
          <w:color w:val="3A3A3A"/>
          <w:spacing w:val="-4"/>
          <w:position w:val="1"/>
          <w:sz w:val="17"/>
        </w:rPr>
        <w:t>0.00</w:t>
      </w:r>
      <w:r>
        <w:rPr>
          <w:color w:val="3A3A3A"/>
          <w:position w:val="1"/>
          <w:sz w:val="17"/>
        </w:rPr>
        <w:tab/>
      </w:r>
      <w:r>
        <w:rPr>
          <w:color w:val="3A3A3A"/>
          <w:spacing w:val="-4"/>
          <w:position w:val="1"/>
          <w:sz w:val="17"/>
        </w:rPr>
        <w:t>0</w:t>
      </w:r>
      <w:r>
        <w:rPr>
          <w:color w:val="626262"/>
          <w:spacing w:val="-4"/>
          <w:position w:val="1"/>
          <w:sz w:val="17"/>
        </w:rPr>
        <w:t>.</w:t>
      </w:r>
      <w:r>
        <w:rPr>
          <w:color w:val="3A3A3A"/>
          <w:spacing w:val="-4"/>
          <w:position w:val="1"/>
          <w:sz w:val="17"/>
        </w:rPr>
        <w:t>00</w:t>
      </w:r>
      <w:r>
        <w:rPr>
          <w:color w:val="3A3A3A"/>
          <w:position w:val="1"/>
          <w:sz w:val="17"/>
        </w:rPr>
        <w:tab/>
      </w:r>
      <w:r>
        <w:rPr>
          <w:color w:val="3A3A3A"/>
          <w:spacing w:val="-2"/>
          <w:position w:val="1"/>
          <w:sz w:val="17"/>
        </w:rPr>
        <w:t>1,299.38</w:t>
      </w:r>
    </w:p>
    <w:p>
      <w:pPr>
        <w:tabs>
          <w:tab w:pos="6462" w:val="left" w:leader="none"/>
          <w:tab w:pos="7891" w:val="left" w:leader="none"/>
          <w:tab w:pos="8980" w:val="left" w:leader="none"/>
          <w:tab w:pos="10417" w:val="left" w:leader="none"/>
          <w:tab w:pos="11665" w:val="left" w:leader="none"/>
          <w:tab w:pos="13271" w:val="right" w:leader="none"/>
        </w:tabs>
        <w:spacing w:line="220" w:lineRule="exact" w:before="0"/>
        <w:ind w:left="164" w:right="0" w:firstLine="0"/>
        <w:jc w:val="left"/>
        <w:rPr>
          <w:sz w:val="17"/>
        </w:rPr>
      </w:pPr>
      <w:r>
        <w:rPr>
          <w:rFonts w:ascii="Arial"/>
          <w:b/>
          <w:color w:val="3A3A3A"/>
          <w:spacing w:val="-4"/>
          <w:position w:val="-1"/>
          <w:sz w:val="16"/>
        </w:rPr>
        <w:t>FASHCL</w:t>
      </w:r>
      <w:r>
        <w:rPr>
          <w:rFonts w:ascii="Arial"/>
          <w:b/>
          <w:color w:val="3A3A3A"/>
          <w:spacing w:val="-7"/>
          <w:position w:val="-1"/>
          <w:sz w:val="16"/>
        </w:rPr>
        <w:t> </w:t>
      </w:r>
      <w:r>
        <w:rPr>
          <w:rFonts w:ascii="Arial"/>
          <w:b/>
          <w:color w:val="3A3A3A"/>
          <w:spacing w:val="-4"/>
          <w:position w:val="-1"/>
          <w:sz w:val="16"/>
        </w:rPr>
        <w:t>Fashion</w:t>
      </w:r>
      <w:r>
        <w:rPr>
          <w:rFonts w:ascii="Arial"/>
          <w:b/>
          <w:color w:val="3A3A3A"/>
          <w:spacing w:val="-18"/>
          <w:position w:val="-1"/>
          <w:sz w:val="16"/>
        </w:rPr>
        <w:t> </w:t>
      </w:r>
      <w:r>
        <w:rPr>
          <w:rFonts w:ascii="Arial"/>
          <w:b/>
          <w:color w:val="3A3A3A"/>
          <w:spacing w:val="-4"/>
          <w:position w:val="-1"/>
          <w:sz w:val="16"/>
        </w:rPr>
        <w:t>Club</w:t>
      </w:r>
      <w:r>
        <w:rPr>
          <w:rFonts w:ascii="Arial"/>
          <w:b/>
          <w:color w:val="3A3A3A"/>
          <w:position w:val="-1"/>
          <w:sz w:val="16"/>
        </w:rPr>
        <w:tab/>
      </w:r>
      <w:r>
        <w:rPr>
          <w:color w:val="3A3A3A"/>
          <w:spacing w:val="-2"/>
          <w:position w:val="0"/>
          <w:sz w:val="17"/>
        </w:rPr>
        <w:t>795.41</w:t>
      </w:r>
      <w:r>
        <w:rPr>
          <w:color w:val="3A3A3A"/>
          <w:position w:val="0"/>
          <w:sz w:val="17"/>
        </w:rPr>
        <w:tab/>
      </w:r>
      <w:r>
        <w:rPr>
          <w:color w:val="3A3A3A"/>
          <w:spacing w:val="-4"/>
          <w:sz w:val="17"/>
        </w:rPr>
        <w:t>0.00</w:t>
      </w:r>
      <w:r>
        <w:rPr>
          <w:color w:val="3A3A3A"/>
          <w:sz w:val="17"/>
        </w:rPr>
        <w:tab/>
      </w:r>
      <w:r>
        <w:rPr>
          <w:color w:val="3A3A3A"/>
          <w:spacing w:val="-2"/>
          <w:sz w:val="17"/>
        </w:rPr>
        <w:t>795</w:t>
      </w:r>
      <w:r>
        <w:rPr>
          <w:color w:val="626262"/>
          <w:spacing w:val="-2"/>
          <w:sz w:val="17"/>
        </w:rPr>
        <w:t>.</w:t>
      </w:r>
      <w:r>
        <w:rPr>
          <w:color w:val="3A3A3A"/>
          <w:spacing w:val="-2"/>
          <w:sz w:val="17"/>
        </w:rPr>
        <w:t>41</w:t>
      </w:r>
      <w:r>
        <w:rPr>
          <w:color w:val="3A3A3A"/>
          <w:sz w:val="17"/>
        </w:rPr>
        <w:tab/>
      </w:r>
      <w:r>
        <w:rPr>
          <w:color w:val="3A3A3A"/>
          <w:spacing w:val="-4"/>
          <w:position w:val="1"/>
          <w:sz w:val="17"/>
        </w:rPr>
        <w:t>0</w:t>
      </w:r>
      <w:r>
        <w:rPr>
          <w:color w:val="626262"/>
          <w:spacing w:val="-4"/>
          <w:position w:val="1"/>
          <w:sz w:val="17"/>
        </w:rPr>
        <w:t>.00</w:t>
      </w:r>
      <w:r>
        <w:rPr>
          <w:color w:val="626262"/>
          <w:position w:val="1"/>
          <w:sz w:val="17"/>
        </w:rPr>
        <w:tab/>
      </w:r>
      <w:r>
        <w:rPr>
          <w:color w:val="3A3A3A"/>
          <w:spacing w:val="-4"/>
          <w:position w:val="1"/>
          <w:sz w:val="17"/>
        </w:rPr>
        <w:t>0.00</w:t>
      </w:r>
      <w:r>
        <w:rPr>
          <w:color w:val="3A3A3A"/>
          <w:position w:val="1"/>
          <w:sz w:val="17"/>
        </w:rPr>
        <w:tab/>
      </w:r>
      <w:r>
        <w:rPr>
          <w:color w:val="3A3A3A"/>
          <w:spacing w:val="-2"/>
          <w:position w:val="1"/>
          <w:sz w:val="17"/>
        </w:rPr>
        <w:t>795.41</w:t>
      </w:r>
    </w:p>
    <w:p>
      <w:pPr>
        <w:tabs>
          <w:tab w:pos="6462" w:val="left" w:leader="none"/>
          <w:tab w:pos="7732" w:val="left" w:leader="none"/>
          <w:tab w:pos="8851" w:val="left" w:leader="none"/>
          <w:tab w:pos="10247" w:val="left" w:leader="none"/>
          <w:tab w:pos="11672" w:val="left" w:leader="none"/>
          <w:tab w:pos="12647" w:val="left" w:leader="none"/>
        </w:tabs>
        <w:spacing w:before="3"/>
        <w:ind w:left="164" w:right="0" w:firstLine="0"/>
        <w:jc w:val="left"/>
        <w:rPr>
          <w:sz w:val="17"/>
        </w:rPr>
      </w:pPr>
      <w:r>
        <w:rPr>
          <w:rFonts w:ascii="Arial"/>
          <w:b/>
          <w:color w:val="3A3A3A"/>
          <w:spacing w:val="-4"/>
          <w:position w:val="-2"/>
          <w:sz w:val="16"/>
        </w:rPr>
        <w:t>HNRSOC</w:t>
      </w:r>
      <w:r>
        <w:rPr>
          <w:rFonts w:ascii="Arial"/>
          <w:b/>
          <w:color w:val="3A3A3A"/>
          <w:spacing w:val="-5"/>
          <w:position w:val="-2"/>
          <w:sz w:val="16"/>
        </w:rPr>
        <w:t> </w:t>
      </w:r>
      <w:r>
        <w:rPr>
          <w:rFonts w:ascii="Arial"/>
          <w:b/>
          <w:color w:val="3A3A3A"/>
          <w:spacing w:val="-4"/>
          <w:position w:val="-2"/>
          <w:sz w:val="16"/>
        </w:rPr>
        <w:t>Honor</w:t>
      </w:r>
      <w:r>
        <w:rPr>
          <w:rFonts w:ascii="Arial"/>
          <w:b/>
          <w:color w:val="3A3A3A"/>
          <w:spacing w:val="-6"/>
          <w:position w:val="-2"/>
          <w:sz w:val="16"/>
        </w:rPr>
        <w:t> </w:t>
      </w:r>
      <w:r>
        <w:rPr>
          <w:rFonts w:ascii="Arial"/>
          <w:b/>
          <w:color w:val="3A3A3A"/>
          <w:spacing w:val="-4"/>
          <w:position w:val="-2"/>
          <w:sz w:val="16"/>
        </w:rPr>
        <w:t>Society</w:t>
      </w:r>
      <w:r>
        <w:rPr>
          <w:rFonts w:ascii="Arial"/>
          <w:b/>
          <w:color w:val="3A3A3A"/>
          <w:position w:val="-2"/>
          <w:sz w:val="16"/>
        </w:rPr>
        <w:tab/>
      </w:r>
      <w:r>
        <w:rPr>
          <w:color w:val="3A3A3A"/>
          <w:spacing w:val="-2"/>
          <w:sz w:val="17"/>
        </w:rPr>
        <w:t>767.97</w:t>
      </w:r>
      <w:r>
        <w:rPr>
          <w:color w:val="3A3A3A"/>
          <w:sz w:val="17"/>
        </w:rPr>
        <w:tab/>
      </w:r>
      <w:r>
        <w:rPr>
          <w:color w:val="3A3A3A"/>
          <w:spacing w:val="-2"/>
          <w:sz w:val="17"/>
        </w:rPr>
        <w:t>758.00</w:t>
      </w:r>
      <w:r>
        <w:rPr>
          <w:color w:val="3A3A3A"/>
          <w:sz w:val="17"/>
        </w:rPr>
        <w:tab/>
      </w:r>
      <w:r>
        <w:rPr>
          <w:color w:val="3A3A3A"/>
          <w:spacing w:val="-2"/>
          <w:sz w:val="17"/>
        </w:rPr>
        <w:t>1,515.97</w:t>
      </w:r>
      <w:r>
        <w:rPr>
          <w:color w:val="3A3A3A"/>
          <w:sz w:val="17"/>
        </w:rPr>
        <w:tab/>
      </w:r>
      <w:r>
        <w:rPr>
          <w:color w:val="4B4B4B"/>
          <w:spacing w:val="-2"/>
          <w:sz w:val="17"/>
        </w:rPr>
        <w:t>477.90</w:t>
      </w:r>
      <w:r>
        <w:rPr>
          <w:color w:val="4B4B4B"/>
          <w:sz w:val="17"/>
        </w:rPr>
        <w:tab/>
      </w:r>
      <w:r>
        <w:rPr>
          <w:color w:val="3A3A3A"/>
          <w:spacing w:val="-4"/>
          <w:sz w:val="17"/>
        </w:rPr>
        <w:t>0.00</w:t>
      </w:r>
      <w:r>
        <w:rPr>
          <w:color w:val="3A3A3A"/>
          <w:sz w:val="17"/>
        </w:rPr>
        <w:tab/>
      </w:r>
      <w:r>
        <w:rPr>
          <w:color w:val="3A3A3A"/>
          <w:spacing w:val="-2"/>
          <w:sz w:val="17"/>
        </w:rPr>
        <w:t>1,038.07</w:t>
      </w:r>
    </w:p>
    <w:p>
      <w:pPr>
        <w:tabs>
          <w:tab w:pos="6331" w:val="left" w:leader="none"/>
          <w:tab w:pos="7589" w:val="left" w:leader="none"/>
          <w:tab w:pos="8854" w:val="left" w:leader="none"/>
          <w:tab w:pos="10337" w:val="left" w:leader="none"/>
          <w:tab w:pos="11672" w:val="left" w:leader="none"/>
          <w:tab w:pos="12657" w:val="left" w:leader="none"/>
        </w:tabs>
        <w:spacing w:before="2"/>
        <w:ind w:left="164" w:right="0" w:firstLine="0"/>
        <w:jc w:val="left"/>
        <w:rPr>
          <w:sz w:val="17"/>
        </w:rPr>
      </w:pPr>
      <w:r>
        <w:rPr>
          <w:rFonts w:ascii="Arial"/>
          <w:b/>
          <w:color w:val="3A3A3A"/>
          <w:spacing w:val="-2"/>
          <w:position w:val="-1"/>
          <w:sz w:val="16"/>
        </w:rPr>
        <w:t>KEYCLB</w:t>
      </w:r>
      <w:r>
        <w:rPr>
          <w:rFonts w:ascii="Arial"/>
          <w:b/>
          <w:color w:val="3A3A3A"/>
          <w:spacing w:val="-12"/>
          <w:position w:val="-1"/>
          <w:sz w:val="16"/>
        </w:rPr>
        <w:t> </w:t>
      </w:r>
      <w:r>
        <w:rPr>
          <w:rFonts w:ascii="Arial"/>
          <w:b/>
          <w:color w:val="3A3A3A"/>
          <w:spacing w:val="-2"/>
          <w:position w:val="-1"/>
          <w:sz w:val="14"/>
        </w:rPr>
        <w:t>Key</w:t>
      </w:r>
      <w:r>
        <w:rPr>
          <w:rFonts w:ascii="Arial"/>
          <w:b/>
          <w:color w:val="3A3A3A"/>
          <w:spacing w:val="22"/>
          <w:position w:val="-1"/>
          <w:sz w:val="14"/>
        </w:rPr>
        <w:t> </w:t>
      </w:r>
      <w:r>
        <w:rPr>
          <w:rFonts w:ascii="Arial"/>
          <w:b/>
          <w:color w:val="3A3A3A"/>
          <w:spacing w:val="-4"/>
          <w:position w:val="-1"/>
          <w:sz w:val="16"/>
        </w:rPr>
        <w:t>Club</w:t>
      </w:r>
      <w:r>
        <w:rPr>
          <w:rFonts w:ascii="Arial"/>
          <w:b/>
          <w:color w:val="3A3A3A"/>
          <w:position w:val="-1"/>
          <w:sz w:val="16"/>
        </w:rPr>
        <w:tab/>
      </w:r>
      <w:r>
        <w:rPr>
          <w:color w:val="3A3A3A"/>
          <w:spacing w:val="-2"/>
          <w:sz w:val="17"/>
        </w:rPr>
        <w:t>3,357</w:t>
      </w:r>
      <w:r>
        <w:rPr>
          <w:color w:val="626262"/>
          <w:spacing w:val="-2"/>
          <w:sz w:val="17"/>
        </w:rPr>
        <w:t>.</w:t>
      </w:r>
      <w:r>
        <w:rPr>
          <w:color w:val="3A3A3A"/>
          <w:spacing w:val="-2"/>
          <w:sz w:val="17"/>
        </w:rPr>
        <w:t>77</w:t>
      </w:r>
      <w:r>
        <w:rPr>
          <w:color w:val="3A3A3A"/>
          <w:sz w:val="17"/>
        </w:rPr>
        <w:tab/>
      </w:r>
      <w:r>
        <w:rPr>
          <w:color w:val="3A3A3A"/>
          <w:spacing w:val="-2"/>
          <w:sz w:val="17"/>
        </w:rPr>
        <w:t>1,500.00</w:t>
      </w:r>
      <w:r>
        <w:rPr>
          <w:color w:val="3A3A3A"/>
          <w:sz w:val="17"/>
        </w:rPr>
        <w:tab/>
      </w:r>
      <w:r>
        <w:rPr>
          <w:color w:val="3A3A3A"/>
          <w:spacing w:val="-2"/>
          <w:sz w:val="17"/>
        </w:rPr>
        <w:t>4,857.77</w:t>
      </w:r>
      <w:r>
        <w:rPr>
          <w:color w:val="3A3A3A"/>
          <w:sz w:val="17"/>
        </w:rPr>
        <w:tab/>
      </w:r>
      <w:r>
        <w:rPr>
          <w:color w:val="3A3A3A"/>
          <w:spacing w:val="-2"/>
          <w:sz w:val="17"/>
        </w:rPr>
        <w:t>70.00</w:t>
      </w:r>
      <w:r>
        <w:rPr>
          <w:color w:val="3A3A3A"/>
          <w:sz w:val="17"/>
        </w:rPr>
        <w:tab/>
      </w:r>
      <w:r>
        <w:rPr>
          <w:color w:val="3A3A3A"/>
          <w:spacing w:val="-4"/>
          <w:sz w:val="17"/>
        </w:rPr>
        <w:t>0.00</w:t>
      </w:r>
      <w:r>
        <w:rPr>
          <w:color w:val="3A3A3A"/>
          <w:sz w:val="17"/>
        </w:rPr>
        <w:tab/>
      </w:r>
      <w:r>
        <w:rPr>
          <w:color w:val="3A3A3A"/>
          <w:spacing w:val="-2"/>
          <w:sz w:val="17"/>
        </w:rPr>
        <w:t>4,787.77</w:t>
      </w:r>
    </w:p>
    <w:p>
      <w:pPr>
        <w:tabs>
          <w:tab w:pos="6333" w:val="left" w:leader="none"/>
          <w:tab w:pos="7905" w:val="left" w:leader="none"/>
          <w:tab w:pos="8851" w:val="left" w:leader="none"/>
          <w:tab w:pos="10431" w:val="left" w:leader="none"/>
          <w:tab w:pos="11679" w:val="left" w:leader="none"/>
          <w:tab w:pos="12647" w:val="left" w:leader="none"/>
        </w:tabs>
        <w:spacing w:before="11"/>
        <w:ind w:left="171" w:right="0" w:firstLine="0"/>
        <w:jc w:val="left"/>
        <w:rPr>
          <w:sz w:val="17"/>
        </w:rPr>
      </w:pPr>
      <w:r>
        <w:rPr>
          <w:rFonts w:ascii="Arial"/>
          <w:b/>
          <w:color w:val="3A3A3A"/>
          <w:spacing w:val="-2"/>
          <w:position w:val="-1"/>
          <w:sz w:val="16"/>
        </w:rPr>
        <w:t>MULTIM</w:t>
      </w:r>
      <w:r>
        <w:rPr>
          <w:rFonts w:ascii="Arial"/>
          <w:b/>
          <w:color w:val="3A3A3A"/>
          <w:spacing w:val="-13"/>
          <w:position w:val="-1"/>
          <w:sz w:val="16"/>
        </w:rPr>
        <w:t> </w:t>
      </w:r>
      <w:r>
        <w:rPr>
          <w:rFonts w:ascii="Arial"/>
          <w:b/>
          <w:color w:val="3A3A3A"/>
          <w:spacing w:val="-2"/>
          <w:position w:val="-1"/>
          <w:sz w:val="16"/>
        </w:rPr>
        <w:t>Multimedia</w:t>
      </w:r>
      <w:r>
        <w:rPr>
          <w:rFonts w:ascii="Arial"/>
          <w:b/>
          <w:color w:val="3A3A3A"/>
          <w:spacing w:val="-9"/>
          <w:position w:val="-1"/>
          <w:sz w:val="16"/>
        </w:rPr>
        <w:t> </w:t>
      </w:r>
      <w:r>
        <w:rPr>
          <w:rFonts w:ascii="Arial"/>
          <w:b/>
          <w:color w:val="3A3A3A"/>
          <w:spacing w:val="-4"/>
          <w:position w:val="-1"/>
          <w:sz w:val="16"/>
        </w:rPr>
        <w:t>Club</w:t>
      </w:r>
      <w:r>
        <w:rPr>
          <w:rFonts w:ascii="Arial"/>
          <w:b/>
          <w:color w:val="3A3A3A"/>
          <w:position w:val="-1"/>
          <w:sz w:val="16"/>
        </w:rPr>
        <w:tab/>
      </w:r>
      <w:r>
        <w:rPr>
          <w:color w:val="3A3A3A"/>
          <w:spacing w:val="-2"/>
          <w:sz w:val="17"/>
        </w:rPr>
        <w:t>1,056.75</w:t>
      </w:r>
      <w:r>
        <w:rPr>
          <w:color w:val="3A3A3A"/>
          <w:sz w:val="17"/>
        </w:rPr>
        <w:tab/>
      </w:r>
      <w:r>
        <w:rPr>
          <w:color w:val="3A3A3A"/>
          <w:spacing w:val="-4"/>
          <w:sz w:val="17"/>
        </w:rPr>
        <w:t>0.00</w:t>
      </w:r>
      <w:r>
        <w:rPr>
          <w:color w:val="3A3A3A"/>
          <w:sz w:val="17"/>
        </w:rPr>
        <w:tab/>
      </w:r>
      <w:r>
        <w:rPr>
          <w:color w:val="3A3A3A"/>
          <w:spacing w:val="-2"/>
          <w:sz w:val="17"/>
        </w:rPr>
        <w:t>1,056.75</w:t>
      </w:r>
      <w:r>
        <w:rPr>
          <w:color w:val="3A3A3A"/>
          <w:sz w:val="17"/>
        </w:rPr>
        <w:tab/>
      </w:r>
      <w:r>
        <w:rPr>
          <w:color w:val="3A3A3A"/>
          <w:spacing w:val="-4"/>
          <w:sz w:val="17"/>
        </w:rPr>
        <w:t>0.00</w:t>
      </w:r>
      <w:r>
        <w:rPr>
          <w:color w:val="3A3A3A"/>
          <w:sz w:val="17"/>
        </w:rPr>
        <w:tab/>
      </w:r>
      <w:r>
        <w:rPr>
          <w:color w:val="3A3A3A"/>
          <w:spacing w:val="-4"/>
          <w:sz w:val="17"/>
        </w:rPr>
        <w:t>0.00</w:t>
      </w:r>
      <w:r>
        <w:rPr>
          <w:color w:val="3A3A3A"/>
          <w:sz w:val="17"/>
        </w:rPr>
        <w:tab/>
      </w:r>
      <w:r>
        <w:rPr>
          <w:color w:val="3A3A3A"/>
          <w:spacing w:val="-2"/>
          <w:sz w:val="17"/>
        </w:rPr>
        <w:t>1,056.75</w:t>
      </w:r>
    </w:p>
    <w:p>
      <w:pPr>
        <w:tabs>
          <w:tab w:pos="6342" w:val="left" w:leader="none"/>
          <w:tab w:pos="7819" w:val="left" w:leader="none"/>
          <w:tab w:pos="8860" w:val="left" w:leader="none"/>
          <w:tab w:pos="10424" w:val="left" w:leader="none"/>
          <w:tab w:pos="11672" w:val="left" w:leader="none"/>
          <w:tab w:pos="12663" w:val="left" w:leader="none"/>
        </w:tabs>
        <w:spacing w:line="212" w:lineRule="exact" w:before="5"/>
        <w:ind w:left="116" w:right="0" w:firstLine="0"/>
        <w:jc w:val="left"/>
        <w:rPr>
          <w:sz w:val="17"/>
        </w:rPr>
      </w:pPr>
      <w:r>
        <w:rPr>
          <w:rFonts w:ascii="Arial"/>
          <w:b/>
          <w:color w:val="3A3A3A"/>
          <w:spacing w:val="-4"/>
          <w:sz w:val="16"/>
        </w:rPr>
        <w:t>-ORCHES</w:t>
      </w:r>
      <w:r>
        <w:rPr>
          <w:rFonts w:ascii="Arial"/>
          <w:b/>
          <w:color w:val="3A3A3A"/>
          <w:sz w:val="16"/>
        </w:rPr>
        <w:t> </w:t>
      </w:r>
      <w:r>
        <w:rPr>
          <w:rFonts w:ascii="Arial"/>
          <w:b/>
          <w:color w:val="3A3A3A"/>
          <w:spacing w:val="-4"/>
          <w:sz w:val="16"/>
        </w:rPr>
        <w:t>Orchestra</w:t>
      </w:r>
      <w:r>
        <w:rPr>
          <w:rFonts w:ascii="Arial"/>
          <w:b/>
          <w:color w:val="3A3A3A"/>
          <w:spacing w:val="-7"/>
          <w:sz w:val="16"/>
        </w:rPr>
        <w:t> </w:t>
      </w:r>
      <w:r>
        <w:rPr>
          <w:rFonts w:ascii="Arial"/>
          <w:b/>
          <w:color w:val="3A3A3A"/>
          <w:spacing w:val="-4"/>
          <w:sz w:val="16"/>
        </w:rPr>
        <w:t>Club</w:t>
      </w:r>
      <w:r>
        <w:rPr>
          <w:rFonts w:ascii="Arial"/>
          <w:b/>
          <w:color w:val="3A3A3A"/>
          <w:sz w:val="16"/>
        </w:rPr>
        <w:tab/>
      </w:r>
      <w:r>
        <w:rPr>
          <w:color w:val="3A3A3A"/>
          <w:spacing w:val="-2"/>
          <w:position w:val="1"/>
          <w:sz w:val="17"/>
        </w:rPr>
        <w:t>2,838.22</w:t>
      </w:r>
      <w:r>
        <w:rPr>
          <w:color w:val="3A3A3A"/>
          <w:position w:val="1"/>
          <w:sz w:val="17"/>
        </w:rPr>
        <w:tab/>
      </w:r>
      <w:r>
        <w:rPr>
          <w:color w:val="3A3A3A"/>
          <w:spacing w:val="-2"/>
          <w:position w:val="1"/>
          <w:sz w:val="17"/>
        </w:rPr>
        <w:t>75.00</w:t>
      </w:r>
      <w:r>
        <w:rPr>
          <w:color w:val="3A3A3A"/>
          <w:position w:val="1"/>
          <w:sz w:val="17"/>
        </w:rPr>
        <w:tab/>
      </w:r>
      <w:r>
        <w:rPr>
          <w:color w:val="3A3A3A"/>
          <w:spacing w:val="-2"/>
          <w:position w:val="1"/>
          <w:sz w:val="17"/>
        </w:rPr>
        <w:t>2,913.22</w:t>
      </w:r>
      <w:r>
        <w:rPr>
          <w:color w:val="3A3A3A"/>
          <w:position w:val="1"/>
          <w:sz w:val="17"/>
        </w:rPr>
        <w:tab/>
      </w:r>
      <w:r>
        <w:rPr>
          <w:color w:val="4B4B4B"/>
          <w:spacing w:val="-4"/>
          <w:position w:val="2"/>
          <w:sz w:val="17"/>
        </w:rPr>
        <w:t>0.00</w:t>
      </w:r>
      <w:r>
        <w:rPr>
          <w:color w:val="4B4B4B"/>
          <w:position w:val="2"/>
          <w:sz w:val="17"/>
        </w:rPr>
        <w:tab/>
      </w:r>
      <w:r>
        <w:rPr>
          <w:color w:val="3A3A3A"/>
          <w:spacing w:val="-4"/>
          <w:position w:val="1"/>
          <w:sz w:val="17"/>
        </w:rPr>
        <w:t>0</w:t>
      </w:r>
      <w:r>
        <w:rPr>
          <w:color w:val="7B7B7B"/>
          <w:spacing w:val="-4"/>
          <w:position w:val="1"/>
          <w:sz w:val="17"/>
        </w:rPr>
        <w:t>.</w:t>
      </w:r>
      <w:r>
        <w:rPr>
          <w:color w:val="3A3A3A"/>
          <w:spacing w:val="-4"/>
          <w:position w:val="1"/>
          <w:sz w:val="17"/>
        </w:rPr>
        <w:t>00</w:t>
      </w:r>
      <w:r>
        <w:rPr>
          <w:color w:val="3A3A3A"/>
          <w:position w:val="1"/>
          <w:sz w:val="17"/>
        </w:rPr>
        <w:tab/>
      </w:r>
      <w:r>
        <w:rPr>
          <w:color w:val="4B4B4B"/>
          <w:spacing w:val="-2"/>
          <w:position w:val="1"/>
          <w:sz w:val="17"/>
        </w:rPr>
        <w:t>2,913.22</w:t>
      </w:r>
    </w:p>
    <w:p>
      <w:pPr>
        <w:tabs>
          <w:tab w:pos="6470" w:val="left" w:leader="none"/>
          <w:tab w:pos="7905" w:val="left" w:leader="none"/>
          <w:tab w:pos="8981" w:val="left" w:leader="none"/>
          <w:tab w:pos="10431" w:val="left" w:leader="none"/>
          <w:tab w:pos="11679" w:val="left" w:leader="none"/>
          <w:tab w:pos="13281" w:val="right" w:leader="none"/>
        </w:tabs>
        <w:spacing w:line="222" w:lineRule="exact" w:before="0"/>
        <w:ind w:left="178" w:right="0" w:firstLine="0"/>
        <w:jc w:val="left"/>
        <w:rPr>
          <w:sz w:val="17"/>
        </w:rPr>
      </w:pPr>
      <w:r>
        <w:rPr>
          <w:rFonts w:ascii="Arial"/>
          <w:b/>
          <w:color w:val="3A3A3A"/>
          <w:spacing w:val="-4"/>
          <w:position w:val="-1"/>
          <w:sz w:val="16"/>
        </w:rPr>
        <w:t>RACHEL</w:t>
      </w:r>
      <w:r>
        <w:rPr>
          <w:rFonts w:ascii="Arial"/>
          <w:b/>
          <w:color w:val="3A3A3A"/>
          <w:spacing w:val="-17"/>
          <w:position w:val="-1"/>
          <w:sz w:val="16"/>
        </w:rPr>
        <w:t> </w:t>
      </w:r>
      <w:r>
        <w:rPr>
          <w:rFonts w:ascii="Arial"/>
          <w:b/>
          <w:color w:val="4B4B4B"/>
          <w:spacing w:val="-4"/>
          <w:position w:val="-1"/>
          <w:sz w:val="16"/>
        </w:rPr>
        <w:t>Friends</w:t>
      </w:r>
      <w:r>
        <w:rPr>
          <w:rFonts w:ascii="Arial"/>
          <w:b/>
          <w:color w:val="4B4B4B"/>
          <w:spacing w:val="-6"/>
          <w:position w:val="-1"/>
          <w:sz w:val="16"/>
        </w:rPr>
        <w:t> </w:t>
      </w:r>
      <w:r>
        <w:rPr>
          <w:rFonts w:ascii="Arial"/>
          <w:b/>
          <w:color w:val="3A3A3A"/>
          <w:spacing w:val="-4"/>
          <w:position w:val="-1"/>
          <w:sz w:val="16"/>
        </w:rPr>
        <w:t>of Rachel</w:t>
      </w:r>
      <w:r>
        <w:rPr>
          <w:rFonts w:ascii="Arial"/>
          <w:b/>
          <w:color w:val="3A3A3A"/>
          <w:position w:val="-1"/>
          <w:sz w:val="16"/>
        </w:rPr>
        <w:tab/>
      </w:r>
      <w:r>
        <w:rPr>
          <w:color w:val="3A3A3A"/>
          <w:spacing w:val="-2"/>
          <w:sz w:val="17"/>
        </w:rPr>
        <w:t>105.40</w:t>
      </w:r>
      <w:r>
        <w:rPr>
          <w:color w:val="3A3A3A"/>
          <w:sz w:val="17"/>
        </w:rPr>
        <w:tab/>
      </w:r>
      <w:r>
        <w:rPr>
          <w:color w:val="3A3A3A"/>
          <w:spacing w:val="-4"/>
          <w:sz w:val="17"/>
        </w:rPr>
        <w:t>0.00</w:t>
      </w:r>
      <w:r>
        <w:rPr>
          <w:color w:val="3A3A3A"/>
          <w:sz w:val="17"/>
        </w:rPr>
        <w:tab/>
      </w:r>
      <w:r>
        <w:rPr>
          <w:color w:val="4B4B4B"/>
          <w:spacing w:val="-2"/>
          <w:position w:val="1"/>
          <w:sz w:val="17"/>
        </w:rPr>
        <w:t>105.40</w:t>
      </w:r>
      <w:r>
        <w:rPr>
          <w:color w:val="4B4B4B"/>
          <w:position w:val="1"/>
          <w:sz w:val="17"/>
        </w:rPr>
        <w:tab/>
      </w:r>
      <w:r>
        <w:rPr>
          <w:color w:val="3A3A3A"/>
          <w:spacing w:val="-4"/>
          <w:position w:val="1"/>
          <w:sz w:val="17"/>
        </w:rPr>
        <w:t>0.00</w:t>
      </w:r>
      <w:r>
        <w:rPr>
          <w:color w:val="3A3A3A"/>
          <w:position w:val="1"/>
          <w:sz w:val="17"/>
        </w:rPr>
        <w:tab/>
      </w:r>
      <w:r>
        <w:rPr>
          <w:color w:val="3A3A3A"/>
          <w:spacing w:val="-4"/>
          <w:sz w:val="17"/>
        </w:rPr>
        <w:t>0</w:t>
      </w:r>
      <w:r>
        <w:rPr>
          <w:color w:val="626262"/>
          <w:spacing w:val="-4"/>
          <w:sz w:val="17"/>
        </w:rPr>
        <w:t>.</w:t>
      </w:r>
      <w:r>
        <w:rPr>
          <w:color w:val="3A3A3A"/>
          <w:spacing w:val="-4"/>
          <w:sz w:val="17"/>
        </w:rPr>
        <w:t>00</w:t>
      </w:r>
      <w:r>
        <w:rPr>
          <w:color w:val="3A3A3A"/>
          <w:sz w:val="17"/>
        </w:rPr>
        <w:tab/>
      </w:r>
      <w:r>
        <w:rPr>
          <w:color w:val="3A3A3A"/>
          <w:spacing w:val="-2"/>
          <w:position w:val="1"/>
          <w:sz w:val="17"/>
        </w:rPr>
        <w:t>105.40</w:t>
      </w:r>
    </w:p>
    <w:p>
      <w:pPr>
        <w:tabs>
          <w:tab w:pos="6559" w:val="left" w:leader="none"/>
          <w:tab w:pos="7913" w:val="left" w:leader="none"/>
          <w:tab w:pos="9077" w:val="left" w:leader="none"/>
          <w:tab w:pos="10431" w:val="left" w:leader="none"/>
          <w:tab w:pos="11679" w:val="left" w:leader="none"/>
          <w:tab w:pos="13291" w:val="right" w:leader="none"/>
        </w:tabs>
        <w:spacing w:line="225" w:lineRule="exact" w:before="4"/>
        <w:ind w:left="187" w:right="0" w:firstLine="0"/>
        <w:jc w:val="left"/>
        <w:rPr>
          <w:sz w:val="17"/>
        </w:rPr>
      </w:pPr>
      <w:r>
        <w:rPr>
          <w:color w:val="3A3A3A"/>
          <w:spacing w:val="-4"/>
          <w:position w:val="-2"/>
          <w:sz w:val="17"/>
        </w:rPr>
        <w:t>RENNES</w:t>
      </w:r>
      <w:r>
        <w:rPr>
          <w:color w:val="3A3A3A"/>
          <w:spacing w:val="-1"/>
          <w:position w:val="-2"/>
          <w:sz w:val="17"/>
        </w:rPr>
        <w:t> </w:t>
      </w:r>
      <w:r>
        <w:rPr>
          <w:rFonts w:ascii="Arial"/>
          <w:b/>
          <w:color w:val="3A3A3A"/>
          <w:spacing w:val="-4"/>
          <w:position w:val="-2"/>
          <w:sz w:val="16"/>
        </w:rPr>
        <w:t>Rennes</w:t>
      </w:r>
      <w:r>
        <w:rPr>
          <w:rFonts w:ascii="Arial"/>
          <w:b/>
          <w:color w:val="3A3A3A"/>
          <w:spacing w:val="-10"/>
          <w:position w:val="-2"/>
          <w:sz w:val="16"/>
        </w:rPr>
        <w:t> </w:t>
      </w:r>
      <w:r>
        <w:rPr>
          <w:color w:val="3A3A3A"/>
          <w:spacing w:val="-4"/>
          <w:position w:val="-2"/>
          <w:sz w:val="17"/>
        </w:rPr>
        <w:t>Club</w:t>
      </w:r>
      <w:r>
        <w:rPr>
          <w:color w:val="3A3A3A"/>
          <w:position w:val="-2"/>
          <w:sz w:val="17"/>
        </w:rPr>
        <w:tab/>
      </w:r>
      <w:r>
        <w:rPr>
          <w:color w:val="3A3A3A"/>
          <w:spacing w:val="-2"/>
          <w:sz w:val="17"/>
        </w:rPr>
        <w:t>82.96</w:t>
      </w:r>
      <w:r>
        <w:rPr>
          <w:color w:val="3A3A3A"/>
          <w:sz w:val="17"/>
        </w:rPr>
        <w:tab/>
      </w:r>
      <w:r>
        <w:rPr>
          <w:color w:val="3A3A3A"/>
          <w:spacing w:val="-4"/>
          <w:sz w:val="17"/>
        </w:rPr>
        <w:t>0.00</w:t>
      </w:r>
      <w:r>
        <w:rPr>
          <w:color w:val="3A3A3A"/>
          <w:sz w:val="17"/>
        </w:rPr>
        <w:tab/>
      </w:r>
      <w:r>
        <w:rPr>
          <w:color w:val="3A3A3A"/>
          <w:spacing w:val="-2"/>
          <w:sz w:val="17"/>
        </w:rPr>
        <w:t>82.96</w:t>
      </w:r>
      <w:r>
        <w:rPr>
          <w:color w:val="3A3A3A"/>
          <w:sz w:val="17"/>
        </w:rPr>
        <w:tab/>
      </w:r>
      <w:r>
        <w:rPr>
          <w:color w:val="3A3A3A"/>
          <w:spacing w:val="-4"/>
          <w:sz w:val="17"/>
        </w:rPr>
        <w:t>0.00</w:t>
      </w:r>
      <w:r>
        <w:rPr>
          <w:color w:val="3A3A3A"/>
          <w:sz w:val="17"/>
        </w:rPr>
        <w:tab/>
      </w:r>
      <w:r>
        <w:rPr>
          <w:color w:val="3A3A3A"/>
          <w:spacing w:val="-4"/>
          <w:sz w:val="17"/>
        </w:rPr>
        <w:t>0.00</w:t>
      </w:r>
      <w:r>
        <w:rPr>
          <w:color w:val="3A3A3A"/>
          <w:sz w:val="17"/>
        </w:rPr>
        <w:tab/>
      </w:r>
      <w:r>
        <w:rPr>
          <w:color w:val="4B4B4B"/>
          <w:spacing w:val="-2"/>
          <w:sz w:val="17"/>
        </w:rPr>
        <w:t>82.98</w:t>
      </w:r>
    </w:p>
    <w:p>
      <w:pPr>
        <w:tabs>
          <w:tab w:pos="6347" w:val="left" w:leader="none"/>
          <w:tab w:pos="7913" w:val="left" w:leader="none"/>
          <w:tab w:pos="8859" w:val="left" w:leader="none"/>
          <w:tab w:pos="10431" w:val="left" w:leader="none"/>
          <w:tab w:pos="11679" w:val="left" w:leader="none"/>
          <w:tab w:pos="12662" w:val="left" w:leader="none"/>
        </w:tabs>
        <w:spacing w:line="185" w:lineRule="exact" w:before="0"/>
        <w:ind w:left="183" w:right="0" w:firstLine="0"/>
        <w:jc w:val="left"/>
        <w:rPr>
          <w:sz w:val="17"/>
        </w:rPr>
      </w:pPr>
      <w:r>
        <w:rPr>
          <w:rFonts w:ascii="Arial"/>
          <w:color w:val="3A3A3A"/>
          <w:w w:val="110"/>
          <w:position w:val="-2"/>
          <w:sz w:val="16"/>
        </w:rPr>
        <w:t>SALETX</w:t>
      </w:r>
      <w:r>
        <w:rPr>
          <w:rFonts w:ascii="Arial"/>
          <w:color w:val="3A3A3A"/>
          <w:spacing w:val="-20"/>
          <w:w w:val="110"/>
          <w:position w:val="-2"/>
          <w:sz w:val="16"/>
        </w:rPr>
        <w:t> </w:t>
      </w:r>
      <w:r>
        <w:rPr>
          <w:rFonts w:ascii="Arial"/>
          <w:color w:val="3A3A3A"/>
          <w:w w:val="150"/>
          <w:position w:val="-2"/>
          <w:sz w:val="16"/>
        </w:rPr>
        <w:t>Sal</w:t>
      </w:r>
      <w:r>
        <w:rPr>
          <w:rFonts w:ascii="Arial"/>
          <w:color w:val="3A3A3A"/>
          <w:spacing w:val="-34"/>
          <w:w w:val="150"/>
          <w:position w:val="-2"/>
          <w:sz w:val="16"/>
        </w:rPr>
        <w:t> </w:t>
      </w:r>
      <w:r>
        <w:rPr>
          <w:rFonts w:ascii="Arial"/>
          <w:color w:val="4B4B4B"/>
          <w:spacing w:val="-5"/>
          <w:w w:val="110"/>
          <w:position w:val="-2"/>
          <w:sz w:val="16"/>
        </w:rPr>
        <w:t>Tax</w:t>
      </w:r>
      <w:r>
        <w:rPr>
          <w:rFonts w:ascii="Arial"/>
          <w:color w:val="4B4B4B"/>
          <w:position w:val="-2"/>
          <w:sz w:val="16"/>
        </w:rPr>
        <w:tab/>
      </w:r>
      <w:r>
        <w:rPr>
          <w:color w:val="3A3A3A"/>
          <w:spacing w:val="-2"/>
          <w:w w:val="110"/>
          <w:sz w:val="17"/>
        </w:rPr>
        <w:t>1,880</w:t>
      </w:r>
      <w:r>
        <w:rPr>
          <w:color w:val="626262"/>
          <w:spacing w:val="-2"/>
          <w:w w:val="110"/>
          <w:sz w:val="17"/>
        </w:rPr>
        <w:t>.71</w:t>
      </w:r>
      <w:r>
        <w:rPr>
          <w:color w:val="626262"/>
          <w:sz w:val="17"/>
        </w:rPr>
        <w:tab/>
      </w:r>
      <w:r>
        <w:rPr>
          <w:color w:val="3A3A3A"/>
          <w:spacing w:val="-4"/>
          <w:w w:val="110"/>
          <w:sz w:val="17"/>
        </w:rPr>
        <w:t>0.00</w:t>
      </w:r>
      <w:r>
        <w:rPr>
          <w:color w:val="3A3A3A"/>
          <w:sz w:val="17"/>
        </w:rPr>
        <w:tab/>
      </w:r>
      <w:r>
        <w:rPr>
          <w:color w:val="4B4B4B"/>
          <w:spacing w:val="-2"/>
          <w:w w:val="110"/>
          <w:sz w:val="17"/>
        </w:rPr>
        <w:t>1,880.71</w:t>
      </w:r>
      <w:r>
        <w:rPr>
          <w:color w:val="4B4B4B"/>
          <w:sz w:val="17"/>
        </w:rPr>
        <w:tab/>
      </w:r>
      <w:r>
        <w:rPr>
          <w:color w:val="3A3A3A"/>
          <w:spacing w:val="-4"/>
          <w:w w:val="110"/>
          <w:sz w:val="17"/>
        </w:rPr>
        <w:t>0.00</w:t>
      </w:r>
      <w:r>
        <w:rPr>
          <w:color w:val="3A3A3A"/>
          <w:sz w:val="17"/>
        </w:rPr>
        <w:tab/>
      </w:r>
      <w:r>
        <w:rPr>
          <w:color w:val="3A3A3A"/>
          <w:spacing w:val="-4"/>
          <w:w w:val="110"/>
          <w:sz w:val="17"/>
        </w:rPr>
        <w:t>0</w:t>
      </w:r>
      <w:r>
        <w:rPr>
          <w:color w:val="626262"/>
          <w:spacing w:val="-4"/>
          <w:w w:val="110"/>
          <w:sz w:val="17"/>
        </w:rPr>
        <w:t>.</w:t>
      </w:r>
      <w:r>
        <w:rPr>
          <w:color w:val="3A3A3A"/>
          <w:spacing w:val="-4"/>
          <w:w w:val="110"/>
          <w:sz w:val="17"/>
        </w:rPr>
        <w:t>00</w:t>
      </w:r>
      <w:r>
        <w:rPr>
          <w:color w:val="3A3A3A"/>
          <w:sz w:val="17"/>
        </w:rPr>
        <w:tab/>
      </w:r>
      <w:r>
        <w:rPr>
          <w:color w:val="3A3A3A"/>
          <w:spacing w:val="-2"/>
          <w:w w:val="110"/>
          <w:sz w:val="17"/>
        </w:rPr>
        <w:t>1,880</w:t>
      </w:r>
      <w:r>
        <w:rPr>
          <w:color w:val="626262"/>
          <w:spacing w:val="-2"/>
          <w:w w:val="110"/>
          <w:sz w:val="17"/>
        </w:rPr>
        <w:t>.7</w:t>
      </w:r>
      <w:r>
        <w:rPr>
          <w:color w:val="3A3A3A"/>
          <w:spacing w:val="-2"/>
          <w:w w:val="110"/>
          <w:sz w:val="17"/>
        </w:rPr>
        <w:t>1</w:t>
      </w:r>
    </w:p>
    <w:p>
      <w:pPr>
        <w:tabs>
          <w:tab w:pos="6482" w:val="left" w:leader="none"/>
          <w:tab w:pos="7920" w:val="left" w:leader="none"/>
          <w:tab w:pos="9000" w:val="left" w:leader="none"/>
          <w:tab w:pos="10438" w:val="left" w:leader="none"/>
          <w:tab w:pos="11593" w:val="left" w:leader="none"/>
          <w:tab w:pos="13293" w:val="right" w:leader="none"/>
        </w:tabs>
        <w:spacing w:line="251" w:lineRule="exact" w:before="0"/>
        <w:ind w:left="179" w:right="0" w:firstLine="0"/>
        <w:jc w:val="left"/>
        <w:rPr>
          <w:sz w:val="17"/>
        </w:rPr>
      </w:pPr>
      <w:r>
        <w:rPr>
          <w:color w:val="4B4B4B"/>
          <w:position w:val="-1"/>
          <w:sz w:val="17"/>
        </w:rPr>
        <w:t>SCIOL</w:t>
      </w:r>
      <w:r>
        <w:rPr>
          <w:rFonts w:ascii="Arial" w:hAnsi="Arial"/>
          <w:color w:val="3A3A3A"/>
          <w:position w:val="-1"/>
          <w:sz w:val="15"/>
        </w:rPr>
        <w:t>Y</w:t>
      </w:r>
      <w:r>
        <w:rPr>
          <w:rFonts w:ascii="Arial" w:hAnsi="Arial"/>
          <w:color w:val="3A3A3A"/>
          <w:spacing w:val="9"/>
          <w:position w:val="-1"/>
          <w:sz w:val="15"/>
        </w:rPr>
        <w:t> </w:t>
      </w:r>
      <w:r>
        <w:rPr>
          <w:rFonts w:ascii="Arial" w:hAnsi="Arial"/>
          <w:color w:val="3A3A3A"/>
          <w:position w:val="-1"/>
          <w:sz w:val="15"/>
        </w:rPr>
        <w:t>Selene&amp;</w:t>
      </w:r>
      <w:r>
        <w:rPr>
          <w:rFonts w:ascii="Arial" w:hAnsi="Arial"/>
          <w:color w:val="3A3A3A"/>
          <w:spacing w:val="-19"/>
          <w:position w:val="-1"/>
          <w:sz w:val="15"/>
        </w:rPr>
        <w:t> </w:t>
      </w:r>
      <w:r>
        <w:rPr>
          <w:color w:val="3A3A3A"/>
          <w:spacing w:val="-2"/>
          <w:position w:val="-1"/>
          <w:sz w:val="17"/>
        </w:rPr>
        <w:t>Olympiad</w:t>
      </w:r>
      <w:r>
        <w:rPr>
          <w:color w:val="3A3A3A"/>
          <w:position w:val="-1"/>
          <w:sz w:val="17"/>
        </w:rPr>
        <w:tab/>
      </w:r>
      <w:r>
        <w:rPr>
          <w:color w:val="3A3A3A"/>
          <w:spacing w:val="-2"/>
          <w:sz w:val="17"/>
        </w:rPr>
        <w:t>555.73</w:t>
      </w:r>
      <w:r>
        <w:rPr>
          <w:color w:val="3A3A3A"/>
          <w:sz w:val="17"/>
        </w:rPr>
        <w:tab/>
      </w:r>
      <w:r>
        <w:rPr>
          <w:color w:val="3A3A3A"/>
          <w:spacing w:val="-4"/>
          <w:position w:val="1"/>
          <w:sz w:val="17"/>
        </w:rPr>
        <w:t>0.00</w:t>
      </w:r>
      <w:r>
        <w:rPr>
          <w:color w:val="3A3A3A"/>
          <w:position w:val="1"/>
          <w:sz w:val="17"/>
        </w:rPr>
        <w:tab/>
      </w:r>
      <w:r>
        <w:rPr>
          <w:color w:val="3A3A3A"/>
          <w:spacing w:val="-2"/>
          <w:sz w:val="17"/>
        </w:rPr>
        <w:t>555.73</w:t>
      </w:r>
      <w:r>
        <w:rPr>
          <w:color w:val="3A3A3A"/>
          <w:sz w:val="17"/>
        </w:rPr>
        <w:tab/>
      </w:r>
      <w:r>
        <w:rPr>
          <w:color w:val="4B4B4B"/>
          <w:spacing w:val="-4"/>
          <w:position w:val="1"/>
          <w:sz w:val="17"/>
        </w:rPr>
        <w:t>0.00</w:t>
      </w:r>
      <w:r>
        <w:rPr>
          <w:color w:val="4B4B4B"/>
          <w:position w:val="1"/>
          <w:sz w:val="17"/>
        </w:rPr>
        <w:tab/>
      </w:r>
      <w:r>
        <w:rPr>
          <w:color w:val="8E8E8E"/>
          <w:spacing w:val="-2"/>
          <w:position w:val="1"/>
          <w:sz w:val="24"/>
        </w:rPr>
        <w:t>·</w:t>
      </w:r>
      <w:r>
        <w:rPr>
          <w:color w:val="3A3A3A"/>
          <w:spacing w:val="-2"/>
          <w:position w:val="1"/>
          <w:sz w:val="24"/>
        </w:rPr>
        <w:t>o.oo</w:t>
      </w:r>
      <w:r>
        <w:rPr>
          <w:color w:val="3A3A3A"/>
          <w:position w:val="1"/>
          <w:sz w:val="24"/>
        </w:rPr>
        <w:tab/>
      </w:r>
      <w:r>
        <w:rPr>
          <w:color w:val="3A3A3A"/>
          <w:spacing w:val="-2"/>
          <w:sz w:val="17"/>
        </w:rPr>
        <w:t>555.73</w:t>
      </w:r>
    </w:p>
    <w:p>
      <w:pPr>
        <w:tabs>
          <w:tab w:pos="6297" w:val="left" w:leader="none"/>
          <w:tab w:pos="7746" w:val="left" w:leader="none"/>
          <w:tab w:pos="8868" w:val="left" w:leader="none"/>
          <w:tab w:pos="10438" w:val="left" w:leader="none"/>
          <w:tab w:pos="11687" w:val="left" w:leader="none"/>
          <w:tab w:pos="12678" w:val="left" w:leader="none"/>
        </w:tabs>
        <w:spacing w:line="212" w:lineRule="exact" w:before="0"/>
        <w:ind w:left="179" w:right="0" w:firstLine="0"/>
        <w:jc w:val="left"/>
        <w:rPr>
          <w:sz w:val="17"/>
        </w:rPr>
      </w:pPr>
      <w:r>
        <w:rPr>
          <w:color w:val="3A3A3A"/>
          <w:w w:val="105"/>
          <w:position w:val="-1"/>
          <w:sz w:val="17"/>
        </w:rPr>
        <w:t>SPORTS</w:t>
      </w:r>
      <w:r>
        <w:rPr>
          <w:color w:val="3A3A3A"/>
          <w:spacing w:val="-1"/>
          <w:w w:val="105"/>
          <w:position w:val="-1"/>
          <w:sz w:val="17"/>
        </w:rPr>
        <w:t> </w:t>
      </w:r>
      <w:r>
        <w:rPr>
          <w:rFonts w:ascii="Arial"/>
          <w:color w:val="3A3A3A"/>
          <w:w w:val="105"/>
          <w:position w:val="-1"/>
          <w:sz w:val="15"/>
        </w:rPr>
        <w:t>Unified</w:t>
      </w:r>
      <w:r>
        <w:rPr>
          <w:rFonts w:ascii="Arial"/>
          <w:color w:val="3A3A3A"/>
          <w:spacing w:val="-3"/>
          <w:w w:val="105"/>
          <w:position w:val="-1"/>
          <w:sz w:val="15"/>
        </w:rPr>
        <w:t> </w:t>
      </w:r>
      <w:r>
        <w:rPr>
          <w:rFonts w:ascii="Arial"/>
          <w:color w:val="3A3A3A"/>
          <w:spacing w:val="-2"/>
          <w:w w:val="105"/>
          <w:position w:val="-1"/>
          <w:sz w:val="15"/>
        </w:rPr>
        <w:t>Sports</w:t>
      </w:r>
      <w:r>
        <w:rPr>
          <w:rFonts w:ascii="Arial"/>
          <w:color w:val="3A3A3A"/>
          <w:position w:val="-1"/>
          <w:sz w:val="15"/>
        </w:rPr>
        <w:tab/>
      </w:r>
      <w:r>
        <w:rPr>
          <w:color w:val="A0A0A0"/>
          <w:spacing w:val="-2"/>
          <w:w w:val="105"/>
          <w:sz w:val="17"/>
        </w:rPr>
        <w:t>.</w:t>
      </w:r>
      <w:r>
        <w:rPr>
          <w:color w:val="3A3A3A"/>
          <w:spacing w:val="-2"/>
          <w:w w:val="105"/>
          <w:sz w:val="17"/>
        </w:rPr>
        <w:t>1,857.73</w:t>
      </w:r>
      <w:r>
        <w:rPr>
          <w:color w:val="3A3A3A"/>
          <w:sz w:val="17"/>
        </w:rPr>
        <w:tab/>
      </w:r>
      <w:r>
        <w:rPr>
          <w:color w:val="3A3A3A"/>
          <w:spacing w:val="-2"/>
          <w:w w:val="105"/>
          <w:sz w:val="17"/>
        </w:rPr>
        <w:t>750.00</w:t>
      </w:r>
      <w:r>
        <w:rPr>
          <w:color w:val="3A3A3A"/>
          <w:sz w:val="17"/>
        </w:rPr>
        <w:tab/>
      </w:r>
      <w:r>
        <w:rPr>
          <w:color w:val="3A3A3A"/>
          <w:spacing w:val="-2"/>
          <w:w w:val="105"/>
          <w:sz w:val="17"/>
        </w:rPr>
        <w:t>2,607.73</w:t>
      </w:r>
      <w:r>
        <w:rPr>
          <w:color w:val="3A3A3A"/>
          <w:sz w:val="17"/>
        </w:rPr>
        <w:tab/>
      </w:r>
      <w:r>
        <w:rPr>
          <w:color w:val="3A3A3A"/>
          <w:spacing w:val="-4"/>
          <w:w w:val="105"/>
          <w:sz w:val="17"/>
        </w:rPr>
        <w:t>0</w:t>
      </w:r>
      <w:r>
        <w:rPr>
          <w:color w:val="626262"/>
          <w:spacing w:val="-4"/>
          <w:w w:val="105"/>
          <w:sz w:val="17"/>
        </w:rPr>
        <w:t>.00</w:t>
      </w:r>
      <w:r>
        <w:rPr>
          <w:color w:val="626262"/>
          <w:sz w:val="17"/>
        </w:rPr>
        <w:tab/>
      </w:r>
      <w:r>
        <w:rPr>
          <w:color w:val="3A3A3A"/>
          <w:spacing w:val="-4"/>
          <w:w w:val="105"/>
          <w:sz w:val="17"/>
        </w:rPr>
        <w:t>0</w:t>
      </w:r>
      <w:r>
        <w:rPr>
          <w:color w:val="626262"/>
          <w:spacing w:val="-4"/>
          <w:w w:val="105"/>
          <w:sz w:val="17"/>
        </w:rPr>
        <w:t>.</w:t>
      </w:r>
      <w:r>
        <w:rPr>
          <w:color w:val="3A3A3A"/>
          <w:spacing w:val="-4"/>
          <w:w w:val="105"/>
          <w:sz w:val="17"/>
        </w:rPr>
        <w:t>00</w:t>
      </w:r>
      <w:r>
        <w:rPr>
          <w:color w:val="3A3A3A"/>
          <w:sz w:val="17"/>
        </w:rPr>
        <w:tab/>
      </w:r>
      <w:r>
        <w:rPr>
          <w:color w:val="3A3A3A"/>
          <w:spacing w:val="-2"/>
          <w:w w:val="105"/>
          <w:sz w:val="17"/>
        </w:rPr>
        <w:t>2,607.73</w:t>
      </w:r>
    </w:p>
    <w:p>
      <w:pPr>
        <w:tabs>
          <w:tab w:pos="6350" w:val="left" w:leader="none"/>
          <w:tab w:pos="7626" w:val="left" w:leader="none"/>
          <w:tab w:pos="8779" w:val="left" w:leader="none"/>
          <w:tab w:pos="10145" w:val="left" w:leader="none"/>
          <w:tab w:pos="11694" w:val="left" w:leader="none"/>
          <w:tab w:pos="12675" w:val="left" w:leader="none"/>
        </w:tabs>
        <w:spacing w:line="224" w:lineRule="exact" w:before="0"/>
        <w:ind w:left="179" w:right="0" w:firstLine="0"/>
        <w:jc w:val="left"/>
        <w:rPr>
          <w:sz w:val="17"/>
        </w:rPr>
      </w:pPr>
      <w:r>
        <w:rPr>
          <w:color w:val="3A3A3A"/>
          <w:w w:val="95"/>
          <w:position w:val="-1"/>
          <w:sz w:val="17"/>
        </w:rPr>
        <w:t>STCOUN</w:t>
      </w:r>
      <w:r>
        <w:rPr>
          <w:color w:val="3A3A3A"/>
          <w:spacing w:val="11"/>
          <w:position w:val="-1"/>
          <w:sz w:val="17"/>
        </w:rPr>
        <w:t> </w:t>
      </w:r>
      <w:r>
        <w:rPr>
          <w:rFonts w:ascii="Arial"/>
          <w:b/>
          <w:color w:val="3A3A3A"/>
          <w:w w:val="95"/>
          <w:position w:val="-1"/>
          <w:sz w:val="16"/>
        </w:rPr>
        <w:t>Student</w:t>
      </w:r>
      <w:r>
        <w:rPr>
          <w:rFonts w:ascii="Arial"/>
          <w:b/>
          <w:color w:val="3A3A3A"/>
          <w:spacing w:val="-7"/>
          <w:w w:val="95"/>
          <w:position w:val="-1"/>
          <w:sz w:val="16"/>
        </w:rPr>
        <w:t> </w:t>
      </w:r>
      <w:r>
        <w:rPr>
          <w:rFonts w:ascii="Arial"/>
          <w:color w:val="3A3A3A"/>
          <w:spacing w:val="-2"/>
          <w:w w:val="95"/>
          <w:position w:val="-1"/>
          <w:sz w:val="16"/>
        </w:rPr>
        <w:t>Council</w:t>
      </w:r>
      <w:r>
        <w:rPr>
          <w:rFonts w:ascii="Arial"/>
          <w:color w:val="3A3A3A"/>
          <w:position w:val="-1"/>
          <w:sz w:val="16"/>
        </w:rPr>
        <w:tab/>
      </w:r>
      <w:r>
        <w:rPr>
          <w:color w:val="3A3A3A"/>
          <w:spacing w:val="-2"/>
          <w:sz w:val="17"/>
        </w:rPr>
        <w:t>8,981</w:t>
      </w:r>
      <w:r>
        <w:rPr>
          <w:color w:val="626262"/>
          <w:spacing w:val="-2"/>
          <w:sz w:val="17"/>
        </w:rPr>
        <w:t>.</w:t>
      </w:r>
      <w:r>
        <w:rPr>
          <w:color w:val="3A3A3A"/>
          <w:spacing w:val="-2"/>
          <w:sz w:val="17"/>
        </w:rPr>
        <w:t>27</w:t>
      </w:r>
      <w:r>
        <w:rPr>
          <w:color w:val="3A3A3A"/>
          <w:sz w:val="17"/>
        </w:rPr>
        <w:tab/>
      </w:r>
      <w:r>
        <w:rPr>
          <w:color w:val="3A3A3A"/>
          <w:spacing w:val="-2"/>
          <w:sz w:val="17"/>
        </w:rPr>
        <w:t>2,95623</w:t>
      </w:r>
      <w:r>
        <w:rPr>
          <w:color w:val="3A3A3A"/>
          <w:sz w:val="17"/>
        </w:rPr>
        <w:tab/>
      </w:r>
      <w:r>
        <w:rPr>
          <w:color w:val="3A3A3A"/>
          <w:spacing w:val="-2"/>
          <w:position w:val="1"/>
          <w:sz w:val="17"/>
        </w:rPr>
        <w:t>11,937.50</w:t>
      </w:r>
      <w:r>
        <w:rPr>
          <w:color w:val="3A3A3A"/>
          <w:position w:val="1"/>
          <w:sz w:val="17"/>
        </w:rPr>
        <w:tab/>
      </w:r>
      <w:r>
        <w:rPr>
          <w:color w:val="3A3A3A"/>
          <w:spacing w:val="-2"/>
          <w:position w:val="1"/>
          <w:sz w:val="17"/>
        </w:rPr>
        <w:t>2,130</w:t>
      </w:r>
      <w:r>
        <w:rPr>
          <w:color w:val="626262"/>
          <w:spacing w:val="-2"/>
          <w:position w:val="1"/>
          <w:sz w:val="17"/>
        </w:rPr>
        <w:t>.</w:t>
      </w:r>
      <w:r>
        <w:rPr>
          <w:color w:val="3A3A3A"/>
          <w:spacing w:val="-2"/>
          <w:position w:val="1"/>
          <w:sz w:val="17"/>
        </w:rPr>
        <w:t>36</w:t>
      </w:r>
      <w:r>
        <w:rPr>
          <w:color w:val="3A3A3A"/>
          <w:position w:val="1"/>
          <w:sz w:val="17"/>
        </w:rPr>
        <w:tab/>
      </w:r>
      <w:r>
        <w:rPr>
          <w:color w:val="3A3A3A"/>
          <w:spacing w:val="-4"/>
          <w:sz w:val="17"/>
        </w:rPr>
        <w:t>0.00</w:t>
      </w:r>
      <w:r>
        <w:rPr>
          <w:color w:val="3A3A3A"/>
          <w:sz w:val="17"/>
        </w:rPr>
        <w:tab/>
      </w:r>
      <w:r>
        <w:rPr>
          <w:color w:val="3A3A3A"/>
          <w:w w:val="90"/>
          <w:sz w:val="17"/>
        </w:rPr>
        <w:t>9,807</w:t>
      </w:r>
      <w:r>
        <w:rPr>
          <w:color w:val="626262"/>
          <w:w w:val="90"/>
          <w:sz w:val="17"/>
        </w:rPr>
        <w:t>-</w:t>
      </w:r>
      <w:r>
        <w:rPr>
          <w:color w:val="626262"/>
          <w:spacing w:val="-5"/>
          <w:sz w:val="17"/>
        </w:rPr>
        <w:t>.1</w:t>
      </w:r>
      <w:r>
        <w:rPr>
          <w:color w:val="3A3A3A"/>
          <w:spacing w:val="-5"/>
          <w:sz w:val="17"/>
        </w:rPr>
        <w:t>4</w:t>
      </w:r>
    </w:p>
    <w:p>
      <w:pPr>
        <w:tabs>
          <w:tab w:pos="6349" w:val="left" w:leader="none"/>
          <w:tab w:pos="7920" w:val="left" w:leader="none"/>
          <w:tab w:pos="8866" w:val="left" w:leader="none"/>
          <w:tab w:pos="10445" w:val="left" w:leader="none"/>
          <w:tab w:pos="11694" w:val="left" w:leader="none"/>
          <w:tab w:pos="12669" w:val="left" w:leader="none"/>
        </w:tabs>
        <w:spacing w:line="205" w:lineRule="exact" w:before="0"/>
        <w:ind w:left="184" w:right="0" w:firstLine="0"/>
        <w:jc w:val="left"/>
        <w:rPr>
          <w:sz w:val="17"/>
        </w:rPr>
      </w:pPr>
      <w:r>
        <w:rPr>
          <w:rFonts w:ascii="Arial"/>
          <w:b/>
          <w:color w:val="3A3A3A"/>
          <w:spacing w:val="-2"/>
          <w:sz w:val="16"/>
        </w:rPr>
        <w:t>SWIMCL</w:t>
      </w:r>
      <w:r>
        <w:rPr>
          <w:rFonts w:ascii="Arial"/>
          <w:b/>
          <w:color w:val="3A3A3A"/>
          <w:spacing w:val="-4"/>
          <w:sz w:val="16"/>
        </w:rPr>
        <w:t> </w:t>
      </w:r>
      <w:r>
        <w:rPr>
          <w:rFonts w:ascii="Arial"/>
          <w:b/>
          <w:color w:val="3A3A3A"/>
          <w:spacing w:val="-2"/>
          <w:sz w:val="16"/>
        </w:rPr>
        <w:t>Swim</w:t>
      </w:r>
      <w:r>
        <w:rPr>
          <w:rFonts w:ascii="Arial"/>
          <w:b/>
          <w:color w:val="3A3A3A"/>
          <w:spacing w:val="-11"/>
          <w:sz w:val="16"/>
        </w:rPr>
        <w:t> </w:t>
      </w:r>
      <w:r>
        <w:rPr>
          <w:rFonts w:ascii="Arial"/>
          <w:color w:val="3A3A3A"/>
          <w:spacing w:val="-4"/>
          <w:sz w:val="15"/>
        </w:rPr>
        <w:t>Club</w:t>
      </w:r>
      <w:r>
        <w:rPr>
          <w:rFonts w:ascii="Arial"/>
          <w:color w:val="3A3A3A"/>
          <w:sz w:val="15"/>
        </w:rPr>
        <w:tab/>
      </w:r>
      <w:r>
        <w:rPr>
          <w:color w:val="3A3A3A"/>
          <w:spacing w:val="-2"/>
          <w:position w:val="1"/>
          <w:sz w:val="16"/>
        </w:rPr>
        <w:t>1,965.14</w:t>
      </w:r>
      <w:r>
        <w:rPr>
          <w:color w:val="3A3A3A"/>
          <w:position w:val="1"/>
          <w:sz w:val="16"/>
        </w:rPr>
        <w:tab/>
      </w:r>
      <w:r>
        <w:rPr>
          <w:color w:val="3A3A3A"/>
          <w:spacing w:val="-4"/>
          <w:position w:val="1"/>
          <w:sz w:val="17"/>
        </w:rPr>
        <w:t>0.00</w:t>
      </w:r>
      <w:r>
        <w:rPr>
          <w:color w:val="3A3A3A"/>
          <w:position w:val="1"/>
          <w:sz w:val="17"/>
        </w:rPr>
        <w:tab/>
      </w:r>
      <w:r>
        <w:rPr>
          <w:color w:val="3A3A3A"/>
          <w:spacing w:val="-2"/>
          <w:position w:val="1"/>
          <w:sz w:val="17"/>
        </w:rPr>
        <w:t>1,965.14</w:t>
      </w:r>
      <w:r>
        <w:rPr>
          <w:color w:val="3A3A3A"/>
          <w:position w:val="1"/>
          <w:sz w:val="17"/>
        </w:rPr>
        <w:tab/>
      </w:r>
      <w:r>
        <w:rPr>
          <w:color w:val="3A3A3A"/>
          <w:spacing w:val="-4"/>
          <w:position w:val="1"/>
          <w:sz w:val="17"/>
        </w:rPr>
        <w:t>0.00</w:t>
      </w:r>
      <w:r>
        <w:rPr>
          <w:color w:val="3A3A3A"/>
          <w:position w:val="1"/>
          <w:sz w:val="17"/>
        </w:rPr>
        <w:tab/>
      </w:r>
      <w:r>
        <w:rPr>
          <w:color w:val="3A3A3A"/>
          <w:spacing w:val="-4"/>
          <w:sz w:val="17"/>
        </w:rPr>
        <w:t>0.09</w:t>
      </w:r>
      <w:r>
        <w:rPr>
          <w:color w:val="3A3A3A"/>
          <w:sz w:val="17"/>
        </w:rPr>
        <w:tab/>
      </w:r>
      <w:r>
        <w:rPr>
          <w:color w:val="3A3A3A"/>
          <w:spacing w:val="-2"/>
          <w:position w:val="1"/>
          <w:sz w:val="17"/>
        </w:rPr>
        <w:t>1,965.14</w:t>
      </w:r>
    </w:p>
    <w:p>
      <w:pPr>
        <w:tabs>
          <w:tab w:pos="6364" w:val="left" w:leader="none"/>
          <w:tab w:pos="7740" w:val="left" w:leader="none"/>
          <w:tab w:pos="8875" w:val="left" w:leader="none"/>
          <w:tab w:pos="10354" w:val="left" w:leader="none"/>
          <w:tab w:pos="11694" w:val="left" w:leader="none"/>
          <w:tab w:pos="12678" w:val="left" w:leader="none"/>
        </w:tabs>
        <w:spacing w:line="215" w:lineRule="exact" w:before="14"/>
        <w:ind w:left="185" w:right="0" w:firstLine="0"/>
        <w:jc w:val="left"/>
        <w:rPr>
          <w:sz w:val="17"/>
        </w:rPr>
      </w:pPr>
      <w:r>
        <w:rPr>
          <w:color w:val="4B4B4B"/>
          <w:position w:val="-1"/>
          <w:sz w:val="17"/>
        </w:rPr>
        <w:t>TECHNO</w:t>
      </w:r>
      <w:r>
        <w:rPr>
          <w:color w:val="4B4B4B"/>
          <w:spacing w:val="13"/>
          <w:position w:val="-1"/>
          <w:sz w:val="17"/>
        </w:rPr>
        <w:t> </w:t>
      </w:r>
      <w:r>
        <w:rPr>
          <w:rFonts w:ascii="Arial"/>
          <w:color w:val="3A3A3A"/>
          <w:position w:val="-1"/>
          <w:sz w:val="15"/>
        </w:rPr>
        <w:t>Technology</w:t>
      </w:r>
      <w:r>
        <w:rPr>
          <w:rFonts w:ascii="Arial"/>
          <w:color w:val="3A3A3A"/>
          <w:spacing w:val="21"/>
          <w:position w:val="-1"/>
          <w:sz w:val="15"/>
        </w:rPr>
        <w:t> </w:t>
      </w:r>
      <w:r>
        <w:rPr>
          <w:rFonts w:ascii="Arial"/>
          <w:color w:val="3A3A3A"/>
          <w:spacing w:val="-4"/>
          <w:position w:val="-1"/>
          <w:sz w:val="15"/>
        </w:rPr>
        <w:t>Club</w:t>
      </w:r>
      <w:r>
        <w:rPr>
          <w:rFonts w:ascii="Arial"/>
          <w:color w:val="3A3A3A"/>
          <w:position w:val="-1"/>
          <w:sz w:val="15"/>
        </w:rPr>
        <w:tab/>
      </w:r>
      <w:r>
        <w:rPr>
          <w:color w:val="3A3A3A"/>
          <w:spacing w:val="-2"/>
          <w:sz w:val="17"/>
        </w:rPr>
        <w:t>2,161.20</w:t>
      </w:r>
      <w:r>
        <w:rPr>
          <w:color w:val="3A3A3A"/>
          <w:sz w:val="17"/>
        </w:rPr>
        <w:tab/>
      </w:r>
      <w:r>
        <w:rPr>
          <w:color w:val="3A3A3A"/>
          <w:spacing w:val="-2"/>
          <w:sz w:val="17"/>
        </w:rPr>
        <w:t>105</w:t>
      </w:r>
      <w:r>
        <w:rPr>
          <w:color w:val="626262"/>
          <w:spacing w:val="-2"/>
          <w:sz w:val="17"/>
        </w:rPr>
        <w:t>'.</w:t>
      </w:r>
      <w:r>
        <w:rPr>
          <w:color w:val="3A3A3A"/>
          <w:spacing w:val="-2"/>
          <w:sz w:val="17"/>
        </w:rPr>
        <w:t>00</w:t>
      </w:r>
      <w:r>
        <w:rPr>
          <w:color w:val="3A3A3A"/>
          <w:sz w:val="17"/>
        </w:rPr>
        <w:tab/>
      </w:r>
      <w:r>
        <w:rPr>
          <w:color w:val="4B4B4B"/>
          <w:spacing w:val="-2"/>
          <w:sz w:val="17"/>
        </w:rPr>
        <w:t>2,256.20</w:t>
      </w:r>
      <w:r>
        <w:rPr>
          <w:color w:val="4B4B4B"/>
          <w:sz w:val="17"/>
        </w:rPr>
        <w:tab/>
      </w:r>
      <w:r>
        <w:rPr>
          <w:color w:val="3A3A3A"/>
          <w:spacing w:val="-2"/>
          <w:sz w:val="17"/>
        </w:rPr>
        <w:t>23.42</w:t>
      </w:r>
      <w:r>
        <w:rPr>
          <w:color w:val="3A3A3A"/>
          <w:sz w:val="17"/>
        </w:rPr>
        <w:tab/>
      </w:r>
      <w:r>
        <w:rPr>
          <w:color w:val="3A3A3A"/>
          <w:spacing w:val="-4"/>
          <w:position w:val="0"/>
          <w:sz w:val="17"/>
        </w:rPr>
        <w:t>0.90</w:t>
      </w:r>
      <w:r>
        <w:rPr>
          <w:color w:val="3A3A3A"/>
          <w:position w:val="0"/>
          <w:sz w:val="17"/>
        </w:rPr>
        <w:tab/>
      </w:r>
      <w:r>
        <w:rPr>
          <w:color w:val="3A3A3A"/>
          <w:spacing w:val="-2"/>
          <w:sz w:val="17"/>
        </w:rPr>
        <w:t>2,232</w:t>
      </w:r>
      <w:r>
        <w:rPr>
          <w:color w:val="626262"/>
          <w:spacing w:val="-2"/>
          <w:sz w:val="17"/>
        </w:rPr>
        <w:t>.</w:t>
      </w:r>
      <w:r>
        <w:rPr>
          <w:color w:val="3A3A3A"/>
          <w:spacing w:val="-2"/>
          <w:sz w:val="17"/>
        </w:rPr>
        <w:t>78</w:t>
      </w:r>
    </w:p>
    <w:p>
      <w:pPr>
        <w:tabs>
          <w:tab w:pos="6489" w:val="left" w:leader="none"/>
          <w:tab w:pos="7927" w:val="left" w:leader="none"/>
          <w:tab w:pos="9015" w:val="left" w:leader="none"/>
          <w:tab w:pos="10445" w:val="left" w:leader="none"/>
          <w:tab w:pos="11701" w:val="left" w:leader="none"/>
          <w:tab w:pos="13302" w:val="right" w:leader="none"/>
        </w:tabs>
        <w:spacing w:line="222" w:lineRule="exact" w:before="0"/>
        <w:ind w:left="192" w:right="0" w:firstLine="0"/>
        <w:jc w:val="left"/>
        <w:rPr>
          <w:sz w:val="17"/>
        </w:rPr>
      </w:pPr>
      <w:r>
        <w:rPr>
          <w:color w:val="3A3A3A"/>
          <w:spacing w:val="-4"/>
          <w:position w:val="-1"/>
          <w:sz w:val="17"/>
        </w:rPr>
        <w:t>TRIMUS</w:t>
      </w:r>
      <w:r>
        <w:rPr>
          <w:color w:val="3A3A3A"/>
          <w:position w:val="-1"/>
          <w:sz w:val="17"/>
        </w:rPr>
        <w:t> </w:t>
      </w:r>
      <w:r>
        <w:rPr>
          <w:rFonts w:ascii="Arial"/>
          <w:color w:val="3A3A3A"/>
          <w:spacing w:val="-4"/>
          <w:position w:val="-1"/>
          <w:sz w:val="16"/>
        </w:rPr>
        <w:t>Tri-M</w:t>
      </w:r>
      <w:r>
        <w:rPr>
          <w:rFonts w:ascii="Arial"/>
          <w:color w:val="3A3A3A"/>
          <w:spacing w:val="-17"/>
          <w:position w:val="-1"/>
          <w:sz w:val="16"/>
        </w:rPr>
        <w:t> </w:t>
      </w:r>
      <w:r>
        <w:rPr>
          <w:rFonts w:ascii="Arial"/>
          <w:color w:val="3A3A3A"/>
          <w:spacing w:val="-4"/>
          <w:position w:val="-1"/>
          <w:sz w:val="16"/>
        </w:rPr>
        <w:t>Music</w:t>
      </w:r>
      <w:r>
        <w:rPr>
          <w:rFonts w:ascii="Arial"/>
          <w:color w:val="3A3A3A"/>
          <w:position w:val="-1"/>
          <w:sz w:val="16"/>
        </w:rPr>
        <w:tab/>
      </w:r>
      <w:r>
        <w:rPr>
          <w:color w:val="3A3A3A"/>
          <w:spacing w:val="-2"/>
          <w:sz w:val="17"/>
        </w:rPr>
        <w:t>568</w:t>
      </w:r>
      <w:r>
        <w:rPr>
          <w:color w:val="626262"/>
          <w:spacing w:val="-2"/>
          <w:sz w:val="17"/>
        </w:rPr>
        <w:t>.</w:t>
      </w:r>
      <w:r>
        <w:rPr>
          <w:color w:val="3A3A3A"/>
          <w:spacing w:val="-2"/>
          <w:sz w:val="17"/>
        </w:rPr>
        <w:t>18</w:t>
      </w:r>
      <w:r>
        <w:rPr>
          <w:color w:val="3A3A3A"/>
          <w:sz w:val="17"/>
        </w:rPr>
        <w:tab/>
      </w:r>
      <w:r>
        <w:rPr>
          <w:color w:val="4B4B4B"/>
          <w:spacing w:val="-4"/>
          <w:sz w:val="17"/>
        </w:rPr>
        <w:t>0.00</w:t>
      </w:r>
      <w:r>
        <w:rPr>
          <w:color w:val="4B4B4B"/>
          <w:sz w:val="17"/>
        </w:rPr>
        <w:tab/>
      </w:r>
      <w:r>
        <w:rPr>
          <w:color w:val="3A3A3A"/>
          <w:spacing w:val="-2"/>
          <w:position w:val="1"/>
          <w:sz w:val="17"/>
        </w:rPr>
        <w:t>568</w:t>
      </w:r>
      <w:r>
        <w:rPr>
          <w:color w:val="7B7B7B"/>
          <w:spacing w:val="-2"/>
          <w:position w:val="1"/>
          <w:sz w:val="17"/>
        </w:rPr>
        <w:t>.</w:t>
      </w:r>
      <w:r>
        <w:rPr>
          <w:color w:val="3A3A3A"/>
          <w:spacing w:val="-2"/>
          <w:position w:val="1"/>
          <w:sz w:val="17"/>
        </w:rPr>
        <w:t>18</w:t>
      </w:r>
      <w:r>
        <w:rPr>
          <w:color w:val="3A3A3A"/>
          <w:position w:val="1"/>
          <w:sz w:val="17"/>
        </w:rPr>
        <w:tab/>
      </w:r>
      <w:r>
        <w:rPr>
          <w:color w:val="3A3A3A"/>
          <w:spacing w:val="-4"/>
          <w:position w:val="1"/>
          <w:sz w:val="17"/>
        </w:rPr>
        <w:t>0.00</w:t>
      </w:r>
      <w:r>
        <w:rPr>
          <w:color w:val="3A3A3A"/>
          <w:position w:val="1"/>
          <w:sz w:val="17"/>
        </w:rPr>
        <w:tab/>
      </w:r>
      <w:r>
        <w:rPr>
          <w:color w:val="3A3A3A"/>
          <w:spacing w:val="-4"/>
          <w:position w:val="1"/>
          <w:sz w:val="17"/>
        </w:rPr>
        <w:t>0.00</w:t>
      </w:r>
      <w:r>
        <w:rPr>
          <w:color w:val="3A3A3A"/>
          <w:position w:val="1"/>
          <w:sz w:val="17"/>
        </w:rPr>
        <w:tab/>
      </w:r>
      <w:r>
        <w:rPr>
          <w:color w:val="3A3A3A"/>
          <w:spacing w:val="-2"/>
          <w:sz w:val="17"/>
        </w:rPr>
        <w:t>568.18</w:t>
      </w:r>
    </w:p>
    <w:p>
      <w:pPr>
        <w:tabs>
          <w:tab w:pos="6492" w:val="left" w:leader="none"/>
          <w:tab w:pos="7927" w:val="left" w:leader="none"/>
          <w:tab w:pos="9003" w:val="left" w:leader="none"/>
          <w:tab w:pos="10445" w:val="left" w:leader="none"/>
          <w:tab w:pos="11701" w:val="left" w:leader="none"/>
          <w:tab w:pos="13303" w:val="right" w:leader="none"/>
        </w:tabs>
        <w:spacing w:line="213" w:lineRule="exact" w:before="0"/>
        <w:ind w:left="196" w:right="0" w:firstLine="0"/>
        <w:jc w:val="left"/>
        <w:rPr>
          <w:sz w:val="17"/>
        </w:rPr>
      </w:pPr>
      <w:r>
        <w:rPr>
          <w:color w:val="3A3A3A"/>
          <w:sz w:val="17"/>
        </w:rPr>
        <w:t>UNCLUB</w:t>
      </w:r>
      <w:r>
        <w:rPr>
          <w:color w:val="3A3A3A"/>
          <w:spacing w:val="-11"/>
          <w:sz w:val="17"/>
        </w:rPr>
        <w:t> </w:t>
      </w:r>
      <w:r>
        <w:rPr>
          <w:color w:val="3A3A3A"/>
          <w:sz w:val="17"/>
        </w:rPr>
        <w:t>United</w:t>
      </w:r>
      <w:r>
        <w:rPr>
          <w:color w:val="3A3A3A"/>
          <w:spacing w:val="4"/>
          <w:sz w:val="17"/>
        </w:rPr>
        <w:t> </w:t>
      </w:r>
      <w:r>
        <w:rPr>
          <w:color w:val="3A3A3A"/>
          <w:sz w:val="17"/>
        </w:rPr>
        <w:t>Nations</w:t>
      </w:r>
      <w:r>
        <w:rPr>
          <w:color w:val="3A3A3A"/>
          <w:spacing w:val="-11"/>
          <w:sz w:val="17"/>
        </w:rPr>
        <w:t> </w:t>
      </w:r>
      <w:r>
        <w:rPr>
          <w:color w:val="3A3A3A"/>
          <w:spacing w:val="-4"/>
          <w:sz w:val="16"/>
        </w:rPr>
        <w:t>Club</w:t>
      </w:r>
      <w:r>
        <w:rPr>
          <w:color w:val="3A3A3A"/>
          <w:sz w:val="16"/>
        </w:rPr>
        <w:tab/>
      </w:r>
      <w:r>
        <w:rPr>
          <w:color w:val="3A3A3A"/>
          <w:spacing w:val="-2"/>
          <w:position w:val="1"/>
          <w:sz w:val="17"/>
        </w:rPr>
        <w:t>128.08</w:t>
      </w:r>
      <w:r>
        <w:rPr>
          <w:color w:val="3A3A3A"/>
          <w:position w:val="1"/>
          <w:sz w:val="17"/>
        </w:rPr>
        <w:tab/>
      </w:r>
      <w:r>
        <w:rPr>
          <w:color w:val="4B4B4B"/>
          <w:spacing w:val="-4"/>
          <w:position w:val="2"/>
          <w:sz w:val="17"/>
        </w:rPr>
        <w:t>0.00</w:t>
      </w:r>
      <w:r>
        <w:rPr>
          <w:color w:val="4B4B4B"/>
          <w:position w:val="2"/>
          <w:sz w:val="17"/>
        </w:rPr>
        <w:tab/>
      </w:r>
      <w:r>
        <w:rPr>
          <w:color w:val="3A3A3A"/>
          <w:spacing w:val="-2"/>
          <w:position w:val="1"/>
          <w:sz w:val="17"/>
        </w:rPr>
        <w:t>128.08</w:t>
      </w:r>
      <w:r>
        <w:rPr>
          <w:color w:val="3A3A3A"/>
          <w:position w:val="1"/>
          <w:sz w:val="17"/>
        </w:rPr>
        <w:tab/>
      </w:r>
      <w:r>
        <w:rPr>
          <w:color w:val="3A3A3A"/>
          <w:spacing w:val="-4"/>
          <w:position w:val="2"/>
          <w:sz w:val="17"/>
        </w:rPr>
        <w:t>0.00</w:t>
      </w:r>
      <w:r>
        <w:rPr>
          <w:color w:val="3A3A3A"/>
          <w:position w:val="2"/>
          <w:sz w:val="17"/>
        </w:rPr>
        <w:tab/>
      </w:r>
      <w:r>
        <w:rPr>
          <w:color w:val="3A3A3A"/>
          <w:spacing w:val="-4"/>
          <w:position w:val="1"/>
          <w:sz w:val="17"/>
        </w:rPr>
        <w:t>0</w:t>
      </w:r>
      <w:r>
        <w:rPr>
          <w:color w:val="626262"/>
          <w:spacing w:val="-4"/>
          <w:position w:val="1"/>
          <w:sz w:val="17"/>
        </w:rPr>
        <w:t>.</w:t>
      </w:r>
      <w:r>
        <w:rPr>
          <w:color w:val="3A3A3A"/>
          <w:spacing w:val="-4"/>
          <w:position w:val="1"/>
          <w:sz w:val="17"/>
        </w:rPr>
        <w:t>00</w:t>
      </w:r>
      <w:r>
        <w:rPr>
          <w:color w:val="3A3A3A"/>
          <w:position w:val="1"/>
          <w:sz w:val="17"/>
        </w:rPr>
        <w:tab/>
      </w:r>
      <w:r>
        <w:rPr>
          <w:color w:val="3A3A3A"/>
          <w:spacing w:val="-2"/>
          <w:position w:val="1"/>
          <w:sz w:val="17"/>
        </w:rPr>
        <w:t>128.08</w:t>
      </w:r>
    </w:p>
    <w:p>
      <w:pPr>
        <w:tabs>
          <w:tab w:pos="6275" w:val="left" w:leader="none"/>
          <w:tab w:pos="7540" w:val="left" w:leader="none"/>
          <w:tab w:pos="8707" w:val="left" w:leader="none"/>
          <w:tab w:pos="10064" w:val="left" w:leader="none"/>
          <w:tab w:pos="11698" w:val="left" w:leader="none"/>
          <w:tab w:pos="12604" w:val="left" w:leader="none"/>
        </w:tabs>
        <w:spacing w:before="162"/>
        <w:ind w:left="192" w:right="0" w:firstLine="0"/>
        <w:jc w:val="left"/>
        <w:rPr>
          <w:b/>
          <w:sz w:val="17"/>
        </w:rPr>
      </w:pPr>
      <w:r>
        <w:rPr>
          <w:color w:val="3A3A3A"/>
          <w:spacing w:val="-2"/>
          <w:sz w:val="17"/>
        </w:rPr>
        <w:t>Total</w:t>
      </w:r>
      <w:r>
        <w:rPr>
          <w:color w:val="3A3A3A"/>
          <w:spacing w:val="-3"/>
          <w:sz w:val="17"/>
        </w:rPr>
        <w:t> </w:t>
      </w:r>
      <w:r>
        <w:rPr>
          <w:color w:val="3A3A3A"/>
          <w:spacing w:val="-2"/>
          <w:sz w:val="17"/>
        </w:rPr>
        <w:t>OTHER</w:t>
      </w:r>
      <w:r>
        <w:rPr>
          <w:color w:val="3A3A3A"/>
          <w:sz w:val="17"/>
        </w:rPr>
        <w:t> </w:t>
      </w:r>
      <w:r>
        <w:rPr>
          <w:color w:val="3A3A3A"/>
          <w:spacing w:val="-4"/>
          <w:sz w:val="17"/>
        </w:rPr>
        <w:t>FUND</w:t>
      </w:r>
      <w:r>
        <w:rPr>
          <w:color w:val="3A3A3A"/>
          <w:sz w:val="17"/>
        </w:rPr>
        <w:tab/>
      </w:r>
      <w:r>
        <w:rPr>
          <w:b/>
          <w:color w:val="3A3A3A"/>
          <w:spacing w:val="-2"/>
          <w:position w:val="1"/>
          <w:sz w:val="16"/>
        </w:rPr>
        <w:t>78,$13.41</w:t>
      </w:r>
      <w:r>
        <w:rPr>
          <w:b/>
          <w:color w:val="3A3A3A"/>
          <w:position w:val="1"/>
          <w:sz w:val="16"/>
        </w:rPr>
        <w:tab/>
      </w:r>
      <w:r>
        <w:rPr>
          <w:b/>
          <w:color w:val="3A3A3A"/>
          <w:spacing w:val="-2"/>
          <w:position w:val="1"/>
          <w:sz w:val="16"/>
        </w:rPr>
        <w:t>25,283.64</w:t>
      </w:r>
      <w:r>
        <w:rPr>
          <w:b/>
          <w:color w:val="3A3A3A"/>
          <w:position w:val="1"/>
          <w:sz w:val="16"/>
        </w:rPr>
        <w:tab/>
      </w:r>
      <w:r>
        <w:rPr>
          <w:rFonts w:ascii="Arial"/>
          <w:b/>
          <w:color w:val="3A3A3A"/>
          <w:spacing w:val="-2"/>
          <w:position w:val="1"/>
          <w:sz w:val="16"/>
        </w:rPr>
        <w:t>103,897.05</w:t>
      </w:r>
      <w:r>
        <w:rPr>
          <w:rFonts w:ascii="Arial"/>
          <w:b/>
          <w:color w:val="3A3A3A"/>
          <w:position w:val="1"/>
          <w:sz w:val="16"/>
        </w:rPr>
        <w:tab/>
      </w:r>
      <w:r>
        <w:rPr>
          <w:rFonts w:ascii="Arial"/>
          <w:b/>
          <w:color w:val="3A3A3A"/>
          <w:spacing w:val="-2"/>
          <w:position w:val="1"/>
          <w:sz w:val="16"/>
        </w:rPr>
        <w:t>10,024..12</w:t>
      </w:r>
      <w:r>
        <w:rPr>
          <w:rFonts w:ascii="Arial"/>
          <w:b/>
          <w:color w:val="3A3A3A"/>
          <w:position w:val="1"/>
          <w:sz w:val="16"/>
        </w:rPr>
        <w:tab/>
      </w:r>
      <w:r>
        <w:rPr>
          <w:b/>
          <w:color w:val="4B4B4B"/>
          <w:spacing w:val="-4"/>
          <w:position w:val="1"/>
          <w:sz w:val="24"/>
        </w:rPr>
        <w:t>o.oo</w:t>
      </w:r>
      <w:r>
        <w:rPr>
          <w:b/>
          <w:color w:val="4B4B4B"/>
          <w:position w:val="1"/>
          <w:sz w:val="24"/>
        </w:rPr>
        <w:tab/>
      </w:r>
      <w:r>
        <w:rPr>
          <w:b/>
          <w:color w:val="3A3A3A"/>
          <w:spacing w:val="-2"/>
          <w:position w:val="1"/>
          <w:sz w:val="17"/>
        </w:rPr>
        <w:t>93,872.93</w:t>
      </w:r>
    </w:p>
    <w:p>
      <w:pPr>
        <w:pStyle w:val="BodyText"/>
        <w:rPr>
          <w:b/>
          <w:sz w:val="20"/>
        </w:rPr>
      </w:pPr>
    </w:p>
    <w:p>
      <w:pPr>
        <w:pStyle w:val="BodyText"/>
        <w:rPr>
          <w:b/>
          <w:sz w:val="20"/>
        </w:rPr>
      </w:pPr>
    </w:p>
    <w:p>
      <w:pPr>
        <w:pStyle w:val="BodyText"/>
        <w:rPr>
          <w:b/>
          <w:sz w:val="20"/>
        </w:rPr>
      </w:pPr>
    </w:p>
    <w:p>
      <w:pPr>
        <w:pStyle w:val="BodyText"/>
        <w:spacing w:before="1"/>
        <w:rPr>
          <w:b/>
          <w:sz w:val="12"/>
        </w:rPr>
      </w:pPr>
      <w:r>
        <w:rPr/>
        <w:pict>
          <v:group style="position:absolute;margin-left:36.803539pt;margin-top:8.173373pt;width:724.55pt;height:15.7pt;mso-position-horizontal-relative:page;mso-position-vertical-relative:paragraph;z-index:-15672320;mso-wrap-distance-left:0;mso-wrap-distance-right:0" id="docshapegroup101" coordorigin="736,163" coordsize="14491,314">
            <v:shape style="position:absolute;left:6559;top:163;width:2584;height:296" type="#_x0000_t75" id="docshape102" stroked="false">
              <v:imagedata r:id="rId46" o:title=""/>
            </v:shape>
            <v:shape style="position:absolute;left:10680;top:163;width:2923;height:296" type="#_x0000_t75" id="docshape103" stroked="false">
              <v:imagedata r:id="rId47" o:title=""/>
            </v:shape>
            <v:shape style="position:absolute;left:736;top:199;width:14491;height:268" id="docshape104" coordorigin="736,200" coordsize="14491,268" path="m8364,200l10687,200m736,467l15227,467e" filled="false" stroked="true" strokeweight="1.082499pt" strokecolor="#000000">
              <v:path arrowok="t"/>
              <v:stroke dashstyle="solid"/>
            </v:shape>
            <v:shape style="position:absolute;left:736;top:163;width:14491;height:314" type="#_x0000_t202" id="docshape105" filled="false" stroked="false">
              <v:textbox inset="0,0,0,0">
                <w:txbxContent>
                  <w:p>
                    <w:pPr>
                      <w:spacing w:before="29"/>
                      <w:ind w:left="0" w:right="729" w:firstLine="0"/>
                      <w:jc w:val="right"/>
                      <w:rPr>
                        <w:rFonts w:ascii="Arial" w:hAnsi="Arial"/>
                        <w:sz w:val="23"/>
                      </w:rPr>
                    </w:pPr>
                    <w:r>
                      <w:rPr>
                        <w:rFonts w:ascii="Arial" w:hAnsi="Arial"/>
                        <w:color w:val="4B4B4B"/>
                        <w:sz w:val="19"/>
                      </w:rPr>
                      <w:t>.·</w:t>
                    </w:r>
                    <w:r>
                      <w:rPr>
                        <w:rFonts w:ascii="Arial" w:hAnsi="Arial"/>
                        <w:color w:val="A0A0A0"/>
                        <w:sz w:val="19"/>
                      </w:rPr>
                      <w:t>.</w:t>
                    </w:r>
                    <w:r>
                      <w:rPr>
                        <w:rFonts w:ascii="Arial" w:hAnsi="Arial"/>
                        <w:color w:val="A0A0A0"/>
                        <w:spacing w:val="-17"/>
                        <w:sz w:val="19"/>
                      </w:rPr>
                      <w:t> </w:t>
                    </w:r>
                    <w:r>
                      <w:rPr>
                        <w:color w:val="626262"/>
                        <w:sz w:val="10"/>
                      </w:rPr>
                      <w:t>·.,.·</w:t>
                    </w:r>
                    <w:r>
                      <w:rPr>
                        <w:color w:val="3A3A3A"/>
                        <w:sz w:val="10"/>
                      </w:rPr>
                      <w:t>'</w:t>
                    </w:r>
                    <w:r>
                      <w:rPr>
                        <w:color w:val="3A3A3A"/>
                        <w:spacing w:val="30"/>
                        <w:sz w:val="10"/>
                      </w:rPr>
                      <w:t> </w:t>
                    </w:r>
                    <w:r>
                      <w:rPr>
                        <w:rFonts w:ascii="Arial" w:hAnsi="Arial"/>
                        <w:color w:val="626262"/>
                        <w:spacing w:val="-5"/>
                        <w:sz w:val="23"/>
                      </w:rPr>
                      <w:t>..</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6"/>
        </w:rPr>
      </w:pPr>
    </w:p>
    <w:p>
      <w:pPr>
        <w:spacing w:before="0"/>
        <w:ind w:left="139" w:right="0" w:firstLine="0"/>
        <w:jc w:val="left"/>
        <w:rPr>
          <w:sz w:val="17"/>
        </w:rPr>
      </w:pPr>
      <w:r>
        <w:rPr>
          <w:rFonts w:ascii="Arial"/>
          <w:i/>
          <w:color w:val="3A3A3A"/>
          <w:w w:val="90"/>
          <w:sz w:val="18"/>
        </w:rPr>
        <w:t>WiDCap</w:t>
      </w:r>
      <w:r>
        <w:rPr>
          <w:rFonts w:ascii="Arial"/>
          <w:i/>
          <w:color w:val="3A3A3A"/>
          <w:spacing w:val="47"/>
          <w:sz w:val="18"/>
        </w:rPr>
        <w:t> </w:t>
      </w:r>
      <w:hyperlink r:id="rId48">
        <w:r>
          <w:rPr>
            <w:color w:val="3A3A3A"/>
            <w:spacing w:val="-2"/>
            <w:sz w:val="17"/>
          </w:rPr>
          <w:t>Ver.22.01.11.105</w:t>
        </w:r>
      </w:hyperlink>
    </w:p>
    <w:p>
      <w:pPr>
        <w:spacing w:after="0"/>
        <w:jc w:val="left"/>
        <w:rPr>
          <w:sz w:val="17"/>
        </w:rPr>
        <w:sectPr>
          <w:pgSz w:w="15840" w:h="12240" w:orient="landscape"/>
          <w:pgMar w:top="340" w:bottom="0" w:left="560" w:right="500"/>
        </w:sectPr>
      </w:pPr>
    </w:p>
    <w:p>
      <w:pPr>
        <w:spacing w:before="68"/>
        <w:ind w:left="3070" w:right="4745" w:firstLine="0"/>
        <w:jc w:val="center"/>
        <w:rPr>
          <w:rFonts w:ascii="Arial"/>
          <w:b/>
          <w:sz w:val="22"/>
        </w:rPr>
      </w:pPr>
      <w:r>
        <w:rPr>
          <w:rFonts w:ascii="Arial"/>
          <w:b/>
          <w:color w:val="3B3B3B"/>
          <w:w w:val="105"/>
          <w:sz w:val="22"/>
        </w:rPr>
        <w:t>BROCKPORT</w:t>
      </w:r>
      <w:r>
        <w:rPr>
          <w:rFonts w:ascii="Arial"/>
          <w:b/>
          <w:color w:val="3B3B3B"/>
          <w:spacing w:val="-7"/>
          <w:w w:val="105"/>
          <w:sz w:val="22"/>
        </w:rPr>
        <w:t> </w:t>
      </w:r>
      <w:r>
        <w:rPr>
          <w:rFonts w:ascii="Arial"/>
          <w:b/>
          <w:color w:val="3B3B3B"/>
          <w:w w:val="105"/>
          <w:sz w:val="22"/>
        </w:rPr>
        <w:t>CENTRAL</w:t>
      </w:r>
      <w:r>
        <w:rPr>
          <w:rFonts w:ascii="Arial"/>
          <w:b/>
          <w:color w:val="3B3B3B"/>
          <w:spacing w:val="-11"/>
          <w:w w:val="105"/>
          <w:sz w:val="22"/>
        </w:rPr>
        <w:t> </w:t>
      </w:r>
      <w:r>
        <w:rPr>
          <w:rFonts w:ascii="Arial"/>
          <w:b/>
          <w:color w:val="3B3B3B"/>
          <w:w w:val="105"/>
          <w:sz w:val="22"/>
        </w:rPr>
        <w:t>SCHOOL</w:t>
      </w:r>
      <w:r>
        <w:rPr>
          <w:rFonts w:ascii="Arial"/>
          <w:b/>
          <w:color w:val="3B3B3B"/>
          <w:spacing w:val="-16"/>
          <w:w w:val="105"/>
          <w:sz w:val="22"/>
        </w:rPr>
        <w:t> </w:t>
      </w:r>
      <w:r>
        <w:rPr>
          <w:rFonts w:ascii="Arial"/>
          <w:b/>
          <w:color w:val="3B3B3B"/>
          <w:spacing w:val="-2"/>
          <w:w w:val="105"/>
          <w:sz w:val="22"/>
        </w:rPr>
        <w:t>DISTRICT</w:t>
      </w:r>
    </w:p>
    <w:p>
      <w:pPr>
        <w:spacing w:line="273" w:lineRule="auto" w:before="50"/>
        <w:ind w:left="3070" w:right="4760" w:firstLine="0"/>
        <w:jc w:val="center"/>
        <w:rPr>
          <w:rFonts w:ascii="Arial"/>
          <w:b/>
          <w:sz w:val="22"/>
        </w:rPr>
      </w:pPr>
      <w:r>
        <w:rPr/>
        <w:pict>
          <v:line style="position:absolute;mso-position-horizontal-relative:page;mso-position-vertical-relative:paragraph;z-index:-25480192" from="69.606308pt,87.513168pt" to="319.179194pt,87.513168pt" stroked="true" strokeweight="2.165082pt" strokecolor="#000000">
            <v:stroke dashstyle="solid"/>
            <w10:wrap type="none"/>
          </v:line>
        </w:pict>
      </w:r>
      <w:r>
        <w:rPr>
          <w:rFonts w:ascii="Arial"/>
          <w:b/>
          <w:color w:val="3B3B3B"/>
          <w:w w:val="105"/>
          <w:sz w:val="22"/>
        </w:rPr>
        <w:t>Brockport High</w:t>
      </w:r>
      <w:r>
        <w:rPr>
          <w:rFonts w:ascii="Arial"/>
          <w:b/>
          <w:color w:val="3B3B3B"/>
          <w:spacing w:val="-13"/>
          <w:w w:val="105"/>
          <w:sz w:val="22"/>
        </w:rPr>
        <w:t> </w:t>
      </w:r>
      <w:r>
        <w:rPr>
          <w:rFonts w:ascii="Arial"/>
          <w:b/>
          <w:color w:val="3B3B3B"/>
          <w:w w:val="105"/>
          <w:sz w:val="22"/>
        </w:rPr>
        <w:t>School</w:t>
      </w:r>
      <w:r>
        <w:rPr>
          <w:rFonts w:ascii="Arial"/>
          <w:b/>
          <w:color w:val="3B3B3B"/>
          <w:spacing w:val="-12"/>
          <w:w w:val="105"/>
          <w:sz w:val="22"/>
        </w:rPr>
        <w:t> </w:t>
      </w:r>
      <w:r>
        <w:rPr>
          <w:rFonts w:ascii="Arial"/>
          <w:b/>
          <w:color w:val="3B3B3B"/>
          <w:w w:val="105"/>
          <w:sz w:val="22"/>
        </w:rPr>
        <w:t>Extraclass Reconcilation October 31, 2021</w:t>
      </w:r>
    </w:p>
    <w:p>
      <w:pPr>
        <w:pStyle w:val="BodyText"/>
        <w:spacing w:before="1" w:after="1"/>
        <w:rPr>
          <w:rFonts w:ascii="Arial"/>
          <w:b/>
          <w:sz w:val="21"/>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5"/>
        <w:gridCol w:w="3273"/>
        <w:gridCol w:w="1595"/>
      </w:tblGrid>
      <w:tr>
        <w:trPr>
          <w:trHeight w:val="296" w:hRule="atLeast"/>
        </w:trPr>
        <w:tc>
          <w:tcPr>
            <w:tcW w:w="6445" w:type="dxa"/>
          </w:tcPr>
          <w:p>
            <w:pPr>
              <w:pStyle w:val="TableParagraph"/>
              <w:spacing w:line="259" w:lineRule="exact" w:before="17"/>
              <w:ind w:left="27"/>
              <w:rPr>
                <w:sz w:val="25"/>
              </w:rPr>
            </w:pPr>
            <w:r>
              <w:rPr>
                <w:color w:val="3B3B3B"/>
                <w:w w:val="90"/>
                <w:sz w:val="25"/>
              </w:rPr>
              <w:t>Extra</w:t>
            </w:r>
            <w:r>
              <w:rPr>
                <w:color w:val="3B3B3B"/>
                <w:spacing w:val="-3"/>
                <w:sz w:val="25"/>
              </w:rPr>
              <w:t> </w:t>
            </w:r>
            <w:r>
              <w:rPr>
                <w:color w:val="3B3B3B"/>
                <w:w w:val="90"/>
                <w:sz w:val="25"/>
              </w:rPr>
              <w:t>Class</w:t>
            </w:r>
            <w:r>
              <w:rPr>
                <w:color w:val="3B3B3B"/>
                <w:spacing w:val="-2"/>
                <w:w w:val="90"/>
                <w:sz w:val="25"/>
              </w:rPr>
              <w:t> </w:t>
            </w:r>
            <w:r>
              <w:rPr>
                <w:color w:val="3B3B3B"/>
                <w:w w:val="90"/>
                <w:sz w:val="25"/>
              </w:rPr>
              <w:t>Savings</w:t>
            </w:r>
            <w:r>
              <w:rPr>
                <w:color w:val="3B3B3B"/>
                <w:spacing w:val="15"/>
                <w:sz w:val="25"/>
              </w:rPr>
              <w:t> </w:t>
            </w:r>
            <w:r>
              <w:rPr>
                <w:color w:val="3B3B3B"/>
                <w:w w:val="90"/>
                <w:sz w:val="25"/>
              </w:rPr>
              <w:t>Account</w:t>
            </w:r>
            <w:r>
              <w:rPr>
                <w:color w:val="3B3B3B"/>
                <w:spacing w:val="25"/>
                <w:sz w:val="25"/>
              </w:rPr>
              <w:t> </w:t>
            </w:r>
            <w:r>
              <w:rPr>
                <w:color w:val="3B3B3B"/>
                <w:w w:val="90"/>
                <w:sz w:val="25"/>
              </w:rPr>
              <w:t>Bank</w:t>
            </w:r>
            <w:r>
              <w:rPr>
                <w:color w:val="3B3B3B"/>
                <w:spacing w:val="13"/>
                <w:sz w:val="25"/>
              </w:rPr>
              <w:t> </w:t>
            </w:r>
            <w:r>
              <w:rPr>
                <w:color w:val="3B3B3B"/>
                <w:spacing w:val="-2"/>
                <w:w w:val="90"/>
                <w:sz w:val="25"/>
              </w:rPr>
              <w:t>Balance</w:t>
            </w:r>
          </w:p>
        </w:tc>
        <w:tc>
          <w:tcPr>
            <w:tcW w:w="3273" w:type="dxa"/>
          </w:tcPr>
          <w:p>
            <w:pPr>
              <w:pStyle w:val="TableParagraph"/>
              <w:rPr>
                <w:rFonts w:ascii="Times New Roman"/>
                <w:sz w:val="22"/>
              </w:rPr>
            </w:pPr>
          </w:p>
        </w:tc>
        <w:tc>
          <w:tcPr>
            <w:tcW w:w="1595" w:type="dxa"/>
          </w:tcPr>
          <w:p>
            <w:pPr>
              <w:pStyle w:val="TableParagraph"/>
              <w:spacing w:line="277" w:lineRule="exact"/>
              <w:ind w:right="163"/>
              <w:jc w:val="right"/>
              <w:rPr>
                <w:rFonts w:ascii="Times New Roman"/>
                <w:sz w:val="25"/>
              </w:rPr>
            </w:pPr>
            <w:r>
              <w:rPr>
                <w:rFonts w:ascii="Times New Roman"/>
                <w:color w:val="3B3B3B"/>
                <w:spacing w:val="-2"/>
                <w:w w:val="105"/>
                <w:sz w:val="25"/>
              </w:rPr>
              <w:t>$0</w:t>
            </w:r>
            <w:r>
              <w:rPr>
                <w:rFonts w:ascii="Times New Roman"/>
                <w:color w:val="757575"/>
                <w:spacing w:val="-2"/>
                <w:w w:val="105"/>
                <w:sz w:val="25"/>
              </w:rPr>
              <w:t>.</w:t>
            </w:r>
            <w:r>
              <w:rPr>
                <w:rFonts w:ascii="Times New Roman"/>
                <w:color w:val="3B3B3B"/>
                <w:spacing w:val="-2"/>
                <w:w w:val="105"/>
                <w:sz w:val="25"/>
              </w:rPr>
              <w:t>00</w:t>
            </w:r>
          </w:p>
        </w:tc>
      </w:tr>
      <w:tr>
        <w:trPr>
          <w:trHeight w:val="278" w:hRule="atLeast"/>
        </w:trPr>
        <w:tc>
          <w:tcPr>
            <w:tcW w:w="6445" w:type="dxa"/>
          </w:tcPr>
          <w:p>
            <w:pPr>
              <w:pStyle w:val="TableParagraph"/>
              <w:spacing w:line="257" w:lineRule="exact" w:before="2"/>
              <w:ind w:left="27"/>
              <w:rPr>
                <w:sz w:val="25"/>
              </w:rPr>
            </w:pPr>
            <w:r>
              <w:rPr>
                <w:color w:val="3B3B3B"/>
                <w:w w:val="90"/>
                <w:sz w:val="25"/>
              </w:rPr>
              <w:t>Extra</w:t>
            </w:r>
            <w:r>
              <w:rPr>
                <w:color w:val="3B3B3B"/>
                <w:spacing w:val="3"/>
                <w:sz w:val="25"/>
              </w:rPr>
              <w:t> </w:t>
            </w:r>
            <w:r>
              <w:rPr>
                <w:color w:val="3B3B3B"/>
                <w:w w:val="90"/>
                <w:sz w:val="25"/>
              </w:rPr>
              <w:t>Class</w:t>
            </w:r>
            <w:r>
              <w:rPr>
                <w:color w:val="3B3B3B"/>
                <w:spacing w:val="4"/>
                <w:sz w:val="25"/>
              </w:rPr>
              <w:t> </w:t>
            </w:r>
            <w:r>
              <w:rPr>
                <w:color w:val="3B3B3B"/>
                <w:w w:val="90"/>
                <w:sz w:val="25"/>
              </w:rPr>
              <w:t>Checking</w:t>
            </w:r>
            <w:r>
              <w:rPr>
                <w:color w:val="3B3B3B"/>
                <w:spacing w:val="14"/>
                <w:sz w:val="25"/>
              </w:rPr>
              <w:t> </w:t>
            </w:r>
            <w:r>
              <w:rPr>
                <w:color w:val="3B3B3B"/>
                <w:w w:val="90"/>
                <w:sz w:val="25"/>
              </w:rPr>
              <w:t>Account</w:t>
            </w:r>
            <w:r>
              <w:rPr>
                <w:color w:val="3B3B3B"/>
                <w:spacing w:val="20"/>
                <w:sz w:val="25"/>
              </w:rPr>
              <w:t> </w:t>
            </w:r>
            <w:r>
              <w:rPr>
                <w:color w:val="3B3B3B"/>
                <w:w w:val="90"/>
                <w:sz w:val="25"/>
              </w:rPr>
              <w:t>Bank</w:t>
            </w:r>
            <w:r>
              <w:rPr>
                <w:color w:val="3B3B3B"/>
                <w:spacing w:val="1"/>
                <w:sz w:val="25"/>
              </w:rPr>
              <w:t> </w:t>
            </w:r>
            <w:r>
              <w:rPr>
                <w:color w:val="3B3B3B"/>
                <w:spacing w:val="-2"/>
                <w:w w:val="90"/>
                <w:sz w:val="25"/>
              </w:rPr>
              <w:t>Balance</w:t>
            </w:r>
          </w:p>
        </w:tc>
        <w:tc>
          <w:tcPr>
            <w:tcW w:w="3273" w:type="dxa"/>
          </w:tcPr>
          <w:p>
            <w:pPr>
              <w:pStyle w:val="TableParagraph"/>
              <w:rPr>
                <w:rFonts w:ascii="Times New Roman"/>
                <w:sz w:val="20"/>
              </w:rPr>
            </w:pPr>
          </w:p>
        </w:tc>
        <w:tc>
          <w:tcPr>
            <w:tcW w:w="1595" w:type="dxa"/>
          </w:tcPr>
          <w:p>
            <w:pPr>
              <w:pStyle w:val="TableParagraph"/>
              <w:spacing w:line="259" w:lineRule="exact"/>
              <w:ind w:right="169"/>
              <w:jc w:val="right"/>
              <w:rPr>
                <w:rFonts w:ascii="Times New Roman"/>
                <w:sz w:val="25"/>
              </w:rPr>
            </w:pPr>
            <w:r>
              <w:rPr>
                <w:rFonts w:ascii="Times New Roman"/>
                <w:color w:val="3B3B3B"/>
                <w:spacing w:val="-2"/>
                <w:w w:val="105"/>
                <w:sz w:val="25"/>
                <w:u w:val="thick" w:color="3B3B3B"/>
              </w:rPr>
              <w:t>$95,715.92</w:t>
            </w:r>
          </w:p>
        </w:tc>
      </w:tr>
      <w:tr>
        <w:trPr>
          <w:trHeight w:val="304" w:hRule="atLeast"/>
        </w:trPr>
        <w:tc>
          <w:tcPr>
            <w:tcW w:w="6445" w:type="dxa"/>
          </w:tcPr>
          <w:p>
            <w:pPr>
              <w:pStyle w:val="TableParagraph"/>
              <w:rPr>
                <w:rFonts w:ascii="Times New Roman"/>
                <w:sz w:val="22"/>
              </w:rPr>
            </w:pPr>
          </w:p>
        </w:tc>
        <w:tc>
          <w:tcPr>
            <w:tcW w:w="3273" w:type="dxa"/>
          </w:tcPr>
          <w:p>
            <w:pPr>
              <w:pStyle w:val="TableParagraph"/>
              <w:rPr>
                <w:rFonts w:ascii="Times New Roman"/>
                <w:sz w:val="22"/>
              </w:rPr>
            </w:pPr>
          </w:p>
        </w:tc>
        <w:tc>
          <w:tcPr>
            <w:tcW w:w="1595" w:type="dxa"/>
          </w:tcPr>
          <w:p>
            <w:pPr>
              <w:pStyle w:val="TableParagraph"/>
              <w:spacing w:line="255" w:lineRule="exact"/>
              <w:ind w:right="168"/>
              <w:jc w:val="right"/>
              <w:rPr>
                <w:rFonts w:ascii="Times New Roman"/>
                <w:b/>
                <w:sz w:val="24"/>
              </w:rPr>
            </w:pPr>
            <w:r>
              <w:rPr>
                <w:rFonts w:ascii="Times New Roman"/>
                <w:b/>
                <w:color w:val="3B3B3B"/>
                <w:spacing w:val="-2"/>
                <w:w w:val="105"/>
                <w:sz w:val="24"/>
              </w:rPr>
              <w:t>$95,715.92</w:t>
            </w:r>
          </w:p>
        </w:tc>
      </w:tr>
      <w:tr>
        <w:trPr>
          <w:trHeight w:val="1687" w:hRule="atLeast"/>
        </w:trPr>
        <w:tc>
          <w:tcPr>
            <w:tcW w:w="6445" w:type="dxa"/>
            <w:tcBorders>
              <w:bottom w:val="single" w:sz="24" w:space="0" w:color="000000"/>
            </w:tcBorders>
          </w:tcPr>
          <w:p>
            <w:pPr>
              <w:pStyle w:val="TableParagraph"/>
              <w:rPr>
                <w:b/>
                <w:sz w:val="24"/>
              </w:rPr>
            </w:pPr>
          </w:p>
          <w:p>
            <w:pPr>
              <w:pStyle w:val="TableParagraph"/>
              <w:spacing w:before="4"/>
              <w:rPr>
                <w:b/>
                <w:sz w:val="28"/>
              </w:rPr>
            </w:pPr>
          </w:p>
          <w:p>
            <w:pPr>
              <w:pStyle w:val="TableParagraph"/>
              <w:spacing w:line="266" w:lineRule="auto"/>
              <w:ind w:left="50" w:right="3331" w:hanging="8"/>
              <w:rPr>
                <w:sz w:val="22"/>
              </w:rPr>
            </w:pPr>
            <w:r>
              <w:rPr>
                <w:color w:val="3B3B3B"/>
                <w:w w:val="105"/>
                <w:sz w:val="22"/>
              </w:rPr>
              <w:t>OUTSTANDING</w:t>
            </w:r>
            <w:r>
              <w:rPr>
                <w:color w:val="3B3B3B"/>
                <w:spacing w:val="-14"/>
                <w:w w:val="105"/>
                <w:sz w:val="22"/>
              </w:rPr>
              <w:t> </w:t>
            </w:r>
            <w:r>
              <w:rPr>
                <w:color w:val="3B3B3B"/>
                <w:w w:val="105"/>
                <w:sz w:val="22"/>
              </w:rPr>
              <w:t>CHECKS O/S</w:t>
            </w:r>
            <w:r>
              <w:rPr>
                <w:color w:val="3B3B3B"/>
                <w:spacing w:val="-23"/>
                <w:w w:val="105"/>
                <w:sz w:val="22"/>
              </w:rPr>
              <w:t> </w:t>
            </w:r>
            <w:r>
              <w:rPr>
                <w:color w:val="3B3B3B"/>
                <w:w w:val="105"/>
                <w:sz w:val="22"/>
              </w:rPr>
              <w:t>DEPOSITS</w:t>
            </w:r>
          </w:p>
          <w:p>
            <w:pPr>
              <w:pStyle w:val="TableParagraph"/>
              <w:spacing w:line="247" w:lineRule="exact"/>
              <w:ind w:left="45"/>
              <w:rPr>
                <w:sz w:val="22"/>
              </w:rPr>
            </w:pPr>
            <w:r>
              <w:rPr>
                <w:color w:val="3B3B3B"/>
                <w:w w:val="105"/>
                <w:sz w:val="22"/>
              </w:rPr>
              <w:t>BANK</w:t>
            </w:r>
            <w:r>
              <w:rPr>
                <w:color w:val="3B3B3B"/>
                <w:spacing w:val="7"/>
                <w:w w:val="105"/>
                <w:sz w:val="22"/>
              </w:rPr>
              <w:t> </w:t>
            </w:r>
            <w:r>
              <w:rPr>
                <w:color w:val="3B3B3B"/>
                <w:spacing w:val="-2"/>
                <w:w w:val="105"/>
                <w:sz w:val="22"/>
              </w:rPr>
              <w:t>ERRORS</w:t>
            </w:r>
          </w:p>
          <w:p>
            <w:pPr>
              <w:pStyle w:val="TableParagraph"/>
              <w:spacing w:line="243" w:lineRule="exact" w:before="14"/>
              <w:ind w:left="47"/>
              <w:rPr>
                <w:sz w:val="22"/>
              </w:rPr>
            </w:pPr>
            <w:r>
              <w:rPr>
                <w:color w:val="3B3B3B"/>
                <w:w w:val="105"/>
                <w:sz w:val="22"/>
              </w:rPr>
              <w:t>ADJUSTED</w:t>
            </w:r>
            <w:r>
              <w:rPr>
                <w:color w:val="3B3B3B"/>
                <w:spacing w:val="-15"/>
                <w:w w:val="105"/>
                <w:sz w:val="22"/>
              </w:rPr>
              <w:t> </w:t>
            </w:r>
            <w:r>
              <w:rPr>
                <w:color w:val="3B3B3B"/>
                <w:w w:val="105"/>
                <w:sz w:val="22"/>
              </w:rPr>
              <w:t>CONSOLIDATED</w:t>
            </w:r>
            <w:r>
              <w:rPr>
                <w:color w:val="3B3B3B"/>
                <w:spacing w:val="-4"/>
                <w:w w:val="105"/>
                <w:sz w:val="22"/>
              </w:rPr>
              <w:t> </w:t>
            </w:r>
            <w:r>
              <w:rPr>
                <w:color w:val="3B3B3B"/>
                <w:spacing w:val="-2"/>
                <w:w w:val="105"/>
                <w:sz w:val="22"/>
              </w:rPr>
              <w:t>ACCOUNTBALANCE</w:t>
            </w:r>
          </w:p>
        </w:tc>
        <w:tc>
          <w:tcPr>
            <w:tcW w:w="3273" w:type="dxa"/>
          </w:tcPr>
          <w:p>
            <w:pPr>
              <w:pStyle w:val="TableParagraph"/>
              <w:rPr>
                <w:b/>
                <w:sz w:val="28"/>
              </w:rPr>
            </w:pPr>
          </w:p>
          <w:p>
            <w:pPr>
              <w:pStyle w:val="TableParagraph"/>
              <w:spacing w:line="281" w:lineRule="exact" w:before="245"/>
              <w:ind w:right="261"/>
              <w:jc w:val="right"/>
              <w:rPr>
                <w:rFonts w:ascii="Times New Roman"/>
                <w:sz w:val="25"/>
              </w:rPr>
            </w:pPr>
            <w:r>
              <w:rPr>
                <w:rFonts w:ascii="Times New Roman"/>
                <w:color w:val="4B4B4B"/>
                <w:spacing w:val="-2"/>
                <w:sz w:val="25"/>
              </w:rPr>
              <w:t>($1,842.99)</w:t>
            </w:r>
          </w:p>
          <w:p>
            <w:pPr>
              <w:pStyle w:val="TableParagraph"/>
              <w:spacing w:line="278" w:lineRule="exact"/>
              <w:ind w:right="326"/>
              <w:jc w:val="right"/>
              <w:rPr>
                <w:rFonts w:ascii="Times New Roman"/>
                <w:sz w:val="25"/>
              </w:rPr>
            </w:pPr>
            <w:r>
              <w:rPr>
                <w:rFonts w:ascii="Times New Roman"/>
                <w:color w:val="4B4B4B"/>
                <w:spacing w:val="-2"/>
                <w:w w:val="90"/>
                <w:sz w:val="25"/>
              </w:rPr>
              <w:t>$Q.OO</w:t>
            </w:r>
          </w:p>
          <w:p>
            <w:pPr>
              <w:pStyle w:val="TableParagraph"/>
              <w:spacing w:line="284" w:lineRule="exact"/>
              <w:ind w:right="315"/>
              <w:jc w:val="right"/>
              <w:rPr>
                <w:rFonts w:ascii="Times New Roman"/>
                <w:sz w:val="25"/>
              </w:rPr>
            </w:pPr>
            <w:r>
              <w:rPr>
                <w:rFonts w:ascii="Times New Roman"/>
                <w:color w:val="3B3B3B"/>
                <w:spacing w:val="-2"/>
                <w:w w:val="105"/>
                <w:sz w:val="25"/>
              </w:rPr>
              <w:t>$0.00</w:t>
            </w:r>
          </w:p>
        </w:tc>
        <w:tc>
          <w:tcPr>
            <w:tcW w:w="1595"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line="275" w:lineRule="exact" w:before="196"/>
              <w:ind w:right="108"/>
              <w:jc w:val="right"/>
              <w:rPr>
                <w:rFonts w:ascii="Times New Roman"/>
                <w:b/>
                <w:sz w:val="24"/>
              </w:rPr>
            </w:pPr>
            <w:r>
              <w:rPr>
                <w:rFonts w:ascii="Times New Roman"/>
                <w:b/>
                <w:color w:val="3B3B3B"/>
                <w:spacing w:val="-2"/>
                <w:w w:val="105"/>
                <w:sz w:val="24"/>
                <w:u w:val="thick" w:color="3B3B3B"/>
              </w:rPr>
              <w:t>$93,872.93.</w:t>
            </w:r>
          </w:p>
        </w:tc>
      </w:tr>
      <w:tr>
        <w:trPr>
          <w:trHeight w:val="545" w:hRule="atLeast"/>
        </w:trPr>
        <w:tc>
          <w:tcPr>
            <w:tcW w:w="6445" w:type="dxa"/>
            <w:tcBorders>
              <w:top w:val="single" w:sz="24" w:space="0" w:color="000000"/>
            </w:tcBorders>
          </w:tcPr>
          <w:p>
            <w:pPr>
              <w:pStyle w:val="TableParagraph"/>
              <w:rPr>
                <w:b/>
                <w:sz w:val="24"/>
              </w:rPr>
            </w:pPr>
          </w:p>
          <w:p>
            <w:pPr>
              <w:pStyle w:val="TableParagraph"/>
              <w:tabs>
                <w:tab w:pos="5140" w:val="left" w:leader="none"/>
              </w:tabs>
              <w:spacing w:line="250" w:lineRule="exact"/>
              <w:ind w:left="18"/>
              <w:rPr>
                <w:sz w:val="22"/>
              </w:rPr>
            </w:pPr>
            <w:r>
              <w:rPr>
                <w:color w:val="3B3B3B"/>
                <w:spacing w:val="-25"/>
                <w:w w:val="105"/>
                <w:sz w:val="22"/>
                <w:u w:val="thick" w:color="000000"/>
              </w:rPr>
              <w:t> </w:t>
            </w:r>
            <w:r>
              <w:rPr>
                <w:color w:val="3B3B3B"/>
                <w:w w:val="105"/>
                <w:sz w:val="22"/>
                <w:u w:val="thick" w:color="000000"/>
              </w:rPr>
              <w:t>GL</w:t>
            </w:r>
            <w:r>
              <w:rPr>
                <w:color w:val="3B3B3B"/>
                <w:spacing w:val="8"/>
                <w:w w:val="105"/>
                <w:sz w:val="22"/>
                <w:u w:val="thick" w:color="000000"/>
              </w:rPr>
              <w:t> </w:t>
            </w:r>
            <w:r>
              <w:rPr>
                <w:color w:val="3B3B3B"/>
                <w:w w:val="105"/>
                <w:sz w:val="22"/>
                <w:u w:val="thick" w:color="000000"/>
              </w:rPr>
              <w:t>BOOK</w:t>
            </w:r>
            <w:r>
              <w:rPr>
                <w:color w:val="3B3B3B"/>
                <w:spacing w:val="-5"/>
                <w:w w:val="105"/>
                <w:sz w:val="22"/>
                <w:u w:val="thick" w:color="000000"/>
              </w:rPr>
              <w:t> </w:t>
            </w:r>
            <w:r>
              <w:rPr>
                <w:color w:val="3B3B3B"/>
                <w:spacing w:val="-2"/>
                <w:w w:val="105"/>
                <w:sz w:val="22"/>
                <w:u w:val="thick" w:color="000000"/>
              </w:rPr>
              <w:t>BALANCES</w:t>
            </w:r>
            <w:r>
              <w:rPr>
                <w:color w:val="3B3B3B"/>
                <w:sz w:val="22"/>
                <w:u w:val="thick" w:color="000000"/>
              </w:rPr>
              <w:tab/>
            </w:r>
          </w:p>
        </w:tc>
        <w:tc>
          <w:tcPr>
            <w:tcW w:w="3273" w:type="dxa"/>
          </w:tcPr>
          <w:p>
            <w:pPr>
              <w:pStyle w:val="TableParagraph"/>
              <w:rPr>
                <w:rFonts w:ascii="Times New Roman"/>
                <w:sz w:val="26"/>
              </w:rPr>
            </w:pPr>
          </w:p>
        </w:tc>
        <w:tc>
          <w:tcPr>
            <w:tcW w:w="1595" w:type="dxa"/>
          </w:tcPr>
          <w:p>
            <w:pPr>
              <w:pStyle w:val="TableParagraph"/>
              <w:rPr>
                <w:rFonts w:ascii="Times New Roman"/>
                <w:sz w:val="26"/>
              </w:rPr>
            </w:pPr>
          </w:p>
        </w:tc>
      </w:tr>
      <w:tr>
        <w:trPr>
          <w:trHeight w:val="571" w:hRule="atLeast"/>
        </w:trPr>
        <w:tc>
          <w:tcPr>
            <w:tcW w:w="6445" w:type="dxa"/>
          </w:tcPr>
          <w:p>
            <w:pPr>
              <w:pStyle w:val="TableParagraph"/>
              <w:spacing w:before="40"/>
              <w:ind w:left="1133"/>
              <w:rPr>
                <w:sz w:val="22"/>
              </w:rPr>
            </w:pPr>
            <w:r>
              <w:rPr>
                <w:color w:val="3B3B3B"/>
                <w:w w:val="105"/>
                <w:sz w:val="22"/>
              </w:rPr>
              <w:t>WINCAP</w:t>
            </w:r>
            <w:r>
              <w:rPr>
                <w:color w:val="3B3B3B"/>
                <w:spacing w:val="9"/>
                <w:w w:val="105"/>
                <w:sz w:val="22"/>
              </w:rPr>
              <w:t> </w:t>
            </w:r>
            <w:r>
              <w:rPr>
                <w:color w:val="3B3B3B"/>
                <w:spacing w:val="-2"/>
                <w:w w:val="105"/>
                <w:sz w:val="22"/>
              </w:rPr>
              <w:t>BALANCE</w:t>
            </w:r>
          </w:p>
        </w:tc>
        <w:tc>
          <w:tcPr>
            <w:tcW w:w="3273" w:type="dxa"/>
          </w:tcPr>
          <w:p>
            <w:pPr>
              <w:pStyle w:val="TableParagraph"/>
              <w:spacing w:before="6"/>
              <w:ind w:left="1775"/>
              <w:rPr>
                <w:rFonts w:ascii="Times New Roman"/>
                <w:sz w:val="25"/>
              </w:rPr>
            </w:pPr>
            <w:r>
              <w:rPr>
                <w:rFonts w:ascii="Times New Roman"/>
                <w:color w:val="3B3B3B"/>
                <w:spacing w:val="-2"/>
                <w:w w:val="105"/>
                <w:sz w:val="25"/>
              </w:rPr>
              <w:t>$93,872.93</w:t>
            </w:r>
          </w:p>
        </w:tc>
        <w:tc>
          <w:tcPr>
            <w:tcW w:w="1595" w:type="dxa"/>
          </w:tcPr>
          <w:p>
            <w:pPr>
              <w:pStyle w:val="TableParagraph"/>
              <w:rPr>
                <w:rFonts w:ascii="Times New Roman"/>
                <w:sz w:val="26"/>
              </w:rPr>
            </w:pPr>
          </w:p>
        </w:tc>
      </w:tr>
      <w:tr>
        <w:trPr>
          <w:trHeight w:val="428" w:hRule="atLeast"/>
        </w:trPr>
        <w:tc>
          <w:tcPr>
            <w:tcW w:w="6445" w:type="dxa"/>
          </w:tcPr>
          <w:p>
            <w:pPr>
              <w:pStyle w:val="TableParagraph"/>
              <w:spacing w:line="20" w:lineRule="exact"/>
              <w:ind w:left="1157"/>
              <w:rPr>
                <w:sz w:val="2"/>
              </w:rPr>
            </w:pPr>
            <w:r>
              <w:rPr>
                <w:sz w:val="2"/>
              </w:rPr>
              <w:pict>
                <v:group style="width:193.7pt;height:1.1pt;mso-position-horizontal-relative:char;mso-position-vertical-relative:line" id="docshapegroup106" coordorigin="0,0" coordsize="3874,22">
                  <v:line style="position:absolute" from="0,11" to="3873,11" stroked="true" strokeweight="1.082541pt" strokecolor="#000000">
                    <v:stroke dashstyle="solid"/>
                  </v:line>
                </v:group>
              </w:pict>
            </w:r>
            <w:r>
              <w:rPr>
                <w:sz w:val="2"/>
              </w:rPr>
            </w:r>
          </w:p>
          <w:p>
            <w:pPr>
              <w:pStyle w:val="TableParagraph"/>
              <w:tabs>
                <w:tab w:pos="4068" w:val="left" w:leader="none"/>
              </w:tabs>
              <w:spacing w:before="12"/>
              <w:ind w:right="212"/>
              <w:jc w:val="center"/>
              <w:rPr>
                <w:sz w:val="22"/>
              </w:rPr>
            </w:pPr>
            <w:r>
              <w:rPr>
                <w:color w:val="1F1F1F"/>
                <w:w w:val="105"/>
                <w:sz w:val="22"/>
                <w:u w:val="double" w:color="1F1F1F"/>
              </w:rPr>
              <w:t>!ADJUSTING</w:t>
            </w:r>
            <w:r>
              <w:rPr>
                <w:color w:val="1F1F1F"/>
                <w:spacing w:val="-15"/>
                <w:w w:val="105"/>
                <w:sz w:val="22"/>
              </w:rPr>
              <w:t> </w:t>
            </w:r>
            <w:r>
              <w:rPr>
                <w:color w:val="1F1F1F"/>
                <w:spacing w:val="-2"/>
                <w:w w:val="105"/>
                <w:sz w:val="22"/>
                <w:u w:val="thick" w:color="000000"/>
              </w:rPr>
              <w:t>ITEMS</w:t>
            </w:r>
            <w:r>
              <w:rPr>
                <w:color w:val="1F1F1F"/>
                <w:sz w:val="22"/>
                <w:u w:val="thick" w:color="000000"/>
              </w:rPr>
              <w:tab/>
            </w:r>
          </w:p>
        </w:tc>
        <w:tc>
          <w:tcPr>
            <w:tcW w:w="3273" w:type="dxa"/>
          </w:tcPr>
          <w:p>
            <w:pPr>
              <w:pStyle w:val="TableParagraph"/>
              <w:rPr>
                <w:rFonts w:ascii="Times New Roman"/>
                <w:sz w:val="26"/>
              </w:rPr>
            </w:pPr>
          </w:p>
        </w:tc>
        <w:tc>
          <w:tcPr>
            <w:tcW w:w="1595" w:type="dxa"/>
          </w:tcPr>
          <w:p>
            <w:pPr>
              <w:pStyle w:val="TableParagraph"/>
              <w:rPr>
                <w:rFonts w:ascii="Times New Roman"/>
                <w:sz w:val="26"/>
              </w:rPr>
            </w:pPr>
          </w:p>
        </w:tc>
      </w:tr>
      <w:tr>
        <w:trPr>
          <w:trHeight w:val="437" w:hRule="atLeast"/>
        </w:trPr>
        <w:tc>
          <w:tcPr>
            <w:tcW w:w="6445" w:type="dxa"/>
          </w:tcPr>
          <w:p>
            <w:pPr>
              <w:pStyle w:val="TableParagraph"/>
              <w:spacing w:before="151"/>
              <w:ind w:left="80"/>
              <w:rPr>
                <w:sz w:val="22"/>
              </w:rPr>
            </w:pPr>
            <w:r>
              <w:rPr>
                <w:color w:val="3B3B3B"/>
                <w:w w:val="105"/>
                <w:sz w:val="22"/>
              </w:rPr>
              <w:t>WINCAP</w:t>
            </w:r>
            <w:r>
              <w:rPr>
                <w:color w:val="3B3B3B"/>
                <w:spacing w:val="-2"/>
                <w:w w:val="105"/>
                <w:sz w:val="22"/>
              </w:rPr>
              <w:t> TOTAL</w:t>
            </w:r>
          </w:p>
        </w:tc>
        <w:tc>
          <w:tcPr>
            <w:tcW w:w="3273" w:type="dxa"/>
          </w:tcPr>
          <w:p>
            <w:pPr>
              <w:pStyle w:val="TableParagraph"/>
              <w:rPr>
                <w:rFonts w:ascii="Times New Roman"/>
                <w:sz w:val="26"/>
              </w:rPr>
            </w:pPr>
          </w:p>
        </w:tc>
        <w:tc>
          <w:tcPr>
            <w:tcW w:w="1595" w:type="dxa"/>
          </w:tcPr>
          <w:p>
            <w:pPr>
              <w:pStyle w:val="TableParagraph"/>
              <w:spacing w:before="134"/>
              <w:ind w:right="136"/>
              <w:jc w:val="right"/>
              <w:rPr>
                <w:rFonts w:ascii="Times New Roman"/>
                <w:b/>
                <w:sz w:val="24"/>
              </w:rPr>
            </w:pPr>
            <w:r>
              <w:rPr>
                <w:rFonts w:ascii="Times New Roman"/>
                <w:b/>
                <w:color w:val="1F1F1F"/>
                <w:spacing w:val="-2"/>
                <w:w w:val="105"/>
                <w:sz w:val="24"/>
                <w:u w:val="thick" w:color="1F1F1F"/>
              </w:rPr>
              <w:t>$93;872.93</w:t>
            </w:r>
          </w:p>
        </w:tc>
      </w:tr>
      <w:tr>
        <w:trPr>
          <w:trHeight w:val="591" w:hRule="atLeast"/>
        </w:trPr>
        <w:tc>
          <w:tcPr>
            <w:tcW w:w="6445" w:type="dxa"/>
          </w:tcPr>
          <w:p>
            <w:pPr>
              <w:pStyle w:val="TableParagraph"/>
              <w:spacing w:before="2"/>
              <w:rPr>
                <w:b/>
                <w:sz w:val="27"/>
              </w:rPr>
            </w:pPr>
          </w:p>
          <w:p>
            <w:pPr>
              <w:pStyle w:val="TableParagraph"/>
              <w:ind w:left="80"/>
              <w:rPr>
                <w:sz w:val="22"/>
              </w:rPr>
            </w:pPr>
            <w:r>
              <w:rPr>
                <w:color w:val="3B3B3B"/>
                <w:spacing w:val="-2"/>
                <w:w w:val="105"/>
                <w:sz w:val="22"/>
              </w:rPr>
              <w:t>DIFFERENCE</w:t>
            </w:r>
          </w:p>
        </w:tc>
        <w:tc>
          <w:tcPr>
            <w:tcW w:w="3273" w:type="dxa"/>
          </w:tcPr>
          <w:p>
            <w:pPr>
              <w:pStyle w:val="TableParagraph"/>
              <w:rPr>
                <w:rFonts w:ascii="Times New Roman"/>
                <w:sz w:val="26"/>
              </w:rPr>
            </w:pPr>
          </w:p>
        </w:tc>
        <w:tc>
          <w:tcPr>
            <w:tcW w:w="1595" w:type="dxa"/>
          </w:tcPr>
          <w:p>
            <w:pPr>
              <w:pStyle w:val="TableParagraph"/>
              <w:spacing w:before="4"/>
              <w:rPr>
                <w:b/>
                <w:sz w:val="26"/>
              </w:rPr>
            </w:pPr>
          </w:p>
          <w:p>
            <w:pPr>
              <w:pStyle w:val="TableParagraph"/>
              <w:spacing w:before="1"/>
              <w:ind w:right="112"/>
              <w:jc w:val="right"/>
              <w:rPr>
                <w:b/>
                <w:sz w:val="23"/>
              </w:rPr>
            </w:pPr>
            <w:r>
              <w:rPr>
                <w:b/>
                <w:color w:val="1F1F1F"/>
                <w:spacing w:val="-2"/>
                <w:w w:val="105"/>
                <w:sz w:val="23"/>
              </w:rPr>
              <w:t>$0.00</w:t>
            </w:r>
          </w:p>
        </w:tc>
      </w:tr>
    </w:tbl>
    <w:p>
      <w:pPr>
        <w:pStyle w:val="BodyText"/>
        <w:rPr>
          <w:rFonts w:ascii="Arial"/>
          <w:b/>
          <w:sz w:val="16"/>
        </w:rPr>
      </w:pPr>
    </w:p>
    <w:p>
      <w:pPr>
        <w:spacing w:after="0"/>
        <w:rPr>
          <w:rFonts w:ascii="Arial"/>
          <w:sz w:val="16"/>
        </w:rPr>
        <w:sectPr>
          <w:pgSz w:w="15840" w:h="12240" w:orient="landscape"/>
          <w:pgMar w:top="640" w:bottom="0" w:left="1280" w:right="1400"/>
        </w:sectPr>
      </w:pPr>
    </w:p>
    <w:p>
      <w:pPr>
        <w:tabs>
          <w:tab w:pos="5001" w:val="left" w:leader="none"/>
        </w:tabs>
        <w:spacing w:before="82"/>
        <w:ind w:left="561" w:right="0" w:firstLine="0"/>
        <w:jc w:val="left"/>
        <w:rPr>
          <w:i/>
          <w:sz w:val="54"/>
        </w:rPr>
      </w:pPr>
      <w:r>
        <w:rPr/>
        <w:pict>
          <v:line style="position:absolute;mso-position-horizontal-relative:page;mso-position-vertical-relative:paragraph;z-index:-25479680" from="71.409584pt,-38.486443pt" to="320.982470pt,-38.486443pt" stroked="true" strokeweight="2.886777pt" strokecolor="#000000">
            <v:stroke dashstyle="solid"/>
            <w10:wrap type="none"/>
          </v:line>
        </w:pict>
      </w:r>
      <w:r>
        <w:rPr/>
        <w:pict>
          <v:line style="position:absolute;mso-position-horizontal-relative:page;mso-position-vertical-relative:paragraph;z-index:15790080" from="545.30957pt,-8.536138pt" to="635.83384pt,-8.536138pt" stroked="true" strokeweight="2.165082pt" strokecolor="#000000">
            <v:stroke dashstyle="solid"/>
            <w10:wrap type="none"/>
          </v:line>
        </w:pict>
      </w:r>
      <w:r>
        <w:rPr/>
        <w:pict>
          <v:line style="position:absolute;mso-position-horizontal-relative:page;mso-position-vertical-relative:paragraph;z-index:15790592" from="71.409584pt,-8.896984pt" to="320.982470pt,-8.896984pt" stroked="true" strokeweight="2.525929pt" strokecolor="#000000">
            <v:stroke dashstyle="solid"/>
            <w10:wrap type="none"/>
          </v:line>
        </w:pict>
      </w:r>
      <w:r>
        <w:rPr>
          <w:rFonts w:ascii="Arial"/>
          <w:color w:val="4B4B4B"/>
          <w:w w:val="90"/>
          <w:sz w:val="39"/>
        </w:rPr>
        <w:t>s1G-N</w:t>
      </w:r>
      <w:r>
        <w:rPr>
          <w:rFonts w:ascii="Arial"/>
          <w:color w:val="757575"/>
          <w:w w:val="90"/>
          <w:sz w:val="39"/>
        </w:rPr>
        <w:t>-</w:t>
      </w:r>
      <w:r>
        <w:rPr>
          <w:rFonts w:ascii="Arial"/>
          <w:color w:val="4B4B4B"/>
          <w:w w:val="90"/>
          <w:sz w:val="39"/>
        </w:rPr>
        <w:t>ATURE:</w:t>
      </w:r>
      <w:r>
        <w:rPr>
          <w:rFonts w:ascii="Arial"/>
          <w:color w:val="4B4B4B"/>
          <w:spacing w:val="27"/>
          <w:w w:val="150"/>
          <w:sz w:val="39"/>
        </w:rPr>
        <w:t> </w:t>
      </w:r>
      <w:r>
        <w:rPr>
          <w:rFonts w:ascii="Arial"/>
          <w:color w:val="3B3B3B"/>
          <w:spacing w:val="-2"/>
          <w:w w:val="70"/>
          <w:sz w:val="60"/>
          <w:u w:val="thick" w:color="3B3B3B"/>
        </w:rPr>
        <w:t>LAllruffiru</w:t>
      </w:r>
      <w:r>
        <w:rPr>
          <w:rFonts w:ascii="Arial"/>
          <w:color w:val="3B3B3B"/>
          <w:sz w:val="60"/>
        </w:rPr>
        <w:tab/>
      </w:r>
      <w:r>
        <w:rPr>
          <w:i/>
          <w:color w:val="3B3B3B"/>
          <w:spacing w:val="-2"/>
          <w:w w:val="80"/>
          <w:sz w:val="54"/>
          <w:u w:val="thick" w:color="3B3B3B"/>
        </w:rPr>
        <w:t>(Ml)p)y)</w:t>
      </w:r>
    </w:p>
    <w:p>
      <w:pPr>
        <w:tabs>
          <w:tab w:pos="5864" w:val="left" w:leader="none"/>
        </w:tabs>
        <w:spacing w:before="74"/>
        <w:ind w:left="4044" w:right="0" w:firstLine="0"/>
        <w:jc w:val="left"/>
        <w:rPr>
          <w:rFonts w:ascii="Arial"/>
          <w:sz w:val="27"/>
        </w:rPr>
      </w:pPr>
      <w:r>
        <w:rPr/>
        <w:drawing>
          <wp:anchor distT="0" distB="0" distL="0" distR="0" allowOverlap="1" layoutInCell="1" locked="0" behindDoc="1" simplePos="0" relativeHeight="477834752">
            <wp:simplePos x="0" y="0"/>
            <wp:positionH relativeFrom="page">
              <wp:posOffset>2913079</wp:posOffset>
            </wp:positionH>
            <wp:positionV relativeFrom="paragraph">
              <wp:posOffset>216973</wp:posOffset>
            </wp:positionV>
            <wp:extent cx="1763420" cy="513268"/>
            <wp:effectExtent l="0" t="0" r="0" b="0"/>
            <wp:wrapNone/>
            <wp:docPr id="41" name="image40.png"/>
            <wp:cNvGraphicFramePr>
              <a:graphicFrameLocks noChangeAspect="1"/>
            </wp:cNvGraphicFramePr>
            <a:graphic>
              <a:graphicData uri="http://schemas.openxmlformats.org/drawingml/2006/picture">
                <pic:pic>
                  <pic:nvPicPr>
                    <pic:cNvPr id="42" name="image40.png"/>
                    <pic:cNvPicPr/>
                  </pic:nvPicPr>
                  <pic:blipFill>
                    <a:blip r:embed="rId49" cstate="print"/>
                    <a:stretch>
                      <a:fillRect/>
                    </a:stretch>
                  </pic:blipFill>
                  <pic:spPr>
                    <a:xfrm>
                      <a:off x="0" y="0"/>
                      <a:ext cx="1763420" cy="513268"/>
                    </a:xfrm>
                    <a:prstGeom prst="rect">
                      <a:avLst/>
                    </a:prstGeom>
                  </pic:spPr>
                </pic:pic>
              </a:graphicData>
            </a:graphic>
          </wp:anchor>
        </w:drawing>
      </w:r>
      <w:r>
        <w:rPr>
          <w:rFonts w:ascii="Arial"/>
          <w:color w:val="3B3B3B"/>
          <w:spacing w:val="-5"/>
          <w:sz w:val="27"/>
        </w:rPr>
        <w:t>Cen</w:t>
      </w:r>
      <w:r>
        <w:rPr>
          <w:rFonts w:ascii="Arial"/>
          <w:color w:val="3B3B3B"/>
          <w:sz w:val="27"/>
        </w:rPr>
        <w:tab/>
      </w:r>
      <w:r>
        <w:rPr>
          <w:rFonts w:ascii="Arial"/>
          <w:color w:val="3B3B3B"/>
          <w:spacing w:val="-5"/>
          <w:sz w:val="27"/>
        </w:rPr>
        <w:t>rer</w:t>
      </w:r>
    </w:p>
    <w:p>
      <w:pPr>
        <w:tabs>
          <w:tab w:pos="2301" w:val="left" w:leader="none"/>
        </w:tabs>
        <w:spacing w:before="293"/>
        <w:ind w:left="561" w:right="0" w:firstLine="0"/>
        <w:jc w:val="left"/>
        <w:rPr>
          <w:sz w:val="50"/>
        </w:rPr>
      </w:pPr>
      <w:r>
        <w:rPr/>
        <w:br w:type="column"/>
      </w:r>
      <w:r>
        <w:rPr>
          <w:b/>
          <w:color w:val="3B3B3B"/>
          <w:spacing w:val="-2"/>
          <w:w w:val="75"/>
          <w:position w:val="5"/>
          <w:sz w:val="43"/>
        </w:rPr>
        <w:t>DATE:</w:t>
      </w:r>
      <w:r>
        <w:rPr>
          <w:b/>
          <w:color w:val="3B3B3B"/>
          <w:position w:val="5"/>
          <w:sz w:val="43"/>
        </w:rPr>
        <w:tab/>
      </w:r>
      <w:r>
        <w:rPr>
          <w:rFonts w:ascii="Arial"/>
          <w:i/>
          <w:color w:val="3B3B3B"/>
          <w:w w:val="75"/>
          <w:sz w:val="39"/>
        </w:rPr>
        <w:t>l</w:t>
      </w:r>
      <w:r>
        <w:rPr>
          <w:rFonts w:ascii="Arial"/>
          <w:i/>
          <w:color w:val="3B3B3B"/>
          <w:spacing w:val="-10"/>
          <w:sz w:val="39"/>
        </w:rPr>
        <w:t> </w:t>
      </w:r>
      <w:r>
        <w:rPr>
          <w:color w:val="3B3B3B"/>
          <w:spacing w:val="-2"/>
          <w:w w:val="70"/>
          <w:sz w:val="48"/>
          <w:u w:val="thick" w:color="3B3B3B"/>
        </w:rPr>
        <w:t>Ill.ff</w:t>
      </w:r>
      <w:r>
        <w:rPr>
          <w:color w:val="3B3B3B"/>
          <w:spacing w:val="-2"/>
          <w:w w:val="70"/>
          <w:sz w:val="50"/>
          <w:u w:val="thick" w:color="3B3B3B"/>
        </w:rPr>
        <w:t>22.</w:t>
      </w:r>
      <w:r>
        <w:rPr>
          <w:color w:val="3B3B3B"/>
          <w:spacing w:val="40"/>
          <w:sz w:val="50"/>
          <w:u w:val="thick" w:color="3B3B3B"/>
        </w:rPr>
        <w:t> </w:t>
      </w:r>
    </w:p>
    <w:p>
      <w:pPr>
        <w:spacing w:after="0"/>
        <w:jc w:val="left"/>
        <w:rPr>
          <w:sz w:val="50"/>
        </w:rPr>
        <w:sectPr>
          <w:type w:val="continuous"/>
          <w:pgSz w:w="15840" w:h="12240" w:orient="landscape"/>
          <w:pgMar w:top="1280" w:bottom="280" w:left="1280" w:right="1400"/>
          <w:cols w:num="2" w:equalWidth="0">
            <w:col w:w="6544" w:space="2428"/>
            <w:col w:w="4188"/>
          </w:cols>
        </w:sectPr>
      </w:pPr>
    </w:p>
    <w:p>
      <w:pPr>
        <w:pStyle w:val="BodyText"/>
        <w:rPr>
          <w:sz w:val="20"/>
        </w:rPr>
      </w:pPr>
      <w:r>
        <w:rPr/>
        <w:pict>
          <v:line style="position:absolute;mso-position-horizontal-relative:page;mso-position-vertical-relative:page;z-index:15791104" from="29.93432pt,571.224304pt" to="109.278301pt,571.224304pt" stroked="true" strokeweight=".721694pt" strokecolor="#000000">
            <v:stroke dashstyle="solid"/>
            <w10:wrap type="none"/>
          </v:line>
        </w:pict>
      </w:r>
      <w:r>
        <w:rPr/>
        <w:pict>
          <v:line style="position:absolute;mso-position-horizontal-relative:page;mso-position-vertical-relative:page;z-index:15791616" from="28.852356pt,585.658142pt" to="784.784102pt,585.658142pt" stroked="true" strokeweight=".721694pt" strokecolor="#000000">
            <v:stroke dashstyle="solid"/>
            <w10:wrap type="none"/>
          </v:line>
        </w:pict>
      </w:r>
      <w:r>
        <w:rPr/>
        <w:pict>
          <v:group style="position:absolute;margin-left:18.032722pt;margin-top:607.850281pt;width:163.050pt;height:1.3pt;mso-position-horizontal-relative:page;mso-position-vertical-relative:page;z-index:15792128" id="docshapegroup107" coordorigin="361,12157" coordsize="3261,26">
            <v:line style="position:absolute" from="2727,12161" to="3621,12161" stroked="true" strokeweight=".360847pt" strokecolor="#000000">
              <v:stroke dashstyle="solid"/>
            </v:line>
            <v:line style="position:absolute" from="361,12175" to="2705,12175" stroked="true" strokeweight=".721694pt" strokecolor="#000000">
              <v:stroke dashstyle="solid"/>
            </v:line>
            <w10:wrap type="none"/>
          </v:group>
        </w:pict>
      </w:r>
    </w:p>
    <w:p>
      <w:pPr>
        <w:pStyle w:val="BodyText"/>
        <w:spacing w:before="10"/>
        <w:rPr>
          <w:sz w:val="18"/>
        </w:rPr>
      </w:pPr>
    </w:p>
    <w:p>
      <w:pPr>
        <w:pStyle w:val="Heading6"/>
        <w:tabs>
          <w:tab w:pos="6336" w:val="left" w:leader="none"/>
          <w:tab w:pos="9054" w:val="left" w:leader="hyphen"/>
        </w:tabs>
        <w:spacing w:before="85"/>
        <w:ind w:left="581"/>
      </w:pPr>
      <w:r>
        <w:rPr/>
        <w:drawing>
          <wp:anchor distT="0" distB="0" distL="0" distR="0" allowOverlap="1" layoutInCell="1" locked="0" behindDoc="0" simplePos="0" relativeHeight="15788544">
            <wp:simplePos x="0" y="0"/>
            <wp:positionH relativeFrom="page">
              <wp:posOffset>7901039</wp:posOffset>
            </wp:positionH>
            <wp:positionV relativeFrom="paragraph">
              <wp:posOffset>-159701</wp:posOffset>
            </wp:positionV>
            <wp:extent cx="1200041" cy="504103"/>
            <wp:effectExtent l="0" t="0" r="0" b="0"/>
            <wp:wrapNone/>
            <wp:docPr id="43" name="image41.png"/>
            <wp:cNvGraphicFramePr>
              <a:graphicFrameLocks noChangeAspect="1"/>
            </wp:cNvGraphicFramePr>
            <a:graphic>
              <a:graphicData uri="http://schemas.openxmlformats.org/drawingml/2006/picture">
                <pic:pic>
                  <pic:nvPicPr>
                    <pic:cNvPr id="44" name="image41.png"/>
                    <pic:cNvPicPr/>
                  </pic:nvPicPr>
                  <pic:blipFill>
                    <a:blip r:embed="rId50" cstate="print"/>
                    <a:stretch>
                      <a:fillRect/>
                    </a:stretch>
                  </pic:blipFill>
                  <pic:spPr>
                    <a:xfrm>
                      <a:off x="0" y="0"/>
                      <a:ext cx="1200041" cy="504103"/>
                    </a:xfrm>
                    <a:prstGeom prst="rect">
                      <a:avLst/>
                    </a:prstGeom>
                  </pic:spPr>
                </pic:pic>
              </a:graphicData>
            </a:graphic>
          </wp:anchor>
        </w:drawing>
      </w:r>
      <w:r>
        <w:rPr/>
        <w:pict>
          <v:line style="position:absolute;mso-position-horizontal-relative:page;mso-position-vertical-relative:paragraph;z-index:-25476608" from="627.721313pt,-42.16444pt" to="630.606549pt,-42.16444pt" stroked="true" strokeweight="1.002353pt" strokecolor="#3b3b3b">
            <v:stroke dashstyle="solid"/>
            <w10:wrap type="none"/>
          </v:line>
        </w:pict>
      </w:r>
      <w:r>
        <w:rPr>
          <w:color w:val="4B4B4B"/>
          <w:spacing w:val="-2"/>
          <w:w w:val="165"/>
        </w:rPr>
        <w:t>SIGNAT·URE:</w:t>
      </w:r>
      <w:r>
        <w:rPr>
          <w:color w:val="4B4B4B"/>
        </w:rPr>
        <w:tab/>
      </w:r>
      <w:r>
        <w:rPr>
          <w:color w:val="4B4B4B"/>
          <w:spacing w:val="-5"/>
          <w:w w:val="165"/>
        </w:rPr>
        <w:t>===</w:t>
      </w:r>
      <w:r>
        <w:rPr>
          <w:color w:val="4B4B4B"/>
        </w:rPr>
        <w:tab/>
      </w:r>
      <w:r>
        <w:rPr>
          <w:color w:val="4B4B4B"/>
          <w:spacing w:val="-70"/>
          <w:w w:val="95"/>
        </w:rPr>
        <w:t>­</w:t>
      </w:r>
      <w:r>
        <w:rPr>
          <w:color w:val="757575"/>
          <w:w w:val="95"/>
          <w:position w:val="1"/>
        </w:rPr>
        <w:t>-</w:t>
      </w:r>
      <w:r>
        <w:rPr>
          <w:color w:val="3B3B3B"/>
          <w:w w:val="95"/>
          <w:position w:val="1"/>
        </w:rPr>
        <w:t>D</w:t>
      </w:r>
      <w:r>
        <w:rPr>
          <w:color w:val="898989"/>
          <w:w w:val="95"/>
          <w:position w:val="1"/>
        </w:rPr>
        <w:t>.</w:t>
      </w:r>
      <w:r>
        <w:rPr>
          <w:color w:val="3B3B3B"/>
          <w:w w:val="95"/>
          <w:position w:val="1"/>
        </w:rPr>
        <w:t>AT</w:t>
      </w:r>
      <w:r>
        <w:rPr>
          <w:color w:val="757575"/>
          <w:w w:val="95"/>
          <w:position w:val="1"/>
        </w:rPr>
        <w:t>-</w:t>
      </w:r>
      <w:r>
        <w:rPr>
          <w:color w:val="3B3B3B"/>
          <w:spacing w:val="-5"/>
          <w:w w:val="95"/>
          <w:position w:val="1"/>
        </w:rPr>
        <w:t>E:</w:t>
      </w:r>
    </w:p>
    <w:p>
      <w:pPr>
        <w:spacing w:before="59"/>
        <w:ind w:left="3070" w:right="3325" w:firstLine="0"/>
        <w:jc w:val="center"/>
        <w:rPr>
          <w:rFonts w:ascii="Arial"/>
          <w:sz w:val="27"/>
        </w:rPr>
      </w:pPr>
      <w:r>
        <w:rPr/>
        <w:drawing>
          <wp:anchor distT="0" distB="0" distL="0" distR="0" allowOverlap="1" layoutInCell="1" locked="0" behindDoc="0" simplePos="0" relativeHeight="15788032">
            <wp:simplePos x="0" y="0"/>
            <wp:positionH relativeFrom="page">
              <wp:posOffset>3394011</wp:posOffset>
            </wp:positionH>
            <wp:positionV relativeFrom="paragraph">
              <wp:posOffset>56217</wp:posOffset>
            </wp:positionV>
            <wp:extent cx="691627" cy="174144"/>
            <wp:effectExtent l="0" t="0" r="0" b="0"/>
            <wp:wrapNone/>
            <wp:docPr id="45" name="image42.png"/>
            <wp:cNvGraphicFramePr>
              <a:graphicFrameLocks noChangeAspect="1"/>
            </wp:cNvGraphicFramePr>
            <a:graphic>
              <a:graphicData uri="http://schemas.openxmlformats.org/drawingml/2006/picture">
                <pic:pic>
                  <pic:nvPicPr>
                    <pic:cNvPr id="46" name="image42.png"/>
                    <pic:cNvPicPr/>
                  </pic:nvPicPr>
                  <pic:blipFill>
                    <a:blip r:embed="rId51" cstate="print"/>
                    <a:stretch>
                      <a:fillRect/>
                    </a:stretch>
                  </pic:blipFill>
                  <pic:spPr>
                    <a:xfrm>
                      <a:off x="0" y="0"/>
                      <a:ext cx="691627" cy="174144"/>
                    </a:xfrm>
                    <a:prstGeom prst="rect">
                      <a:avLst/>
                    </a:prstGeom>
                  </pic:spPr>
                </pic:pic>
              </a:graphicData>
            </a:graphic>
          </wp:anchor>
        </w:drawing>
      </w:r>
      <w:r>
        <w:rPr>
          <w:rFonts w:ascii="Arial"/>
          <w:color w:val="3B3B3B"/>
          <w:w w:val="105"/>
          <w:sz w:val="27"/>
        </w:rPr>
        <w:t>Principal</w:t>
      </w:r>
      <w:r>
        <w:rPr>
          <w:rFonts w:ascii="Arial"/>
          <w:color w:val="3B3B3B"/>
          <w:spacing w:val="-13"/>
          <w:w w:val="105"/>
          <w:sz w:val="27"/>
        </w:rPr>
        <w:t> </w:t>
      </w:r>
      <w:r>
        <w:rPr>
          <w:rFonts w:ascii="Arial"/>
          <w:color w:val="3B3B3B"/>
          <w:w w:val="105"/>
          <w:sz w:val="27"/>
        </w:rPr>
        <w:t>or</w:t>
      </w:r>
      <w:r>
        <w:rPr>
          <w:rFonts w:ascii="Arial"/>
          <w:color w:val="3B3B3B"/>
          <w:spacing w:val="-10"/>
          <w:w w:val="105"/>
          <w:sz w:val="27"/>
        </w:rPr>
        <w:t> </w:t>
      </w:r>
      <w:r>
        <w:rPr>
          <w:rFonts w:ascii="Arial"/>
          <w:color w:val="3B3B3B"/>
          <w:spacing w:val="-2"/>
          <w:w w:val="105"/>
          <w:sz w:val="27"/>
        </w:rPr>
        <w:t>Designee</w:t>
      </w:r>
    </w:p>
    <w:p>
      <w:pPr>
        <w:spacing w:after="0"/>
        <w:jc w:val="center"/>
        <w:rPr>
          <w:rFonts w:ascii="Arial"/>
          <w:sz w:val="27"/>
        </w:rPr>
        <w:sectPr>
          <w:type w:val="continuous"/>
          <w:pgSz w:w="15840" w:h="12240" w:orient="landscape"/>
          <w:pgMar w:top="1280" w:bottom="280" w:left="1280" w:right="1400"/>
        </w:sectPr>
      </w:pPr>
    </w:p>
    <w:p>
      <w:pPr>
        <w:tabs>
          <w:tab w:pos="5086" w:val="left" w:leader="none"/>
          <w:tab w:pos="5537" w:val="left" w:leader="none"/>
          <w:tab w:pos="13161" w:val="left" w:leader="none"/>
        </w:tabs>
        <w:spacing w:line="216" w:lineRule="auto" w:before="99"/>
        <w:ind w:left="225" w:right="1210" w:firstLine="1"/>
        <w:jc w:val="left"/>
        <w:rPr>
          <w:rFonts w:ascii="Arial"/>
          <w:sz w:val="18"/>
        </w:rPr>
      </w:pPr>
      <w:r>
        <w:rPr/>
        <w:pict>
          <v:line style="position:absolute;mso-position-horizontal-relative:page;mso-position-vertical-relative:page;z-index:15793664" from="21.999922pt,586.379883pt" to="776.849704pt,586.379883pt" stroked="true" strokeweight=".721694pt" strokecolor="#000000">
            <v:stroke dashstyle="solid"/>
            <w10:wrap type="none"/>
          </v:line>
        </w:pict>
      </w:r>
      <w:r>
        <w:rPr>
          <w:rFonts w:ascii="Arial"/>
          <w:color w:val="343434"/>
          <w:w w:val="110"/>
          <w:position w:val="6"/>
          <w:sz w:val="16"/>
        </w:rPr>
        <w:t>January</w:t>
      </w:r>
      <w:r>
        <w:rPr>
          <w:color w:val="343434"/>
          <w:w w:val="110"/>
          <w:position w:val="6"/>
          <w:sz w:val="16"/>
        </w:rPr>
        <w:t>14, 2022</w:t>
      </w:r>
      <w:r>
        <w:rPr>
          <w:color w:val="343434"/>
          <w:position w:val="6"/>
          <w:sz w:val="16"/>
        </w:rPr>
        <w:tab/>
        <w:tab/>
      </w:r>
      <w:r>
        <w:rPr>
          <w:rFonts w:ascii="Arial"/>
          <w:color w:val="343434"/>
          <w:w w:val="110"/>
          <w:sz w:val="24"/>
        </w:rPr>
        <w:t>Brockport Central School</w:t>
      </w:r>
      <w:r>
        <w:rPr>
          <w:rFonts w:ascii="Arial"/>
          <w:color w:val="444444"/>
          <w:w w:val="110"/>
          <w:sz w:val="24"/>
        </w:rPr>
        <w:t>.District</w:t>
      </w:r>
      <w:r>
        <w:rPr>
          <w:rFonts w:ascii="Arial"/>
          <w:color w:val="444444"/>
          <w:sz w:val="24"/>
        </w:rPr>
        <w:tab/>
      </w:r>
      <w:r>
        <w:rPr>
          <w:color w:val="343434"/>
          <w:spacing w:val="-2"/>
          <w:w w:val="110"/>
          <w:position w:val="3"/>
          <w:sz w:val="16"/>
        </w:rPr>
        <w:t>Page1 </w:t>
      </w:r>
      <w:r>
        <w:rPr>
          <w:color w:val="343434"/>
          <w:w w:val="110"/>
          <w:position w:val="12"/>
          <w:sz w:val="16"/>
        </w:rPr>
        <w:t>09;52;31</w:t>
      </w:r>
      <w:r>
        <w:rPr>
          <w:color w:val="343434"/>
          <w:spacing w:val="-1"/>
          <w:w w:val="110"/>
          <w:position w:val="12"/>
          <w:sz w:val="16"/>
        </w:rPr>
        <w:t> </w:t>
      </w:r>
      <w:r>
        <w:rPr>
          <w:rFonts w:ascii="Arial"/>
          <w:color w:val="343434"/>
          <w:w w:val="110"/>
          <w:position w:val="12"/>
          <w:sz w:val="16"/>
        </w:rPr>
        <w:t>am</w:t>
      </w:r>
      <w:r>
        <w:rPr>
          <w:rFonts w:ascii="Arial"/>
          <w:color w:val="343434"/>
          <w:position w:val="12"/>
          <w:sz w:val="16"/>
        </w:rPr>
        <w:tab/>
      </w:r>
      <w:r>
        <w:rPr>
          <w:rFonts w:ascii="Arial"/>
          <w:color w:val="343434"/>
          <w:w w:val="105"/>
          <w:sz w:val="18"/>
        </w:rPr>
        <w:t>Project-to-Date</w:t>
      </w:r>
      <w:r>
        <w:rPr>
          <w:rFonts w:ascii="Arial"/>
          <w:color w:val="343434"/>
          <w:spacing w:val="-18"/>
          <w:w w:val="105"/>
          <w:sz w:val="18"/>
        </w:rPr>
        <w:t> </w:t>
      </w:r>
      <w:r>
        <w:rPr>
          <w:rFonts w:ascii="Arial"/>
          <w:color w:val="343434"/>
          <w:w w:val="105"/>
          <w:sz w:val="18"/>
        </w:rPr>
        <w:t>Budget</w:t>
      </w:r>
      <w:r>
        <w:rPr>
          <w:rFonts w:ascii="Arial"/>
          <w:color w:val="343434"/>
          <w:spacing w:val="-16"/>
          <w:w w:val="105"/>
          <w:sz w:val="18"/>
        </w:rPr>
        <w:t> </w:t>
      </w:r>
      <w:r>
        <w:rPr>
          <w:rFonts w:ascii="Arial"/>
          <w:color w:val="343434"/>
          <w:w w:val="105"/>
          <w:sz w:val="18"/>
        </w:rPr>
        <w:t>Status</w:t>
      </w:r>
      <w:r>
        <w:rPr>
          <w:rFonts w:ascii="Arial"/>
          <w:color w:val="343434"/>
          <w:spacing w:val="-4"/>
          <w:w w:val="105"/>
          <w:sz w:val="18"/>
        </w:rPr>
        <w:t> </w:t>
      </w:r>
      <w:r>
        <w:rPr>
          <w:rFonts w:ascii="Arial"/>
          <w:color w:val="343434"/>
          <w:w w:val="105"/>
          <w:sz w:val="18"/>
        </w:rPr>
        <w:t>Report As</w:t>
      </w:r>
      <w:r>
        <w:rPr>
          <w:rFonts w:ascii="Arial"/>
          <w:color w:val="343434"/>
          <w:spacing w:val="-6"/>
          <w:w w:val="105"/>
          <w:sz w:val="18"/>
        </w:rPr>
        <w:t> </w:t>
      </w:r>
      <w:r>
        <w:rPr>
          <w:rFonts w:ascii="Arial"/>
          <w:color w:val="343434"/>
          <w:w w:val="105"/>
          <w:sz w:val="18"/>
        </w:rPr>
        <w:t>Of:</w:t>
      </w:r>
      <w:r>
        <w:rPr>
          <w:rFonts w:ascii="Arial"/>
          <w:color w:val="343434"/>
          <w:spacing w:val="-13"/>
          <w:w w:val="105"/>
          <w:sz w:val="18"/>
        </w:rPr>
        <w:t> </w:t>
      </w:r>
      <w:r>
        <w:rPr>
          <w:rFonts w:ascii="Arial"/>
          <w:color w:val="343434"/>
          <w:w w:val="105"/>
          <w:sz w:val="18"/>
        </w:rPr>
        <w:t>11/3012021</w:t>
      </w:r>
    </w:p>
    <w:p>
      <w:pPr>
        <w:spacing w:before="32"/>
        <w:ind w:left="6367" w:right="6471" w:firstLine="0"/>
        <w:jc w:val="center"/>
        <w:rPr>
          <w:rFonts w:ascii="Arial"/>
          <w:sz w:val="18"/>
        </w:rPr>
      </w:pPr>
      <w:r>
        <w:rPr>
          <w:rFonts w:ascii="Arial"/>
          <w:color w:val="343434"/>
          <w:sz w:val="18"/>
        </w:rPr>
        <w:t>Fund:</w:t>
      </w:r>
      <w:r>
        <w:rPr>
          <w:rFonts w:ascii="Arial"/>
          <w:color w:val="343434"/>
          <w:spacing w:val="54"/>
          <w:sz w:val="18"/>
        </w:rPr>
        <w:t> </w:t>
      </w:r>
      <w:r>
        <w:rPr>
          <w:rFonts w:ascii="Arial"/>
          <w:color w:val="343434"/>
          <w:sz w:val="18"/>
        </w:rPr>
        <w:t>OT</w:t>
      </w:r>
      <w:r>
        <w:rPr>
          <w:rFonts w:ascii="Arial"/>
          <w:color w:val="343434"/>
          <w:spacing w:val="-23"/>
          <w:sz w:val="18"/>
        </w:rPr>
        <w:t> </w:t>
      </w:r>
      <w:r>
        <w:rPr>
          <w:rFonts w:ascii="Arial"/>
          <w:color w:val="343434"/>
          <w:sz w:val="18"/>
        </w:rPr>
        <w:t>OTHER</w:t>
      </w:r>
      <w:r>
        <w:rPr>
          <w:rFonts w:ascii="Arial"/>
          <w:color w:val="343434"/>
          <w:spacing w:val="-4"/>
          <w:sz w:val="18"/>
        </w:rPr>
        <w:t> FUND</w:t>
      </w:r>
    </w:p>
    <w:p>
      <w:pPr>
        <w:spacing w:before="75"/>
        <w:ind w:left="6367" w:right="6456" w:firstLine="0"/>
        <w:jc w:val="center"/>
        <w:rPr>
          <w:rFonts w:ascii="Arial"/>
          <w:sz w:val="18"/>
        </w:rPr>
      </w:pPr>
      <w:r>
        <w:rPr>
          <w:rFonts w:ascii="Arial"/>
          <w:color w:val="343434"/>
          <w:w w:val="105"/>
          <w:sz w:val="18"/>
        </w:rPr>
        <w:t>Fiscal</w:t>
      </w:r>
      <w:r>
        <w:rPr>
          <w:rFonts w:ascii="Arial"/>
          <w:color w:val="343434"/>
          <w:spacing w:val="-17"/>
          <w:w w:val="105"/>
          <w:sz w:val="18"/>
        </w:rPr>
        <w:t> </w:t>
      </w:r>
      <w:r>
        <w:rPr>
          <w:rFonts w:ascii="Arial"/>
          <w:color w:val="343434"/>
          <w:w w:val="105"/>
          <w:sz w:val="18"/>
        </w:rPr>
        <w:t>Year:</w:t>
      </w:r>
      <w:r>
        <w:rPr>
          <w:rFonts w:ascii="Arial"/>
          <w:color w:val="343434"/>
          <w:spacing w:val="-17"/>
          <w:w w:val="105"/>
          <w:sz w:val="18"/>
        </w:rPr>
        <w:t> </w:t>
      </w:r>
      <w:r>
        <w:rPr>
          <w:rFonts w:ascii="Arial"/>
          <w:color w:val="343434"/>
          <w:spacing w:val="-4"/>
          <w:w w:val="105"/>
          <w:sz w:val="18"/>
        </w:rPr>
        <w:t>2022</w:t>
      </w:r>
    </w:p>
    <w:p>
      <w:pPr>
        <w:tabs>
          <w:tab w:pos="8787" w:val="left" w:leader="none"/>
          <w:tab w:pos="9736" w:val="left" w:leader="none"/>
          <w:tab w:pos="10910" w:val="left" w:leader="none"/>
          <w:tab w:pos="14593" w:val="left" w:leader="none"/>
        </w:tabs>
        <w:spacing w:before="0"/>
        <w:ind w:left="6308" w:right="0" w:firstLine="0"/>
        <w:jc w:val="left"/>
        <w:rPr>
          <w:rFonts w:ascii="Arial" w:hAnsi="Arial"/>
          <w:sz w:val="37"/>
        </w:rPr>
      </w:pPr>
      <w:r>
        <w:rPr>
          <w:color w:val="343434"/>
          <w:spacing w:val="-2"/>
          <w:w w:val="110"/>
          <w:position w:val="1"/>
          <w:sz w:val="15"/>
        </w:rPr>
        <w:t>Initial</w:t>
      </w:r>
      <w:r>
        <w:rPr>
          <w:color w:val="343434"/>
          <w:position w:val="1"/>
          <w:sz w:val="15"/>
        </w:rPr>
        <w:tab/>
      </w:r>
      <w:r>
        <w:rPr>
          <w:color w:val="343434"/>
          <w:spacing w:val="-2"/>
          <w:w w:val="110"/>
          <w:position w:val="1"/>
          <w:sz w:val="15"/>
        </w:rPr>
        <w:t>Curnant</w:t>
      </w:r>
      <w:r>
        <w:rPr>
          <w:color w:val="343434"/>
          <w:position w:val="1"/>
          <w:sz w:val="15"/>
        </w:rPr>
        <w:tab/>
      </w:r>
      <w:r>
        <w:rPr>
          <w:color w:val="343434"/>
          <w:position w:val="1"/>
          <w:sz w:val="16"/>
        </w:rPr>
        <w:t>Year-To-</w:t>
      </w:r>
      <w:r>
        <w:rPr>
          <w:color w:val="343434"/>
          <w:spacing w:val="-2"/>
          <w:position w:val="1"/>
          <w:sz w:val="16"/>
        </w:rPr>
        <w:t>Datle</w:t>
      </w:r>
      <w:r>
        <w:rPr>
          <w:color w:val="343434"/>
          <w:position w:val="1"/>
          <w:sz w:val="16"/>
        </w:rPr>
        <w:tab/>
      </w:r>
      <w:r>
        <w:rPr>
          <w:rFonts w:ascii="Arial" w:hAnsi="Arial"/>
          <w:color w:val="343434"/>
          <w:w w:val="110"/>
          <w:position w:val="1"/>
          <w:sz w:val="14"/>
        </w:rPr>
        <w:t>Encumbrances</w:t>
      </w:r>
      <w:r>
        <w:rPr>
          <w:rFonts w:ascii="Arial" w:hAnsi="Arial"/>
          <w:color w:val="343434"/>
          <w:spacing w:val="72"/>
          <w:w w:val="110"/>
          <w:position w:val="1"/>
          <w:sz w:val="14"/>
        </w:rPr>
        <w:t>  </w:t>
      </w:r>
      <w:r>
        <w:rPr>
          <w:rFonts w:ascii="Arial" w:hAnsi="Arial"/>
          <w:color w:val="343434"/>
          <w:spacing w:val="-2"/>
          <w:w w:val="110"/>
          <w:sz w:val="14"/>
        </w:rPr>
        <w:t>Unencumbered</w:t>
      </w:r>
      <w:r>
        <w:rPr>
          <w:rFonts w:ascii="Arial" w:hAnsi="Arial"/>
          <w:color w:val="343434"/>
          <w:sz w:val="14"/>
        </w:rPr>
        <w:tab/>
      </w:r>
      <w:r>
        <w:rPr>
          <w:rFonts w:ascii="Arial" w:hAnsi="Arial"/>
          <w:color w:val="343434"/>
          <w:spacing w:val="-5"/>
          <w:w w:val="105"/>
          <w:position w:val="4"/>
          <w:sz w:val="37"/>
        </w:rPr>
        <w:t>t·</w:t>
      </w: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4"/>
        <w:gridCol w:w="2316"/>
        <w:gridCol w:w="2255"/>
        <w:gridCol w:w="1369"/>
        <w:gridCol w:w="1109"/>
        <w:gridCol w:w="1274"/>
        <w:gridCol w:w="1344"/>
        <w:gridCol w:w="1697"/>
        <w:gridCol w:w="764"/>
      </w:tblGrid>
      <w:tr>
        <w:trPr>
          <w:trHeight w:val="205" w:hRule="atLeast"/>
        </w:trPr>
        <w:tc>
          <w:tcPr>
            <w:tcW w:w="2484" w:type="dxa"/>
            <w:tcBorders>
              <w:bottom w:val="single" w:sz="18" w:space="0" w:color="000000"/>
            </w:tcBorders>
          </w:tcPr>
          <w:p>
            <w:pPr>
              <w:pStyle w:val="TableParagraph"/>
              <w:spacing w:line="150" w:lineRule="exact"/>
              <w:ind w:left="89"/>
              <w:rPr>
                <w:sz w:val="16"/>
              </w:rPr>
            </w:pPr>
            <w:r>
              <w:rPr>
                <w:color w:val="343434"/>
                <w:spacing w:val="-2"/>
                <w:w w:val="110"/>
                <w:sz w:val="16"/>
              </w:rPr>
              <w:t>Budget</w:t>
            </w:r>
            <w:r>
              <w:rPr>
                <w:color w:val="343434"/>
                <w:spacing w:val="-12"/>
                <w:w w:val="110"/>
                <w:sz w:val="16"/>
              </w:rPr>
              <w:t> </w:t>
            </w:r>
            <w:r>
              <w:rPr>
                <w:color w:val="343434"/>
                <w:spacing w:val="-2"/>
                <w:w w:val="110"/>
                <w:sz w:val="16"/>
              </w:rPr>
              <w:t>Account</w:t>
            </w:r>
          </w:p>
        </w:tc>
        <w:tc>
          <w:tcPr>
            <w:tcW w:w="2316" w:type="dxa"/>
            <w:tcBorders>
              <w:bottom w:val="single" w:sz="18" w:space="0" w:color="000000"/>
            </w:tcBorders>
          </w:tcPr>
          <w:p>
            <w:pPr>
              <w:pStyle w:val="TableParagraph"/>
              <w:spacing w:line="150" w:lineRule="exact"/>
              <w:ind w:left="160"/>
              <w:rPr>
                <w:rFonts w:ascii="Times New Roman"/>
                <w:sz w:val="16"/>
              </w:rPr>
            </w:pPr>
            <w:r>
              <w:rPr>
                <w:rFonts w:ascii="Times New Roman"/>
                <w:color w:val="343434"/>
                <w:spacing w:val="-2"/>
                <w:w w:val="110"/>
                <w:sz w:val="16"/>
              </w:rPr>
              <w:t>Description</w:t>
            </w:r>
          </w:p>
        </w:tc>
        <w:tc>
          <w:tcPr>
            <w:tcW w:w="2255" w:type="dxa"/>
            <w:tcBorders>
              <w:bottom w:val="single" w:sz="18" w:space="0" w:color="000000"/>
            </w:tcBorders>
          </w:tcPr>
          <w:p>
            <w:pPr>
              <w:pStyle w:val="TableParagraph"/>
              <w:spacing w:line="148" w:lineRule="exact" w:before="2"/>
              <w:ind w:left="1320"/>
              <w:rPr>
                <w:b/>
                <w:sz w:val="15"/>
              </w:rPr>
            </w:pPr>
            <w:r>
              <w:rPr>
                <w:b/>
                <w:color w:val="343434"/>
                <w:spacing w:val="-2"/>
                <w:w w:val="110"/>
                <w:sz w:val="15"/>
              </w:rPr>
              <w:t>Budget</w:t>
            </w:r>
          </w:p>
        </w:tc>
        <w:tc>
          <w:tcPr>
            <w:tcW w:w="1369" w:type="dxa"/>
            <w:tcBorders>
              <w:bottom w:val="single" w:sz="18" w:space="0" w:color="000000"/>
            </w:tcBorders>
          </w:tcPr>
          <w:p>
            <w:pPr>
              <w:pStyle w:val="TableParagraph"/>
              <w:spacing w:line="150" w:lineRule="exact"/>
              <w:ind w:left="115"/>
              <w:rPr>
                <w:sz w:val="18"/>
              </w:rPr>
            </w:pPr>
            <w:r>
              <w:rPr>
                <w:color w:val="343434"/>
                <w:spacing w:val="-2"/>
                <w:sz w:val="18"/>
              </w:rPr>
              <w:t>Adjustments</w:t>
            </w:r>
          </w:p>
        </w:tc>
        <w:tc>
          <w:tcPr>
            <w:tcW w:w="1109" w:type="dxa"/>
            <w:tcBorders>
              <w:bottom w:val="single" w:sz="18" w:space="0" w:color="000000"/>
            </w:tcBorders>
          </w:tcPr>
          <w:p>
            <w:pPr>
              <w:pStyle w:val="TableParagraph"/>
              <w:spacing w:line="140" w:lineRule="exact" w:before="9"/>
              <w:ind w:left="256"/>
              <w:rPr>
                <w:b/>
                <w:sz w:val="15"/>
              </w:rPr>
            </w:pPr>
            <w:r>
              <w:rPr>
                <w:b/>
                <w:color w:val="343434"/>
                <w:spacing w:val="-2"/>
                <w:w w:val="110"/>
                <w:sz w:val="15"/>
              </w:rPr>
              <w:t>Budget</w:t>
            </w:r>
          </w:p>
        </w:tc>
        <w:tc>
          <w:tcPr>
            <w:tcW w:w="1274" w:type="dxa"/>
            <w:tcBorders>
              <w:bottom w:val="single" w:sz="18" w:space="0" w:color="000000"/>
            </w:tcBorders>
          </w:tcPr>
          <w:p>
            <w:pPr>
              <w:pStyle w:val="TableParagraph"/>
              <w:spacing w:line="150" w:lineRule="exact"/>
              <w:ind w:left="76"/>
              <w:rPr>
                <w:b/>
                <w:sz w:val="17"/>
              </w:rPr>
            </w:pPr>
            <w:r>
              <w:rPr>
                <w:b/>
                <w:color w:val="343434"/>
                <w:spacing w:val="-2"/>
                <w:sz w:val="17"/>
              </w:rPr>
              <w:t>Expenditures</w:t>
            </w:r>
          </w:p>
        </w:tc>
        <w:tc>
          <w:tcPr>
            <w:tcW w:w="1344" w:type="dxa"/>
            <w:tcBorders>
              <w:bottom w:val="single" w:sz="18" w:space="0" w:color="000000"/>
            </w:tcBorders>
          </w:tcPr>
          <w:p>
            <w:pPr>
              <w:pStyle w:val="TableParagraph"/>
              <w:spacing w:line="126" w:lineRule="exact" w:before="23"/>
              <w:ind w:left="85"/>
              <w:rPr>
                <w:b/>
                <w:sz w:val="15"/>
              </w:rPr>
            </w:pPr>
            <w:r>
              <w:rPr>
                <w:b/>
                <w:color w:val="343434"/>
                <w:spacing w:val="-2"/>
                <w:w w:val="105"/>
                <w:sz w:val="15"/>
              </w:rPr>
              <w:t>Outstandlna</w:t>
            </w:r>
          </w:p>
        </w:tc>
        <w:tc>
          <w:tcPr>
            <w:tcW w:w="1697" w:type="dxa"/>
            <w:tcBorders>
              <w:bottom w:val="single" w:sz="18" w:space="0" w:color="000000"/>
            </w:tcBorders>
          </w:tcPr>
          <w:p>
            <w:pPr>
              <w:pStyle w:val="TableParagraph"/>
              <w:spacing w:line="145" w:lineRule="exact" w:before="5"/>
              <w:ind w:left="178"/>
              <w:rPr>
                <w:b/>
                <w:sz w:val="17"/>
              </w:rPr>
            </w:pPr>
            <w:r>
              <w:rPr>
                <w:b/>
                <w:color w:val="343434"/>
                <w:spacing w:val="-2"/>
                <w:sz w:val="17"/>
              </w:rPr>
              <w:t>Balance</w:t>
            </w:r>
          </w:p>
        </w:tc>
        <w:tc>
          <w:tcPr>
            <w:tcW w:w="764" w:type="dxa"/>
            <w:tcBorders>
              <w:bottom w:val="single" w:sz="18" w:space="0" w:color="000000"/>
            </w:tcBorders>
          </w:tcPr>
          <w:p>
            <w:pPr>
              <w:pStyle w:val="TableParagraph"/>
              <w:rPr>
                <w:rFonts w:ascii="Times New Roman"/>
                <w:sz w:val="10"/>
              </w:rPr>
            </w:pPr>
          </w:p>
        </w:tc>
      </w:tr>
      <w:tr>
        <w:trPr>
          <w:trHeight w:val="193" w:hRule="atLeast"/>
        </w:trPr>
        <w:tc>
          <w:tcPr>
            <w:tcW w:w="2484" w:type="dxa"/>
            <w:tcBorders>
              <w:top w:val="single" w:sz="18" w:space="0" w:color="000000"/>
            </w:tcBorders>
          </w:tcPr>
          <w:p>
            <w:pPr>
              <w:pStyle w:val="TableParagraph"/>
              <w:spacing w:line="183" w:lineRule="exact"/>
              <w:ind w:left="-17"/>
              <w:rPr>
                <w:sz w:val="18"/>
              </w:rPr>
            </w:pPr>
            <w:r>
              <w:rPr>
                <w:spacing w:val="-6"/>
                <w:sz w:val="18"/>
              </w:rPr>
              <w:t>.</w:t>
            </w:r>
            <w:r>
              <w:rPr>
                <w:spacing w:val="11"/>
                <w:sz w:val="18"/>
              </w:rPr>
              <w:t> </w:t>
            </w:r>
            <w:r>
              <w:rPr>
                <w:color w:val="343434"/>
                <w:spacing w:val="-6"/>
                <w:sz w:val="18"/>
              </w:rPr>
              <w:t>ALLIES</w:t>
            </w:r>
            <w:r>
              <w:rPr>
                <w:color w:val="343434"/>
                <w:spacing w:val="-16"/>
                <w:sz w:val="18"/>
              </w:rPr>
              <w:t> </w:t>
            </w:r>
            <w:r>
              <w:rPr>
                <w:color w:val="343434"/>
                <w:spacing w:val="-6"/>
                <w:sz w:val="18"/>
              </w:rPr>
              <w:t>Allies</w:t>
            </w:r>
            <w:r>
              <w:rPr>
                <w:color w:val="343434"/>
                <w:spacing w:val="-22"/>
                <w:sz w:val="18"/>
              </w:rPr>
              <w:t> </w:t>
            </w:r>
            <w:r>
              <w:rPr>
                <w:color w:val="343434"/>
                <w:spacing w:val="-6"/>
                <w:sz w:val="18"/>
              </w:rPr>
              <w:t>Club</w:t>
            </w:r>
          </w:p>
        </w:tc>
        <w:tc>
          <w:tcPr>
            <w:tcW w:w="2316" w:type="dxa"/>
            <w:tcBorders>
              <w:top w:val="single" w:sz="18" w:space="0" w:color="000000"/>
            </w:tcBorders>
          </w:tcPr>
          <w:p>
            <w:pPr>
              <w:pStyle w:val="TableParagraph"/>
              <w:rPr>
                <w:rFonts w:ascii="Times New Roman"/>
                <w:sz w:val="16"/>
              </w:rPr>
            </w:pPr>
          </w:p>
        </w:tc>
        <w:tc>
          <w:tcPr>
            <w:tcW w:w="2255" w:type="dxa"/>
            <w:tcBorders>
              <w:top w:val="single" w:sz="18" w:space="0" w:color="000000"/>
            </w:tcBorders>
          </w:tcPr>
          <w:p>
            <w:pPr>
              <w:pStyle w:val="TableParagraph"/>
              <w:spacing w:line="179" w:lineRule="exact"/>
              <w:ind w:right="149"/>
              <w:jc w:val="right"/>
              <w:rPr>
                <w:rFonts w:ascii="Times New Roman"/>
                <w:sz w:val="16"/>
              </w:rPr>
            </w:pPr>
            <w:r>
              <w:rPr>
                <w:rFonts w:ascii="Times New Roman"/>
                <w:color w:val="343434"/>
                <w:spacing w:val="-2"/>
                <w:w w:val="115"/>
                <w:sz w:val="16"/>
              </w:rPr>
              <w:t>27.43</w:t>
            </w:r>
          </w:p>
        </w:tc>
        <w:tc>
          <w:tcPr>
            <w:tcW w:w="1369" w:type="dxa"/>
            <w:tcBorders>
              <w:top w:val="single" w:sz="18" w:space="0" w:color="000000"/>
            </w:tcBorders>
          </w:tcPr>
          <w:p>
            <w:pPr>
              <w:pStyle w:val="TableParagraph"/>
              <w:spacing w:line="179" w:lineRule="exact"/>
              <w:ind w:right="262"/>
              <w:jc w:val="right"/>
              <w:rPr>
                <w:rFonts w:ascii="Times New Roman"/>
                <w:sz w:val="16"/>
              </w:rPr>
            </w:pPr>
            <w:r>
              <w:rPr>
                <w:rFonts w:ascii="Times New Roman"/>
                <w:color w:val="343434"/>
                <w:spacing w:val="-4"/>
                <w:w w:val="115"/>
                <w:sz w:val="16"/>
              </w:rPr>
              <w:t>0.00</w:t>
            </w:r>
          </w:p>
        </w:tc>
        <w:tc>
          <w:tcPr>
            <w:tcW w:w="1109" w:type="dxa"/>
            <w:tcBorders>
              <w:top w:val="single" w:sz="18" w:space="0" w:color="000000"/>
            </w:tcBorders>
          </w:tcPr>
          <w:p>
            <w:pPr>
              <w:pStyle w:val="TableParagraph"/>
              <w:spacing w:line="179" w:lineRule="exact"/>
              <w:ind w:right="92"/>
              <w:jc w:val="right"/>
              <w:rPr>
                <w:rFonts w:ascii="Times New Roman"/>
                <w:sz w:val="16"/>
              </w:rPr>
            </w:pPr>
            <w:r>
              <w:rPr>
                <w:rFonts w:ascii="Times New Roman"/>
                <w:color w:val="343434"/>
                <w:spacing w:val="-2"/>
                <w:w w:val="120"/>
                <w:sz w:val="16"/>
              </w:rPr>
              <w:t>27.43</w:t>
            </w:r>
          </w:p>
        </w:tc>
        <w:tc>
          <w:tcPr>
            <w:tcW w:w="1274" w:type="dxa"/>
            <w:tcBorders>
              <w:top w:val="single" w:sz="18" w:space="0" w:color="000000"/>
            </w:tcBorders>
          </w:tcPr>
          <w:p>
            <w:pPr>
              <w:pStyle w:val="TableParagraph"/>
              <w:spacing w:line="179" w:lineRule="exact"/>
              <w:ind w:right="112"/>
              <w:jc w:val="right"/>
              <w:rPr>
                <w:rFonts w:ascii="Times New Roman"/>
                <w:sz w:val="16"/>
              </w:rPr>
            </w:pPr>
            <w:r>
              <w:rPr>
                <w:rFonts w:ascii="Times New Roman"/>
                <w:color w:val="343434"/>
                <w:spacing w:val="-4"/>
                <w:w w:val="115"/>
                <w:sz w:val="16"/>
              </w:rPr>
              <w:t>0.00</w:t>
            </w:r>
          </w:p>
        </w:tc>
        <w:tc>
          <w:tcPr>
            <w:tcW w:w="1344" w:type="dxa"/>
            <w:tcBorders>
              <w:top w:val="single" w:sz="18" w:space="0" w:color="000000"/>
            </w:tcBorders>
          </w:tcPr>
          <w:p>
            <w:pPr>
              <w:pStyle w:val="TableParagraph"/>
              <w:spacing w:line="179" w:lineRule="exact"/>
              <w:ind w:right="217"/>
              <w:jc w:val="right"/>
              <w:rPr>
                <w:rFonts w:ascii="Times New Roman"/>
                <w:sz w:val="16"/>
              </w:rPr>
            </w:pPr>
            <w:r>
              <w:rPr>
                <w:rFonts w:ascii="Times New Roman"/>
                <w:color w:val="343434"/>
                <w:spacing w:val="-4"/>
                <w:w w:val="115"/>
                <w:sz w:val="16"/>
              </w:rPr>
              <w:t>0.00</w:t>
            </w:r>
          </w:p>
        </w:tc>
        <w:tc>
          <w:tcPr>
            <w:tcW w:w="1697" w:type="dxa"/>
            <w:tcBorders>
              <w:top w:val="single" w:sz="18" w:space="0" w:color="000000"/>
            </w:tcBorders>
          </w:tcPr>
          <w:p>
            <w:pPr>
              <w:pStyle w:val="TableParagraph"/>
              <w:spacing w:before="2"/>
              <w:ind w:right="616"/>
              <w:jc w:val="right"/>
              <w:rPr>
                <w:rFonts w:ascii="Times New Roman"/>
                <w:sz w:val="16"/>
              </w:rPr>
            </w:pPr>
            <w:r>
              <w:rPr>
                <w:rFonts w:ascii="Times New Roman"/>
                <w:color w:val="343434"/>
                <w:spacing w:val="-2"/>
                <w:w w:val="115"/>
                <w:sz w:val="16"/>
              </w:rPr>
              <w:t>27.43</w:t>
            </w:r>
          </w:p>
        </w:tc>
        <w:tc>
          <w:tcPr>
            <w:tcW w:w="764" w:type="dxa"/>
            <w:tcBorders>
              <w:top w:val="single" w:sz="18" w:space="0" w:color="000000"/>
            </w:tcBorders>
          </w:tcPr>
          <w:p>
            <w:pPr>
              <w:pStyle w:val="TableParagraph"/>
              <w:spacing w:before="39"/>
              <w:ind w:right="-15"/>
              <w:jc w:val="right"/>
              <w:rPr>
                <w:rFonts w:ascii="Times New Roman" w:hAnsi="Times New Roman"/>
                <w:i/>
                <w:sz w:val="9"/>
              </w:rPr>
            </w:pPr>
            <w:r>
              <w:rPr>
                <w:rFonts w:ascii="Times New Roman" w:hAnsi="Times New Roman"/>
                <w:i/>
                <w:color w:val="909090"/>
                <w:w w:val="120"/>
                <w:sz w:val="9"/>
              </w:rPr>
              <w:t>·</w:t>
            </w:r>
            <w:r>
              <w:rPr>
                <w:rFonts w:ascii="Times New Roman" w:hAnsi="Times New Roman"/>
                <w:i/>
                <w:color w:val="343434"/>
                <w:w w:val="120"/>
                <w:sz w:val="9"/>
              </w:rPr>
              <w:t>··</w:t>
            </w:r>
            <w:r>
              <w:rPr>
                <w:rFonts w:ascii="Times New Roman" w:hAnsi="Times New Roman"/>
                <w:i/>
                <w:color w:val="545454"/>
                <w:w w:val="120"/>
                <w:sz w:val="9"/>
              </w:rPr>
              <w:t>-</w:t>
            </w:r>
            <w:r>
              <w:rPr>
                <w:rFonts w:ascii="Times New Roman" w:hAnsi="Times New Roman"/>
                <w:i/>
                <w:color w:val="545454"/>
                <w:spacing w:val="-10"/>
                <w:w w:val="125"/>
                <w:sz w:val="9"/>
              </w:rPr>
              <w:t>1</w:t>
            </w:r>
          </w:p>
        </w:tc>
      </w:tr>
      <w:tr>
        <w:trPr>
          <w:trHeight w:val="223" w:hRule="atLeast"/>
        </w:trPr>
        <w:tc>
          <w:tcPr>
            <w:tcW w:w="2484" w:type="dxa"/>
          </w:tcPr>
          <w:p>
            <w:pPr>
              <w:pStyle w:val="TableParagraph"/>
              <w:spacing w:line="170" w:lineRule="exact"/>
              <w:ind w:left="100"/>
              <w:rPr>
                <w:b/>
                <w:sz w:val="15"/>
              </w:rPr>
            </w:pPr>
            <w:r>
              <w:rPr>
                <w:b/>
                <w:color w:val="343434"/>
                <w:sz w:val="15"/>
              </w:rPr>
              <w:t>ARISTA</w:t>
            </w:r>
            <w:r>
              <w:rPr>
                <w:b/>
                <w:color w:val="343434"/>
                <w:spacing w:val="2"/>
                <w:sz w:val="15"/>
              </w:rPr>
              <w:t> </w:t>
            </w:r>
            <w:r>
              <w:rPr>
                <w:b/>
                <w:color w:val="343434"/>
                <w:sz w:val="15"/>
              </w:rPr>
              <w:t>Arista</w:t>
            </w:r>
            <w:r>
              <w:rPr>
                <w:b/>
                <w:color w:val="343434"/>
                <w:spacing w:val="-14"/>
                <w:sz w:val="15"/>
              </w:rPr>
              <w:t> </w:t>
            </w:r>
            <w:r>
              <w:rPr>
                <w:b/>
                <w:color w:val="343434"/>
                <w:spacing w:val="-2"/>
                <w:sz w:val="15"/>
              </w:rPr>
              <w:t>Yearbook</w:t>
            </w:r>
          </w:p>
        </w:tc>
        <w:tc>
          <w:tcPr>
            <w:tcW w:w="2316" w:type="dxa"/>
          </w:tcPr>
          <w:p>
            <w:pPr>
              <w:pStyle w:val="TableParagraph"/>
              <w:rPr>
                <w:rFonts w:ascii="Times New Roman"/>
                <w:sz w:val="14"/>
              </w:rPr>
            </w:pPr>
          </w:p>
        </w:tc>
        <w:tc>
          <w:tcPr>
            <w:tcW w:w="2255" w:type="dxa"/>
          </w:tcPr>
          <w:p>
            <w:pPr>
              <w:pStyle w:val="TableParagraph"/>
              <w:spacing w:line="166" w:lineRule="exact"/>
              <w:ind w:right="160"/>
              <w:jc w:val="right"/>
              <w:rPr>
                <w:rFonts w:ascii="Times New Roman"/>
                <w:sz w:val="16"/>
              </w:rPr>
            </w:pPr>
            <w:r>
              <w:rPr>
                <w:rFonts w:ascii="Times New Roman"/>
                <w:color w:val="343434"/>
                <w:spacing w:val="-2"/>
                <w:w w:val="110"/>
                <w:sz w:val="16"/>
              </w:rPr>
              <w:t>5,841.71</w:t>
            </w:r>
          </w:p>
        </w:tc>
        <w:tc>
          <w:tcPr>
            <w:tcW w:w="1369" w:type="dxa"/>
          </w:tcPr>
          <w:p>
            <w:pPr>
              <w:pStyle w:val="TableParagraph"/>
              <w:spacing w:line="173" w:lineRule="exact"/>
              <w:ind w:right="266"/>
              <w:jc w:val="right"/>
              <w:rPr>
                <w:rFonts w:ascii="Times New Roman"/>
                <w:sz w:val="16"/>
              </w:rPr>
            </w:pPr>
            <w:r>
              <w:rPr>
                <w:rFonts w:ascii="Times New Roman"/>
                <w:color w:val="343434"/>
                <w:spacing w:val="-2"/>
                <w:w w:val="110"/>
                <w:sz w:val="16"/>
              </w:rPr>
              <w:t>405.20</w:t>
            </w:r>
          </w:p>
        </w:tc>
        <w:tc>
          <w:tcPr>
            <w:tcW w:w="1109" w:type="dxa"/>
          </w:tcPr>
          <w:p>
            <w:pPr>
              <w:pStyle w:val="TableParagraph"/>
              <w:spacing w:line="166" w:lineRule="exact"/>
              <w:ind w:right="119"/>
              <w:jc w:val="right"/>
              <w:rPr>
                <w:rFonts w:ascii="Times New Roman"/>
                <w:sz w:val="16"/>
              </w:rPr>
            </w:pPr>
            <w:r>
              <w:rPr>
                <w:rFonts w:ascii="Times New Roman"/>
                <w:color w:val="343434"/>
                <w:spacing w:val="-2"/>
                <w:w w:val="110"/>
                <w:sz w:val="16"/>
              </w:rPr>
              <w:t>6,246.91</w:t>
            </w:r>
          </w:p>
        </w:tc>
        <w:tc>
          <w:tcPr>
            <w:tcW w:w="1274" w:type="dxa"/>
          </w:tcPr>
          <w:p>
            <w:pPr>
              <w:pStyle w:val="TableParagraph"/>
              <w:spacing w:line="173" w:lineRule="exact"/>
              <w:ind w:right="109"/>
              <w:jc w:val="right"/>
              <w:rPr>
                <w:rFonts w:ascii="Times New Roman"/>
                <w:sz w:val="16"/>
              </w:rPr>
            </w:pPr>
            <w:r>
              <w:rPr>
                <w:rFonts w:ascii="Times New Roman"/>
                <w:color w:val="343434"/>
                <w:spacing w:val="-2"/>
                <w:w w:val="115"/>
                <w:sz w:val="16"/>
              </w:rPr>
              <w:t>5,399.93</w:t>
            </w:r>
          </w:p>
        </w:tc>
        <w:tc>
          <w:tcPr>
            <w:tcW w:w="1344" w:type="dxa"/>
          </w:tcPr>
          <w:p>
            <w:pPr>
              <w:pStyle w:val="TableParagraph"/>
              <w:spacing w:line="173" w:lineRule="exact"/>
              <w:ind w:right="217"/>
              <w:jc w:val="right"/>
              <w:rPr>
                <w:rFonts w:ascii="Times New Roman"/>
                <w:sz w:val="16"/>
              </w:rPr>
            </w:pPr>
            <w:r>
              <w:rPr>
                <w:rFonts w:ascii="Times New Roman"/>
                <w:color w:val="545454"/>
                <w:spacing w:val="-4"/>
                <w:w w:val="115"/>
                <w:sz w:val="16"/>
              </w:rPr>
              <w:t>0.00</w:t>
            </w:r>
          </w:p>
        </w:tc>
        <w:tc>
          <w:tcPr>
            <w:tcW w:w="1697" w:type="dxa"/>
          </w:tcPr>
          <w:p>
            <w:pPr>
              <w:pStyle w:val="TableParagraph"/>
              <w:spacing w:before="3"/>
              <w:ind w:right="625"/>
              <w:jc w:val="right"/>
              <w:rPr>
                <w:rFonts w:ascii="Times New Roman"/>
                <w:sz w:val="16"/>
              </w:rPr>
            </w:pPr>
            <w:r>
              <w:rPr>
                <w:rFonts w:ascii="Times New Roman"/>
                <w:color w:val="343434"/>
                <w:spacing w:val="-2"/>
                <w:w w:val="110"/>
                <w:sz w:val="16"/>
              </w:rPr>
              <w:t>846.96</w:t>
            </w:r>
          </w:p>
        </w:tc>
        <w:tc>
          <w:tcPr>
            <w:tcW w:w="764" w:type="dxa"/>
          </w:tcPr>
          <w:p>
            <w:pPr>
              <w:pStyle w:val="TableParagraph"/>
              <w:rPr>
                <w:rFonts w:ascii="Times New Roman"/>
                <w:sz w:val="14"/>
              </w:rPr>
            </w:pPr>
          </w:p>
        </w:tc>
      </w:tr>
      <w:tr>
        <w:trPr>
          <w:trHeight w:val="218" w:hRule="atLeast"/>
        </w:trPr>
        <w:tc>
          <w:tcPr>
            <w:tcW w:w="2484" w:type="dxa"/>
          </w:tcPr>
          <w:p>
            <w:pPr>
              <w:pStyle w:val="TableParagraph"/>
              <w:spacing w:line="172" w:lineRule="exact"/>
              <w:ind w:left="100"/>
              <w:rPr>
                <w:sz w:val="16"/>
              </w:rPr>
            </w:pPr>
            <w:r>
              <w:rPr>
                <w:b/>
                <w:color w:val="343434"/>
                <w:sz w:val="15"/>
              </w:rPr>
              <w:t>ARTCLB</w:t>
            </w:r>
            <w:r>
              <w:rPr>
                <w:b/>
                <w:color w:val="343434"/>
                <w:spacing w:val="17"/>
                <w:sz w:val="15"/>
              </w:rPr>
              <w:t> </w:t>
            </w:r>
            <w:r>
              <w:rPr>
                <w:b/>
                <w:color w:val="343434"/>
                <w:sz w:val="15"/>
              </w:rPr>
              <w:t>Art</w:t>
            </w:r>
            <w:r>
              <w:rPr>
                <w:b/>
                <w:color w:val="343434"/>
                <w:spacing w:val="-21"/>
                <w:sz w:val="15"/>
              </w:rPr>
              <w:t> </w:t>
            </w:r>
            <w:r>
              <w:rPr>
                <w:color w:val="343434"/>
                <w:spacing w:val="-4"/>
                <w:sz w:val="16"/>
              </w:rPr>
              <w:t>Club</w:t>
            </w:r>
          </w:p>
        </w:tc>
        <w:tc>
          <w:tcPr>
            <w:tcW w:w="2316" w:type="dxa"/>
          </w:tcPr>
          <w:p>
            <w:pPr>
              <w:pStyle w:val="TableParagraph"/>
              <w:rPr>
                <w:rFonts w:ascii="Times New Roman"/>
                <w:sz w:val="14"/>
              </w:rPr>
            </w:pPr>
          </w:p>
        </w:tc>
        <w:tc>
          <w:tcPr>
            <w:tcW w:w="2255" w:type="dxa"/>
          </w:tcPr>
          <w:p>
            <w:pPr>
              <w:pStyle w:val="TableParagraph"/>
              <w:spacing w:line="158" w:lineRule="exact"/>
              <w:ind w:right="153"/>
              <w:jc w:val="right"/>
              <w:rPr>
                <w:rFonts w:ascii="Times New Roman"/>
                <w:sz w:val="16"/>
              </w:rPr>
            </w:pPr>
            <w:r>
              <w:rPr>
                <w:rFonts w:ascii="Times New Roman"/>
                <w:color w:val="343434"/>
                <w:spacing w:val="-2"/>
                <w:w w:val="110"/>
                <w:sz w:val="16"/>
              </w:rPr>
              <w:t>1,969.25</w:t>
            </w:r>
          </w:p>
        </w:tc>
        <w:tc>
          <w:tcPr>
            <w:tcW w:w="1369" w:type="dxa"/>
          </w:tcPr>
          <w:p>
            <w:pPr>
              <w:pStyle w:val="TableParagraph"/>
              <w:spacing w:line="158" w:lineRule="exact"/>
              <w:ind w:right="262"/>
              <w:jc w:val="right"/>
              <w:rPr>
                <w:rFonts w:ascii="Times New Roman"/>
                <w:sz w:val="16"/>
              </w:rPr>
            </w:pPr>
            <w:r>
              <w:rPr>
                <w:rFonts w:ascii="Times New Roman"/>
                <w:color w:val="343434"/>
                <w:spacing w:val="-4"/>
                <w:w w:val="115"/>
                <w:sz w:val="16"/>
              </w:rPr>
              <w:t>0.00</w:t>
            </w:r>
          </w:p>
        </w:tc>
        <w:tc>
          <w:tcPr>
            <w:tcW w:w="1109" w:type="dxa"/>
          </w:tcPr>
          <w:p>
            <w:pPr>
              <w:pStyle w:val="TableParagraph"/>
              <w:spacing w:line="166" w:lineRule="exact"/>
              <w:ind w:right="101"/>
              <w:jc w:val="right"/>
              <w:rPr>
                <w:rFonts w:ascii="Times New Roman"/>
                <w:sz w:val="16"/>
              </w:rPr>
            </w:pPr>
            <w:r>
              <w:rPr>
                <w:rFonts w:ascii="Times New Roman"/>
                <w:color w:val="343434"/>
                <w:spacing w:val="-2"/>
                <w:w w:val="115"/>
                <w:sz w:val="16"/>
              </w:rPr>
              <w:t>1,969.25</w:t>
            </w:r>
          </w:p>
        </w:tc>
        <w:tc>
          <w:tcPr>
            <w:tcW w:w="1274" w:type="dxa"/>
          </w:tcPr>
          <w:p>
            <w:pPr>
              <w:pStyle w:val="TableParagraph"/>
              <w:spacing w:line="173" w:lineRule="exact"/>
              <w:ind w:right="121"/>
              <w:jc w:val="right"/>
              <w:rPr>
                <w:rFonts w:ascii="Times New Roman"/>
                <w:sz w:val="16"/>
              </w:rPr>
            </w:pPr>
            <w:r>
              <w:rPr>
                <w:rFonts w:ascii="Times New Roman"/>
                <w:color w:val="545454"/>
                <w:spacing w:val="-4"/>
                <w:w w:val="115"/>
                <w:sz w:val="16"/>
              </w:rPr>
              <w:t>0.00</w:t>
            </w:r>
          </w:p>
        </w:tc>
        <w:tc>
          <w:tcPr>
            <w:tcW w:w="1344" w:type="dxa"/>
          </w:tcPr>
          <w:p>
            <w:pPr>
              <w:pStyle w:val="TableParagraph"/>
              <w:spacing w:line="173" w:lineRule="exact"/>
              <w:ind w:right="215"/>
              <w:jc w:val="right"/>
              <w:rPr>
                <w:rFonts w:ascii="Times New Roman"/>
                <w:sz w:val="16"/>
              </w:rPr>
            </w:pPr>
            <w:r>
              <w:rPr>
                <w:rFonts w:ascii="Times New Roman"/>
                <w:color w:val="444444"/>
                <w:spacing w:val="-4"/>
                <w:w w:val="110"/>
                <w:sz w:val="16"/>
              </w:rPr>
              <w:t>0.00</w:t>
            </w:r>
          </w:p>
        </w:tc>
        <w:tc>
          <w:tcPr>
            <w:tcW w:w="1697" w:type="dxa"/>
          </w:tcPr>
          <w:p>
            <w:pPr>
              <w:pStyle w:val="TableParagraph"/>
              <w:spacing w:line="180" w:lineRule="exact"/>
              <w:ind w:right="614"/>
              <w:jc w:val="right"/>
              <w:rPr>
                <w:rFonts w:ascii="Times New Roman"/>
                <w:sz w:val="16"/>
              </w:rPr>
            </w:pPr>
            <w:r>
              <w:rPr>
                <w:rFonts w:ascii="Times New Roman"/>
                <w:color w:val="343434"/>
                <w:spacing w:val="-2"/>
                <w:w w:val="115"/>
                <w:sz w:val="16"/>
              </w:rPr>
              <w:t>1,969.25</w:t>
            </w:r>
          </w:p>
        </w:tc>
        <w:tc>
          <w:tcPr>
            <w:tcW w:w="764" w:type="dxa"/>
          </w:tcPr>
          <w:p>
            <w:pPr>
              <w:pStyle w:val="TableParagraph"/>
              <w:rPr>
                <w:rFonts w:ascii="Times New Roman"/>
                <w:sz w:val="14"/>
              </w:rPr>
            </w:pPr>
          </w:p>
        </w:tc>
      </w:tr>
      <w:tr>
        <w:trPr>
          <w:trHeight w:val="221" w:hRule="atLeast"/>
        </w:trPr>
        <w:tc>
          <w:tcPr>
            <w:tcW w:w="2484" w:type="dxa"/>
          </w:tcPr>
          <w:p>
            <w:pPr>
              <w:pStyle w:val="TableParagraph"/>
              <w:spacing w:line="162" w:lineRule="exact"/>
              <w:ind w:left="104"/>
              <w:rPr>
                <w:sz w:val="16"/>
              </w:rPr>
            </w:pPr>
            <w:r>
              <w:rPr>
                <w:b/>
                <w:color w:val="343434"/>
                <w:sz w:val="15"/>
              </w:rPr>
              <w:t>BANOCL</w:t>
            </w:r>
            <w:r>
              <w:rPr>
                <w:b/>
                <w:color w:val="343434"/>
                <w:spacing w:val="2"/>
                <w:sz w:val="15"/>
              </w:rPr>
              <w:t> </w:t>
            </w:r>
            <w:r>
              <w:rPr>
                <w:b/>
                <w:color w:val="343434"/>
                <w:sz w:val="15"/>
              </w:rPr>
              <w:t>Band</w:t>
            </w:r>
            <w:r>
              <w:rPr>
                <w:b/>
                <w:color w:val="343434"/>
                <w:spacing w:val="-1"/>
                <w:sz w:val="15"/>
              </w:rPr>
              <w:t> </w:t>
            </w:r>
            <w:r>
              <w:rPr>
                <w:color w:val="343434"/>
                <w:spacing w:val="-4"/>
                <w:sz w:val="16"/>
              </w:rPr>
              <w:t>Club</w:t>
            </w:r>
          </w:p>
        </w:tc>
        <w:tc>
          <w:tcPr>
            <w:tcW w:w="2316" w:type="dxa"/>
          </w:tcPr>
          <w:p>
            <w:pPr>
              <w:pStyle w:val="TableParagraph"/>
              <w:rPr>
                <w:rFonts w:ascii="Times New Roman"/>
                <w:sz w:val="14"/>
              </w:rPr>
            </w:pPr>
          </w:p>
        </w:tc>
        <w:tc>
          <w:tcPr>
            <w:tcW w:w="2255" w:type="dxa"/>
          </w:tcPr>
          <w:p>
            <w:pPr>
              <w:pStyle w:val="TableParagraph"/>
              <w:spacing w:line="163" w:lineRule="exact"/>
              <w:ind w:right="109"/>
              <w:jc w:val="right"/>
              <w:rPr>
                <w:rFonts w:ascii="Times New Roman"/>
                <w:sz w:val="16"/>
              </w:rPr>
            </w:pPr>
            <w:r>
              <w:rPr>
                <w:rFonts w:ascii="Times New Roman"/>
                <w:color w:val="343434"/>
                <w:spacing w:val="-2"/>
                <w:w w:val="110"/>
                <w:sz w:val="16"/>
              </w:rPr>
              <w:t>3,166.65.</w:t>
            </w:r>
          </w:p>
        </w:tc>
        <w:tc>
          <w:tcPr>
            <w:tcW w:w="1369" w:type="dxa"/>
          </w:tcPr>
          <w:p>
            <w:pPr>
              <w:pStyle w:val="TableParagraph"/>
              <w:spacing w:line="163" w:lineRule="exact"/>
              <w:ind w:right="270"/>
              <w:jc w:val="right"/>
              <w:rPr>
                <w:rFonts w:ascii="Times New Roman"/>
                <w:sz w:val="16"/>
              </w:rPr>
            </w:pPr>
            <w:r>
              <w:rPr>
                <w:rFonts w:ascii="Times New Roman"/>
                <w:color w:val="343434"/>
                <w:spacing w:val="-2"/>
                <w:w w:val="110"/>
                <w:sz w:val="16"/>
              </w:rPr>
              <w:t>3,220.00</w:t>
            </w:r>
          </w:p>
        </w:tc>
        <w:tc>
          <w:tcPr>
            <w:tcW w:w="1109" w:type="dxa"/>
          </w:tcPr>
          <w:p>
            <w:pPr>
              <w:pStyle w:val="TableParagraph"/>
              <w:spacing w:line="163" w:lineRule="exact"/>
              <w:ind w:right="102"/>
              <w:jc w:val="right"/>
              <w:rPr>
                <w:rFonts w:ascii="Times New Roman"/>
                <w:sz w:val="16"/>
              </w:rPr>
            </w:pPr>
            <w:r>
              <w:rPr>
                <w:rFonts w:ascii="Times New Roman"/>
                <w:color w:val="343434"/>
                <w:spacing w:val="-2"/>
                <w:w w:val="110"/>
                <w:sz w:val="16"/>
              </w:rPr>
              <w:t>6,386,65</w:t>
            </w:r>
          </w:p>
        </w:tc>
        <w:tc>
          <w:tcPr>
            <w:tcW w:w="1274" w:type="dxa"/>
          </w:tcPr>
          <w:p>
            <w:pPr>
              <w:pStyle w:val="TableParagraph"/>
              <w:spacing w:line="170" w:lineRule="exact"/>
              <w:ind w:right="127"/>
              <w:jc w:val="right"/>
              <w:rPr>
                <w:rFonts w:ascii="Times New Roman"/>
                <w:sz w:val="16"/>
              </w:rPr>
            </w:pPr>
            <w:r>
              <w:rPr>
                <w:rFonts w:ascii="Times New Roman"/>
                <w:color w:val="444444"/>
                <w:spacing w:val="-2"/>
                <w:w w:val="110"/>
                <w:sz w:val="16"/>
              </w:rPr>
              <w:t>2,015.34</w:t>
            </w:r>
          </w:p>
        </w:tc>
        <w:tc>
          <w:tcPr>
            <w:tcW w:w="1344" w:type="dxa"/>
          </w:tcPr>
          <w:p>
            <w:pPr>
              <w:pStyle w:val="TableParagraph"/>
              <w:spacing w:line="178" w:lineRule="exact"/>
              <w:ind w:right="215"/>
              <w:jc w:val="right"/>
              <w:rPr>
                <w:rFonts w:ascii="Times New Roman"/>
                <w:sz w:val="16"/>
              </w:rPr>
            </w:pPr>
            <w:r>
              <w:rPr>
                <w:rFonts w:ascii="Times New Roman"/>
                <w:color w:val="444444"/>
                <w:spacing w:val="-4"/>
                <w:w w:val="110"/>
                <w:sz w:val="16"/>
              </w:rPr>
              <w:t>0.00</w:t>
            </w:r>
          </w:p>
        </w:tc>
        <w:tc>
          <w:tcPr>
            <w:tcW w:w="1697" w:type="dxa"/>
          </w:tcPr>
          <w:p>
            <w:pPr>
              <w:pStyle w:val="TableParagraph"/>
              <w:spacing w:line="178" w:lineRule="exact"/>
              <w:ind w:right="626"/>
              <w:jc w:val="right"/>
              <w:rPr>
                <w:rFonts w:ascii="Times New Roman"/>
                <w:sz w:val="16"/>
              </w:rPr>
            </w:pPr>
            <w:r>
              <w:rPr>
                <w:rFonts w:ascii="Times New Roman"/>
                <w:color w:val="343434"/>
                <w:spacing w:val="-2"/>
                <w:w w:val="110"/>
                <w:sz w:val="16"/>
              </w:rPr>
              <w:t>4,371.31</w:t>
            </w:r>
          </w:p>
        </w:tc>
        <w:tc>
          <w:tcPr>
            <w:tcW w:w="764" w:type="dxa"/>
          </w:tcPr>
          <w:p>
            <w:pPr>
              <w:pStyle w:val="TableParagraph"/>
              <w:rPr>
                <w:rFonts w:ascii="Times New Roman"/>
                <w:sz w:val="14"/>
              </w:rPr>
            </w:pPr>
          </w:p>
        </w:tc>
      </w:tr>
      <w:tr>
        <w:trPr>
          <w:trHeight w:val="220" w:hRule="atLeast"/>
        </w:trPr>
        <w:tc>
          <w:tcPr>
            <w:tcW w:w="2484" w:type="dxa"/>
          </w:tcPr>
          <w:p>
            <w:pPr>
              <w:pStyle w:val="TableParagraph"/>
              <w:spacing w:line="163" w:lineRule="exact"/>
              <w:ind w:left="104"/>
              <w:rPr>
                <w:b/>
                <w:sz w:val="15"/>
              </w:rPr>
            </w:pPr>
            <w:r>
              <w:rPr>
                <w:b/>
                <w:color w:val="343434"/>
                <w:spacing w:val="-2"/>
                <w:w w:val="105"/>
                <w:sz w:val="15"/>
              </w:rPr>
              <w:t>BOOKST</w:t>
            </w:r>
            <w:r>
              <w:rPr>
                <w:b/>
                <w:color w:val="343434"/>
                <w:spacing w:val="-6"/>
                <w:w w:val="105"/>
                <w:sz w:val="15"/>
              </w:rPr>
              <w:t> </w:t>
            </w:r>
            <w:r>
              <w:rPr>
                <w:b/>
                <w:color w:val="343434"/>
                <w:spacing w:val="-2"/>
                <w:w w:val="105"/>
                <w:sz w:val="15"/>
              </w:rPr>
              <w:t>Bookstore</w:t>
            </w:r>
          </w:p>
        </w:tc>
        <w:tc>
          <w:tcPr>
            <w:tcW w:w="2316" w:type="dxa"/>
          </w:tcPr>
          <w:p>
            <w:pPr>
              <w:pStyle w:val="TableParagraph"/>
              <w:rPr>
                <w:rFonts w:ascii="Times New Roman"/>
                <w:sz w:val="14"/>
              </w:rPr>
            </w:pPr>
          </w:p>
        </w:tc>
        <w:tc>
          <w:tcPr>
            <w:tcW w:w="2255" w:type="dxa"/>
          </w:tcPr>
          <w:p>
            <w:pPr>
              <w:pStyle w:val="TableParagraph"/>
              <w:spacing w:line="166" w:lineRule="exact"/>
              <w:ind w:right="144"/>
              <w:jc w:val="right"/>
              <w:rPr>
                <w:rFonts w:ascii="Times New Roman"/>
                <w:sz w:val="16"/>
              </w:rPr>
            </w:pPr>
            <w:r>
              <w:rPr>
                <w:rFonts w:ascii="Times New Roman"/>
                <w:color w:val="343434"/>
                <w:spacing w:val="-2"/>
                <w:w w:val="115"/>
                <w:sz w:val="16"/>
              </w:rPr>
              <w:t>878.54</w:t>
            </w:r>
          </w:p>
        </w:tc>
        <w:tc>
          <w:tcPr>
            <w:tcW w:w="1369" w:type="dxa"/>
          </w:tcPr>
          <w:p>
            <w:pPr>
              <w:pStyle w:val="TableParagraph"/>
              <w:spacing w:line="166" w:lineRule="exact"/>
              <w:ind w:right="255"/>
              <w:jc w:val="right"/>
              <w:rPr>
                <w:rFonts w:ascii="Times New Roman"/>
                <w:sz w:val="16"/>
              </w:rPr>
            </w:pPr>
            <w:r>
              <w:rPr>
                <w:rFonts w:ascii="Times New Roman"/>
                <w:color w:val="343434"/>
                <w:spacing w:val="-4"/>
                <w:w w:val="115"/>
                <w:sz w:val="16"/>
              </w:rPr>
              <w:t>0.00</w:t>
            </w:r>
          </w:p>
        </w:tc>
        <w:tc>
          <w:tcPr>
            <w:tcW w:w="1109" w:type="dxa"/>
          </w:tcPr>
          <w:p>
            <w:pPr>
              <w:pStyle w:val="TableParagraph"/>
              <w:spacing w:line="166" w:lineRule="exact"/>
              <w:ind w:right="105"/>
              <w:jc w:val="right"/>
              <w:rPr>
                <w:rFonts w:ascii="Times New Roman"/>
                <w:sz w:val="16"/>
              </w:rPr>
            </w:pPr>
            <w:r>
              <w:rPr>
                <w:rFonts w:ascii="Times New Roman"/>
                <w:color w:val="343434"/>
                <w:spacing w:val="-2"/>
                <w:w w:val="115"/>
                <w:sz w:val="16"/>
              </w:rPr>
              <w:t>878.54</w:t>
            </w:r>
          </w:p>
        </w:tc>
        <w:tc>
          <w:tcPr>
            <w:tcW w:w="1274" w:type="dxa"/>
          </w:tcPr>
          <w:p>
            <w:pPr>
              <w:pStyle w:val="TableParagraph"/>
              <w:spacing w:line="166" w:lineRule="exact"/>
              <w:ind w:right="112"/>
              <w:jc w:val="right"/>
              <w:rPr>
                <w:rFonts w:ascii="Times New Roman"/>
                <w:sz w:val="16"/>
              </w:rPr>
            </w:pPr>
            <w:r>
              <w:rPr>
                <w:rFonts w:ascii="Times New Roman"/>
                <w:color w:val="444444"/>
                <w:spacing w:val="-4"/>
                <w:w w:val="115"/>
                <w:sz w:val="16"/>
              </w:rPr>
              <w:t>0.00</w:t>
            </w:r>
          </w:p>
        </w:tc>
        <w:tc>
          <w:tcPr>
            <w:tcW w:w="1344" w:type="dxa"/>
          </w:tcPr>
          <w:p>
            <w:pPr>
              <w:pStyle w:val="TableParagraph"/>
              <w:spacing w:line="180" w:lineRule="exact"/>
              <w:ind w:right="226"/>
              <w:jc w:val="right"/>
              <w:rPr>
                <w:rFonts w:ascii="Times New Roman"/>
                <w:sz w:val="16"/>
              </w:rPr>
            </w:pPr>
            <w:r>
              <w:rPr>
                <w:rFonts w:ascii="Times New Roman"/>
                <w:color w:val="545454"/>
                <w:spacing w:val="-4"/>
                <w:w w:val="105"/>
                <w:sz w:val="16"/>
              </w:rPr>
              <w:t>0</w:t>
            </w:r>
            <w:r>
              <w:rPr>
                <w:rFonts w:ascii="Times New Roman"/>
                <w:color w:val="909090"/>
                <w:spacing w:val="-4"/>
                <w:w w:val="105"/>
                <w:sz w:val="16"/>
              </w:rPr>
              <w:t>.</w:t>
            </w:r>
            <w:r>
              <w:rPr>
                <w:rFonts w:ascii="Times New Roman"/>
                <w:color w:val="444444"/>
                <w:spacing w:val="-4"/>
                <w:w w:val="105"/>
                <w:sz w:val="16"/>
              </w:rPr>
              <w:t>00</w:t>
            </w:r>
          </w:p>
        </w:tc>
        <w:tc>
          <w:tcPr>
            <w:tcW w:w="1697" w:type="dxa"/>
          </w:tcPr>
          <w:p>
            <w:pPr>
              <w:pStyle w:val="TableParagraph"/>
              <w:spacing w:line="180" w:lineRule="exact"/>
              <w:ind w:right="625"/>
              <w:jc w:val="right"/>
              <w:rPr>
                <w:rFonts w:ascii="Times New Roman"/>
                <w:sz w:val="16"/>
              </w:rPr>
            </w:pPr>
            <w:r>
              <w:rPr>
                <w:rFonts w:ascii="Times New Roman"/>
                <w:color w:val="343434"/>
                <w:spacing w:val="-2"/>
                <w:w w:val="110"/>
                <w:sz w:val="16"/>
              </w:rPr>
              <w:t>878.54</w:t>
            </w:r>
          </w:p>
        </w:tc>
        <w:tc>
          <w:tcPr>
            <w:tcW w:w="764" w:type="dxa"/>
          </w:tcPr>
          <w:p>
            <w:pPr>
              <w:pStyle w:val="TableParagraph"/>
              <w:rPr>
                <w:rFonts w:ascii="Times New Roman"/>
                <w:sz w:val="14"/>
              </w:rPr>
            </w:pPr>
          </w:p>
        </w:tc>
      </w:tr>
      <w:tr>
        <w:trPr>
          <w:trHeight w:val="223" w:hRule="atLeast"/>
        </w:trPr>
        <w:tc>
          <w:tcPr>
            <w:tcW w:w="2484" w:type="dxa"/>
          </w:tcPr>
          <w:p>
            <w:pPr>
              <w:pStyle w:val="TableParagraph"/>
              <w:spacing w:line="169" w:lineRule="exact"/>
              <w:ind w:left="107"/>
              <w:rPr>
                <w:sz w:val="16"/>
              </w:rPr>
            </w:pPr>
            <w:r>
              <w:rPr>
                <w:color w:val="343434"/>
                <w:sz w:val="16"/>
              </w:rPr>
              <w:t>CHOIRC</w:t>
            </w:r>
            <w:r>
              <w:rPr>
                <w:color w:val="343434"/>
                <w:spacing w:val="-14"/>
                <w:sz w:val="16"/>
              </w:rPr>
              <w:t> </w:t>
            </w:r>
            <w:r>
              <w:rPr>
                <w:b/>
                <w:color w:val="343434"/>
                <w:sz w:val="15"/>
              </w:rPr>
              <w:t>Choir</w:t>
            </w:r>
            <w:r>
              <w:rPr>
                <w:b/>
                <w:color w:val="343434"/>
                <w:spacing w:val="-10"/>
                <w:sz w:val="15"/>
              </w:rPr>
              <w:t> </w:t>
            </w:r>
            <w:r>
              <w:rPr>
                <w:color w:val="343434"/>
                <w:spacing w:val="-4"/>
                <w:sz w:val="16"/>
              </w:rPr>
              <w:t>Club</w:t>
            </w:r>
          </w:p>
        </w:tc>
        <w:tc>
          <w:tcPr>
            <w:tcW w:w="2316" w:type="dxa"/>
          </w:tcPr>
          <w:p>
            <w:pPr>
              <w:pStyle w:val="TableParagraph"/>
              <w:rPr>
                <w:rFonts w:ascii="Times New Roman"/>
                <w:sz w:val="14"/>
              </w:rPr>
            </w:pPr>
          </w:p>
        </w:tc>
        <w:tc>
          <w:tcPr>
            <w:tcW w:w="2255" w:type="dxa"/>
          </w:tcPr>
          <w:p>
            <w:pPr>
              <w:pStyle w:val="TableParagraph"/>
              <w:spacing w:line="162" w:lineRule="exact"/>
              <w:ind w:right="157"/>
              <w:jc w:val="right"/>
              <w:rPr>
                <w:rFonts w:ascii="Times New Roman"/>
                <w:sz w:val="16"/>
              </w:rPr>
            </w:pPr>
            <w:r>
              <w:rPr>
                <w:rFonts w:ascii="Times New Roman"/>
                <w:color w:val="343434"/>
                <w:spacing w:val="-4"/>
                <w:w w:val="110"/>
                <w:sz w:val="16"/>
              </w:rPr>
              <w:t>25.60</w:t>
            </w:r>
          </w:p>
        </w:tc>
        <w:tc>
          <w:tcPr>
            <w:tcW w:w="1369" w:type="dxa"/>
          </w:tcPr>
          <w:p>
            <w:pPr>
              <w:pStyle w:val="TableParagraph"/>
              <w:spacing w:line="169" w:lineRule="exact"/>
              <w:ind w:right="247"/>
              <w:jc w:val="right"/>
              <w:rPr>
                <w:rFonts w:ascii="Times New Roman"/>
                <w:sz w:val="16"/>
              </w:rPr>
            </w:pPr>
            <w:r>
              <w:rPr>
                <w:rFonts w:ascii="Times New Roman"/>
                <w:color w:val="343434"/>
                <w:spacing w:val="-4"/>
                <w:w w:val="115"/>
                <w:sz w:val="16"/>
              </w:rPr>
              <w:t>0.00</w:t>
            </w:r>
          </w:p>
        </w:tc>
        <w:tc>
          <w:tcPr>
            <w:tcW w:w="1109" w:type="dxa"/>
          </w:tcPr>
          <w:p>
            <w:pPr>
              <w:pStyle w:val="TableParagraph"/>
              <w:spacing w:line="169" w:lineRule="exact"/>
              <w:ind w:right="103"/>
              <w:jc w:val="right"/>
              <w:rPr>
                <w:rFonts w:ascii="Times New Roman"/>
                <w:sz w:val="16"/>
              </w:rPr>
            </w:pPr>
            <w:r>
              <w:rPr>
                <w:rFonts w:ascii="Times New Roman"/>
                <w:color w:val="343434"/>
                <w:spacing w:val="-2"/>
                <w:w w:val="115"/>
                <w:sz w:val="16"/>
              </w:rPr>
              <w:t>25.60</w:t>
            </w:r>
          </w:p>
        </w:tc>
        <w:tc>
          <w:tcPr>
            <w:tcW w:w="1274" w:type="dxa"/>
          </w:tcPr>
          <w:p>
            <w:pPr>
              <w:pStyle w:val="TableParagraph"/>
              <w:spacing w:line="169" w:lineRule="exact"/>
              <w:ind w:right="121"/>
              <w:jc w:val="right"/>
              <w:rPr>
                <w:rFonts w:ascii="Times New Roman"/>
                <w:sz w:val="16"/>
              </w:rPr>
            </w:pPr>
            <w:r>
              <w:rPr>
                <w:rFonts w:ascii="Times New Roman"/>
                <w:color w:val="444444"/>
                <w:spacing w:val="-4"/>
                <w:w w:val="115"/>
                <w:sz w:val="16"/>
              </w:rPr>
              <w:t>0.00</w:t>
            </w:r>
          </w:p>
        </w:tc>
        <w:tc>
          <w:tcPr>
            <w:tcW w:w="1344" w:type="dxa"/>
          </w:tcPr>
          <w:p>
            <w:pPr>
              <w:pStyle w:val="TableParagraph"/>
              <w:spacing w:line="169" w:lineRule="exact"/>
              <w:ind w:right="210"/>
              <w:jc w:val="right"/>
              <w:rPr>
                <w:rFonts w:ascii="Times New Roman"/>
                <w:sz w:val="16"/>
              </w:rPr>
            </w:pPr>
            <w:r>
              <w:rPr>
                <w:rFonts w:ascii="Times New Roman"/>
                <w:color w:val="444444"/>
                <w:spacing w:val="-4"/>
                <w:w w:val="115"/>
                <w:sz w:val="16"/>
              </w:rPr>
              <w:t>0.00</w:t>
            </w:r>
          </w:p>
        </w:tc>
        <w:tc>
          <w:tcPr>
            <w:tcW w:w="1697" w:type="dxa"/>
          </w:tcPr>
          <w:p>
            <w:pPr>
              <w:pStyle w:val="TableParagraph"/>
              <w:spacing w:line="184" w:lineRule="exact"/>
              <w:ind w:right="616"/>
              <w:jc w:val="right"/>
              <w:rPr>
                <w:rFonts w:ascii="Times New Roman"/>
                <w:sz w:val="16"/>
              </w:rPr>
            </w:pPr>
            <w:r>
              <w:rPr>
                <w:rFonts w:ascii="Times New Roman"/>
                <w:color w:val="343434"/>
                <w:spacing w:val="-2"/>
                <w:w w:val="115"/>
                <w:sz w:val="16"/>
              </w:rPr>
              <w:t>25.60</w:t>
            </w:r>
          </w:p>
        </w:tc>
        <w:tc>
          <w:tcPr>
            <w:tcW w:w="764" w:type="dxa"/>
          </w:tcPr>
          <w:p>
            <w:pPr>
              <w:pStyle w:val="TableParagraph"/>
              <w:rPr>
                <w:rFonts w:ascii="Times New Roman"/>
                <w:sz w:val="14"/>
              </w:rPr>
            </w:pPr>
          </w:p>
        </w:tc>
      </w:tr>
      <w:tr>
        <w:trPr>
          <w:trHeight w:val="220" w:hRule="atLeast"/>
        </w:trPr>
        <w:tc>
          <w:tcPr>
            <w:tcW w:w="2484" w:type="dxa"/>
          </w:tcPr>
          <w:p>
            <w:pPr>
              <w:pStyle w:val="TableParagraph"/>
              <w:spacing w:line="159" w:lineRule="exact"/>
              <w:ind w:left="108"/>
              <w:rPr>
                <w:b/>
                <w:sz w:val="15"/>
              </w:rPr>
            </w:pPr>
            <w:r>
              <w:rPr>
                <w:b/>
                <w:color w:val="343434"/>
                <w:spacing w:val="-2"/>
                <w:w w:val="105"/>
                <w:sz w:val="15"/>
              </w:rPr>
              <w:t>CL2020</w:t>
            </w:r>
            <w:r>
              <w:rPr>
                <w:b/>
                <w:color w:val="343434"/>
                <w:w w:val="105"/>
                <w:sz w:val="15"/>
              </w:rPr>
              <w:t> </w:t>
            </w:r>
            <w:r>
              <w:rPr>
                <w:b/>
                <w:color w:val="343434"/>
                <w:spacing w:val="-2"/>
                <w:w w:val="105"/>
                <w:sz w:val="15"/>
              </w:rPr>
              <w:t>Class</w:t>
            </w:r>
            <w:r>
              <w:rPr>
                <w:b/>
                <w:color w:val="343434"/>
                <w:spacing w:val="-11"/>
                <w:w w:val="105"/>
                <w:sz w:val="15"/>
              </w:rPr>
              <w:t> </w:t>
            </w:r>
            <w:r>
              <w:rPr>
                <w:b/>
                <w:color w:val="343434"/>
                <w:spacing w:val="-2"/>
                <w:w w:val="105"/>
                <w:sz w:val="15"/>
              </w:rPr>
              <w:t>of</w:t>
            </w:r>
            <w:r>
              <w:rPr>
                <w:b/>
                <w:color w:val="343434"/>
                <w:spacing w:val="-1"/>
                <w:w w:val="105"/>
                <w:sz w:val="15"/>
              </w:rPr>
              <w:t> </w:t>
            </w:r>
            <w:r>
              <w:rPr>
                <w:b/>
                <w:color w:val="343434"/>
                <w:spacing w:val="-4"/>
                <w:w w:val="105"/>
                <w:sz w:val="15"/>
              </w:rPr>
              <w:t>2020</w:t>
            </w:r>
          </w:p>
        </w:tc>
        <w:tc>
          <w:tcPr>
            <w:tcW w:w="2316" w:type="dxa"/>
          </w:tcPr>
          <w:p>
            <w:pPr>
              <w:pStyle w:val="TableParagraph"/>
              <w:rPr>
                <w:rFonts w:ascii="Times New Roman"/>
                <w:sz w:val="14"/>
              </w:rPr>
            </w:pPr>
          </w:p>
        </w:tc>
        <w:tc>
          <w:tcPr>
            <w:tcW w:w="2255" w:type="dxa"/>
          </w:tcPr>
          <w:p>
            <w:pPr>
              <w:pStyle w:val="TableParagraph"/>
              <w:spacing w:line="162" w:lineRule="exact"/>
              <w:ind w:right="152"/>
              <w:jc w:val="right"/>
              <w:rPr>
                <w:rFonts w:ascii="Times New Roman"/>
                <w:sz w:val="16"/>
              </w:rPr>
            </w:pPr>
            <w:hyperlink r:id="rId52">
              <w:r>
                <w:rPr>
                  <w:rFonts w:ascii="Times New Roman"/>
                  <w:color w:val="343434"/>
                  <w:spacing w:val="-2"/>
                  <w:w w:val="110"/>
                  <w:sz w:val="16"/>
                </w:rPr>
                <w:t>9,428.41</w:t>
              </w:r>
            </w:hyperlink>
          </w:p>
        </w:tc>
        <w:tc>
          <w:tcPr>
            <w:tcW w:w="1369" w:type="dxa"/>
          </w:tcPr>
          <w:p>
            <w:pPr>
              <w:pStyle w:val="TableParagraph"/>
              <w:spacing w:line="169" w:lineRule="exact"/>
              <w:ind w:right="247"/>
              <w:jc w:val="right"/>
              <w:rPr>
                <w:rFonts w:ascii="Times New Roman"/>
                <w:sz w:val="16"/>
              </w:rPr>
            </w:pPr>
            <w:r>
              <w:rPr>
                <w:rFonts w:ascii="Times New Roman"/>
                <w:color w:val="343434"/>
                <w:spacing w:val="-4"/>
                <w:w w:val="115"/>
                <w:sz w:val="16"/>
              </w:rPr>
              <w:t>0.00</w:t>
            </w:r>
          </w:p>
        </w:tc>
        <w:tc>
          <w:tcPr>
            <w:tcW w:w="1109" w:type="dxa"/>
          </w:tcPr>
          <w:p>
            <w:pPr>
              <w:pStyle w:val="TableParagraph"/>
              <w:spacing w:line="169" w:lineRule="exact"/>
              <w:ind w:right="111"/>
              <w:jc w:val="right"/>
              <w:rPr>
                <w:rFonts w:ascii="Times New Roman"/>
                <w:sz w:val="16"/>
              </w:rPr>
            </w:pPr>
            <w:r>
              <w:rPr>
                <w:rFonts w:ascii="Times New Roman"/>
                <w:color w:val="343434"/>
                <w:spacing w:val="-2"/>
                <w:w w:val="110"/>
                <w:sz w:val="16"/>
              </w:rPr>
              <w:t>9,428.41</w:t>
            </w:r>
          </w:p>
        </w:tc>
        <w:tc>
          <w:tcPr>
            <w:tcW w:w="1274" w:type="dxa"/>
          </w:tcPr>
          <w:p>
            <w:pPr>
              <w:pStyle w:val="TableParagraph"/>
              <w:spacing w:line="169" w:lineRule="exact"/>
              <w:ind w:right="114"/>
              <w:jc w:val="right"/>
              <w:rPr>
                <w:rFonts w:ascii="Times New Roman"/>
                <w:sz w:val="16"/>
              </w:rPr>
            </w:pPr>
            <w:r>
              <w:rPr>
                <w:rFonts w:ascii="Times New Roman"/>
                <w:color w:val="444444"/>
                <w:spacing w:val="-4"/>
                <w:w w:val="115"/>
                <w:sz w:val="16"/>
              </w:rPr>
              <w:t>0.00</w:t>
            </w:r>
          </w:p>
        </w:tc>
        <w:tc>
          <w:tcPr>
            <w:tcW w:w="1344" w:type="dxa"/>
          </w:tcPr>
          <w:p>
            <w:pPr>
              <w:pStyle w:val="TableParagraph"/>
              <w:spacing w:line="176" w:lineRule="exact"/>
              <w:ind w:right="210"/>
              <w:jc w:val="right"/>
              <w:rPr>
                <w:rFonts w:ascii="Times New Roman"/>
                <w:sz w:val="16"/>
              </w:rPr>
            </w:pPr>
            <w:r>
              <w:rPr>
                <w:rFonts w:ascii="Times New Roman"/>
                <w:color w:val="444444"/>
                <w:spacing w:val="-4"/>
                <w:w w:val="115"/>
                <w:sz w:val="16"/>
              </w:rPr>
              <w:t>0.00</w:t>
            </w:r>
          </w:p>
        </w:tc>
        <w:tc>
          <w:tcPr>
            <w:tcW w:w="1697" w:type="dxa"/>
          </w:tcPr>
          <w:p>
            <w:pPr>
              <w:pStyle w:val="TableParagraph"/>
              <w:spacing w:line="184" w:lineRule="exact"/>
              <w:ind w:right="625"/>
              <w:jc w:val="right"/>
              <w:rPr>
                <w:rFonts w:ascii="Times New Roman"/>
                <w:sz w:val="16"/>
              </w:rPr>
            </w:pPr>
            <w:r>
              <w:rPr>
                <w:rFonts w:ascii="Times New Roman"/>
                <w:color w:val="343434"/>
                <w:spacing w:val="-2"/>
                <w:w w:val="110"/>
                <w:sz w:val="16"/>
              </w:rPr>
              <w:t>9,428.41</w:t>
            </w:r>
          </w:p>
        </w:tc>
        <w:tc>
          <w:tcPr>
            <w:tcW w:w="764" w:type="dxa"/>
          </w:tcPr>
          <w:p>
            <w:pPr>
              <w:pStyle w:val="TableParagraph"/>
              <w:rPr>
                <w:rFonts w:ascii="Times New Roman"/>
                <w:sz w:val="14"/>
              </w:rPr>
            </w:pPr>
          </w:p>
        </w:tc>
      </w:tr>
      <w:tr>
        <w:trPr>
          <w:trHeight w:val="218" w:hRule="atLeast"/>
        </w:trPr>
        <w:tc>
          <w:tcPr>
            <w:tcW w:w="2484" w:type="dxa"/>
          </w:tcPr>
          <w:p>
            <w:pPr>
              <w:pStyle w:val="TableParagraph"/>
              <w:spacing w:line="163" w:lineRule="exact"/>
              <w:ind w:left="108"/>
              <w:rPr>
                <w:b/>
                <w:sz w:val="15"/>
              </w:rPr>
            </w:pPr>
            <w:r>
              <w:rPr>
                <w:b/>
                <w:color w:val="343434"/>
                <w:w w:val="105"/>
                <w:sz w:val="15"/>
              </w:rPr>
              <w:t>CL2021</w:t>
            </w:r>
            <w:r>
              <w:rPr>
                <w:b/>
                <w:color w:val="343434"/>
                <w:spacing w:val="-19"/>
                <w:w w:val="105"/>
                <w:sz w:val="15"/>
              </w:rPr>
              <w:t> </w:t>
            </w:r>
            <w:r>
              <w:rPr>
                <w:b/>
                <w:color w:val="343434"/>
                <w:w w:val="105"/>
                <w:sz w:val="15"/>
              </w:rPr>
              <w:t>Class</w:t>
            </w:r>
            <w:r>
              <w:rPr>
                <w:b/>
                <w:color w:val="343434"/>
                <w:spacing w:val="-14"/>
                <w:w w:val="105"/>
                <w:sz w:val="15"/>
              </w:rPr>
              <w:t> </w:t>
            </w:r>
            <w:r>
              <w:rPr>
                <w:b/>
                <w:color w:val="343434"/>
                <w:w w:val="105"/>
                <w:sz w:val="15"/>
              </w:rPr>
              <w:t>of</w:t>
            </w:r>
            <w:r>
              <w:rPr>
                <w:b/>
                <w:color w:val="343434"/>
                <w:spacing w:val="-5"/>
                <w:w w:val="105"/>
                <w:sz w:val="15"/>
              </w:rPr>
              <w:t> </w:t>
            </w:r>
            <w:r>
              <w:rPr>
                <w:b/>
                <w:color w:val="343434"/>
                <w:spacing w:val="-4"/>
                <w:w w:val="105"/>
                <w:sz w:val="15"/>
              </w:rPr>
              <w:t>2021</w:t>
            </w:r>
          </w:p>
        </w:tc>
        <w:tc>
          <w:tcPr>
            <w:tcW w:w="2316" w:type="dxa"/>
          </w:tcPr>
          <w:p>
            <w:pPr>
              <w:pStyle w:val="TableParagraph"/>
              <w:rPr>
                <w:rFonts w:ascii="Times New Roman"/>
                <w:sz w:val="14"/>
              </w:rPr>
            </w:pPr>
          </w:p>
        </w:tc>
        <w:tc>
          <w:tcPr>
            <w:tcW w:w="2255" w:type="dxa"/>
          </w:tcPr>
          <w:p>
            <w:pPr>
              <w:pStyle w:val="TableParagraph"/>
              <w:spacing w:line="158" w:lineRule="exact"/>
              <w:ind w:right="140"/>
              <w:jc w:val="right"/>
              <w:rPr>
                <w:rFonts w:ascii="Times New Roman"/>
                <w:sz w:val="16"/>
              </w:rPr>
            </w:pPr>
            <w:r>
              <w:rPr>
                <w:rFonts w:ascii="Times New Roman"/>
                <w:color w:val="343434"/>
                <w:spacing w:val="-4"/>
                <w:w w:val="115"/>
                <w:sz w:val="16"/>
              </w:rPr>
              <w:t>0.36</w:t>
            </w:r>
          </w:p>
        </w:tc>
        <w:tc>
          <w:tcPr>
            <w:tcW w:w="1369" w:type="dxa"/>
          </w:tcPr>
          <w:p>
            <w:pPr>
              <w:pStyle w:val="TableParagraph"/>
              <w:spacing w:line="166" w:lineRule="exact"/>
              <w:ind w:right="248"/>
              <w:jc w:val="right"/>
              <w:rPr>
                <w:rFonts w:ascii="Times New Roman"/>
                <w:sz w:val="16"/>
              </w:rPr>
            </w:pPr>
            <w:r>
              <w:rPr>
                <w:rFonts w:ascii="Times New Roman"/>
                <w:color w:val="343434"/>
                <w:spacing w:val="-4"/>
                <w:w w:val="110"/>
                <w:sz w:val="16"/>
              </w:rPr>
              <w:t>75.00</w:t>
            </w:r>
          </w:p>
        </w:tc>
        <w:tc>
          <w:tcPr>
            <w:tcW w:w="1109" w:type="dxa"/>
          </w:tcPr>
          <w:p>
            <w:pPr>
              <w:pStyle w:val="TableParagraph"/>
              <w:spacing w:line="173" w:lineRule="exact"/>
              <w:ind w:right="102"/>
              <w:jc w:val="right"/>
              <w:rPr>
                <w:rFonts w:ascii="Times New Roman"/>
                <w:sz w:val="16"/>
              </w:rPr>
            </w:pPr>
            <w:r>
              <w:rPr>
                <w:rFonts w:ascii="Times New Roman"/>
                <w:color w:val="343434"/>
                <w:spacing w:val="-2"/>
                <w:w w:val="115"/>
                <w:sz w:val="16"/>
              </w:rPr>
              <w:t>75.36</w:t>
            </w:r>
          </w:p>
        </w:tc>
        <w:tc>
          <w:tcPr>
            <w:tcW w:w="1274" w:type="dxa"/>
          </w:tcPr>
          <w:p>
            <w:pPr>
              <w:pStyle w:val="TableParagraph"/>
              <w:spacing w:line="173" w:lineRule="exact"/>
              <w:ind w:right="119"/>
              <w:jc w:val="right"/>
              <w:rPr>
                <w:rFonts w:ascii="Times New Roman"/>
                <w:sz w:val="16"/>
              </w:rPr>
            </w:pPr>
            <w:r>
              <w:rPr>
                <w:rFonts w:ascii="Times New Roman"/>
                <w:color w:val="444444"/>
                <w:spacing w:val="-4"/>
                <w:w w:val="110"/>
                <w:sz w:val="16"/>
              </w:rPr>
              <w:t>0.00</w:t>
            </w:r>
          </w:p>
        </w:tc>
        <w:tc>
          <w:tcPr>
            <w:tcW w:w="1344" w:type="dxa"/>
          </w:tcPr>
          <w:p>
            <w:pPr>
              <w:pStyle w:val="TableParagraph"/>
              <w:spacing w:line="173" w:lineRule="exact"/>
              <w:ind w:right="201"/>
              <w:jc w:val="right"/>
              <w:rPr>
                <w:rFonts w:ascii="Times New Roman"/>
                <w:sz w:val="16"/>
              </w:rPr>
            </w:pPr>
            <w:r>
              <w:rPr>
                <w:rFonts w:ascii="Times New Roman"/>
                <w:color w:val="444444"/>
                <w:spacing w:val="-4"/>
                <w:w w:val="110"/>
                <w:sz w:val="16"/>
              </w:rPr>
              <w:t>0.00</w:t>
            </w:r>
          </w:p>
        </w:tc>
        <w:tc>
          <w:tcPr>
            <w:tcW w:w="1697" w:type="dxa"/>
          </w:tcPr>
          <w:p>
            <w:pPr>
              <w:pStyle w:val="TableParagraph"/>
              <w:spacing w:line="180" w:lineRule="exact"/>
              <w:ind w:right="615"/>
              <w:jc w:val="right"/>
              <w:rPr>
                <w:rFonts w:ascii="Times New Roman"/>
                <w:sz w:val="16"/>
              </w:rPr>
            </w:pPr>
            <w:r>
              <w:rPr>
                <w:rFonts w:ascii="Times New Roman"/>
                <w:color w:val="343434"/>
                <w:spacing w:val="-2"/>
                <w:w w:val="115"/>
                <w:sz w:val="16"/>
              </w:rPr>
              <w:t>75.36</w:t>
            </w:r>
          </w:p>
        </w:tc>
        <w:tc>
          <w:tcPr>
            <w:tcW w:w="764" w:type="dxa"/>
          </w:tcPr>
          <w:p>
            <w:pPr>
              <w:pStyle w:val="TableParagraph"/>
              <w:rPr>
                <w:rFonts w:ascii="Times New Roman"/>
                <w:sz w:val="14"/>
              </w:rPr>
            </w:pPr>
          </w:p>
        </w:tc>
      </w:tr>
      <w:tr>
        <w:trPr>
          <w:trHeight w:val="221" w:hRule="atLeast"/>
        </w:trPr>
        <w:tc>
          <w:tcPr>
            <w:tcW w:w="2484" w:type="dxa"/>
          </w:tcPr>
          <w:p>
            <w:pPr>
              <w:pStyle w:val="TableParagraph"/>
              <w:spacing w:line="162" w:lineRule="exact"/>
              <w:ind w:left="122"/>
              <w:rPr>
                <w:b/>
                <w:sz w:val="15"/>
              </w:rPr>
            </w:pPr>
            <w:r>
              <w:rPr>
                <w:b/>
                <w:color w:val="343434"/>
                <w:sz w:val="15"/>
              </w:rPr>
              <w:t>CL2022</w:t>
            </w:r>
            <w:r>
              <w:rPr>
                <w:b/>
                <w:color w:val="343434"/>
                <w:spacing w:val="4"/>
                <w:sz w:val="15"/>
              </w:rPr>
              <w:t> </w:t>
            </w:r>
            <w:r>
              <w:rPr>
                <w:b/>
                <w:color w:val="343434"/>
                <w:sz w:val="15"/>
              </w:rPr>
              <w:t>Class</w:t>
            </w:r>
            <w:r>
              <w:rPr>
                <w:b/>
                <w:color w:val="343434"/>
                <w:spacing w:val="1"/>
                <w:sz w:val="15"/>
              </w:rPr>
              <w:t> </w:t>
            </w:r>
            <w:r>
              <w:rPr>
                <w:b/>
                <w:color w:val="343434"/>
                <w:sz w:val="16"/>
              </w:rPr>
              <w:t>of</w:t>
            </w:r>
            <w:r>
              <w:rPr>
                <w:b/>
                <w:color w:val="343434"/>
                <w:spacing w:val="-9"/>
                <w:sz w:val="16"/>
              </w:rPr>
              <w:t> </w:t>
            </w:r>
            <w:r>
              <w:rPr>
                <w:b/>
                <w:color w:val="444444"/>
                <w:spacing w:val="-4"/>
                <w:sz w:val="15"/>
              </w:rPr>
              <w:t>2022</w:t>
            </w:r>
          </w:p>
        </w:tc>
        <w:tc>
          <w:tcPr>
            <w:tcW w:w="2316" w:type="dxa"/>
          </w:tcPr>
          <w:p>
            <w:pPr>
              <w:pStyle w:val="TableParagraph"/>
              <w:rPr>
                <w:rFonts w:ascii="Times New Roman"/>
                <w:sz w:val="14"/>
              </w:rPr>
            </w:pPr>
          </w:p>
        </w:tc>
        <w:tc>
          <w:tcPr>
            <w:tcW w:w="2255" w:type="dxa"/>
          </w:tcPr>
          <w:p>
            <w:pPr>
              <w:pStyle w:val="TableParagraph"/>
              <w:spacing w:line="163" w:lineRule="exact"/>
              <w:ind w:right="143"/>
              <w:jc w:val="right"/>
              <w:rPr>
                <w:rFonts w:ascii="Times New Roman"/>
                <w:sz w:val="16"/>
              </w:rPr>
            </w:pPr>
            <w:r>
              <w:rPr>
                <w:rFonts w:ascii="Times New Roman"/>
                <w:color w:val="343434"/>
                <w:spacing w:val="-2"/>
                <w:w w:val="110"/>
                <w:sz w:val="16"/>
              </w:rPr>
              <w:t>204.87</w:t>
            </w:r>
          </w:p>
        </w:tc>
        <w:tc>
          <w:tcPr>
            <w:tcW w:w="1369" w:type="dxa"/>
          </w:tcPr>
          <w:p>
            <w:pPr>
              <w:pStyle w:val="TableParagraph"/>
              <w:spacing w:line="163" w:lineRule="exact"/>
              <w:ind w:right="248"/>
              <w:jc w:val="right"/>
              <w:rPr>
                <w:rFonts w:ascii="Times New Roman"/>
                <w:sz w:val="16"/>
              </w:rPr>
            </w:pPr>
            <w:r>
              <w:rPr>
                <w:rFonts w:ascii="Times New Roman"/>
                <w:color w:val="343434"/>
                <w:spacing w:val="-2"/>
                <w:w w:val="110"/>
                <w:sz w:val="16"/>
              </w:rPr>
              <w:t>14,871.25</w:t>
            </w:r>
          </w:p>
        </w:tc>
        <w:tc>
          <w:tcPr>
            <w:tcW w:w="1109" w:type="dxa"/>
          </w:tcPr>
          <w:p>
            <w:pPr>
              <w:pStyle w:val="TableParagraph"/>
              <w:spacing w:line="170" w:lineRule="exact"/>
              <w:ind w:right="109"/>
              <w:jc w:val="right"/>
              <w:rPr>
                <w:rFonts w:ascii="Times New Roman"/>
                <w:sz w:val="16"/>
              </w:rPr>
            </w:pPr>
            <w:r>
              <w:rPr>
                <w:rFonts w:ascii="Times New Roman"/>
                <w:color w:val="343434"/>
                <w:spacing w:val="-2"/>
                <w:w w:val="110"/>
                <w:sz w:val="16"/>
              </w:rPr>
              <w:t>15,076.12</w:t>
            </w:r>
          </w:p>
        </w:tc>
        <w:tc>
          <w:tcPr>
            <w:tcW w:w="1274" w:type="dxa"/>
          </w:tcPr>
          <w:p>
            <w:pPr>
              <w:pStyle w:val="TableParagraph"/>
              <w:spacing w:line="170" w:lineRule="exact"/>
              <w:ind w:right="117"/>
              <w:jc w:val="right"/>
              <w:rPr>
                <w:rFonts w:ascii="Times New Roman"/>
                <w:sz w:val="16"/>
              </w:rPr>
            </w:pPr>
            <w:r>
              <w:rPr>
                <w:rFonts w:ascii="Times New Roman"/>
                <w:color w:val="343434"/>
                <w:spacing w:val="-2"/>
                <w:w w:val="110"/>
                <w:sz w:val="16"/>
              </w:rPr>
              <w:t>5,969.17</w:t>
            </w:r>
          </w:p>
        </w:tc>
        <w:tc>
          <w:tcPr>
            <w:tcW w:w="1344" w:type="dxa"/>
          </w:tcPr>
          <w:p>
            <w:pPr>
              <w:pStyle w:val="TableParagraph"/>
              <w:spacing w:line="178" w:lineRule="exact"/>
              <w:ind w:right="201"/>
              <w:jc w:val="right"/>
              <w:rPr>
                <w:rFonts w:ascii="Times New Roman"/>
                <w:sz w:val="16"/>
              </w:rPr>
            </w:pPr>
            <w:r>
              <w:rPr>
                <w:rFonts w:ascii="Times New Roman"/>
                <w:color w:val="444444"/>
                <w:spacing w:val="-4"/>
                <w:w w:val="110"/>
                <w:sz w:val="16"/>
              </w:rPr>
              <w:t>0.00</w:t>
            </w:r>
          </w:p>
        </w:tc>
        <w:tc>
          <w:tcPr>
            <w:tcW w:w="1697" w:type="dxa"/>
          </w:tcPr>
          <w:p>
            <w:pPr>
              <w:pStyle w:val="TableParagraph"/>
              <w:ind w:right="613"/>
              <w:jc w:val="right"/>
              <w:rPr>
                <w:rFonts w:ascii="Times New Roman"/>
                <w:sz w:val="16"/>
              </w:rPr>
            </w:pPr>
            <w:r>
              <w:rPr>
                <w:rFonts w:ascii="Times New Roman"/>
                <w:color w:val="343434"/>
                <w:spacing w:val="-2"/>
                <w:w w:val="110"/>
                <w:sz w:val="16"/>
              </w:rPr>
              <w:t>9,106.95</w:t>
            </w:r>
          </w:p>
        </w:tc>
        <w:tc>
          <w:tcPr>
            <w:tcW w:w="764" w:type="dxa"/>
          </w:tcPr>
          <w:p>
            <w:pPr>
              <w:pStyle w:val="TableParagraph"/>
              <w:rPr>
                <w:rFonts w:ascii="Times New Roman"/>
                <w:sz w:val="14"/>
              </w:rPr>
            </w:pPr>
          </w:p>
        </w:tc>
      </w:tr>
      <w:tr>
        <w:trPr>
          <w:trHeight w:val="218" w:hRule="atLeast"/>
        </w:trPr>
        <w:tc>
          <w:tcPr>
            <w:tcW w:w="2484" w:type="dxa"/>
          </w:tcPr>
          <w:p>
            <w:pPr>
              <w:pStyle w:val="TableParagraph"/>
              <w:spacing w:line="165" w:lineRule="exact"/>
              <w:ind w:left="122"/>
              <w:rPr>
                <w:b/>
                <w:sz w:val="15"/>
              </w:rPr>
            </w:pPr>
            <w:r>
              <w:rPr>
                <w:b/>
                <w:color w:val="343434"/>
                <w:w w:val="105"/>
                <w:sz w:val="15"/>
              </w:rPr>
              <w:t>CL2023</w:t>
            </w:r>
            <w:r>
              <w:rPr>
                <w:b/>
                <w:color w:val="343434"/>
                <w:spacing w:val="-19"/>
                <w:w w:val="105"/>
                <w:sz w:val="15"/>
              </w:rPr>
              <w:t> </w:t>
            </w:r>
            <w:r>
              <w:rPr>
                <w:b/>
                <w:color w:val="343434"/>
                <w:w w:val="105"/>
                <w:sz w:val="15"/>
              </w:rPr>
              <w:t>Class</w:t>
            </w:r>
            <w:r>
              <w:rPr>
                <w:b/>
                <w:color w:val="343434"/>
                <w:spacing w:val="-21"/>
                <w:w w:val="105"/>
                <w:sz w:val="15"/>
              </w:rPr>
              <w:t> </w:t>
            </w:r>
            <w:r>
              <w:rPr>
                <w:b/>
                <w:color w:val="343434"/>
                <w:w w:val="105"/>
                <w:sz w:val="16"/>
              </w:rPr>
              <w:t>of</w:t>
            </w:r>
            <w:r>
              <w:rPr>
                <w:b/>
                <w:color w:val="343434"/>
                <w:spacing w:val="-12"/>
                <w:w w:val="105"/>
                <w:sz w:val="16"/>
              </w:rPr>
              <w:t> </w:t>
            </w:r>
            <w:r>
              <w:rPr>
                <w:b/>
                <w:color w:val="343434"/>
                <w:spacing w:val="-4"/>
                <w:w w:val="105"/>
                <w:sz w:val="15"/>
              </w:rPr>
              <w:t>2023</w:t>
            </w:r>
          </w:p>
        </w:tc>
        <w:tc>
          <w:tcPr>
            <w:tcW w:w="2316" w:type="dxa"/>
          </w:tcPr>
          <w:p>
            <w:pPr>
              <w:pStyle w:val="TableParagraph"/>
              <w:rPr>
                <w:rFonts w:ascii="Times New Roman"/>
                <w:sz w:val="14"/>
              </w:rPr>
            </w:pPr>
          </w:p>
        </w:tc>
        <w:tc>
          <w:tcPr>
            <w:tcW w:w="2255" w:type="dxa"/>
          </w:tcPr>
          <w:p>
            <w:pPr>
              <w:pStyle w:val="TableParagraph"/>
              <w:spacing w:line="158" w:lineRule="exact"/>
              <w:ind w:right="149"/>
              <w:jc w:val="right"/>
              <w:rPr>
                <w:rFonts w:ascii="Times New Roman"/>
                <w:sz w:val="16"/>
              </w:rPr>
            </w:pPr>
            <w:r>
              <w:rPr>
                <w:rFonts w:ascii="Times New Roman"/>
                <w:color w:val="343434"/>
                <w:spacing w:val="-2"/>
                <w:w w:val="110"/>
                <w:sz w:val="16"/>
              </w:rPr>
              <w:t>2,932.74</w:t>
            </w:r>
          </w:p>
        </w:tc>
        <w:tc>
          <w:tcPr>
            <w:tcW w:w="1369" w:type="dxa"/>
          </w:tcPr>
          <w:p>
            <w:pPr>
              <w:pStyle w:val="TableParagraph"/>
              <w:spacing w:line="166" w:lineRule="exact"/>
              <w:ind w:right="245"/>
              <w:jc w:val="right"/>
              <w:rPr>
                <w:rFonts w:ascii="Times New Roman"/>
                <w:sz w:val="16"/>
              </w:rPr>
            </w:pPr>
            <w:r>
              <w:rPr>
                <w:rFonts w:ascii="Times New Roman"/>
                <w:color w:val="343434"/>
                <w:spacing w:val="-2"/>
                <w:w w:val="110"/>
                <w:sz w:val="16"/>
              </w:rPr>
              <w:t>1,955.75</w:t>
            </w:r>
          </w:p>
        </w:tc>
        <w:tc>
          <w:tcPr>
            <w:tcW w:w="1109" w:type="dxa"/>
          </w:tcPr>
          <w:p>
            <w:pPr>
              <w:pStyle w:val="TableParagraph"/>
              <w:spacing w:line="163" w:lineRule="exact"/>
              <w:ind w:right="105"/>
              <w:jc w:val="right"/>
              <w:rPr>
                <w:b/>
                <w:sz w:val="15"/>
              </w:rPr>
            </w:pPr>
            <w:r>
              <w:rPr>
                <w:b/>
                <w:color w:val="343434"/>
                <w:spacing w:val="-2"/>
                <w:w w:val="105"/>
                <w:sz w:val="15"/>
              </w:rPr>
              <w:t>4,888.49</w:t>
            </w:r>
          </w:p>
        </w:tc>
        <w:tc>
          <w:tcPr>
            <w:tcW w:w="1274" w:type="dxa"/>
          </w:tcPr>
          <w:p>
            <w:pPr>
              <w:pStyle w:val="TableParagraph"/>
              <w:spacing w:line="173" w:lineRule="exact"/>
              <w:ind w:right="107"/>
              <w:jc w:val="right"/>
              <w:rPr>
                <w:rFonts w:ascii="Times New Roman"/>
                <w:b/>
                <w:sz w:val="16"/>
              </w:rPr>
            </w:pPr>
            <w:r>
              <w:rPr>
                <w:rFonts w:ascii="Times New Roman"/>
                <w:b/>
                <w:color w:val="343434"/>
                <w:spacing w:val="-2"/>
                <w:w w:val="110"/>
                <w:sz w:val="16"/>
              </w:rPr>
              <w:t>544.94</w:t>
            </w:r>
          </w:p>
        </w:tc>
        <w:tc>
          <w:tcPr>
            <w:tcW w:w="1344" w:type="dxa"/>
          </w:tcPr>
          <w:p>
            <w:pPr>
              <w:pStyle w:val="TableParagraph"/>
              <w:spacing w:before="3"/>
              <w:ind w:right="201"/>
              <w:jc w:val="right"/>
              <w:rPr>
                <w:rFonts w:ascii="Times New Roman"/>
                <w:sz w:val="16"/>
              </w:rPr>
            </w:pPr>
            <w:r>
              <w:rPr>
                <w:rFonts w:ascii="Times New Roman"/>
                <w:color w:val="444444"/>
                <w:spacing w:val="-4"/>
                <w:w w:val="110"/>
                <w:sz w:val="16"/>
              </w:rPr>
              <w:t>0.00</w:t>
            </w:r>
          </w:p>
        </w:tc>
        <w:tc>
          <w:tcPr>
            <w:tcW w:w="1697" w:type="dxa"/>
          </w:tcPr>
          <w:p>
            <w:pPr>
              <w:pStyle w:val="TableParagraph"/>
              <w:spacing w:before="3"/>
              <w:ind w:right="615"/>
              <w:jc w:val="right"/>
              <w:rPr>
                <w:rFonts w:ascii="Times New Roman"/>
                <w:sz w:val="16"/>
              </w:rPr>
            </w:pPr>
            <w:r>
              <w:rPr>
                <w:rFonts w:ascii="Times New Roman"/>
                <w:color w:val="343434"/>
                <w:spacing w:val="-2"/>
                <w:w w:val="110"/>
                <w:sz w:val="16"/>
              </w:rPr>
              <w:t>4,343.55</w:t>
            </w:r>
          </w:p>
        </w:tc>
        <w:tc>
          <w:tcPr>
            <w:tcW w:w="764" w:type="dxa"/>
          </w:tcPr>
          <w:p>
            <w:pPr>
              <w:pStyle w:val="TableParagraph"/>
              <w:rPr>
                <w:rFonts w:ascii="Times New Roman"/>
                <w:sz w:val="14"/>
              </w:rPr>
            </w:pPr>
          </w:p>
        </w:tc>
      </w:tr>
      <w:tr>
        <w:trPr>
          <w:trHeight w:val="228" w:hRule="atLeast"/>
        </w:trPr>
        <w:tc>
          <w:tcPr>
            <w:tcW w:w="2484" w:type="dxa"/>
          </w:tcPr>
          <w:p>
            <w:pPr>
              <w:pStyle w:val="TableParagraph"/>
              <w:spacing w:line="155" w:lineRule="exact"/>
              <w:ind w:left="122"/>
              <w:rPr>
                <w:b/>
                <w:sz w:val="15"/>
              </w:rPr>
            </w:pPr>
            <w:r>
              <w:rPr>
                <w:b/>
                <w:color w:val="343434"/>
                <w:spacing w:val="-2"/>
                <w:w w:val="105"/>
                <w:sz w:val="15"/>
              </w:rPr>
              <w:t>CL2024</w:t>
            </w:r>
            <w:r>
              <w:rPr>
                <w:b/>
                <w:color w:val="343434"/>
                <w:spacing w:val="-1"/>
                <w:w w:val="105"/>
                <w:sz w:val="15"/>
              </w:rPr>
              <w:t> </w:t>
            </w:r>
            <w:r>
              <w:rPr>
                <w:b/>
                <w:color w:val="343434"/>
                <w:spacing w:val="-2"/>
                <w:w w:val="105"/>
                <w:sz w:val="15"/>
              </w:rPr>
              <w:t>Class</w:t>
            </w:r>
            <w:r>
              <w:rPr>
                <w:b/>
                <w:color w:val="343434"/>
                <w:spacing w:val="-15"/>
                <w:w w:val="105"/>
                <w:sz w:val="15"/>
              </w:rPr>
              <w:t> </w:t>
            </w:r>
            <w:r>
              <w:rPr>
                <w:b/>
                <w:color w:val="343434"/>
                <w:spacing w:val="-2"/>
                <w:w w:val="105"/>
                <w:sz w:val="16"/>
              </w:rPr>
              <w:t>of</w:t>
            </w:r>
            <w:r>
              <w:rPr>
                <w:b/>
                <w:color w:val="343434"/>
                <w:spacing w:val="-16"/>
                <w:w w:val="105"/>
                <w:sz w:val="16"/>
              </w:rPr>
              <w:t> </w:t>
            </w:r>
            <w:r>
              <w:rPr>
                <w:b/>
                <w:color w:val="343434"/>
                <w:spacing w:val="-4"/>
                <w:w w:val="105"/>
                <w:sz w:val="15"/>
              </w:rPr>
              <w:t>2024</w:t>
            </w:r>
          </w:p>
        </w:tc>
        <w:tc>
          <w:tcPr>
            <w:tcW w:w="2316" w:type="dxa"/>
          </w:tcPr>
          <w:p>
            <w:pPr>
              <w:pStyle w:val="TableParagraph"/>
              <w:rPr>
                <w:rFonts w:ascii="Times New Roman"/>
                <w:sz w:val="16"/>
              </w:rPr>
            </w:pPr>
          </w:p>
        </w:tc>
        <w:tc>
          <w:tcPr>
            <w:tcW w:w="2255" w:type="dxa"/>
          </w:tcPr>
          <w:p>
            <w:pPr>
              <w:pStyle w:val="TableParagraph"/>
              <w:spacing w:line="170" w:lineRule="exact"/>
              <w:ind w:right="142"/>
              <w:jc w:val="right"/>
              <w:rPr>
                <w:rFonts w:ascii="Times New Roman"/>
                <w:sz w:val="16"/>
              </w:rPr>
            </w:pPr>
            <w:r>
              <w:rPr>
                <w:rFonts w:ascii="Times New Roman"/>
                <w:color w:val="343434"/>
                <w:spacing w:val="-2"/>
                <w:w w:val="110"/>
                <w:sz w:val="16"/>
              </w:rPr>
              <w:t>16,144.85</w:t>
            </w:r>
          </w:p>
        </w:tc>
        <w:tc>
          <w:tcPr>
            <w:tcW w:w="1369" w:type="dxa"/>
          </w:tcPr>
          <w:p>
            <w:pPr>
              <w:pStyle w:val="TableParagraph"/>
              <w:spacing w:line="170" w:lineRule="exact"/>
              <w:ind w:right="248"/>
              <w:jc w:val="right"/>
              <w:rPr>
                <w:rFonts w:ascii="Times New Roman"/>
                <w:sz w:val="16"/>
              </w:rPr>
            </w:pPr>
            <w:r>
              <w:rPr>
                <w:rFonts w:ascii="Times New Roman"/>
                <w:color w:val="343434"/>
                <w:spacing w:val="-4"/>
                <w:w w:val="115"/>
                <w:sz w:val="16"/>
              </w:rPr>
              <w:t>0.00</w:t>
            </w:r>
          </w:p>
        </w:tc>
        <w:tc>
          <w:tcPr>
            <w:tcW w:w="1109" w:type="dxa"/>
          </w:tcPr>
          <w:p>
            <w:pPr>
              <w:pStyle w:val="TableParagraph"/>
              <w:spacing w:line="170" w:lineRule="exact"/>
              <w:ind w:right="102"/>
              <w:jc w:val="right"/>
              <w:rPr>
                <w:rFonts w:ascii="Times New Roman"/>
                <w:sz w:val="16"/>
              </w:rPr>
            </w:pPr>
            <w:r>
              <w:rPr>
                <w:rFonts w:ascii="Times New Roman"/>
                <w:color w:val="343434"/>
                <w:spacing w:val="-2"/>
                <w:w w:val="110"/>
                <w:sz w:val="16"/>
              </w:rPr>
              <w:t>16,144.85</w:t>
            </w:r>
          </w:p>
        </w:tc>
        <w:tc>
          <w:tcPr>
            <w:tcW w:w="1274" w:type="dxa"/>
          </w:tcPr>
          <w:p>
            <w:pPr>
              <w:pStyle w:val="TableParagraph"/>
              <w:spacing w:line="178" w:lineRule="exact"/>
              <w:ind w:right="114"/>
              <w:jc w:val="right"/>
              <w:rPr>
                <w:rFonts w:ascii="Times New Roman"/>
                <w:sz w:val="16"/>
              </w:rPr>
            </w:pPr>
            <w:r>
              <w:rPr>
                <w:rFonts w:ascii="Times New Roman"/>
                <w:color w:val="343434"/>
                <w:spacing w:val="-2"/>
                <w:w w:val="110"/>
                <w:sz w:val="16"/>
              </w:rPr>
              <w:t>122.36</w:t>
            </w:r>
          </w:p>
        </w:tc>
        <w:tc>
          <w:tcPr>
            <w:tcW w:w="1344" w:type="dxa"/>
          </w:tcPr>
          <w:p>
            <w:pPr>
              <w:pStyle w:val="TableParagraph"/>
              <w:spacing w:before="8"/>
              <w:ind w:right="201"/>
              <w:jc w:val="right"/>
              <w:rPr>
                <w:rFonts w:ascii="Times New Roman"/>
                <w:sz w:val="16"/>
              </w:rPr>
            </w:pPr>
            <w:r>
              <w:rPr>
                <w:rFonts w:ascii="Times New Roman"/>
                <w:color w:val="444444"/>
                <w:spacing w:val="-4"/>
                <w:w w:val="110"/>
                <w:sz w:val="16"/>
              </w:rPr>
              <w:t>0.00</w:t>
            </w:r>
          </w:p>
        </w:tc>
        <w:tc>
          <w:tcPr>
            <w:tcW w:w="1697" w:type="dxa"/>
          </w:tcPr>
          <w:p>
            <w:pPr>
              <w:pStyle w:val="TableParagraph"/>
              <w:spacing w:before="8"/>
              <w:ind w:right="622"/>
              <w:jc w:val="right"/>
              <w:rPr>
                <w:rFonts w:ascii="Times New Roman"/>
                <w:sz w:val="16"/>
              </w:rPr>
            </w:pPr>
            <w:r>
              <w:rPr>
                <w:rFonts w:ascii="Times New Roman"/>
                <w:color w:val="343434"/>
                <w:spacing w:val="-2"/>
                <w:w w:val="110"/>
                <w:sz w:val="16"/>
              </w:rPr>
              <w:t>16,022.49</w:t>
            </w:r>
          </w:p>
        </w:tc>
        <w:tc>
          <w:tcPr>
            <w:tcW w:w="764" w:type="dxa"/>
          </w:tcPr>
          <w:p>
            <w:pPr>
              <w:pStyle w:val="TableParagraph"/>
              <w:rPr>
                <w:rFonts w:ascii="Times New Roman"/>
                <w:sz w:val="16"/>
              </w:rPr>
            </w:pPr>
          </w:p>
        </w:tc>
      </w:tr>
      <w:tr>
        <w:trPr>
          <w:trHeight w:val="220" w:hRule="atLeast"/>
        </w:trPr>
        <w:tc>
          <w:tcPr>
            <w:tcW w:w="2484" w:type="dxa"/>
          </w:tcPr>
          <w:p>
            <w:pPr>
              <w:pStyle w:val="TableParagraph"/>
              <w:spacing w:line="149" w:lineRule="exact"/>
              <w:ind w:left="122"/>
              <w:rPr>
                <w:b/>
                <w:sz w:val="15"/>
              </w:rPr>
            </w:pPr>
            <w:r>
              <w:rPr>
                <w:b/>
                <w:color w:val="343434"/>
                <w:sz w:val="15"/>
              </w:rPr>
              <w:t>CL2D25</w:t>
            </w:r>
            <w:r>
              <w:rPr>
                <w:b/>
                <w:color w:val="343434"/>
                <w:spacing w:val="1"/>
                <w:sz w:val="15"/>
              </w:rPr>
              <w:t> </w:t>
            </w:r>
            <w:r>
              <w:rPr>
                <w:b/>
                <w:color w:val="343434"/>
                <w:sz w:val="15"/>
              </w:rPr>
              <w:t>Class</w:t>
            </w:r>
            <w:r>
              <w:rPr>
                <w:b/>
                <w:color w:val="343434"/>
                <w:spacing w:val="-15"/>
                <w:sz w:val="15"/>
              </w:rPr>
              <w:t> </w:t>
            </w:r>
            <w:r>
              <w:rPr>
                <w:b/>
                <w:color w:val="343434"/>
                <w:sz w:val="15"/>
              </w:rPr>
              <w:t>of</w:t>
            </w:r>
            <w:r>
              <w:rPr>
                <w:b/>
                <w:color w:val="343434"/>
                <w:spacing w:val="12"/>
                <w:sz w:val="15"/>
              </w:rPr>
              <w:t> </w:t>
            </w:r>
            <w:r>
              <w:rPr>
                <w:b/>
                <w:color w:val="343434"/>
                <w:spacing w:val="-4"/>
                <w:sz w:val="15"/>
              </w:rPr>
              <w:t>2025</w:t>
            </w:r>
          </w:p>
        </w:tc>
        <w:tc>
          <w:tcPr>
            <w:tcW w:w="2316" w:type="dxa"/>
          </w:tcPr>
          <w:p>
            <w:pPr>
              <w:pStyle w:val="TableParagraph"/>
              <w:rPr>
                <w:rFonts w:ascii="Times New Roman"/>
                <w:sz w:val="14"/>
              </w:rPr>
            </w:pPr>
          </w:p>
        </w:tc>
        <w:tc>
          <w:tcPr>
            <w:tcW w:w="2255" w:type="dxa"/>
          </w:tcPr>
          <w:p>
            <w:pPr>
              <w:pStyle w:val="TableParagraph"/>
              <w:spacing w:line="159" w:lineRule="exact"/>
              <w:ind w:right="140"/>
              <w:jc w:val="right"/>
              <w:rPr>
                <w:rFonts w:ascii="Times New Roman"/>
                <w:sz w:val="16"/>
              </w:rPr>
            </w:pPr>
            <w:r>
              <w:rPr>
                <w:rFonts w:ascii="Times New Roman"/>
                <w:color w:val="343434"/>
                <w:spacing w:val="-4"/>
                <w:w w:val="110"/>
                <w:sz w:val="16"/>
              </w:rPr>
              <w:t>0.00</w:t>
            </w:r>
          </w:p>
        </w:tc>
        <w:tc>
          <w:tcPr>
            <w:tcW w:w="1369" w:type="dxa"/>
          </w:tcPr>
          <w:p>
            <w:pPr>
              <w:pStyle w:val="TableParagraph"/>
              <w:spacing w:line="159" w:lineRule="exact"/>
              <w:ind w:right="254"/>
              <w:jc w:val="right"/>
              <w:rPr>
                <w:rFonts w:ascii="Times New Roman"/>
                <w:sz w:val="16"/>
              </w:rPr>
            </w:pPr>
            <w:r>
              <w:rPr>
                <w:rFonts w:ascii="Times New Roman"/>
                <w:color w:val="343434"/>
                <w:spacing w:val="-2"/>
                <w:w w:val="110"/>
                <w:sz w:val="16"/>
              </w:rPr>
              <w:t>11,424.51</w:t>
            </w:r>
          </w:p>
        </w:tc>
        <w:tc>
          <w:tcPr>
            <w:tcW w:w="1109" w:type="dxa"/>
          </w:tcPr>
          <w:p>
            <w:pPr>
              <w:pStyle w:val="TableParagraph"/>
              <w:spacing w:line="166" w:lineRule="exact"/>
              <w:ind w:right="108"/>
              <w:jc w:val="right"/>
              <w:rPr>
                <w:rFonts w:ascii="Times New Roman"/>
                <w:sz w:val="16"/>
              </w:rPr>
            </w:pPr>
            <w:r>
              <w:rPr>
                <w:rFonts w:ascii="Times New Roman"/>
                <w:color w:val="343434"/>
                <w:spacing w:val="-2"/>
                <w:w w:val="110"/>
                <w:sz w:val="16"/>
              </w:rPr>
              <w:t>11,424.51</w:t>
            </w:r>
          </w:p>
        </w:tc>
        <w:tc>
          <w:tcPr>
            <w:tcW w:w="1274" w:type="dxa"/>
          </w:tcPr>
          <w:p>
            <w:pPr>
              <w:pStyle w:val="TableParagraph"/>
              <w:spacing w:line="173" w:lineRule="exact"/>
              <w:ind w:right="106"/>
              <w:jc w:val="right"/>
              <w:rPr>
                <w:rFonts w:ascii="Times New Roman"/>
                <w:sz w:val="16"/>
              </w:rPr>
            </w:pPr>
            <w:r>
              <w:rPr>
                <w:rFonts w:ascii="Times New Roman"/>
                <w:color w:val="343434"/>
                <w:spacing w:val="-2"/>
                <w:w w:val="115"/>
                <w:sz w:val="16"/>
              </w:rPr>
              <w:t>47.56</w:t>
            </w:r>
          </w:p>
        </w:tc>
        <w:tc>
          <w:tcPr>
            <w:tcW w:w="1344" w:type="dxa"/>
          </w:tcPr>
          <w:p>
            <w:pPr>
              <w:pStyle w:val="TableParagraph"/>
              <w:spacing w:line="180" w:lineRule="exact"/>
              <w:ind w:right="201"/>
              <w:jc w:val="right"/>
              <w:rPr>
                <w:rFonts w:ascii="Times New Roman"/>
                <w:sz w:val="16"/>
              </w:rPr>
            </w:pPr>
            <w:r>
              <w:rPr>
                <w:rFonts w:ascii="Times New Roman"/>
                <w:color w:val="444444"/>
                <w:spacing w:val="-4"/>
                <w:w w:val="110"/>
                <w:sz w:val="16"/>
              </w:rPr>
              <w:t>0.00</w:t>
            </w:r>
          </w:p>
        </w:tc>
        <w:tc>
          <w:tcPr>
            <w:tcW w:w="1697" w:type="dxa"/>
          </w:tcPr>
          <w:p>
            <w:pPr>
              <w:pStyle w:val="TableParagraph"/>
              <w:spacing w:before="3"/>
              <w:ind w:right="609"/>
              <w:jc w:val="right"/>
              <w:rPr>
                <w:rFonts w:ascii="Times New Roman"/>
                <w:sz w:val="16"/>
              </w:rPr>
            </w:pPr>
            <w:r>
              <w:rPr>
                <w:rFonts w:ascii="Times New Roman"/>
                <w:color w:val="343434"/>
                <w:spacing w:val="-2"/>
                <w:w w:val="110"/>
                <w:sz w:val="16"/>
              </w:rPr>
              <w:t>11,376.95</w:t>
            </w:r>
          </w:p>
        </w:tc>
        <w:tc>
          <w:tcPr>
            <w:tcW w:w="764" w:type="dxa"/>
          </w:tcPr>
          <w:p>
            <w:pPr>
              <w:pStyle w:val="TableParagraph"/>
              <w:rPr>
                <w:rFonts w:ascii="Times New Roman"/>
                <w:sz w:val="14"/>
              </w:rPr>
            </w:pPr>
          </w:p>
        </w:tc>
      </w:tr>
      <w:tr>
        <w:trPr>
          <w:trHeight w:val="223" w:hRule="atLeast"/>
        </w:trPr>
        <w:tc>
          <w:tcPr>
            <w:tcW w:w="2484" w:type="dxa"/>
          </w:tcPr>
          <w:p>
            <w:pPr>
              <w:pStyle w:val="TableParagraph"/>
              <w:spacing w:line="152" w:lineRule="exact"/>
              <w:ind w:left="118"/>
              <w:rPr>
                <w:b/>
                <w:sz w:val="15"/>
              </w:rPr>
            </w:pPr>
            <w:r>
              <w:rPr>
                <w:b/>
                <w:color w:val="343434"/>
                <w:sz w:val="15"/>
              </w:rPr>
              <w:t>DRAMAC</w:t>
            </w:r>
            <w:r>
              <w:rPr>
                <w:b/>
                <w:color w:val="343434"/>
                <w:spacing w:val="15"/>
                <w:sz w:val="15"/>
              </w:rPr>
              <w:t> </w:t>
            </w:r>
            <w:r>
              <w:rPr>
                <w:b/>
                <w:color w:val="343434"/>
                <w:sz w:val="15"/>
              </w:rPr>
              <w:t>Drama</w:t>
            </w:r>
            <w:r>
              <w:rPr>
                <w:b/>
                <w:color w:val="343434"/>
                <w:spacing w:val="-7"/>
                <w:sz w:val="15"/>
              </w:rPr>
              <w:t> </w:t>
            </w:r>
            <w:r>
              <w:rPr>
                <w:b/>
                <w:color w:val="343434"/>
                <w:spacing w:val="-4"/>
                <w:sz w:val="15"/>
              </w:rPr>
              <w:t>Club</w:t>
            </w:r>
          </w:p>
        </w:tc>
        <w:tc>
          <w:tcPr>
            <w:tcW w:w="2316" w:type="dxa"/>
          </w:tcPr>
          <w:p>
            <w:pPr>
              <w:pStyle w:val="TableParagraph"/>
              <w:rPr>
                <w:rFonts w:ascii="Times New Roman"/>
                <w:sz w:val="14"/>
              </w:rPr>
            </w:pPr>
          </w:p>
        </w:tc>
        <w:tc>
          <w:tcPr>
            <w:tcW w:w="2255" w:type="dxa"/>
          </w:tcPr>
          <w:p>
            <w:pPr>
              <w:pStyle w:val="TableParagraph"/>
              <w:spacing w:line="155" w:lineRule="exact"/>
              <w:ind w:right="143"/>
              <w:jc w:val="right"/>
              <w:rPr>
                <w:rFonts w:ascii="Times New Roman"/>
                <w:sz w:val="16"/>
              </w:rPr>
            </w:pPr>
            <w:r>
              <w:rPr>
                <w:rFonts w:ascii="Times New Roman"/>
                <w:color w:val="343434"/>
                <w:spacing w:val="-2"/>
                <w:w w:val="110"/>
                <w:sz w:val="16"/>
              </w:rPr>
              <w:t>9,631.12</w:t>
            </w:r>
          </w:p>
        </w:tc>
        <w:tc>
          <w:tcPr>
            <w:tcW w:w="1369" w:type="dxa"/>
          </w:tcPr>
          <w:p>
            <w:pPr>
              <w:pStyle w:val="TableParagraph"/>
              <w:spacing w:line="162" w:lineRule="exact"/>
              <w:ind w:right="252"/>
              <w:jc w:val="right"/>
              <w:rPr>
                <w:rFonts w:ascii="Times New Roman"/>
                <w:sz w:val="16"/>
              </w:rPr>
            </w:pPr>
            <w:r>
              <w:rPr>
                <w:rFonts w:ascii="Times New Roman"/>
                <w:color w:val="343434"/>
                <w:spacing w:val="-2"/>
                <w:w w:val="110"/>
                <w:sz w:val="16"/>
              </w:rPr>
              <w:t>2,032.40</w:t>
            </w:r>
          </w:p>
        </w:tc>
        <w:tc>
          <w:tcPr>
            <w:tcW w:w="1109" w:type="dxa"/>
          </w:tcPr>
          <w:p>
            <w:pPr>
              <w:pStyle w:val="TableParagraph"/>
              <w:spacing w:line="169" w:lineRule="exact"/>
              <w:ind w:right="89"/>
              <w:jc w:val="right"/>
              <w:rPr>
                <w:rFonts w:ascii="Times New Roman"/>
                <w:sz w:val="16"/>
              </w:rPr>
            </w:pPr>
            <w:r>
              <w:rPr>
                <w:rFonts w:ascii="Times New Roman"/>
                <w:color w:val="343434"/>
                <w:spacing w:val="-2"/>
                <w:w w:val="110"/>
                <w:sz w:val="16"/>
              </w:rPr>
              <w:t>11,663.52</w:t>
            </w:r>
          </w:p>
        </w:tc>
        <w:tc>
          <w:tcPr>
            <w:tcW w:w="1274" w:type="dxa"/>
          </w:tcPr>
          <w:p>
            <w:pPr>
              <w:pStyle w:val="TableParagraph"/>
              <w:spacing w:line="176" w:lineRule="exact"/>
              <w:ind w:right="107"/>
              <w:jc w:val="right"/>
              <w:rPr>
                <w:rFonts w:ascii="Times New Roman"/>
                <w:sz w:val="16"/>
              </w:rPr>
            </w:pPr>
            <w:r>
              <w:rPr>
                <w:rFonts w:ascii="Times New Roman"/>
                <w:color w:val="343434"/>
                <w:spacing w:val="-2"/>
                <w:w w:val="110"/>
                <w:sz w:val="16"/>
              </w:rPr>
              <w:t>805.99</w:t>
            </w:r>
          </w:p>
        </w:tc>
        <w:tc>
          <w:tcPr>
            <w:tcW w:w="1344" w:type="dxa"/>
          </w:tcPr>
          <w:p>
            <w:pPr>
              <w:pStyle w:val="TableParagraph"/>
              <w:spacing w:line="176" w:lineRule="exact"/>
              <w:ind w:right="201"/>
              <w:jc w:val="right"/>
              <w:rPr>
                <w:rFonts w:ascii="Times New Roman"/>
                <w:sz w:val="16"/>
              </w:rPr>
            </w:pPr>
            <w:r>
              <w:rPr>
                <w:rFonts w:ascii="Times New Roman"/>
                <w:color w:val="444444"/>
                <w:spacing w:val="-4"/>
                <w:w w:val="110"/>
                <w:sz w:val="16"/>
              </w:rPr>
              <w:t>0.00</w:t>
            </w:r>
          </w:p>
        </w:tc>
        <w:tc>
          <w:tcPr>
            <w:tcW w:w="1697" w:type="dxa"/>
          </w:tcPr>
          <w:p>
            <w:pPr>
              <w:pStyle w:val="TableParagraph"/>
              <w:spacing w:before="7"/>
              <w:ind w:right="640"/>
              <w:jc w:val="right"/>
              <w:rPr>
                <w:rFonts w:ascii="Times New Roman"/>
                <w:sz w:val="16"/>
              </w:rPr>
            </w:pPr>
            <w:r>
              <w:rPr>
                <w:rFonts w:ascii="Times New Roman"/>
                <w:color w:val="343434"/>
                <w:spacing w:val="-2"/>
                <w:w w:val="105"/>
                <w:sz w:val="16"/>
              </w:rPr>
              <w:t>10,857</w:t>
            </w:r>
            <w:r>
              <w:rPr>
                <w:rFonts w:ascii="Times New Roman"/>
                <w:color w:val="696969"/>
                <w:spacing w:val="-2"/>
                <w:w w:val="105"/>
                <w:sz w:val="16"/>
              </w:rPr>
              <w:t>.</w:t>
            </w:r>
            <w:r>
              <w:rPr>
                <w:rFonts w:ascii="Times New Roman"/>
                <w:color w:val="343434"/>
                <w:spacing w:val="-2"/>
                <w:w w:val="105"/>
                <w:sz w:val="16"/>
              </w:rPr>
              <w:t>53</w:t>
            </w:r>
          </w:p>
        </w:tc>
        <w:tc>
          <w:tcPr>
            <w:tcW w:w="764" w:type="dxa"/>
          </w:tcPr>
          <w:p>
            <w:pPr>
              <w:pStyle w:val="TableParagraph"/>
              <w:rPr>
                <w:rFonts w:ascii="Times New Roman"/>
                <w:sz w:val="14"/>
              </w:rPr>
            </w:pPr>
          </w:p>
        </w:tc>
      </w:tr>
      <w:tr>
        <w:trPr>
          <w:trHeight w:val="220" w:hRule="atLeast"/>
        </w:trPr>
        <w:tc>
          <w:tcPr>
            <w:tcW w:w="2484" w:type="dxa"/>
          </w:tcPr>
          <w:p>
            <w:pPr>
              <w:pStyle w:val="TableParagraph"/>
              <w:spacing w:line="145" w:lineRule="exact"/>
              <w:ind w:right="188"/>
              <w:jc w:val="right"/>
              <w:rPr>
                <w:b/>
                <w:sz w:val="15"/>
              </w:rPr>
            </w:pPr>
            <w:r>
              <w:rPr>
                <w:b/>
                <w:color w:val="343434"/>
                <w:sz w:val="15"/>
              </w:rPr>
              <w:t>ENVRNC</w:t>
            </w:r>
            <w:r>
              <w:rPr>
                <w:b/>
                <w:color w:val="343434"/>
                <w:spacing w:val="9"/>
                <w:sz w:val="15"/>
              </w:rPr>
              <w:t> </w:t>
            </w:r>
            <w:r>
              <w:rPr>
                <w:b/>
                <w:color w:val="343434"/>
                <w:sz w:val="15"/>
              </w:rPr>
              <w:t>Environmental</w:t>
            </w:r>
            <w:r>
              <w:rPr>
                <w:b/>
                <w:color w:val="343434"/>
                <w:spacing w:val="20"/>
                <w:sz w:val="15"/>
              </w:rPr>
              <w:t> </w:t>
            </w:r>
            <w:r>
              <w:rPr>
                <w:b/>
                <w:color w:val="343434"/>
                <w:spacing w:val="-4"/>
                <w:sz w:val="15"/>
              </w:rPr>
              <w:t>Club</w:t>
            </w:r>
          </w:p>
        </w:tc>
        <w:tc>
          <w:tcPr>
            <w:tcW w:w="2316" w:type="dxa"/>
          </w:tcPr>
          <w:p>
            <w:pPr>
              <w:pStyle w:val="TableParagraph"/>
              <w:rPr>
                <w:rFonts w:ascii="Times New Roman"/>
                <w:sz w:val="14"/>
              </w:rPr>
            </w:pPr>
          </w:p>
        </w:tc>
        <w:tc>
          <w:tcPr>
            <w:tcW w:w="2255" w:type="dxa"/>
          </w:tcPr>
          <w:p>
            <w:pPr>
              <w:pStyle w:val="TableParagraph"/>
              <w:spacing w:line="155" w:lineRule="exact"/>
              <w:ind w:right="147"/>
              <w:jc w:val="right"/>
              <w:rPr>
                <w:rFonts w:ascii="Times New Roman"/>
                <w:sz w:val="16"/>
              </w:rPr>
            </w:pPr>
            <w:r>
              <w:rPr>
                <w:rFonts w:ascii="Times New Roman"/>
                <w:color w:val="343434"/>
                <w:spacing w:val="-2"/>
                <w:w w:val="110"/>
                <w:sz w:val="16"/>
              </w:rPr>
              <w:t>1,299.36</w:t>
            </w:r>
          </w:p>
        </w:tc>
        <w:tc>
          <w:tcPr>
            <w:tcW w:w="1369" w:type="dxa"/>
          </w:tcPr>
          <w:p>
            <w:pPr>
              <w:pStyle w:val="TableParagraph"/>
              <w:spacing w:line="162" w:lineRule="exact"/>
              <w:ind w:right="246"/>
              <w:jc w:val="right"/>
              <w:rPr>
                <w:rFonts w:ascii="Times New Roman"/>
                <w:sz w:val="16"/>
              </w:rPr>
            </w:pPr>
            <w:r>
              <w:rPr>
                <w:rFonts w:ascii="Times New Roman"/>
                <w:color w:val="343434"/>
                <w:spacing w:val="-4"/>
                <w:w w:val="110"/>
                <w:sz w:val="16"/>
              </w:rPr>
              <w:t>0.00</w:t>
            </w:r>
          </w:p>
        </w:tc>
        <w:tc>
          <w:tcPr>
            <w:tcW w:w="1109" w:type="dxa"/>
          </w:tcPr>
          <w:p>
            <w:pPr>
              <w:pStyle w:val="TableParagraph"/>
              <w:spacing w:line="169" w:lineRule="exact"/>
              <w:ind w:right="90"/>
              <w:jc w:val="right"/>
              <w:rPr>
                <w:rFonts w:ascii="Times New Roman"/>
                <w:sz w:val="16"/>
              </w:rPr>
            </w:pPr>
            <w:r>
              <w:rPr>
                <w:rFonts w:ascii="Times New Roman"/>
                <w:color w:val="343434"/>
                <w:spacing w:val="-2"/>
                <w:w w:val="110"/>
                <w:sz w:val="16"/>
              </w:rPr>
              <w:t>1,299.36</w:t>
            </w:r>
          </w:p>
        </w:tc>
        <w:tc>
          <w:tcPr>
            <w:tcW w:w="1274" w:type="dxa"/>
          </w:tcPr>
          <w:p>
            <w:pPr>
              <w:pStyle w:val="TableParagraph"/>
              <w:spacing w:line="177" w:lineRule="exact"/>
              <w:ind w:right="106"/>
              <w:jc w:val="right"/>
              <w:rPr>
                <w:rFonts w:ascii="Times New Roman"/>
                <w:sz w:val="16"/>
              </w:rPr>
            </w:pPr>
            <w:r>
              <w:rPr>
                <w:rFonts w:ascii="Times New Roman"/>
                <w:color w:val="444444"/>
                <w:spacing w:val="-4"/>
                <w:w w:val="115"/>
                <w:sz w:val="16"/>
              </w:rPr>
              <w:t>0.00</w:t>
            </w:r>
          </w:p>
        </w:tc>
        <w:tc>
          <w:tcPr>
            <w:tcW w:w="1344" w:type="dxa"/>
          </w:tcPr>
          <w:p>
            <w:pPr>
              <w:pStyle w:val="TableParagraph"/>
              <w:spacing w:line="177" w:lineRule="exact"/>
              <w:ind w:right="201"/>
              <w:jc w:val="right"/>
              <w:rPr>
                <w:rFonts w:ascii="Times New Roman"/>
                <w:sz w:val="16"/>
              </w:rPr>
            </w:pPr>
            <w:r>
              <w:rPr>
                <w:rFonts w:ascii="Times New Roman"/>
                <w:color w:val="444444"/>
                <w:spacing w:val="-4"/>
                <w:w w:val="110"/>
                <w:sz w:val="16"/>
              </w:rPr>
              <w:t>0.00</w:t>
            </w:r>
          </w:p>
        </w:tc>
        <w:tc>
          <w:tcPr>
            <w:tcW w:w="1697" w:type="dxa"/>
          </w:tcPr>
          <w:p>
            <w:pPr>
              <w:pStyle w:val="TableParagraph"/>
              <w:spacing w:before="7"/>
              <w:ind w:right="617"/>
              <w:jc w:val="right"/>
              <w:rPr>
                <w:rFonts w:ascii="Times New Roman"/>
                <w:sz w:val="16"/>
              </w:rPr>
            </w:pPr>
            <w:r>
              <w:rPr>
                <w:rFonts w:ascii="Times New Roman"/>
                <w:color w:val="343434"/>
                <w:spacing w:val="-2"/>
                <w:w w:val="110"/>
                <w:sz w:val="16"/>
              </w:rPr>
              <w:t>1,299.36</w:t>
            </w:r>
          </w:p>
        </w:tc>
        <w:tc>
          <w:tcPr>
            <w:tcW w:w="764" w:type="dxa"/>
          </w:tcPr>
          <w:p>
            <w:pPr>
              <w:pStyle w:val="TableParagraph"/>
              <w:rPr>
                <w:rFonts w:ascii="Times New Roman"/>
                <w:sz w:val="14"/>
              </w:rPr>
            </w:pPr>
          </w:p>
        </w:tc>
      </w:tr>
      <w:tr>
        <w:trPr>
          <w:trHeight w:val="223" w:hRule="atLeast"/>
        </w:trPr>
        <w:tc>
          <w:tcPr>
            <w:tcW w:w="2484" w:type="dxa"/>
          </w:tcPr>
          <w:p>
            <w:pPr>
              <w:pStyle w:val="TableParagraph"/>
              <w:spacing w:line="141" w:lineRule="exact"/>
              <w:ind w:left="126"/>
              <w:rPr>
                <w:b/>
                <w:sz w:val="15"/>
              </w:rPr>
            </w:pPr>
            <w:r>
              <w:rPr>
                <w:b/>
                <w:color w:val="343434"/>
                <w:sz w:val="15"/>
              </w:rPr>
              <w:t>FASHCL</w:t>
            </w:r>
            <w:r>
              <w:rPr>
                <w:b/>
                <w:color w:val="343434"/>
                <w:spacing w:val="7"/>
                <w:sz w:val="15"/>
              </w:rPr>
              <w:t> </w:t>
            </w:r>
            <w:r>
              <w:rPr>
                <w:b/>
                <w:color w:val="343434"/>
                <w:sz w:val="15"/>
              </w:rPr>
              <w:t>Fashion</w:t>
            </w:r>
            <w:r>
              <w:rPr>
                <w:b/>
                <w:color w:val="343434"/>
                <w:spacing w:val="8"/>
                <w:sz w:val="15"/>
              </w:rPr>
              <w:t> </w:t>
            </w:r>
            <w:r>
              <w:rPr>
                <w:b/>
                <w:color w:val="343434"/>
                <w:spacing w:val="-4"/>
                <w:sz w:val="15"/>
              </w:rPr>
              <w:t>Club</w:t>
            </w:r>
          </w:p>
        </w:tc>
        <w:tc>
          <w:tcPr>
            <w:tcW w:w="2316" w:type="dxa"/>
          </w:tcPr>
          <w:p>
            <w:pPr>
              <w:pStyle w:val="TableParagraph"/>
              <w:rPr>
                <w:rFonts w:ascii="Times New Roman"/>
                <w:sz w:val="16"/>
              </w:rPr>
            </w:pPr>
          </w:p>
        </w:tc>
        <w:tc>
          <w:tcPr>
            <w:tcW w:w="2255" w:type="dxa"/>
          </w:tcPr>
          <w:p>
            <w:pPr>
              <w:pStyle w:val="TableParagraph"/>
              <w:spacing w:line="166" w:lineRule="exact"/>
              <w:ind w:right="144"/>
              <w:jc w:val="right"/>
              <w:rPr>
                <w:rFonts w:ascii="Times New Roman"/>
                <w:sz w:val="16"/>
              </w:rPr>
            </w:pPr>
            <w:r>
              <w:rPr>
                <w:rFonts w:ascii="Times New Roman"/>
                <w:color w:val="343434"/>
                <w:spacing w:val="-2"/>
                <w:w w:val="110"/>
                <w:sz w:val="16"/>
              </w:rPr>
              <w:t>795</w:t>
            </w:r>
            <w:r>
              <w:rPr>
                <w:rFonts w:ascii="Times New Roman"/>
                <w:spacing w:val="-2"/>
                <w:w w:val="110"/>
                <w:sz w:val="16"/>
              </w:rPr>
              <w:t>.</w:t>
            </w:r>
            <w:r>
              <w:rPr>
                <w:rFonts w:ascii="Times New Roman"/>
                <w:color w:val="343434"/>
                <w:spacing w:val="-2"/>
                <w:w w:val="110"/>
                <w:sz w:val="16"/>
              </w:rPr>
              <w:t>41</w:t>
            </w:r>
          </w:p>
        </w:tc>
        <w:tc>
          <w:tcPr>
            <w:tcW w:w="1369" w:type="dxa"/>
          </w:tcPr>
          <w:p>
            <w:pPr>
              <w:pStyle w:val="TableParagraph"/>
              <w:spacing w:line="166" w:lineRule="exact"/>
              <w:ind w:right="241"/>
              <w:jc w:val="right"/>
              <w:rPr>
                <w:rFonts w:ascii="Times New Roman"/>
                <w:sz w:val="16"/>
              </w:rPr>
            </w:pPr>
            <w:r>
              <w:rPr>
                <w:rFonts w:ascii="Times New Roman"/>
                <w:color w:val="343434"/>
                <w:spacing w:val="-4"/>
                <w:w w:val="115"/>
                <w:sz w:val="16"/>
              </w:rPr>
              <w:t>0.00</w:t>
            </w:r>
          </w:p>
        </w:tc>
        <w:tc>
          <w:tcPr>
            <w:tcW w:w="1109" w:type="dxa"/>
          </w:tcPr>
          <w:p>
            <w:pPr>
              <w:pStyle w:val="TableParagraph"/>
              <w:spacing w:line="173" w:lineRule="exact"/>
              <w:ind w:right="105"/>
              <w:jc w:val="right"/>
              <w:rPr>
                <w:rFonts w:ascii="Times New Roman"/>
                <w:sz w:val="16"/>
              </w:rPr>
            </w:pPr>
            <w:r>
              <w:rPr>
                <w:rFonts w:ascii="Times New Roman"/>
                <w:color w:val="343434"/>
                <w:spacing w:val="-2"/>
                <w:w w:val="110"/>
                <w:sz w:val="16"/>
              </w:rPr>
              <w:t>795.41</w:t>
            </w:r>
          </w:p>
        </w:tc>
        <w:tc>
          <w:tcPr>
            <w:tcW w:w="1274" w:type="dxa"/>
          </w:tcPr>
          <w:p>
            <w:pPr>
              <w:pStyle w:val="TableParagraph"/>
              <w:spacing w:line="180" w:lineRule="exact"/>
              <w:ind w:right="106"/>
              <w:jc w:val="right"/>
              <w:rPr>
                <w:rFonts w:ascii="Times New Roman"/>
                <w:sz w:val="16"/>
              </w:rPr>
            </w:pPr>
            <w:r>
              <w:rPr>
                <w:rFonts w:ascii="Times New Roman"/>
                <w:color w:val="343434"/>
                <w:spacing w:val="-4"/>
                <w:w w:val="115"/>
                <w:sz w:val="16"/>
              </w:rPr>
              <w:t>0.00</w:t>
            </w:r>
          </w:p>
        </w:tc>
        <w:tc>
          <w:tcPr>
            <w:tcW w:w="1344" w:type="dxa"/>
          </w:tcPr>
          <w:p>
            <w:pPr>
              <w:pStyle w:val="TableParagraph"/>
              <w:spacing w:line="180" w:lineRule="exact"/>
              <w:ind w:right="187"/>
              <w:jc w:val="right"/>
              <w:rPr>
                <w:rFonts w:ascii="Times New Roman"/>
                <w:sz w:val="16"/>
              </w:rPr>
            </w:pPr>
            <w:r>
              <w:rPr>
                <w:rFonts w:ascii="Times New Roman"/>
                <w:color w:val="444444"/>
                <w:spacing w:val="-4"/>
                <w:w w:val="115"/>
                <w:sz w:val="16"/>
              </w:rPr>
              <w:t>0.00</w:t>
            </w:r>
          </w:p>
        </w:tc>
        <w:tc>
          <w:tcPr>
            <w:tcW w:w="1697" w:type="dxa"/>
          </w:tcPr>
          <w:p>
            <w:pPr>
              <w:pStyle w:val="TableParagraph"/>
              <w:spacing w:before="10"/>
              <w:ind w:right="611"/>
              <w:jc w:val="right"/>
              <w:rPr>
                <w:rFonts w:ascii="Times New Roman"/>
                <w:sz w:val="16"/>
              </w:rPr>
            </w:pPr>
            <w:r>
              <w:rPr>
                <w:rFonts w:ascii="Times New Roman"/>
                <w:color w:val="343434"/>
                <w:spacing w:val="-2"/>
                <w:w w:val="110"/>
                <w:sz w:val="16"/>
              </w:rPr>
              <w:t>795.41</w:t>
            </w:r>
          </w:p>
        </w:tc>
        <w:tc>
          <w:tcPr>
            <w:tcW w:w="764" w:type="dxa"/>
          </w:tcPr>
          <w:p>
            <w:pPr>
              <w:pStyle w:val="TableParagraph"/>
              <w:rPr>
                <w:rFonts w:ascii="Times New Roman"/>
                <w:sz w:val="16"/>
              </w:rPr>
            </w:pPr>
          </w:p>
        </w:tc>
      </w:tr>
      <w:tr>
        <w:trPr>
          <w:trHeight w:val="208" w:hRule="atLeast"/>
        </w:trPr>
        <w:tc>
          <w:tcPr>
            <w:tcW w:w="2484" w:type="dxa"/>
          </w:tcPr>
          <w:p>
            <w:pPr>
              <w:pStyle w:val="TableParagraph"/>
              <w:spacing w:line="148" w:lineRule="exact"/>
              <w:ind w:left="126"/>
              <w:rPr>
                <w:b/>
                <w:sz w:val="15"/>
              </w:rPr>
            </w:pPr>
            <w:r>
              <w:rPr>
                <w:b/>
                <w:color w:val="343434"/>
                <w:spacing w:val="-2"/>
                <w:w w:val="105"/>
                <w:sz w:val="15"/>
              </w:rPr>
              <w:t>HNRSOC</w:t>
            </w:r>
            <w:r>
              <w:rPr>
                <w:b/>
                <w:color w:val="343434"/>
                <w:spacing w:val="-4"/>
                <w:w w:val="105"/>
                <w:sz w:val="15"/>
              </w:rPr>
              <w:t> </w:t>
            </w:r>
            <w:r>
              <w:rPr>
                <w:b/>
                <w:color w:val="343434"/>
                <w:spacing w:val="-2"/>
                <w:w w:val="105"/>
                <w:sz w:val="15"/>
              </w:rPr>
              <w:t>Honor Society</w:t>
            </w:r>
          </w:p>
        </w:tc>
        <w:tc>
          <w:tcPr>
            <w:tcW w:w="2316" w:type="dxa"/>
          </w:tcPr>
          <w:p>
            <w:pPr>
              <w:pStyle w:val="TableParagraph"/>
              <w:rPr>
                <w:rFonts w:ascii="Times New Roman"/>
                <w:sz w:val="14"/>
              </w:rPr>
            </w:pPr>
          </w:p>
        </w:tc>
        <w:tc>
          <w:tcPr>
            <w:tcW w:w="2255" w:type="dxa"/>
          </w:tcPr>
          <w:p>
            <w:pPr>
              <w:pStyle w:val="TableParagraph"/>
              <w:spacing w:line="151" w:lineRule="exact"/>
              <w:ind w:right="129"/>
              <w:jc w:val="right"/>
              <w:rPr>
                <w:rFonts w:ascii="Times New Roman"/>
                <w:sz w:val="16"/>
              </w:rPr>
            </w:pPr>
            <w:r>
              <w:rPr>
                <w:rFonts w:ascii="Times New Roman"/>
                <w:color w:val="343434"/>
                <w:spacing w:val="-2"/>
                <w:w w:val="115"/>
                <w:sz w:val="16"/>
              </w:rPr>
              <w:t>757.97</w:t>
            </w:r>
          </w:p>
        </w:tc>
        <w:tc>
          <w:tcPr>
            <w:tcW w:w="1369" w:type="dxa"/>
          </w:tcPr>
          <w:p>
            <w:pPr>
              <w:pStyle w:val="TableParagraph"/>
              <w:spacing w:line="158" w:lineRule="exact"/>
              <w:ind w:right="244"/>
              <w:jc w:val="right"/>
              <w:rPr>
                <w:rFonts w:ascii="Times New Roman"/>
                <w:sz w:val="16"/>
              </w:rPr>
            </w:pPr>
            <w:r>
              <w:rPr>
                <w:rFonts w:ascii="Times New Roman"/>
                <w:color w:val="343434"/>
                <w:spacing w:val="-2"/>
                <w:w w:val="110"/>
                <w:sz w:val="16"/>
              </w:rPr>
              <w:t>1,059.00</w:t>
            </w:r>
          </w:p>
        </w:tc>
        <w:tc>
          <w:tcPr>
            <w:tcW w:w="1109" w:type="dxa"/>
          </w:tcPr>
          <w:p>
            <w:pPr>
              <w:pStyle w:val="TableParagraph"/>
              <w:spacing w:line="166" w:lineRule="exact"/>
              <w:ind w:right="90"/>
              <w:jc w:val="right"/>
              <w:rPr>
                <w:rFonts w:ascii="Times New Roman"/>
                <w:sz w:val="16"/>
              </w:rPr>
            </w:pPr>
            <w:r>
              <w:rPr>
                <w:rFonts w:ascii="Times New Roman"/>
                <w:color w:val="343434"/>
                <w:spacing w:val="-2"/>
                <w:w w:val="110"/>
                <w:sz w:val="16"/>
              </w:rPr>
              <w:t>1,816.97</w:t>
            </w:r>
          </w:p>
        </w:tc>
        <w:tc>
          <w:tcPr>
            <w:tcW w:w="1274" w:type="dxa"/>
          </w:tcPr>
          <w:p>
            <w:pPr>
              <w:pStyle w:val="TableParagraph"/>
              <w:spacing w:line="166" w:lineRule="exact"/>
              <w:ind w:right="98"/>
              <w:jc w:val="right"/>
              <w:rPr>
                <w:rFonts w:ascii="Times New Roman"/>
                <w:sz w:val="16"/>
              </w:rPr>
            </w:pPr>
            <w:r>
              <w:rPr>
                <w:rFonts w:ascii="Times New Roman"/>
                <w:color w:val="343434"/>
                <w:spacing w:val="-2"/>
                <w:w w:val="115"/>
                <w:sz w:val="16"/>
              </w:rPr>
              <w:t>807.29</w:t>
            </w:r>
          </w:p>
        </w:tc>
        <w:tc>
          <w:tcPr>
            <w:tcW w:w="1344" w:type="dxa"/>
          </w:tcPr>
          <w:p>
            <w:pPr>
              <w:pStyle w:val="TableParagraph"/>
              <w:spacing w:before="4"/>
              <w:ind w:right="185"/>
              <w:jc w:val="right"/>
              <w:rPr>
                <w:b/>
                <w:sz w:val="15"/>
              </w:rPr>
            </w:pPr>
            <w:r>
              <w:rPr>
                <w:b/>
                <w:color w:val="444444"/>
                <w:spacing w:val="-4"/>
                <w:w w:val="110"/>
                <w:sz w:val="15"/>
              </w:rPr>
              <w:t>0.00</w:t>
            </w:r>
          </w:p>
        </w:tc>
        <w:tc>
          <w:tcPr>
            <w:tcW w:w="1697" w:type="dxa"/>
          </w:tcPr>
          <w:p>
            <w:pPr>
              <w:pStyle w:val="TableParagraph"/>
              <w:spacing w:line="180" w:lineRule="exact"/>
              <w:ind w:right="617"/>
              <w:jc w:val="right"/>
              <w:rPr>
                <w:rFonts w:ascii="Times New Roman"/>
                <w:sz w:val="16"/>
              </w:rPr>
            </w:pPr>
            <w:r>
              <w:rPr>
                <w:rFonts w:ascii="Times New Roman"/>
                <w:color w:val="343434"/>
                <w:spacing w:val="-2"/>
                <w:w w:val="110"/>
                <w:sz w:val="16"/>
              </w:rPr>
              <w:t>1,009.68</w:t>
            </w:r>
          </w:p>
        </w:tc>
        <w:tc>
          <w:tcPr>
            <w:tcW w:w="764" w:type="dxa"/>
          </w:tcPr>
          <w:p>
            <w:pPr>
              <w:pStyle w:val="TableParagraph"/>
              <w:rPr>
                <w:rFonts w:ascii="Times New Roman"/>
                <w:sz w:val="14"/>
              </w:rPr>
            </w:pPr>
          </w:p>
        </w:tc>
      </w:tr>
      <w:tr>
        <w:trPr>
          <w:trHeight w:val="223" w:hRule="atLeast"/>
        </w:trPr>
        <w:tc>
          <w:tcPr>
            <w:tcW w:w="2484" w:type="dxa"/>
          </w:tcPr>
          <w:p>
            <w:pPr>
              <w:pStyle w:val="TableParagraph"/>
              <w:spacing w:line="152" w:lineRule="exact"/>
              <w:ind w:left="141"/>
              <w:rPr>
                <w:sz w:val="16"/>
              </w:rPr>
            </w:pPr>
            <w:r>
              <w:rPr>
                <w:rFonts w:ascii="Times New Roman"/>
                <w:color w:val="343434"/>
                <w:sz w:val="16"/>
              </w:rPr>
              <w:t>KEYCLB</w:t>
            </w:r>
            <w:r>
              <w:rPr>
                <w:rFonts w:ascii="Times New Roman"/>
                <w:color w:val="343434"/>
                <w:spacing w:val="-12"/>
                <w:sz w:val="16"/>
              </w:rPr>
              <w:t> </w:t>
            </w:r>
            <w:r>
              <w:rPr>
                <w:color w:val="343434"/>
                <w:sz w:val="15"/>
              </w:rPr>
              <w:t>Key</w:t>
            </w:r>
            <w:r>
              <w:rPr>
                <w:color w:val="343434"/>
                <w:spacing w:val="13"/>
                <w:sz w:val="15"/>
              </w:rPr>
              <w:t> </w:t>
            </w:r>
            <w:r>
              <w:rPr>
                <w:color w:val="343434"/>
                <w:spacing w:val="-4"/>
                <w:sz w:val="16"/>
              </w:rPr>
              <w:t>Club</w:t>
            </w:r>
          </w:p>
        </w:tc>
        <w:tc>
          <w:tcPr>
            <w:tcW w:w="2316" w:type="dxa"/>
          </w:tcPr>
          <w:p>
            <w:pPr>
              <w:pStyle w:val="TableParagraph"/>
              <w:rPr>
                <w:rFonts w:ascii="Times New Roman"/>
                <w:sz w:val="14"/>
              </w:rPr>
            </w:pPr>
          </w:p>
        </w:tc>
        <w:tc>
          <w:tcPr>
            <w:tcW w:w="2255" w:type="dxa"/>
          </w:tcPr>
          <w:p>
            <w:pPr>
              <w:pStyle w:val="TableParagraph"/>
              <w:spacing w:line="167" w:lineRule="exact"/>
              <w:ind w:right="137"/>
              <w:jc w:val="right"/>
              <w:rPr>
                <w:rFonts w:ascii="Times New Roman"/>
                <w:sz w:val="16"/>
              </w:rPr>
            </w:pPr>
            <w:r>
              <w:rPr>
                <w:rFonts w:ascii="Times New Roman"/>
                <w:color w:val="343434"/>
                <w:spacing w:val="-2"/>
                <w:w w:val="115"/>
                <w:sz w:val="16"/>
              </w:rPr>
              <w:t>3,3fi7'.n</w:t>
            </w:r>
          </w:p>
        </w:tc>
        <w:tc>
          <w:tcPr>
            <w:tcW w:w="1369" w:type="dxa"/>
          </w:tcPr>
          <w:p>
            <w:pPr>
              <w:pStyle w:val="TableParagraph"/>
              <w:spacing w:line="167" w:lineRule="exact"/>
              <w:ind w:right="244"/>
              <w:jc w:val="right"/>
              <w:rPr>
                <w:rFonts w:ascii="Times New Roman"/>
                <w:sz w:val="16"/>
              </w:rPr>
            </w:pPr>
            <w:r>
              <w:rPr>
                <w:rFonts w:ascii="Times New Roman"/>
                <w:color w:val="343434"/>
                <w:spacing w:val="-2"/>
                <w:w w:val="110"/>
                <w:sz w:val="16"/>
              </w:rPr>
              <w:t>1,580.00</w:t>
            </w:r>
          </w:p>
        </w:tc>
        <w:tc>
          <w:tcPr>
            <w:tcW w:w="1109" w:type="dxa"/>
          </w:tcPr>
          <w:p>
            <w:pPr>
              <w:pStyle w:val="TableParagraph"/>
              <w:spacing w:line="181" w:lineRule="exact"/>
              <w:ind w:right="98"/>
              <w:jc w:val="right"/>
              <w:rPr>
                <w:rFonts w:ascii="Times New Roman"/>
                <w:sz w:val="16"/>
              </w:rPr>
            </w:pPr>
            <w:r>
              <w:rPr>
                <w:rFonts w:ascii="Times New Roman"/>
                <w:color w:val="343434"/>
                <w:spacing w:val="-2"/>
                <w:w w:val="130"/>
                <w:sz w:val="16"/>
              </w:rPr>
              <w:t>4,937.n</w:t>
            </w:r>
          </w:p>
        </w:tc>
        <w:tc>
          <w:tcPr>
            <w:tcW w:w="1274" w:type="dxa"/>
          </w:tcPr>
          <w:p>
            <w:pPr>
              <w:pStyle w:val="TableParagraph"/>
              <w:spacing w:line="181" w:lineRule="exact"/>
              <w:ind w:right="108"/>
              <w:jc w:val="right"/>
              <w:rPr>
                <w:rFonts w:ascii="Times New Roman"/>
                <w:sz w:val="16"/>
              </w:rPr>
            </w:pPr>
            <w:r>
              <w:rPr>
                <w:rFonts w:ascii="Times New Roman"/>
                <w:color w:val="343434"/>
                <w:spacing w:val="-2"/>
                <w:w w:val="110"/>
                <w:sz w:val="16"/>
              </w:rPr>
              <w:t>1,078.00</w:t>
            </w:r>
          </w:p>
        </w:tc>
        <w:tc>
          <w:tcPr>
            <w:tcW w:w="1344" w:type="dxa"/>
          </w:tcPr>
          <w:p>
            <w:pPr>
              <w:pStyle w:val="TableParagraph"/>
              <w:spacing w:before="11"/>
              <w:ind w:right="187"/>
              <w:jc w:val="right"/>
              <w:rPr>
                <w:rFonts w:ascii="Times New Roman"/>
                <w:sz w:val="16"/>
              </w:rPr>
            </w:pPr>
            <w:r>
              <w:rPr>
                <w:rFonts w:ascii="Times New Roman"/>
                <w:color w:val="444444"/>
                <w:spacing w:val="-4"/>
                <w:w w:val="115"/>
                <w:sz w:val="16"/>
              </w:rPr>
              <w:t>0.00</w:t>
            </w:r>
          </w:p>
        </w:tc>
        <w:tc>
          <w:tcPr>
            <w:tcW w:w="1697" w:type="dxa"/>
          </w:tcPr>
          <w:p>
            <w:pPr>
              <w:pStyle w:val="TableParagraph"/>
              <w:spacing w:before="11"/>
              <w:ind w:right="623"/>
              <w:jc w:val="right"/>
              <w:rPr>
                <w:rFonts w:ascii="Times New Roman"/>
                <w:sz w:val="16"/>
              </w:rPr>
            </w:pPr>
            <w:r>
              <w:rPr>
                <w:rFonts w:ascii="Times New Roman"/>
                <w:color w:val="343434"/>
                <w:spacing w:val="-2"/>
                <w:w w:val="125"/>
                <w:sz w:val="16"/>
              </w:rPr>
              <w:t>3,859.n</w:t>
            </w:r>
          </w:p>
        </w:tc>
        <w:tc>
          <w:tcPr>
            <w:tcW w:w="764" w:type="dxa"/>
          </w:tcPr>
          <w:p>
            <w:pPr>
              <w:pStyle w:val="TableParagraph"/>
              <w:rPr>
                <w:rFonts w:ascii="Times New Roman"/>
                <w:sz w:val="14"/>
              </w:rPr>
            </w:pPr>
          </w:p>
        </w:tc>
      </w:tr>
      <w:tr>
        <w:trPr>
          <w:trHeight w:val="204" w:hRule="atLeast"/>
        </w:trPr>
        <w:tc>
          <w:tcPr>
            <w:tcW w:w="2484" w:type="dxa"/>
          </w:tcPr>
          <w:p>
            <w:pPr>
              <w:pStyle w:val="TableParagraph"/>
              <w:spacing w:line="152" w:lineRule="exact"/>
              <w:ind w:left="141"/>
              <w:rPr>
                <w:sz w:val="16"/>
              </w:rPr>
            </w:pPr>
            <w:r>
              <w:rPr>
                <w:rFonts w:ascii="Times New Roman"/>
                <w:color w:val="343434"/>
                <w:sz w:val="16"/>
              </w:rPr>
              <w:t>MULTIM</w:t>
            </w:r>
            <w:r>
              <w:rPr>
                <w:rFonts w:ascii="Times New Roman"/>
                <w:color w:val="343434"/>
                <w:spacing w:val="-2"/>
                <w:sz w:val="16"/>
              </w:rPr>
              <w:t> </w:t>
            </w:r>
            <w:r>
              <w:rPr>
                <w:color w:val="343434"/>
                <w:sz w:val="16"/>
              </w:rPr>
              <w:t>Multimedia</w:t>
            </w:r>
            <w:r>
              <w:rPr>
                <w:color w:val="343434"/>
                <w:spacing w:val="-20"/>
                <w:sz w:val="16"/>
              </w:rPr>
              <w:t> </w:t>
            </w:r>
            <w:r>
              <w:rPr>
                <w:color w:val="343434"/>
                <w:spacing w:val="-4"/>
                <w:sz w:val="16"/>
              </w:rPr>
              <w:t>Club</w:t>
            </w:r>
          </w:p>
        </w:tc>
        <w:tc>
          <w:tcPr>
            <w:tcW w:w="2316" w:type="dxa"/>
          </w:tcPr>
          <w:p>
            <w:pPr>
              <w:pStyle w:val="TableParagraph"/>
              <w:rPr>
                <w:rFonts w:ascii="Times New Roman"/>
                <w:sz w:val="14"/>
              </w:rPr>
            </w:pPr>
          </w:p>
        </w:tc>
        <w:tc>
          <w:tcPr>
            <w:tcW w:w="2255" w:type="dxa"/>
          </w:tcPr>
          <w:p>
            <w:pPr>
              <w:pStyle w:val="TableParagraph"/>
              <w:spacing w:line="167" w:lineRule="exact"/>
              <w:ind w:right="124"/>
              <w:jc w:val="right"/>
              <w:rPr>
                <w:rFonts w:ascii="Times New Roman"/>
                <w:sz w:val="16"/>
              </w:rPr>
            </w:pPr>
            <w:r>
              <w:rPr>
                <w:rFonts w:ascii="Times New Roman"/>
                <w:color w:val="343434"/>
                <w:spacing w:val="-2"/>
                <w:w w:val="110"/>
                <w:sz w:val="16"/>
              </w:rPr>
              <w:t>1,056.75</w:t>
            </w:r>
          </w:p>
        </w:tc>
        <w:tc>
          <w:tcPr>
            <w:tcW w:w="1369" w:type="dxa"/>
          </w:tcPr>
          <w:p>
            <w:pPr>
              <w:pStyle w:val="TableParagraph"/>
              <w:spacing w:line="167" w:lineRule="exact"/>
              <w:ind w:right="241"/>
              <w:jc w:val="right"/>
              <w:rPr>
                <w:rFonts w:ascii="Times New Roman"/>
                <w:sz w:val="16"/>
              </w:rPr>
            </w:pPr>
            <w:r>
              <w:rPr>
                <w:rFonts w:ascii="Times New Roman"/>
                <w:color w:val="343434"/>
                <w:spacing w:val="-4"/>
                <w:w w:val="115"/>
                <w:sz w:val="16"/>
              </w:rPr>
              <w:t>0.00</w:t>
            </w:r>
          </w:p>
        </w:tc>
        <w:tc>
          <w:tcPr>
            <w:tcW w:w="1109" w:type="dxa"/>
          </w:tcPr>
          <w:p>
            <w:pPr>
              <w:pStyle w:val="TableParagraph"/>
              <w:spacing w:line="174" w:lineRule="exact"/>
              <w:ind w:right="85"/>
              <w:jc w:val="right"/>
              <w:rPr>
                <w:rFonts w:ascii="Times New Roman"/>
                <w:sz w:val="16"/>
              </w:rPr>
            </w:pPr>
            <w:r>
              <w:rPr>
                <w:rFonts w:ascii="Times New Roman"/>
                <w:color w:val="343434"/>
                <w:spacing w:val="-2"/>
                <w:w w:val="110"/>
                <w:sz w:val="16"/>
              </w:rPr>
              <w:t>1,056.75</w:t>
            </w:r>
          </w:p>
        </w:tc>
        <w:tc>
          <w:tcPr>
            <w:tcW w:w="1274" w:type="dxa"/>
          </w:tcPr>
          <w:p>
            <w:pPr>
              <w:pStyle w:val="TableParagraph"/>
              <w:spacing w:line="177" w:lineRule="exact"/>
              <w:ind w:right="105"/>
              <w:jc w:val="right"/>
              <w:rPr>
                <w:rFonts w:ascii="Times New Roman"/>
                <w:sz w:val="16"/>
              </w:rPr>
            </w:pPr>
            <w:r>
              <w:rPr>
                <w:rFonts w:ascii="Times New Roman"/>
                <w:color w:val="444444"/>
                <w:spacing w:val="-4"/>
                <w:w w:val="110"/>
                <w:sz w:val="16"/>
              </w:rPr>
              <w:t>0.00</w:t>
            </w:r>
          </w:p>
        </w:tc>
        <w:tc>
          <w:tcPr>
            <w:tcW w:w="1344" w:type="dxa"/>
          </w:tcPr>
          <w:p>
            <w:pPr>
              <w:pStyle w:val="TableParagraph"/>
              <w:spacing w:line="172" w:lineRule="exact" w:before="4"/>
              <w:ind w:right="187"/>
              <w:jc w:val="right"/>
              <w:rPr>
                <w:rFonts w:ascii="Times New Roman"/>
                <w:sz w:val="16"/>
              </w:rPr>
            </w:pPr>
            <w:r>
              <w:rPr>
                <w:rFonts w:ascii="Times New Roman"/>
                <w:color w:val="444444"/>
                <w:spacing w:val="-4"/>
                <w:w w:val="115"/>
                <w:sz w:val="16"/>
              </w:rPr>
              <w:t>0.00</w:t>
            </w:r>
          </w:p>
        </w:tc>
        <w:tc>
          <w:tcPr>
            <w:tcW w:w="1697" w:type="dxa"/>
          </w:tcPr>
          <w:p>
            <w:pPr>
              <w:pStyle w:val="TableParagraph"/>
              <w:spacing w:line="165" w:lineRule="exact" w:before="11"/>
              <w:ind w:right="606"/>
              <w:jc w:val="right"/>
              <w:rPr>
                <w:rFonts w:ascii="Times New Roman"/>
                <w:sz w:val="16"/>
              </w:rPr>
            </w:pPr>
            <w:r>
              <w:rPr>
                <w:rFonts w:ascii="Times New Roman"/>
                <w:color w:val="343434"/>
                <w:spacing w:val="-2"/>
                <w:w w:val="110"/>
                <w:sz w:val="16"/>
              </w:rPr>
              <w:t>1,056.75</w:t>
            </w:r>
          </w:p>
        </w:tc>
        <w:tc>
          <w:tcPr>
            <w:tcW w:w="764" w:type="dxa"/>
          </w:tcPr>
          <w:p>
            <w:pPr>
              <w:pStyle w:val="TableParagraph"/>
              <w:rPr>
                <w:rFonts w:ascii="Times New Roman"/>
                <w:sz w:val="14"/>
              </w:rPr>
            </w:pPr>
          </w:p>
        </w:tc>
      </w:tr>
      <w:tr>
        <w:trPr>
          <w:trHeight w:val="243" w:hRule="atLeast"/>
        </w:trPr>
        <w:tc>
          <w:tcPr>
            <w:tcW w:w="2484" w:type="dxa"/>
          </w:tcPr>
          <w:p>
            <w:pPr>
              <w:pStyle w:val="TableParagraph"/>
              <w:spacing w:line="172" w:lineRule="exact"/>
              <w:ind w:left="138"/>
              <w:rPr>
                <w:sz w:val="16"/>
              </w:rPr>
            </w:pPr>
            <w:r>
              <w:rPr>
                <w:rFonts w:ascii="Times New Roman"/>
                <w:color w:val="343434"/>
                <w:w w:val="110"/>
                <w:sz w:val="16"/>
              </w:rPr>
              <w:t>ORCHES Orchestra</w:t>
            </w:r>
            <w:r>
              <w:rPr>
                <w:rFonts w:ascii="Times New Roman"/>
                <w:color w:val="343434"/>
                <w:spacing w:val="-7"/>
                <w:w w:val="110"/>
                <w:sz w:val="16"/>
              </w:rPr>
              <w:t> </w:t>
            </w:r>
            <w:r>
              <w:rPr>
                <w:color w:val="343434"/>
                <w:spacing w:val="-4"/>
                <w:w w:val="110"/>
                <w:sz w:val="16"/>
              </w:rPr>
              <w:t>Club</w:t>
            </w:r>
          </w:p>
        </w:tc>
        <w:tc>
          <w:tcPr>
            <w:tcW w:w="2316" w:type="dxa"/>
          </w:tcPr>
          <w:p>
            <w:pPr>
              <w:pStyle w:val="TableParagraph"/>
              <w:rPr>
                <w:rFonts w:ascii="Times New Roman"/>
                <w:sz w:val="16"/>
              </w:rPr>
            </w:pPr>
          </w:p>
        </w:tc>
        <w:tc>
          <w:tcPr>
            <w:tcW w:w="2255" w:type="dxa"/>
          </w:tcPr>
          <w:p>
            <w:pPr>
              <w:pStyle w:val="TableParagraph"/>
              <w:spacing w:before="2"/>
              <w:ind w:right="129"/>
              <w:jc w:val="right"/>
              <w:rPr>
                <w:rFonts w:ascii="Times New Roman"/>
                <w:sz w:val="16"/>
              </w:rPr>
            </w:pPr>
            <w:r>
              <w:rPr>
                <w:rFonts w:ascii="Times New Roman"/>
                <w:color w:val="343434"/>
                <w:spacing w:val="-2"/>
                <w:w w:val="110"/>
                <w:sz w:val="16"/>
              </w:rPr>
              <w:t>2,838.22</w:t>
            </w:r>
          </w:p>
        </w:tc>
        <w:tc>
          <w:tcPr>
            <w:tcW w:w="1369" w:type="dxa"/>
          </w:tcPr>
          <w:p>
            <w:pPr>
              <w:pStyle w:val="TableParagraph"/>
              <w:spacing w:before="2"/>
              <w:ind w:right="241"/>
              <w:jc w:val="right"/>
              <w:rPr>
                <w:rFonts w:ascii="Times New Roman"/>
                <w:sz w:val="16"/>
              </w:rPr>
            </w:pPr>
            <w:r>
              <w:rPr>
                <w:rFonts w:ascii="Times New Roman"/>
                <w:color w:val="343434"/>
                <w:spacing w:val="-2"/>
                <w:w w:val="110"/>
                <w:sz w:val="16"/>
              </w:rPr>
              <w:t>853.50</w:t>
            </w:r>
          </w:p>
        </w:tc>
        <w:tc>
          <w:tcPr>
            <w:tcW w:w="1109" w:type="dxa"/>
          </w:tcPr>
          <w:p>
            <w:pPr>
              <w:pStyle w:val="TableParagraph"/>
              <w:spacing w:line="208" w:lineRule="exact"/>
              <w:ind w:right="103"/>
              <w:jc w:val="right"/>
              <w:rPr>
                <w:rFonts w:ascii="Times New Roman"/>
                <w:sz w:val="23"/>
              </w:rPr>
            </w:pPr>
            <w:r>
              <w:rPr>
                <w:rFonts w:ascii="Times New Roman"/>
                <w:color w:val="343434"/>
                <w:spacing w:val="-2"/>
                <w:sz w:val="23"/>
              </w:rPr>
              <w:t>a.se1.n</w:t>
            </w:r>
          </w:p>
        </w:tc>
        <w:tc>
          <w:tcPr>
            <w:tcW w:w="1274" w:type="dxa"/>
          </w:tcPr>
          <w:p>
            <w:pPr>
              <w:pStyle w:val="TableParagraph"/>
              <w:spacing w:before="16"/>
              <w:ind w:right="105"/>
              <w:jc w:val="right"/>
              <w:rPr>
                <w:rFonts w:ascii="Times New Roman"/>
                <w:sz w:val="16"/>
              </w:rPr>
            </w:pPr>
            <w:r>
              <w:rPr>
                <w:rFonts w:ascii="Times New Roman"/>
                <w:color w:val="444444"/>
                <w:spacing w:val="-4"/>
                <w:w w:val="110"/>
                <w:sz w:val="16"/>
              </w:rPr>
              <w:t>0.00</w:t>
            </w:r>
          </w:p>
        </w:tc>
        <w:tc>
          <w:tcPr>
            <w:tcW w:w="1344" w:type="dxa"/>
          </w:tcPr>
          <w:p>
            <w:pPr>
              <w:pStyle w:val="TableParagraph"/>
              <w:spacing w:before="16"/>
              <w:ind w:right="185"/>
              <w:jc w:val="right"/>
              <w:rPr>
                <w:rFonts w:ascii="Times New Roman" w:hAnsi="Times New Roman"/>
                <w:sz w:val="16"/>
              </w:rPr>
            </w:pPr>
            <w:r>
              <w:rPr>
                <w:rFonts w:ascii="Times New Roman" w:hAnsi="Times New Roman"/>
                <w:color w:val="696969"/>
                <w:spacing w:val="-2"/>
                <w:w w:val="115"/>
                <w:sz w:val="16"/>
              </w:rPr>
              <w:t>·0.00</w:t>
            </w:r>
          </w:p>
        </w:tc>
        <w:tc>
          <w:tcPr>
            <w:tcW w:w="1697" w:type="dxa"/>
          </w:tcPr>
          <w:p>
            <w:pPr>
              <w:pStyle w:val="TableParagraph"/>
              <w:spacing w:before="31"/>
              <w:ind w:right="633"/>
              <w:jc w:val="right"/>
              <w:rPr>
                <w:rFonts w:ascii="Times New Roman"/>
                <w:sz w:val="16"/>
              </w:rPr>
            </w:pPr>
            <w:r>
              <w:rPr>
                <w:rFonts w:ascii="Times New Roman"/>
                <w:color w:val="343434"/>
                <w:spacing w:val="-2"/>
                <w:w w:val="105"/>
                <w:sz w:val="16"/>
              </w:rPr>
              <w:t>3,691</w:t>
            </w:r>
            <w:r>
              <w:rPr>
                <w:rFonts w:ascii="Times New Roman"/>
                <w:color w:val="808080"/>
                <w:spacing w:val="-2"/>
                <w:w w:val="105"/>
                <w:sz w:val="16"/>
              </w:rPr>
              <w:t>.</w:t>
            </w:r>
            <w:r>
              <w:rPr>
                <w:rFonts w:ascii="Times New Roman"/>
                <w:color w:val="343434"/>
                <w:spacing w:val="-2"/>
                <w:w w:val="105"/>
                <w:sz w:val="16"/>
              </w:rPr>
              <w:t>72</w:t>
            </w:r>
          </w:p>
        </w:tc>
        <w:tc>
          <w:tcPr>
            <w:tcW w:w="764" w:type="dxa"/>
          </w:tcPr>
          <w:p>
            <w:pPr>
              <w:pStyle w:val="TableParagraph"/>
              <w:rPr>
                <w:rFonts w:ascii="Times New Roman"/>
                <w:sz w:val="16"/>
              </w:rPr>
            </w:pPr>
          </w:p>
        </w:tc>
      </w:tr>
      <w:tr>
        <w:trPr>
          <w:trHeight w:val="211" w:hRule="atLeast"/>
        </w:trPr>
        <w:tc>
          <w:tcPr>
            <w:tcW w:w="2484" w:type="dxa"/>
          </w:tcPr>
          <w:p>
            <w:pPr>
              <w:pStyle w:val="TableParagraph"/>
              <w:spacing w:line="152" w:lineRule="exact"/>
              <w:ind w:left="131"/>
              <w:rPr>
                <w:rFonts w:ascii="Times New Roman"/>
                <w:sz w:val="16"/>
              </w:rPr>
            </w:pPr>
            <w:r>
              <w:rPr>
                <w:color w:val="343434"/>
                <w:sz w:val="16"/>
              </w:rPr>
              <w:t>RACHEL</w:t>
            </w:r>
            <w:r>
              <w:rPr>
                <w:color w:val="343434"/>
                <w:spacing w:val="-7"/>
                <w:sz w:val="16"/>
              </w:rPr>
              <w:t> </w:t>
            </w:r>
            <w:r>
              <w:rPr>
                <w:color w:val="343434"/>
                <w:sz w:val="16"/>
              </w:rPr>
              <w:t>Friends</w:t>
            </w:r>
            <w:r>
              <w:rPr>
                <w:color w:val="343434"/>
                <w:spacing w:val="1"/>
                <w:sz w:val="16"/>
              </w:rPr>
              <w:t> </w:t>
            </w:r>
            <w:r>
              <w:rPr>
                <w:color w:val="444444"/>
                <w:sz w:val="16"/>
              </w:rPr>
              <w:t>of</w:t>
            </w:r>
            <w:r>
              <w:rPr>
                <w:color w:val="444444"/>
                <w:spacing w:val="30"/>
                <w:sz w:val="16"/>
              </w:rPr>
              <w:t> </w:t>
            </w:r>
            <w:r>
              <w:rPr>
                <w:rFonts w:ascii="Times New Roman"/>
                <w:color w:val="343434"/>
                <w:spacing w:val="-2"/>
                <w:sz w:val="16"/>
              </w:rPr>
              <w:t>Rachel</w:t>
            </w:r>
          </w:p>
        </w:tc>
        <w:tc>
          <w:tcPr>
            <w:tcW w:w="2316" w:type="dxa"/>
          </w:tcPr>
          <w:p>
            <w:pPr>
              <w:pStyle w:val="TableParagraph"/>
              <w:rPr>
                <w:rFonts w:ascii="Times New Roman"/>
                <w:sz w:val="14"/>
              </w:rPr>
            </w:pPr>
          </w:p>
        </w:tc>
        <w:tc>
          <w:tcPr>
            <w:tcW w:w="2255" w:type="dxa"/>
          </w:tcPr>
          <w:p>
            <w:pPr>
              <w:pStyle w:val="TableParagraph"/>
              <w:spacing w:line="167" w:lineRule="exact"/>
              <w:ind w:right="129"/>
              <w:jc w:val="right"/>
              <w:rPr>
                <w:rFonts w:ascii="Times New Roman"/>
                <w:sz w:val="16"/>
              </w:rPr>
            </w:pPr>
            <w:r>
              <w:rPr>
                <w:rFonts w:ascii="Times New Roman"/>
                <w:color w:val="343434"/>
                <w:spacing w:val="-2"/>
                <w:w w:val="110"/>
                <w:sz w:val="16"/>
              </w:rPr>
              <w:t>105.40</w:t>
            </w:r>
          </w:p>
        </w:tc>
        <w:tc>
          <w:tcPr>
            <w:tcW w:w="1369" w:type="dxa"/>
          </w:tcPr>
          <w:p>
            <w:pPr>
              <w:pStyle w:val="TableParagraph"/>
              <w:spacing w:line="167" w:lineRule="exact"/>
              <w:ind w:right="241"/>
              <w:jc w:val="right"/>
              <w:rPr>
                <w:rFonts w:ascii="Times New Roman"/>
                <w:sz w:val="16"/>
              </w:rPr>
            </w:pPr>
            <w:r>
              <w:rPr>
                <w:rFonts w:ascii="Times New Roman"/>
                <w:color w:val="343434"/>
                <w:spacing w:val="-4"/>
                <w:w w:val="115"/>
                <w:sz w:val="16"/>
              </w:rPr>
              <w:t>0.00</w:t>
            </w:r>
          </w:p>
        </w:tc>
        <w:tc>
          <w:tcPr>
            <w:tcW w:w="1109" w:type="dxa"/>
          </w:tcPr>
          <w:p>
            <w:pPr>
              <w:pStyle w:val="TableParagraph"/>
              <w:spacing w:line="167" w:lineRule="exact"/>
              <w:ind w:right="90"/>
              <w:jc w:val="right"/>
              <w:rPr>
                <w:rFonts w:ascii="Times New Roman"/>
                <w:sz w:val="16"/>
              </w:rPr>
            </w:pPr>
            <w:r>
              <w:rPr>
                <w:rFonts w:ascii="Times New Roman"/>
                <w:color w:val="343434"/>
                <w:spacing w:val="-2"/>
                <w:w w:val="110"/>
                <w:sz w:val="16"/>
              </w:rPr>
              <w:t>105.40</w:t>
            </w:r>
          </w:p>
        </w:tc>
        <w:tc>
          <w:tcPr>
            <w:tcW w:w="1274" w:type="dxa"/>
          </w:tcPr>
          <w:p>
            <w:pPr>
              <w:pStyle w:val="TableParagraph"/>
              <w:spacing w:line="181" w:lineRule="exact"/>
              <w:ind w:right="99"/>
              <w:jc w:val="right"/>
              <w:rPr>
                <w:rFonts w:ascii="Times New Roman"/>
                <w:sz w:val="16"/>
              </w:rPr>
            </w:pPr>
            <w:r>
              <w:rPr>
                <w:rFonts w:ascii="Times New Roman"/>
                <w:color w:val="444444"/>
                <w:spacing w:val="-4"/>
                <w:w w:val="115"/>
                <w:sz w:val="16"/>
              </w:rPr>
              <w:t>0.00</w:t>
            </w:r>
          </w:p>
        </w:tc>
        <w:tc>
          <w:tcPr>
            <w:tcW w:w="1344" w:type="dxa"/>
          </w:tcPr>
          <w:p>
            <w:pPr>
              <w:pStyle w:val="TableParagraph"/>
              <w:spacing w:line="181" w:lineRule="exact"/>
              <w:ind w:right="187"/>
              <w:jc w:val="right"/>
              <w:rPr>
                <w:rFonts w:ascii="Times New Roman"/>
                <w:sz w:val="16"/>
              </w:rPr>
            </w:pPr>
            <w:r>
              <w:rPr>
                <w:rFonts w:ascii="Times New Roman"/>
                <w:color w:val="444444"/>
                <w:spacing w:val="-4"/>
                <w:w w:val="115"/>
                <w:sz w:val="16"/>
              </w:rPr>
              <w:t>0.00</w:t>
            </w:r>
          </w:p>
        </w:tc>
        <w:tc>
          <w:tcPr>
            <w:tcW w:w="1697" w:type="dxa"/>
          </w:tcPr>
          <w:p>
            <w:pPr>
              <w:pStyle w:val="TableParagraph"/>
              <w:spacing w:line="180" w:lineRule="exact" w:before="4"/>
              <w:ind w:right="610"/>
              <w:jc w:val="right"/>
              <w:rPr>
                <w:rFonts w:ascii="Times New Roman"/>
                <w:sz w:val="16"/>
              </w:rPr>
            </w:pPr>
            <w:r>
              <w:rPr>
                <w:rFonts w:ascii="Times New Roman"/>
                <w:color w:val="343434"/>
                <w:spacing w:val="-2"/>
                <w:w w:val="110"/>
                <w:sz w:val="16"/>
              </w:rPr>
              <w:t>105.40</w:t>
            </w:r>
          </w:p>
        </w:tc>
        <w:tc>
          <w:tcPr>
            <w:tcW w:w="764" w:type="dxa"/>
          </w:tcPr>
          <w:p>
            <w:pPr>
              <w:pStyle w:val="TableParagraph"/>
              <w:rPr>
                <w:rFonts w:ascii="Times New Roman"/>
                <w:sz w:val="14"/>
              </w:rPr>
            </w:pPr>
          </w:p>
        </w:tc>
      </w:tr>
      <w:tr>
        <w:trPr>
          <w:trHeight w:val="229" w:hRule="atLeast"/>
        </w:trPr>
        <w:tc>
          <w:tcPr>
            <w:tcW w:w="2484" w:type="dxa"/>
          </w:tcPr>
          <w:p>
            <w:pPr>
              <w:pStyle w:val="TableParagraph"/>
              <w:spacing w:line="158" w:lineRule="exact"/>
              <w:ind w:left="139"/>
              <w:rPr>
                <w:sz w:val="15"/>
              </w:rPr>
            </w:pPr>
            <w:r>
              <w:rPr>
                <w:color w:val="343434"/>
                <w:spacing w:val="-4"/>
                <w:sz w:val="15"/>
              </w:rPr>
              <w:t>RENNES</w:t>
            </w:r>
            <w:r>
              <w:rPr>
                <w:color w:val="343434"/>
                <w:spacing w:val="-2"/>
                <w:sz w:val="15"/>
              </w:rPr>
              <w:t> </w:t>
            </w:r>
            <w:r>
              <w:rPr>
                <w:b/>
                <w:color w:val="343434"/>
                <w:spacing w:val="-4"/>
                <w:sz w:val="17"/>
              </w:rPr>
              <w:t>Rennes</w:t>
            </w:r>
            <w:r>
              <w:rPr>
                <w:b/>
                <w:color w:val="343434"/>
                <w:spacing w:val="-10"/>
                <w:sz w:val="17"/>
              </w:rPr>
              <w:t> </w:t>
            </w:r>
            <w:r>
              <w:rPr>
                <w:color w:val="343434"/>
                <w:spacing w:val="-4"/>
                <w:sz w:val="15"/>
              </w:rPr>
              <w:t>Club</w:t>
            </w:r>
          </w:p>
        </w:tc>
        <w:tc>
          <w:tcPr>
            <w:tcW w:w="2316" w:type="dxa"/>
          </w:tcPr>
          <w:p>
            <w:pPr>
              <w:pStyle w:val="TableParagraph"/>
              <w:rPr>
                <w:rFonts w:ascii="Times New Roman"/>
                <w:sz w:val="16"/>
              </w:rPr>
            </w:pPr>
          </w:p>
        </w:tc>
        <w:tc>
          <w:tcPr>
            <w:tcW w:w="2255" w:type="dxa"/>
          </w:tcPr>
          <w:p>
            <w:pPr>
              <w:pStyle w:val="TableParagraph"/>
              <w:spacing w:line="164" w:lineRule="exact"/>
              <w:ind w:right="128"/>
              <w:jc w:val="right"/>
              <w:rPr>
                <w:rFonts w:ascii="Times New Roman"/>
                <w:sz w:val="16"/>
              </w:rPr>
            </w:pPr>
            <w:r>
              <w:rPr>
                <w:rFonts w:ascii="Times New Roman"/>
                <w:color w:val="343434"/>
                <w:spacing w:val="-4"/>
                <w:w w:val="110"/>
                <w:sz w:val="16"/>
              </w:rPr>
              <w:t>62.96</w:t>
            </w:r>
          </w:p>
        </w:tc>
        <w:tc>
          <w:tcPr>
            <w:tcW w:w="1369" w:type="dxa"/>
          </w:tcPr>
          <w:p>
            <w:pPr>
              <w:pStyle w:val="TableParagraph"/>
              <w:spacing w:line="178" w:lineRule="exact"/>
              <w:ind w:right="241"/>
              <w:jc w:val="right"/>
              <w:rPr>
                <w:rFonts w:ascii="Times New Roman"/>
                <w:sz w:val="16"/>
              </w:rPr>
            </w:pPr>
            <w:r>
              <w:rPr>
                <w:rFonts w:ascii="Times New Roman"/>
                <w:color w:val="444444"/>
                <w:spacing w:val="-4"/>
                <w:w w:val="115"/>
                <w:sz w:val="16"/>
              </w:rPr>
              <w:t>0.00</w:t>
            </w:r>
          </w:p>
        </w:tc>
        <w:tc>
          <w:tcPr>
            <w:tcW w:w="1109" w:type="dxa"/>
          </w:tcPr>
          <w:p>
            <w:pPr>
              <w:pStyle w:val="TableParagraph"/>
              <w:spacing w:line="178" w:lineRule="exact"/>
              <w:ind w:right="88"/>
              <w:jc w:val="right"/>
              <w:rPr>
                <w:rFonts w:ascii="Times New Roman"/>
                <w:sz w:val="16"/>
              </w:rPr>
            </w:pPr>
            <w:r>
              <w:rPr>
                <w:rFonts w:ascii="Times New Roman"/>
                <w:color w:val="343434"/>
                <w:spacing w:val="-4"/>
                <w:w w:val="110"/>
                <w:sz w:val="16"/>
              </w:rPr>
              <w:t>62.96</w:t>
            </w:r>
          </w:p>
        </w:tc>
        <w:tc>
          <w:tcPr>
            <w:tcW w:w="1274" w:type="dxa"/>
          </w:tcPr>
          <w:p>
            <w:pPr>
              <w:pStyle w:val="TableParagraph"/>
              <w:spacing w:line="178" w:lineRule="exact"/>
              <w:ind w:right="99"/>
              <w:jc w:val="right"/>
              <w:rPr>
                <w:rFonts w:ascii="Times New Roman"/>
                <w:sz w:val="16"/>
              </w:rPr>
            </w:pPr>
            <w:r>
              <w:rPr>
                <w:rFonts w:ascii="Times New Roman"/>
                <w:color w:val="343434"/>
                <w:spacing w:val="-4"/>
                <w:w w:val="115"/>
                <w:sz w:val="16"/>
              </w:rPr>
              <w:t>0.00</w:t>
            </w:r>
          </w:p>
        </w:tc>
        <w:tc>
          <w:tcPr>
            <w:tcW w:w="1344" w:type="dxa"/>
          </w:tcPr>
          <w:p>
            <w:pPr>
              <w:pStyle w:val="TableParagraph"/>
              <w:spacing w:before="9"/>
              <w:ind w:right="187"/>
              <w:jc w:val="right"/>
              <w:rPr>
                <w:rFonts w:ascii="Times New Roman"/>
                <w:sz w:val="16"/>
              </w:rPr>
            </w:pPr>
            <w:r>
              <w:rPr>
                <w:rFonts w:ascii="Times New Roman"/>
                <w:color w:val="545454"/>
                <w:spacing w:val="-4"/>
                <w:w w:val="115"/>
                <w:sz w:val="16"/>
              </w:rPr>
              <w:t>0.00</w:t>
            </w:r>
          </w:p>
        </w:tc>
        <w:tc>
          <w:tcPr>
            <w:tcW w:w="1697" w:type="dxa"/>
          </w:tcPr>
          <w:p>
            <w:pPr>
              <w:pStyle w:val="TableParagraph"/>
              <w:spacing w:before="16"/>
              <w:ind w:right="602"/>
              <w:jc w:val="right"/>
              <w:rPr>
                <w:rFonts w:ascii="Times New Roman"/>
                <w:sz w:val="16"/>
              </w:rPr>
            </w:pPr>
            <w:r>
              <w:rPr>
                <w:rFonts w:ascii="Times New Roman"/>
                <w:color w:val="343434"/>
                <w:spacing w:val="-2"/>
                <w:w w:val="115"/>
                <w:sz w:val="16"/>
              </w:rPr>
              <w:t>62.96</w:t>
            </w:r>
          </w:p>
        </w:tc>
        <w:tc>
          <w:tcPr>
            <w:tcW w:w="764" w:type="dxa"/>
          </w:tcPr>
          <w:p>
            <w:pPr>
              <w:pStyle w:val="TableParagraph"/>
              <w:rPr>
                <w:rFonts w:ascii="Times New Roman"/>
                <w:sz w:val="16"/>
              </w:rPr>
            </w:pPr>
          </w:p>
        </w:tc>
      </w:tr>
      <w:tr>
        <w:trPr>
          <w:trHeight w:val="220" w:hRule="atLeast"/>
        </w:trPr>
        <w:tc>
          <w:tcPr>
            <w:tcW w:w="2484" w:type="dxa"/>
          </w:tcPr>
          <w:p>
            <w:pPr>
              <w:pStyle w:val="TableParagraph"/>
              <w:spacing w:line="141" w:lineRule="exact"/>
              <w:ind w:left="146"/>
              <w:rPr>
                <w:b/>
                <w:sz w:val="15"/>
              </w:rPr>
            </w:pPr>
            <w:r>
              <w:rPr>
                <w:b/>
                <w:color w:val="343434"/>
                <w:sz w:val="15"/>
              </w:rPr>
              <w:t>SALETX</w:t>
            </w:r>
            <w:r>
              <w:rPr>
                <w:b/>
                <w:color w:val="343434"/>
                <w:spacing w:val="11"/>
                <w:sz w:val="15"/>
              </w:rPr>
              <w:t> </w:t>
            </w:r>
            <w:r>
              <w:rPr>
                <w:b/>
                <w:color w:val="343434"/>
                <w:sz w:val="15"/>
              </w:rPr>
              <w:t>Sales</w:t>
            </w:r>
            <w:r>
              <w:rPr>
                <w:b/>
                <w:color w:val="343434"/>
                <w:spacing w:val="-4"/>
                <w:sz w:val="15"/>
              </w:rPr>
              <w:t> </w:t>
            </w:r>
            <w:r>
              <w:rPr>
                <w:b/>
                <w:color w:val="343434"/>
                <w:spacing w:val="-5"/>
                <w:sz w:val="15"/>
              </w:rPr>
              <w:t>Tax</w:t>
            </w:r>
          </w:p>
        </w:tc>
        <w:tc>
          <w:tcPr>
            <w:tcW w:w="2316" w:type="dxa"/>
          </w:tcPr>
          <w:p>
            <w:pPr>
              <w:pStyle w:val="TableParagraph"/>
              <w:rPr>
                <w:rFonts w:ascii="Times New Roman"/>
                <w:sz w:val="14"/>
              </w:rPr>
            </w:pPr>
          </w:p>
        </w:tc>
        <w:tc>
          <w:tcPr>
            <w:tcW w:w="2255" w:type="dxa"/>
          </w:tcPr>
          <w:p>
            <w:pPr>
              <w:pStyle w:val="TableParagraph"/>
              <w:spacing w:line="159" w:lineRule="exact"/>
              <w:ind w:right="130"/>
              <w:jc w:val="right"/>
              <w:rPr>
                <w:rFonts w:ascii="Times New Roman"/>
                <w:sz w:val="16"/>
              </w:rPr>
            </w:pPr>
            <w:r>
              <w:rPr>
                <w:rFonts w:ascii="Times New Roman"/>
                <w:color w:val="343434"/>
                <w:spacing w:val="-2"/>
                <w:w w:val="110"/>
                <w:sz w:val="16"/>
              </w:rPr>
              <w:t>1,880.71</w:t>
            </w:r>
          </w:p>
        </w:tc>
        <w:tc>
          <w:tcPr>
            <w:tcW w:w="1369" w:type="dxa"/>
          </w:tcPr>
          <w:p>
            <w:pPr>
              <w:pStyle w:val="TableParagraph"/>
              <w:spacing w:line="166" w:lineRule="exact"/>
              <w:ind w:right="241"/>
              <w:jc w:val="right"/>
              <w:rPr>
                <w:rFonts w:ascii="Times New Roman"/>
                <w:sz w:val="16"/>
              </w:rPr>
            </w:pPr>
            <w:r>
              <w:rPr>
                <w:rFonts w:ascii="Times New Roman"/>
                <w:color w:val="343434"/>
                <w:spacing w:val="-4"/>
                <w:w w:val="115"/>
                <w:sz w:val="16"/>
              </w:rPr>
              <w:t>0.00</w:t>
            </w:r>
          </w:p>
        </w:tc>
        <w:tc>
          <w:tcPr>
            <w:tcW w:w="1109" w:type="dxa"/>
          </w:tcPr>
          <w:p>
            <w:pPr>
              <w:pStyle w:val="TableParagraph"/>
              <w:spacing w:line="173" w:lineRule="exact"/>
              <w:ind w:right="90"/>
              <w:jc w:val="right"/>
              <w:rPr>
                <w:rFonts w:ascii="Times New Roman"/>
                <w:sz w:val="16"/>
              </w:rPr>
            </w:pPr>
            <w:r>
              <w:rPr>
                <w:rFonts w:ascii="Times New Roman"/>
                <w:color w:val="343434"/>
                <w:spacing w:val="-2"/>
                <w:w w:val="110"/>
                <w:sz w:val="16"/>
              </w:rPr>
              <w:t>1,680.71</w:t>
            </w:r>
          </w:p>
        </w:tc>
        <w:tc>
          <w:tcPr>
            <w:tcW w:w="1274" w:type="dxa"/>
          </w:tcPr>
          <w:p>
            <w:pPr>
              <w:pStyle w:val="TableParagraph"/>
              <w:spacing w:line="173" w:lineRule="exact"/>
              <w:ind w:right="99"/>
              <w:jc w:val="right"/>
              <w:rPr>
                <w:rFonts w:ascii="Times New Roman"/>
                <w:sz w:val="16"/>
              </w:rPr>
            </w:pPr>
            <w:r>
              <w:rPr>
                <w:rFonts w:ascii="Times New Roman"/>
                <w:color w:val="444444"/>
                <w:spacing w:val="-4"/>
                <w:w w:val="115"/>
                <w:sz w:val="16"/>
              </w:rPr>
              <w:t>0.00</w:t>
            </w:r>
          </w:p>
        </w:tc>
        <w:tc>
          <w:tcPr>
            <w:tcW w:w="1344" w:type="dxa"/>
          </w:tcPr>
          <w:p>
            <w:pPr>
              <w:pStyle w:val="TableParagraph"/>
              <w:spacing w:line="180" w:lineRule="exact"/>
              <w:ind w:right="187"/>
              <w:jc w:val="right"/>
              <w:rPr>
                <w:rFonts w:ascii="Times New Roman"/>
                <w:sz w:val="16"/>
              </w:rPr>
            </w:pPr>
            <w:r>
              <w:rPr>
                <w:rFonts w:ascii="Times New Roman"/>
                <w:color w:val="545454"/>
                <w:spacing w:val="-4"/>
                <w:w w:val="115"/>
                <w:sz w:val="16"/>
              </w:rPr>
              <w:t>0.00</w:t>
            </w:r>
          </w:p>
        </w:tc>
        <w:tc>
          <w:tcPr>
            <w:tcW w:w="1697" w:type="dxa"/>
          </w:tcPr>
          <w:p>
            <w:pPr>
              <w:pStyle w:val="TableParagraph"/>
              <w:spacing w:before="3"/>
              <w:ind w:right="610"/>
              <w:jc w:val="right"/>
              <w:rPr>
                <w:rFonts w:ascii="Times New Roman"/>
                <w:sz w:val="16"/>
              </w:rPr>
            </w:pPr>
            <w:r>
              <w:rPr>
                <w:rFonts w:ascii="Times New Roman"/>
                <w:color w:val="343434"/>
                <w:spacing w:val="-2"/>
                <w:w w:val="110"/>
                <w:sz w:val="16"/>
              </w:rPr>
              <w:t>1,880.71</w:t>
            </w:r>
          </w:p>
        </w:tc>
        <w:tc>
          <w:tcPr>
            <w:tcW w:w="764" w:type="dxa"/>
          </w:tcPr>
          <w:p>
            <w:pPr>
              <w:pStyle w:val="TableParagraph"/>
              <w:rPr>
                <w:rFonts w:ascii="Times New Roman"/>
                <w:sz w:val="14"/>
              </w:rPr>
            </w:pPr>
          </w:p>
        </w:tc>
      </w:tr>
      <w:tr>
        <w:trPr>
          <w:trHeight w:val="220" w:hRule="atLeast"/>
        </w:trPr>
        <w:tc>
          <w:tcPr>
            <w:tcW w:w="2484" w:type="dxa"/>
          </w:tcPr>
          <w:p>
            <w:pPr>
              <w:pStyle w:val="TableParagraph"/>
              <w:spacing w:line="145" w:lineRule="exact"/>
              <w:ind w:left="146"/>
              <w:rPr>
                <w:b/>
                <w:sz w:val="15"/>
              </w:rPr>
            </w:pPr>
            <w:r>
              <w:rPr>
                <w:b/>
                <w:color w:val="343434"/>
                <w:spacing w:val="-2"/>
                <w:w w:val="105"/>
                <w:sz w:val="15"/>
              </w:rPr>
              <w:t>SCIOLY</w:t>
            </w:r>
            <w:r>
              <w:rPr>
                <w:b/>
                <w:color w:val="343434"/>
                <w:w w:val="105"/>
                <w:sz w:val="15"/>
              </w:rPr>
              <w:t> </w:t>
            </w:r>
            <w:r>
              <w:rPr>
                <w:b/>
                <w:color w:val="343434"/>
                <w:spacing w:val="-2"/>
                <w:w w:val="105"/>
                <w:sz w:val="15"/>
              </w:rPr>
              <w:t>Science</w:t>
            </w:r>
            <w:r>
              <w:rPr>
                <w:b/>
                <w:color w:val="343434"/>
                <w:spacing w:val="-9"/>
                <w:w w:val="105"/>
                <w:sz w:val="15"/>
              </w:rPr>
              <w:t> </w:t>
            </w:r>
            <w:r>
              <w:rPr>
                <w:b/>
                <w:color w:val="343434"/>
                <w:spacing w:val="-2"/>
                <w:w w:val="105"/>
                <w:sz w:val="15"/>
              </w:rPr>
              <w:t>Olympiad</w:t>
            </w:r>
          </w:p>
        </w:tc>
        <w:tc>
          <w:tcPr>
            <w:tcW w:w="2316" w:type="dxa"/>
          </w:tcPr>
          <w:p>
            <w:pPr>
              <w:pStyle w:val="TableParagraph"/>
              <w:rPr>
                <w:rFonts w:ascii="Times New Roman"/>
                <w:sz w:val="14"/>
              </w:rPr>
            </w:pPr>
          </w:p>
        </w:tc>
        <w:tc>
          <w:tcPr>
            <w:tcW w:w="2255" w:type="dxa"/>
          </w:tcPr>
          <w:p>
            <w:pPr>
              <w:pStyle w:val="TableParagraph"/>
              <w:spacing w:line="162" w:lineRule="exact"/>
              <w:ind w:right="122"/>
              <w:jc w:val="right"/>
              <w:rPr>
                <w:rFonts w:ascii="Times New Roman"/>
                <w:sz w:val="16"/>
              </w:rPr>
            </w:pPr>
            <w:r>
              <w:rPr>
                <w:rFonts w:ascii="Times New Roman"/>
                <w:color w:val="343434"/>
                <w:spacing w:val="-2"/>
                <w:w w:val="110"/>
                <w:sz w:val="16"/>
              </w:rPr>
              <w:t>555.73</w:t>
            </w:r>
          </w:p>
        </w:tc>
        <w:tc>
          <w:tcPr>
            <w:tcW w:w="1369" w:type="dxa"/>
          </w:tcPr>
          <w:p>
            <w:pPr>
              <w:pStyle w:val="TableParagraph"/>
              <w:spacing w:line="162" w:lineRule="exact"/>
              <w:ind w:right="234"/>
              <w:jc w:val="right"/>
              <w:rPr>
                <w:rFonts w:ascii="Times New Roman"/>
                <w:sz w:val="16"/>
              </w:rPr>
            </w:pPr>
            <w:r>
              <w:rPr>
                <w:rFonts w:ascii="Times New Roman"/>
                <w:color w:val="343434"/>
                <w:spacing w:val="-4"/>
                <w:w w:val="115"/>
                <w:sz w:val="16"/>
              </w:rPr>
              <w:t>0.00</w:t>
            </w:r>
          </w:p>
        </w:tc>
        <w:tc>
          <w:tcPr>
            <w:tcW w:w="1109" w:type="dxa"/>
          </w:tcPr>
          <w:p>
            <w:pPr>
              <w:pStyle w:val="TableParagraph"/>
              <w:spacing w:line="169" w:lineRule="exact"/>
              <w:ind w:right="81"/>
              <w:jc w:val="right"/>
              <w:rPr>
                <w:rFonts w:ascii="Times New Roman"/>
                <w:sz w:val="16"/>
              </w:rPr>
            </w:pPr>
            <w:r>
              <w:rPr>
                <w:rFonts w:ascii="Times New Roman"/>
                <w:color w:val="343434"/>
                <w:spacing w:val="-2"/>
                <w:w w:val="115"/>
                <w:sz w:val="16"/>
              </w:rPr>
              <w:t>555.73</w:t>
            </w:r>
          </w:p>
        </w:tc>
        <w:tc>
          <w:tcPr>
            <w:tcW w:w="1274" w:type="dxa"/>
          </w:tcPr>
          <w:p>
            <w:pPr>
              <w:pStyle w:val="TableParagraph"/>
              <w:spacing w:line="177" w:lineRule="exact"/>
              <w:ind w:right="99"/>
              <w:jc w:val="right"/>
              <w:rPr>
                <w:rFonts w:ascii="Times New Roman"/>
                <w:sz w:val="16"/>
              </w:rPr>
            </w:pPr>
            <w:r>
              <w:rPr>
                <w:rFonts w:ascii="Times New Roman"/>
                <w:color w:val="444444"/>
                <w:spacing w:val="-4"/>
                <w:w w:val="115"/>
                <w:sz w:val="16"/>
              </w:rPr>
              <w:t>0.00</w:t>
            </w:r>
          </w:p>
        </w:tc>
        <w:tc>
          <w:tcPr>
            <w:tcW w:w="1344" w:type="dxa"/>
          </w:tcPr>
          <w:p>
            <w:pPr>
              <w:pStyle w:val="TableParagraph"/>
              <w:ind w:right="187"/>
              <w:jc w:val="right"/>
              <w:rPr>
                <w:rFonts w:ascii="Times New Roman"/>
                <w:sz w:val="16"/>
              </w:rPr>
            </w:pPr>
            <w:r>
              <w:rPr>
                <w:rFonts w:ascii="Times New Roman"/>
                <w:color w:val="444444"/>
                <w:spacing w:val="-4"/>
                <w:w w:val="115"/>
                <w:sz w:val="16"/>
              </w:rPr>
              <w:t>0.00</w:t>
            </w:r>
          </w:p>
        </w:tc>
        <w:tc>
          <w:tcPr>
            <w:tcW w:w="1697" w:type="dxa"/>
          </w:tcPr>
          <w:p>
            <w:pPr>
              <w:pStyle w:val="TableParagraph"/>
              <w:spacing w:line="178" w:lineRule="exact" w:before="14"/>
              <w:ind w:right="595"/>
              <w:jc w:val="right"/>
              <w:rPr>
                <w:rFonts w:ascii="Times New Roman"/>
                <w:sz w:val="16"/>
              </w:rPr>
            </w:pPr>
            <w:r>
              <w:rPr>
                <w:rFonts w:ascii="Times New Roman"/>
                <w:color w:val="343434"/>
                <w:spacing w:val="-2"/>
                <w:w w:val="115"/>
                <w:sz w:val="16"/>
              </w:rPr>
              <w:t>555.73</w:t>
            </w:r>
          </w:p>
        </w:tc>
        <w:tc>
          <w:tcPr>
            <w:tcW w:w="764" w:type="dxa"/>
          </w:tcPr>
          <w:p>
            <w:pPr>
              <w:pStyle w:val="TableParagraph"/>
              <w:rPr>
                <w:rFonts w:ascii="Times New Roman"/>
                <w:sz w:val="14"/>
              </w:rPr>
            </w:pPr>
          </w:p>
        </w:tc>
      </w:tr>
      <w:tr>
        <w:trPr>
          <w:trHeight w:val="199" w:hRule="atLeast"/>
        </w:trPr>
        <w:tc>
          <w:tcPr>
            <w:tcW w:w="2484" w:type="dxa"/>
          </w:tcPr>
          <w:p>
            <w:pPr>
              <w:pStyle w:val="TableParagraph"/>
              <w:spacing w:line="134" w:lineRule="exact"/>
              <w:ind w:left="146"/>
              <w:rPr>
                <w:b/>
                <w:sz w:val="15"/>
              </w:rPr>
            </w:pPr>
            <w:r>
              <w:rPr>
                <w:b/>
                <w:color w:val="343434"/>
                <w:spacing w:val="-2"/>
                <w:w w:val="105"/>
                <w:sz w:val="15"/>
              </w:rPr>
              <w:t>SPORTS</w:t>
            </w:r>
            <w:r>
              <w:rPr>
                <w:b/>
                <w:color w:val="343434"/>
                <w:spacing w:val="4"/>
                <w:w w:val="105"/>
                <w:sz w:val="15"/>
              </w:rPr>
              <w:t> </w:t>
            </w:r>
            <w:r>
              <w:rPr>
                <w:b/>
                <w:color w:val="343434"/>
                <w:spacing w:val="-2"/>
                <w:w w:val="105"/>
                <w:sz w:val="15"/>
              </w:rPr>
              <w:t>Unified</w:t>
            </w:r>
            <w:r>
              <w:rPr>
                <w:b/>
                <w:color w:val="343434"/>
                <w:spacing w:val="-12"/>
                <w:w w:val="105"/>
                <w:sz w:val="15"/>
              </w:rPr>
              <w:t> </w:t>
            </w:r>
            <w:r>
              <w:rPr>
                <w:b/>
                <w:color w:val="343434"/>
                <w:spacing w:val="-2"/>
                <w:w w:val="105"/>
                <w:sz w:val="15"/>
              </w:rPr>
              <w:t>Sports</w:t>
            </w:r>
          </w:p>
        </w:tc>
        <w:tc>
          <w:tcPr>
            <w:tcW w:w="2316" w:type="dxa"/>
          </w:tcPr>
          <w:p>
            <w:pPr>
              <w:pStyle w:val="TableParagraph"/>
              <w:rPr>
                <w:rFonts w:ascii="Times New Roman"/>
                <w:sz w:val="12"/>
              </w:rPr>
            </w:pPr>
          </w:p>
        </w:tc>
        <w:tc>
          <w:tcPr>
            <w:tcW w:w="2255" w:type="dxa"/>
          </w:tcPr>
          <w:p>
            <w:pPr>
              <w:pStyle w:val="TableParagraph"/>
              <w:spacing w:line="151" w:lineRule="exact"/>
              <w:ind w:right="118"/>
              <w:jc w:val="right"/>
              <w:rPr>
                <w:rFonts w:ascii="Times New Roman"/>
                <w:sz w:val="16"/>
              </w:rPr>
            </w:pPr>
            <w:r>
              <w:rPr>
                <w:rFonts w:ascii="Times New Roman"/>
                <w:color w:val="343434"/>
                <w:spacing w:val="-2"/>
                <w:w w:val="115"/>
                <w:sz w:val="16"/>
              </w:rPr>
              <w:t>1,857.73</w:t>
            </w:r>
          </w:p>
        </w:tc>
        <w:tc>
          <w:tcPr>
            <w:tcW w:w="1369" w:type="dxa"/>
          </w:tcPr>
          <w:p>
            <w:pPr>
              <w:pStyle w:val="TableParagraph"/>
              <w:spacing w:line="159" w:lineRule="exact"/>
              <w:ind w:right="235"/>
              <w:jc w:val="right"/>
              <w:rPr>
                <w:rFonts w:ascii="Times New Roman"/>
                <w:sz w:val="16"/>
              </w:rPr>
            </w:pPr>
            <w:r>
              <w:rPr>
                <w:rFonts w:ascii="Times New Roman"/>
                <w:color w:val="343434"/>
                <w:spacing w:val="-2"/>
                <w:w w:val="110"/>
                <w:sz w:val="16"/>
              </w:rPr>
              <w:t>850.00</w:t>
            </w:r>
          </w:p>
        </w:tc>
        <w:tc>
          <w:tcPr>
            <w:tcW w:w="1109" w:type="dxa"/>
          </w:tcPr>
          <w:p>
            <w:pPr>
              <w:pStyle w:val="TableParagraph"/>
              <w:spacing w:line="166" w:lineRule="exact"/>
              <w:ind w:right="86"/>
              <w:jc w:val="right"/>
              <w:rPr>
                <w:rFonts w:ascii="Times New Roman"/>
                <w:sz w:val="16"/>
              </w:rPr>
            </w:pPr>
            <w:r>
              <w:rPr>
                <w:rFonts w:ascii="Times New Roman"/>
                <w:color w:val="343434"/>
                <w:spacing w:val="-2"/>
                <w:w w:val="110"/>
                <w:sz w:val="16"/>
              </w:rPr>
              <w:t>2,707.73</w:t>
            </w:r>
          </w:p>
        </w:tc>
        <w:tc>
          <w:tcPr>
            <w:tcW w:w="1274" w:type="dxa"/>
          </w:tcPr>
          <w:p>
            <w:pPr>
              <w:pStyle w:val="TableParagraph"/>
              <w:spacing w:line="166" w:lineRule="exact"/>
              <w:ind w:right="99"/>
              <w:jc w:val="right"/>
              <w:rPr>
                <w:rFonts w:ascii="Times New Roman"/>
                <w:sz w:val="16"/>
              </w:rPr>
            </w:pPr>
            <w:r>
              <w:rPr>
                <w:rFonts w:ascii="Times New Roman"/>
                <w:color w:val="444444"/>
                <w:spacing w:val="-4"/>
                <w:w w:val="115"/>
                <w:sz w:val="16"/>
              </w:rPr>
              <w:t>0.00</w:t>
            </w:r>
          </w:p>
        </w:tc>
        <w:tc>
          <w:tcPr>
            <w:tcW w:w="1344" w:type="dxa"/>
          </w:tcPr>
          <w:p>
            <w:pPr>
              <w:pStyle w:val="TableParagraph"/>
              <w:spacing w:line="172" w:lineRule="exact"/>
              <w:ind w:right="187"/>
              <w:jc w:val="right"/>
              <w:rPr>
                <w:rFonts w:ascii="Times New Roman"/>
                <w:sz w:val="16"/>
              </w:rPr>
            </w:pPr>
            <w:r>
              <w:rPr>
                <w:rFonts w:ascii="Times New Roman"/>
                <w:color w:val="444444"/>
                <w:spacing w:val="-4"/>
                <w:w w:val="115"/>
                <w:sz w:val="16"/>
              </w:rPr>
              <w:t>0.00</w:t>
            </w:r>
          </w:p>
        </w:tc>
        <w:tc>
          <w:tcPr>
            <w:tcW w:w="1697" w:type="dxa"/>
          </w:tcPr>
          <w:p>
            <w:pPr>
              <w:pStyle w:val="TableParagraph"/>
              <w:spacing w:line="172" w:lineRule="exact"/>
              <w:ind w:right="598"/>
              <w:jc w:val="right"/>
              <w:rPr>
                <w:rFonts w:ascii="Times New Roman"/>
                <w:sz w:val="16"/>
              </w:rPr>
            </w:pPr>
            <w:r>
              <w:rPr>
                <w:rFonts w:ascii="Times New Roman"/>
                <w:color w:val="343434"/>
                <w:spacing w:val="-2"/>
                <w:w w:val="110"/>
                <w:sz w:val="16"/>
              </w:rPr>
              <w:t>2,707.73</w:t>
            </w:r>
          </w:p>
        </w:tc>
        <w:tc>
          <w:tcPr>
            <w:tcW w:w="764" w:type="dxa"/>
          </w:tcPr>
          <w:p>
            <w:pPr>
              <w:pStyle w:val="TableParagraph"/>
              <w:rPr>
                <w:rFonts w:ascii="Times New Roman"/>
                <w:sz w:val="12"/>
              </w:rPr>
            </w:pPr>
          </w:p>
        </w:tc>
      </w:tr>
      <w:tr>
        <w:trPr>
          <w:trHeight w:val="236" w:hRule="atLeast"/>
        </w:trPr>
        <w:tc>
          <w:tcPr>
            <w:tcW w:w="2484" w:type="dxa"/>
          </w:tcPr>
          <w:p>
            <w:pPr>
              <w:pStyle w:val="TableParagraph"/>
              <w:spacing w:line="165" w:lineRule="exact"/>
              <w:ind w:left="145"/>
              <w:rPr>
                <w:b/>
                <w:sz w:val="15"/>
              </w:rPr>
            </w:pPr>
            <w:r>
              <w:rPr>
                <w:b/>
                <w:color w:val="343434"/>
                <w:w w:val="90"/>
                <w:sz w:val="18"/>
              </w:rPr>
              <w:t>STCOUN</w:t>
            </w:r>
            <w:r>
              <w:rPr>
                <w:b/>
                <w:color w:val="343434"/>
                <w:spacing w:val="1"/>
                <w:sz w:val="18"/>
              </w:rPr>
              <w:t> </w:t>
            </w:r>
            <w:r>
              <w:rPr>
                <w:b/>
                <w:color w:val="343434"/>
                <w:w w:val="90"/>
                <w:sz w:val="15"/>
              </w:rPr>
              <w:t>Student</w:t>
            </w:r>
            <w:r>
              <w:rPr>
                <w:b/>
                <w:color w:val="343434"/>
                <w:spacing w:val="20"/>
                <w:sz w:val="15"/>
              </w:rPr>
              <w:t> </w:t>
            </w:r>
            <w:r>
              <w:rPr>
                <w:b/>
                <w:color w:val="343434"/>
                <w:spacing w:val="-2"/>
                <w:w w:val="90"/>
                <w:sz w:val="15"/>
              </w:rPr>
              <w:t>Council</w:t>
            </w:r>
          </w:p>
        </w:tc>
        <w:tc>
          <w:tcPr>
            <w:tcW w:w="2316" w:type="dxa"/>
          </w:tcPr>
          <w:p>
            <w:pPr>
              <w:pStyle w:val="TableParagraph"/>
              <w:rPr>
                <w:rFonts w:ascii="Times New Roman"/>
                <w:sz w:val="16"/>
              </w:rPr>
            </w:pPr>
          </w:p>
        </w:tc>
        <w:tc>
          <w:tcPr>
            <w:tcW w:w="2255" w:type="dxa"/>
          </w:tcPr>
          <w:p>
            <w:pPr>
              <w:pStyle w:val="TableParagraph"/>
              <w:spacing w:line="182" w:lineRule="exact"/>
              <w:ind w:right="132"/>
              <w:jc w:val="right"/>
              <w:rPr>
                <w:rFonts w:ascii="Times New Roman"/>
                <w:sz w:val="19"/>
              </w:rPr>
            </w:pPr>
            <w:r>
              <w:rPr>
                <w:rFonts w:ascii="Times New Roman"/>
                <w:color w:val="343434"/>
                <w:spacing w:val="-2"/>
                <w:sz w:val="19"/>
              </w:rPr>
              <w:t>8,981.27</w:t>
            </w:r>
          </w:p>
        </w:tc>
        <w:tc>
          <w:tcPr>
            <w:tcW w:w="1369" w:type="dxa"/>
          </w:tcPr>
          <w:p>
            <w:pPr>
              <w:pStyle w:val="TableParagraph"/>
              <w:spacing w:line="182" w:lineRule="exact"/>
              <w:ind w:right="233"/>
              <w:jc w:val="right"/>
              <w:rPr>
                <w:rFonts w:ascii="Times New Roman"/>
                <w:sz w:val="19"/>
              </w:rPr>
            </w:pPr>
            <w:r>
              <w:rPr>
                <w:rFonts w:ascii="Times New Roman"/>
                <w:color w:val="343434"/>
                <w:spacing w:val="-2"/>
                <w:sz w:val="19"/>
              </w:rPr>
              <w:t>2,97623</w:t>
            </w:r>
          </w:p>
        </w:tc>
        <w:tc>
          <w:tcPr>
            <w:tcW w:w="1109" w:type="dxa"/>
          </w:tcPr>
          <w:p>
            <w:pPr>
              <w:pStyle w:val="TableParagraph"/>
              <w:spacing w:line="197" w:lineRule="exact"/>
              <w:ind w:right="95"/>
              <w:jc w:val="right"/>
              <w:rPr>
                <w:rFonts w:ascii="Times New Roman"/>
                <w:sz w:val="19"/>
              </w:rPr>
            </w:pPr>
            <w:r>
              <w:rPr>
                <w:rFonts w:ascii="Times New Roman"/>
                <w:color w:val="343434"/>
                <w:spacing w:val="-2"/>
                <w:sz w:val="19"/>
              </w:rPr>
              <w:t>11,957.50</w:t>
            </w:r>
          </w:p>
        </w:tc>
        <w:tc>
          <w:tcPr>
            <w:tcW w:w="1274" w:type="dxa"/>
          </w:tcPr>
          <w:p>
            <w:pPr>
              <w:pStyle w:val="TableParagraph"/>
              <w:spacing w:line="197" w:lineRule="exact"/>
              <w:ind w:right="97"/>
              <w:jc w:val="right"/>
              <w:rPr>
                <w:rFonts w:ascii="Times New Roman"/>
                <w:sz w:val="19"/>
              </w:rPr>
            </w:pPr>
            <w:r>
              <w:rPr>
                <w:rFonts w:ascii="Times New Roman"/>
                <w:color w:val="444444"/>
                <w:spacing w:val="-2"/>
                <w:sz w:val="19"/>
              </w:rPr>
              <w:t>2,240.26</w:t>
            </w:r>
          </w:p>
        </w:tc>
        <w:tc>
          <w:tcPr>
            <w:tcW w:w="1344" w:type="dxa"/>
          </w:tcPr>
          <w:p>
            <w:pPr>
              <w:pStyle w:val="TableParagraph"/>
              <w:spacing w:line="181" w:lineRule="exact" w:before="28"/>
              <w:ind w:right="187"/>
              <w:jc w:val="right"/>
              <w:rPr>
                <w:rFonts w:ascii="Times New Roman"/>
                <w:sz w:val="16"/>
              </w:rPr>
            </w:pPr>
            <w:r>
              <w:rPr>
                <w:rFonts w:ascii="Times New Roman"/>
                <w:color w:val="545454"/>
                <w:spacing w:val="-4"/>
                <w:w w:val="110"/>
                <w:sz w:val="16"/>
              </w:rPr>
              <w:t>0.00</w:t>
            </w:r>
          </w:p>
        </w:tc>
        <w:tc>
          <w:tcPr>
            <w:tcW w:w="1697" w:type="dxa"/>
          </w:tcPr>
          <w:p>
            <w:pPr>
              <w:pStyle w:val="TableParagraph"/>
              <w:spacing w:line="209" w:lineRule="exact"/>
              <w:ind w:right="610"/>
              <w:jc w:val="right"/>
              <w:rPr>
                <w:rFonts w:ascii="Times New Roman"/>
                <w:sz w:val="19"/>
              </w:rPr>
            </w:pPr>
            <w:r>
              <w:rPr>
                <w:rFonts w:ascii="Times New Roman"/>
                <w:color w:val="343434"/>
                <w:spacing w:val="-2"/>
                <w:sz w:val="19"/>
              </w:rPr>
              <w:t>9,717.24</w:t>
            </w:r>
          </w:p>
        </w:tc>
        <w:tc>
          <w:tcPr>
            <w:tcW w:w="764" w:type="dxa"/>
          </w:tcPr>
          <w:p>
            <w:pPr>
              <w:pStyle w:val="TableParagraph"/>
              <w:rPr>
                <w:rFonts w:ascii="Times New Roman"/>
                <w:sz w:val="16"/>
              </w:rPr>
            </w:pPr>
          </w:p>
        </w:tc>
      </w:tr>
      <w:tr>
        <w:trPr>
          <w:trHeight w:val="213" w:hRule="atLeast"/>
        </w:trPr>
        <w:tc>
          <w:tcPr>
            <w:tcW w:w="2484" w:type="dxa"/>
          </w:tcPr>
          <w:p>
            <w:pPr>
              <w:pStyle w:val="TableParagraph"/>
              <w:spacing w:line="131" w:lineRule="exact"/>
              <w:ind w:left="146"/>
              <w:rPr>
                <w:b/>
                <w:sz w:val="15"/>
              </w:rPr>
            </w:pPr>
            <w:r>
              <w:rPr>
                <w:b/>
                <w:color w:val="343434"/>
                <w:sz w:val="15"/>
              </w:rPr>
              <w:t>SWIMCL</w:t>
            </w:r>
            <w:r>
              <w:rPr>
                <w:b/>
                <w:color w:val="343434"/>
                <w:spacing w:val="12"/>
                <w:sz w:val="15"/>
              </w:rPr>
              <w:t> </w:t>
            </w:r>
            <w:r>
              <w:rPr>
                <w:b/>
                <w:color w:val="343434"/>
                <w:sz w:val="15"/>
              </w:rPr>
              <w:t>Swim</w:t>
            </w:r>
            <w:r>
              <w:rPr>
                <w:b/>
                <w:color w:val="343434"/>
                <w:spacing w:val="25"/>
                <w:sz w:val="15"/>
              </w:rPr>
              <w:t> </w:t>
            </w:r>
            <w:r>
              <w:rPr>
                <w:b/>
                <w:color w:val="343434"/>
                <w:spacing w:val="-4"/>
                <w:sz w:val="15"/>
              </w:rPr>
              <w:t>Club</w:t>
            </w:r>
          </w:p>
        </w:tc>
        <w:tc>
          <w:tcPr>
            <w:tcW w:w="2316" w:type="dxa"/>
          </w:tcPr>
          <w:p>
            <w:pPr>
              <w:pStyle w:val="TableParagraph"/>
              <w:rPr>
                <w:rFonts w:ascii="Times New Roman"/>
                <w:sz w:val="14"/>
              </w:rPr>
            </w:pPr>
          </w:p>
        </w:tc>
        <w:tc>
          <w:tcPr>
            <w:tcW w:w="2255" w:type="dxa"/>
          </w:tcPr>
          <w:p>
            <w:pPr>
              <w:pStyle w:val="TableParagraph"/>
              <w:spacing w:line="148" w:lineRule="exact"/>
              <w:ind w:right="130"/>
              <w:jc w:val="right"/>
              <w:rPr>
                <w:rFonts w:ascii="Times New Roman"/>
                <w:sz w:val="16"/>
              </w:rPr>
            </w:pPr>
            <w:r>
              <w:rPr>
                <w:rFonts w:ascii="Times New Roman"/>
                <w:color w:val="444444"/>
                <w:spacing w:val="-2"/>
                <w:w w:val="110"/>
                <w:sz w:val="16"/>
              </w:rPr>
              <w:t>1,965.14</w:t>
            </w:r>
          </w:p>
        </w:tc>
        <w:tc>
          <w:tcPr>
            <w:tcW w:w="1369" w:type="dxa"/>
          </w:tcPr>
          <w:p>
            <w:pPr>
              <w:pStyle w:val="TableParagraph"/>
              <w:spacing w:line="155" w:lineRule="exact"/>
              <w:ind w:right="234"/>
              <w:jc w:val="right"/>
              <w:rPr>
                <w:rFonts w:ascii="Times New Roman"/>
                <w:sz w:val="16"/>
              </w:rPr>
            </w:pPr>
            <w:r>
              <w:rPr>
                <w:rFonts w:ascii="Times New Roman"/>
                <w:color w:val="343434"/>
                <w:spacing w:val="-4"/>
                <w:w w:val="115"/>
                <w:sz w:val="16"/>
              </w:rPr>
              <w:t>0.00</w:t>
            </w:r>
          </w:p>
        </w:tc>
        <w:tc>
          <w:tcPr>
            <w:tcW w:w="1109" w:type="dxa"/>
          </w:tcPr>
          <w:p>
            <w:pPr>
              <w:pStyle w:val="TableParagraph"/>
              <w:spacing w:line="163" w:lineRule="exact"/>
              <w:ind w:right="76"/>
              <w:jc w:val="right"/>
              <w:rPr>
                <w:rFonts w:ascii="Times New Roman"/>
                <w:sz w:val="16"/>
              </w:rPr>
            </w:pPr>
            <w:r>
              <w:rPr>
                <w:rFonts w:ascii="Times New Roman"/>
                <w:color w:val="343434"/>
                <w:spacing w:val="-2"/>
                <w:w w:val="110"/>
                <w:sz w:val="16"/>
              </w:rPr>
              <w:t>1,965.14</w:t>
            </w:r>
          </w:p>
        </w:tc>
        <w:tc>
          <w:tcPr>
            <w:tcW w:w="1274" w:type="dxa"/>
          </w:tcPr>
          <w:p>
            <w:pPr>
              <w:pStyle w:val="TableParagraph"/>
              <w:spacing w:line="170" w:lineRule="exact"/>
              <w:ind w:right="92"/>
              <w:jc w:val="right"/>
              <w:rPr>
                <w:rFonts w:ascii="Times New Roman"/>
                <w:sz w:val="16"/>
              </w:rPr>
            </w:pPr>
            <w:r>
              <w:rPr>
                <w:rFonts w:ascii="Times New Roman"/>
                <w:color w:val="343434"/>
                <w:spacing w:val="-4"/>
                <w:w w:val="115"/>
                <w:sz w:val="16"/>
              </w:rPr>
              <w:t>0.00</w:t>
            </w:r>
          </w:p>
        </w:tc>
        <w:tc>
          <w:tcPr>
            <w:tcW w:w="1344" w:type="dxa"/>
          </w:tcPr>
          <w:p>
            <w:pPr>
              <w:pStyle w:val="TableParagraph"/>
              <w:spacing w:line="177" w:lineRule="exact"/>
              <w:ind w:right="187"/>
              <w:jc w:val="right"/>
              <w:rPr>
                <w:rFonts w:ascii="Times New Roman"/>
                <w:sz w:val="16"/>
              </w:rPr>
            </w:pPr>
            <w:r>
              <w:rPr>
                <w:rFonts w:ascii="Times New Roman"/>
                <w:color w:val="444444"/>
                <w:spacing w:val="-4"/>
                <w:w w:val="110"/>
                <w:sz w:val="16"/>
              </w:rPr>
              <w:t>0.00</w:t>
            </w:r>
          </w:p>
        </w:tc>
        <w:tc>
          <w:tcPr>
            <w:tcW w:w="1697" w:type="dxa"/>
          </w:tcPr>
          <w:p>
            <w:pPr>
              <w:pStyle w:val="TableParagraph"/>
              <w:ind w:right="590"/>
              <w:jc w:val="right"/>
              <w:rPr>
                <w:rFonts w:ascii="Times New Roman"/>
                <w:sz w:val="16"/>
              </w:rPr>
            </w:pPr>
            <w:r>
              <w:rPr>
                <w:rFonts w:ascii="Times New Roman"/>
                <w:color w:val="343434"/>
                <w:spacing w:val="-2"/>
                <w:w w:val="110"/>
                <w:sz w:val="16"/>
              </w:rPr>
              <w:t>1,965.14</w:t>
            </w:r>
          </w:p>
        </w:tc>
        <w:tc>
          <w:tcPr>
            <w:tcW w:w="764" w:type="dxa"/>
          </w:tcPr>
          <w:p>
            <w:pPr>
              <w:pStyle w:val="TableParagraph"/>
              <w:rPr>
                <w:rFonts w:ascii="Times New Roman"/>
                <w:sz w:val="14"/>
              </w:rPr>
            </w:pPr>
          </w:p>
        </w:tc>
      </w:tr>
      <w:tr>
        <w:trPr>
          <w:trHeight w:val="219" w:hRule="atLeast"/>
        </w:trPr>
        <w:tc>
          <w:tcPr>
            <w:tcW w:w="2484" w:type="dxa"/>
          </w:tcPr>
          <w:p>
            <w:pPr>
              <w:pStyle w:val="TableParagraph"/>
              <w:spacing w:line="141" w:lineRule="exact"/>
              <w:ind w:left="140"/>
              <w:rPr>
                <w:b/>
                <w:sz w:val="15"/>
              </w:rPr>
            </w:pPr>
            <w:r>
              <w:rPr>
                <w:b/>
                <w:color w:val="343434"/>
                <w:sz w:val="15"/>
              </w:rPr>
              <w:t>TECHNO</w:t>
            </w:r>
            <w:r>
              <w:rPr>
                <w:b/>
                <w:color w:val="343434"/>
                <w:spacing w:val="12"/>
                <w:sz w:val="15"/>
              </w:rPr>
              <w:t> </w:t>
            </w:r>
            <w:r>
              <w:rPr>
                <w:b/>
                <w:color w:val="343434"/>
                <w:sz w:val="15"/>
              </w:rPr>
              <w:t>Technology</w:t>
            </w:r>
            <w:r>
              <w:rPr>
                <w:b/>
                <w:color w:val="343434"/>
                <w:spacing w:val="11"/>
                <w:sz w:val="15"/>
              </w:rPr>
              <w:t> </w:t>
            </w:r>
            <w:r>
              <w:rPr>
                <w:b/>
                <w:color w:val="343434"/>
                <w:spacing w:val="-4"/>
                <w:sz w:val="15"/>
              </w:rPr>
              <w:t>Club</w:t>
            </w:r>
          </w:p>
        </w:tc>
        <w:tc>
          <w:tcPr>
            <w:tcW w:w="2316" w:type="dxa"/>
          </w:tcPr>
          <w:p>
            <w:pPr>
              <w:pStyle w:val="TableParagraph"/>
              <w:rPr>
                <w:rFonts w:ascii="Times New Roman"/>
                <w:sz w:val="14"/>
              </w:rPr>
            </w:pPr>
          </w:p>
        </w:tc>
        <w:tc>
          <w:tcPr>
            <w:tcW w:w="2255" w:type="dxa"/>
          </w:tcPr>
          <w:p>
            <w:pPr>
              <w:pStyle w:val="TableParagraph"/>
              <w:spacing w:line="159" w:lineRule="exact"/>
              <w:ind w:right="131"/>
              <w:jc w:val="right"/>
              <w:rPr>
                <w:rFonts w:ascii="Times New Roman"/>
                <w:sz w:val="16"/>
              </w:rPr>
            </w:pPr>
            <w:r>
              <w:rPr>
                <w:rFonts w:ascii="Times New Roman"/>
                <w:color w:val="343434"/>
                <w:spacing w:val="-2"/>
                <w:w w:val="110"/>
                <w:sz w:val="16"/>
              </w:rPr>
              <w:t>2,151.20</w:t>
            </w:r>
          </w:p>
        </w:tc>
        <w:tc>
          <w:tcPr>
            <w:tcW w:w="1369" w:type="dxa"/>
          </w:tcPr>
          <w:p>
            <w:pPr>
              <w:pStyle w:val="TableParagraph"/>
              <w:spacing w:line="166" w:lineRule="exact"/>
              <w:ind w:right="238"/>
              <w:jc w:val="right"/>
              <w:rPr>
                <w:rFonts w:ascii="Times New Roman"/>
                <w:sz w:val="16"/>
              </w:rPr>
            </w:pPr>
            <w:r>
              <w:rPr>
                <w:rFonts w:ascii="Times New Roman"/>
                <w:color w:val="343434"/>
                <w:spacing w:val="-2"/>
                <w:w w:val="105"/>
                <w:sz w:val="16"/>
              </w:rPr>
              <w:t>255:00</w:t>
            </w:r>
          </w:p>
        </w:tc>
        <w:tc>
          <w:tcPr>
            <w:tcW w:w="1109" w:type="dxa"/>
          </w:tcPr>
          <w:p>
            <w:pPr>
              <w:pStyle w:val="TableParagraph"/>
              <w:spacing w:line="173" w:lineRule="exact"/>
              <w:ind w:right="81"/>
              <w:jc w:val="right"/>
              <w:rPr>
                <w:rFonts w:ascii="Times New Roman"/>
                <w:sz w:val="16"/>
              </w:rPr>
            </w:pPr>
            <w:r>
              <w:rPr>
                <w:rFonts w:ascii="Times New Roman"/>
                <w:color w:val="444444"/>
                <w:spacing w:val="-2"/>
                <w:w w:val="110"/>
                <w:sz w:val="16"/>
              </w:rPr>
              <w:t>2,406.20</w:t>
            </w:r>
          </w:p>
        </w:tc>
        <w:tc>
          <w:tcPr>
            <w:tcW w:w="1274" w:type="dxa"/>
          </w:tcPr>
          <w:p>
            <w:pPr>
              <w:pStyle w:val="TableParagraph"/>
              <w:spacing w:line="173" w:lineRule="exact"/>
              <w:ind w:right="78"/>
              <w:jc w:val="right"/>
              <w:rPr>
                <w:rFonts w:ascii="Times New Roman"/>
                <w:sz w:val="16"/>
              </w:rPr>
            </w:pPr>
            <w:r>
              <w:rPr>
                <w:rFonts w:ascii="Times New Roman"/>
                <w:color w:val="444444"/>
                <w:spacing w:val="-4"/>
                <w:w w:val="145"/>
                <w:sz w:val="16"/>
              </w:rPr>
              <w:t>n.13</w:t>
            </w:r>
          </w:p>
        </w:tc>
        <w:tc>
          <w:tcPr>
            <w:tcW w:w="1344" w:type="dxa"/>
          </w:tcPr>
          <w:p>
            <w:pPr>
              <w:pStyle w:val="TableParagraph"/>
              <w:spacing w:line="180" w:lineRule="exact"/>
              <w:ind w:right="189"/>
              <w:jc w:val="right"/>
              <w:rPr>
                <w:rFonts w:ascii="Times New Roman"/>
                <w:sz w:val="16"/>
              </w:rPr>
            </w:pPr>
            <w:r>
              <w:rPr>
                <w:rFonts w:ascii="Times New Roman"/>
                <w:color w:val="444444"/>
                <w:spacing w:val="-4"/>
                <w:w w:val="105"/>
                <w:sz w:val="16"/>
              </w:rPr>
              <w:t>.0.00</w:t>
            </w:r>
          </w:p>
        </w:tc>
        <w:tc>
          <w:tcPr>
            <w:tcW w:w="1697" w:type="dxa"/>
          </w:tcPr>
          <w:p>
            <w:pPr>
              <w:pStyle w:val="TableParagraph"/>
              <w:spacing w:line="181" w:lineRule="exact" w:before="10"/>
              <w:ind w:right="590"/>
              <w:jc w:val="right"/>
              <w:rPr>
                <w:rFonts w:ascii="Times New Roman"/>
                <w:sz w:val="16"/>
              </w:rPr>
            </w:pPr>
            <w:hyperlink r:id="rId53">
              <w:r>
                <w:rPr>
                  <w:rFonts w:ascii="Times New Roman"/>
                  <w:color w:val="343434"/>
                  <w:spacing w:val="-2"/>
                  <w:w w:val="110"/>
                  <w:sz w:val="16"/>
                </w:rPr>
                <w:t>2,334.07</w:t>
              </w:r>
            </w:hyperlink>
          </w:p>
        </w:tc>
        <w:tc>
          <w:tcPr>
            <w:tcW w:w="764" w:type="dxa"/>
          </w:tcPr>
          <w:p>
            <w:pPr>
              <w:pStyle w:val="TableParagraph"/>
              <w:rPr>
                <w:rFonts w:ascii="Times New Roman"/>
                <w:sz w:val="14"/>
              </w:rPr>
            </w:pPr>
          </w:p>
        </w:tc>
      </w:tr>
      <w:tr>
        <w:trPr>
          <w:trHeight w:val="220" w:hRule="atLeast"/>
        </w:trPr>
        <w:tc>
          <w:tcPr>
            <w:tcW w:w="2484" w:type="dxa"/>
          </w:tcPr>
          <w:p>
            <w:pPr>
              <w:pStyle w:val="TableParagraph"/>
              <w:spacing w:line="149" w:lineRule="exact"/>
              <w:ind w:left="139"/>
              <w:rPr>
                <w:sz w:val="16"/>
              </w:rPr>
            </w:pPr>
            <w:r>
              <w:rPr>
                <w:rFonts w:ascii="Times New Roman"/>
                <w:color w:val="343434"/>
                <w:sz w:val="16"/>
              </w:rPr>
              <w:t>TRIMUS</w:t>
            </w:r>
            <w:r>
              <w:rPr>
                <w:rFonts w:ascii="Times New Roman"/>
                <w:color w:val="343434"/>
                <w:spacing w:val="1"/>
                <w:sz w:val="16"/>
              </w:rPr>
              <w:t> </w:t>
            </w:r>
            <w:r>
              <w:rPr>
                <w:b/>
                <w:color w:val="444444"/>
                <w:sz w:val="15"/>
              </w:rPr>
              <w:t>Tri-M</w:t>
            </w:r>
            <w:r>
              <w:rPr>
                <w:b/>
                <w:color w:val="444444"/>
                <w:spacing w:val="-4"/>
                <w:sz w:val="15"/>
              </w:rPr>
              <w:t> </w:t>
            </w:r>
            <w:r>
              <w:rPr>
                <w:color w:val="343434"/>
                <w:spacing w:val="-2"/>
                <w:sz w:val="16"/>
              </w:rPr>
              <w:t>Music</w:t>
            </w:r>
          </w:p>
        </w:tc>
        <w:tc>
          <w:tcPr>
            <w:tcW w:w="2316" w:type="dxa"/>
          </w:tcPr>
          <w:p>
            <w:pPr>
              <w:pStyle w:val="TableParagraph"/>
              <w:rPr>
                <w:rFonts w:ascii="Times New Roman"/>
                <w:sz w:val="14"/>
              </w:rPr>
            </w:pPr>
          </w:p>
        </w:tc>
        <w:tc>
          <w:tcPr>
            <w:tcW w:w="2255" w:type="dxa"/>
          </w:tcPr>
          <w:p>
            <w:pPr>
              <w:pStyle w:val="TableParagraph"/>
              <w:spacing w:line="165" w:lineRule="exact"/>
              <w:ind w:right="120"/>
              <w:jc w:val="right"/>
              <w:rPr>
                <w:rFonts w:ascii="Times New Roman"/>
                <w:sz w:val="17"/>
              </w:rPr>
            </w:pPr>
            <w:r>
              <w:rPr>
                <w:rFonts w:ascii="Times New Roman"/>
                <w:color w:val="343434"/>
                <w:spacing w:val="-2"/>
                <w:w w:val="105"/>
                <w:sz w:val="17"/>
              </w:rPr>
              <w:t>568.18</w:t>
            </w:r>
          </w:p>
        </w:tc>
        <w:tc>
          <w:tcPr>
            <w:tcW w:w="1369" w:type="dxa"/>
          </w:tcPr>
          <w:p>
            <w:pPr>
              <w:pStyle w:val="TableParagraph"/>
              <w:spacing w:line="163" w:lineRule="exact"/>
              <w:ind w:right="233"/>
              <w:jc w:val="right"/>
              <w:rPr>
                <w:rFonts w:ascii="Times New Roman"/>
                <w:sz w:val="16"/>
              </w:rPr>
            </w:pPr>
            <w:r>
              <w:rPr>
                <w:rFonts w:ascii="Times New Roman"/>
                <w:color w:val="343434"/>
                <w:spacing w:val="-4"/>
                <w:w w:val="110"/>
                <w:sz w:val="16"/>
              </w:rPr>
              <w:t>0.00</w:t>
            </w:r>
          </w:p>
        </w:tc>
        <w:tc>
          <w:tcPr>
            <w:tcW w:w="1109" w:type="dxa"/>
          </w:tcPr>
          <w:p>
            <w:pPr>
              <w:pStyle w:val="TableParagraph"/>
              <w:spacing w:line="170" w:lineRule="exact"/>
              <w:ind w:right="70"/>
              <w:jc w:val="right"/>
              <w:rPr>
                <w:rFonts w:ascii="Times New Roman"/>
                <w:sz w:val="16"/>
              </w:rPr>
            </w:pPr>
            <w:r>
              <w:rPr>
                <w:rFonts w:ascii="Times New Roman"/>
                <w:color w:val="343434"/>
                <w:spacing w:val="-2"/>
                <w:w w:val="115"/>
                <w:sz w:val="16"/>
              </w:rPr>
              <w:t>568.18</w:t>
            </w:r>
          </w:p>
        </w:tc>
        <w:tc>
          <w:tcPr>
            <w:tcW w:w="1274" w:type="dxa"/>
          </w:tcPr>
          <w:p>
            <w:pPr>
              <w:pStyle w:val="TableParagraph"/>
              <w:spacing w:line="178" w:lineRule="exact"/>
              <w:ind w:right="92"/>
              <w:jc w:val="right"/>
              <w:rPr>
                <w:rFonts w:ascii="Times New Roman"/>
                <w:sz w:val="16"/>
              </w:rPr>
            </w:pPr>
            <w:r>
              <w:rPr>
                <w:rFonts w:ascii="Times New Roman"/>
                <w:color w:val="444444"/>
                <w:spacing w:val="-4"/>
                <w:w w:val="115"/>
                <w:sz w:val="16"/>
              </w:rPr>
              <w:t>0.00</w:t>
            </w:r>
          </w:p>
        </w:tc>
        <w:tc>
          <w:tcPr>
            <w:tcW w:w="1344" w:type="dxa"/>
          </w:tcPr>
          <w:p>
            <w:pPr>
              <w:pStyle w:val="TableParagraph"/>
              <w:ind w:right="187"/>
              <w:jc w:val="right"/>
              <w:rPr>
                <w:rFonts w:ascii="Times New Roman"/>
                <w:sz w:val="16"/>
              </w:rPr>
            </w:pPr>
            <w:r>
              <w:rPr>
                <w:rFonts w:ascii="Times New Roman"/>
                <w:color w:val="444444"/>
                <w:spacing w:val="-4"/>
                <w:w w:val="110"/>
                <w:sz w:val="16"/>
              </w:rPr>
              <w:t>0.00</w:t>
            </w:r>
          </w:p>
        </w:tc>
        <w:tc>
          <w:tcPr>
            <w:tcW w:w="1697" w:type="dxa"/>
          </w:tcPr>
          <w:p>
            <w:pPr>
              <w:pStyle w:val="TableParagraph"/>
              <w:spacing w:line="177" w:lineRule="exact" w:before="15"/>
              <w:ind w:right="584"/>
              <w:jc w:val="right"/>
              <w:rPr>
                <w:rFonts w:ascii="Times New Roman"/>
                <w:sz w:val="16"/>
              </w:rPr>
            </w:pPr>
            <w:r>
              <w:rPr>
                <w:rFonts w:ascii="Times New Roman"/>
                <w:color w:val="343434"/>
                <w:spacing w:val="-2"/>
                <w:w w:val="115"/>
                <w:sz w:val="16"/>
              </w:rPr>
              <w:t>568.18</w:t>
            </w:r>
          </w:p>
        </w:tc>
        <w:tc>
          <w:tcPr>
            <w:tcW w:w="764" w:type="dxa"/>
          </w:tcPr>
          <w:p>
            <w:pPr>
              <w:pStyle w:val="TableParagraph"/>
              <w:rPr>
                <w:rFonts w:ascii="Times New Roman"/>
                <w:sz w:val="14"/>
              </w:rPr>
            </w:pPr>
          </w:p>
        </w:tc>
      </w:tr>
      <w:tr>
        <w:trPr>
          <w:trHeight w:val="322" w:hRule="atLeast"/>
        </w:trPr>
        <w:tc>
          <w:tcPr>
            <w:tcW w:w="2484" w:type="dxa"/>
          </w:tcPr>
          <w:p>
            <w:pPr>
              <w:pStyle w:val="TableParagraph"/>
              <w:spacing w:line="144" w:lineRule="exact"/>
              <w:ind w:right="157"/>
              <w:jc w:val="right"/>
              <w:rPr>
                <w:sz w:val="16"/>
              </w:rPr>
            </w:pPr>
            <w:r>
              <w:rPr>
                <w:color w:val="343434"/>
                <w:sz w:val="16"/>
              </w:rPr>
              <w:t>UNCLUB</w:t>
            </w:r>
            <w:r>
              <w:rPr>
                <w:color w:val="343434"/>
                <w:spacing w:val="15"/>
                <w:sz w:val="16"/>
              </w:rPr>
              <w:t> </w:t>
            </w:r>
            <w:r>
              <w:rPr>
                <w:color w:val="444444"/>
                <w:sz w:val="16"/>
              </w:rPr>
              <w:t>United</w:t>
            </w:r>
            <w:r>
              <w:rPr>
                <w:color w:val="444444"/>
                <w:spacing w:val="-9"/>
                <w:sz w:val="16"/>
              </w:rPr>
              <w:t> </w:t>
            </w:r>
            <w:r>
              <w:rPr>
                <w:color w:val="343434"/>
                <w:sz w:val="16"/>
              </w:rPr>
              <w:t>Nations</w:t>
            </w:r>
            <w:r>
              <w:rPr>
                <w:color w:val="343434"/>
                <w:spacing w:val="-1"/>
                <w:sz w:val="16"/>
              </w:rPr>
              <w:t> </w:t>
            </w:r>
            <w:r>
              <w:rPr>
                <w:color w:val="444444"/>
                <w:spacing w:val="-4"/>
                <w:sz w:val="16"/>
              </w:rPr>
              <w:t>Club</w:t>
            </w:r>
          </w:p>
        </w:tc>
        <w:tc>
          <w:tcPr>
            <w:tcW w:w="2316" w:type="dxa"/>
          </w:tcPr>
          <w:p>
            <w:pPr>
              <w:pStyle w:val="TableParagraph"/>
              <w:rPr>
                <w:rFonts w:ascii="Times New Roman"/>
                <w:sz w:val="16"/>
              </w:rPr>
            </w:pPr>
          </w:p>
        </w:tc>
        <w:tc>
          <w:tcPr>
            <w:tcW w:w="2255" w:type="dxa"/>
          </w:tcPr>
          <w:p>
            <w:pPr>
              <w:pStyle w:val="TableParagraph"/>
              <w:spacing w:line="152" w:lineRule="exact"/>
              <w:ind w:right="110"/>
              <w:jc w:val="right"/>
              <w:rPr>
                <w:rFonts w:ascii="Times New Roman"/>
                <w:sz w:val="16"/>
              </w:rPr>
            </w:pPr>
            <w:r>
              <w:rPr>
                <w:rFonts w:ascii="Times New Roman"/>
                <w:color w:val="343434"/>
                <w:spacing w:val="-2"/>
                <w:w w:val="115"/>
                <w:sz w:val="16"/>
              </w:rPr>
              <w:t>128.08</w:t>
            </w:r>
          </w:p>
        </w:tc>
        <w:tc>
          <w:tcPr>
            <w:tcW w:w="1369" w:type="dxa"/>
          </w:tcPr>
          <w:p>
            <w:pPr>
              <w:pStyle w:val="TableParagraph"/>
              <w:spacing w:line="160" w:lineRule="exact"/>
              <w:ind w:right="233"/>
              <w:jc w:val="right"/>
              <w:rPr>
                <w:rFonts w:ascii="Times New Roman"/>
                <w:sz w:val="16"/>
              </w:rPr>
            </w:pPr>
            <w:r>
              <w:rPr>
                <w:rFonts w:ascii="Times New Roman"/>
                <w:color w:val="343434"/>
                <w:spacing w:val="-4"/>
                <w:w w:val="110"/>
                <w:sz w:val="16"/>
              </w:rPr>
              <w:t>0.00</w:t>
            </w:r>
          </w:p>
        </w:tc>
        <w:tc>
          <w:tcPr>
            <w:tcW w:w="1109" w:type="dxa"/>
          </w:tcPr>
          <w:p>
            <w:pPr>
              <w:pStyle w:val="TableParagraph"/>
              <w:spacing w:line="167" w:lineRule="exact"/>
              <w:ind w:right="71"/>
              <w:jc w:val="right"/>
              <w:rPr>
                <w:rFonts w:ascii="Times New Roman"/>
                <w:sz w:val="16"/>
              </w:rPr>
            </w:pPr>
            <w:r>
              <w:rPr>
                <w:rFonts w:ascii="Times New Roman"/>
                <w:color w:val="343434"/>
                <w:spacing w:val="-2"/>
                <w:w w:val="115"/>
                <w:sz w:val="16"/>
              </w:rPr>
              <w:t>128.08</w:t>
            </w:r>
          </w:p>
        </w:tc>
        <w:tc>
          <w:tcPr>
            <w:tcW w:w="1274" w:type="dxa"/>
          </w:tcPr>
          <w:p>
            <w:pPr>
              <w:pStyle w:val="TableParagraph"/>
              <w:spacing w:line="174" w:lineRule="exact"/>
              <w:ind w:right="92"/>
              <w:jc w:val="right"/>
              <w:rPr>
                <w:rFonts w:ascii="Times New Roman"/>
                <w:sz w:val="16"/>
              </w:rPr>
            </w:pPr>
            <w:r>
              <w:rPr>
                <w:rFonts w:ascii="Times New Roman"/>
                <w:color w:val="444444"/>
                <w:spacing w:val="-4"/>
                <w:w w:val="115"/>
                <w:sz w:val="16"/>
              </w:rPr>
              <w:t>0.00</w:t>
            </w:r>
          </w:p>
        </w:tc>
        <w:tc>
          <w:tcPr>
            <w:tcW w:w="1344" w:type="dxa"/>
          </w:tcPr>
          <w:p>
            <w:pPr>
              <w:pStyle w:val="TableParagraph"/>
              <w:spacing w:before="4"/>
              <w:ind w:right="173"/>
              <w:jc w:val="right"/>
              <w:rPr>
                <w:rFonts w:ascii="Times New Roman"/>
                <w:sz w:val="16"/>
              </w:rPr>
            </w:pPr>
            <w:r>
              <w:rPr>
                <w:rFonts w:ascii="Times New Roman"/>
                <w:color w:val="444444"/>
                <w:spacing w:val="-4"/>
                <w:w w:val="115"/>
                <w:sz w:val="16"/>
              </w:rPr>
              <w:t>0.00</w:t>
            </w:r>
          </w:p>
        </w:tc>
        <w:tc>
          <w:tcPr>
            <w:tcW w:w="1697" w:type="dxa"/>
          </w:tcPr>
          <w:p>
            <w:pPr>
              <w:pStyle w:val="TableParagraph"/>
              <w:spacing w:before="11"/>
              <w:ind w:right="583"/>
              <w:jc w:val="right"/>
              <w:rPr>
                <w:rFonts w:ascii="Times New Roman"/>
                <w:sz w:val="16"/>
              </w:rPr>
            </w:pPr>
            <w:r>
              <w:rPr>
                <w:rFonts w:ascii="Times New Roman"/>
                <w:color w:val="343434"/>
                <w:spacing w:val="-2"/>
                <w:w w:val="115"/>
                <w:sz w:val="16"/>
              </w:rPr>
              <w:t>128.08</w:t>
            </w:r>
          </w:p>
        </w:tc>
        <w:tc>
          <w:tcPr>
            <w:tcW w:w="764" w:type="dxa"/>
          </w:tcPr>
          <w:p>
            <w:pPr>
              <w:pStyle w:val="TableParagraph"/>
              <w:rPr>
                <w:rFonts w:ascii="Times New Roman"/>
                <w:sz w:val="16"/>
              </w:rPr>
            </w:pPr>
          </w:p>
        </w:tc>
      </w:tr>
      <w:tr>
        <w:trPr>
          <w:trHeight w:val="334" w:hRule="atLeast"/>
        </w:trPr>
        <w:tc>
          <w:tcPr>
            <w:tcW w:w="2484" w:type="dxa"/>
          </w:tcPr>
          <w:p>
            <w:pPr>
              <w:pStyle w:val="TableParagraph"/>
              <w:spacing w:before="64"/>
              <w:ind w:left="146"/>
              <w:rPr>
                <w:rFonts w:ascii="Times New Roman"/>
                <w:sz w:val="16"/>
              </w:rPr>
            </w:pPr>
            <w:r>
              <w:rPr>
                <w:rFonts w:ascii="Times New Roman"/>
                <w:color w:val="444444"/>
                <w:w w:val="105"/>
                <w:sz w:val="16"/>
              </w:rPr>
              <w:t>Total</w:t>
            </w:r>
            <w:r>
              <w:rPr>
                <w:rFonts w:ascii="Times New Roman"/>
                <w:color w:val="444444"/>
                <w:spacing w:val="-8"/>
                <w:w w:val="105"/>
                <w:sz w:val="16"/>
              </w:rPr>
              <w:t> </w:t>
            </w:r>
            <w:r>
              <w:rPr>
                <w:rFonts w:ascii="Times New Roman"/>
                <w:color w:val="343434"/>
                <w:w w:val="105"/>
                <w:sz w:val="16"/>
              </w:rPr>
              <w:t>OTHER</w:t>
            </w:r>
            <w:r>
              <w:rPr>
                <w:rFonts w:ascii="Times New Roman"/>
                <w:color w:val="343434"/>
                <w:spacing w:val="-3"/>
                <w:w w:val="105"/>
                <w:sz w:val="16"/>
              </w:rPr>
              <w:t> </w:t>
            </w:r>
            <w:r>
              <w:rPr>
                <w:rFonts w:ascii="Times New Roman"/>
                <w:color w:val="343434"/>
                <w:spacing w:val="-4"/>
                <w:w w:val="105"/>
                <w:sz w:val="16"/>
              </w:rPr>
              <w:t>FUND</w:t>
            </w:r>
          </w:p>
        </w:tc>
        <w:tc>
          <w:tcPr>
            <w:tcW w:w="2316" w:type="dxa"/>
          </w:tcPr>
          <w:p>
            <w:pPr>
              <w:pStyle w:val="TableParagraph"/>
              <w:rPr>
                <w:rFonts w:ascii="Times New Roman"/>
                <w:sz w:val="16"/>
              </w:rPr>
            </w:pPr>
          </w:p>
        </w:tc>
        <w:tc>
          <w:tcPr>
            <w:tcW w:w="2255" w:type="dxa"/>
          </w:tcPr>
          <w:p>
            <w:pPr>
              <w:pStyle w:val="TableParagraph"/>
              <w:spacing w:before="77"/>
              <w:ind w:right="125"/>
              <w:jc w:val="right"/>
              <w:rPr>
                <w:rFonts w:ascii="Times New Roman"/>
                <w:b/>
                <w:sz w:val="17"/>
              </w:rPr>
            </w:pPr>
            <w:r>
              <w:rPr>
                <w:rFonts w:ascii="Times New Roman"/>
                <w:b/>
                <w:color w:val="343434"/>
                <w:spacing w:val="-2"/>
                <w:w w:val="105"/>
                <w:sz w:val="17"/>
              </w:rPr>
              <w:t>78,613.41</w:t>
            </w:r>
          </w:p>
        </w:tc>
        <w:tc>
          <w:tcPr>
            <w:tcW w:w="1369" w:type="dxa"/>
          </w:tcPr>
          <w:p>
            <w:pPr>
              <w:pStyle w:val="TableParagraph"/>
              <w:spacing w:before="86"/>
              <w:ind w:right="220"/>
              <w:jc w:val="right"/>
              <w:rPr>
                <w:rFonts w:ascii="Times New Roman"/>
                <w:b/>
                <w:sz w:val="16"/>
              </w:rPr>
            </w:pPr>
            <w:r>
              <w:rPr>
                <w:rFonts w:ascii="Times New Roman"/>
                <w:b/>
                <w:color w:val="343434"/>
                <w:spacing w:val="-2"/>
                <w:w w:val="110"/>
                <w:sz w:val="16"/>
              </w:rPr>
              <w:t>41,557.84</w:t>
            </w:r>
          </w:p>
        </w:tc>
        <w:tc>
          <w:tcPr>
            <w:tcW w:w="1109" w:type="dxa"/>
          </w:tcPr>
          <w:p>
            <w:pPr>
              <w:pStyle w:val="TableParagraph"/>
              <w:spacing w:before="102"/>
              <w:ind w:right="82"/>
              <w:jc w:val="right"/>
              <w:rPr>
                <w:b/>
                <w:sz w:val="15"/>
              </w:rPr>
            </w:pPr>
            <w:r>
              <w:rPr>
                <w:b/>
                <w:color w:val="444444"/>
                <w:spacing w:val="-2"/>
                <w:w w:val="105"/>
                <w:sz w:val="15"/>
              </w:rPr>
              <w:t>120,171.25</w:t>
            </w:r>
          </w:p>
        </w:tc>
        <w:tc>
          <w:tcPr>
            <w:tcW w:w="1274" w:type="dxa"/>
          </w:tcPr>
          <w:p>
            <w:pPr>
              <w:pStyle w:val="TableParagraph"/>
              <w:spacing w:before="116"/>
              <w:ind w:right="96"/>
              <w:jc w:val="right"/>
              <w:rPr>
                <w:b/>
                <w:sz w:val="15"/>
              </w:rPr>
            </w:pPr>
            <w:r>
              <w:rPr>
                <w:b/>
                <w:color w:val="343434"/>
                <w:spacing w:val="-2"/>
                <w:w w:val="105"/>
                <w:sz w:val="15"/>
              </w:rPr>
              <w:t>19,102.97</w:t>
            </w:r>
          </w:p>
        </w:tc>
        <w:tc>
          <w:tcPr>
            <w:tcW w:w="1344" w:type="dxa"/>
          </w:tcPr>
          <w:p>
            <w:pPr>
              <w:pStyle w:val="TableParagraph"/>
              <w:spacing w:before="124"/>
              <w:ind w:right="171"/>
              <w:jc w:val="right"/>
              <w:rPr>
                <w:b/>
                <w:sz w:val="15"/>
              </w:rPr>
            </w:pPr>
            <w:r>
              <w:rPr>
                <w:b/>
                <w:color w:val="343434"/>
                <w:spacing w:val="-4"/>
                <w:w w:val="110"/>
                <w:sz w:val="15"/>
              </w:rPr>
              <w:t>0.00</w:t>
            </w:r>
          </w:p>
        </w:tc>
        <w:tc>
          <w:tcPr>
            <w:tcW w:w="1697" w:type="dxa"/>
          </w:tcPr>
          <w:p>
            <w:pPr>
              <w:pStyle w:val="TableParagraph"/>
              <w:spacing w:before="122"/>
              <w:ind w:right="592"/>
              <w:jc w:val="right"/>
              <w:rPr>
                <w:rFonts w:ascii="Times New Roman"/>
                <w:sz w:val="16"/>
              </w:rPr>
            </w:pPr>
            <w:r>
              <w:rPr>
                <w:rFonts w:ascii="Times New Roman"/>
                <w:color w:val="343434"/>
                <w:spacing w:val="-2"/>
                <w:w w:val="110"/>
                <w:sz w:val="16"/>
              </w:rPr>
              <w:t>101,068.28</w:t>
            </w:r>
          </w:p>
        </w:tc>
        <w:tc>
          <w:tcPr>
            <w:tcW w:w="764" w:type="dxa"/>
          </w:tcPr>
          <w:p>
            <w:pPr>
              <w:pStyle w:val="TableParagraph"/>
              <w:rPr>
                <w:rFonts w:ascii="Times New Roman"/>
                <w:sz w:val="16"/>
              </w:rPr>
            </w:pP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2"/>
        </w:rPr>
      </w:pPr>
      <w:r>
        <w:rPr/>
        <w:pict>
          <v:group style="position:absolute;margin-left:29.573666pt;margin-top:8.37214pt;width:724.2pt;height:14.1pt;mso-position-horizontal-relative:page;mso-position-vertical-relative:paragraph;z-index:-15664128;mso-wrap-distance-left:0;mso-wrap-distance-right:0" id="docshapegroup108" coordorigin="591,167" coordsize="14484,282">
            <v:shape style="position:absolute;left:7112;top:171;width:1371;height:210" type="#_x0000_t75" id="docshape109" stroked="false">
              <v:imagedata r:id="rId54" o:title=""/>
            </v:shape>
            <v:shape style="position:absolute;left:10314;top:207;width:1068;height:195" type="#_x0000_t75" id="docshape110" stroked="false">
              <v:imagedata r:id="rId55" o:title=""/>
            </v:shape>
            <v:shape style="position:absolute;left:591;top:178;width:14484;height:260" id="docshape111" coordorigin="591,178" coordsize="14484,260" path="m591,178l15061,178m591,438l15075,438e" filled="false" stroked="true" strokeweight="1.082252pt" strokecolor="#000000">
              <v:path arrowok="t"/>
              <v:stroke dashstyle="solid"/>
            </v:shape>
            <v:shape style="position:absolute;left:9201;top:173;width:701;height:203" type="#_x0000_t202" id="docshape112" filled="false" stroked="false">
              <v:textbox inset="0,0,0,0">
                <w:txbxContent>
                  <w:p>
                    <w:pPr>
                      <w:spacing w:line="202" w:lineRule="exact" w:before="0"/>
                      <w:ind w:left="0" w:right="0" w:firstLine="0"/>
                      <w:jc w:val="left"/>
                      <w:rPr>
                        <w:sz w:val="18"/>
                      </w:rPr>
                    </w:pPr>
                    <w:r>
                      <w:rPr>
                        <w:w w:val="125"/>
                        <w:sz w:val="13"/>
                      </w:rPr>
                      <w:t>.</w:t>
                    </w:r>
                    <w:r>
                      <w:rPr>
                        <w:spacing w:val="-3"/>
                        <w:w w:val="125"/>
                        <w:sz w:val="13"/>
                      </w:rPr>
                      <w:t> </w:t>
                    </w:r>
                    <w:r>
                      <w:rPr>
                        <w:rFonts w:ascii="Arial" w:hAnsi="Arial"/>
                        <w:spacing w:val="-2"/>
                        <w:w w:val="125"/>
                        <w:sz w:val="18"/>
                      </w:rPr>
                      <w:t>..</w:t>
                    </w:r>
                    <w:r>
                      <w:rPr>
                        <w:rFonts w:ascii="Arial" w:hAnsi="Arial"/>
                        <w:spacing w:val="-2"/>
                        <w:w w:val="125"/>
                        <w:sz w:val="14"/>
                      </w:rPr>
                      <w:t>·.·</w:t>
                    </w:r>
                    <w:r>
                      <w:rPr>
                        <w:spacing w:val="-2"/>
                        <w:w w:val="125"/>
                        <w:sz w:val="18"/>
                      </w:rPr>
                      <w:t>.</w:t>
                    </w:r>
                    <w:r>
                      <w:rPr>
                        <w:color w:val="696969"/>
                        <w:spacing w:val="-2"/>
                        <w:w w:val="125"/>
                        <w:sz w:val="18"/>
                      </w:rPr>
                      <w:t>.</w:t>
                    </w:r>
                    <w:r>
                      <w:rPr>
                        <w:color w:val="1F1F1F"/>
                        <w:spacing w:val="-2"/>
                        <w:w w:val="125"/>
                        <w:sz w:val="18"/>
                      </w:rPr>
                      <w:t>..</w:t>
                    </w:r>
                    <w:r>
                      <w:rPr>
                        <w:spacing w:val="-2"/>
                        <w:w w:val="125"/>
                        <w:sz w:val="18"/>
                      </w:rPr>
                      <w:t>.</w:t>
                    </w:r>
                  </w:p>
                </w:txbxContent>
              </v:textbox>
              <w10:wrap type="none"/>
            </v:shape>
            <v:shape style="position:absolute;left:12332;top:178;width:591;height:234" type="#_x0000_t202" id="docshape113" filled="false" stroked="false">
              <v:textbox inset="0,0,0,0">
                <w:txbxContent>
                  <w:p>
                    <w:pPr>
                      <w:spacing w:line="233" w:lineRule="exact" w:before="0"/>
                      <w:ind w:left="0" w:right="0" w:firstLine="0"/>
                      <w:jc w:val="left"/>
                      <w:rPr>
                        <w:i/>
                        <w:sz w:val="21"/>
                      </w:rPr>
                    </w:pPr>
                    <w:r>
                      <w:rPr>
                        <w:color w:val="545454"/>
                        <w:spacing w:val="-8"/>
                        <w:w w:val="125"/>
                        <w:sz w:val="13"/>
                      </w:rPr>
                      <w:t>.</w:t>
                    </w:r>
                    <w:r>
                      <w:rPr>
                        <w:color w:val="545454"/>
                        <w:spacing w:val="10"/>
                        <w:w w:val="125"/>
                        <w:sz w:val="13"/>
                      </w:rPr>
                      <w:t> </w:t>
                    </w:r>
                    <w:r>
                      <w:rPr>
                        <w:i/>
                        <w:color w:val="545454"/>
                        <w:spacing w:val="-8"/>
                        <w:w w:val="125"/>
                        <w:sz w:val="17"/>
                      </w:rPr>
                      <w:t>:</w:t>
                    </w:r>
                    <w:r>
                      <w:rPr>
                        <w:i/>
                        <w:spacing w:val="-8"/>
                        <w:w w:val="125"/>
                        <w:sz w:val="17"/>
                      </w:rPr>
                      <w:t>-</w:t>
                    </w:r>
                    <w:r>
                      <w:rPr>
                        <w:i/>
                        <w:color w:val="808080"/>
                        <w:spacing w:val="-7"/>
                        <w:w w:val="150"/>
                        <w:sz w:val="18"/>
                      </w:rPr>
                      <w:t>.</w:t>
                    </w:r>
                    <w:r>
                      <w:rPr>
                        <w:i/>
                        <w:color w:val="343434"/>
                        <w:spacing w:val="-36"/>
                        <w:w w:val="150"/>
                        <w:sz w:val="18"/>
                      </w:rPr>
                      <w:t>.</w:t>
                    </w:r>
                    <w:r>
                      <w:rPr>
                        <w:i/>
                        <w:spacing w:val="-7"/>
                        <w:w w:val="150"/>
                        <w:sz w:val="20"/>
                      </w:rPr>
                      <w:t>·</w:t>
                    </w:r>
                    <w:r>
                      <w:rPr>
                        <w:i/>
                        <w:spacing w:val="12"/>
                        <w:w w:val="150"/>
                        <w:sz w:val="20"/>
                      </w:rPr>
                      <w:t>:</w:t>
                    </w:r>
                    <w:r>
                      <w:rPr>
                        <w:i/>
                        <w:color w:val="696969"/>
                        <w:spacing w:val="-7"/>
                        <w:w w:val="74"/>
                        <w:sz w:val="21"/>
                      </w:rPr>
                      <w:t>..</w:t>
                    </w:r>
                  </w:p>
                </w:txbxContent>
              </v:textbox>
              <w10:wrap type="none"/>
            </v:shape>
            <v:shape style="position:absolute;left:13839;top:193;width:694;height:213" type="#_x0000_t202" id="docshape114" filled="false" stroked="false">
              <v:textbox inset="0,0,0,0">
                <w:txbxContent>
                  <w:p>
                    <w:pPr>
                      <w:spacing w:line="213" w:lineRule="exact" w:before="0"/>
                      <w:ind w:left="0" w:right="0" w:firstLine="0"/>
                      <w:jc w:val="left"/>
                      <w:rPr>
                        <w:rFonts w:ascii="Arial" w:hAnsi="Arial"/>
                        <w:sz w:val="19"/>
                      </w:rPr>
                    </w:pPr>
                    <w:r>
                      <w:rPr>
                        <w:sz w:val="13"/>
                      </w:rPr>
                      <w:t>.</w:t>
                    </w:r>
                    <w:r>
                      <w:rPr>
                        <w:spacing w:val="25"/>
                        <w:w w:val="165"/>
                        <w:sz w:val="13"/>
                      </w:rPr>
                      <w:t> </w:t>
                    </w:r>
                    <w:r>
                      <w:rPr>
                        <w:rFonts w:ascii="Arial" w:hAnsi="Arial"/>
                        <w:spacing w:val="-2"/>
                        <w:w w:val="165"/>
                        <w:sz w:val="14"/>
                      </w:rPr>
                      <w:t>....</w:t>
                    </w:r>
                    <w:r>
                      <w:rPr>
                        <w:rFonts w:ascii="Arial" w:hAnsi="Arial"/>
                        <w:spacing w:val="-2"/>
                        <w:w w:val="165"/>
                        <w:sz w:val="10"/>
                      </w:rPr>
                      <w:t>•</w:t>
                    </w:r>
                    <w:r>
                      <w:rPr>
                        <w:rFonts w:ascii="Arial" w:hAnsi="Arial"/>
                        <w:color w:val="343434"/>
                        <w:spacing w:val="-2"/>
                        <w:w w:val="165"/>
                        <w:sz w:val="19"/>
                      </w:rPr>
                      <w:t>.</w:t>
                    </w:r>
                    <w:r>
                      <w:rPr>
                        <w:rFonts w:ascii="Arial" w:hAnsi="Arial"/>
                        <w:color w:val="696969"/>
                        <w:spacing w:val="-2"/>
                        <w:w w:val="165"/>
                        <w:sz w:val="19"/>
                      </w:rPr>
                      <w:t>.</w:t>
                    </w:r>
                    <w:r>
                      <w:rPr>
                        <w:rFonts w:ascii="Arial" w:hAnsi="Arial"/>
                        <w:spacing w:val="-2"/>
                        <w:w w:val="165"/>
                        <w:sz w:val="19"/>
                      </w:rPr>
                      <w:t>.</w:t>
                    </w:r>
                  </w:p>
                </w:txbxContent>
              </v:textbox>
              <w10:wrap type="none"/>
            </v:shape>
            <w10:wrap type="topAndBottom"/>
          </v:group>
        </w:pict>
      </w:r>
    </w:p>
    <w:p>
      <w:pPr>
        <w:pStyle w:val="BodyText"/>
        <w:rPr>
          <w:rFonts w:ascii="Arial"/>
          <w:sz w:val="40"/>
        </w:rPr>
      </w:pPr>
    </w:p>
    <w:p>
      <w:pPr>
        <w:pStyle w:val="BodyText"/>
        <w:spacing w:before="4"/>
        <w:rPr>
          <w:rFonts w:ascii="Arial"/>
          <w:sz w:val="44"/>
        </w:rPr>
      </w:pPr>
    </w:p>
    <w:p>
      <w:pPr>
        <w:spacing w:before="1"/>
        <w:ind w:left="196" w:right="0" w:firstLine="0"/>
        <w:jc w:val="left"/>
        <w:rPr>
          <w:sz w:val="16"/>
        </w:rPr>
      </w:pPr>
      <w:r>
        <w:rPr/>
        <w:pict>
          <v:line style="position:absolute;mso-position-horizontal-relative:page;mso-position-vertical-relative:paragraph;z-index:15794176" from="10.098325pt,50.565502pt" to="234.786053pt,50.565502pt" stroked="true" strokeweight="1.443388pt" strokecolor="#000000">
            <v:stroke dashstyle="solid"/>
            <w10:wrap type="none"/>
          </v:line>
        </w:pict>
      </w:r>
      <w:r>
        <w:rPr>
          <w:i/>
          <w:color w:val="343434"/>
          <w:w w:val="110"/>
          <w:sz w:val="17"/>
        </w:rPr>
        <w:t>WiaCap</w:t>
      </w:r>
      <w:r>
        <w:rPr>
          <w:i/>
          <w:color w:val="343434"/>
          <w:spacing w:val="51"/>
          <w:w w:val="110"/>
          <w:sz w:val="17"/>
        </w:rPr>
        <w:t> </w:t>
      </w:r>
      <w:r>
        <w:rPr>
          <w:rFonts w:ascii="Arial"/>
          <w:color w:val="343434"/>
          <w:w w:val="110"/>
          <w:sz w:val="15"/>
        </w:rPr>
        <w:t>Ver.</w:t>
      </w:r>
      <w:r>
        <w:rPr>
          <w:rFonts w:ascii="Arial"/>
          <w:color w:val="343434"/>
          <w:spacing w:val="-24"/>
          <w:w w:val="110"/>
          <w:sz w:val="15"/>
        </w:rPr>
        <w:t> </w:t>
      </w:r>
      <w:r>
        <w:rPr>
          <w:color w:val="343434"/>
          <w:spacing w:val="-2"/>
          <w:w w:val="110"/>
          <w:sz w:val="16"/>
        </w:rPr>
        <w:t>22.01.11.105</w:t>
      </w:r>
    </w:p>
    <w:p>
      <w:pPr>
        <w:spacing w:after="0"/>
        <w:jc w:val="left"/>
        <w:rPr>
          <w:sz w:val="16"/>
        </w:rPr>
        <w:sectPr>
          <w:pgSz w:w="15840" w:h="12240" w:orient="landscape"/>
          <w:pgMar w:top="340" w:bottom="0" w:left="360" w:right="600"/>
        </w:sectPr>
      </w:pPr>
    </w:p>
    <w:p>
      <w:pPr>
        <w:spacing w:before="70"/>
        <w:ind w:left="4059" w:right="0" w:firstLine="0"/>
        <w:jc w:val="left"/>
        <w:rPr>
          <w:rFonts w:ascii="Arial"/>
          <w:b/>
          <w:sz w:val="22"/>
        </w:rPr>
      </w:pPr>
      <w:r>
        <w:rPr>
          <w:rFonts w:ascii="Arial"/>
          <w:b/>
          <w:color w:val="383838"/>
          <w:w w:val="105"/>
          <w:sz w:val="22"/>
        </w:rPr>
        <w:t>BROCKPORT</w:t>
      </w:r>
      <w:r>
        <w:rPr>
          <w:rFonts w:ascii="Arial"/>
          <w:b/>
          <w:color w:val="383838"/>
          <w:spacing w:val="-2"/>
          <w:w w:val="105"/>
          <w:sz w:val="22"/>
        </w:rPr>
        <w:t> </w:t>
      </w:r>
      <w:r>
        <w:rPr>
          <w:rFonts w:ascii="Arial"/>
          <w:b/>
          <w:color w:val="383838"/>
          <w:w w:val="105"/>
          <w:sz w:val="22"/>
        </w:rPr>
        <w:t>CENTRAL</w:t>
      </w:r>
      <w:r>
        <w:rPr>
          <w:rFonts w:ascii="Arial"/>
          <w:b/>
          <w:color w:val="383838"/>
          <w:spacing w:val="-16"/>
          <w:w w:val="105"/>
          <w:sz w:val="22"/>
        </w:rPr>
        <w:t> </w:t>
      </w:r>
      <w:r>
        <w:rPr>
          <w:rFonts w:ascii="Arial"/>
          <w:b/>
          <w:color w:val="383838"/>
          <w:w w:val="105"/>
          <w:sz w:val="22"/>
        </w:rPr>
        <w:t>SCHOOL</w:t>
      </w:r>
      <w:r>
        <w:rPr>
          <w:rFonts w:ascii="Arial"/>
          <w:b/>
          <w:color w:val="383838"/>
          <w:spacing w:val="-9"/>
          <w:w w:val="105"/>
          <w:sz w:val="22"/>
        </w:rPr>
        <w:t> </w:t>
      </w:r>
      <w:r>
        <w:rPr>
          <w:rFonts w:ascii="Arial"/>
          <w:b/>
          <w:color w:val="383838"/>
          <w:spacing w:val="-2"/>
          <w:w w:val="105"/>
          <w:sz w:val="22"/>
        </w:rPr>
        <w:t>DISTRICT</w:t>
      </w:r>
    </w:p>
    <w:p>
      <w:pPr>
        <w:spacing w:line="280" w:lineRule="auto" w:before="43"/>
        <w:ind w:left="5430" w:right="4193" w:hanging="1133"/>
        <w:jc w:val="left"/>
        <w:rPr>
          <w:rFonts w:ascii="Arial"/>
          <w:b/>
          <w:sz w:val="22"/>
        </w:rPr>
      </w:pPr>
      <w:r>
        <w:rPr/>
        <w:pict>
          <v:line style="position:absolute;mso-position-horizontal-relative:page;mso-position-vertical-relative:paragraph;z-index:-25472512" from="63.835838pt,86.441536pt" to="313.769378pt,86.441536pt" stroked="true" strokeweight="2.525929pt" strokecolor="#000000">
            <v:stroke dashstyle="solid"/>
            <w10:wrap type="none"/>
          </v:line>
        </w:pict>
      </w:r>
      <w:r>
        <w:rPr>
          <w:rFonts w:ascii="Arial"/>
          <w:b/>
          <w:color w:val="383838"/>
          <w:w w:val="105"/>
          <w:sz w:val="22"/>
        </w:rPr>
        <w:t>Brockport High</w:t>
      </w:r>
      <w:r>
        <w:rPr>
          <w:rFonts w:ascii="Arial"/>
          <w:b/>
          <w:color w:val="383838"/>
          <w:spacing w:val="-12"/>
          <w:w w:val="105"/>
          <w:sz w:val="22"/>
        </w:rPr>
        <w:t> </w:t>
      </w:r>
      <w:r>
        <w:rPr>
          <w:rFonts w:ascii="Arial"/>
          <w:b/>
          <w:color w:val="383838"/>
          <w:w w:val="105"/>
          <w:sz w:val="22"/>
        </w:rPr>
        <w:t>School</w:t>
      </w:r>
      <w:r>
        <w:rPr>
          <w:rFonts w:ascii="Arial"/>
          <w:b/>
          <w:color w:val="383838"/>
          <w:spacing w:val="-17"/>
          <w:w w:val="105"/>
          <w:sz w:val="22"/>
        </w:rPr>
        <w:t> </w:t>
      </w:r>
      <w:r>
        <w:rPr>
          <w:rFonts w:ascii="Arial"/>
          <w:b/>
          <w:color w:val="383838"/>
          <w:w w:val="105"/>
          <w:sz w:val="22"/>
        </w:rPr>
        <w:t>Extraclass</w:t>
      </w:r>
      <w:r>
        <w:rPr>
          <w:rFonts w:ascii="Arial"/>
          <w:b/>
          <w:color w:val="383838"/>
          <w:spacing w:val="-5"/>
          <w:w w:val="105"/>
          <w:sz w:val="22"/>
        </w:rPr>
        <w:t> </w:t>
      </w:r>
      <w:r>
        <w:rPr>
          <w:rFonts w:ascii="Arial"/>
          <w:b/>
          <w:color w:val="383838"/>
          <w:w w:val="105"/>
          <w:sz w:val="22"/>
        </w:rPr>
        <w:t>Reconcilation November 30, 2021</w:t>
      </w:r>
    </w:p>
    <w:p>
      <w:pPr>
        <w:pStyle w:val="BodyText"/>
        <w:spacing w:before="9"/>
        <w:rPr>
          <w:rFonts w:ascii="Arial"/>
          <w:b/>
          <w:sz w:val="20"/>
        </w:rPr>
      </w:pPr>
    </w:p>
    <w:tbl>
      <w:tblPr>
        <w:tblW w:w="0" w:type="auto"/>
        <w:jc w:val="left"/>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12"/>
        <w:gridCol w:w="3100"/>
        <w:gridCol w:w="1556"/>
      </w:tblGrid>
      <w:tr>
        <w:trPr>
          <w:trHeight w:val="293" w:hRule="atLeast"/>
        </w:trPr>
        <w:tc>
          <w:tcPr>
            <w:tcW w:w="6412" w:type="dxa"/>
          </w:tcPr>
          <w:p>
            <w:pPr>
              <w:pStyle w:val="TableParagraph"/>
              <w:spacing w:line="273" w:lineRule="exact"/>
              <w:ind w:left="37"/>
              <w:rPr>
                <w:sz w:val="25"/>
              </w:rPr>
            </w:pPr>
            <w:r>
              <w:rPr>
                <w:color w:val="383838"/>
                <w:w w:val="90"/>
                <w:sz w:val="25"/>
              </w:rPr>
              <w:t>Extra</w:t>
            </w:r>
            <w:r>
              <w:rPr>
                <w:color w:val="383838"/>
                <w:spacing w:val="5"/>
                <w:sz w:val="25"/>
              </w:rPr>
              <w:t> </w:t>
            </w:r>
            <w:r>
              <w:rPr>
                <w:color w:val="383838"/>
                <w:w w:val="90"/>
                <w:sz w:val="25"/>
              </w:rPr>
              <w:t>Class</w:t>
            </w:r>
            <w:r>
              <w:rPr>
                <w:color w:val="383838"/>
                <w:spacing w:val="2"/>
                <w:sz w:val="25"/>
              </w:rPr>
              <w:t> </w:t>
            </w:r>
            <w:r>
              <w:rPr>
                <w:color w:val="383838"/>
                <w:w w:val="90"/>
                <w:sz w:val="25"/>
              </w:rPr>
              <w:t>Savings</w:t>
            </w:r>
            <w:r>
              <w:rPr>
                <w:color w:val="383838"/>
                <w:spacing w:val="15"/>
                <w:sz w:val="25"/>
              </w:rPr>
              <w:t> </w:t>
            </w:r>
            <w:r>
              <w:rPr>
                <w:color w:val="383838"/>
                <w:w w:val="90"/>
                <w:sz w:val="25"/>
              </w:rPr>
              <w:t>Account</w:t>
            </w:r>
            <w:r>
              <w:rPr>
                <w:color w:val="383838"/>
                <w:spacing w:val="14"/>
                <w:sz w:val="25"/>
              </w:rPr>
              <w:t> </w:t>
            </w:r>
            <w:r>
              <w:rPr>
                <w:color w:val="383838"/>
                <w:w w:val="90"/>
                <w:sz w:val="25"/>
              </w:rPr>
              <w:t>Bank</w:t>
            </w:r>
            <w:r>
              <w:rPr>
                <w:color w:val="383838"/>
                <w:spacing w:val="7"/>
                <w:sz w:val="25"/>
              </w:rPr>
              <w:t> </w:t>
            </w:r>
            <w:r>
              <w:rPr>
                <w:color w:val="383838"/>
                <w:spacing w:val="-2"/>
                <w:w w:val="90"/>
                <w:sz w:val="25"/>
              </w:rPr>
              <w:t>Balance</w:t>
            </w:r>
          </w:p>
        </w:tc>
        <w:tc>
          <w:tcPr>
            <w:tcW w:w="3100" w:type="dxa"/>
          </w:tcPr>
          <w:p>
            <w:pPr>
              <w:pStyle w:val="TableParagraph"/>
              <w:rPr>
                <w:rFonts w:ascii="Times New Roman"/>
                <w:sz w:val="22"/>
              </w:rPr>
            </w:pPr>
          </w:p>
        </w:tc>
        <w:tc>
          <w:tcPr>
            <w:tcW w:w="1556" w:type="dxa"/>
          </w:tcPr>
          <w:p>
            <w:pPr>
              <w:pStyle w:val="TableParagraph"/>
              <w:spacing w:line="267" w:lineRule="exact" w:before="5"/>
              <w:ind w:right="46"/>
              <w:jc w:val="right"/>
              <w:rPr>
                <w:rFonts w:ascii="Times New Roman"/>
                <w:sz w:val="26"/>
              </w:rPr>
            </w:pPr>
            <w:r>
              <w:rPr>
                <w:rFonts w:ascii="Times New Roman"/>
                <w:color w:val="494949"/>
                <w:spacing w:val="-4"/>
                <w:w w:val="105"/>
                <w:sz w:val="26"/>
              </w:rPr>
              <w:t>$0.00</w:t>
            </w:r>
          </w:p>
        </w:tc>
      </w:tr>
      <w:tr>
        <w:trPr>
          <w:trHeight w:val="293" w:hRule="atLeast"/>
        </w:trPr>
        <w:tc>
          <w:tcPr>
            <w:tcW w:w="6412" w:type="dxa"/>
          </w:tcPr>
          <w:p>
            <w:pPr>
              <w:pStyle w:val="TableParagraph"/>
              <w:spacing w:line="268" w:lineRule="exact"/>
              <w:ind w:left="37"/>
              <w:rPr>
                <w:sz w:val="25"/>
              </w:rPr>
            </w:pPr>
            <w:r>
              <w:rPr>
                <w:color w:val="383838"/>
                <w:w w:val="90"/>
                <w:sz w:val="25"/>
              </w:rPr>
              <w:t>Extra</w:t>
            </w:r>
            <w:r>
              <w:rPr>
                <w:color w:val="383838"/>
                <w:spacing w:val="5"/>
                <w:sz w:val="25"/>
              </w:rPr>
              <w:t> </w:t>
            </w:r>
            <w:r>
              <w:rPr>
                <w:color w:val="383838"/>
                <w:w w:val="90"/>
                <w:sz w:val="25"/>
              </w:rPr>
              <w:t>Class</w:t>
            </w:r>
            <w:r>
              <w:rPr>
                <w:color w:val="383838"/>
                <w:spacing w:val="2"/>
                <w:sz w:val="25"/>
              </w:rPr>
              <w:t> </w:t>
            </w:r>
            <w:r>
              <w:rPr>
                <w:color w:val="383838"/>
                <w:w w:val="90"/>
                <w:sz w:val="25"/>
              </w:rPr>
              <w:t>Checking</w:t>
            </w:r>
            <w:r>
              <w:rPr>
                <w:color w:val="383838"/>
                <w:spacing w:val="9"/>
                <w:sz w:val="25"/>
              </w:rPr>
              <w:t> </w:t>
            </w:r>
            <w:r>
              <w:rPr>
                <w:color w:val="383838"/>
                <w:w w:val="90"/>
                <w:sz w:val="25"/>
              </w:rPr>
              <w:t>Account</w:t>
            </w:r>
            <w:r>
              <w:rPr>
                <w:color w:val="383838"/>
                <w:spacing w:val="22"/>
                <w:sz w:val="25"/>
              </w:rPr>
              <w:t> </w:t>
            </w:r>
            <w:r>
              <w:rPr>
                <w:color w:val="383838"/>
                <w:w w:val="90"/>
                <w:sz w:val="25"/>
              </w:rPr>
              <w:t>Bank</w:t>
            </w:r>
            <w:r>
              <w:rPr>
                <w:color w:val="383838"/>
                <w:spacing w:val="6"/>
                <w:sz w:val="25"/>
              </w:rPr>
              <w:t> </w:t>
            </w:r>
            <w:r>
              <w:rPr>
                <w:color w:val="383838"/>
                <w:spacing w:val="-2"/>
                <w:w w:val="90"/>
                <w:sz w:val="25"/>
              </w:rPr>
              <w:t>Balance</w:t>
            </w:r>
          </w:p>
        </w:tc>
        <w:tc>
          <w:tcPr>
            <w:tcW w:w="3100" w:type="dxa"/>
          </w:tcPr>
          <w:p>
            <w:pPr>
              <w:pStyle w:val="TableParagraph"/>
              <w:rPr>
                <w:rFonts w:ascii="Times New Roman"/>
                <w:sz w:val="22"/>
              </w:rPr>
            </w:pPr>
          </w:p>
        </w:tc>
        <w:tc>
          <w:tcPr>
            <w:tcW w:w="1556" w:type="dxa"/>
          </w:tcPr>
          <w:p>
            <w:pPr>
              <w:pStyle w:val="TableParagraph"/>
              <w:spacing w:line="274" w:lineRule="exact"/>
              <w:ind w:right="54"/>
              <w:jc w:val="right"/>
              <w:rPr>
                <w:rFonts w:ascii="Times New Roman"/>
                <w:sz w:val="25"/>
              </w:rPr>
            </w:pPr>
            <w:r>
              <w:rPr>
                <w:rFonts w:ascii="Times New Roman"/>
                <w:color w:val="383838"/>
                <w:spacing w:val="-2"/>
                <w:w w:val="105"/>
                <w:sz w:val="25"/>
                <w:u w:val="thick" w:color="383838"/>
              </w:rPr>
              <w:t>$96,932.15</w:t>
            </w:r>
          </w:p>
        </w:tc>
      </w:tr>
      <w:tr>
        <w:trPr>
          <w:trHeight w:val="267" w:hRule="atLeast"/>
        </w:trPr>
        <w:tc>
          <w:tcPr>
            <w:tcW w:w="6412" w:type="dxa"/>
          </w:tcPr>
          <w:p>
            <w:pPr>
              <w:pStyle w:val="TableParagraph"/>
              <w:rPr>
                <w:rFonts w:ascii="Times New Roman"/>
                <w:sz w:val="18"/>
              </w:rPr>
            </w:pPr>
          </w:p>
        </w:tc>
        <w:tc>
          <w:tcPr>
            <w:tcW w:w="3100" w:type="dxa"/>
          </w:tcPr>
          <w:p>
            <w:pPr>
              <w:pStyle w:val="TableParagraph"/>
              <w:rPr>
                <w:rFonts w:ascii="Times New Roman"/>
                <w:sz w:val="18"/>
              </w:rPr>
            </w:pPr>
          </w:p>
        </w:tc>
        <w:tc>
          <w:tcPr>
            <w:tcW w:w="1556" w:type="dxa"/>
          </w:tcPr>
          <w:p>
            <w:pPr>
              <w:pStyle w:val="TableParagraph"/>
              <w:spacing w:line="244" w:lineRule="exact" w:before="3"/>
              <w:ind w:right="62"/>
              <w:jc w:val="right"/>
              <w:rPr>
                <w:b/>
                <w:sz w:val="22"/>
              </w:rPr>
            </w:pPr>
            <w:r>
              <w:rPr>
                <w:b/>
                <w:color w:val="383838"/>
                <w:spacing w:val="-2"/>
                <w:w w:val="105"/>
                <w:sz w:val="22"/>
              </w:rPr>
              <w:t>$96,932.15</w:t>
            </w:r>
          </w:p>
        </w:tc>
      </w:tr>
      <w:tr>
        <w:trPr>
          <w:trHeight w:val="875" w:hRule="atLeast"/>
        </w:trPr>
        <w:tc>
          <w:tcPr>
            <w:tcW w:w="6412" w:type="dxa"/>
          </w:tcPr>
          <w:p>
            <w:pPr>
              <w:pStyle w:val="TableParagraph"/>
              <w:rPr>
                <w:b/>
                <w:sz w:val="24"/>
              </w:rPr>
            </w:pPr>
          </w:p>
          <w:p>
            <w:pPr>
              <w:pStyle w:val="TableParagraph"/>
              <w:spacing w:before="4"/>
              <w:rPr>
                <w:b/>
                <w:sz w:val="28"/>
              </w:rPr>
            </w:pPr>
          </w:p>
          <w:p>
            <w:pPr>
              <w:pStyle w:val="TableParagraph"/>
              <w:ind w:left="47"/>
              <w:rPr>
                <w:sz w:val="22"/>
              </w:rPr>
            </w:pPr>
            <w:r>
              <w:rPr>
                <w:color w:val="494949"/>
                <w:w w:val="105"/>
                <w:sz w:val="22"/>
              </w:rPr>
              <w:t>OUTSTANDING</w:t>
            </w:r>
            <w:r>
              <w:rPr>
                <w:color w:val="494949"/>
                <w:spacing w:val="-6"/>
                <w:w w:val="105"/>
                <w:sz w:val="22"/>
              </w:rPr>
              <w:t> </w:t>
            </w:r>
            <w:r>
              <w:rPr>
                <w:color w:val="383838"/>
                <w:spacing w:val="-2"/>
                <w:w w:val="105"/>
                <w:sz w:val="22"/>
              </w:rPr>
              <w:t>CHECKS</w:t>
            </w:r>
          </w:p>
        </w:tc>
        <w:tc>
          <w:tcPr>
            <w:tcW w:w="3100" w:type="dxa"/>
          </w:tcPr>
          <w:p>
            <w:pPr>
              <w:pStyle w:val="TableParagraph"/>
              <w:rPr>
                <w:b/>
                <w:sz w:val="28"/>
              </w:rPr>
            </w:pPr>
          </w:p>
          <w:p>
            <w:pPr>
              <w:pStyle w:val="TableParagraph"/>
              <w:spacing w:before="2"/>
              <w:rPr>
                <w:b/>
                <w:sz w:val="23"/>
              </w:rPr>
            </w:pPr>
          </w:p>
          <w:p>
            <w:pPr>
              <w:pStyle w:val="TableParagraph"/>
              <w:spacing w:line="266" w:lineRule="exact" w:before="1"/>
              <w:ind w:right="199"/>
              <w:jc w:val="right"/>
              <w:rPr>
                <w:rFonts w:ascii="Times New Roman"/>
                <w:sz w:val="25"/>
              </w:rPr>
            </w:pPr>
            <w:r>
              <w:rPr>
                <w:rFonts w:ascii="Times New Roman"/>
                <w:color w:val="383838"/>
                <w:sz w:val="25"/>
              </w:rPr>
              <w:t>($6,525</w:t>
            </w:r>
            <w:r>
              <w:rPr>
                <w:rFonts w:ascii="Times New Roman"/>
                <w:color w:val="383838"/>
                <w:spacing w:val="16"/>
                <w:sz w:val="25"/>
              </w:rPr>
              <w:t> </w:t>
            </w:r>
            <w:r>
              <w:rPr>
                <w:rFonts w:ascii="Times New Roman"/>
                <w:color w:val="383838"/>
                <w:spacing w:val="-5"/>
                <w:sz w:val="25"/>
              </w:rPr>
              <w:t>38)</w:t>
            </w:r>
          </w:p>
        </w:tc>
        <w:tc>
          <w:tcPr>
            <w:tcW w:w="1556" w:type="dxa"/>
          </w:tcPr>
          <w:p>
            <w:pPr>
              <w:pStyle w:val="TableParagraph"/>
              <w:rPr>
                <w:rFonts w:ascii="Times New Roman"/>
                <w:sz w:val="22"/>
              </w:rPr>
            </w:pPr>
          </w:p>
        </w:tc>
      </w:tr>
      <w:tr>
        <w:trPr>
          <w:trHeight w:val="277" w:hRule="atLeast"/>
        </w:trPr>
        <w:tc>
          <w:tcPr>
            <w:tcW w:w="6412" w:type="dxa"/>
          </w:tcPr>
          <w:p>
            <w:pPr>
              <w:pStyle w:val="TableParagraph"/>
              <w:spacing w:line="247" w:lineRule="exact"/>
              <w:ind w:left="48"/>
              <w:rPr>
                <w:sz w:val="22"/>
              </w:rPr>
            </w:pPr>
            <w:r>
              <w:rPr>
                <w:color w:val="383838"/>
                <w:w w:val="105"/>
                <w:sz w:val="22"/>
              </w:rPr>
              <w:t>0/S</w:t>
            </w:r>
            <w:r>
              <w:rPr>
                <w:color w:val="383838"/>
                <w:spacing w:val="61"/>
                <w:w w:val="105"/>
                <w:sz w:val="22"/>
              </w:rPr>
              <w:t> </w:t>
            </w:r>
            <w:r>
              <w:rPr>
                <w:color w:val="383838"/>
                <w:spacing w:val="-2"/>
                <w:w w:val="105"/>
                <w:sz w:val="22"/>
              </w:rPr>
              <w:t>DEPOSITS</w:t>
            </w:r>
          </w:p>
        </w:tc>
        <w:tc>
          <w:tcPr>
            <w:tcW w:w="3100" w:type="dxa"/>
          </w:tcPr>
          <w:p>
            <w:pPr>
              <w:pStyle w:val="TableParagraph"/>
              <w:spacing w:line="258" w:lineRule="exact"/>
              <w:ind w:right="290"/>
              <w:jc w:val="right"/>
              <w:rPr>
                <w:rFonts w:ascii="Times New Roman"/>
                <w:sz w:val="25"/>
              </w:rPr>
            </w:pPr>
            <w:r>
              <w:rPr>
                <w:rFonts w:ascii="Times New Roman"/>
                <w:color w:val="383838"/>
                <w:spacing w:val="-2"/>
                <w:w w:val="105"/>
                <w:sz w:val="25"/>
              </w:rPr>
              <w:t>$10,661.51</w:t>
            </w:r>
          </w:p>
        </w:tc>
        <w:tc>
          <w:tcPr>
            <w:tcW w:w="1556" w:type="dxa"/>
          </w:tcPr>
          <w:p>
            <w:pPr>
              <w:pStyle w:val="TableParagraph"/>
              <w:rPr>
                <w:rFonts w:ascii="Times New Roman"/>
                <w:sz w:val="20"/>
              </w:rPr>
            </w:pPr>
          </w:p>
        </w:tc>
      </w:tr>
      <w:tr>
        <w:trPr>
          <w:trHeight w:val="282" w:hRule="atLeast"/>
        </w:trPr>
        <w:tc>
          <w:tcPr>
            <w:tcW w:w="6412" w:type="dxa"/>
          </w:tcPr>
          <w:p>
            <w:pPr>
              <w:pStyle w:val="TableParagraph"/>
              <w:spacing w:line="250" w:lineRule="exact"/>
              <w:ind w:left="56"/>
              <w:rPr>
                <w:sz w:val="22"/>
              </w:rPr>
            </w:pPr>
            <w:r>
              <w:rPr>
                <w:color w:val="383838"/>
                <w:w w:val="105"/>
                <w:sz w:val="22"/>
              </w:rPr>
              <w:t>BANK</w:t>
            </w:r>
            <w:r>
              <w:rPr>
                <w:color w:val="383838"/>
                <w:spacing w:val="-7"/>
                <w:w w:val="105"/>
                <w:sz w:val="22"/>
              </w:rPr>
              <w:t> </w:t>
            </w:r>
            <w:r>
              <w:rPr>
                <w:color w:val="383838"/>
                <w:spacing w:val="-2"/>
                <w:w w:val="105"/>
                <w:sz w:val="22"/>
              </w:rPr>
              <w:t>ERRORS</w:t>
            </w:r>
          </w:p>
        </w:tc>
        <w:tc>
          <w:tcPr>
            <w:tcW w:w="3100" w:type="dxa"/>
          </w:tcPr>
          <w:p>
            <w:pPr>
              <w:pStyle w:val="TableParagraph"/>
              <w:spacing w:line="262" w:lineRule="exact"/>
              <w:ind w:right="270"/>
              <w:jc w:val="right"/>
              <w:rPr>
                <w:rFonts w:ascii="Times New Roman"/>
                <w:sz w:val="25"/>
              </w:rPr>
            </w:pPr>
            <w:r>
              <w:rPr>
                <w:rFonts w:ascii="Times New Roman"/>
                <w:color w:val="383838"/>
                <w:spacing w:val="-2"/>
                <w:w w:val="105"/>
                <w:sz w:val="25"/>
              </w:rPr>
              <w:t>$0.00</w:t>
            </w:r>
          </w:p>
        </w:tc>
        <w:tc>
          <w:tcPr>
            <w:tcW w:w="1556" w:type="dxa"/>
          </w:tcPr>
          <w:p>
            <w:pPr>
              <w:pStyle w:val="TableParagraph"/>
              <w:rPr>
                <w:rFonts w:ascii="Times New Roman"/>
                <w:sz w:val="20"/>
              </w:rPr>
            </w:pPr>
          </w:p>
        </w:tc>
      </w:tr>
      <w:tr>
        <w:trPr>
          <w:trHeight w:val="252" w:hRule="atLeast"/>
        </w:trPr>
        <w:tc>
          <w:tcPr>
            <w:tcW w:w="6412" w:type="dxa"/>
            <w:tcBorders>
              <w:bottom w:val="single" w:sz="24" w:space="0" w:color="000000"/>
            </w:tcBorders>
          </w:tcPr>
          <w:p>
            <w:pPr>
              <w:pStyle w:val="TableParagraph"/>
              <w:spacing w:line="232" w:lineRule="exact"/>
              <w:ind w:left="58"/>
              <w:rPr>
                <w:sz w:val="22"/>
              </w:rPr>
            </w:pPr>
            <w:r>
              <w:rPr>
                <w:color w:val="383838"/>
                <w:w w:val="105"/>
                <w:sz w:val="22"/>
              </w:rPr>
              <w:t>ADJUSTED</w:t>
            </w:r>
            <w:r>
              <w:rPr>
                <w:color w:val="383838"/>
                <w:spacing w:val="-13"/>
                <w:w w:val="105"/>
                <w:sz w:val="22"/>
              </w:rPr>
              <w:t> </w:t>
            </w:r>
            <w:r>
              <w:rPr>
                <w:color w:val="383838"/>
                <w:w w:val="105"/>
                <w:sz w:val="22"/>
              </w:rPr>
              <w:t>CONSOLIDATED</w:t>
            </w:r>
            <w:r>
              <w:rPr>
                <w:color w:val="383838"/>
                <w:spacing w:val="-11"/>
                <w:w w:val="105"/>
                <w:sz w:val="22"/>
              </w:rPr>
              <w:t> </w:t>
            </w:r>
            <w:r>
              <w:rPr>
                <w:color w:val="383838"/>
                <w:w w:val="105"/>
                <w:sz w:val="22"/>
              </w:rPr>
              <w:t>ACCOUNT</w:t>
            </w:r>
            <w:r>
              <w:rPr>
                <w:color w:val="383838"/>
                <w:spacing w:val="-6"/>
                <w:w w:val="105"/>
                <w:sz w:val="22"/>
              </w:rPr>
              <w:t> </w:t>
            </w:r>
            <w:r>
              <w:rPr>
                <w:color w:val="383838"/>
                <w:spacing w:val="-2"/>
                <w:w w:val="105"/>
                <w:sz w:val="22"/>
              </w:rPr>
              <w:t>BALANCE</w:t>
            </w:r>
          </w:p>
        </w:tc>
        <w:tc>
          <w:tcPr>
            <w:tcW w:w="3100" w:type="dxa"/>
          </w:tcPr>
          <w:p>
            <w:pPr>
              <w:pStyle w:val="TableParagraph"/>
              <w:rPr>
                <w:rFonts w:ascii="Times New Roman"/>
                <w:sz w:val="18"/>
              </w:rPr>
            </w:pPr>
          </w:p>
        </w:tc>
        <w:tc>
          <w:tcPr>
            <w:tcW w:w="1556" w:type="dxa"/>
          </w:tcPr>
          <w:p>
            <w:pPr>
              <w:pStyle w:val="TableParagraph"/>
              <w:spacing w:line="221" w:lineRule="exact" w:before="10"/>
              <w:ind w:right="51"/>
              <w:jc w:val="right"/>
              <w:rPr>
                <w:b/>
                <w:sz w:val="22"/>
              </w:rPr>
            </w:pPr>
            <w:r>
              <w:rPr>
                <w:b/>
                <w:color w:val="383838"/>
                <w:spacing w:val="-2"/>
                <w:w w:val="105"/>
                <w:sz w:val="22"/>
                <w:u w:val="thick" w:color="383838"/>
              </w:rPr>
              <w:t>$101,068.28</w:t>
            </w:r>
          </w:p>
        </w:tc>
      </w:tr>
      <w:tr>
        <w:trPr>
          <w:trHeight w:val="560" w:hRule="atLeast"/>
        </w:trPr>
        <w:tc>
          <w:tcPr>
            <w:tcW w:w="6412" w:type="dxa"/>
            <w:tcBorders>
              <w:top w:val="single" w:sz="24" w:space="0" w:color="000000"/>
            </w:tcBorders>
          </w:tcPr>
          <w:p>
            <w:pPr>
              <w:pStyle w:val="TableParagraph"/>
              <w:rPr>
                <w:b/>
                <w:sz w:val="24"/>
              </w:rPr>
            </w:pPr>
          </w:p>
          <w:p>
            <w:pPr>
              <w:pStyle w:val="TableParagraph"/>
              <w:tabs>
                <w:tab w:pos="5088" w:val="left" w:leader="none"/>
              </w:tabs>
              <w:ind w:left="14"/>
              <w:rPr>
                <w:sz w:val="22"/>
              </w:rPr>
            </w:pPr>
            <w:r>
              <w:rPr>
                <w:color w:val="383838"/>
                <w:spacing w:val="-12"/>
                <w:w w:val="105"/>
                <w:sz w:val="22"/>
                <w:u w:val="thick" w:color="000000"/>
              </w:rPr>
              <w:t> </w:t>
            </w:r>
            <w:r>
              <w:rPr>
                <w:color w:val="383838"/>
                <w:w w:val="105"/>
                <w:sz w:val="22"/>
                <w:u w:val="thick" w:color="000000"/>
              </w:rPr>
              <w:t>GL</w:t>
            </w:r>
            <w:r>
              <w:rPr>
                <w:color w:val="383838"/>
                <w:spacing w:val="8"/>
                <w:w w:val="105"/>
                <w:sz w:val="22"/>
                <w:u w:val="thick" w:color="000000"/>
              </w:rPr>
              <w:t> </w:t>
            </w:r>
            <w:r>
              <w:rPr>
                <w:color w:val="383838"/>
                <w:w w:val="105"/>
                <w:sz w:val="22"/>
                <w:u w:val="thick" w:color="000000"/>
              </w:rPr>
              <w:t>BOOK</w:t>
            </w:r>
            <w:r>
              <w:rPr>
                <w:color w:val="383838"/>
                <w:spacing w:val="-12"/>
                <w:w w:val="105"/>
                <w:sz w:val="22"/>
                <w:u w:val="thick" w:color="000000"/>
              </w:rPr>
              <w:t> </w:t>
            </w:r>
            <w:r>
              <w:rPr>
                <w:color w:val="383838"/>
                <w:spacing w:val="-2"/>
                <w:w w:val="105"/>
                <w:sz w:val="22"/>
                <w:u w:val="thick" w:color="000000"/>
              </w:rPr>
              <w:t>BALANCES</w:t>
            </w:r>
            <w:r>
              <w:rPr>
                <w:color w:val="383838"/>
                <w:sz w:val="22"/>
                <w:u w:val="thick" w:color="000000"/>
              </w:rPr>
              <w:tab/>
            </w:r>
          </w:p>
        </w:tc>
        <w:tc>
          <w:tcPr>
            <w:tcW w:w="3100" w:type="dxa"/>
          </w:tcPr>
          <w:p>
            <w:pPr>
              <w:pStyle w:val="TableParagraph"/>
              <w:rPr>
                <w:rFonts w:ascii="Times New Roman"/>
                <w:sz w:val="22"/>
              </w:rPr>
            </w:pPr>
          </w:p>
        </w:tc>
        <w:tc>
          <w:tcPr>
            <w:tcW w:w="1556" w:type="dxa"/>
          </w:tcPr>
          <w:p>
            <w:pPr>
              <w:pStyle w:val="TableParagraph"/>
              <w:rPr>
                <w:rFonts w:ascii="Times New Roman"/>
                <w:sz w:val="22"/>
              </w:rPr>
            </w:pPr>
          </w:p>
        </w:tc>
      </w:tr>
      <w:tr>
        <w:trPr>
          <w:trHeight w:val="308" w:hRule="atLeast"/>
        </w:trPr>
        <w:tc>
          <w:tcPr>
            <w:tcW w:w="6412" w:type="dxa"/>
          </w:tcPr>
          <w:p>
            <w:pPr>
              <w:pStyle w:val="TableParagraph"/>
              <w:spacing w:before="26"/>
              <w:ind w:left="1137"/>
              <w:rPr>
                <w:sz w:val="22"/>
              </w:rPr>
            </w:pPr>
            <w:r>
              <w:rPr>
                <w:color w:val="383838"/>
                <w:w w:val="105"/>
                <w:sz w:val="22"/>
              </w:rPr>
              <w:t>WINCAP</w:t>
            </w:r>
            <w:r>
              <w:rPr>
                <w:color w:val="383838"/>
                <w:spacing w:val="1"/>
                <w:w w:val="105"/>
                <w:sz w:val="22"/>
              </w:rPr>
              <w:t> </w:t>
            </w:r>
            <w:r>
              <w:rPr>
                <w:color w:val="383838"/>
                <w:spacing w:val="-2"/>
                <w:w w:val="105"/>
                <w:sz w:val="22"/>
              </w:rPr>
              <w:t>BALANCE</w:t>
            </w:r>
          </w:p>
        </w:tc>
        <w:tc>
          <w:tcPr>
            <w:tcW w:w="3100" w:type="dxa"/>
          </w:tcPr>
          <w:p>
            <w:pPr>
              <w:pStyle w:val="TableParagraph"/>
              <w:spacing w:line="268" w:lineRule="exact" w:before="21"/>
              <w:ind w:right="272"/>
              <w:jc w:val="right"/>
              <w:rPr>
                <w:rFonts w:ascii="Times New Roman"/>
                <w:sz w:val="25"/>
              </w:rPr>
            </w:pPr>
            <w:r>
              <w:rPr>
                <w:rFonts w:ascii="Times New Roman"/>
                <w:color w:val="383838"/>
                <w:spacing w:val="-2"/>
                <w:w w:val="105"/>
                <w:sz w:val="25"/>
              </w:rPr>
              <w:t>$101,068.28</w:t>
            </w:r>
          </w:p>
        </w:tc>
        <w:tc>
          <w:tcPr>
            <w:tcW w:w="1556" w:type="dxa"/>
          </w:tcPr>
          <w:p>
            <w:pPr>
              <w:pStyle w:val="TableParagraph"/>
              <w:rPr>
                <w:rFonts w:ascii="Times New Roman"/>
                <w:sz w:val="22"/>
              </w:rPr>
            </w:pPr>
          </w:p>
        </w:tc>
      </w:tr>
    </w:tbl>
    <w:p>
      <w:pPr>
        <w:pStyle w:val="BodyText"/>
        <w:spacing w:before="7"/>
        <w:rPr>
          <w:rFonts w:ascii="Arial"/>
          <w:b/>
          <w:sz w:val="6"/>
        </w:rPr>
      </w:pPr>
    </w:p>
    <w:p>
      <w:pPr>
        <w:spacing w:after="0"/>
        <w:rPr>
          <w:rFonts w:ascii="Arial"/>
          <w:sz w:val="6"/>
        </w:rPr>
        <w:sectPr>
          <w:pgSz w:w="15840" w:h="12240" w:orient="landscape"/>
          <w:pgMar w:top="640" w:bottom="0" w:left="360" w:right="600"/>
        </w:sectPr>
      </w:pPr>
    </w:p>
    <w:p>
      <w:pPr>
        <w:pStyle w:val="BodyText"/>
        <w:tabs>
          <w:tab w:pos="5862" w:val="left" w:leader="none"/>
        </w:tabs>
        <w:spacing w:before="83"/>
        <w:ind w:left="1994"/>
        <w:rPr>
          <w:rFonts w:ascii="Arial"/>
          <w:sz w:val="41"/>
        </w:rPr>
      </w:pPr>
      <w:r>
        <w:rPr/>
        <w:pict>
          <v:line style="position:absolute;mso-position-horizontal-relative:page;mso-position-vertical-relative:paragraph;z-index:-25472000" from="121.54055pt,8.831671pt" to="312.326759pt,8.831671pt" stroked="true" strokeweight=".721694pt" strokecolor="#000000">
            <v:stroke dashstyle="solid"/>
            <w10:wrap type="none"/>
          </v:line>
        </w:pict>
      </w:r>
      <w:r>
        <w:rPr/>
        <w:pict>
          <v:group style="position:absolute;margin-left:121.54055pt;margin-top:22.183012pt;width:193.7pt;height:1.95pt;mso-position-horizontal-relative:page;mso-position-vertical-relative:paragraph;z-index:-25471488" id="docshapegroup115" coordorigin="2431,444" coordsize="3874,39">
            <v:line style="position:absolute" from="2431,451" to="6304,451" stroked="true" strokeweight=".721694pt" strokecolor="#000000">
              <v:stroke dashstyle="solid"/>
            </v:line>
            <v:line style="position:absolute" from="6223,473" to="6266,473" stroked="true" strokeweight="1.002353pt" strokecolor="#1c1c1c">
              <v:stroke dashstyle="solid"/>
            </v:line>
            <w10:wrap type="none"/>
          </v:group>
        </w:pict>
      </w:r>
      <w:r>
        <w:rPr>
          <w:rFonts w:ascii="Arial"/>
          <w:color w:val="1C1C1C"/>
          <w:w w:val="105"/>
          <w:u w:val="thick" w:color="1C1C1C"/>
        </w:rPr>
        <w:t>!ADJUSTING</w:t>
      </w:r>
      <w:r>
        <w:rPr>
          <w:rFonts w:ascii="Arial"/>
          <w:color w:val="1C1C1C"/>
          <w:spacing w:val="-7"/>
          <w:w w:val="105"/>
        </w:rPr>
        <w:t> </w:t>
      </w:r>
      <w:r>
        <w:rPr>
          <w:rFonts w:ascii="Arial"/>
          <w:color w:val="1C1C1C"/>
          <w:spacing w:val="-2"/>
          <w:w w:val="105"/>
        </w:rPr>
        <w:t>ITEMS</w:t>
      </w:r>
      <w:r>
        <w:rPr>
          <w:rFonts w:ascii="Arial"/>
          <w:color w:val="1C1C1C"/>
        </w:rPr>
        <w:tab/>
      </w:r>
      <w:r>
        <w:rPr>
          <w:rFonts w:ascii="Arial"/>
          <w:color w:val="1C1C1C"/>
          <w:spacing w:val="-10"/>
          <w:w w:val="105"/>
          <w:position w:val="-5"/>
          <w:sz w:val="41"/>
        </w:rPr>
        <w:t>I</w:t>
      </w:r>
    </w:p>
    <w:p>
      <w:pPr>
        <w:pStyle w:val="BodyText"/>
        <w:spacing w:before="195"/>
        <w:ind w:left="993"/>
        <w:rPr>
          <w:rFonts w:ascii="Arial"/>
        </w:rPr>
      </w:pPr>
      <w:r>
        <w:rPr/>
        <w:pict>
          <v:line style="position:absolute;mso-position-horizontal-relative:page;mso-position-vertical-relative:paragraph;z-index:15798272" from="65.639114pt,24.037205pt" to="314.851346pt,24.037205pt" stroked="true" strokeweight="2.525929pt" strokecolor="#000000">
            <v:stroke dashstyle="solid"/>
            <w10:wrap type="none"/>
          </v:line>
        </w:pict>
      </w:r>
      <w:r>
        <w:rPr>
          <w:rFonts w:ascii="Arial"/>
          <w:color w:val="383838"/>
          <w:w w:val="105"/>
        </w:rPr>
        <w:t>WINCAP</w:t>
      </w:r>
      <w:r>
        <w:rPr>
          <w:rFonts w:ascii="Arial"/>
          <w:color w:val="383838"/>
          <w:spacing w:val="2"/>
          <w:w w:val="110"/>
        </w:rPr>
        <w:t> </w:t>
      </w:r>
      <w:r>
        <w:rPr>
          <w:rFonts w:ascii="Arial"/>
          <w:color w:val="383838"/>
          <w:spacing w:val="-2"/>
          <w:w w:val="110"/>
        </w:rPr>
        <w:t>TOTAL</w:t>
      </w:r>
    </w:p>
    <w:p>
      <w:pPr>
        <w:spacing w:line="240" w:lineRule="auto" w:before="0"/>
        <w:rPr>
          <w:rFonts w:ascii="Arial"/>
          <w:sz w:val="24"/>
        </w:rPr>
      </w:pPr>
      <w:r>
        <w:rPr/>
        <w:br w:type="column"/>
      </w:r>
      <w:r>
        <w:rPr>
          <w:rFonts w:ascii="Arial"/>
          <w:sz w:val="24"/>
        </w:rPr>
      </w:r>
    </w:p>
    <w:p>
      <w:pPr>
        <w:pStyle w:val="BodyText"/>
        <w:rPr>
          <w:rFonts w:ascii="Arial"/>
          <w:sz w:val="24"/>
        </w:rPr>
      </w:pPr>
    </w:p>
    <w:p>
      <w:pPr>
        <w:pStyle w:val="BodyText"/>
        <w:spacing w:before="8"/>
        <w:rPr>
          <w:rFonts w:ascii="Arial"/>
          <w:sz w:val="19"/>
        </w:rPr>
      </w:pPr>
    </w:p>
    <w:p>
      <w:pPr>
        <w:spacing w:before="0"/>
        <w:ind w:left="993" w:right="0" w:firstLine="0"/>
        <w:jc w:val="left"/>
        <w:rPr>
          <w:rFonts w:ascii="Arial"/>
          <w:b/>
          <w:sz w:val="22"/>
        </w:rPr>
      </w:pPr>
      <w:r>
        <w:rPr>
          <w:rFonts w:ascii="Arial"/>
          <w:b/>
          <w:color w:val="383838"/>
          <w:spacing w:val="-2"/>
          <w:w w:val="105"/>
          <w:sz w:val="22"/>
          <w:u w:val="thick" w:color="383838"/>
        </w:rPr>
        <w:t>$101,068.28</w:t>
      </w:r>
    </w:p>
    <w:p>
      <w:pPr>
        <w:spacing w:after="0"/>
        <w:jc w:val="left"/>
        <w:rPr>
          <w:rFonts w:ascii="Arial"/>
          <w:sz w:val="22"/>
        </w:rPr>
        <w:sectPr>
          <w:type w:val="continuous"/>
          <w:pgSz w:w="15840" w:h="12240" w:orient="landscape"/>
          <w:pgMar w:top="1280" w:bottom="280" w:left="360" w:right="600"/>
          <w:cols w:num="2" w:equalWidth="0">
            <w:col w:w="6022" w:space="3632"/>
            <w:col w:w="5226"/>
          </w:cols>
        </w:sectPr>
      </w:pPr>
    </w:p>
    <w:p>
      <w:pPr>
        <w:pStyle w:val="BodyText"/>
        <w:spacing w:before="10"/>
        <w:rPr>
          <w:rFonts w:ascii="Arial"/>
          <w:b/>
          <w:sz w:val="18"/>
        </w:rPr>
      </w:pPr>
      <w:r>
        <w:rPr/>
        <w:pict>
          <v:line style="position:absolute;mso-position-horizontal-relative:page;mso-position-vertical-relative:page;z-index:15799296" from="21.639267pt,587.101563pt" to="778.292322pt,587.101563pt" stroked="true" strokeweight=".721694pt" strokecolor="#000000">
            <v:stroke dashstyle="solid"/>
            <w10:wrap type="none"/>
          </v:line>
        </w:pict>
      </w:r>
      <w:r>
        <w:rPr/>
        <w:pict>
          <v:line style="position:absolute;mso-position-horizontal-relative:page;mso-position-vertical-relative:page;z-index:15799808" from="12.622906pt,604.06134pt" to="171.310868pt,604.06134pt" stroked="true" strokeweight="1.443388pt" strokecolor="#000000">
            <v:stroke dashstyle="solid"/>
            <w10:wrap type="none"/>
          </v:line>
        </w:pict>
      </w:r>
    </w:p>
    <w:p>
      <w:pPr>
        <w:tabs>
          <w:tab w:pos="11360" w:val="left" w:leader="none"/>
        </w:tabs>
        <w:spacing w:before="93"/>
        <w:ind w:left="1000" w:right="0" w:firstLine="0"/>
        <w:jc w:val="left"/>
        <w:rPr>
          <w:rFonts w:ascii="Arial"/>
          <w:b/>
          <w:sz w:val="22"/>
        </w:rPr>
      </w:pPr>
      <w:r>
        <w:rPr/>
        <w:pict>
          <v:shape style="position:absolute;margin-left:531.965332pt;margin-top:21.102238pt;width:90.2pt;height:.1pt;mso-position-horizontal-relative:page;mso-position-vertical-relative:paragraph;z-index:-15662592;mso-wrap-distance-left:0;mso-wrap-distance-right:0" id="docshape116" coordorigin="10639,422" coordsize="1804,0" path="m10639,422l12443,422e" filled="false" stroked="true" strokeweight="2.165082pt" strokecolor="#000000">
            <v:path arrowok="t"/>
            <v:stroke dashstyle="solid"/>
            <w10:wrap type="topAndBottom"/>
          </v:shape>
        </w:pict>
      </w:r>
      <w:r>
        <w:rPr/>
        <w:pict>
          <v:line style="position:absolute;mso-position-horizontal-relative:page;mso-position-vertical-relative:paragraph;z-index:15798784" from="65.639114pt,19.65885pt" to="314.851346pt,19.65885pt" stroked="true" strokeweight="2.886777pt" strokecolor="#000000">
            <v:stroke dashstyle="solid"/>
            <w10:wrap type="none"/>
          </v:line>
        </w:pict>
      </w:r>
      <w:r>
        <w:rPr>
          <w:rFonts w:ascii="Arial"/>
          <w:color w:val="383838"/>
          <w:spacing w:val="-2"/>
          <w:w w:val="105"/>
          <w:sz w:val="22"/>
        </w:rPr>
        <w:t>DIFFERENCE</w:t>
      </w:r>
      <w:r>
        <w:rPr>
          <w:rFonts w:ascii="Arial"/>
          <w:color w:val="383838"/>
          <w:sz w:val="22"/>
        </w:rPr>
        <w:tab/>
      </w:r>
      <w:r>
        <w:rPr>
          <w:rFonts w:ascii="Arial"/>
          <w:b/>
          <w:color w:val="1C1C1C"/>
          <w:spacing w:val="-2"/>
          <w:w w:val="105"/>
          <w:position w:val="-4"/>
          <w:sz w:val="22"/>
        </w:rPr>
        <w:t>$0.00</w:t>
      </w:r>
    </w:p>
    <w:p>
      <w:pPr>
        <w:pStyle w:val="BodyText"/>
        <w:spacing w:before="1"/>
        <w:rPr>
          <w:rFonts w:ascii="Arial"/>
          <w:b/>
          <w:sz w:val="42"/>
        </w:rPr>
      </w:pPr>
    </w:p>
    <w:p>
      <w:pPr>
        <w:pStyle w:val="Heading3"/>
        <w:tabs>
          <w:tab w:pos="12003" w:val="left" w:leader="none"/>
        </w:tabs>
        <w:ind w:left="10324"/>
      </w:pPr>
      <w:r>
        <w:rPr/>
        <w:drawing>
          <wp:anchor distT="0" distB="0" distL="0" distR="0" allowOverlap="1" layoutInCell="1" locked="0" behindDoc="0" simplePos="0" relativeHeight="15795712">
            <wp:simplePos x="0" y="0"/>
            <wp:positionH relativeFrom="page">
              <wp:posOffset>1103855</wp:posOffset>
            </wp:positionH>
            <wp:positionV relativeFrom="paragraph">
              <wp:posOffset>-87443</wp:posOffset>
            </wp:positionV>
            <wp:extent cx="5519278" cy="1503144"/>
            <wp:effectExtent l="0" t="0" r="0" b="0"/>
            <wp:wrapNone/>
            <wp:docPr id="47" name="image45.png"/>
            <wp:cNvGraphicFramePr>
              <a:graphicFrameLocks noChangeAspect="1"/>
            </wp:cNvGraphicFramePr>
            <a:graphic>
              <a:graphicData uri="http://schemas.openxmlformats.org/drawingml/2006/picture">
                <pic:pic>
                  <pic:nvPicPr>
                    <pic:cNvPr id="48" name="image45.png"/>
                    <pic:cNvPicPr/>
                  </pic:nvPicPr>
                  <pic:blipFill>
                    <a:blip r:embed="rId56" cstate="print"/>
                    <a:stretch>
                      <a:fillRect/>
                    </a:stretch>
                  </pic:blipFill>
                  <pic:spPr>
                    <a:xfrm>
                      <a:off x="0" y="0"/>
                      <a:ext cx="5519278" cy="1503144"/>
                    </a:xfrm>
                    <a:prstGeom prst="rect">
                      <a:avLst/>
                    </a:prstGeom>
                  </pic:spPr>
                </pic:pic>
              </a:graphicData>
            </a:graphic>
          </wp:anchor>
        </w:drawing>
      </w:r>
      <w:r>
        <w:rPr>
          <w:color w:val="383838"/>
          <w:spacing w:val="-2"/>
          <w:w w:val="90"/>
        </w:rPr>
        <w:t>DATE:</w:t>
      </w:r>
      <w:r>
        <w:rPr>
          <w:color w:val="383838"/>
        </w:rPr>
        <w:tab/>
      </w:r>
      <w:r>
        <w:rPr>
          <w:color w:val="383838"/>
          <w:position w:val="-16"/>
        </w:rPr>
        <w:drawing>
          <wp:inline distT="0" distB="0" distL="0" distR="0">
            <wp:extent cx="971026" cy="348289"/>
            <wp:effectExtent l="0" t="0" r="0" b="0"/>
            <wp:docPr id="49" name="image46.png"/>
            <wp:cNvGraphicFramePr>
              <a:graphicFrameLocks noChangeAspect="1"/>
            </wp:cNvGraphicFramePr>
            <a:graphic>
              <a:graphicData uri="http://schemas.openxmlformats.org/drawingml/2006/picture">
                <pic:pic>
                  <pic:nvPicPr>
                    <pic:cNvPr id="50" name="image46.png"/>
                    <pic:cNvPicPr/>
                  </pic:nvPicPr>
                  <pic:blipFill>
                    <a:blip r:embed="rId57" cstate="print"/>
                    <a:stretch>
                      <a:fillRect/>
                    </a:stretch>
                  </pic:blipFill>
                  <pic:spPr>
                    <a:xfrm>
                      <a:off x="0" y="0"/>
                      <a:ext cx="971026" cy="348289"/>
                    </a:xfrm>
                    <a:prstGeom prst="rect">
                      <a:avLst/>
                    </a:prstGeom>
                  </pic:spPr>
                </pic:pic>
              </a:graphicData>
            </a:graphic>
          </wp:inline>
        </w:drawing>
      </w:r>
      <w:r>
        <w:rPr>
          <w:color w:val="383838"/>
          <w:position w:val="-16"/>
        </w:rPr>
      </w:r>
    </w:p>
    <w:p>
      <w:pPr>
        <w:pStyle w:val="BodyText"/>
        <w:spacing w:before="3"/>
        <w:rPr>
          <w:b/>
          <w:sz w:val="70"/>
        </w:rPr>
      </w:pPr>
    </w:p>
    <w:p>
      <w:pPr>
        <w:pStyle w:val="Heading6"/>
        <w:ind w:left="10278"/>
      </w:pPr>
      <w:r>
        <w:rPr/>
        <w:drawing>
          <wp:anchor distT="0" distB="0" distL="0" distR="0" allowOverlap="1" layoutInCell="1" locked="0" behindDoc="0" simplePos="0" relativeHeight="15796224">
            <wp:simplePos x="0" y="0"/>
            <wp:positionH relativeFrom="page">
              <wp:posOffset>7699506</wp:posOffset>
            </wp:positionH>
            <wp:positionV relativeFrom="paragraph">
              <wp:posOffset>-238358</wp:posOffset>
            </wp:positionV>
            <wp:extent cx="1287068" cy="650751"/>
            <wp:effectExtent l="0" t="0" r="0" b="0"/>
            <wp:wrapNone/>
            <wp:docPr id="51" name="image47.png"/>
            <wp:cNvGraphicFramePr>
              <a:graphicFrameLocks noChangeAspect="1"/>
            </wp:cNvGraphicFramePr>
            <a:graphic>
              <a:graphicData uri="http://schemas.openxmlformats.org/drawingml/2006/picture">
                <pic:pic>
                  <pic:nvPicPr>
                    <pic:cNvPr id="52" name="image47.png"/>
                    <pic:cNvPicPr/>
                  </pic:nvPicPr>
                  <pic:blipFill>
                    <a:blip r:embed="rId58" cstate="print"/>
                    <a:stretch>
                      <a:fillRect/>
                    </a:stretch>
                  </pic:blipFill>
                  <pic:spPr>
                    <a:xfrm>
                      <a:off x="0" y="0"/>
                      <a:ext cx="1287068" cy="650751"/>
                    </a:xfrm>
                    <a:prstGeom prst="rect">
                      <a:avLst/>
                    </a:prstGeom>
                  </pic:spPr>
                </pic:pic>
              </a:graphicData>
            </a:graphic>
          </wp:anchor>
        </w:drawing>
      </w:r>
      <w:r>
        <w:rPr>
          <w:color w:val="383838"/>
          <w:w w:val="80"/>
        </w:rPr>
        <w:t>-DAT</w:t>
      </w:r>
      <w:r>
        <w:rPr>
          <w:color w:val="8C8C8C"/>
          <w:w w:val="80"/>
        </w:rPr>
        <w:t>-</w:t>
      </w:r>
      <w:r>
        <w:rPr>
          <w:color w:val="383838"/>
          <w:spacing w:val="-5"/>
          <w:w w:val="80"/>
        </w:rPr>
        <w:t>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1"/>
        </w:rPr>
      </w:pPr>
      <w:r>
        <w:rPr/>
        <w:pict>
          <v:shape style="position:absolute;margin-left:21.639267pt;margin-top:7.724028pt;width:99.2pt;height:.1pt;mso-position-horizontal-relative:page;mso-position-vertical-relative:paragraph;z-index:-15662080;mso-wrap-distance-left:0;mso-wrap-distance-right:0" id="docshape117" coordorigin="433,154" coordsize="1984,0" path="m433,154l2416,154e" filled="false" stroked="true" strokeweight=".721694pt" strokecolor="#000000">
            <v:path arrowok="t"/>
            <v:stroke dashstyle="solid"/>
            <w10:wrap type="topAndBottom"/>
          </v:shape>
        </w:pict>
      </w:r>
    </w:p>
    <w:p>
      <w:pPr>
        <w:spacing w:after="0"/>
        <w:rPr>
          <w:rFonts w:ascii="Arial"/>
          <w:sz w:val="11"/>
        </w:rPr>
        <w:sectPr>
          <w:type w:val="continuous"/>
          <w:pgSz w:w="15840" w:h="12240" w:orient="landscape"/>
          <w:pgMar w:top="1280" w:bottom="280" w:left="360" w:right="600"/>
        </w:sectPr>
      </w:pPr>
    </w:p>
    <w:p>
      <w:pPr>
        <w:tabs>
          <w:tab w:pos="5474" w:val="left" w:leader="none"/>
          <w:tab w:pos="13085" w:val="left" w:leader="none"/>
        </w:tabs>
        <w:spacing w:before="65"/>
        <w:ind w:left="161" w:right="0" w:firstLine="0"/>
        <w:jc w:val="left"/>
        <w:rPr>
          <w:rFonts w:ascii="Arial"/>
          <w:sz w:val="16"/>
        </w:rPr>
      </w:pPr>
      <w:r>
        <w:rPr/>
        <w:pict>
          <v:line style="position:absolute;mso-position-horizontal-relative:page;mso-position-vertical-relative:page;z-index:15800832" from="26.700605pt,587.823242pt" to="780.812308pt,587.823242pt" stroked="true" strokeweight=".721694pt" strokecolor="#000000">
            <v:stroke dashstyle="solid"/>
            <w10:wrap type="none"/>
          </v:line>
        </w:pict>
      </w:r>
      <w:r>
        <w:rPr>
          <w:rFonts w:ascii="Arial"/>
          <w:color w:val="383838"/>
          <w:w w:val="105"/>
          <w:position w:val="2"/>
          <w:sz w:val="16"/>
        </w:rPr>
        <w:t>January</w:t>
      </w:r>
      <w:r>
        <w:rPr>
          <w:rFonts w:ascii="Arial"/>
          <w:color w:val="383838"/>
          <w:spacing w:val="-29"/>
          <w:w w:val="105"/>
          <w:position w:val="2"/>
          <w:sz w:val="16"/>
        </w:rPr>
        <w:t> </w:t>
      </w:r>
      <w:r>
        <w:rPr>
          <w:color w:val="494949"/>
          <w:w w:val="105"/>
          <w:position w:val="2"/>
          <w:sz w:val="17"/>
        </w:rPr>
        <w:t>14,</w:t>
      </w:r>
      <w:r>
        <w:rPr>
          <w:color w:val="494949"/>
          <w:spacing w:val="-7"/>
          <w:w w:val="105"/>
          <w:position w:val="2"/>
          <w:sz w:val="17"/>
        </w:rPr>
        <w:t> </w:t>
      </w:r>
      <w:r>
        <w:rPr>
          <w:rFonts w:ascii="Arial"/>
          <w:color w:val="383838"/>
          <w:spacing w:val="-4"/>
          <w:w w:val="105"/>
          <w:position w:val="2"/>
          <w:sz w:val="16"/>
        </w:rPr>
        <w:t>2022</w:t>
      </w:r>
      <w:r>
        <w:rPr>
          <w:rFonts w:ascii="Arial"/>
          <w:color w:val="383838"/>
          <w:position w:val="2"/>
          <w:sz w:val="16"/>
        </w:rPr>
        <w:tab/>
      </w:r>
      <w:r>
        <w:rPr>
          <w:rFonts w:ascii="Arial"/>
          <w:color w:val="383838"/>
          <w:w w:val="105"/>
          <w:sz w:val="24"/>
        </w:rPr>
        <w:t>Brockport</w:t>
      </w:r>
      <w:r>
        <w:rPr>
          <w:rFonts w:ascii="Arial"/>
          <w:color w:val="383838"/>
          <w:spacing w:val="3"/>
          <w:w w:val="105"/>
          <w:sz w:val="24"/>
        </w:rPr>
        <w:t> </w:t>
      </w:r>
      <w:r>
        <w:rPr>
          <w:rFonts w:ascii="Arial"/>
          <w:color w:val="383838"/>
          <w:w w:val="105"/>
          <w:sz w:val="24"/>
        </w:rPr>
        <w:t>Central</w:t>
      </w:r>
      <w:r>
        <w:rPr>
          <w:rFonts w:ascii="Arial"/>
          <w:color w:val="383838"/>
          <w:spacing w:val="-8"/>
          <w:w w:val="105"/>
          <w:sz w:val="24"/>
        </w:rPr>
        <w:t> </w:t>
      </w:r>
      <w:r>
        <w:rPr>
          <w:rFonts w:ascii="Arial"/>
          <w:color w:val="383838"/>
          <w:w w:val="105"/>
          <w:sz w:val="24"/>
        </w:rPr>
        <w:t>School</w:t>
      </w:r>
      <w:r>
        <w:rPr>
          <w:rFonts w:ascii="Arial"/>
          <w:color w:val="383838"/>
          <w:spacing w:val="-10"/>
          <w:w w:val="105"/>
          <w:sz w:val="24"/>
        </w:rPr>
        <w:t> </w:t>
      </w:r>
      <w:r>
        <w:rPr>
          <w:rFonts w:ascii="Arial"/>
          <w:color w:val="383838"/>
          <w:spacing w:val="-2"/>
          <w:w w:val="105"/>
          <w:sz w:val="24"/>
        </w:rPr>
        <w:t>District</w:t>
      </w:r>
      <w:r>
        <w:rPr>
          <w:rFonts w:ascii="Arial"/>
          <w:color w:val="383838"/>
          <w:sz w:val="24"/>
        </w:rPr>
        <w:tab/>
      </w:r>
      <w:r>
        <w:rPr>
          <w:rFonts w:ascii="Arial"/>
          <w:color w:val="383838"/>
          <w:spacing w:val="-2"/>
          <w:w w:val="110"/>
          <w:position w:val="7"/>
          <w:sz w:val="16"/>
        </w:rPr>
        <w:t>Page</w:t>
      </w:r>
      <w:r>
        <w:rPr>
          <w:rFonts w:ascii="Arial"/>
          <w:color w:val="626262"/>
          <w:spacing w:val="-2"/>
          <w:w w:val="110"/>
          <w:position w:val="7"/>
          <w:sz w:val="16"/>
        </w:rPr>
        <w:t>1</w:t>
      </w:r>
    </w:p>
    <w:p>
      <w:pPr>
        <w:tabs>
          <w:tab w:pos="5023" w:val="left" w:leader="none"/>
        </w:tabs>
        <w:spacing w:line="285" w:lineRule="auto" w:before="18"/>
        <w:ind w:left="6314" w:right="5157" w:hanging="6154"/>
        <w:jc w:val="left"/>
        <w:rPr>
          <w:rFonts w:ascii="Arial"/>
          <w:sz w:val="18"/>
        </w:rPr>
      </w:pPr>
      <w:r>
        <w:rPr>
          <w:color w:val="383838"/>
          <w:w w:val="105"/>
          <w:position w:val="7"/>
          <w:sz w:val="16"/>
        </w:rPr>
        <w:t>09:53:48</w:t>
      </w:r>
      <w:r>
        <w:rPr>
          <w:color w:val="383838"/>
          <w:spacing w:val="-12"/>
          <w:w w:val="105"/>
          <w:position w:val="7"/>
          <w:sz w:val="16"/>
        </w:rPr>
        <w:t> </w:t>
      </w:r>
      <w:r>
        <w:rPr>
          <w:rFonts w:ascii="Arial"/>
          <w:color w:val="383838"/>
          <w:w w:val="105"/>
          <w:position w:val="7"/>
          <w:sz w:val="16"/>
        </w:rPr>
        <w:t>am</w:t>
      </w:r>
      <w:r>
        <w:rPr>
          <w:rFonts w:ascii="Arial"/>
          <w:color w:val="383838"/>
          <w:position w:val="7"/>
          <w:sz w:val="16"/>
        </w:rPr>
        <w:tab/>
      </w:r>
      <w:r>
        <w:rPr>
          <w:rFonts w:ascii="Arial"/>
          <w:color w:val="383838"/>
          <w:w w:val="105"/>
          <w:sz w:val="18"/>
        </w:rPr>
        <w:t>Project-to-Date</w:t>
      </w:r>
      <w:r>
        <w:rPr>
          <w:rFonts w:ascii="Arial"/>
          <w:color w:val="383838"/>
          <w:spacing w:val="-27"/>
          <w:w w:val="105"/>
          <w:sz w:val="18"/>
        </w:rPr>
        <w:t> </w:t>
      </w:r>
      <w:r>
        <w:rPr>
          <w:rFonts w:ascii="Arial"/>
          <w:color w:val="383838"/>
          <w:w w:val="105"/>
          <w:sz w:val="18"/>
        </w:rPr>
        <w:t>Budget</w:t>
      </w:r>
      <w:r>
        <w:rPr>
          <w:rFonts w:ascii="Arial"/>
          <w:color w:val="383838"/>
          <w:spacing w:val="-15"/>
          <w:w w:val="105"/>
          <w:sz w:val="18"/>
        </w:rPr>
        <w:t> </w:t>
      </w:r>
      <w:r>
        <w:rPr>
          <w:rFonts w:ascii="Arial"/>
          <w:color w:val="383838"/>
          <w:w w:val="105"/>
          <w:sz w:val="18"/>
        </w:rPr>
        <w:t>Status</w:t>
      </w:r>
      <w:r>
        <w:rPr>
          <w:rFonts w:ascii="Arial"/>
          <w:color w:val="383838"/>
          <w:spacing w:val="-28"/>
          <w:w w:val="105"/>
          <w:sz w:val="18"/>
        </w:rPr>
        <w:t> </w:t>
      </w:r>
      <w:r>
        <w:rPr>
          <w:rFonts w:ascii="Arial"/>
          <w:color w:val="383838"/>
          <w:w w:val="105"/>
          <w:sz w:val="18"/>
        </w:rPr>
        <w:t>Report</w:t>
      </w:r>
      <w:r>
        <w:rPr>
          <w:rFonts w:ascii="Arial"/>
          <w:color w:val="383838"/>
          <w:spacing w:val="-16"/>
          <w:w w:val="105"/>
          <w:sz w:val="18"/>
        </w:rPr>
        <w:t> </w:t>
      </w:r>
      <w:r>
        <w:rPr>
          <w:rFonts w:ascii="Arial"/>
          <w:color w:val="383838"/>
          <w:w w:val="105"/>
          <w:sz w:val="18"/>
        </w:rPr>
        <w:t>As</w:t>
      </w:r>
      <w:r>
        <w:rPr>
          <w:rFonts w:ascii="Arial"/>
          <w:color w:val="383838"/>
          <w:spacing w:val="-15"/>
          <w:w w:val="105"/>
          <w:sz w:val="18"/>
        </w:rPr>
        <w:t> </w:t>
      </w:r>
      <w:r>
        <w:rPr>
          <w:rFonts w:ascii="Arial"/>
          <w:color w:val="383838"/>
          <w:w w:val="105"/>
          <w:sz w:val="18"/>
        </w:rPr>
        <w:t>Of:</w:t>
      </w:r>
      <w:r>
        <w:rPr>
          <w:rFonts w:ascii="Arial"/>
          <w:color w:val="383838"/>
          <w:spacing w:val="-20"/>
          <w:w w:val="105"/>
          <w:sz w:val="18"/>
        </w:rPr>
        <w:t> </w:t>
      </w:r>
      <w:r>
        <w:rPr>
          <w:rFonts w:ascii="Arial"/>
          <w:color w:val="383838"/>
          <w:w w:val="105"/>
          <w:sz w:val="18"/>
        </w:rPr>
        <w:t>12/31/2021 Fund:</w:t>
      </w:r>
      <w:r>
        <w:rPr>
          <w:rFonts w:ascii="Arial"/>
          <w:color w:val="383838"/>
          <w:spacing w:val="40"/>
          <w:w w:val="105"/>
          <w:sz w:val="18"/>
        </w:rPr>
        <w:t> </w:t>
      </w:r>
      <w:r>
        <w:rPr>
          <w:rFonts w:ascii="Arial"/>
          <w:color w:val="383838"/>
          <w:w w:val="105"/>
          <w:sz w:val="18"/>
        </w:rPr>
        <w:t>OT</w:t>
      </w:r>
      <w:r>
        <w:rPr>
          <w:rFonts w:ascii="Arial"/>
          <w:color w:val="383838"/>
          <w:spacing w:val="-19"/>
          <w:w w:val="105"/>
          <w:sz w:val="18"/>
        </w:rPr>
        <w:t> </w:t>
      </w:r>
      <w:r>
        <w:rPr>
          <w:rFonts w:ascii="Arial"/>
          <w:color w:val="383838"/>
          <w:w w:val="105"/>
          <w:sz w:val="18"/>
        </w:rPr>
        <w:t>OTHER FUND</w:t>
      </w:r>
    </w:p>
    <w:p>
      <w:pPr>
        <w:tabs>
          <w:tab w:pos="14543" w:val="left" w:leader="none"/>
        </w:tabs>
        <w:spacing w:before="34"/>
        <w:ind w:left="6617" w:right="0" w:firstLine="0"/>
        <w:jc w:val="left"/>
        <w:rPr>
          <w:sz w:val="12"/>
        </w:rPr>
      </w:pPr>
      <w:r>
        <w:rPr/>
        <w:pict>
          <v:shape style="position:absolute;margin-left:29.00181pt;margin-top:16.955647pt;width:726.2pt;height:38.15pt;mso-position-horizontal-relative:page;mso-position-vertical-relative:paragraph;z-index:15801856" type="#_x0000_t202" id="docshape11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1"/>
                    <w:gridCol w:w="2855"/>
                    <w:gridCol w:w="2117"/>
                    <w:gridCol w:w="1462"/>
                    <w:gridCol w:w="1034"/>
                    <w:gridCol w:w="1262"/>
                    <w:gridCol w:w="1298"/>
                    <w:gridCol w:w="2620"/>
                  </w:tblGrid>
                  <w:tr>
                    <w:trPr>
                      <w:trHeight w:val="469" w:hRule="atLeast"/>
                    </w:trPr>
                    <w:tc>
                      <w:tcPr>
                        <w:tcW w:w="1881" w:type="dxa"/>
                        <w:tcBorders>
                          <w:bottom w:val="single" w:sz="18" w:space="0" w:color="000000"/>
                        </w:tcBorders>
                      </w:tcPr>
                      <w:p>
                        <w:pPr>
                          <w:pStyle w:val="TableParagraph"/>
                          <w:spacing w:before="10"/>
                          <w:rPr>
                            <w:rFonts w:ascii="Times New Roman"/>
                            <w:sz w:val="25"/>
                          </w:rPr>
                        </w:pPr>
                      </w:p>
                      <w:p>
                        <w:pPr>
                          <w:pStyle w:val="TableParagraph"/>
                          <w:spacing w:line="151" w:lineRule="exact"/>
                          <w:rPr>
                            <w:rFonts w:ascii="Times New Roman"/>
                            <w:sz w:val="20"/>
                          </w:rPr>
                        </w:pPr>
                        <w:r>
                          <w:rPr>
                            <w:b/>
                            <w:color w:val="383838"/>
                            <w:sz w:val="16"/>
                          </w:rPr>
                          <w:t>Budget</w:t>
                        </w:r>
                        <w:r>
                          <w:rPr>
                            <w:b/>
                            <w:color w:val="383838"/>
                            <w:spacing w:val="-15"/>
                            <w:sz w:val="16"/>
                          </w:rPr>
                          <w:t> </w:t>
                        </w:r>
                        <w:r>
                          <w:rPr>
                            <w:rFonts w:ascii="Times New Roman"/>
                            <w:color w:val="383838"/>
                            <w:spacing w:val="-2"/>
                            <w:sz w:val="20"/>
                          </w:rPr>
                          <w:t>Account</w:t>
                        </w:r>
                      </w:p>
                    </w:tc>
                    <w:tc>
                      <w:tcPr>
                        <w:tcW w:w="2855" w:type="dxa"/>
                        <w:tcBorders>
                          <w:bottom w:val="single" w:sz="18" w:space="0" w:color="000000"/>
                        </w:tcBorders>
                      </w:tcPr>
                      <w:p>
                        <w:pPr>
                          <w:pStyle w:val="TableParagraph"/>
                          <w:rPr>
                            <w:rFonts w:ascii="Times New Roman"/>
                            <w:sz w:val="18"/>
                          </w:rPr>
                        </w:pPr>
                      </w:p>
                      <w:p>
                        <w:pPr>
                          <w:pStyle w:val="TableParagraph"/>
                          <w:spacing w:line="138" w:lineRule="exact" w:before="104"/>
                          <w:ind w:left="675"/>
                          <w:rPr>
                            <w:rFonts w:ascii="Times New Roman"/>
                            <w:sz w:val="17"/>
                          </w:rPr>
                        </w:pPr>
                        <w:r>
                          <w:rPr>
                            <w:rFonts w:ascii="Times New Roman"/>
                            <w:color w:val="383838"/>
                            <w:spacing w:val="-2"/>
                            <w:w w:val="110"/>
                            <w:sz w:val="17"/>
                          </w:rPr>
                          <w:t>Description</w:t>
                        </w:r>
                      </w:p>
                    </w:tc>
                    <w:tc>
                      <w:tcPr>
                        <w:tcW w:w="2117" w:type="dxa"/>
                        <w:tcBorders>
                          <w:bottom w:val="single" w:sz="18" w:space="0" w:color="000000"/>
                        </w:tcBorders>
                      </w:tcPr>
                      <w:p>
                        <w:pPr>
                          <w:pStyle w:val="TableParagraph"/>
                          <w:spacing w:line="160" w:lineRule="exact" w:before="135"/>
                          <w:ind w:left="1377"/>
                          <w:rPr>
                            <w:rFonts w:ascii="Times New Roman"/>
                            <w:sz w:val="15"/>
                          </w:rPr>
                        </w:pPr>
                        <w:r>
                          <w:rPr>
                            <w:rFonts w:ascii="Times New Roman"/>
                            <w:color w:val="383838"/>
                            <w:spacing w:val="-2"/>
                            <w:w w:val="115"/>
                            <w:sz w:val="15"/>
                          </w:rPr>
                          <w:t>Initial</w:t>
                        </w:r>
                      </w:p>
                      <w:p>
                        <w:pPr>
                          <w:pStyle w:val="TableParagraph"/>
                          <w:spacing w:line="154" w:lineRule="exact"/>
                          <w:ind w:left="1319"/>
                          <w:rPr>
                            <w:rFonts w:ascii="Times New Roman"/>
                            <w:sz w:val="20"/>
                          </w:rPr>
                        </w:pPr>
                        <w:r>
                          <w:rPr>
                            <w:rFonts w:ascii="Times New Roman"/>
                            <w:color w:val="383838"/>
                            <w:spacing w:val="-2"/>
                            <w:sz w:val="20"/>
                          </w:rPr>
                          <w:t>Budget</w:t>
                        </w:r>
                      </w:p>
                    </w:tc>
                    <w:tc>
                      <w:tcPr>
                        <w:tcW w:w="1462" w:type="dxa"/>
                        <w:tcBorders>
                          <w:bottom w:val="single" w:sz="18" w:space="0" w:color="000000"/>
                        </w:tcBorders>
                      </w:tcPr>
                      <w:p>
                        <w:pPr>
                          <w:pStyle w:val="TableParagraph"/>
                          <w:spacing w:before="6"/>
                          <w:rPr>
                            <w:rFonts w:ascii="Times New Roman"/>
                            <w:sz w:val="26"/>
                          </w:rPr>
                        </w:pPr>
                      </w:p>
                      <w:p>
                        <w:pPr>
                          <w:pStyle w:val="TableParagraph"/>
                          <w:spacing w:line="144" w:lineRule="exact"/>
                          <w:ind w:right="281"/>
                          <w:jc w:val="right"/>
                          <w:rPr>
                            <w:sz w:val="16"/>
                          </w:rPr>
                        </w:pPr>
                        <w:r>
                          <w:rPr>
                            <w:color w:val="383838"/>
                            <w:spacing w:val="-2"/>
                            <w:w w:val="105"/>
                            <w:sz w:val="16"/>
                          </w:rPr>
                          <w:t>Adjustments</w:t>
                        </w:r>
                      </w:p>
                    </w:tc>
                    <w:tc>
                      <w:tcPr>
                        <w:tcW w:w="1034" w:type="dxa"/>
                        <w:tcBorders>
                          <w:bottom w:val="single" w:sz="18" w:space="0" w:color="000000"/>
                        </w:tcBorders>
                      </w:tcPr>
                      <w:p>
                        <w:pPr>
                          <w:pStyle w:val="TableParagraph"/>
                          <w:spacing w:before="118"/>
                          <w:ind w:left="278"/>
                          <w:rPr>
                            <w:rFonts w:ascii="Times New Roman"/>
                            <w:sz w:val="16"/>
                          </w:rPr>
                        </w:pPr>
                        <w:r>
                          <w:rPr>
                            <w:rFonts w:ascii="Times New Roman"/>
                            <w:color w:val="383838"/>
                            <w:spacing w:val="-2"/>
                            <w:w w:val="120"/>
                            <w:sz w:val="16"/>
                          </w:rPr>
                          <w:t>Current</w:t>
                        </w:r>
                      </w:p>
                      <w:p>
                        <w:pPr>
                          <w:pStyle w:val="TableParagraph"/>
                          <w:spacing w:line="144" w:lineRule="exact" w:before="3"/>
                          <w:ind w:left="286"/>
                          <w:rPr>
                            <w:b/>
                            <w:sz w:val="16"/>
                          </w:rPr>
                        </w:pPr>
                        <w:r>
                          <w:rPr>
                            <w:b/>
                            <w:color w:val="383838"/>
                            <w:spacing w:val="-2"/>
                            <w:sz w:val="16"/>
                          </w:rPr>
                          <w:t>Budget</w:t>
                        </w:r>
                      </w:p>
                    </w:tc>
                    <w:tc>
                      <w:tcPr>
                        <w:tcW w:w="1262" w:type="dxa"/>
                        <w:tcBorders>
                          <w:bottom w:val="single" w:sz="18" w:space="0" w:color="000000"/>
                        </w:tcBorders>
                      </w:tcPr>
                      <w:p>
                        <w:pPr>
                          <w:pStyle w:val="TableParagraph"/>
                          <w:spacing w:before="120"/>
                          <w:ind w:left="179"/>
                          <w:rPr>
                            <w:rFonts w:ascii="Times New Roman"/>
                            <w:sz w:val="15"/>
                          </w:rPr>
                        </w:pPr>
                        <w:r>
                          <w:rPr>
                            <w:rFonts w:ascii="Times New Roman"/>
                            <w:color w:val="383838"/>
                            <w:w w:val="110"/>
                            <w:sz w:val="15"/>
                          </w:rPr>
                          <w:t>Year-To-</w:t>
                        </w:r>
                        <w:r>
                          <w:rPr>
                            <w:rFonts w:ascii="Times New Roman"/>
                            <w:color w:val="383838"/>
                            <w:spacing w:val="-4"/>
                            <w:w w:val="110"/>
                            <w:sz w:val="15"/>
                          </w:rPr>
                          <w:t>Date</w:t>
                        </w:r>
                      </w:p>
                      <w:p>
                        <w:pPr>
                          <w:pStyle w:val="TableParagraph"/>
                          <w:spacing w:line="148" w:lineRule="exact" w:before="8"/>
                          <w:ind w:left="167"/>
                          <w:rPr>
                            <w:b/>
                            <w:sz w:val="18"/>
                          </w:rPr>
                        </w:pPr>
                        <w:r>
                          <w:rPr>
                            <w:b/>
                            <w:color w:val="383838"/>
                            <w:spacing w:val="-2"/>
                            <w:w w:val="90"/>
                            <w:sz w:val="18"/>
                          </w:rPr>
                          <w:t>Exr&gt;enditures</w:t>
                        </w:r>
                      </w:p>
                    </w:tc>
                    <w:tc>
                      <w:tcPr>
                        <w:tcW w:w="1298" w:type="dxa"/>
                        <w:tcBorders>
                          <w:bottom w:val="single" w:sz="18" w:space="0" w:color="000000"/>
                        </w:tcBorders>
                      </w:tcPr>
                      <w:p>
                        <w:pPr>
                          <w:pStyle w:val="TableParagraph"/>
                          <w:spacing w:line="176" w:lineRule="exact" w:before="110"/>
                          <w:ind w:left="42" w:right="31"/>
                          <w:jc w:val="center"/>
                          <w:rPr>
                            <w:b/>
                            <w:sz w:val="16"/>
                          </w:rPr>
                        </w:pPr>
                        <w:r>
                          <w:rPr>
                            <w:b/>
                            <w:color w:val="383838"/>
                            <w:spacing w:val="-2"/>
                            <w:sz w:val="16"/>
                          </w:rPr>
                          <w:t>Enc:umbranoes</w:t>
                        </w:r>
                      </w:p>
                      <w:p>
                        <w:pPr>
                          <w:pStyle w:val="TableParagraph"/>
                          <w:spacing w:line="163" w:lineRule="exact"/>
                          <w:ind w:left="42" w:right="20"/>
                          <w:jc w:val="center"/>
                          <w:rPr>
                            <w:rFonts w:ascii="Times New Roman"/>
                            <w:b/>
                            <w:sz w:val="19"/>
                          </w:rPr>
                        </w:pPr>
                        <w:r>
                          <w:rPr>
                            <w:rFonts w:ascii="Times New Roman"/>
                            <w:b/>
                            <w:color w:val="383838"/>
                            <w:spacing w:val="-2"/>
                            <w:sz w:val="19"/>
                          </w:rPr>
                          <w:t>Outstanding</w:t>
                        </w:r>
                      </w:p>
                    </w:tc>
                    <w:tc>
                      <w:tcPr>
                        <w:tcW w:w="2620" w:type="dxa"/>
                        <w:tcBorders>
                          <w:bottom w:val="single" w:sz="18" w:space="0" w:color="000000"/>
                        </w:tcBorders>
                      </w:tcPr>
                      <w:p>
                        <w:pPr>
                          <w:pStyle w:val="TableParagraph"/>
                          <w:spacing w:line="154" w:lineRule="exact"/>
                          <w:ind w:left="2406" w:right="13"/>
                          <w:jc w:val="center"/>
                          <w:rPr>
                            <w:sz w:val="16"/>
                          </w:rPr>
                        </w:pPr>
                        <w:r>
                          <w:rPr>
                            <w:color w:val="383838"/>
                            <w:spacing w:val="-5"/>
                            <w:w w:val="125"/>
                            <w:sz w:val="16"/>
                          </w:rPr>
                          <w:t>'•</w:t>
                        </w:r>
                        <w:r>
                          <w:rPr>
                            <w:color w:val="0F0F0F"/>
                            <w:spacing w:val="-5"/>
                            <w:w w:val="125"/>
                            <w:sz w:val="16"/>
                          </w:rPr>
                          <w:t>·</w:t>
                        </w:r>
                      </w:p>
                      <w:p>
                        <w:pPr>
                          <w:pStyle w:val="TableParagraph"/>
                          <w:spacing w:line="136" w:lineRule="exact"/>
                          <w:ind w:left="71" w:right="1392"/>
                          <w:jc w:val="center"/>
                          <w:rPr>
                            <w:sz w:val="14"/>
                          </w:rPr>
                        </w:pPr>
                        <w:r>
                          <w:rPr>
                            <w:color w:val="383838"/>
                            <w:spacing w:val="-2"/>
                            <w:w w:val="125"/>
                            <w:sz w:val="14"/>
                          </w:rPr>
                          <w:t>Unenwmbered</w:t>
                        </w:r>
                      </w:p>
                      <w:p>
                        <w:pPr>
                          <w:pStyle w:val="TableParagraph"/>
                          <w:spacing w:line="144" w:lineRule="exact" w:before="15"/>
                          <w:ind w:left="71" w:right="1385"/>
                          <w:jc w:val="center"/>
                          <w:rPr>
                            <w:b/>
                            <w:sz w:val="16"/>
                          </w:rPr>
                        </w:pPr>
                        <w:r>
                          <w:rPr>
                            <w:b/>
                            <w:color w:val="383838"/>
                            <w:spacing w:val="-2"/>
                            <w:sz w:val="16"/>
                          </w:rPr>
                          <w:t>Balance</w:t>
                        </w:r>
                      </w:p>
                    </w:tc>
                  </w:tr>
                  <w:tr>
                    <w:trPr>
                      <w:trHeight w:val="249" w:hRule="atLeast"/>
                    </w:trPr>
                    <w:tc>
                      <w:tcPr>
                        <w:tcW w:w="1881" w:type="dxa"/>
                      </w:tcPr>
                      <w:p>
                        <w:pPr>
                          <w:pStyle w:val="TableParagraph"/>
                          <w:spacing w:line="164" w:lineRule="exact" w:before="65"/>
                          <w:ind w:left="26"/>
                          <w:rPr>
                            <w:b/>
                            <w:sz w:val="16"/>
                          </w:rPr>
                        </w:pPr>
                        <w:r>
                          <w:rPr>
                            <w:b/>
                            <w:color w:val="383838"/>
                            <w:spacing w:val="-4"/>
                            <w:sz w:val="16"/>
                          </w:rPr>
                          <w:t>ALLIES Allies</w:t>
                        </w:r>
                        <w:r>
                          <w:rPr>
                            <w:b/>
                            <w:color w:val="383838"/>
                            <w:spacing w:val="-15"/>
                            <w:sz w:val="16"/>
                          </w:rPr>
                          <w:t> </w:t>
                        </w:r>
                        <w:r>
                          <w:rPr>
                            <w:b/>
                            <w:color w:val="383838"/>
                            <w:spacing w:val="-4"/>
                            <w:sz w:val="16"/>
                          </w:rPr>
                          <w:t>Club</w:t>
                        </w:r>
                      </w:p>
                    </w:tc>
                    <w:tc>
                      <w:tcPr>
                        <w:tcW w:w="2855" w:type="dxa"/>
                      </w:tcPr>
                      <w:p>
                        <w:pPr>
                          <w:pStyle w:val="TableParagraph"/>
                          <w:rPr>
                            <w:rFonts w:ascii="Times New Roman"/>
                            <w:sz w:val="16"/>
                          </w:rPr>
                        </w:pPr>
                      </w:p>
                    </w:tc>
                    <w:tc>
                      <w:tcPr>
                        <w:tcW w:w="2117" w:type="dxa"/>
                      </w:tcPr>
                      <w:p>
                        <w:pPr>
                          <w:pStyle w:val="TableParagraph"/>
                          <w:spacing w:before="13"/>
                          <w:ind w:right="17"/>
                          <w:jc w:val="right"/>
                          <w:rPr>
                            <w:rFonts w:ascii="Times New Roman"/>
                            <w:sz w:val="17"/>
                          </w:rPr>
                        </w:pPr>
                        <w:r>
                          <w:rPr>
                            <w:rFonts w:ascii="Times New Roman"/>
                            <w:color w:val="383838"/>
                            <w:spacing w:val="-4"/>
                            <w:w w:val="105"/>
                            <w:sz w:val="17"/>
                          </w:rPr>
                          <w:t>27.43</w:t>
                        </w:r>
                      </w:p>
                    </w:tc>
                    <w:tc>
                      <w:tcPr>
                        <w:tcW w:w="1462" w:type="dxa"/>
                      </w:tcPr>
                      <w:p>
                        <w:pPr>
                          <w:pStyle w:val="TableParagraph"/>
                          <w:spacing w:before="6"/>
                          <w:ind w:right="223"/>
                          <w:jc w:val="right"/>
                          <w:rPr>
                            <w:rFonts w:ascii="Times New Roman"/>
                            <w:sz w:val="17"/>
                          </w:rPr>
                        </w:pPr>
                        <w:r>
                          <w:rPr>
                            <w:rFonts w:ascii="Times New Roman"/>
                            <w:color w:val="383838"/>
                            <w:spacing w:val="-4"/>
                            <w:w w:val="105"/>
                            <w:sz w:val="17"/>
                          </w:rPr>
                          <w:t>0.00</w:t>
                        </w:r>
                      </w:p>
                    </w:tc>
                    <w:tc>
                      <w:tcPr>
                        <w:tcW w:w="1034" w:type="dxa"/>
                      </w:tcPr>
                      <w:p>
                        <w:pPr>
                          <w:pStyle w:val="TableParagraph"/>
                          <w:spacing w:before="6"/>
                          <w:ind w:left="627" w:right="-15"/>
                          <w:rPr>
                            <w:rFonts w:ascii="Times New Roman"/>
                            <w:sz w:val="17"/>
                          </w:rPr>
                        </w:pPr>
                        <w:r>
                          <w:rPr>
                            <w:rFonts w:ascii="Times New Roman"/>
                            <w:color w:val="383838"/>
                            <w:spacing w:val="-2"/>
                            <w:w w:val="110"/>
                            <w:sz w:val="17"/>
                          </w:rPr>
                          <w:t>27.43</w:t>
                        </w:r>
                      </w:p>
                    </w:tc>
                    <w:tc>
                      <w:tcPr>
                        <w:tcW w:w="1262" w:type="dxa"/>
                      </w:tcPr>
                      <w:p>
                        <w:pPr>
                          <w:pStyle w:val="TableParagraph"/>
                          <w:spacing w:before="6"/>
                          <w:ind w:right="-15"/>
                          <w:jc w:val="right"/>
                          <w:rPr>
                            <w:rFonts w:ascii="Times New Roman"/>
                            <w:sz w:val="17"/>
                          </w:rPr>
                        </w:pPr>
                        <w:r>
                          <w:rPr>
                            <w:rFonts w:ascii="Times New Roman"/>
                            <w:color w:val="383838"/>
                            <w:spacing w:val="-4"/>
                            <w:w w:val="110"/>
                            <w:sz w:val="17"/>
                          </w:rPr>
                          <w:t>0.00</w:t>
                        </w:r>
                      </w:p>
                    </w:tc>
                    <w:tc>
                      <w:tcPr>
                        <w:tcW w:w="1298" w:type="dxa"/>
                      </w:tcPr>
                      <w:p>
                        <w:pPr>
                          <w:pStyle w:val="TableParagraph"/>
                          <w:spacing w:line="207" w:lineRule="exact"/>
                          <w:ind w:right="50"/>
                          <w:jc w:val="right"/>
                          <w:rPr>
                            <w:rFonts w:ascii="Times New Roman"/>
                            <w:sz w:val="26"/>
                          </w:rPr>
                        </w:pPr>
                        <w:r>
                          <w:rPr>
                            <w:rFonts w:ascii="Times New Roman"/>
                            <w:color w:val="383838"/>
                            <w:spacing w:val="-4"/>
                            <w:w w:val="80"/>
                            <w:sz w:val="26"/>
                          </w:rPr>
                          <w:t>o.oo</w:t>
                        </w:r>
                      </w:p>
                    </w:tc>
                    <w:tc>
                      <w:tcPr>
                        <w:tcW w:w="2620" w:type="dxa"/>
                      </w:tcPr>
                      <w:p>
                        <w:pPr>
                          <w:pStyle w:val="TableParagraph"/>
                          <w:tabs>
                            <w:tab w:pos="2571" w:val="left" w:leader="none"/>
                          </w:tabs>
                          <w:spacing w:line="187" w:lineRule="exact"/>
                          <w:ind w:left="836" w:right="-15"/>
                          <w:rPr>
                            <w:sz w:val="17"/>
                          </w:rPr>
                        </w:pPr>
                        <w:r>
                          <w:rPr>
                            <w:rFonts w:ascii="Times New Roman"/>
                            <w:color w:val="383838"/>
                            <w:spacing w:val="-4"/>
                            <w:w w:val="105"/>
                            <w:sz w:val="17"/>
                          </w:rPr>
                          <w:t>27.43</w:t>
                        </w:r>
                        <w:r>
                          <w:rPr>
                            <w:rFonts w:ascii="Times New Roman"/>
                            <w:color w:val="383838"/>
                            <w:sz w:val="17"/>
                          </w:rPr>
                          <w:tab/>
                        </w:r>
                        <w:r>
                          <w:rPr>
                            <w:color w:val="494949"/>
                            <w:spacing w:val="-15"/>
                            <w:w w:val="105"/>
                            <w:sz w:val="17"/>
                            <w:vertAlign w:val="superscript"/>
                          </w:rPr>
                          <w:t>&gt;</w:t>
                        </w:r>
                      </w:p>
                    </w:tc>
                  </w:tr>
                </w:tbl>
                <w:p>
                  <w:pPr>
                    <w:pStyle w:val="BodyText"/>
                  </w:pPr>
                </w:p>
              </w:txbxContent>
            </v:textbox>
            <w10:wrap type="none"/>
          </v:shape>
        </w:pict>
      </w:r>
      <w:r>
        <w:rPr>
          <w:rFonts w:ascii="Arial"/>
          <w:color w:val="383838"/>
          <w:sz w:val="18"/>
        </w:rPr>
        <w:t>Fiscal</w:t>
      </w:r>
      <w:r>
        <w:rPr>
          <w:rFonts w:ascii="Arial"/>
          <w:color w:val="383838"/>
          <w:spacing w:val="11"/>
          <w:sz w:val="18"/>
        </w:rPr>
        <w:t> </w:t>
      </w:r>
      <w:r>
        <w:rPr>
          <w:rFonts w:ascii="Arial"/>
          <w:color w:val="383838"/>
          <w:sz w:val="18"/>
        </w:rPr>
        <w:t>Year:</w:t>
      </w:r>
      <w:r>
        <w:rPr>
          <w:rFonts w:ascii="Arial"/>
          <w:color w:val="383838"/>
          <w:spacing w:val="12"/>
          <w:sz w:val="18"/>
        </w:rPr>
        <w:t> </w:t>
      </w:r>
      <w:r>
        <w:rPr>
          <w:rFonts w:ascii="Arial"/>
          <w:color w:val="383838"/>
          <w:spacing w:val="-4"/>
          <w:sz w:val="18"/>
        </w:rPr>
        <w:t>2022</w:t>
      </w:r>
      <w:r>
        <w:rPr>
          <w:rFonts w:ascii="Arial"/>
          <w:color w:val="383838"/>
          <w:sz w:val="18"/>
        </w:rPr>
        <w:tab/>
      </w:r>
      <w:r>
        <w:rPr>
          <w:color w:val="383838"/>
          <w:position w:val="-5"/>
          <w:sz w:val="12"/>
        </w:rPr>
        <w:t>-</w:t>
      </w:r>
      <w:r>
        <w:rPr>
          <w:color w:val="383838"/>
          <w:spacing w:val="-10"/>
          <w:position w:val="-5"/>
          <w:sz w:val="12"/>
        </w:rPr>
        <w:t>:</w:t>
      </w:r>
    </w:p>
    <w:p>
      <w:pPr>
        <w:pStyle w:val="BodyText"/>
        <w:rPr>
          <w:sz w:val="20"/>
        </w:rPr>
      </w:pPr>
    </w:p>
    <w:p>
      <w:pPr>
        <w:pStyle w:val="BodyText"/>
        <w:rPr>
          <w:sz w:val="20"/>
        </w:rPr>
      </w:pPr>
    </w:p>
    <w:p>
      <w:pPr>
        <w:pStyle w:val="BodyText"/>
        <w:spacing w:before="5"/>
        <w:rPr>
          <w:sz w:val="28"/>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3"/>
        <w:gridCol w:w="2941"/>
        <w:gridCol w:w="1277"/>
        <w:gridCol w:w="1269"/>
        <w:gridCol w:w="1399"/>
        <w:gridCol w:w="1095"/>
        <w:gridCol w:w="1092"/>
      </w:tblGrid>
      <w:tr>
        <w:trPr>
          <w:trHeight w:val="231" w:hRule="atLeast"/>
        </w:trPr>
        <w:tc>
          <w:tcPr>
            <w:tcW w:w="4233" w:type="dxa"/>
          </w:tcPr>
          <w:p>
            <w:pPr>
              <w:pStyle w:val="TableParagraph"/>
              <w:spacing w:line="168" w:lineRule="exact" w:before="43"/>
              <w:ind w:left="54"/>
              <w:rPr>
                <w:b/>
                <w:sz w:val="16"/>
              </w:rPr>
            </w:pPr>
            <w:r>
              <w:rPr>
                <w:b/>
                <w:color w:val="383838"/>
                <w:w w:val="90"/>
                <w:sz w:val="16"/>
              </w:rPr>
              <w:t>ARISTA</w:t>
            </w:r>
            <w:r>
              <w:rPr>
                <w:b/>
                <w:color w:val="383838"/>
                <w:spacing w:val="-7"/>
                <w:w w:val="90"/>
                <w:sz w:val="16"/>
              </w:rPr>
              <w:t> </w:t>
            </w:r>
            <w:r>
              <w:rPr>
                <w:b/>
                <w:color w:val="383838"/>
                <w:w w:val="90"/>
                <w:sz w:val="17"/>
              </w:rPr>
              <w:t>Arista</w:t>
            </w:r>
            <w:r>
              <w:rPr>
                <w:b/>
                <w:color w:val="383838"/>
                <w:spacing w:val="-3"/>
                <w:sz w:val="17"/>
              </w:rPr>
              <w:t> </w:t>
            </w:r>
            <w:r>
              <w:rPr>
                <w:b/>
                <w:color w:val="383838"/>
                <w:spacing w:val="-2"/>
                <w:w w:val="90"/>
                <w:sz w:val="16"/>
              </w:rPr>
              <w:t>Yearbook</w:t>
            </w:r>
          </w:p>
        </w:tc>
        <w:tc>
          <w:tcPr>
            <w:tcW w:w="2941" w:type="dxa"/>
          </w:tcPr>
          <w:p>
            <w:pPr>
              <w:pStyle w:val="TableParagraph"/>
              <w:spacing w:before="7"/>
              <w:ind w:right="321"/>
              <w:jc w:val="right"/>
              <w:rPr>
                <w:rFonts w:ascii="Times New Roman"/>
                <w:sz w:val="17"/>
              </w:rPr>
            </w:pPr>
            <w:r>
              <w:rPr>
                <w:rFonts w:ascii="Times New Roman"/>
                <w:color w:val="383838"/>
                <w:spacing w:val="-2"/>
                <w:w w:val="105"/>
                <w:sz w:val="17"/>
              </w:rPr>
              <w:t>5,841.71</w:t>
            </w:r>
          </w:p>
        </w:tc>
        <w:tc>
          <w:tcPr>
            <w:tcW w:w="1277" w:type="dxa"/>
          </w:tcPr>
          <w:p>
            <w:pPr>
              <w:pStyle w:val="TableParagraph"/>
              <w:spacing w:before="7"/>
              <w:ind w:left="454"/>
              <w:rPr>
                <w:rFonts w:ascii="Times New Roman"/>
                <w:sz w:val="17"/>
              </w:rPr>
            </w:pPr>
            <w:r>
              <w:rPr>
                <w:rFonts w:ascii="Times New Roman"/>
                <w:color w:val="383838"/>
                <w:spacing w:val="-2"/>
                <w:w w:val="105"/>
                <w:sz w:val="17"/>
              </w:rPr>
              <w:t>405.20</w:t>
            </w:r>
          </w:p>
        </w:tc>
        <w:tc>
          <w:tcPr>
            <w:tcW w:w="1269" w:type="dxa"/>
          </w:tcPr>
          <w:p>
            <w:pPr>
              <w:pStyle w:val="TableParagraph"/>
              <w:ind w:right="353"/>
              <w:jc w:val="right"/>
              <w:rPr>
                <w:rFonts w:ascii="Times New Roman"/>
                <w:sz w:val="17"/>
              </w:rPr>
            </w:pPr>
            <w:r>
              <w:rPr>
                <w:rFonts w:ascii="Times New Roman"/>
                <w:color w:val="383838"/>
                <w:spacing w:val="-2"/>
                <w:w w:val="105"/>
                <w:sz w:val="17"/>
              </w:rPr>
              <w:t>6,246.91</w:t>
            </w:r>
          </w:p>
        </w:tc>
        <w:tc>
          <w:tcPr>
            <w:tcW w:w="1399" w:type="dxa"/>
          </w:tcPr>
          <w:p>
            <w:pPr>
              <w:pStyle w:val="TableParagraph"/>
              <w:spacing w:line="189" w:lineRule="exact"/>
              <w:ind w:right="472"/>
              <w:jc w:val="right"/>
              <w:rPr>
                <w:rFonts w:ascii="Times New Roman"/>
                <w:sz w:val="17"/>
              </w:rPr>
            </w:pPr>
            <w:r>
              <w:rPr>
                <w:rFonts w:ascii="Times New Roman"/>
                <w:color w:val="383838"/>
                <w:spacing w:val="-2"/>
                <w:w w:val="105"/>
                <w:sz w:val="17"/>
              </w:rPr>
              <w:t>5,399.93</w:t>
            </w:r>
          </w:p>
        </w:tc>
        <w:tc>
          <w:tcPr>
            <w:tcW w:w="1095" w:type="dxa"/>
          </w:tcPr>
          <w:p>
            <w:pPr>
              <w:pStyle w:val="TableParagraph"/>
              <w:spacing w:line="189" w:lineRule="exact"/>
              <w:ind w:left="453"/>
              <w:rPr>
                <w:rFonts w:ascii="Times New Roman"/>
                <w:sz w:val="17"/>
              </w:rPr>
            </w:pPr>
            <w:r>
              <w:rPr>
                <w:rFonts w:ascii="Times New Roman"/>
                <w:color w:val="494949"/>
                <w:spacing w:val="-4"/>
                <w:w w:val="105"/>
                <w:sz w:val="17"/>
              </w:rPr>
              <w:t>0.00</w:t>
            </w:r>
          </w:p>
        </w:tc>
        <w:tc>
          <w:tcPr>
            <w:tcW w:w="1092" w:type="dxa"/>
          </w:tcPr>
          <w:p>
            <w:pPr>
              <w:pStyle w:val="TableParagraph"/>
              <w:spacing w:line="189" w:lineRule="exact"/>
              <w:ind w:right="125"/>
              <w:jc w:val="right"/>
              <w:rPr>
                <w:rFonts w:ascii="Times New Roman"/>
                <w:b/>
                <w:sz w:val="17"/>
              </w:rPr>
            </w:pPr>
            <w:r>
              <w:rPr>
                <w:rFonts w:ascii="Times New Roman"/>
                <w:b/>
                <w:color w:val="383838"/>
                <w:spacing w:val="-2"/>
                <w:w w:val="105"/>
                <w:sz w:val="17"/>
              </w:rPr>
              <w:t>846.98</w:t>
            </w:r>
          </w:p>
        </w:tc>
      </w:tr>
      <w:tr>
        <w:trPr>
          <w:trHeight w:val="222" w:hRule="atLeast"/>
        </w:trPr>
        <w:tc>
          <w:tcPr>
            <w:tcW w:w="4233" w:type="dxa"/>
          </w:tcPr>
          <w:p>
            <w:pPr>
              <w:pStyle w:val="TableParagraph"/>
              <w:spacing w:line="158" w:lineRule="exact" w:before="45"/>
              <w:ind w:left="54"/>
              <w:rPr>
                <w:b/>
                <w:sz w:val="16"/>
              </w:rPr>
            </w:pPr>
            <w:r>
              <w:rPr>
                <w:b/>
                <w:color w:val="383838"/>
                <w:spacing w:val="-4"/>
                <w:sz w:val="16"/>
              </w:rPr>
              <w:t>ARTCLB</w:t>
            </w:r>
            <w:r>
              <w:rPr>
                <w:b/>
                <w:color w:val="383838"/>
                <w:spacing w:val="-13"/>
                <w:sz w:val="16"/>
              </w:rPr>
              <w:t> </w:t>
            </w:r>
            <w:r>
              <w:rPr>
                <w:b/>
                <w:color w:val="383838"/>
                <w:spacing w:val="-4"/>
                <w:sz w:val="16"/>
              </w:rPr>
              <w:t>Art</w:t>
            </w:r>
            <w:r>
              <w:rPr>
                <w:b/>
                <w:color w:val="383838"/>
                <w:spacing w:val="-16"/>
                <w:sz w:val="16"/>
              </w:rPr>
              <w:t> </w:t>
            </w:r>
            <w:r>
              <w:rPr>
                <w:b/>
                <w:color w:val="383838"/>
                <w:spacing w:val="-4"/>
                <w:sz w:val="16"/>
              </w:rPr>
              <w:t>Club</w:t>
            </w:r>
          </w:p>
        </w:tc>
        <w:tc>
          <w:tcPr>
            <w:tcW w:w="2941" w:type="dxa"/>
          </w:tcPr>
          <w:p>
            <w:pPr>
              <w:pStyle w:val="TableParagraph"/>
              <w:ind w:right="312"/>
              <w:jc w:val="right"/>
              <w:rPr>
                <w:rFonts w:ascii="Times New Roman"/>
                <w:sz w:val="17"/>
              </w:rPr>
            </w:pPr>
            <w:r>
              <w:rPr>
                <w:rFonts w:ascii="Times New Roman"/>
                <w:color w:val="383838"/>
                <w:spacing w:val="-2"/>
                <w:w w:val="105"/>
                <w:sz w:val="17"/>
              </w:rPr>
              <w:t>1,969.25</w:t>
            </w:r>
          </w:p>
        </w:tc>
        <w:tc>
          <w:tcPr>
            <w:tcW w:w="1277" w:type="dxa"/>
          </w:tcPr>
          <w:p>
            <w:pPr>
              <w:pStyle w:val="TableParagraph"/>
              <w:spacing w:line="188" w:lineRule="exact"/>
              <w:ind w:left="503"/>
              <w:rPr>
                <w:rFonts w:ascii="Times New Roman" w:hAnsi="Times New Roman"/>
                <w:sz w:val="17"/>
              </w:rPr>
            </w:pPr>
            <w:r>
              <w:rPr>
                <w:rFonts w:ascii="Times New Roman" w:hAnsi="Times New Roman"/>
                <w:color w:val="A8A8A8"/>
                <w:w w:val="105"/>
                <w:sz w:val="17"/>
              </w:rPr>
              <w:t>·</w:t>
            </w:r>
            <w:r>
              <w:rPr>
                <w:rFonts w:ascii="Times New Roman" w:hAnsi="Times New Roman"/>
                <w:color w:val="A8A8A8"/>
                <w:spacing w:val="23"/>
                <w:w w:val="105"/>
                <w:sz w:val="17"/>
              </w:rPr>
              <w:t> </w:t>
            </w:r>
            <w:r>
              <w:rPr>
                <w:rFonts w:ascii="Times New Roman" w:hAnsi="Times New Roman"/>
                <w:color w:val="383838"/>
                <w:spacing w:val="-4"/>
                <w:w w:val="105"/>
                <w:sz w:val="17"/>
              </w:rPr>
              <w:t>0.00</w:t>
            </w:r>
          </w:p>
        </w:tc>
        <w:tc>
          <w:tcPr>
            <w:tcW w:w="1269" w:type="dxa"/>
          </w:tcPr>
          <w:p>
            <w:pPr>
              <w:pStyle w:val="TableParagraph"/>
              <w:spacing w:line="181" w:lineRule="exact"/>
              <w:ind w:right="332"/>
              <w:jc w:val="right"/>
              <w:rPr>
                <w:rFonts w:ascii="Times New Roman"/>
                <w:sz w:val="17"/>
              </w:rPr>
            </w:pPr>
            <w:r>
              <w:rPr>
                <w:rFonts w:ascii="Times New Roman"/>
                <w:color w:val="383838"/>
                <w:spacing w:val="-2"/>
                <w:w w:val="105"/>
                <w:sz w:val="17"/>
              </w:rPr>
              <w:t>1,969.25</w:t>
            </w:r>
          </w:p>
        </w:tc>
        <w:tc>
          <w:tcPr>
            <w:tcW w:w="1399" w:type="dxa"/>
          </w:tcPr>
          <w:p>
            <w:pPr>
              <w:pStyle w:val="TableParagraph"/>
              <w:spacing w:line="181" w:lineRule="exact"/>
              <w:ind w:right="473"/>
              <w:jc w:val="right"/>
              <w:rPr>
                <w:rFonts w:ascii="Times New Roman"/>
                <w:sz w:val="17"/>
              </w:rPr>
            </w:pPr>
            <w:r>
              <w:rPr>
                <w:rFonts w:ascii="Times New Roman"/>
                <w:color w:val="494949"/>
                <w:spacing w:val="-4"/>
                <w:w w:val="105"/>
                <w:sz w:val="17"/>
              </w:rPr>
              <w:t>0.00</w:t>
            </w:r>
          </w:p>
        </w:tc>
        <w:tc>
          <w:tcPr>
            <w:tcW w:w="1095" w:type="dxa"/>
          </w:tcPr>
          <w:p>
            <w:pPr>
              <w:pStyle w:val="TableParagraph"/>
              <w:spacing w:line="181" w:lineRule="exact"/>
              <w:ind w:right="312"/>
              <w:jc w:val="right"/>
              <w:rPr>
                <w:rFonts w:ascii="Times New Roman"/>
                <w:sz w:val="17"/>
              </w:rPr>
            </w:pPr>
            <w:r>
              <w:rPr>
                <w:rFonts w:ascii="Times New Roman"/>
                <w:color w:val="494949"/>
                <w:spacing w:val="-4"/>
                <w:w w:val="105"/>
                <w:sz w:val="17"/>
              </w:rPr>
              <w:t>0.00</w:t>
            </w:r>
          </w:p>
        </w:tc>
        <w:tc>
          <w:tcPr>
            <w:tcW w:w="1092" w:type="dxa"/>
          </w:tcPr>
          <w:p>
            <w:pPr>
              <w:pStyle w:val="TableParagraph"/>
              <w:spacing w:line="181" w:lineRule="exact"/>
              <w:ind w:right="115"/>
              <w:jc w:val="right"/>
              <w:rPr>
                <w:rFonts w:ascii="Times New Roman"/>
                <w:sz w:val="17"/>
              </w:rPr>
            </w:pPr>
            <w:r>
              <w:rPr>
                <w:rFonts w:ascii="Times New Roman"/>
                <w:color w:val="383838"/>
                <w:spacing w:val="-2"/>
                <w:w w:val="105"/>
                <w:sz w:val="17"/>
              </w:rPr>
              <w:t>1,969.25</w:t>
            </w:r>
          </w:p>
        </w:tc>
      </w:tr>
      <w:tr>
        <w:trPr>
          <w:trHeight w:val="220" w:hRule="atLeast"/>
        </w:trPr>
        <w:tc>
          <w:tcPr>
            <w:tcW w:w="4233" w:type="dxa"/>
          </w:tcPr>
          <w:p>
            <w:pPr>
              <w:pStyle w:val="TableParagraph"/>
              <w:spacing w:line="154" w:lineRule="exact" w:before="46"/>
              <w:ind w:left="50"/>
              <w:rPr>
                <w:b/>
                <w:sz w:val="16"/>
              </w:rPr>
            </w:pPr>
            <w:r>
              <w:rPr>
                <w:b/>
                <w:color w:val="383838"/>
                <w:spacing w:val="-4"/>
                <w:sz w:val="16"/>
              </w:rPr>
              <w:t>BANDCL</w:t>
            </w:r>
            <w:r>
              <w:rPr>
                <w:b/>
                <w:color w:val="383838"/>
                <w:spacing w:val="1"/>
                <w:sz w:val="16"/>
              </w:rPr>
              <w:t> </w:t>
            </w:r>
            <w:r>
              <w:rPr>
                <w:b/>
                <w:color w:val="383838"/>
                <w:spacing w:val="-4"/>
                <w:sz w:val="16"/>
              </w:rPr>
              <w:t>Band</w:t>
            </w:r>
            <w:r>
              <w:rPr>
                <w:b/>
                <w:color w:val="383838"/>
                <w:spacing w:val="-15"/>
                <w:sz w:val="16"/>
              </w:rPr>
              <w:t> </w:t>
            </w:r>
            <w:r>
              <w:rPr>
                <w:b/>
                <w:color w:val="383838"/>
                <w:spacing w:val="-4"/>
                <w:sz w:val="16"/>
              </w:rPr>
              <w:t>Club</w:t>
            </w:r>
          </w:p>
        </w:tc>
        <w:tc>
          <w:tcPr>
            <w:tcW w:w="2941" w:type="dxa"/>
          </w:tcPr>
          <w:p>
            <w:pPr>
              <w:pStyle w:val="TableParagraph"/>
              <w:spacing w:before="1"/>
              <w:ind w:right="312"/>
              <w:jc w:val="right"/>
              <w:rPr>
                <w:rFonts w:ascii="Times New Roman"/>
                <w:sz w:val="17"/>
              </w:rPr>
            </w:pPr>
            <w:r>
              <w:rPr>
                <w:rFonts w:ascii="Times New Roman"/>
                <w:color w:val="383838"/>
                <w:spacing w:val="-2"/>
                <w:w w:val="105"/>
                <w:sz w:val="17"/>
              </w:rPr>
              <w:t>3,166.65</w:t>
            </w:r>
          </w:p>
        </w:tc>
        <w:tc>
          <w:tcPr>
            <w:tcW w:w="1277" w:type="dxa"/>
          </w:tcPr>
          <w:p>
            <w:pPr>
              <w:pStyle w:val="TableParagraph"/>
              <w:spacing w:line="182" w:lineRule="exact"/>
              <w:ind w:left="332"/>
              <w:rPr>
                <w:rFonts w:ascii="Times New Roman"/>
                <w:sz w:val="17"/>
              </w:rPr>
            </w:pPr>
            <w:r>
              <w:rPr>
                <w:rFonts w:ascii="Times New Roman"/>
                <w:color w:val="383838"/>
                <w:spacing w:val="-2"/>
                <w:sz w:val="17"/>
              </w:rPr>
              <w:t>4,019;00</w:t>
            </w:r>
          </w:p>
        </w:tc>
        <w:tc>
          <w:tcPr>
            <w:tcW w:w="1269" w:type="dxa"/>
          </w:tcPr>
          <w:p>
            <w:pPr>
              <w:pStyle w:val="TableParagraph"/>
              <w:spacing w:line="182" w:lineRule="exact"/>
              <w:ind w:right="339"/>
              <w:jc w:val="right"/>
              <w:rPr>
                <w:rFonts w:ascii="Times New Roman"/>
                <w:sz w:val="17"/>
              </w:rPr>
            </w:pPr>
            <w:r>
              <w:rPr>
                <w:rFonts w:ascii="Times New Roman"/>
                <w:color w:val="383838"/>
                <w:spacing w:val="-2"/>
                <w:w w:val="105"/>
                <w:sz w:val="17"/>
              </w:rPr>
              <w:t>7,185.65</w:t>
            </w:r>
          </w:p>
        </w:tc>
        <w:tc>
          <w:tcPr>
            <w:tcW w:w="1399" w:type="dxa"/>
          </w:tcPr>
          <w:p>
            <w:pPr>
              <w:pStyle w:val="TableParagraph"/>
              <w:spacing w:line="182" w:lineRule="exact"/>
              <w:ind w:right="472"/>
              <w:jc w:val="right"/>
              <w:rPr>
                <w:rFonts w:ascii="Times New Roman"/>
                <w:sz w:val="17"/>
              </w:rPr>
            </w:pPr>
            <w:r>
              <w:rPr>
                <w:rFonts w:ascii="Times New Roman"/>
                <w:color w:val="383838"/>
                <w:spacing w:val="-2"/>
                <w:w w:val="105"/>
                <w:sz w:val="17"/>
              </w:rPr>
              <w:t>2,015.34</w:t>
            </w:r>
          </w:p>
        </w:tc>
        <w:tc>
          <w:tcPr>
            <w:tcW w:w="1095" w:type="dxa"/>
          </w:tcPr>
          <w:p>
            <w:pPr>
              <w:pStyle w:val="TableParagraph"/>
              <w:spacing w:line="182" w:lineRule="exact"/>
              <w:ind w:right="314"/>
              <w:jc w:val="right"/>
              <w:rPr>
                <w:rFonts w:ascii="Times New Roman"/>
                <w:sz w:val="17"/>
              </w:rPr>
            </w:pPr>
            <w:r>
              <w:rPr>
                <w:rFonts w:ascii="Times New Roman"/>
                <w:color w:val="494949"/>
                <w:spacing w:val="-4"/>
                <w:w w:val="105"/>
                <w:sz w:val="17"/>
              </w:rPr>
              <w:t>0.00</w:t>
            </w:r>
          </w:p>
        </w:tc>
        <w:tc>
          <w:tcPr>
            <w:tcW w:w="1092" w:type="dxa"/>
          </w:tcPr>
          <w:p>
            <w:pPr>
              <w:pStyle w:val="TableParagraph"/>
              <w:spacing w:line="182" w:lineRule="exact"/>
              <w:ind w:left="352"/>
              <w:rPr>
                <w:rFonts w:ascii="Times New Roman"/>
                <w:sz w:val="17"/>
              </w:rPr>
            </w:pPr>
            <w:r>
              <w:rPr>
                <w:rFonts w:ascii="Times New Roman"/>
                <w:color w:val="383838"/>
                <w:spacing w:val="-2"/>
                <w:sz w:val="17"/>
              </w:rPr>
              <w:t>5,170.31</w:t>
            </w:r>
          </w:p>
        </w:tc>
      </w:tr>
      <w:tr>
        <w:trPr>
          <w:trHeight w:val="660" w:hRule="atLeast"/>
        </w:trPr>
        <w:tc>
          <w:tcPr>
            <w:tcW w:w="4233" w:type="dxa"/>
          </w:tcPr>
          <w:p>
            <w:pPr>
              <w:pStyle w:val="TableParagraph"/>
              <w:spacing w:line="210" w:lineRule="atLeast" w:before="10"/>
              <w:ind w:left="61" w:right="2568" w:hanging="5"/>
              <w:rPr>
                <w:b/>
                <w:sz w:val="16"/>
              </w:rPr>
            </w:pPr>
            <w:r>
              <w:rPr>
                <w:b/>
                <w:color w:val="383838"/>
                <w:sz w:val="16"/>
              </w:rPr>
              <w:t>BOOKST</w:t>
            </w:r>
            <w:r>
              <w:rPr>
                <w:b/>
                <w:color w:val="383838"/>
                <w:spacing w:val="-12"/>
                <w:sz w:val="16"/>
              </w:rPr>
              <w:t> </w:t>
            </w:r>
            <w:r>
              <w:rPr>
                <w:b/>
                <w:color w:val="383838"/>
                <w:sz w:val="16"/>
              </w:rPr>
              <w:t>Bookstore CHOIRC</w:t>
            </w:r>
            <w:r>
              <w:rPr>
                <w:b/>
                <w:color w:val="383838"/>
                <w:spacing w:val="-5"/>
                <w:sz w:val="16"/>
              </w:rPr>
              <w:t> </w:t>
            </w:r>
            <w:r>
              <w:rPr>
                <w:b/>
                <w:color w:val="383838"/>
                <w:sz w:val="16"/>
              </w:rPr>
              <w:t>Choir</w:t>
            </w:r>
            <w:r>
              <w:rPr>
                <w:b/>
                <w:color w:val="383838"/>
                <w:spacing w:val="-3"/>
                <w:sz w:val="16"/>
              </w:rPr>
              <w:t> </w:t>
            </w:r>
            <w:r>
              <w:rPr>
                <w:b/>
                <w:color w:val="383838"/>
                <w:sz w:val="16"/>
              </w:rPr>
              <w:t>Club CL2020</w:t>
            </w:r>
            <w:r>
              <w:rPr>
                <w:b/>
                <w:color w:val="383838"/>
                <w:spacing w:val="-18"/>
                <w:sz w:val="16"/>
              </w:rPr>
              <w:t> </w:t>
            </w:r>
            <w:r>
              <w:rPr>
                <w:b/>
                <w:color w:val="383838"/>
                <w:sz w:val="16"/>
              </w:rPr>
              <w:t>Class</w:t>
            </w:r>
            <w:r>
              <w:rPr>
                <w:b/>
                <w:color w:val="383838"/>
                <w:spacing w:val="-12"/>
                <w:sz w:val="16"/>
              </w:rPr>
              <w:t> </w:t>
            </w:r>
            <w:r>
              <w:rPr>
                <w:b/>
                <w:color w:val="383838"/>
                <w:sz w:val="15"/>
              </w:rPr>
              <w:t>of</w:t>
            </w:r>
            <w:r>
              <w:rPr>
                <w:b/>
                <w:color w:val="383838"/>
                <w:spacing w:val="-11"/>
                <w:sz w:val="15"/>
              </w:rPr>
              <w:t> </w:t>
            </w:r>
            <w:r>
              <w:rPr>
                <w:b/>
                <w:color w:val="383838"/>
                <w:sz w:val="16"/>
              </w:rPr>
              <w:t>2020</w:t>
            </w:r>
          </w:p>
        </w:tc>
        <w:tc>
          <w:tcPr>
            <w:tcW w:w="2941" w:type="dxa"/>
          </w:tcPr>
          <w:p>
            <w:pPr>
              <w:pStyle w:val="TableParagraph"/>
              <w:spacing w:line="203" w:lineRule="exact"/>
              <w:ind w:right="306"/>
              <w:jc w:val="right"/>
              <w:rPr>
                <w:rFonts w:ascii="Times New Roman"/>
                <w:b/>
                <w:sz w:val="18"/>
              </w:rPr>
            </w:pPr>
            <w:r>
              <w:rPr>
                <w:rFonts w:ascii="Times New Roman"/>
                <w:b/>
                <w:color w:val="383838"/>
                <w:spacing w:val="-2"/>
                <w:sz w:val="18"/>
              </w:rPr>
              <w:t>878.54</w:t>
            </w:r>
          </w:p>
          <w:p>
            <w:pPr>
              <w:pStyle w:val="TableParagraph"/>
              <w:spacing w:before="19"/>
              <w:ind w:right="307"/>
              <w:jc w:val="right"/>
              <w:rPr>
                <w:rFonts w:ascii="Times New Roman"/>
                <w:sz w:val="17"/>
              </w:rPr>
            </w:pPr>
            <w:r>
              <w:rPr>
                <w:rFonts w:ascii="Times New Roman"/>
                <w:color w:val="494949"/>
                <w:spacing w:val="-4"/>
                <w:w w:val="105"/>
                <w:sz w:val="17"/>
              </w:rPr>
              <w:t>25.60</w:t>
            </w:r>
          </w:p>
          <w:p>
            <w:pPr>
              <w:pStyle w:val="TableParagraph"/>
              <w:spacing w:before="21"/>
              <w:ind w:right="306"/>
              <w:jc w:val="right"/>
              <w:rPr>
                <w:rFonts w:ascii="Times New Roman"/>
                <w:sz w:val="17"/>
              </w:rPr>
            </w:pPr>
            <w:r>
              <w:rPr>
                <w:rFonts w:ascii="Times New Roman"/>
                <w:color w:val="383838"/>
                <w:spacing w:val="-2"/>
                <w:w w:val="105"/>
                <w:sz w:val="17"/>
              </w:rPr>
              <w:t>9,428.41</w:t>
            </w:r>
          </w:p>
        </w:tc>
        <w:tc>
          <w:tcPr>
            <w:tcW w:w="1277" w:type="dxa"/>
          </w:tcPr>
          <w:p>
            <w:pPr>
              <w:pStyle w:val="TableParagraph"/>
              <w:spacing w:line="186" w:lineRule="exact"/>
              <w:ind w:left="639"/>
              <w:rPr>
                <w:rFonts w:ascii="Times New Roman"/>
                <w:sz w:val="17"/>
              </w:rPr>
            </w:pPr>
            <w:r>
              <w:rPr>
                <w:rFonts w:ascii="Times New Roman"/>
                <w:color w:val="383838"/>
                <w:spacing w:val="-4"/>
                <w:w w:val="105"/>
                <w:sz w:val="17"/>
              </w:rPr>
              <w:t>0.00</w:t>
            </w:r>
          </w:p>
          <w:p>
            <w:pPr>
              <w:pStyle w:val="TableParagraph"/>
              <w:spacing w:line="177" w:lineRule="exact" w:before="28"/>
              <w:ind w:left="639"/>
              <w:rPr>
                <w:rFonts w:ascii="Times New Roman"/>
                <w:sz w:val="17"/>
              </w:rPr>
            </w:pPr>
            <w:r>
              <w:rPr>
                <w:rFonts w:ascii="Times New Roman"/>
                <w:color w:val="383838"/>
                <w:spacing w:val="-4"/>
                <w:w w:val="105"/>
                <w:sz w:val="17"/>
              </w:rPr>
              <w:t>0.00</w:t>
            </w:r>
          </w:p>
          <w:p>
            <w:pPr>
              <w:pStyle w:val="TableParagraph"/>
              <w:spacing w:line="249" w:lineRule="exact"/>
              <w:ind w:left="636"/>
              <w:rPr>
                <w:rFonts w:ascii="Times New Roman" w:hAnsi="Times New Roman"/>
                <w:sz w:val="24"/>
              </w:rPr>
            </w:pPr>
            <w:r>
              <w:rPr>
                <w:rFonts w:ascii="Times New Roman" w:hAnsi="Times New Roman"/>
                <w:color w:val="383838"/>
                <w:spacing w:val="-4"/>
                <w:w w:val="95"/>
                <w:sz w:val="24"/>
              </w:rPr>
              <w:t>o.oo</w:t>
            </w:r>
            <w:r>
              <w:rPr>
                <w:rFonts w:ascii="Times New Roman" w:hAnsi="Times New Roman"/>
                <w:color w:val="7C7C7C"/>
                <w:spacing w:val="-4"/>
                <w:w w:val="95"/>
                <w:sz w:val="24"/>
              </w:rPr>
              <w:t>·</w:t>
            </w:r>
          </w:p>
        </w:tc>
        <w:tc>
          <w:tcPr>
            <w:tcW w:w="1269" w:type="dxa"/>
          </w:tcPr>
          <w:p>
            <w:pPr>
              <w:pStyle w:val="TableParagraph"/>
              <w:spacing w:line="184" w:lineRule="exact"/>
              <w:ind w:right="335"/>
              <w:jc w:val="right"/>
              <w:rPr>
                <w:rFonts w:ascii="Times New Roman"/>
                <w:b/>
                <w:sz w:val="16"/>
              </w:rPr>
            </w:pPr>
            <w:r>
              <w:rPr>
                <w:rFonts w:ascii="Times New Roman"/>
                <w:b/>
                <w:color w:val="383838"/>
                <w:spacing w:val="-2"/>
                <w:w w:val="110"/>
                <w:sz w:val="16"/>
              </w:rPr>
              <w:t>878.54</w:t>
            </w:r>
          </w:p>
          <w:p>
            <w:pPr>
              <w:pStyle w:val="TableParagraph"/>
              <w:spacing w:before="39"/>
              <w:ind w:right="332"/>
              <w:jc w:val="right"/>
              <w:rPr>
                <w:rFonts w:ascii="Times New Roman"/>
                <w:sz w:val="16"/>
              </w:rPr>
            </w:pPr>
            <w:r>
              <w:rPr>
                <w:rFonts w:ascii="Times New Roman"/>
                <w:color w:val="383838"/>
                <w:spacing w:val="-4"/>
                <w:w w:val="110"/>
                <w:sz w:val="16"/>
              </w:rPr>
              <w:t>25.60</w:t>
            </w:r>
          </w:p>
          <w:p>
            <w:pPr>
              <w:pStyle w:val="TableParagraph"/>
              <w:spacing w:before="31"/>
              <w:ind w:right="338"/>
              <w:jc w:val="right"/>
              <w:rPr>
                <w:rFonts w:ascii="Times New Roman"/>
                <w:sz w:val="17"/>
              </w:rPr>
            </w:pPr>
            <w:r>
              <w:rPr>
                <w:rFonts w:ascii="Times New Roman"/>
                <w:color w:val="383838"/>
                <w:spacing w:val="-2"/>
                <w:w w:val="105"/>
                <w:sz w:val="17"/>
              </w:rPr>
              <w:t>9,428.41</w:t>
            </w:r>
          </w:p>
        </w:tc>
        <w:tc>
          <w:tcPr>
            <w:tcW w:w="1399" w:type="dxa"/>
          </w:tcPr>
          <w:p>
            <w:pPr>
              <w:pStyle w:val="TableParagraph"/>
              <w:spacing w:line="186" w:lineRule="exact"/>
              <w:ind w:left="595" w:right="452"/>
              <w:jc w:val="center"/>
              <w:rPr>
                <w:rFonts w:ascii="Times New Roman"/>
                <w:sz w:val="17"/>
              </w:rPr>
            </w:pPr>
            <w:r>
              <w:rPr>
                <w:rFonts w:ascii="Times New Roman"/>
                <w:color w:val="494949"/>
                <w:spacing w:val="-4"/>
                <w:w w:val="110"/>
                <w:sz w:val="17"/>
              </w:rPr>
              <w:t>0.00</w:t>
            </w:r>
          </w:p>
          <w:p>
            <w:pPr>
              <w:pStyle w:val="TableParagraph"/>
              <w:spacing w:before="21"/>
              <w:ind w:left="595" w:right="452"/>
              <w:jc w:val="center"/>
              <w:rPr>
                <w:rFonts w:ascii="Times New Roman"/>
                <w:sz w:val="17"/>
              </w:rPr>
            </w:pPr>
            <w:r>
              <w:rPr>
                <w:rFonts w:ascii="Times New Roman"/>
                <w:color w:val="494949"/>
                <w:spacing w:val="-4"/>
                <w:w w:val="110"/>
                <w:sz w:val="17"/>
              </w:rPr>
              <w:t>0.00</w:t>
            </w:r>
          </w:p>
          <w:p>
            <w:pPr>
              <w:pStyle w:val="TableParagraph"/>
              <w:spacing w:before="35"/>
              <w:ind w:left="595" w:right="447"/>
              <w:jc w:val="center"/>
              <w:rPr>
                <w:rFonts w:ascii="Times New Roman"/>
                <w:sz w:val="17"/>
              </w:rPr>
            </w:pPr>
            <w:r>
              <w:rPr>
                <w:rFonts w:ascii="Times New Roman"/>
                <w:color w:val="494949"/>
                <w:spacing w:val="-4"/>
                <w:w w:val="105"/>
                <w:sz w:val="17"/>
              </w:rPr>
              <w:t>0.00</w:t>
            </w:r>
          </w:p>
        </w:tc>
        <w:tc>
          <w:tcPr>
            <w:tcW w:w="1095" w:type="dxa"/>
          </w:tcPr>
          <w:p>
            <w:pPr>
              <w:pStyle w:val="TableParagraph"/>
              <w:spacing w:line="179" w:lineRule="exact"/>
              <w:ind w:left="468"/>
              <w:rPr>
                <w:rFonts w:ascii="Times New Roman"/>
                <w:sz w:val="17"/>
              </w:rPr>
            </w:pPr>
            <w:r>
              <w:rPr>
                <w:rFonts w:ascii="Times New Roman"/>
                <w:color w:val="494949"/>
                <w:spacing w:val="-4"/>
                <w:w w:val="105"/>
                <w:sz w:val="17"/>
              </w:rPr>
              <w:t>0.00</w:t>
            </w:r>
          </w:p>
          <w:p>
            <w:pPr>
              <w:pStyle w:val="TableParagraph"/>
              <w:spacing w:before="21"/>
              <w:ind w:left="475"/>
              <w:rPr>
                <w:rFonts w:ascii="Times New Roman"/>
                <w:sz w:val="17"/>
              </w:rPr>
            </w:pPr>
            <w:r>
              <w:rPr>
                <w:rFonts w:ascii="Times New Roman"/>
                <w:color w:val="494949"/>
                <w:spacing w:val="-4"/>
                <w:w w:val="105"/>
                <w:sz w:val="17"/>
              </w:rPr>
              <w:t>0.00</w:t>
            </w:r>
          </w:p>
          <w:p>
            <w:pPr>
              <w:pStyle w:val="TableParagraph"/>
              <w:spacing w:before="35"/>
              <w:ind w:left="468"/>
              <w:rPr>
                <w:rFonts w:ascii="Times New Roman"/>
                <w:sz w:val="17"/>
              </w:rPr>
            </w:pPr>
            <w:r>
              <w:rPr>
                <w:rFonts w:ascii="Times New Roman"/>
                <w:color w:val="494949"/>
                <w:spacing w:val="-4"/>
                <w:w w:val="105"/>
                <w:sz w:val="17"/>
              </w:rPr>
              <w:t>0.00</w:t>
            </w:r>
          </w:p>
        </w:tc>
        <w:tc>
          <w:tcPr>
            <w:tcW w:w="1092" w:type="dxa"/>
          </w:tcPr>
          <w:p>
            <w:pPr>
              <w:pStyle w:val="TableParagraph"/>
              <w:spacing w:line="179" w:lineRule="exact"/>
              <w:ind w:right="119"/>
              <w:jc w:val="right"/>
              <w:rPr>
                <w:rFonts w:ascii="Times New Roman"/>
                <w:sz w:val="17"/>
              </w:rPr>
            </w:pPr>
            <w:r>
              <w:rPr>
                <w:rFonts w:ascii="Times New Roman"/>
                <w:color w:val="383838"/>
                <w:spacing w:val="-2"/>
                <w:w w:val="105"/>
                <w:sz w:val="17"/>
              </w:rPr>
              <w:t>878.54</w:t>
            </w:r>
          </w:p>
          <w:p>
            <w:pPr>
              <w:pStyle w:val="TableParagraph"/>
              <w:spacing w:before="21"/>
              <w:ind w:right="109"/>
              <w:jc w:val="right"/>
              <w:rPr>
                <w:rFonts w:ascii="Times New Roman"/>
                <w:sz w:val="17"/>
              </w:rPr>
            </w:pPr>
            <w:r>
              <w:rPr>
                <w:rFonts w:ascii="Times New Roman"/>
                <w:color w:val="383838"/>
                <w:spacing w:val="-4"/>
                <w:w w:val="105"/>
                <w:sz w:val="17"/>
              </w:rPr>
              <w:t>25.60</w:t>
            </w:r>
          </w:p>
          <w:p>
            <w:pPr>
              <w:pStyle w:val="TableParagraph"/>
              <w:spacing w:before="28"/>
              <w:ind w:right="120"/>
              <w:jc w:val="right"/>
              <w:rPr>
                <w:rFonts w:ascii="Times New Roman"/>
                <w:sz w:val="17"/>
              </w:rPr>
            </w:pPr>
            <w:r>
              <w:rPr>
                <w:rFonts w:ascii="Times New Roman"/>
                <w:color w:val="383838"/>
                <w:spacing w:val="-2"/>
                <w:sz w:val="17"/>
              </w:rPr>
              <w:t>9,428.41</w:t>
            </w:r>
          </w:p>
        </w:tc>
      </w:tr>
      <w:tr>
        <w:trPr>
          <w:trHeight w:val="223" w:hRule="atLeast"/>
        </w:trPr>
        <w:tc>
          <w:tcPr>
            <w:tcW w:w="4233" w:type="dxa"/>
          </w:tcPr>
          <w:p>
            <w:pPr>
              <w:pStyle w:val="TableParagraph"/>
              <w:spacing w:line="158" w:lineRule="exact" w:before="46"/>
              <w:ind w:left="61"/>
              <w:rPr>
                <w:b/>
                <w:sz w:val="16"/>
              </w:rPr>
            </w:pPr>
            <w:r>
              <w:rPr>
                <w:b/>
                <w:color w:val="383838"/>
                <w:spacing w:val="-2"/>
                <w:sz w:val="16"/>
              </w:rPr>
              <w:t>CL2021</w:t>
            </w:r>
            <w:r>
              <w:rPr>
                <w:b/>
                <w:color w:val="383838"/>
                <w:spacing w:val="-19"/>
                <w:sz w:val="16"/>
              </w:rPr>
              <w:t> </w:t>
            </w:r>
            <w:r>
              <w:rPr>
                <w:b/>
                <w:color w:val="383838"/>
                <w:spacing w:val="-2"/>
                <w:sz w:val="16"/>
              </w:rPr>
              <w:t>Class</w:t>
            </w:r>
            <w:r>
              <w:rPr>
                <w:b/>
                <w:color w:val="383838"/>
                <w:spacing w:val="-15"/>
                <w:sz w:val="16"/>
              </w:rPr>
              <w:t> </w:t>
            </w:r>
            <w:r>
              <w:rPr>
                <w:b/>
                <w:color w:val="383838"/>
                <w:spacing w:val="-2"/>
                <w:sz w:val="16"/>
              </w:rPr>
              <w:t>of</w:t>
            </w:r>
            <w:r>
              <w:rPr>
                <w:b/>
                <w:color w:val="383838"/>
                <w:spacing w:val="2"/>
                <w:sz w:val="16"/>
              </w:rPr>
              <w:t> </w:t>
            </w:r>
            <w:r>
              <w:rPr>
                <w:b/>
                <w:color w:val="383838"/>
                <w:spacing w:val="-4"/>
                <w:sz w:val="16"/>
              </w:rPr>
              <w:t>2021</w:t>
            </w:r>
          </w:p>
        </w:tc>
        <w:tc>
          <w:tcPr>
            <w:tcW w:w="2941" w:type="dxa"/>
          </w:tcPr>
          <w:p>
            <w:pPr>
              <w:pStyle w:val="TableParagraph"/>
              <w:spacing w:line="195" w:lineRule="exact" w:before="8"/>
              <w:ind w:right="294"/>
              <w:jc w:val="right"/>
              <w:rPr>
                <w:rFonts w:ascii="Times New Roman"/>
                <w:sz w:val="17"/>
              </w:rPr>
            </w:pPr>
            <w:r>
              <w:rPr>
                <w:rFonts w:ascii="Times New Roman"/>
                <w:color w:val="383838"/>
                <w:spacing w:val="-4"/>
                <w:w w:val="110"/>
                <w:sz w:val="17"/>
              </w:rPr>
              <w:t>0.36</w:t>
            </w:r>
          </w:p>
        </w:tc>
        <w:tc>
          <w:tcPr>
            <w:tcW w:w="1277" w:type="dxa"/>
          </w:tcPr>
          <w:p>
            <w:pPr>
              <w:pStyle w:val="TableParagraph"/>
              <w:spacing w:line="195" w:lineRule="exact" w:before="8"/>
              <w:ind w:left="545"/>
              <w:rPr>
                <w:rFonts w:ascii="Times New Roman"/>
                <w:sz w:val="17"/>
              </w:rPr>
            </w:pPr>
            <w:r>
              <w:rPr>
                <w:rFonts w:ascii="Times New Roman"/>
                <w:color w:val="383838"/>
                <w:spacing w:val="-4"/>
                <w:w w:val="105"/>
                <w:sz w:val="17"/>
              </w:rPr>
              <w:t>75</w:t>
            </w:r>
            <w:r>
              <w:rPr>
                <w:rFonts w:ascii="Times New Roman"/>
                <w:color w:val="626262"/>
                <w:spacing w:val="-4"/>
                <w:w w:val="105"/>
                <w:sz w:val="17"/>
              </w:rPr>
              <w:t>.</w:t>
            </w:r>
            <w:r>
              <w:rPr>
                <w:rFonts w:ascii="Times New Roman"/>
                <w:color w:val="494949"/>
                <w:spacing w:val="-4"/>
                <w:w w:val="105"/>
                <w:sz w:val="17"/>
              </w:rPr>
              <w:t>00</w:t>
            </w:r>
          </w:p>
        </w:tc>
        <w:tc>
          <w:tcPr>
            <w:tcW w:w="1269" w:type="dxa"/>
          </w:tcPr>
          <w:p>
            <w:pPr>
              <w:pStyle w:val="TableParagraph"/>
              <w:spacing w:line="195" w:lineRule="exact" w:before="8"/>
              <w:ind w:right="325"/>
              <w:jc w:val="right"/>
              <w:rPr>
                <w:rFonts w:ascii="Times New Roman"/>
                <w:sz w:val="17"/>
              </w:rPr>
            </w:pPr>
            <w:r>
              <w:rPr>
                <w:rFonts w:ascii="Times New Roman"/>
                <w:color w:val="383838"/>
                <w:spacing w:val="-4"/>
                <w:w w:val="105"/>
                <w:sz w:val="17"/>
              </w:rPr>
              <w:t>75.36</w:t>
            </w:r>
          </w:p>
        </w:tc>
        <w:tc>
          <w:tcPr>
            <w:tcW w:w="1399" w:type="dxa"/>
          </w:tcPr>
          <w:p>
            <w:pPr>
              <w:pStyle w:val="TableParagraph"/>
              <w:spacing w:before="1"/>
              <w:ind w:right="460"/>
              <w:jc w:val="right"/>
              <w:rPr>
                <w:rFonts w:ascii="Times New Roman"/>
                <w:sz w:val="17"/>
              </w:rPr>
            </w:pPr>
            <w:r>
              <w:rPr>
                <w:rFonts w:ascii="Times New Roman"/>
                <w:color w:val="494949"/>
                <w:spacing w:val="-4"/>
                <w:w w:val="110"/>
                <w:sz w:val="17"/>
              </w:rPr>
              <w:t>0.00</w:t>
            </w:r>
          </w:p>
        </w:tc>
        <w:tc>
          <w:tcPr>
            <w:tcW w:w="1095" w:type="dxa"/>
          </w:tcPr>
          <w:p>
            <w:pPr>
              <w:pStyle w:val="TableParagraph"/>
              <w:spacing w:line="190" w:lineRule="exact"/>
              <w:ind w:right="305"/>
              <w:jc w:val="right"/>
              <w:rPr>
                <w:rFonts w:ascii="Times New Roman"/>
                <w:sz w:val="17"/>
              </w:rPr>
            </w:pPr>
            <w:r>
              <w:rPr>
                <w:rFonts w:ascii="Times New Roman"/>
                <w:color w:val="494949"/>
                <w:spacing w:val="-4"/>
                <w:w w:val="105"/>
                <w:sz w:val="17"/>
              </w:rPr>
              <w:t>0.00</w:t>
            </w:r>
          </w:p>
        </w:tc>
        <w:tc>
          <w:tcPr>
            <w:tcW w:w="1092" w:type="dxa"/>
          </w:tcPr>
          <w:p>
            <w:pPr>
              <w:pStyle w:val="TableParagraph"/>
              <w:spacing w:line="182" w:lineRule="exact"/>
              <w:ind w:right="116"/>
              <w:jc w:val="right"/>
              <w:rPr>
                <w:rFonts w:ascii="Times New Roman"/>
                <w:sz w:val="17"/>
              </w:rPr>
            </w:pPr>
            <w:r>
              <w:rPr>
                <w:rFonts w:ascii="Times New Roman"/>
                <w:color w:val="383838"/>
                <w:spacing w:val="-4"/>
                <w:w w:val="105"/>
                <w:sz w:val="17"/>
              </w:rPr>
              <w:t>75.36</w:t>
            </w:r>
          </w:p>
        </w:tc>
      </w:tr>
      <w:tr>
        <w:trPr>
          <w:trHeight w:val="223" w:hRule="atLeast"/>
        </w:trPr>
        <w:tc>
          <w:tcPr>
            <w:tcW w:w="4233" w:type="dxa"/>
          </w:tcPr>
          <w:p>
            <w:pPr>
              <w:pStyle w:val="TableParagraph"/>
              <w:spacing w:line="158" w:lineRule="exact" w:before="46"/>
              <w:ind w:left="68"/>
              <w:rPr>
                <w:b/>
                <w:sz w:val="16"/>
              </w:rPr>
            </w:pPr>
            <w:r>
              <w:rPr>
                <w:b/>
                <w:color w:val="383838"/>
                <w:spacing w:val="-2"/>
                <w:sz w:val="16"/>
              </w:rPr>
              <w:t>CL2022</w:t>
            </w:r>
            <w:r>
              <w:rPr>
                <w:b/>
                <w:color w:val="383838"/>
                <w:spacing w:val="-9"/>
                <w:sz w:val="16"/>
              </w:rPr>
              <w:t> </w:t>
            </w:r>
            <w:r>
              <w:rPr>
                <w:b/>
                <w:color w:val="383838"/>
                <w:spacing w:val="-2"/>
                <w:sz w:val="16"/>
              </w:rPr>
              <w:t>Class</w:t>
            </w:r>
            <w:r>
              <w:rPr>
                <w:b/>
                <w:color w:val="383838"/>
                <w:spacing w:val="-18"/>
                <w:sz w:val="16"/>
              </w:rPr>
              <w:t> </w:t>
            </w:r>
            <w:r>
              <w:rPr>
                <w:b/>
                <w:color w:val="383838"/>
                <w:spacing w:val="-2"/>
                <w:sz w:val="16"/>
              </w:rPr>
              <w:t>of</w:t>
            </w:r>
            <w:r>
              <w:rPr>
                <w:b/>
                <w:color w:val="383838"/>
                <w:spacing w:val="-4"/>
                <w:sz w:val="16"/>
              </w:rPr>
              <w:t> 2022</w:t>
            </w:r>
          </w:p>
        </w:tc>
        <w:tc>
          <w:tcPr>
            <w:tcW w:w="2941" w:type="dxa"/>
          </w:tcPr>
          <w:p>
            <w:pPr>
              <w:pStyle w:val="TableParagraph"/>
              <w:spacing w:line="195" w:lineRule="exact" w:before="8"/>
              <w:ind w:right="297"/>
              <w:jc w:val="right"/>
              <w:rPr>
                <w:rFonts w:ascii="Times New Roman"/>
                <w:sz w:val="17"/>
              </w:rPr>
            </w:pPr>
            <w:r>
              <w:rPr>
                <w:rFonts w:ascii="Times New Roman"/>
                <w:color w:val="383838"/>
                <w:spacing w:val="-2"/>
                <w:w w:val="105"/>
                <w:sz w:val="17"/>
              </w:rPr>
              <w:t>204.87</w:t>
            </w:r>
          </w:p>
        </w:tc>
        <w:tc>
          <w:tcPr>
            <w:tcW w:w="1277" w:type="dxa"/>
          </w:tcPr>
          <w:p>
            <w:pPr>
              <w:pStyle w:val="TableParagraph"/>
              <w:spacing w:line="195" w:lineRule="exact" w:before="8"/>
              <w:ind w:left="250"/>
              <w:rPr>
                <w:rFonts w:ascii="Times New Roman"/>
                <w:sz w:val="17"/>
              </w:rPr>
            </w:pPr>
            <w:r>
              <w:rPr>
                <w:rFonts w:ascii="Times New Roman"/>
                <w:color w:val="383838"/>
                <w:spacing w:val="-2"/>
                <w:w w:val="105"/>
                <w:sz w:val="17"/>
              </w:rPr>
              <w:t>16,447:85</w:t>
            </w:r>
          </w:p>
        </w:tc>
        <w:tc>
          <w:tcPr>
            <w:tcW w:w="1269" w:type="dxa"/>
          </w:tcPr>
          <w:p>
            <w:pPr>
              <w:pStyle w:val="TableParagraph"/>
              <w:spacing w:before="1"/>
              <w:ind w:right="334"/>
              <w:jc w:val="right"/>
              <w:rPr>
                <w:rFonts w:ascii="Times New Roman"/>
                <w:sz w:val="17"/>
              </w:rPr>
            </w:pPr>
            <w:r>
              <w:rPr>
                <w:rFonts w:ascii="Times New Roman"/>
                <w:color w:val="383838"/>
                <w:spacing w:val="-2"/>
                <w:w w:val="120"/>
                <w:sz w:val="17"/>
              </w:rPr>
              <w:t>16,652.n</w:t>
            </w:r>
          </w:p>
        </w:tc>
        <w:tc>
          <w:tcPr>
            <w:tcW w:w="1399" w:type="dxa"/>
          </w:tcPr>
          <w:p>
            <w:pPr>
              <w:pStyle w:val="TableParagraph"/>
              <w:spacing w:line="190" w:lineRule="exact"/>
              <w:ind w:right="457"/>
              <w:jc w:val="right"/>
              <w:rPr>
                <w:rFonts w:ascii="Times New Roman"/>
                <w:sz w:val="17"/>
              </w:rPr>
            </w:pPr>
            <w:r>
              <w:rPr>
                <w:rFonts w:ascii="Times New Roman"/>
                <w:color w:val="383838"/>
                <w:spacing w:val="-2"/>
                <w:w w:val="105"/>
                <w:sz w:val="17"/>
              </w:rPr>
              <w:t>5,969.17</w:t>
            </w:r>
          </w:p>
        </w:tc>
        <w:tc>
          <w:tcPr>
            <w:tcW w:w="1095" w:type="dxa"/>
          </w:tcPr>
          <w:p>
            <w:pPr>
              <w:pStyle w:val="TableParagraph"/>
              <w:spacing w:line="190" w:lineRule="exact"/>
              <w:ind w:right="298"/>
              <w:jc w:val="right"/>
              <w:rPr>
                <w:rFonts w:ascii="Times New Roman"/>
                <w:sz w:val="17"/>
              </w:rPr>
            </w:pPr>
            <w:r>
              <w:rPr>
                <w:rFonts w:ascii="Times New Roman"/>
                <w:color w:val="494949"/>
                <w:spacing w:val="-4"/>
                <w:w w:val="105"/>
                <w:sz w:val="17"/>
              </w:rPr>
              <w:t>0.00</w:t>
            </w:r>
          </w:p>
        </w:tc>
        <w:tc>
          <w:tcPr>
            <w:tcW w:w="1092" w:type="dxa"/>
          </w:tcPr>
          <w:p>
            <w:pPr>
              <w:pStyle w:val="TableParagraph"/>
              <w:spacing w:line="182" w:lineRule="exact"/>
              <w:ind w:right="105"/>
              <w:jc w:val="right"/>
              <w:rPr>
                <w:rFonts w:ascii="Times New Roman"/>
                <w:sz w:val="17"/>
              </w:rPr>
            </w:pPr>
            <w:r>
              <w:rPr>
                <w:rFonts w:ascii="Times New Roman"/>
                <w:color w:val="383838"/>
                <w:spacing w:val="-2"/>
                <w:w w:val="105"/>
                <w:sz w:val="17"/>
              </w:rPr>
              <w:t>10,683.55</w:t>
            </w:r>
          </w:p>
        </w:tc>
      </w:tr>
      <w:tr>
        <w:trPr>
          <w:trHeight w:val="227" w:hRule="atLeast"/>
        </w:trPr>
        <w:tc>
          <w:tcPr>
            <w:tcW w:w="4233" w:type="dxa"/>
          </w:tcPr>
          <w:p>
            <w:pPr>
              <w:pStyle w:val="TableParagraph"/>
              <w:spacing w:line="161" w:lineRule="exact" w:before="46"/>
              <w:ind w:left="68"/>
              <w:rPr>
                <w:b/>
                <w:sz w:val="16"/>
              </w:rPr>
            </w:pPr>
            <w:r>
              <w:rPr>
                <w:b/>
                <w:color w:val="383838"/>
                <w:spacing w:val="-2"/>
                <w:sz w:val="16"/>
              </w:rPr>
              <w:t>CL2023</w:t>
            </w:r>
            <w:r>
              <w:rPr>
                <w:b/>
                <w:color w:val="383838"/>
                <w:spacing w:val="-9"/>
                <w:sz w:val="16"/>
              </w:rPr>
              <w:t> </w:t>
            </w:r>
            <w:r>
              <w:rPr>
                <w:b/>
                <w:color w:val="383838"/>
                <w:spacing w:val="-2"/>
                <w:sz w:val="16"/>
              </w:rPr>
              <w:t>Class</w:t>
            </w:r>
            <w:r>
              <w:rPr>
                <w:b/>
                <w:color w:val="383838"/>
                <w:spacing w:val="-11"/>
                <w:sz w:val="16"/>
              </w:rPr>
              <w:t> </w:t>
            </w:r>
            <w:r>
              <w:rPr>
                <w:b/>
                <w:color w:val="383838"/>
                <w:spacing w:val="-2"/>
                <w:sz w:val="15"/>
              </w:rPr>
              <w:t>of</w:t>
            </w:r>
            <w:r>
              <w:rPr>
                <w:b/>
                <w:color w:val="383838"/>
                <w:spacing w:val="1"/>
                <w:sz w:val="15"/>
              </w:rPr>
              <w:t> </w:t>
            </w:r>
            <w:r>
              <w:rPr>
                <w:b/>
                <w:color w:val="383838"/>
                <w:spacing w:val="-4"/>
                <w:sz w:val="16"/>
              </w:rPr>
              <w:t>2023</w:t>
            </w:r>
          </w:p>
        </w:tc>
        <w:tc>
          <w:tcPr>
            <w:tcW w:w="2941" w:type="dxa"/>
          </w:tcPr>
          <w:p>
            <w:pPr>
              <w:pStyle w:val="TableParagraph"/>
              <w:spacing w:before="8"/>
              <w:ind w:right="303"/>
              <w:jc w:val="right"/>
              <w:rPr>
                <w:rFonts w:ascii="Times New Roman"/>
                <w:sz w:val="17"/>
              </w:rPr>
            </w:pPr>
            <w:r>
              <w:rPr>
                <w:rFonts w:ascii="Times New Roman"/>
                <w:color w:val="494949"/>
                <w:spacing w:val="-2"/>
                <w:w w:val="110"/>
                <w:sz w:val="17"/>
              </w:rPr>
              <w:t>i,932,74</w:t>
            </w:r>
          </w:p>
        </w:tc>
        <w:tc>
          <w:tcPr>
            <w:tcW w:w="1277" w:type="dxa"/>
          </w:tcPr>
          <w:p>
            <w:pPr>
              <w:pStyle w:val="TableParagraph"/>
              <w:spacing w:before="1"/>
              <w:ind w:left="336"/>
              <w:rPr>
                <w:rFonts w:ascii="Times New Roman"/>
                <w:sz w:val="17"/>
              </w:rPr>
            </w:pPr>
            <w:r>
              <w:rPr>
                <w:rFonts w:ascii="Times New Roman"/>
                <w:color w:val="383838"/>
                <w:spacing w:val="-2"/>
                <w:w w:val="105"/>
                <w:sz w:val="17"/>
              </w:rPr>
              <w:t>1,955.75</w:t>
            </w:r>
          </w:p>
        </w:tc>
        <w:tc>
          <w:tcPr>
            <w:tcW w:w="1269" w:type="dxa"/>
          </w:tcPr>
          <w:p>
            <w:pPr>
              <w:pStyle w:val="TableParagraph"/>
              <w:spacing w:before="8"/>
              <w:ind w:right="325"/>
              <w:jc w:val="right"/>
              <w:rPr>
                <w:rFonts w:ascii="Times New Roman"/>
                <w:sz w:val="17"/>
              </w:rPr>
            </w:pPr>
            <w:r>
              <w:rPr>
                <w:rFonts w:ascii="Times New Roman"/>
                <w:color w:val="383838"/>
                <w:spacing w:val="-2"/>
                <w:w w:val="110"/>
                <w:sz w:val="17"/>
              </w:rPr>
              <w:t>.888.49</w:t>
            </w:r>
          </w:p>
        </w:tc>
        <w:tc>
          <w:tcPr>
            <w:tcW w:w="1399" w:type="dxa"/>
          </w:tcPr>
          <w:p>
            <w:pPr>
              <w:pStyle w:val="TableParagraph"/>
              <w:spacing w:line="207" w:lineRule="exact"/>
              <w:ind w:right="457"/>
              <w:jc w:val="right"/>
              <w:rPr>
                <w:sz w:val="19"/>
              </w:rPr>
            </w:pPr>
            <w:r>
              <w:rPr>
                <w:color w:val="383838"/>
                <w:spacing w:val="-2"/>
                <w:w w:val="90"/>
                <w:sz w:val="19"/>
              </w:rPr>
              <w:t>544.94,</w:t>
            </w:r>
          </w:p>
        </w:tc>
        <w:tc>
          <w:tcPr>
            <w:tcW w:w="1095" w:type="dxa"/>
          </w:tcPr>
          <w:p>
            <w:pPr>
              <w:pStyle w:val="TableParagraph"/>
              <w:spacing w:line="190" w:lineRule="exact"/>
              <w:ind w:right="298"/>
              <w:jc w:val="right"/>
              <w:rPr>
                <w:rFonts w:ascii="Times New Roman"/>
                <w:sz w:val="17"/>
              </w:rPr>
            </w:pPr>
            <w:r>
              <w:rPr>
                <w:rFonts w:ascii="Times New Roman"/>
                <w:color w:val="494949"/>
                <w:spacing w:val="-4"/>
                <w:w w:val="105"/>
                <w:sz w:val="17"/>
              </w:rPr>
              <w:t>0.00</w:t>
            </w:r>
          </w:p>
        </w:tc>
        <w:tc>
          <w:tcPr>
            <w:tcW w:w="1092" w:type="dxa"/>
          </w:tcPr>
          <w:p>
            <w:pPr>
              <w:pStyle w:val="TableParagraph"/>
              <w:spacing w:line="182" w:lineRule="exact"/>
              <w:ind w:right="110"/>
              <w:jc w:val="right"/>
              <w:rPr>
                <w:rFonts w:ascii="Times New Roman"/>
                <w:sz w:val="17"/>
              </w:rPr>
            </w:pPr>
            <w:r>
              <w:rPr>
                <w:rFonts w:ascii="Times New Roman"/>
                <w:color w:val="383838"/>
                <w:spacing w:val="-2"/>
                <w:w w:val="105"/>
                <w:sz w:val="17"/>
              </w:rPr>
              <w:t>4,343.55</w:t>
            </w:r>
          </w:p>
        </w:tc>
      </w:tr>
      <w:tr>
        <w:trPr>
          <w:trHeight w:val="185" w:hRule="atLeast"/>
        </w:trPr>
        <w:tc>
          <w:tcPr>
            <w:tcW w:w="4233" w:type="dxa"/>
          </w:tcPr>
          <w:p>
            <w:pPr>
              <w:pStyle w:val="TableParagraph"/>
              <w:spacing w:line="130" w:lineRule="exact" w:before="35"/>
              <w:ind w:left="75"/>
              <w:rPr>
                <w:b/>
                <w:sz w:val="16"/>
              </w:rPr>
            </w:pPr>
            <w:r>
              <w:rPr>
                <w:b/>
                <w:color w:val="383838"/>
                <w:spacing w:val="-2"/>
                <w:sz w:val="16"/>
              </w:rPr>
              <w:t>CL2024</w:t>
            </w:r>
            <w:r>
              <w:rPr>
                <w:b/>
                <w:color w:val="383838"/>
                <w:spacing w:val="-12"/>
                <w:sz w:val="16"/>
              </w:rPr>
              <w:t> </w:t>
            </w:r>
            <w:r>
              <w:rPr>
                <w:b/>
                <w:color w:val="383838"/>
                <w:spacing w:val="-2"/>
                <w:sz w:val="16"/>
              </w:rPr>
              <w:t>Class</w:t>
            </w:r>
            <w:r>
              <w:rPr>
                <w:b/>
                <w:color w:val="383838"/>
                <w:spacing w:val="-4"/>
                <w:sz w:val="16"/>
              </w:rPr>
              <w:t> </w:t>
            </w:r>
            <w:r>
              <w:rPr>
                <w:b/>
                <w:color w:val="383838"/>
                <w:spacing w:val="-2"/>
                <w:sz w:val="16"/>
              </w:rPr>
              <w:t>of</w:t>
            </w:r>
            <w:r>
              <w:rPr>
                <w:b/>
                <w:color w:val="383838"/>
                <w:spacing w:val="-23"/>
                <w:sz w:val="16"/>
              </w:rPr>
              <w:t> </w:t>
            </w:r>
            <w:r>
              <w:rPr>
                <w:b/>
                <w:color w:val="383838"/>
                <w:spacing w:val="-4"/>
                <w:sz w:val="16"/>
              </w:rPr>
              <w:t>2024</w:t>
            </w:r>
          </w:p>
        </w:tc>
        <w:tc>
          <w:tcPr>
            <w:tcW w:w="2941" w:type="dxa"/>
          </w:tcPr>
          <w:p>
            <w:pPr>
              <w:pStyle w:val="TableParagraph"/>
              <w:spacing w:line="160" w:lineRule="exact" w:before="5"/>
              <w:ind w:right="288"/>
              <w:jc w:val="right"/>
              <w:rPr>
                <w:rFonts w:ascii="Times New Roman"/>
                <w:sz w:val="17"/>
              </w:rPr>
            </w:pPr>
            <w:r>
              <w:rPr>
                <w:rFonts w:ascii="Times New Roman"/>
                <w:color w:val="494949"/>
                <w:spacing w:val="-2"/>
                <w:w w:val="105"/>
                <w:sz w:val="17"/>
              </w:rPr>
              <w:t>16,144.85</w:t>
            </w:r>
          </w:p>
        </w:tc>
        <w:tc>
          <w:tcPr>
            <w:tcW w:w="1277" w:type="dxa"/>
          </w:tcPr>
          <w:p>
            <w:pPr>
              <w:pStyle w:val="TableParagraph"/>
              <w:spacing w:line="165" w:lineRule="exact"/>
              <w:ind w:right="198"/>
              <w:jc w:val="right"/>
              <w:rPr>
                <w:rFonts w:ascii="Times New Roman"/>
                <w:sz w:val="17"/>
              </w:rPr>
            </w:pPr>
            <w:r>
              <w:rPr>
                <w:rFonts w:ascii="Times New Roman"/>
                <w:color w:val="383838"/>
                <w:spacing w:val="-2"/>
                <w:w w:val="115"/>
                <w:sz w:val="17"/>
              </w:rPr>
              <w:t>155.00</w:t>
            </w:r>
            <w:r>
              <w:rPr>
                <w:rFonts w:ascii="Times New Roman"/>
                <w:color w:val="A8A8A8"/>
                <w:spacing w:val="-2"/>
                <w:w w:val="115"/>
                <w:sz w:val="17"/>
              </w:rPr>
              <w:t>.</w:t>
            </w:r>
          </w:p>
        </w:tc>
        <w:tc>
          <w:tcPr>
            <w:tcW w:w="1269" w:type="dxa"/>
          </w:tcPr>
          <w:p>
            <w:pPr>
              <w:pStyle w:val="TableParagraph"/>
              <w:spacing w:line="165" w:lineRule="exact"/>
              <w:ind w:right="329"/>
              <w:jc w:val="right"/>
              <w:rPr>
                <w:rFonts w:ascii="Times New Roman"/>
                <w:sz w:val="17"/>
              </w:rPr>
            </w:pPr>
            <w:r>
              <w:rPr>
                <w:rFonts w:ascii="Times New Roman"/>
                <w:color w:val="383838"/>
                <w:spacing w:val="-2"/>
                <w:sz w:val="17"/>
              </w:rPr>
              <w:t>16,299</w:t>
            </w:r>
            <w:r>
              <w:rPr>
                <w:rFonts w:ascii="Times New Roman"/>
                <w:color w:val="626262"/>
                <w:spacing w:val="-2"/>
                <w:sz w:val="17"/>
              </w:rPr>
              <w:t>.</w:t>
            </w:r>
            <w:r>
              <w:rPr>
                <w:rFonts w:ascii="Times New Roman"/>
                <w:color w:val="383838"/>
                <w:spacing w:val="-2"/>
                <w:sz w:val="17"/>
              </w:rPr>
              <w:t>8</w:t>
            </w:r>
            <w:r>
              <w:rPr>
                <w:rFonts w:ascii="Times New Roman"/>
                <w:color w:val="BCBCBC"/>
                <w:spacing w:val="-2"/>
                <w:sz w:val="17"/>
              </w:rPr>
              <w:t>_</w:t>
            </w:r>
            <w:r>
              <w:rPr>
                <w:rFonts w:ascii="Times New Roman"/>
                <w:color w:val="494949"/>
                <w:spacing w:val="-2"/>
                <w:sz w:val="17"/>
              </w:rPr>
              <w:t>5</w:t>
            </w:r>
          </w:p>
        </w:tc>
        <w:tc>
          <w:tcPr>
            <w:tcW w:w="1399" w:type="dxa"/>
          </w:tcPr>
          <w:p>
            <w:pPr>
              <w:pStyle w:val="TableParagraph"/>
              <w:spacing w:line="165" w:lineRule="exact"/>
              <w:ind w:right="449"/>
              <w:jc w:val="right"/>
              <w:rPr>
                <w:rFonts w:ascii="Times New Roman"/>
                <w:sz w:val="17"/>
              </w:rPr>
            </w:pPr>
            <w:r>
              <w:rPr>
                <w:rFonts w:ascii="Times New Roman"/>
                <w:color w:val="494949"/>
                <w:spacing w:val="-2"/>
                <w:w w:val="105"/>
                <w:sz w:val="17"/>
              </w:rPr>
              <w:t>122.36</w:t>
            </w:r>
          </w:p>
        </w:tc>
        <w:tc>
          <w:tcPr>
            <w:tcW w:w="1095" w:type="dxa"/>
          </w:tcPr>
          <w:p>
            <w:pPr>
              <w:pStyle w:val="TableParagraph"/>
              <w:spacing w:line="165" w:lineRule="exact"/>
              <w:ind w:right="231"/>
              <w:jc w:val="right"/>
              <w:rPr>
                <w:rFonts w:ascii="Times New Roman"/>
                <w:sz w:val="17"/>
              </w:rPr>
            </w:pPr>
            <w:r>
              <w:rPr>
                <w:rFonts w:ascii="Times New Roman"/>
                <w:color w:val="494949"/>
                <w:spacing w:val="-2"/>
                <w:w w:val="110"/>
                <w:sz w:val="17"/>
              </w:rPr>
              <w:t>0</w:t>
            </w:r>
            <w:r>
              <w:rPr>
                <w:rFonts w:ascii="Times New Roman"/>
                <w:color w:val="626262"/>
                <w:spacing w:val="-2"/>
                <w:w w:val="110"/>
                <w:sz w:val="17"/>
              </w:rPr>
              <w:t>.</w:t>
            </w:r>
            <w:r>
              <w:rPr>
                <w:rFonts w:ascii="Times New Roman"/>
                <w:color w:val="494949"/>
                <w:spacing w:val="-2"/>
                <w:w w:val="110"/>
                <w:sz w:val="17"/>
              </w:rPr>
              <w:t>00</w:t>
            </w:r>
            <w:r>
              <w:rPr>
                <w:rFonts w:ascii="Times New Roman"/>
                <w:color w:val="939393"/>
                <w:spacing w:val="-2"/>
                <w:w w:val="110"/>
                <w:sz w:val="17"/>
              </w:rPr>
              <w:t>-</w:t>
            </w:r>
          </w:p>
        </w:tc>
        <w:tc>
          <w:tcPr>
            <w:tcW w:w="1092" w:type="dxa"/>
          </w:tcPr>
          <w:p>
            <w:pPr>
              <w:pStyle w:val="TableParagraph"/>
              <w:spacing w:line="165" w:lineRule="exact"/>
              <w:ind w:right="119"/>
              <w:jc w:val="right"/>
              <w:rPr>
                <w:rFonts w:ascii="Times New Roman"/>
                <w:sz w:val="17"/>
              </w:rPr>
            </w:pPr>
            <w:r>
              <w:rPr>
                <w:rFonts w:ascii="Times New Roman"/>
                <w:color w:val="383838"/>
                <w:spacing w:val="-2"/>
                <w:w w:val="115"/>
                <w:sz w:val="17"/>
              </w:rPr>
              <w:t>16</w:t>
            </w:r>
            <w:r>
              <w:rPr>
                <w:rFonts w:ascii="Times New Roman"/>
                <w:color w:val="626262"/>
                <w:spacing w:val="-2"/>
                <w:w w:val="115"/>
                <w:sz w:val="17"/>
              </w:rPr>
              <w:t>,</w:t>
            </w:r>
            <w:r>
              <w:rPr>
                <w:rFonts w:ascii="Times New Roman"/>
                <w:color w:val="383838"/>
                <w:spacing w:val="-2"/>
                <w:w w:val="115"/>
                <w:sz w:val="17"/>
              </w:rPr>
              <w:t>1n.49</w:t>
            </w:r>
          </w:p>
        </w:tc>
      </w:tr>
      <w:tr>
        <w:trPr>
          <w:trHeight w:val="251" w:hRule="atLeast"/>
        </w:trPr>
        <w:tc>
          <w:tcPr>
            <w:tcW w:w="4233" w:type="dxa"/>
          </w:tcPr>
          <w:p>
            <w:pPr>
              <w:pStyle w:val="TableParagraph"/>
              <w:spacing w:line="165" w:lineRule="exact" w:before="66"/>
              <w:ind w:left="83"/>
              <w:rPr>
                <w:b/>
                <w:sz w:val="16"/>
              </w:rPr>
            </w:pPr>
            <w:r>
              <w:rPr>
                <w:b/>
                <w:color w:val="383838"/>
                <w:spacing w:val="-2"/>
                <w:sz w:val="16"/>
              </w:rPr>
              <w:t>CL2025</w:t>
            </w:r>
            <w:r>
              <w:rPr>
                <w:b/>
                <w:color w:val="383838"/>
                <w:spacing w:val="-12"/>
                <w:sz w:val="16"/>
              </w:rPr>
              <w:t> </w:t>
            </w:r>
            <w:r>
              <w:rPr>
                <w:b/>
                <w:color w:val="383838"/>
                <w:spacing w:val="-2"/>
                <w:sz w:val="16"/>
              </w:rPr>
              <w:t>Class</w:t>
            </w:r>
            <w:r>
              <w:rPr>
                <w:b/>
                <w:color w:val="383838"/>
                <w:spacing w:val="-7"/>
                <w:sz w:val="16"/>
              </w:rPr>
              <w:t> </w:t>
            </w:r>
            <w:r>
              <w:rPr>
                <w:b/>
                <w:color w:val="383838"/>
                <w:spacing w:val="-2"/>
                <w:sz w:val="16"/>
              </w:rPr>
              <w:t>of</w:t>
            </w:r>
            <w:r>
              <w:rPr>
                <w:b/>
                <w:color w:val="383838"/>
                <w:spacing w:val="-11"/>
                <w:sz w:val="16"/>
              </w:rPr>
              <w:t> </w:t>
            </w:r>
            <w:r>
              <w:rPr>
                <w:b/>
                <w:color w:val="383838"/>
                <w:spacing w:val="-4"/>
                <w:sz w:val="16"/>
              </w:rPr>
              <w:t>2025</w:t>
            </w:r>
          </w:p>
        </w:tc>
        <w:tc>
          <w:tcPr>
            <w:tcW w:w="2941" w:type="dxa"/>
          </w:tcPr>
          <w:p>
            <w:pPr>
              <w:pStyle w:val="TableParagraph"/>
              <w:spacing w:line="195" w:lineRule="exact" w:before="36"/>
              <w:ind w:right="295"/>
              <w:jc w:val="right"/>
              <w:rPr>
                <w:rFonts w:ascii="Times New Roman"/>
                <w:sz w:val="17"/>
              </w:rPr>
            </w:pPr>
            <w:r>
              <w:rPr>
                <w:rFonts w:ascii="Times New Roman"/>
                <w:color w:val="383838"/>
                <w:spacing w:val="-4"/>
                <w:w w:val="105"/>
                <w:sz w:val="17"/>
              </w:rPr>
              <w:t>0.00</w:t>
            </w:r>
          </w:p>
        </w:tc>
        <w:tc>
          <w:tcPr>
            <w:tcW w:w="1277" w:type="dxa"/>
          </w:tcPr>
          <w:p>
            <w:pPr>
              <w:pStyle w:val="TableParagraph"/>
              <w:spacing w:before="29"/>
              <w:ind w:left="264"/>
              <w:rPr>
                <w:rFonts w:ascii="Times New Roman"/>
                <w:sz w:val="17"/>
              </w:rPr>
            </w:pPr>
            <w:r>
              <w:rPr>
                <w:rFonts w:ascii="Times New Roman"/>
                <w:color w:val="494949"/>
                <w:spacing w:val="-2"/>
                <w:sz w:val="17"/>
              </w:rPr>
              <w:t>11,424,51</w:t>
            </w:r>
          </w:p>
        </w:tc>
        <w:tc>
          <w:tcPr>
            <w:tcW w:w="1269" w:type="dxa"/>
          </w:tcPr>
          <w:p>
            <w:pPr>
              <w:pStyle w:val="TableParagraph"/>
              <w:spacing w:before="29"/>
              <w:ind w:right="322"/>
              <w:jc w:val="right"/>
              <w:rPr>
                <w:rFonts w:ascii="Times New Roman"/>
                <w:sz w:val="17"/>
              </w:rPr>
            </w:pPr>
            <w:r>
              <w:rPr>
                <w:rFonts w:ascii="Times New Roman"/>
                <w:color w:val="383838"/>
                <w:spacing w:val="-2"/>
                <w:w w:val="105"/>
                <w:sz w:val="17"/>
              </w:rPr>
              <w:t>11,424.51</w:t>
            </w:r>
          </w:p>
        </w:tc>
        <w:tc>
          <w:tcPr>
            <w:tcW w:w="1399" w:type="dxa"/>
          </w:tcPr>
          <w:p>
            <w:pPr>
              <w:pStyle w:val="TableParagraph"/>
              <w:spacing w:before="29"/>
              <w:ind w:right="454"/>
              <w:jc w:val="right"/>
              <w:rPr>
                <w:rFonts w:ascii="Times New Roman"/>
                <w:sz w:val="17"/>
              </w:rPr>
            </w:pPr>
            <w:r>
              <w:rPr>
                <w:rFonts w:ascii="Times New Roman"/>
                <w:color w:val="383838"/>
                <w:spacing w:val="-4"/>
                <w:w w:val="105"/>
                <w:sz w:val="17"/>
              </w:rPr>
              <w:t>47.56</w:t>
            </w:r>
          </w:p>
        </w:tc>
        <w:tc>
          <w:tcPr>
            <w:tcW w:w="1095" w:type="dxa"/>
          </w:tcPr>
          <w:p>
            <w:pPr>
              <w:pStyle w:val="TableParagraph"/>
              <w:spacing w:line="231" w:lineRule="exact"/>
              <w:ind w:right="270"/>
              <w:jc w:val="right"/>
              <w:rPr>
                <w:rFonts w:ascii="Times New Roman" w:hAnsi="Times New Roman"/>
                <w:sz w:val="24"/>
              </w:rPr>
            </w:pPr>
            <w:r>
              <w:rPr>
                <w:rFonts w:ascii="Times New Roman" w:hAnsi="Times New Roman"/>
                <w:color w:val="939393"/>
                <w:spacing w:val="-2"/>
                <w:w w:val="90"/>
                <w:sz w:val="24"/>
              </w:rPr>
              <w:t>·</w:t>
            </w:r>
            <w:r>
              <w:rPr>
                <w:rFonts w:ascii="Times New Roman" w:hAnsi="Times New Roman"/>
                <w:color w:val="494949"/>
                <w:spacing w:val="-2"/>
                <w:w w:val="90"/>
                <w:sz w:val="24"/>
              </w:rPr>
              <w:t>o.oo</w:t>
            </w:r>
          </w:p>
        </w:tc>
        <w:tc>
          <w:tcPr>
            <w:tcW w:w="1092" w:type="dxa"/>
          </w:tcPr>
          <w:p>
            <w:pPr>
              <w:pStyle w:val="TableParagraph"/>
              <w:spacing w:before="21"/>
              <w:ind w:right="105"/>
              <w:jc w:val="right"/>
              <w:rPr>
                <w:rFonts w:ascii="Times New Roman"/>
                <w:sz w:val="17"/>
              </w:rPr>
            </w:pPr>
            <w:r>
              <w:rPr>
                <w:rFonts w:ascii="Times New Roman"/>
                <w:color w:val="383838"/>
                <w:spacing w:val="-2"/>
                <w:w w:val="105"/>
                <w:sz w:val="17"/>
              </w:rPr>
              <w:t>11,376.95</w:t>
            </w:r>
          </w:p>
        </w:tc>
      </w:tr>
      <w:tr>
        <w:trPr>
          <w:trHeight w:val="220" w:hRule="atLeast"/>
        </w:trPr>
        <w:tc>
          <w:tcPr>
            <w:tcW w:w="4233" w:type="dxa"/>
          </w:tcPr>
          <w:p>
            <w:pPr>
              <w:pStyle w:val="TableParagraph"/>
              <w:spacing w:line="161" w:lineRule="exact" w:before="38"/>
              <w:ind w:left="78"/>
              <w:rPr>
                <w:b/>
                <w:sz w:val="16"/>
              </w:rPr>
            </w:pPr>
            <w:r>
              <w:rPr>
                <w:b/>
                <w:color w:val="383838"/>
                <w:spacing w:val="-4"/>
                <w:sz w:val="16"/>
              </w:rPr>
              <w:t>DRAMAC</w:t>
            </w:r>
            <w:r>
              <w:rPr>
                <w:b/>
                <w:color w:val="383838"/>
                <w:spacing w:val="-12"/>
                <w:sz w:val="16"/>
              </w:rPr>
              <w:t> </w:t>
            </w:r>
            <w:r>
              <w:rPr>
                <w:b/>
                <w:color w:val="383838"/>
                <w:spacing w:val="-4"/>
                <w:sz w:val="16"/>
              </w:rPr>
              <w:t>Drama</w:t>
            </w:r>
            <w:r>
              <w:rPr>
                <w:b/>
                <w:color w:val="383838"/>
                <w:spacing w:val="-17"/>
                <w:sz w:val="16"/>
              </w:rPr>
              <w:t> </w:t>
            </w:r>
            <w:r>
              <w:rPr>
                <w:b/>
                <w:color w:val="383838"/>
                <w:spacing w:val="-4"/>
                <w:sz w:val="16"/>
              </w:rPr>
              <w:t>Club</w:t>
            </w:r>
          </w:p>
        </w:tc>
        <w:tc>
          <w:tcPr>
            <w:tcW w:w="2941" w:type="dxa"/>
          </w:tcPr>
          <w:p>
            <w:pPr>
              <w:pStyle w:val="TableParagraph"/>
              <w:spacing w:before="1"/>
              <w:ind w:right="292"/>
              <w:jc w:val="right"/>
              <w:rPr>
                <w:rFonts w:ascii="Times New Roman"/>
                <w:sz w:val="17"/>
              </w:rPr>
            </w:pPr>
            <w:r>
              <w:rPr>
                <w:rFonts w:ascii="Times New Roman"/>
                <w:color w:val="383838"/>
                <w:spacing w:val="-2"/>
                <w:w w:val="105"/>
                <w:sz w:val="17"/>
              </w:rPr>
              <w:t>9,631.12</w:t>
            </w:r>
          </w:p>
        </w:tc>
        <w:tc>
          <w:tcPr>
            <w:tcW w:w="1277" w:type="dxa"/>
          </w:tcPr>
          <w:p>
            <w:pPr>
              <w:pStyle w:val="TableParagraph"/>
              <w:spacing w:before="1"/>
              <w:ind w:left="349"/>
              <w:rPr>
                <w:rFonts w:ascii="Times New Roman"/>
                <w:sz w:val="17"/>
              </w:rPr>
            </w:pPr>
            <w:r>
              <w:rPr>
                <w:rFonts w:ascii="Times New Roman"/>
                <w:color w:val="494949"/>
                <w:spacing w:val="-2"/>
                <w:sz w:val="17"/>
              </w:rPr>
              <w:t>3,768.50</w:t>
            </w:r>
            <w:r>
              <w:rPr>
                <w:rFonts w:ascii="Times New Roman"/>
                <w:color w:val="939393"/>
                <w:spacing w:val="-2"/>
                <w:sz w:val="17"/>
              </w:rPr>
              <w:t>.</w:t>
            </w:r>
          </w:p>
        </w:tc>
        <w:tc>
          <w:tcPr>
            <w:tcW w:w="1269" w:type="dxa"/>
          </w:tcPr>
          <w:p>
            <w:pPr>
              <w:pStyle w:val="TableParagraph"/>
              <w:spacing w:before="1"/>
              <w:ind w:right="321"/>
              <w:jc w:val="right"/>
              <w:rPr>
                <w:rFonts w:ascii="Times New Roman"/>
                <w:sz w:val="17"/>
              </w:rPr>
            </w:pPr>
            <w:r>
              <w:rPr>
                <w:rFonts w:ascii="Times New Roman"/>
                <w:color w:val="383838"/>
                <w:spacing w:val="-2"/>
                <w:w w:val="105"/>
                <w:sz w:val="17"/>
              </w:rPr>
              <w:t>13,399.62</w:t>
            </w:r>
          </w:p>
        </w:tc>
        <w:tc>
          <w:tcPr>
            <w:tcW w:w="1399" w:type="dxa"/>
          </w:tcPr>
          <w:p>
            <w:pPr>
              <w:pStyle w:val="TableParagraph"/>
              <w:spacing w:line="190" w:lineRule="exact"/>
              <w:ind w:right="455"/>
              <w:jc w:val="right"/>
              <w:rPr>
                <w:rFonts w:ascii="Times New Roman"/>
                <w:sz w:val="17"/>
              </w:rPr>
            </w:pPr>
            <w:r>
              <w:rPr>
                <w:rFonts w:ascii="Times New Roman"/>
                <w:color w:val="383838"/>
                <w:spacing w:val="-2"/>
                <w:w w:val="105"/>
                <w:sz w:val="17"/>
              </w:rPr>
              <w:t>5,483.89</w:t>
            </w:r>
          </w:p>
        </w:tc>
        <w:tc>
          <w:tcPr>
            <w:tcW w:w="1095" w:type="dxa"/>
          </w:tcPr>
          <w:p>
            <w:pPr>
              <w:pStyle w:val="TableParagraph"/>
              <w:spacing w:line="190" w:lineRule="exact"/>
              <w:ind w:right="291"/>
              <w:jc w:val="right"/>
              <w:rPr>
                <w:rFonts w:ascii="Times New Roman"/>
                <w:sz w:val="17"/>
              </w:rPr>
            </w:pPr>
            <w:r>
              <w:rPr>
                <w:rFonts w:ascii="Times New Roman"/>
                <w:color w:val="494949"/>
                <w:spacing w:val="-4"/>
                <w:w w:val="105"/>
                <w:sz w:val="17"/>
              </w:rPr>
              <w:t>0.00</w:t>
            </w:r>
          </w:p>
        </w:tc>
        <w:tc>
          <w:tcPr>
            <w:tcW w:w="1092" w:type="dxa"/>
          </w:tcPr>
          <w:p>
            <w:pPr>
              <w:pStyle w:val="TableParagraph"/>
              <w:spacing w:line="190" w:lineRule="exact"/>
              <w:ind w:right="94"/>
              <w:jc w:val="right"/>
              <w:rPr>
                <w:rFonts w:ascii="Times New Roman"/>
                <w:sz w:val="17"/>
              </w:rPr>
            </w:pPr>
            <w:r>
              <w:rPr>
                <w:rFonts w:ascii="Times New Roman"/>
                <w:color w:val="383838"/>
                <w:spacing w:val="-2"/>
                <w:w w:val="105"/>
                <w:sz w:val="17"/>
              </w:rPr>
              <w:t>7,915.93</w:t>
            </w:r>
          </w:p>
        </w:tc>
      </w:tr>
      <w:tr>
        <w:trPr>
          <w:trHeight w:val="219" w:hRule="atLeast"/>
        </w:trPr>
        <w:tc>
          <w:tcPr>
            <w:tcW w:w="4233" w:type="dxa"/>
          </w:tcPr>
          <w:p>
            <w:pPr>
              <w:pStyle w:val="TableParagraph"/>
              <w:spacing w:line="155" w:lineRule="exact" w:before="44"/>
              <w:ind w:left="85"/>
              <w:rPr>
                <w:sz w:val="15"/>
              </w:rPr>
            </w:pPr>
            <w:r>
              <w:rPr>
                <w:color w:val="383838"/>
                <w:spacing w:val="-2"/>
                <w:w w:val="110"/>
                <w:sz w:val="15"/>
              </w:rPr>
              <w:t>ENVRNC</w:t>
            </w:r>
            <w:r>
              <w:rPr>
                <w:color w:val="383838"/>
                <w:spacing w:val="-12"/>
                <w:w w:val="110"/>
                <w:sz w:val="15"/>
              </w:rPr>
              <w:t> </w:t>
            </w:r>
            <w:r>
              <w:rPr>
                <w:color w:val="383838"/>
                <w:spacing w:val="-2"/>
                <w:w w:val="110"/>
                <w:sz w:val="15"/>
              </w:rPr>
              <w:t>Environmental</w:t>
            </w:r>
            <w:r>
              <w:rPr>
                <w:color w:val="383838"/>
                <w:spacing w:val="3"/>
                <w:w w:val="110"/>
                <w:sz w:val="15"/>
              </w:rPr>
              <w:t> </w:t>
            </w:r>
            <w:r>
              <w:rPr>
                <w:color w:val="383838"/>
                <w:spacing w:val="-4"/>
                <w:w w:val="110"/>
                <w:sz w:val="15"/>
              </w:rPr>
              <w:t>Club</w:t>
            </w:r>
          </w:p>
        </w:tc>
        <w:tc>
          <w:tcPr>
            <w:tcW w:w="2941" w:type="dxa"/>
          </w:tcPr>
          <w:p>
            <w:pPr>
              <w:pStyle w:val="TableParagraph"/>
              <w:spacing w:line="194" w:lineRule="exact" w:before="5"/>
              <w:ind w:right="296"/>
              <w:jc w:val="right"/>
              <w:rPr>
                <w:rFonts w:ascii="Times New Roman"/>
                <w:sz w:val="17"/>
              </w:rPr>
            </w:pPr>
            <w:r>
              <w:rPr>
                <w:rFonts w:ascii="Times New Roman"/>
                <w:color w:val="383838"/>
                <w:spacing w:val="-2"/>
                <w:w w:val="105"/>
                <w:sz w:val="17"/>
              </w:rPr>
              <w:t>1,299.36</w:t>
            </w:r>
          </w:p>
        </w:tc>
        <w:tc>
          <w:tcPr>
            <w:tcW w:w="1277" w:type="dxa"/>
          </w:tcPr>
          <w:p>
            <w:pPr>
              <w:pStyle w:val="TableParagraph"/>
              <w:spacing w:line="194" w:lineRule="exact" w:before="5"/>
              <w:ind w:right="302"/>
              <w:jc w:val="right"/>
              <w:rPr>
                <w:rFonts w:ascii="Times New Roman"/>
                <w:sz w:val="17"/>
              </w:rPr>
            </w:pPr>
            <w:r>
              <w:rPr>
                <w:rFonts w:ascii="Times New Roman"/>
                <w:color w:val="494949"/>
                <w:spacing w:val="-4"/>
                <w:w w:val="105"/>
                <w:sz w:val="17"/>
              </w:rPr>
              <w:t>0.00</w:t>
            </w:r>
          </w:p>
        </w:tc>
        <w:tc>
          <w:tcPr>
            <w:tcW w:w="1269" w:type="dxa"/>
          </w:tcPr>
          <w:p>
            <w:pPr>
              <w:pStyle w:val="TableParagraph"/>
              <w:spacing w:line="193" w:lineRule="exact"/>
              <w:ind w:right="312"/>
              <w:jc w:val="right"/>
              <w:rPr>
                <w:rFonts w:ascii="Times New Roman"/>
                <w:sz w:val="17"/>
              </w:rPr>
            </w:pPr>
            <w:r>
              <w:rPr>
                <w:rFonts w:ascii="Times New Roman"/>
                <w:color w:val="494949"/>
                <w:spacing w:val="-2"/>
                <w:w w:val="105"/>
                <w:sz w:val="17"/>
              </w:rPr>
              <w:t>1,299.36</w:t>
            </w:r>
          </w:p>
        </w:tc>
        <w:tc>
          <w:tcPr>
            <w:tcW w:w="1399" w:type="dxa"/>
          </w:tcPr>
          <w:p>
            <w:pPr>
              <w:pStyle w:val="TableParagraph"/>
              <w:spacing w:line="186" w:lineRule="exact"/>
              <w:ind w:right="445"/>
              <w:jc w:val="right"/>
              <w:rPr>
                <w:rFonts w:ascii="Times New Roman"/>
                <w:sz w:val="17"/>
              </w:rPr>
            </w:pPr>
            <w:r>
              <w:rPr>
                <w:rFonts w:ascii="Times New Roman"/>
                <w:color w:val="494949"/>
                <w:spacing w:val="-4"/>
                <w:w w:val="110"/>
                <w:sz w:val="17"/>
              </w:rPr>
              <w:t>0.00</w:t>
            </w:r>
          </w:p>
        </w:tc>
        <w:tc>
          <w:tcPr>
            <w:tcW w:w="1095" w:type="dxa"/>
          </w:tcPr>
          <w:p>
            <w:pPr>
              <w:pStyle w:val="TableParagraph"/>
              <w:spacing w:line="186" w:lineRule="exact"/>
              <w:ind w:right="285"/>
              <w:jc w:val="right"/>
              <w:rPr>
                <w:rFonts w:ascii="Times New Roman"/>
                <w:sz w:val="17"/>
              </w:rPr>
            </w:pPr>
            <w:r>
              <w:rPr>
                <w:rFonts w:ascii="Times New Roman"/>
                <w:color w:val="494949"/>
                <w:spacing w:val="-4"/>
                <w:w w:val="110"/>
                <w:sz w:val="17"/>
              </w:rPr>
              <w:t>0.00</w:t>
            </w:r>
          </w:p>
        </w:tc>
        <w:tc>
          <w:tcPr>
            <w:tcW w:w="1092" w:type="dxa"/>
          </w:tcPr>
          <w:p>
            <w:pPr>
              <w:pStyle w:val="TableParagraph"/>
              <w:spacing w:line="186" w:lineRule="exact"/>
              <w:ind w:right="107"/>
              <w:jc w:val="right"/>
              <w:rPr>
                <w:rFonts w:ascii="Times New Roman"/>
                <w:sz w:val="17"/>
              </w:rPr>
            </w:pPr>
            <w:r>
              <w:rPr>
                <w:rFonts w:ascii="Times New Roman"/>
                <w:color w:val="383838"/>
                <w:spacing w:val="-2"/>
                <w:w w:val="105"/>
                <w:sz w:val="17"/>
              </w:rPr>
              <w:t>1,299.36</w:t>
            </w:r>
          </w:p>
        </w:tc>
      </w:tr>
      <w:tr>
        <w:trPr>
          <w:trHeight w:val="217" w:hRule="atLeast"/>
        </w:trPr>
        <w:tc>
          <w:tcPr>
            <w:tcW w:w="4233" w:type="dxa"/>
          </w:tcPr>
          <w:p>
            <w:pPr>
              <w:pStyle w:val="TableParagraph"/>
              <w:spacing w:line="165" w:lineRule="exact" w:before="32"/>
              <w:ind w:left="93"/>
              <w:rPr>
                <w:b/>
                <w:sz w:val="16"/>
              </w:rPr>
            </w:pPr>
            <w:r>
              <w:rPr>
                <w:b/>
                <w:color w:val="383838"/>
                <w:spacing w:val="-4"/>
                <w:sz w:val="16"/>
              </w:rPr>
              <w:t>FASHCL</w:t>
            </w:r>
            <w:r>
              <w:rPr>
                <w:b/>
                <w:color w:val="383838"/>
                <w:spacing w:val="-9"/>
                <w:sz w:val="16"/>
              </w:rPr>
              <w:t> </w:t>
            </w:r>
            <w:r>
              <w:rPr>
                <w:b/>
                <w:color w:val="383838"/>
                <w:spacing w:val="-4"/>
                <w:sz w:val="16"/>
              </w:rPr>
              <w:t>Fashion</w:t>
            </w:r>
            <w:r>
              <w:rPr>
                <w:b/>
                <w:color w:val="383838"/>
                <w:sz w:val="16"/>
              </w:rPr>
              <w:t> </w:t>
            </w:r>
            <w:r>
              <w:rPr>
                <w:b/>
                <w:color w:val="383838"/>
                <w:spacing w:val="-4"/>
                <w:sz w:val="16"/>
              </w:rPr>
              <w:t>Club</w:t>
            </w:r>
          </w:p>
        </w:tc>
        <w:tc>
          <w:tcPr>
            <w:tcW w:w="2941" w:type="dxa"/>
          </w:tcPr>
          <w:p>
            <w:pPr>
              <w:pStyle w:val="TableParagraph"/>
              <w:spacing w:line="188" w:lineRule="exact" w:before="9"/>
              <w:ind w:right="290"/>
              <w:jc w:val="right"/>
              <w:rPr>
                <w:rFonts w:ascii="Times New Roman"/>
                <w:sz w:val="17"/>
              </w:rPr>
            </w:pPr>
            <w:r>
              <w:rPr>
                <w:rFonts w:ascii="Times New Roman"/>
                <w:color w:val="383838"/>
                <w:spacing w:val="-2"/>
                <w:w w:val="105"/>
                <w:sz w:val="17"/>
              </w:rPr>
              <w:t>795.41</w:t>
            </w:r>
          </w:p>
        </w:tc>
        <w:tc>
          <w:tcPr>
            <w:tcW w:w="1277" w:type="dxa"/>
          </w:tcPr>
          <w:p>
            <w:pPr>
              <w:pStyle w:val="TableParagraph"/>
              <w:spacing w:line="191" w:lineRule="exact"/>
              <w:ind w:right="295"/>
              <w:jc w:val="right"/>
              <w:rPr>
                <w:rFonts w:ascii="Times New Roman"/>
                <w:sz w:val="17"/>
              </w:rPr>
            </w:pPr>
            <w:r>
              <w:rPr>
                <w:rFonts w:ascii="Times New Roman"/>
                <w:color w:val="383838"/>
                <w:spacing w:val="-4"/>
                <w:w w:val="105"/>
                <w:sz w:val="17"/>
              </w:rPr>
              <w:t>0.00</w:t>
            </w:r>
          </w:p>
        </w:tc>
        <w:tc>
          <w:tcPr>
            <w:tcW w:w="1269" w:type="dxa"/>
          </w:tcPr>
          <w:p>
            <w:pPr>
              <w:pStyle w:val="TableParagraph"/>
              <w:spacing w:line="191" w:lineRule="exact"/>
              <w:ind w:right="318"/>
              <w:jc w:val="right"/>
              <w:rPr>
                <w:rFonts w:ascii="Times New Roman"/>
                <w:sz w:val="17"/>
              </w:rPr>
            </w:pPr>
            <w:r>
              <w:rPr>
                <w:rFonts w:ascii="Times New Roman"/>
                <w:color w:val="383838"/>
                <w:spacing w:val="-2"/>
                <w:w w:val="105"/>
                <w:sz w:val="17"/>
              </w:rPr>
              <w:t>795.41</w:t>
            </w:r>
          </w:p>
        </w:tc>
        <w:tc>
          <w:tcPr>
            <w:tcW w:w="1399" w:type="dxa"/>
          </w:tcPr>
          <w:p>
            <w:pPr>
              <w:pStyle w:val="TableParagraph"/>
              <w:spacing w:line="191" w:lineRule="exact"/>
              <w:ind w:right="444"/>
              <w:jc w:val="right"/>
              <w:rPr>
                <w:rFonts w:ascii="Times New Roman"/>
                <w:sz w:val="17"/>
              </w:rPr>
            </w:pPr>
            <w:r>
              <w:rPr>
                <w:rFonts w:ascii="Times New Roman"/>
                <w:color w:val="383838"/>
                <w:spacing w:val="-4"/>
                <w:w w:val="105"/>
                <w:sz w:val="17"/>
              </w:rPr>
              <w:t>0.00</w:t>
            </w:r>
          </w:p>
        </w:tc>
        <w:tc>
          <w:tcPr>
            <w:tcW w:w="1095" w:type="dxa"/>
          </w:tcPr>
          <w:p>
            <w:pPr>
              <w:pStyle w:val="TableParagraph"/>
              <w:spacing w:line="191" w:lineRule="exact"/>
              <w:ind w:right="283"/>
              <w:jc w:val="right"/>
              <w:rPr>
                <w:rFonts w:ascii="Times New Roman"/>
                <w:sz w:val="17"/>
              </w:rPr>
            </w:pPr>
            <w:r>
              <w:rPr>
                <w:rFonts w:ascii="Times New Roman"/>
                <w:color w:val="494949"/>
                <w:spacing w:val="-4"/>
                <w:w w:val="105"/>
                <w:sz w:val="17"/>
              </w:rPr>
              <w:t>0.00</w:t>
            </w:r>
          </w:p>
        </w:tc>
        <w:tc>
          <w:tcPr>
            <w:tcW w:w="1092" w:type="dxa"/>
          </w:tcPr>
          <w:p>
            <w:pPr>
              <w:pStyle w:val="TableParagraph"/>
              <w:spacing w:line="191" w:lineRule="exact"/>
              <w:ind w:right="101"/>
              <w:jc w:val="right"/>
              <w:rPr>
                <w:rFonts w:ascii="Times New Roman"/>
                <w:sz w:val="17"/>
              </w:rPr>
            </w:pPr>
            <w:r>
              <w:rPr>
                <w:rFonts w:ascii="Times New Roman"/>
                <w:color w:val="383838"/>
                <w:spacing w:val="-2"/>
                <w:w w:val="105"/>
                <w:sz w:val="17"/>
              </w:rPr>
              <w:t>795.41</w:t>
            </w:r>
          </w:p>
        </w:tc>
      </w:tr>
      <w:tr>
        <w:trPr>
          <w:trHeight w:val="220" w:hRule="atLeast"/>
        </w:trPr>
        <w:tc>
          <w:tcPr>
            <w:tcW w:w="4233" w:type="dxa"/>
          </w:tcPr>
          <w:p>
            <w:pPr>
              <w:pStyle w:val="TableParagraph"/>
              <w:spacing w:line="161" w:lineRule="exact" w:before="38"/>
              <w:ind w:left="93"/>
              <w:rPr>
                <w:b/>
                <w:sz w:val="16"/>
              </w:rPr>
            </w:pPr>
            <w:r>
              <w:rPr>
                <w:b/>
                <w:color w:val="383838"/>
                <w:spacing w:val="-4"/>
                <w:sz w:val="16"/>
              </w:rPr>
              <w:t>HNRSOC</w:t>
            </w:r>
            <w:r>
              <w:rPr>
                <w:b/>
                <w:color w:val="383838"/>
                <w:spacing w:val="-2"/>
                <w:sz w:val="16"/>
              </w:rPr>
              <w:t> </w:t>
            </w:r>
            <w:r>
              <w:rPr>
                <w:b/>
                <w:color w:val="383838"/>
                <w:spacing w:val="-4"/>
                <w:sz w:val="16"/>
              </w:rPr>
              <w:t>Honor</w:t>
            </w:r>
            <w:r>
              <w:rPr>
                <w:b/>
                <w:color w:val="383838"/>
                <w:spacing w:val="-10"/>
                <w:sz w:val="16"/>
              </w:rPr>
              <w:t> </w:t>
            </w:r>
            <w:r>
              <w:rPr>
                <w:b/>
                <w:color w:val="383838"/>
                <w:spacing w:val="-4"/>
                <w:sz w:val="16"/>
              </w:rPr>
              <w:t>Society</w:t>
            </w:r>
          </w:p>
        </w:tc>
        <w:tc>
          <w:tcPr>
            <w:tcW w:w="2941" w:type="dxa"/>
          </w:tcPr>
          <w:p>
            <w:pPr>
              <w:pStyle w:val="TableParagraph"/>
              <w:spacing w:before="1"/>
              <w:ind w:right="286"/>
              <w:jc w:val="right"/>
              <w:rPr>
                <w:rFonts w:ascii="Times New Roman"/>
                <w:sz w:val="17"/>
              </w:rPr>
            </w:pPr>
            <w:r>
              <w:rPr>
                <w:rFonts w:ascii="Times New Roman"/>
                <w:color w:val="383838"/>
                <w:spacing w:val="-2"/>
                <w:w w:val="105"/>
                <w:sz w:val="17"/>
              </w:rPr>
              <w:t>757.97</w:t>
            </w:r>
          </w:p>
        </w:tc>
        <w:tc>
          <w:tcPr>
            <w:tcW w:w="1277" w:type="dxa"/>
          </w:tcPr>
          <w:p>
            <w:pPr>
              <w:pStyle w:val="TableParagraph"/>
              <w:spacing w:before="1"/>
              <w:ind w:left="351"/>
              <w:rPr>
                <w:rFonts w:ascii="Times New Roman"/>
                <w:sz w:val="17"/>
              </w:rPr>
            </w:pPr>
            <w:r>
              <w:rPr>
                <w:rFonts w:ascii="Times New Roman"/>
                <w:color w:val="383838"/>
                <w:spacing w:val="-2"/>
                <w:w w:val="105"/>
                <w:sz w:val="17"/>
              </w:rPr>
              <w:t>1,164.00</w:t>
            </w:r>
          </w:p>
        </w:tc>
        <w:tc>
          <w:tcPr>
            <w:tcW w:w="1269" w:type="dxa"/>
          </w:tcPr>
          <w:p>
            <w:pPr>
              <w:pStyle w:val="TableParagraph"/>
              <w:spacing w:line="190" w:lineRule="exact"/>
              <w:ind w:right="310"/>
              <w:jc w:val="right"/>
              <w:rPr>
                <w:rFonts w:ascii="Times New Roman"/>
                <w:sz w:val="17"/>
              </w:rPr>
            </w:pPr>
            <w:r>
              <w:rPr>
                <w:rFonts w:ascii="Times New Roman"/>
                <w:color w:val="383838"/>
                <w:spacing w:val="-2"/>
                <w:w w:val="105"/>
                <w:sz w:val="17"/>
              </w:rPr>
              <w:t>1,921.97</w:t>
            </w:r>
          </w:p>
        </w:tc>
        <w:tc>
          <w:tcPr>
            <w:tcW w:w="1399" w:type="dxa"/>
          </w:tcPr>
          <w:p>
            <w:pPr>
              <w:pStyle w:val="TableParagraph"/>
              <w:spacing w:line="190" w:lineRule="exact"/>
              <w:ind w:right="448"/>
              <w:jc w:val="right"/>
              <w:rPr>
                <w:rFonts w:ascii="Times New Roman"/>
                <w:sz w:val="17"/>
              </w:rPr>
            </w:pPr>
            <w:r>
              <w:rPr>
                <w:rFonts w:ascii="Times New Roman"/>
                <w:color w:val="494949"/>
                <w:spacing w:val="-2"/>
                <w:w w:val="105"/>
                <w:sz w:val="17"/>
              </w:rPr>
              <w:t>807.29</w:t>
            </w:r>
          </w:p>
        </w:tc>
        <w:tc>
          <w:tcPr>
            <w:tcW w:w="1095" w:type="dxa"/>
          </w:tcPr>
          <w:p>
            <w:pPr>
              <w:pStyle w:val="TableParagraph"/>
              <w:spacing w:line="190" w:lineRule="exact"/>
              <w:ind w:right="283"/>
              <w:jc w:val="right"/>
              <w:rPr>
                <w:rFonts w:ascii="Times New Roman"/>
                <w:sz w:val="17"/>
              </w:rPr>
            </w:pPr>
            <w:r>
              <w:rPr>
                <w:rFonts w:ascii="Times New Roman"/>
                <w:color w:val="494949"/>
                <w:spacing w:val="-4"/>
                <w:w w:val="105"/>
                <w:sz w:val="17"/>
              </w:rPr>
              <w:t>0.00</w:t>
            </w:r>
          </w:p>
        </w:tc>
        <w:tc>
          <w:tcPr>
            <w:tcW w:w="1092" w:type="dxa"/>
          </w:tcPr>
          <w:p>
            <w:pPr>
              <w:pStyle w:val="TableParagraph"/>
              <w:spacing w:line="190" w:lineRule="exact"/>
              <w:ind w:right="93"/>
              <w:jc w:val="right"/>
              <w:rPr>
                <w:rFonts w:ascii="Times New Roman"/>
                <w:sz w:val="17"/>
              </w:rPr>
            </w:pPr>
            <w:r>
              <w:rPr>
                <w:rFonts w:ascii="Times New Roman"/>
                <w:color w:val="383838"/>
                <w:spacing w:val="-2"/>
                <w:w w:val="105"/>
                <w:sz w:val="17"/>
              </w:rPr>
              <w:t>1,114.88</w:t>
            </w:r>
          </w:p>
        </w:tc>
      </w:tr>
      <w:tr>
        <w:trPr>
          <w:trHeight w:val="222" w:hRule="atLeast"/>
        </w:trPr>
        <w:tc>
          <w:tcPr>
            <w:tcW w:w="4233" w:type="dxa"/>
          </w:tcPr>
          <w:p>
            <w:pPr>
              <w:pStyle w:val="TableParagraph"/>
              <w:spacing w:line="158" w:lineRule="exact" w:before="44"/>
              <w:ind w:left="101"/>
              <w:rPr>
                <w:sz w:val="15"/>
              </w:rPr>
            </w:pPr>
            <w:r>
              <w:rPr>
                <w:color w:val="383838"/>
                <w:w w:val="110"/>
                <w:sz w:val="15"/>
              </w:rPr>
              <w:t>KEYCLB</w:t>
            </w:r>
            <w:r>
              <w:rPr>
                <w:color w:val="383838"/>
                <w:spacing w:val="-13"/>
                <w:w w:val="110"/>
                <w:sz w:val="15"/>
              </w:rPr>
              <w:t> </w:t>
            </w:r>
            <w:r>
              <w:rPr>
                <w:color w:val="383838"/>
                <w:w w:val="110"/>
                <w:sz w:val="15"/>
              </w:rPr>
              <w:t>Key</w:t>
            </w:r>
            <w:r>
              <w:rPr>
                <w:color w:val="383838"/>
                <w:spacing w:val="-12"/>
                <w:w w:val="110"/>
                <w:sz w:val="15"/>
              </w:rPr>
              <w:t> </w:t>
            </w:r>
            <w:r>
              <w:rPr>
                <w:color w:val="383838"/>
                <w:w w:val="110"/>
                <w:sz w:val="15"/>
              </w:rPr>
              <w:t>Club</w:t>
            </w:r>
            <w:r>
              <w:rPr>
                <w:color w:val="383838"/>
                <w:spacing w:val="-4"/>
                <w:w w:val="110"/>
                <w:sz w:val="15"/>
              </w:rPr>
              <w:t> </w:t>
            </w:r>
            <w:r>
              <w:rPr>
                <w:color w:val="939393"/>
                <w:spacing w:val="-10"/>
                <w:w w:val="110"/>
                <w:sz w:val="15"/>
              </w:rPr>
              <w:t>.</w:t>
            </w:r>
          </w:p>
        </w:tc>
        <w:tc>
          <w:tcPr>
            <w:tcW w:w="2941" w:type="dxa"/>
          </w:tcPr>
          <w:p>
            <w:pPr>
              <w:pStyle w:val="TableParagraph"/>
              <w:spacing w:before="5"/>
              <w:ind w:right="287"/>
              <w:jc w:val="right"/>
              <w:rPr>
                <w:rFonts w:ascii="Times New Roman"/>
                <w:sz w:val="17"/>
              </w:rPr>
            </w:pPr>
            <w:r>
              <w:rPr>
                <w:rFonts w:ascii="Times New Roman"/>
                <w:color w:val="383838"/>
                <w:spacing w:val="-2"/>
                <w:sz w:val="17"/>
              </w:rPr>
              <w:t>3,3ST.TT</w:t>
            </w:r>
          </w:p>
        </w:tc>
        <w:tc>
          <w:tcPr>
            <w:tcW w:w="1277" w:type="dxa"/>
          </w:tcPr>
          <w:p>
            <w:pPr>
              <w:pStyle w:val="TableParagraph"/>
              <w:spacing w:line="193" w:lineRule="exact"/>
              <w:ind w:left="351"/>
              <w:rPr>
                <w:rFonts w:ascii="Times New Roman"/>
                <w:sz w:val="17"/>
              </w:rPr>
            </w:pPr>
            <w:r>
              <w:rPr>
                <w:rFonts w:ascii="Times New Roman"/>
                <w:color w:val="494949"/>
                <w:spacing w:val="-2"/>
                <w:w w:val="105"/>
                <w:sz w:val="17"/>
              </w:rPr>
              <w:t>1,580.00</w:t>
            </w:r>
          </w:p>
        </w:tc>
        <w:tc>
          <w:tcPr>
            <w:tcW w:w="1269" w:type="dxa"/>
          </w:tcPr>
          <w:p>
            <w:pPr>
              <w:pStyle w:val="TableParagraph"/>
              <w:spacing w:line="193" w:lineRule="exact"/>
              <w:ind w:right="312"/>
              <w:jc w:val="right"/>
              <w:rPr>
                <w:rFonts w:ascii="Times New Roman"/>
                <w:sz w:val="17"/>
              </w:rPr>
            </w:pPr>
            <w:r>
              <w:rPr>
                <w:rFonts w:ascii="Times New Roman"/>
                <w:color w:val="383838"/>
                <w:spacing w:val="-2"/>
                <w:sz w:val="17"/>
              </w:rPr>
              <w:t>4,937.TT</w:t>
            </w:r>
          </w:p>
        </w:tc>
        <w:tc>
          <w:tcPr>
            <w:tcW w:w="1399" w:type="dxa"/>
          </w:tcPr>
          <w:p>
            <w:pPr>
              <w:pStyle w:val="TableParagraph"/>
              <w:spacing w:line="193" w:lineRule="exact"/>
              <w:ind w:right="445"/>
              <w:jc w:val="right"/>
              <w:rPr>
                <w:rFonts w:ascii="Times New Roman"/>
                <w:sz w:val="17"/>
              </w:rPr>
            </w:pPr>
            <w:r>
              <w:rPr>
                <w:rFonts w:ascii="Times New Roman"/>
                <w:color w:val="383838"/>
                <w:spacing w:val="-2"/>
                <w:w w:val="105"/>
                <w:sz w:val="17"/>
              </w:rPr>
              <w:t>1,078.00</w:t>
            </w:r>
          </w:p>
        </w:tc>
        <w:tc>
          <w:tcPr>
            <w:tcW w:w="1095" w:type="dxa"/>
          </w:tcPr>
          <w:p>
            <w:pPr>
              <w:pStyle w:val="TableParagraph"/>
              <w:spacing w:line="186" w:lineRule="exact"/>
              <w:ind w:right="283"/>
              <w:jc w:val="right"/>
              <w:rPr>
                <w:rFonts w:ascii="Times New Roman"/>
                <w:sz w:val="17"/>
              </w:rPr>
            </w:pPr>
            <w:r>
              <w:rPr>
                <w:rFonts w:ascii="Times New Roman"/>
                <w:color w:val="494949"/>
                <w:spacing w:val="-4"/>
                <w:w w:val="105"/>
                <w:sz w:val="17"/>
              </w:rPr>
              <w:t>0.00</w:t>
            </w:r>
          </w:p>
        </w:tc>
        <w:tc>
          <w:tcPr>
            <w:tcW w:w="1092" w:type="dxa"/>
          </w:tcPr>
          <w:p>
            <w:pPr>
              <w:pStyle w:val="TableParagraph"/>
              <w:spacing w:line="193" w:lineRule="exact"/>
              <w:ind w:right="105"/>
              <w:jc w:val="right"/>
              <w:rPr>
                <w:rFonts w:ascii="Times New Roman"/>
                <w:sz w:val="17"/>
              </w:rPr>
            </w:pPr>
            <w:r>
              <w:rPr>
                <w:rFonts w:ascii="Times New Roman"/>
                <w:color w:val="494949"/>
                <w:spacing w:val="-2"/>
                <w:sz w:val="17"/>
              </w:rPr>
              <w:t>3,859.TT</w:t>
            </w:r>
          </w:p>
        </w:tc>
      </w:tr>
      <w:tr>
        <w:trPr>
          <w:trHeight w:val="206" w:hRule="atLeast"/>
        </w:trPr>
        <w:tc>
          <w:tcPr>
            <w:tcW w:w="4233" w:type="dxa"/>
          </w:tcPr>
          <w:p>
            <w:pPr>
              <w:pStyle w:val="TableParagraph"/>
              <w:spacing w:line="158" w:lineRule="exact" w:before="29"/>
              <w:ind w:left="108"/>
              <w:rPr>
                <w:b/>
                <w:sz w:val="16"/>
              </w:rPr>
            </w:pPr>
            <w:r>
              <w:rPr>
                <w:b/>
                <w:color w:val="383838"/>
                <w:spacing w:val="-2"/>
                <w:sz w:val="16"/>
              </w:rPr>
              <w:t>MULTIM</w:t>
            </w:r>
            <w:r>
              <w:rPr>
                <w:b/>
                <w:color w:val="383838"/>
                <w:spacing w:val="-10"/>
                <w:sz w:val="16"/>
              </w:rPr>
              <w:t> </w:t>
            </w:r>
            <w:r>
              <w:rPr>
                <w:b/>
                <w:color w:val="383838"/>
                <w:spacing w:val="-2"/>
                <w:sz w:val="16"/>
              </w:rPr>
              <w:t>Multimedia-</w:t>
            </w:r>
            <w:r>
              <w:rPr>
                <w:b/>
                <w:color w:val="383838"/>
                <w:spacing w:val="-4"/>
                <w:sz w:val="16"/>
              </w:rPr>
              <w:t>Club</w:t>
            </w:r>
          </w:p>
        </w:tc>
        <w:tc>
          <w:tcPr>
            <w:tcW w:w="2941" w:type="dxa"/>
          </w:tcPr>
          <w:p>
            <w:pPr>
              <w:pStyle w:val="TableParagraph"/>
              <w:spacing w:line="181" w:lineRule="exact" w:before="6"/>
              <w:ind w:right="276"/>
              <w:jc w:val="right"/>
              <w:rPr>
                <w:rFonts w:ascii="Times New Roman"/>
                <w:sz w:val="17"/>
              </w:rPr>
            </w:pPr>
            <w:r>
              <w:rPr>
                <w:rFonts w:ascii="Times New Roman"/>
                <w:color w:val="383838"/>
                <w:spacing w:val="-2"/>
                <w:w w:val="105"/>
                <w:sz w:val="17"/>
              </w:rPr>
              <w:t>1,056.75</w:t>
            </w:r>
          </w:p>
        </w:tc>
        <w:tc>
          <w:tcPr>
            <w:tcW w:w="1277" w:type="dxa"/>
          </w:tcPr>
          <w:p>
            <w:pPr>
              <w:pStyle w:val="TableParagraph"/>
              <w:spacing w:line="187" w:lineRule="exact"/>
              <w:ind w:right="287"/>
              <w:jc w:val="right"/>
              <w:rPr>
                <w:rFonts w:ascii="Times New Roman"/>
                <w:sz w:val="17"/>
              </w:rPr>
            </w:pPr>
            <w:r>
              <w:rPr>
                <w:rFonts w:ascii="Times New Roman"/>
                <w:color w:val="383838"/>
                <w:spacing w:val="-4"/>
                <w:w w:val="105"/>
                <w:sz w:val="17"/>
              </w:rPr>
              <w:t>0.00</w:t>
            </w:r>
          </w:p>
        </w:tc>
        <w:tc>
          <w:tcPr>
            <w:tcW w:w="1269" w:type="dxa"/>
          </w:tcPr>
          <w:p>
            <w:pPr>
              <w:pStyle w:val="TableParagraph"/>
              <w:spacing w:line="187" w:lineRule="exact"/>
              <w:ind w:right="303"/>
              <w:jc w:val="right"/>
              <w:rPr>
                <w:rFonts w:ascii="Times New Roman"/>
                <w:sz w:val="17"/>
              </w:rPr>
            </w:pPr>
            <w:r>
              <w:rPr>
                <w:rFonts w:ascii="Times New Roman"/>
                <w:color w:val="383838"/>
                <w:spacing w:val="-2"/>
                <w:w w:val="105"/>
                <w:sz w:val="17"/>
              </w:rPr>
              <w:t>1,056.75</w:t>
            </w:r>
          </w:p>
        </w:tc>
        <w:tc>
          <w:tcPr>
            <w:tcW w:w="1399" w:type="dxa"/>
          </w:tcPr>
          <w:p>
            <w:pPr>
              <w:pStyle w:val="TableParagraph"/>
              <w:spacing w:line="187" w:lineRule="exact"/>
              <w:ind w:right="437"/>
              <w:jc w:val="right"/>
              <w:rPr>
                <w:rFonts w:ascii="Times New Roman"/>
                <w:sz w:val="17"/>
              </w:rPr>
            </w:pPr>
            <w:r>
              <w:rPr>
                <w:rFonts w:ascii="Times New Roman"/>
                <w:color w:val="494949"/>
                <w:spacing w:val="-4"/>
                <w:w w:val="105"/>
                <w:sz w:val="17"/>
              </w:rPr>
              <w:t>0.00</w:t>
            </w:r>
          </w:p>
        </w:tc>
        <w:tc>
          <w:tcPr>
            <w:tcW w:w="1095" w:type="dxa"/>
          </w:tcPr>
          <w:p>
            <w:pPr>
              <w:pStyle w:val="TableParagraph"/>
              <w:spacing w:line="187" w:lineRule="exact"/>
              <w:ind w:right="283"/>
              <w:jc w:val="right"/>
              <w:rPr>
                <w:rFonts w:ascii="Times New Roman"/>
                <w:sz w:val="17"/>
              </w:rPr>
            </w:pPr>
            <w:r>
              <w:rPr>
                <w:rFonts w:ascii="Times New Roman"/>
                <w:color w:val="494949"/>
                <w:spacing w:val="-4"/>
                <w:w w:val="105"/>
                <w:sz w:val="17"/>
              </w:rPr>
              <w:t>0.00</w:t>
            </w:r>
          </w:p>
        </w:tc>
        <w:tc>
          <w:tcPr>
            <w:tcW w:w="1092" w:type="dxa"/>
          </w:tcPr>
          <w:p>
            <w:pPr>
              <w:pStyle w:val="TableParagraph"/>
              <w:spacing w:line="187" w:lineRule="exact"/>
              <w:ind w:right="86"/>
              <w:jc w:val="right"/>
              <w:rPr>
                <w:rFonts w:ascii="Times New Roman"/>
                <w:sz w:val="17"/>
              </w:rPr>
            </w:pPr>
            <w:r>
              <w:rPr>
                <w:rFonts w:ascii="Times New Roman"/>
                <w:color w:val="383838"/>
                <w:spacing w:val="-2"/>
                <w:w w:val="105"/>
                <w:sz w:val="17"/>
              </w:rPr>
              <w:t>1,056.75</w:t>
            </w:r>
          </w:p>
        </w:tc>
      </w:tr>
      <w:tr>
        <w:trPr>
          <w:trHeight w:val="461" w:hRule="atLeast"/>
        </w:trPr>
        <w:tc>
          <w:tcPr>
            <w:tcW w:w="4233" w:type="dxa"/>
          </w:tcPr>
          <w:p>
            <w:pPr>
              <w:pStyle w:val="TableParagraph"/>
              <w:spacing w:line="220" w:lineRule="atLeast" w:before="1"/>
              <w:ind w:left="107" w:right="2124" w:firstLine="4"/>
              <w:rPr>
                <w:b/>
                <w:sz w:val="16"/>
              </w:rPr>
            </w:pPr>
            <w:r>
              <w:rPr>
                <w:b/>
                <w:color w:val="383838"/>
                <w:sz w:val="16"/>
              </w:rPr>
              <w:t>ORCHES Orchestra Club </w:t>
            </w:r>
            <w:r>
              <w:rPr>
                <w:b/>
                <w:color w:val="383838"/>
                <w:spacing w:val="-2"/>
                <w:sz w:val="16"/>
              </w:rPr>
              <w:t>RACHEL</w:t>
            </w:r>
            <w:r>
              <w:rPr>
                <w:b/>
                <w:color w:val="7C7C7C"/>
                <w:spacing w:val="-2"/>
                <w:sz w:val="16"/>
              </w:rPr>
              <w:t>·</w:t>
            </w:r>
            <w:r>
              <w:rPr>
                <w:b/>
                <w:color w:val="383838"/>
                <w:spacing w:val="-2"/>
                <w:sz w:val="16"/>
              </w:rPr>
              <w:t>Friends</w:t>
            </w:r>
            <w:r>
              <w:rPr>
                <w:b/>
                <w:color w:val="383838"/>
                <w:spacing w:val="-10"/>
                <w:sz w:val="16"/>
              </w:rPr>
              <w:t> </w:t>
            </w:r>
            <w:r>
              <w:rPr>
                <w:b/>
                <w:color w:val="383838"/>
                <w:spacing w:val="-2"/>
                <w:sz w:val="16"/>
              </w:rPr>
              <w:t>of</w:t>
            </w:r>
            <w:r>
              <w:rPr>
                <w:b/>
                <w:color w:val="383838"/>
                <w:spacing w:val="-27"/>
                <w:sz w:val="16"/>
              </w:rPr>
              <w:t> </w:t>
            </w:r>
            <w:r>
              <w:rPr>
                <w:b/>
                <w:color w:val="383838"/>
                <w:spacing w:val="-2"/>
                <w:sz w:val="16"/>
              </w:rPr>
              <w:t>Rachel</w:t>
            </w:r>
          </w:p>
        </w:tc>
        <w:tc>
          <w:tcPr>
            <w:tcW w:w="2941" w:type="dxa"/>
          </w:tcPr>
          <w:p>
            <w:pPr>
              <w:pStyle w:val="TableParagraph"/>
              <w:spacing w:before="32"/>
              <w:ind w:right="272"/>
              <w:jc w:val="right"/>
              <w:rPr>
                <w:rFonts w:ascii="Times New Roman"/>
                <w:b/>
                <w:sz w:val="16"/>
              </w:rPr>
            </w:pPr>
            <w:r>
              <w:rPr>
                <w:rFonts w:ascii="Times New Roman"/>
                <w:b/>
                <w:color w:val="494949"/>
                <w:spacing w:val="-2"/>
                <w:w w:val="110"/>
                <w:sz w:val="16"/>
              </w:rPr>
              <w:t>2,838.22</w:t>
            </w:r>
          </w:p>
          <w:p>
            <w:pPr>
              <w:pStyle w:val="TableParagraph"/>
              <w:spacing w:line="195" w:lineRule="exact" w:before="30"/>
              <w:ind w:right="268"/>
              <w:jc w:val="right"/>
              <w:rPr>
                <w:rFonts w:ascii="Times New Roman"/>
                <w:sz w:val="17"/>
              </w:rPr>
            </w:pPr>
            <w:r>
              <w:rPr>
                <w:rFonts w:ascii="Times New Roman"/>
                <w:color w:val="494949"/>
                <w:spacing w:val="-2"/>
                <w:w w:val="105"/>
                <w:sz w:val="17"/>
              </w:rPr>
              <w:t>105.40</w:t>
            </w:r>
          </w:p>
        </w:tc>
        <w:tc>
          <w:tcPr>
            <w:tcW w:w="1277" w:type="dxa"/>
          </w:tcPr>
          <w:p>
            <w:pPr>
              <w:pStyle w:val="TableParagraph"/>
              <w:spacing w:before="22"/>
              <w:ind w:left="494"/>
              <w:rPr>
                <w:rFonts w:ascii="Times New Roman"/>
                <w:sz w:val="17"/>
              </w:rPr>
            </w:pPr>
            <w:r>
              <w:rPr>
                <w:rFonts w:ascii="Times New Roman"/>
                <w:color w:val="494949"/>
                <w:spacing w:val="-2"/>
                <w:w w:val="105"/>
                <w:sz w:val="17"/>
              </w:rPr>
              <w:t>996.50</w:t>
            </w:r>
          </w:p>
          <w:p>
            <w:pPr>
              <w:pStyle w:val="TableParagraph"/>
              <w:spacing w:before="21"/>
              <w:ind w:left="512"/>
              <w:rPr>
                <w:rFonts w:ascii="Times New Roman"/>
                <w:sz w:val="17"/>
              </w:rPr>
            </w:pPr>
            <w:r>
              <w:rPr>
                <w:rFonts w:ascii="Times New Roman"/>
                <w:color w:val="7C7C7C"/>
                <w:w w:val="130"/>
                <w:sz w:val="17"/>
              </w:rPr>
              <w:t>-</w:t>
            </w:r>
            <w:r>
              <w:rPr>
                <w:rFonts w:ascii="Times New Roman"/>
                <w:color w:val="383838"/>
                <w:spacing w:val="-4"/>
                <w:w w:val="130"/>
                <w:sz w:val="17"/>
              </w:rPr>
              <w:t>0.00</w:t>
            </w:r>
          </w:p>
        </w:tc>
        <w:tc>
          <w:tcPr>
            <w:tcW w:w="1269" w:type="dxa"/>
          </w:tcPr>
          <w:p>
            <w:pPr>
              <w:pStyle w:val="TableParagraph"/>
              <w:spacing w:before="32"/>
              <w:ind w:right="308"/>
              <w:jc w:val="right"/>
              <w:rPr>
                <w:rFonts w:ascii="Times New Roman"/>
                <w:b/>
                <w:sz w:val="16"/>
              </w:rPr>
            </w:pPr>
            <w:r>
              <w:rPr>
                <w:rFonts w:ascii="Times New Roman"/>
                <w:b/>
                <w:color w:val="494949"/>
                <w:spacing w:val="-2"/>
                <w:w w:val="110"/>
                <w:sz w:val="16"/>
              </w:rPr>
              <w:t>3,834.72</w:t>
            </w:r>
          </w:p>
          <w:p>
            <w:pPr>
              <w:pStyle w:val="TableParagraph"/>
              <w:spacing w:before="23"/>
              <w:ind w:right="296"/>
              <w:jc w:val="right"/>
              <w:rPr>
                <w:rFonts w:ascii="Times New Roman"/>
                <w:sz w:val="17"/>
              </w:rPr>
            </w:pPr>
            <w:r>
              <w:rPr>
                <w:rFonts w:ascii="Times New Roman"/>
                <w:color w:val="383838"/>
                <w:spacing w:val="-2"/>
                <w:w w:val="105"/>
                <w:sz w:val="17"/>
              </w:rPr>
              <w:t>105.40</w:t>
            </w:r>
          </w:p>
        </w:tc>
        <w:tc>
          <w:tcPr>
            <w:tcW w:w="1399" w:type="dxa"/>
          </w:tcPr>
          <w:p>
            <w:pPr>
              <w:pStyle w:val="TableParagraph"/>
              <w:spacing w:before="15"/>
              <w:ind w:left="640"/>
              <w:rPr>
                <w:rFonts w:ascii="Times New Roman"/>
                <w:sz w:val="17"/>
              </w:rPr>
            </w:pPr>
            <w:r>
              <w:rPr>
                <w:rFonts w:ascii="Times New Roman"/>
                <w:color w:val="494949"/>
                <w:spacing w:val="-4"/>
                <w:sz w:val="17"/>
              </w:rPr>
              <w:t>0</w:t>
            </w:r>
            <w:r>
              <w:rPr>
                <w:rFonts w:ascii="Times New Roman"/>
                <w:color w:val="7C7C7C"/>
                <w:spacing w:val="-4"/>
                <w:sz w:val="17"/>
              </w:rPr>
              <w:t>.</w:t>
            </w:r>
            <w:r>
              <w:rPr>
                <w:rFonts w:ascii="Times New Roman"/>
                <w:color w:val="383838"/>
                <w:spacing w:val="-4"/>
                <w:sz w:val="17"/>
              </w:rPr>
              <w:t>00</w:t>
            </w:r>
          </w:p>
          <w:p>
            <w:pPr>
              <w:pStyle w:val="TableParagraph"/>
              <w:spacing w:before="28"/>
              <w:ind w:left="647"/>
              <w:rPr>
                <w:rFonts w:ascii="Times New Roman"/>
                <w:sz w:val="17"/>
              </w:rPr>
            </w:pPr>
            <w:r>
              <w:rPr>
                <w:rFonts w:ascii="Times New Roman"/>
                <w:color w:val="383838"/>
                <w:spacing w:val="-4"/>
                <w:w w:val="105"/>
                <w:sz w:val="17"/>
              </w:rPr>
              <w:t>0.00</w:t>
            </w:r>
          </w:p>
        </w:tc>
        <w:tc>
          <w:tcPr>
            <w:tcW w:w="1095" w:type="dxa"/>
          </w:tcPr>
          <w:p>
            <w:pPr>
              <w:pStyle w:val="TableParagraph"/>
              <w:spacing w:line="192" w:lineRule="exact"/>
              <w:ind w:left="495"/>
              <w:rPr>
                <w:rFonts w:ascii="Times New Roman"/>
                <w:sz w:val="21"/>
              </w:rPr>
            </w:pPr>
            <w:r>
              <w:rPr>
                <w:rFonts w:ascii="Times New Roman"/>
                <w:color w:val="494949"/>
                <w:spacing w:val="-4"/>
                <w:w w:val="95"/>
                <w:sz w:val="21"/>
              </w:rPr>
              <w:t>0.00</w:t>
            </w:r>
          </w:p>
          <w:p>
            <w:pPr>
              <w:pStyle w:val="TableParagraph"/>
              <w:spacing w:line="250" w:lineRule="exact"/>
              <w:ind w:left="435"/>
              <w:rPr>
                <w:rFonts w:ascii="Times New Roman"/>
                <w:sz w:val="25"/>
              </w:rPr>
            </w:pPr>
            <w:r>
              <w:rPr>
                <w:rFonts w:ascii="Times New Roman"/>
                <w:color w:val="A8A8A8"/>
                <w:spacing w:val="-2"/>
                <w:w w:val="90"/>
                <w:sz w:val="25"/>
              </w:rPr>
              <w:t>.</w:t>
            </w:r>
            <w:r>
              <w:rPr>
                <w:rFonts w:ascii="Times New Roman"/>
                <w:color w:val="494949"/>
                <w:spacing w:val="-2"/>
                <w:w w:val="90"/>
                <w:sz w:val="25"/>
              </w:rPr>
              <w:t>o.oo</w:t>
            </w:r>
          </w:p>
        </w:tc>
        <w:tc>
          <w:tcPr>
            <w:tcW w:w="1092" w:type="dxa"/>
          </w:tcPr>
          <w:p>
            <w:pPr>
              <w:pStyle w:val="TableParagraph"/>
              <w:spacing w:before="22"/>
              <w:ind w:right="92"/>
              <w:jc w:val="right"/>
              <w:rPr>
                <w:rFonts w:ascii="Times New Roman"/>
                <w:sz w:val="17"/>
              </w:rPr>
            </w:pPr>
            <w:r>
              <w:rPr>
                <w:rFonts w:ascii="Times New Roman"/>
                <w:color w:val="383838"/>
                <w:spacing w:val="-2"/>
                <w:w w:val="105"/>
                <w:sz w:val="17"/>
              </w:rPr>
              <w:t>3,834.72</w:t>
            </w:r>
          </w:p>
          <w:p>
            <w:pPr>
              <w:pStyle w:val="TableParagraph"/>
              <w:spacing w:before="21"/>
              <w:ind w:right="80"/>
              <w:jc w:val="right"/>
              <w:rPr>
                <w:rFonts w:ascii="Times New Roman"/>
                <w:sz w:val="17"/>
              </w:rPr>
            </w:pPr>
            <w:r>
              <w:rPr>
                <w:rFonts w:ascii="Times New Roman"/>
                <w:color w:val="383838"/>
                <w:spacing w:val="-2"/>
                <w:w w:val="105"/>
                <w:sz w:val="17"/>
              </w:rPr>
              <w:t>105.40</w:t>
            </w:r>
          </w:p>
        </w:tc>
      </w:tr>
      <w:tr>
        <w:trPr>
          <w:trHeight w:val="220" w:hRule="atLeast"/>
        </w:trPr>
        <w:tc>
          <w:tcPr>
            <w:tcW w:w="4233" w:type="dxa"/>
          </w:tcPr>
          <w:p>
            <w:pPr>
              <w:pStyle w:val="TableParagraph"/>
              <w:spacing w:line="169" w:lineRule="exact" w:before="31"/>
              <w:ind w:left="107"/>
              <w:rPr>
                <w:b/>
                <w:sz w:val="16"/>
              </w:rPr>
            </w:pPr>
            <w:r>
              <w:rPr>
                <w:b/>
                <w:color w:val="383838"/>
                <w:spacing w:val="-4"/>
                <w:sz w:val="16"/>
              </w:rPr>
              <w:t>RENNES</w:t>
            </w:r>
            <w:r>
              <w:rPr>
                <w:b/>
                <w:color w:val="383838"/>
                <w:spacing w:val="-10"/>
                <w:sz w:val="16"/>
              </w:rPr>
              <w:t> </w:t>
            </w:r>
            <w:r>
              <w:rPr>
                <w:b/>
                <w:color w:val="383838"/>
                <w:spacing w:val="-4"/>
                <w:sz w:val="16"/>
              </w:rPr>
              <w:t>Rennes</w:t>
            </w:r>
            <w:r>
              <w:rPr>
                <w:b/>
                <w:color w:val="383838"/>
                <w:spacing w:val="-3"/>
                <w:sz w:val="16"/>
              </w:rPr>
              <w:t> </w:t>
            </w:r>
            <w:r>
              <w:rPr>
                <w:b/>
                <w:color w:val="383838"/>
                <w:spacing w:val="-4"/>
                <w:sz w:val="16"/>
              </w:rPr>
              <w:t>Club</w:t>
            </w:r>
          </w:p>
        </w:tc>
        <w:tc>
          <w:tcPr>
            <w:tcW w:w="2941" w:type="dxa"/>
          </w:tcPr>
          <w:p>
            <w:pPr>
              <w:pStyle w:val="TableParagraph"/>
              <w:spacing w:before="10"/>
              <w:ind w:right="270"/>
              <w:jc w:val="right"/>
              <w:rPr>
                <w:b/>
                <w:sz w:val="16"/>
              </w:rPr>
            </w:pPr>
            <w:r>
              <w:rPr>
                <w:b/>
                <w:color w:val="383838"/>
                <w:spacing w:val="-2"/>
                <w:sz w:val="16"/>
              </w:rPr>
              <w:t>62.96</w:t>
            </w:r>
          </w:p>
        </w:tc>
        <w:tc>
          <w:tcPr>
            <w:tcW w:w="1277" w:type="dxa"/>
          </w:tcPr>
          <w:p>
            <w:pPr>
              <w:pStyle w:val="TableParagraph"/>
              <w:spacing w:before="1"/>
              <w:ind w:right="287"/>
              <w:jc w:val="right"/>
              <w:rPr>
                <w:rFonts w:ascii="Times New Roman"/>
                <w:sz w:val="17"/>
              </w:rPr>
            </w:pPr>
            <w:r>
              <w:rPr>
                <w:rFonts w:ascii="Times New Roman"/>
                <w:color w:val="383838"/>
                <w:spacing w:val="-4"/>
                <w:w w:val="105"/>
                <w:sz w:val="17"/>
              </w:rPr>
              <w:t>0.00</w:t>
            </w:r>
          </w:p>
        </w:tc>
        <w:tc>
          <w:tcPr>
            <w:tcW w:w="1269" w:type="dxa"/>
          </w:tcPr>
          <w:p>
            <w:pPr>
              <w:pStyle w:val="TableParagraph"/>
              <w:spacing w:line="190" w:lineRule="exact"/>
              <w:ind w:right="298"/>
              <w:jc w:val="right"/>
              <w:rPr>
                <w:rFonts w:ascii="Times New Roman"/>
                <w:sz w:val="17"/>
              </w:rPr>
            </w:pPr>
            <w:r>
              <w:rPr>
                <w:rFonts w:ascii="Times New Roman"/>
                <w:color w:val="383838"/>
                <w:spacing w:val="-4"/>
                <w:w w:val="105"/>
                <w:sz w:val="17"/>
              </w:rPr>
              <w:t>62.96</w:t>
            </w:r>
          </w:p>
        </w:tc>
        <w:tc>
          <w:tcPr>
            <w:tcW w:w="1399" w:type="dxa"/>
          </w:tcPr>
          <w:p>
            <w:pPr>
              <w:pStyle w:val="TableParagraph"/>
              <w:spacing w:line="190" w:lineRule="exact"/>
              <w:ind w:right="430"/>
              <w:jc w:val="right"/>
              <w:rPr>
                <w:rFonts w:ascii="Times New Roman"/>
                <w:sz w:val="17"/>
              </w:rPr>
            </w:pPr>
            <w:r>
              <w:rPr>
                <w:rFonts w:ascii="Times New Roman"/>
                <w:color w:val="494949"/>
                <w:spacing w:val="-4"/>
                <w:w w:val="105"/>
                <w:sz w:val="17"/>
              </w:rPr>
              <w:t>0.00</w:t>
            </w:r>
          </w:p>
        </w:tc>
        <w:tc>
          <w:tcPr>
            <w:tcW w:w="1095" w:type="dxa"/>
          </w:tcPr>
          <w:p>
            <w:pPr>
              <w:pStyle w:val="TableParagraph"/>
              <w:spacing w:before="1"/>
              <w:ind w:right="278"/>
              <w:jc w:val="right"/>
              <w:rPr>
                <w:rFonts w:ascii="Times New Roman"/>
                <w:sz w:val="17"/>
              </w:rPr>
            </w:pPr>
            <w:r>
              <w:rPr>
                <w:rFonts w:ascii="Times New Roman"/>
                <w:color w:val="494949"/>
                <w:spacing w:val="-4"/>
                <w:w w:val="105"/>
                <w:sz w:val="17"/>
              </w:rPr>
              <w:t>0.00</w:t>
            </w:r>
          </w:p>
        </w:tc>
        <w:tc>
          <w:tcPr>
            <w:tcW w:w="1092" w:type="dxa"/>
          </w:tcPr>
          <w:p>
            <w:pPr>
              <w:pStyle w:val="TableParagraph"/>
              <w:spacing w:line="190" w:lineRule="exact"/>
              <w:ind w:right="81"/>
              <w:jc w:val="right"/>
              <w:rPr>
                <w:rFonts w:ascii="Times New Roman"/>
                <w:sz w:val="17"/>
              </w:rPr>
            </w:pPr>
            <w:r>
              <w:rPr>
                <w:rFonts w:ascii="Times New Roman"/>
                <w:color w:val="383838"/>
                <w:spacing w:val="-4"/>
                <w:w w:val="105"/>
                <w:sz w:val="17"/>
              </w:rPr>
              <w:t>62.96</w:t>
            </w:r>
          </w:p>
        </w:tc>
      </w:tr>
      <w:tr>
        <w:trPr>
          <w:trHeight w:val="210" w:hRule="atLeast"/>
        </w:trPr>
        <w:tc>
          <w:tcPr>
            <w:tcW w:w="4233" w:type="dxa"/>
          </w:tcPr>
          <w:p>
            <w:pPr>
              <w:pStyle w:val="TableParagraph"/>
              <w:spacing w:line="163" w:lineRule="exact" w:before="28"/>
              <w:ind w:left="113"/>
              <w:rPr>
                <w:b/>
                <w:sz w:val="16"/>
              </w:rPr>
            </w:pPr>
            <w:r>
              <w:rPr>
                <w:b/>
                <w:color w:val="383838"/>
                <w:spacing w:val="-4"/>
                <w:sz w:val="16"/>
              </w:rPr>
              <w:t>SALETX</w:t>
            </w:r>
            <w:r>
              <w:rPr>
                <w:b/>
                <w:color w:val="383838"/>
                <w:spacing w:val="-2"/>
                <w:sz w:val="16"/>
              </w:rPr>
              <w:t> </w:t>
            </w:r>
            <w:r>
              <w:rPr>
                <w:b/>
                <w:color w:val="383838"/>
                <w:spacing w:val="-4"/>
                <w:sz w:val="16"/>
              </w:rPr>
              <w:t>Sales</w:t>
            </w:r>
            <w:r>
              <w:rPr>
                <w:b/>
                <w:color w:val="383838"/>
                <w:spacing w:val="-12"/>
                <w:sz w:val="16"/>
              </w:rPr>
              <w:t> </w:t>
            </w:r>
            <w:r>
              <w:rPr>
                <w:b/>
                <w:color w:val="383838"/>
                <w:spacing w:val="-5"/>
                <w:sz w:val="16"/>
              </w:rPr>
              <w:t>Tax</w:t>
            </w:r>
          </w:p>
        </w:tc>
        <w:tc>
          <w:tcPr>
            <w:tcW w:w="2941" w:type="dxa"/>
          </w:tcPr>
          <w:p>
            <w:pPr>
              <w:pStyle w:val="TableParagraph"/>
              <w:spacing w:line="171" w:lineRule="exact" w:before="19"/>
              <w:ind w:right="282"/>
              <w:jc w:val="right"/>
              <w:rPr>
                <w:rFonts w:ascii="Times New Roman"/>
                <w:sz w:val="17"/>
              </w:rPr>
            </w:pPr>
            <w:r>
              <w:rPr>
                <w:rFonts w:ascii="Times New Roman"/>
                <w:color w:val="494949"/>
                <w:spacing w:val="-2"/>
                <w:w w:val="115"/>
                <w:sz w:val="17"/>
              </w:rPr>
              <w:t>1,880.7'</w:t>
            </w:r>
          </w:p>
        </w:tc>
        <w:tc>
          <w:tcPr>
            <w:tcW w:w="1277" w:type="dxa"/>
          </w:tcPr>
          <w:p>
            <w:pPr>
              <w:pStyle w:val="TableParagraph"/>
              <w:spacing w:line="191" w:lineRule="exact"/>
              <w:ind w:right="281"/>
              <w:jc w:val="right"/>
              <w:rPr>
                <w:rFonts w:ascii="Times New Roman"/>
                <w:sz w:val="17"/>
              </w:rPr>
            </w:pPr>
            <w:r>
              <w:rPr>
                <w:rFonts w:ascii="Times New Roman"/>
                <w:color w:val="383838"/>
                <w:spacing w:val="-4"/>
                <w:w w:val="110"/>
                <w:sz w:val="17"/>
              </w:rPr>
              <w:t>0.00</w:t>
            </w:r>
          </w:p>
        </w:tc>
        <w:tc>
          <w:tcPr>
            <w:tcW w:w="1269" w:type="dxa"/>
          </w:tcPr>
          <w:p>
            <w:pPr>
              <w:pStyle w:val="TableParagraph"/>
              <w:spacing w:line="191" w:lineRule="exact"/>
              <w:ind w:right="308"/>
              <w:jc w:val="right"/>
              <w:rPr>
                <w:rFonts w:ascii="Times New Roman"/>
                <w:sz w:val="17"/>
              </w:rPr>
            </w:pPr>
            <w:r>
              <w:rPr>
                <w:rFonts w:ascii="Times New Roman"/>
                <w:color w:val="494949"/>
                <w:spacing w:val="-2"/>
                <w:w w:val="105"/>
                <w:sz w:val="17"/>
              </w:rPr>
              <w:t>1,880.71</w:t>
            </w:r>
          </w:p>
        </w:tc>
        <w:tc>
          <w:tcPr>
            <w:tcW w:w="1399" w:type="dxa"/>
          </w:tcPr>
          <w:p>
            <w:pPr>
              <w:pStyle w:val="TableParagraph"/>
              <w:spacing w:line="191" w:lineRule="exact"/>
              <w:ind w:right="430"/>
              <w:jc w:val="right"/>
              <w:rPr>
                <w:rFonts w:ascii="Times New Roman"/>
                <w:sz w:val="17"/>
              </w:rPr>
            </w:pPr>
            <w:r>
              <w:rPr>
                <w:rFonts w:ascii="Times New Roman"/>
                <w:color w:val="494949"/>
                <w:spacing w:val="-4"/>
                <w:w w:val="105"/>
                <w:sz w:val="17"/>
              </w:rPr>
              <w:t>0.00</w:t>
            </w:r>
          </w:p>
        </w:tc>
        <w:tc>
          <w:tcPr>
            <w:tcW w:w="1095" w:type="dxa"/>
          </w:tcPr>
          <w:p>
            <w:pPr>
              <w:pStyle w:val="TableParagraph"/>
              <w:spacing w:line="191" w:lineRule="exact"/>
              <w:ind w:right="278"/>
              <w:jc w:val="right"/>
              <w:rPr>
                <w:rFonts w:ascii="Times New Roman"/>
                <w:sz w:val="17"/>
              </w:rPr>
            </w:pPr>
            <w:r>
              <w:rPr>
                <w:rFonts w:ascii="Times New Roman"/>
                <w:color w:val="494949"/>
                <w:spacing w:val="-4"/>
                <w:w w:val="105"/>
                <w:sz w:val="17"/>
              </w:rPr>
              <w:t>0.00</w:t>
            </w:r>
          </w:p>
        </w:tc>
        <w:tc>
          <w:tcPr>
            <w:tcW w:w="1092" w:type="dxa"/>
          </w:tcPr>
          <w:p>
            <w:pPr>
              <w:pStyle w:val="TableParagraph"/>
              <w:spacing w:line="191" w:lineRule="exact"/>
              <w:ind w:right="83"/>
              <w:jc w:val="right"/>
              <w:rPr>
                <w:rFonts w:ascii="Times New Roman"/>
                <w:sz w:val="17"/>
              </w:rPr>
            </w:pPr>
            <w:r>
              <w:rPr>
                <w:rFonts w:ascii="Times New Roman"/>
                <w:color w:val="383838"/>
                <w:spacing w:val="-2"/>
                <w:w w:val="105"/>
                <w:sz w:val="17"/>
              </w:rPr>
              <w:t>1,880</w:t>
            </w:r>
            <w:r>
              <w:rPr>
                <w:rFonts w:ascii="Times New Roman"/>
                <w:color w:val="626262"/>
                <w:spacing w:val="-2"/>
                <w:w w:val="105"/>
                <w:sz w:val="17"/>
              </w:rPr>
              <w:t>.</w:t>
            </w:r>
            <w:r>
              <w:rPr>
                <w:rFonts w:ascii="Times New Roman"/>
                <w:color w:val="383838"/>
                <w:spacing w:val="-2"/>
                <w:w w:val="105"/>
                <w:sz w:val="17"/>
              </w:rPr>
              <w:t>71</w:t>
            </w:r>
          </w:p>
        </w:tc>
      </w:tr>
      <w:tr>
        <w:trPr>
          <w:trHeight w:val="225" w:hRule="atLeast"/>
        </w:trPr>
        <w:tc>
          <w:tcPr>
            <w:tcW w:w="4233" w:type="dxa"/>
          </w:tcPr>
          <w:p>
            <w:pPr>
              <w:pStyle w:val="TableParagraph"/>
              <w:spacing w:line="165" w:lineRule="exact" w:before="41"/>
              <w:ind w:left="121"/>
              <w:rPr>
                <w:b/>
                <w:sz w:val="16"/>
              </w:rPr>
            </w:pPr>
            <w:r>
              <w:rPr>
                <w:b/>
                <w:color w:val="383838"/>
                <w:spacing w:val="-2"/>
                <w:sz w:val="16"/>
              </w:rPr>
              <w:t>SCIOL</w:t>
            </w:r>
            <w:r>
              <w:rPr>
                <w:b/>
                <w:color w:val="383838"/>
                <w:spacing w:val="-2"/>
                <w:sz w:val="14"/>
              </w:rPr>
              <w:t>Y</w:t>
            </w:r>
            <w:r>
              <w:rPr>
                <w:b/>
                <w:color w:val="383838"/>
                <w:spacing w:val="2"/>
                <w:sz w:val="14"/>
              </w:rPr>
              <w:t> </w:t>
            </w:r>
            <w:r>
              <w:rPr>
                <w:b/>
                <w:color w:val="383838"/>
                <w:spacing w:val="-2"/>
                <w:sz w:val="16"/>
              </w:rPr>
              <w:t>Science</w:t>
            </w:r>
            <w:r>
              <w:rPr>
                <w:b/>
                <w:color w:val="383838"/>
                <w:spacing w:val="-12"/>
                <w:sz w:val="16"/>
              </w:rPr>
              <w:t> </w:t>
            </w:r>
            <w:r>
              <w:rPr>
                <w:b/>
                <w:color w:val="383838"/>
                <w:spacing w:val="-2"/>
                <w:sz w:val="16"/>
              </w:rPr>
              <w:t>Olympiad</w:t>
            </w:r>
          </w:p>
        </w:tc>
        <w:tc>
          <w:tcPr>
            <w:tcW w:w="2941" w:type="dxa"/>
          </w:tcPr>
          <w:p>
            <w:pPr>
              <w:pStyle w:val="TableParagraph"/>
              <w:spacing w:line="188" w:lineRule="exact" w:before="18"/>
              <w:ind w:right="264"/>
              <w:jc w:val="right"/>
              <w:rPr>
                <w:rFonts w:ascii="Times New Roman"/>
                <w:sz w:val="17"/>
              </w:rPr>
            </w:pPr>
            <w:r>
              <w:rPr>
                <w:rFonts w:ascii="Times New Roman"/>
                <w:color w:val="494949"/>
                <w:spacing w:val="-2"/>
                <w:w w:val="105"/>
                <w:sz w:val="17"/>
              </w:rPr>
              <w:t>555.73</w:t>
            </w:r>
          </w:p>
        </w:tc>
        <w:tc>
          <w:tcPr>
            <w:tcW w:w="1277" w:type="dxa"/>
          </w:tcPr>
          <w:p>
            <w:pPr>
              <w:pStyle w:val="TableParagraph"/>
              <w:spacing w:line="195" w:lineRule="exact" w:before="10"/>
              <w:ind w:right="280"/>
              <w:jc w:val="right"/>
              <w:rPr>
                <w:rFonts w:ascii="Times New Roman"/>
                <w:sz w:val="17"/>
              </w:rPr>
            </w:pPr>
            <w:r>
              <w:rPr>
                <w:rFonts w:ascii="Times New Roman"/>
                <w:color w:val="383838"/>
                <w:spacing w:val="-4"/>
                <w:w w:val="105"/>
                <w:sz w:val="17"/>
              </w:rPr>
              <w:t>0.00</w:t>
            </w:r>
          </w:p>
        </w:tc>
        <w:tc>
          <w:tcPr>
            <w:tcW w:w="1269" w:type="dxa"/>
          </w:tcPr>
          <w:p>
            <w:pPr>
              <w:pStyle w:val="TableParagraph"/>
              <w:spacing w:line="195" w:lineRule="exact" w:before="10"/>
              <w:ind w:right="284"/>
              <w:jc w:val="right"/>
              <w:rPr>
                <w:rFonts w:ascii="Times New Roman"/>
                <w:sz w:val="17"/>
              </w:rPr>
            </w:pPr>
            <w:r>
              <w:rPr>
                <w:rFonts w:ascii="Times New Roman"/>
                <w:color w:val="383838"/>
                <w:spacing w:val="-2"/>
                <w:w w:val="105"/>
                <w:sz w:val="17"/>
              </w:rPr>
              <w:t>555.73</w:t>
            </w:r>
          </w:p>
        </w:tc>
        <w:tc>
          <w:tcPr>
            <w:tcW w:w="1399" w:type="dxa"/>
          </w:tcPr>
          <w:p>
            <w:pPr>
              <w:pStyle w:val="TableParagraph"/>
              <w:spacing w:line="188" w:lineRule="exact" w:before="18"/>
              <w:ind w:right="424"/>
              <w:jc w:val="right"/>
              <w:rPr>
                <w:rFonts w:ascii="Times New Roman"/>
                <w:sz w:val="17"/>
              </w:rPr>
            </w:pPr>
            <w:r>
              <w:rPr>
                <w:rFonts w:ascii="Times New Roman"/>
                <w:color w:val="494949"/>
                <w:spacing w:val="-4"/>
                <w:w w:val="110"/>
                <w:sz w:val="17"/>
              </w:rPr>
              <w:t>0.00</w:t>
            </w:r>
          </w:p>
        </w:tc>
        <w:tc>
          <w:tcPr>
            <w:tcW w:w="1095" w:type="dxa"/>
          </w:tcPr>
          <w:p>
            <w:pPr>
              <w:pStyle w:val="TableParagraph"/>
              <w:spacing w:line="188" w:lineRule="exact" w:before="18"/>
              <w:ind w:right="269"/>
              <w:jc w:val="right"/>
              <w:rPr>
                <w:rFonts w:ascii="Times New Roman"/>
                <w:sz w:val="17"/>
              </w:rPr>
            </w:pPr>
            <w:r>
              <w:rPr>
                <w:rFonts w:ascii="Times New Roman"/>
                <w:color w:val="494949"/>
                <w:spacing w:val="-4"/>
                <w:w w:val="105"/>
                <w:sz w:val="17"/>
              </w:rPr>
              <w:t>0.00</w:t>
            </w:r>
          </w:p>
        </w:tc>
        <w:tc>
          <w:tcPr>
            <w:tcW w:w="1092" w:type="dxa"/>
          </w:tcPr>
          <w:p>
            <w:pPr>
              <w:pStyle w:val="TableParagraph"/>
              <w:tabs>
                <w:tab w:pos="275" w:val="left" w:leader="none"/>
              </w:tabs>
              <w:spacing w:line="184" w:lineRule="exact"/>
              <w:ind w:right="74"/>
              <w:jc w:val="right"/>
              <w:rPr>
                <w:rFonts w:ascii="Times New Roman"/>
                <w:sz w:val="17"/>
              </w:rPr>
            </w:pPr>
            <w:r>
              <w:rPr>
                <w:rFonts w:ascii="Times New Roman"/>
                <w:color w:val="A8A8A8"/>
                <w:spacing w:val="-10"/>
                <w:w w:val="105"/>
                <w:sz w:val="17"/>
              </w:rPr>
              <w:t>.</w:t>
            </w:r>
            <w:r>
              <w:rPr>
                <w:rFonts w:ascii="Times New Roman"/>
                <w:color w:val="A8A8A8"/>
                <w:sz w:val="17"/>
              </w:rPr>
              <w:tab/>
            </w:r>
            <w:r>
              <w:rPr>
                <w:rFonts w:ascii="Times New Roman"/>
                <w:color w:val="383838"/>
                <w:spacing w:val="-2"/>
                <w:w w:val="105"/>
                <w:sz w:val="17"/>
              </w:rPr>
              <w:t>555.73</w:t>
            </w:r>
          </w:p>
        </w:tc>
      </w:tr>
      <w:tr>
        <w:trPr>
          <w:trHeight w:val="210" w:hRule="atLeast"/>
        </w:trPr>
        <w:tc>
          <w:tcPr>
            <w:tcW w:w="4233" w:type="dxa"/>
          </w:tcPr>
          <w:p>
            <w:pPr>
              <w:pStyle w:val="TableParagraph"/>
              <w:spacing w:line="166" w:lineRule="exact" w:before="24"/>
              <w:ind w:left="128"/>
              <w:rPr>
                <w:b/>
                <w:sz w:val="16"/>
              </w:rPr>
            </w:pPr>
            <w:r>
              <w:rPr>
                <w:b/>
                <w:color w:val="383838"/>
                <w:spacing w:val="-4"/>
                <w:sz w:val="16"/>
              </w:rPr>
              <w:t>SPORTS</w:t>
            </w:r>
            <w:r>
              <w:rPr>
                <w:b/>
                <w:color w:val="383838"/>
                <w:spacing w:val="-17"/>
                <w:sz w:val="16"/>
              </w:rPr>
              <w:t> </w:t>
            </w:r>
            <w:r>
              <w:rPr>
                <w:b/>
                <w:color w:val="383838"/>
                <w:spacing w:val="-4"/>
                <w:sz w:val="16"/>
              </w:rPr>
              <w:t>Unified</w:t>
            </w:r>
            <w:r>
              <w:rPr>
                <w:b/>
                <w:color w:val="383838"/>
                <w:sz w:val="16"/>
              </w:rPr>
              <w:t> </w:t>
            </w:r>
            <w:r>
              <w:rPr>
                <w:b/>
                <w:color w:val="383838"/>
                <w:spacing w:val="-4"/>
                <w:sz w:val="16"/>
              </w:rPr>
              <w:t>Sports</w:t>
            </w:r>
          </w:p>
        </w:tc>
        <w:tc>
          <w:tcPr>
            <w:tcW w:w="2941" w:type="dxa"/>
          </w:tcPr>
          <w:p>
            <w:pPr>
              <w:pStyle w:val="TableParagraph"/>
              <w:spacing w:line="190" w:lineRule="exact"/>
              <w:ind w:right="255"/>
              <w:jc w:val="right"/>
              <w:rPr>
                <w:rFonts w:ascii="Times New Roman"/>
                <w:sz w:val="17"/>
              </w:rPr>
            </w:pPr>
            <w:r>
              <w:rPr>
                <w:rFonts w:ascii="Times New Roman"/>
                <w:color w:val="494949"/>
                <w:spacing w:val="-2"/>
                <w:w w:val="105"/>
                <w:sz w:val="17"/>
              </w:rPr>
              <w:t>1,857.73</w:t>
            </w:r>
          </w:p>
        </w:tc>
        <w:tc>
          <w:tcPr>
            <w:tcW w:w="1277" w:type="dxa"/>
          </w:tcPr>
          <w:p>
            <w:pPr>
              <w:pStyle w:val="TableParagraph"/>
              <w:spacing w:line="190" w:lineRule="exact"/>
              <w:ind w:left="505"/>
              <w:rPr>
                <w:rFonts w:ascii="Times New Roman"/>
                <w:sz w:val="17"/>
              </w:rPr>
            </w:pPr>
            <w:r>
              <w:rPr>
                <w:rFonts w:ascii="Times New Roman"/>
                <w:color w:val="494949"/>
                <w:spacing w:val="-2"/>
                <w:w w:val="105"/>
                <w:sz w:val="17"/>
              </w:rPr>
              <w:t>850.00</w:t>
            </w:r>
          </w:p>
        </w:tc>
        <w:tc>
          <w:tcPr>
            <w:tcW w:w="1269" w:type="dxa"/>
          </w:tcPr>
          <w:p>
            <w:pPr>
              <w:pStyle w:val="TableParagraph"/>
              <w:spacing w:line="190" w:lineRule="exact"/>
              <w:ind w:right="286"/>
              <w:jc w:val="right"/>
              <w:rPr>
                <w:rFonts w:ascii="Times New Roman"/>
                <w:sz w:val="17"/>
              </w:rPr>
            </w:pPr>
            <w:r>
              <w:rPr>
                <w:rFonts w:ascii="Times New Roman"/>
                <w:color w:val="494949"/>
                <w:spacing w:val="-2"/>
                <w:w w:val="105"/>
                <w:sz w:val="17"/>
              </w:rPr>
              <w:t>2,707.73</w:t>
            </w:r>
          </w:p>
        </w:tc>
        <w:tc>
          <w:tcPr>
            <w:tcW w:w="1399" w:type="dxa"/>
          </w:tcPr>
          <w:p>
            <w:pPr>
              <w:pStyle w:val="TableParagraph"/>
              <w:spacing w:line="190" w:lineRule="exact"/>
              <w:ind w:right="433"/>
              <w:jc w:val="right"/>
              <w:rPr>
                <w:rFonts w:ascii="Times New Roman"/>
                <w:sz w:val="17"/>
              </w:rPr>
            </w:pPr>
            <w:r>
              <w:rPr>
                <w:rFonts w:ascii="Times New Roman"/>
                <w:color w:val="494949"/>
                <w:spacing w:val="-2"/>
                <w:w w:val="105"/>
                <w:sz w:val="17"/>
              </w:rPr>
              <w:t>383.49</w:t>
            </w:r>
          </w:p>
        </w:tc>
        <w:tc>
          <w:tcPr>
            <w:tcW w:w="1095" w:type="dxa"/>
          </w:tcPr>
          <w:p>
            <w:pPr>
              <w:pStyle w:val="TableParagraph"/>
              <w:spacing w:line="190" w:lineRule="exact"/>
              <w:ind w:right="269"/>
              <w:jc w:val="right"/>
              <w:rPr>
                <w:rFonts w:ascii="Times New Roman"/>
                <w:sz w:val="17"/>
              </w:rPr>
            </w:pPr>
            <w:r>
              <w:rPr>
                <w:rFonts w:ascii="Times New Roman"/>
                <w:color w:val="494949"/>
                <w:spacing w:val="-4"/>
                <w:w w:val="105"/>
                <w:sz w:val="17"/>
              </w:rPr>
              <w:t>0.00</w:t>
            </w:r>
          </w:p>
        </w:tc>
        <w:tc>
          <w:tcPr>
            <w:tcW w:w="1092" w:type="dxa"/>
          </w:tcPr>
          <w:p>
            <w:pPr>
              <w:pStyle w:val="TableParagraph"/>
              <w:spacing w:line="190" w:lineRule="exact"/>
              <w:ind w:right="82"/>
              <w:jc w:val="right"/>
              <w:rPr>
                <w:rFonts w:ascii="Times New Roman"/>
                <w:sz w:val="17"/>
              </w:rPr>
            </w:pPr>
            <w:r>
              <w:rPr>
                <w:rFonts w:ascii="Times New Roman"/>
                <w:color w:val="383838"/>
                <w:spacing w:val="-2"/>
                <w:w w:val="105"/>
                <w:sz w:val="17"/>
              </w:rPr>
              <w:t>2,324.24</w:t>
            </w:r>
          </w:p>
        </w:tc>
      </w:tr>
      <w:tr>
        <w:trPr>
          <w:trHeight w:val="222" w:hRule="atLeast"/>
        </w:trPr>
        <w:tc>
          <w:tcPr>
            <w:tcW w:w="4233" w:type="dxa"/>
          </w:tcPr>
          <w:p>
            <w:pPr>
              <w:pStyle w:val="TableParagraph"/>
              <w:spacing w:line="165" w:lineRule="exact" w:before="37"/>
              <w:ind w:left="128"/>
              <w:rPr>
                <w:b/>
                <w:sz w:val="16"/>
              </w:rPr>
            </w:pPr>
            <w:r>
              <w:rPr>
                <w:b/>
                <w:color w:val="383838"/>
                <w:spacing w:val="-4"/>
                <w:sz w:val="16"/>
              </w:rPr>
              <w:t>STCOUN</w:t>
            </w:r>
            <w:r>
              <w:rPr>
                <w:b/>
                <w:color w:val="383838"/>
                <w:spacing w:val="-7"/>
                <w:sz w:val="16"/>
              </w:rPr>
              <w:t> </w:t>
            </w:r>
            <w:r>
              <w:rPr>
                <w:b/>
                <w:color w:val="383838"/>
                <w:spacing w:val="-4"/>
                <w:sz w:val="16"/>
              </w:rPr>
              <w:t>Student</w:t>
            </w:r>
            <w:r>
              <w:rPr>
                <w:b/>
                <w:color w:val="383838"/>
                <w:spacing w:val="-17"/>
                <w:sz w:val="16"/>
              </w:rPr>
              <w:t> </w:t>
            </w:r>
            <w:r>
              <w:rPr>
                <w:b/>
                <w:color w:val="383838"/>
                <w:spacing w:val="-4"/>
                <w:sz w:val="16"/>
              </w:rPr>
              <w:t>Council</w:t>
            </w:r>
          </w:p>
        </w:tc>
        <w:tc>
          <w:tcPr>
            <w:tcW w:w="2941" w:type="dxa"/>
          </w:tcPr>
          <w:p>
            <w:pPr>
              <w:pStyle w:val="TableParagraph"/>
              <w:spacing w:line="188" w:lineRule="exact" w:before="14"/>
              <w:ind w:right="254"/>
              <w:jc w:val="right"/>
              <w:rPr>
                <w:rFonts w:ascii="Times New Roman"/>
                <w:sz w:val="17"/>
              </w:rPr>
            </w:pPr>
            <w:r>
              <w:rPr>
                <w:rFonts w:ascii="Times New Roman"/>
                <w:color w:val="494949"/>
                <w:spacing w:val="-2"/>
                <w:w w:val="105"/>
                <w:sz w:val="17"/>
              </w:rPr>
              <w:t>8,981.27</w:t>
            </w:r>
          </w:p>
        </w:tc>
        <w:tc>
          <w:tcPr>
            <w:tcW w:w="1277" w:type="dxa"/>
          </w:tcPr>
          <w:p>
            <w:pPr>
              <w:pStyle w:val="TableParagraph"/>
              <w:spacing w:line="197" w:lineRule="exact" w:before="5"/>
              <w:ind w:left="381"/>
              <w:rPr>
                <w:rFonts w:ascii="Times New Roman"/>
                <w:b/>
                <w:sz w:val="18"/>
              </w:rPr>
            </w:pPr>
            <w:r>
              <w:rPr>
                <w:rFonts w:ascii="Times New Roman"/>
                <w:b/>
                <w:color w:val="494949"/>
                <w:spacing w:val="-2"/>
                <w:sz w:val="18"/>
              </w:rPr>
              <w:t>2,976</w:t>
            </w:r>
            <w:r>
              <w:rPr>
                <w:rFonts w:ascii="Times New Roman"/>
                <w:b/>
                <w:color w:val="7C7C7C"/>
                <w:spacing w:val="-2"/>
                <w:sz w:val="18"/>
              </w:rPr>
              <w:t>,</w:t>
            </w:r>
            <w:r>
              <w:rPr>
                <w:rFonts w:ascii="Times New Roman"/>
                <w:b/>
                <w:color w:val="383838"/>
                <w:spacing w:val="-2"/>
                <w:sz w:val="18"/>
              </w:rPr>
              <w:t>23</w:t>
            </w:r>
          </w:p>
        </w:tc>
        <w:tc>
          <w:tcPr>
            <w:tcW w:w="1269" w:type="dxa"/>
          </w:tcPr>
          <w:p>
            <w:pPr>
              <w:pStyle w:val="TableParagraph"/>
              <w:spacing w:line="195" w:lineRule="exact" w:before="7"/>
              <w:ind w:right="286"/>
              <w:jc w:val="right"/>
              <w:rPr>
                <w:rFonts w:ascii="Times New Roman"/>
                <w:sz w:val="17"/>
              </w:rPr>
            </w:pPr>
            <w:r>
              <w:rPr>
                <w:rFonts w:ascii="Times New Roman"/>
                <w:color w:val="494949"/>
                <w:spacing w:val="-2"/>
                <w:w w:val="105"/>
                <w:sz w:val="17"/>
              </w:rPr>
              <w:t>11,957.50</w:t>
            </w:r>
          </w:p>
        </w:tc>
        <w:tc>
          <w:tcPr>
            <w:tcW w:w="1399" w:type="dxa"/>
          </w:tcPr>
          <w:p>
            <w:pPr>
              <w:pStyle w:val="TableParagraph"/>
              <w:spacing w:line="202" w:lineRule="exact"/>
              <w:ind w:right="425"/>
              <w:jc w:val="right"/>
              <w:rPr>
                <w:b/>
                <w:sz w:val="18"/>
              </w:rPr>
            </w:pPr>
            <w:r>
              <w:rPr>
                <w:b/>
                <w:color w:val="494949"/>
                <w:spacing w:val="-2"/>
                <w:sz w:val="18"/>
              </w:rPr>
              <w:t>2,240.26</w:t>
            </w:r>
          </w:p>
        </w:tc>
        <w:tc>
          <w:tcPr>
            <w:tcW w:w="1095" w:type="dxa"/>
          </w:tcPr>
          <w:p>
            <w:pPr>
              <w:pStyle w:val="TableParagraph"/>
              <w:spacing w:line="188" w:lineRule="exact" w:before="14"/>
              <w:ind w:right="262"/>
              <w:jc w:val="right"/>
              <w:rPr>
                <w:rFonts w:ascii="Times New Roman"/>
                <w:sz w:val="17"/>
              </w:rPr>
            </w:pPr>
            <w:r>
              <w:rPr>
                <w:rFonts w:ascii="Times New Roman"/>
                <w:color w:val="494949"/>
                <w:spacing w:val="-4"/>
                <w:w w:val="105"/>
                <w:sz w:val="17"/>
              </w:rPr>
              <w:t>0.00</w:t>
            </w:r>
          </w:p>
        </w:tc>
        <w:tc>
          <w:tcPr>
            <w:tcW w:w="1092" w:type="dxa"/>
          </w:tcPr>
          <w:p>
            <w:pPr>
              <w:pStyle w:val="TableParagraph"/>
              <w:spacing w:line="195" w:lineRule="exact" w:before="7"/>
              <w:ind w:right="78"/>
              <w:jc w:val="right"/>
              <w:rPr>
                <w:rFonts w:ascii="Times New Roman"/>
                <w:sz w:val="17"/>
              </w:rPr>
            </w:pPr>
            <w:r>
              <w:rPr>
                <w:rFonts w:ascii="Times New Roman"/>
                <w:color w:val="494949"/>
                <w:spacing w:val="-2"/>
                <w:w w:val="105"/>
                <w:sz w:val="17"/>
              </w:rPr>
              <w:t>9,717.24</w:t>
            </w:r>
          </w:p>
        </w:tc>
      </w:tr>
      <w:tr>
        <w:trPr>
          <w:trHeight w:val="216" w:hRule="atLeast"/>
        </w:trPr>
        <w:tc>
          <w:tcPr>
            <w:tcW w:w="4233" w:type="dxa"/>
          </w:tcPr>
          <w:p>
            <w:pPr>
              <w:pStyle w:val="TableParagraph"/>
              <w:spacing w:line="172" w:lineRule="exact" w:before="24"/>
              <w:ind w:left="128"/>
              <w:rPr>
                <w:b/>
                <w:sz w:val="16"/>
              </w:rPr>
            </w:pPr>
            <w:r>
              <w:rPr>
                <w:b/>
                <w:color w:val="383838"/>
                <w:spacing w:val="-2"/>
                <w:sz w:val="16"/>
              </w:rPr>
              <w:t>SWIMCL</w:t>
            </w:r>
            <w:r>
              <w:rPr>
                <w:b/>
                <w:color w:val="383838"/>
                <w:spacing w:val="-6"/>
                <w:sz w:val="16"/>
              </w:rPr>
              <w:t> </w:t>
            </w:r>
            <w:r>
              <w:rPr>
                <w:b/>
                <w:color w:val="383838"/>
                <w:spacing w:val="-2"/>
                <w:sz w:val="16"/>
              </w:rPr>
              <w:t>Swim</w:t>
            </w:r>
            <w:r>
              <w:rPr>
                <w:b/>
                <w:color w:val="383838"/>
                <w:spacing w:val="-16"/>
                <w:sz w:val="16"/>
              </w:rPr>
              <w:t> </w:t>
            </w:r>
            <w:r>
              <w:rPr>
                <w:b/>
                <w:color w:val="383838"/>
                <w:spacing w:val="-4"/>
                <w:sz w:val="16"/>
              </w:rPr>
              <w:t>Club</w:t>
            </w:r>
          </w:p>
        </w:tc>
        <w:tc>
          <w:tcPr>
            <w:tcW w:w="2941" w:type="dxa"/>
          </w:tcPr>
          <w:p>
            <w:pPr>
              <w:pStyle w:val="TableParagraph"/>
              <w:spacing w:line="190" w:lineRule="exact"/>
              <w:ind w:right="261"/>
              <w:jc w:val="right"/>
              <w:rPr>
                <w:rFonts w:ascii="Times New Roman"/>
                <w:sz w:val="17"/>
              </w:rPr>
            </w:pPr>
            <w:r>
              <w:rPr>
                <w:rFonts w:ascii="Times New Roman"/>
                <w:color w:val="383838"/>
                <w:spacing w:val="-2"/>
                <w:w w:val="105"/>
                <w:sz w:val="17"/>
              </w:rPr>
              <w:t>1,965.14</w:t>
            </w:r>
          </w:p>
        </w:tc>
        <w:tc>
          <w:tcPr>
            <w:tcW w:w="1277" w:type="dxa"/>
          </w:tcPr>
          <w:p>
            <w:pPr>
              <w:pStyle w:val="TableParagraph"/>
              <w:spacing w:line="190" w:lineRule="exact"/>
              <w:ind w:right="273"/>
              <w:jc w:val="right"/>
              <w:rPr>
                <w:rFonts w:ascii="Times New Roman"/>
                <w:sz w:val="17"/>
              </w:rPr>
            </w:pPr>
            <w:r>
              <w:rPr>
                <w:rFonts w:ascii="Times New Roman"/>
                <w:color w:val="383838"/>
                <w:spacing w:val="-4"/>
                <w:w w:val="105"/>
                <w:sz w:val="17"/>
              </w:rPr>
              <w:t>0.00</w:t>
            </w:r>
          </w:p>
        </w:tc>
        <w:tc>
          <w:tcPr>
            <w:tcW w:w="1269" w:type="dxa"/>
          </w:tcPr>
          <w:p>
            <w:pPr>
              <w:pStyle w:val="TableParagraph"/>
              <w:spacing w:line="190" w:lineRule="exact"/>
              <w:ind w:right="287"/>
              <w:jc w:val="right"/>
              <w:rPr>
                <w:rFonts w:ascii="Times New Roman"/>
                <w:sz w:val="17"/>
              </w:rPr>
            </w:pPr>
            <w:r>
              <w:rPr>
                <w:rFonts w:ascii="Times New Roman"/>
                <w:color w:val="494949"/>
                <w:spacing w:val="-2"/>
                <w:w w:val="105"/>
                <w:sz w:val="17"/>
              </w:rPr>
              <w:t>1,965.14</w:t>
            </w:r>
          </w:p>
        </w:tc>
        <w:tc>
          <w:tcPr>
            <w:tcW w:w="1399" w:type="dxa"/>
          </w:tcPr>
          <w:p>
            <w:pPr>
              <w:pStyle w:val="TableParagraph"/>
              <w:spacing w:line="190" w:lineRule="exact"/>
              <w:ind w:right="415"/>
              <w:jc w:val="right"/>
              <w:rPr>
                <w:rFonts w:ascii="Times New Roman"/>
                <w:sz w:val="17"/>
              </w:rPr>
            </w:pPr>
            <w:r>
              <w:rPr>
                <w:rFonts w:ascii="Times New Roman"/>
                <w:color w:val="494949"/>
                <w:spacing w:val="-4"/>
                <w:w w:val="105"/>
                <w:sz w:val="17"/>
              </w:rPr>
              <w:t>0.00</w:t>
            </w:r>
          </w:p>
        </w:tc>
        <w:tc>
          <w:tcPr>
            <w:tcW w:w="1095" w:type="dxa"/>
          </w:tcPr>
          <w:p>
            <w:pPr>
              <w:pStyle w:val="TableParagraph"/>
              <w:spacing w:before="3"/>
              <w:ind w:right="262"/>
              <w:jc w:val="right"/>
              <w:rPr>
                <w:rFonts w:ascii="Times New Roman"/>
                <w:b/>
                <w:sz w:val="16"/>
              </w:rPr>
            </w:pPr>
            <w:r>
              <w:rPr>
                <w:rFonts w:ascii="Times New Roman"/>
                <w:b/>
                <w:color w:val="494949"/>
                <w:spacing w:val="-4"/>
                <w:w w:val="110"/>
                <w:sz w:val="16"/>
              </w:rPr>
              <w:t>0.00</w:t>
            </w:r>
          </w:p>
        </w:tc>
        <w:tc>
          <w:tcPr>
            <w:tcW w:w="1092" w:type="dxa"/>
          </w:tcPr>
          <w:p>
            <w:pPr>
              <w:pStyle w:val="TableParagraph"/>
              <w:spacing w:line="190" w:lineRule="exact"/>
              <w:ind w:right="70"/>
              <w:jc w:val="right"/>
              <w:rPr>
                <w:rFonts w:ascii="Times New Roman"/>
                <w:sz w:val="17"/>
              </w:rPr>
            </w:pPr>
            <w:r>
              <w:rPr>
                <w:rFonts w:ascii="Times New Roman"/>
                <w:color w:val="383838"/>
                <w:spacing w:val="-2"/>
                <w:w w:val="105"/>
                <w:sz w:val="17"/>
              </w:rPr>
              <w:t>1,965.14</w:t>
            </w:r>
          </w:p>
        </w:tc>
      </w:tr>
      <w:tr>
        <w:trPr>
          <w:trHeight w:val="227" w:hRule="atLeast"/>
        </w:trPr>
        <w:tc>
          <w:tcPr>
            <w:tcW w:w="4233" w:type="dxa"/>
          </w:tcPr>
          <w:p>
            <w:pPr>
              <w:pStyle w:val="TableParagraph"/>
              <w:spacing w:line="176" w:lineRule="exact" w:before="32"/>
              <w:ind w:left="130"/>
              <w:rPr>
                <w:b/>
                <w:sz w:val="16"/>
              </w:rPr>
            </w:pPr>
            <w:r>
              <w:rPr>
                <w:b/>
                <w:color w:val="383838"/>
                <w:spacing w:val="-4"/>
                <w:sz w:val="16"/>
              </w:rPr>
              <w:t>TECHNO</w:t>
            </w:r>
            <w:r>
              <w:rPr>
                <w:b/>
                <w:color w:val="383838"/>
                <w:spacing w:val="-14"/>
                <w:sz w:val="16"/>
              </w:rPr>
              <w:t> </w:t>
            </w:r>
            <w:r>
              <w:rPr>
                <w:b/>
                <w:color w:val="383838"/>
                <w:spacing w:val="-4"/>
                <w:sz w:val="16"/>
              </w:rPr>
              <w:t>Technology</w:t>
            </w:r>
            <w:r>
              <w:rPr>
                <w:b/>
                <w:color w:val="383838"/>
                <w:spacing w:val="-17"/>
                <w:sz w:val="16"/>
              </w:rPr>
              <w:t> </w:t>
            </w:r>
            <w:r>
              <w:rPr>
                <w:b/>
                <w:color w:val="383838"/>
                <w:spacing w:val="-4"/>
                <w:sz w:val="16"/>
              </w:rPr>
              <w:t>Club</w:t>
            </w:r>
          </w:p>
        </w:tc>
        <w:tc>
          <w:tcPr>
            <w:tcW w:w="2941" w:type="dxa"/>
          </w:tcPr>
          <w:p>
            <w:pPr>
              <w:pStyle w:val="TableParagraph"/>
              <w:spacing w:before="1"/>
              <w:ind w:right="258"/>
              <w:jc w:val="right"/>
              <w:rPr>
                <w:rFonts w:ascii="Times New Roman"/>
                <w:sz w:val="17"/>
              </w:rPr>
            </w:pPr>
            <w:r>
              <w:rPr>
                <w:rFonts w:ascii="Times New Roman"/>
                <w:color w:val="494949"/>
                <w:spacing w:val="-2"/>
                <w:w w:val="105"/>
                <w:sz w:val="17"/>
              </w:rPr>
              <w:t>2,151.20</w:t>
            </w:r>
          </w:p>
        </w:tc>
        <w:tc>
          <w:tcPr>
            <w:tcW w:w="1277" w:type="dxa"/>
          </w:tcPr>
          <w:p>
            <w:pPr>
              <w:pStyle w:val="TableParagraph"/>
              <w:spacing w:before="11"/>
              <w:ind w:left="512"/>
              <w:rPr>
                <w:rFonts w:ascii="Times New Roman"/>
                <w:sz w:val="16"/>
              </w:rPr>
            </w:pPr>
            <w:r>
              <w:rPr>
                <w:rFonts w:ascii="Times New Roman"/>
                <w:color w:val="494949"/>
                <w:spacing w:val="-2"/>
                <w:w w:val="110"/>
                <w:sz w:val="16"/>
              </w:rPr>
              <w:t>255.00</w:t>
            </w:r>
          </w:p>
        </w:tc>
        <w:tc>
          <w:tcPr>
            <w:tcW w:w="1269" w:type="dxa"/>
          </w:tcPr>
          <w:p>
            <w:pPr>
              <w:pStyle w:val="TableParagraph"/>
              <w:spacing w:before="3"/>
              <w:ind w:right="288"/>
              <w:jc w:val="right"/>
              <w:rPr>
                <w:b/>
                <w:sz w:val="16"/>
              </w:rPr>
            </w:pPr>
            <w:r>
              <w:rPr>
                <w:b/>
                <w:color w:val="383838"/>
                <w:spacing w:val="-2"/>
                <w:sz w:val="16"/>
              </w:rPr>
              <w:t>2,406</w:t>
            </w:r>
            <w:r>
              <w:rPr>
                <w:b/>
                <w:color w:val="626262"/>
                <w:spacing w:val="-2"/>
                <w:sz w:val="16"/>
              </w:rPr>
              <w:t>.</w:t>
            </w:r>
            <w:r>
              <w:rPr>
                <w:b/>
                <w:color w:val="383838"/>
                <w:spacing w:val="-2"/>
                <w:sz w:val="16"/>
              </w:rPr>
              <w:t>20</w:t>
            </w:r>
          </w:p>
        </w:tc>
        <w:tc>
          <w:tcPr>
            <w:tcW w:w="1399" w:type="dxa"/>
          </w:tcPr>
          <w:p>
            <w:pPr>
              <w:pStyle w:val="TableParagraph"/>
              <w:spacing w:before="1"/>
              <w:ind w:right="426"/>
              <w:jc w:val="right"/>
              <w:rPr>
                <w:rFonts w:ascii="Times New Roman"/>
                <w:sz w:val="17"/>
              </w:rPr>
            </w:pPr>
            <w:r>
              <w:rPr>
                <w:rFonts w:ascii="Times New Roman"/>
                <w:color w:val="383838"/>
                <w:sz w:val="17"/>
              </w:rPr>
              <w:t>-</w:t>
            </w:r>
            <w:r>
              <w:rPr>
                <w:rFonts w:ascii="Times New Roman"/>
                <w:color w:val="383838"/>
                <w:spacing w:val="-2"/>
                <w:sz w:val="17"/>
              </w:rPr>
              <w:t>76.91</w:t>
            </w:r>
          </w:p>
        </w:tc>
        <w:tc>
          <w:tcPr>
            <w:tcW w:w="1095" w:type="dxa"/>
          </w:tcPr>
          <w:p>
            <w:pPr>
              <w:pStyle w:val="TableParagraph"/>
              <w:spacing w:before="1"/>
              <w:ind w:right="255"/>
              <w:jc w:val="right"/>
              <w:rPr>
                <w:rFonts w:ascii="Times New Roman"/>
                <w:sz w:val="17"/>
              </w:rPr>
            </w:pPr>
            <w:r>
              <w:rPr>
                <w:rFonts w:ascii="Times New Roman"/>
                <w:color w:val="494949"/>
                <w:spacing w:val="-4"/>
                <w:w w:val="105"/>
                <w:sz w:val="17"/>
              </w:rPr>
              <w:t>0.00</w:t>
            </w:r>
          </w:p>
        </w:tc>
        <w:tc>
          <w:tcPr>
            <w:tcW w:w="1092" w:type="dxa"/>
          </w:tcPr>
          <w:p>
            <w:pPr>
              <w:pStyle w:val="TableParagraph"/>
              <w:spacing w:before="10"/>
              <w:ind w:right="72"/>
              <w:jc w:val="right"/>
              <w:rPr>
                <w:b/>
                <w:sz w:val="16"/>
              </w:rPr>
            </w:pPr>
            <w:r>
              <w:rPr>
                <w:b/>
                <w:color w:val="383838"/>
                <w:spacing w:val="-2"/>
                <w:sz w:val="16"/>
              </w:rPr>
              <w:t>2,483.11</w:t>
            </w:r>
          </w:p>
        </w:tc>
      </w:tr>
      <w:tr>
        <w:trPr>
          <w:trHeight w:val="216" w:hRule="atLeast"/>
        </w:trPr>
        <w:tc>
          <w:tcPr>
            <w:tcW w:w="4233" w:type="dxa"/>
          </w:tcPr>
          <w:p>
            <w:pPr>
              <w:pStyle w:val="TableParagraph"/>
              <w:spacing w:line="169" w:lineRule="exact" w:before="28"/>
              <w:ind w:left="123"/>
              <w:rPr>
                <w:b/>
                <w:sz w:val="16"/>
              </w:rPr>
            </w:pPr>
            <w:r>
              <w:rPr>
                <w:b/>
                <w:color w:val="383838"/>
                <w:sz w:val="16"/>
              </w:rPr>
              <w:t>raJMUS</w:t>
            </w:r>
            <w:r>
              <w:rPr>
                <w:b/>
                <w:color w:val="383838"/>
                <w:spacing w:val="-19"/>
                <w:sz w:val="16"/>
              </w:rPr>
              <w:t> </w:t>
            </w:r>
            <w:r>
              <w:rPr>
                <w:b/>
                <w:color w:val="383838"/>
                <w:sz w:val="16"/>
              </w:rPr>
              <w:t>Tr</w:t>
            </w:r>
            <w:r>
              <w:rPr>
                <w:b/>
                <w:color w:val="626262"/>
                <w:sz w:val="16"/>
              </w:rPr>
              <w:t>i</w:t>
            </w:r>
            <w:r>
              <w:rPr>
                <w:b/>
                <w:color w:val="383838"/>
                <w:sz w:val="16"/>
              </w:rPr>
              <w:t>-M</w:t>
            </w:r>
            <w:r>
              <w:rPr>
                <w:b/>
                <w:color w:val="383838"/>
                <w:spacing w:val="-7"/>
                <w:sz w:val="16"/>
              </w:rPr>
              <w:t> </w:t>
            </w:r>
            <w:r>
              <w:rPr>
                <w:b/>
                <w:color w:val="383838"/>
                <w:spacing w:val="-2"/>
                <w:sz w:val="16"/>
              </w:rPr>
              <w:t>Music</w:t>
            </w:r>
          </w:p>
        </w:tc>
        <w:tc>
          <w:tcPr>
            <w:tcW w:w="2941" w:type="dxa"/>
          </w:tcPr>
          <w:p>
            <w:pPr>
              <w:pStyle w:val="TableParagraph"/>
              <w:spacing w:line="182" w:lineRule="exact" w:before="14"/>
              <w:ind w:right="258"/>
              <w:jc w:val="right"/>
              <w:rPr>
                <w:rFonts w:ascii="Times New Roman"/>
                <w:b/>
                <w:sz w:val="16"/>
              </w:rPr>
            </w:pPr>
            <w:r>
              <w:rPr>
                <w:rFonts w:ascii="Times New Roman"/>
                <w:b/>
                <w:color w:val="494949"/>
                <w:spacing w:val="-2"/>
                <w:w w:val="110"/>
                <w:sz w:val="16"/>
              </w:rPr>
              <w:t>568.18</w:t>
            </w:r>
          </w:p>
        </w:tc>
        <w:tc>
          <w:tcPr>
            <w:tcW w:w="1277" w:type="dxa"/>
          </w:tcPr>
          <w:p>
            <w:pPr>
              <w:pStyle w:val="TableParagraph"/>
              <w:spacing w:line="192" w:lineRule="exact" w:before="5"/>
              <w:ind w:right="267"/>
              <w:jc w:val="right"/>
              <w:rPr>
                <w:rFonts w:ascii="Times New Roman"/>
                <w:sz w:val="17"/>
              </w:rPr>
            </w:pPr>
            <w:r>
              <w:rPr>
                <w:rFonts w:ascii="Times New Roman"/>
                <w:color w:val="494949"/>
                <w:spacing w:val="-4"/>
                <w:w w:val="110"/>
                <w:sz w:val="17"/>
              </w:rPr>
              <w:t>0.00</w:t>
            </w:r>
          </w:p>
        </w:tc>
        <w:tc>
          <w:tcPr>
            <w:tcW w:w="1269" w:type="dxa"/>
          </w:tcPr>
          <w:p>
            <w:pPr>
              <w:pStyle w:val="TableParagraph"/>
              <w:spacing w:line="192" w:lineRule="exact" w:before="5"/>
              <w:ind w:right="272"/>
              <w:jc w:val="right"/>
              <w:rPr>
                <w:rFonts w:ascii="Times New Roman"/>
                <w:sz w:val="17"/>
              </w:rPr>
            </w:pPr>
            <w:r>
              <w:rPr>
                <w:rFonts w:ascii="Times New Roman"/>
                <w:color w:val="494949"/>
                <w:spacing w:val="-2"/>
                <w:w w:val="105"/>
                <w:sz w:val="17"/>
              </w:rPr>
              <w:t>568.18</w:t>
            </w:r>
          </w:p>
        </w:tc>
        <w:tc>
          <w:tcPr>
            <w:tcW w:w="1399" w:type="dxa"/>
          </w:tcPr>
          <w:p>
            <w:pPr>
              <w:pStyle w:val="TableParagraph"/>
              <w:spacing w:line="192" w:lineRule="exact" w:before="5"/>
              <w:ind w:right="408"/>
              <w:jc w:val="right"/>
              <w:rPr>
                <w:rFonts w:ascii="Times New Roman"/>
                <w:sz w:val="17"/>
              </w:rPr>
            </w:pPr>
            <w:r>
              <w:rPr>
                <w:rFonts w:ascii="Times New Roman"/>
                <w:color w:val="494949"/>
                <w:spacing w:val="-4"/>
                <w:w w:val="110"/>
                <w:sz w:val="17"/>
              </w:rPr>
              <w:t>0.00</w:t>
            </w:r>
          </w:p>
        </w:tc>
        <w:tc>
          <w:tcPr>
            <w:tcW w:w="1095" w:type="dxa"/>
          </w:tcPr>
          <w:p>
            <w:pPr>
              <w:pStyle w:val="TableParagraph"/>
              <w:spacing w:line="192" w:lineRule="exact" w:before="5"/>
              <w:ind w:right="256"/>
              <w:jc w:val="right"/>
              <w:rPr>
                <w:rFonts w:ascii="Times New Roman"/>
                <w:sz w:val="17"/>
              </w:rPr>
            </w:pPr>
            <w:r>
              <w:rPr>
                <w:rFonts w:ascii="Times New Roman"/>
                <w:color w:val="494949"/>
                <w:spacing w:val="-4"/>
                <w:w w:val="105"/>
                <w:sz w:val="17"/>
              </w:rPr>
              <w:t>0.00</w:t>
            </w:r>
          </w:p>
        </w:tc>
        <w:tc>
          <w:tcPr>
            <w:tcW w:w="1092" w:type="dxa"/>
          </w:tcPr>
          <w:p>
            <w:pPr>
              <w:pStyle w:val="TableParagraph"/>
              <w:spacing w:before="7"/>
              <w:ind w:right="60"/>
              <w:jc w:val="right"/>
              <w:rPr>
                <w:rFonts w:ascii="Times New Roman"/>
                <w:b/>
                <w:sz w:val="16"/>
              </w:rPr>
            </w:pPr>
            <w:r>
              <w:rPr>
                <w:rFonts w:ascii="Times New Roman"/>
                <w:b/>
                <w:color w:val="383838"/>
                <w:spacing w:val="-2"/>
                <w:w w:val="110"/>
                <w:sz w:val="16"/>
              </w:rPr>
              <w:t>568.18</w:t>
            </w:r>
          </w:p>
        </w:tc>
      </w:tr>
      <w:tr>
        <w:trPr>
          <w:trHeight w:val="324" w:hRule="atLeast"/>
        </w:trPr>
        <w:tc>
          <w:tcPr>
            <w:tcW w:w="4233" w:type="dxa"/>
          </w:tcPr>
          <w:p>
            <w:pPr>
              <w:pStyle w:val="TableParagraph"/>
              <w:spacing w:before="28"/>
              <w:ind w:left="129"/>
              <w:rPr>
                <w:b/>
                <w:sz w:val="16"/>
              </w:rPr>
            </w:pPr>
            <w:r>
              <w:rPr>
                <w:b/>
                <w:color w:val="383838"/>
                <w:spacing w:val="-2"/>
                <w:sz w:val="16"/>
              </w:rPr>
              <w:t>UNCLUB</w:t>
            </w:r>
            <w:r>
              <w:rPr>
                <w:b/>
                <w:color w:val="383838"/>
                <w:spacing w:val="-14"/>
                <w:sz w:val="16"/>
              </w:rPr>
              <w:t> </w:t>
            </w:r>
            <w:r>
              <w:rPr>
                <w:b/>
                <w:color w:val="383838"/>
                <w:spacing w:val="-2"/>
                <w:sz w:val="16"/>
              </w:rPr>
              <w:t>United</w:t>
            </w:r>
            <w:r>
              <w:rPr>
                <w:b/>
                <w:color w:val="383838"/>
                <w:spacing w:val="-20"/>
                <w:sz w:val="16"/>
              </w:rPr>
              <w:t> </w:t>
            </w:r>
            <w:r>
              <w:rPr>
                <w:b/>
                <w:color w:val="383838"/>
                <w:spacing w:val="-2"/>
                <w:sz w:val="16"/>
              </w:rPr>
              <w:t>Nations</w:t>
            </w:r>
            <w:r>
              <w:rPr>
                <w:b/>
                <w:color w:val="383838"/>
                <w:spacing w:val="-20"/>
                <w:sz w:val="16"/>
              </w:rPr>
              <w:t> </w:t>
            </w:r>
            <w:r>
              <w:rPr>
                <w:b/>
                <w:color w:val="383838"/>
                <w:spacing w:val="-4"/>
                <w:sz w:val="16"/>
              </w:rPr>
              <w:t>Club</w:t>
            </w:r>
          </w:p>
        </w:tc>
        <w:tc>
          <w:tcPr>
            <w:tcW w:w="2941" w:type="dxa"/>
          </w:tcPr>
          <w:p>
            <w:pPr>
              <w:pStyle w:val="TableParagraph"/>
              <w:spacing w:line="193" w:lineRule="exact"/>
              <w:ind w:right="254"/>
              <w:jc w:val="right"/>
              <w:rPr>
                <w:rFonts w:ascii="Times New Roman"/>
                <w:sz w:val="17"/>
              </w:rPr>
            </w:pPr>
            <w:r>
              <w:rPr>
                <w:rFonts w:ascii="Times New Roman"/>
                <w:color w:val="494949"/>
                <w:spacing w:val="-2"/>
                <w:w w:val="105"/>
                <w:sz w:val="17"/>
              </w:rPr>
              <w:t>128.08</w:t>
            </w:r>
          </w:p>
        </w:tc>
        <w:tc>
          <w:tcPr>
            <w:tcW w:w="1277" w:type="dxa"/>
          </w:tcPr>
          <w:p>
            <w:pPr>
              <w:pStyle w:val="TableParagraph"/>
              <w:spacing w:line="193" w:lineRule="exact"/>
              <w:ind w:right="266"/>
              <w:jc w:val="right"/>
              <w:rPr>
                <w:rFonts w:ascii="Times New Roman"/>
                <w:sz w:val="17"/>
              </w:rPr>
            </w:pPr>
            <w:r>
              <w:rPr>
                <w:rFonts w:ascii="Times New Roman"/>
                <w:color w:val="494949"/>
                <w:spacing w:val="-4"/>
                <w:w w:val="105"/>
                <w:sz w:val="17"/>
              </w:rPr>
              <w:t>0.00</w:t>
            </w:r>
          </w:p>
        </w:tc>
        <w:tc>
          <w:tcPr>
            <w:tcW w:w="1269" w:type="dxa"/>
          </w:tcPr>
          <w:p>
            <w:pPr>
              <w:pStyle w:val="TableParagraph"/>
              <w:spacing w:line="193" w:lineRule="exact"/>
              <w:ind w:right="274"/>
              <w:jc w:val="right"/>
              <w:rPr>
                <w:rFonts w:ascii="Times New Roman"/>
                <w:sz w:val="17"/>
              </w:rPr>
            </w:pPr>
            <w:r>
              <w:rPr>
                <w:rFonts w:ascii="Times New Roman"/>
                <w:color w:val="383838"/>
                <w:spacing w:val="-2"/>
                <w:w w:val="105"/>
                <w:sz w:val="17"/>
              </w:rPr>
              <w:t>128.08</w:t>
            </w:r>
          </w:p>
        </w:tc>
        <w:tc>
          <w:tcPr>
            <w:tcW w:w="1399" w:type="dxa"/>
          </w:tcPr>
          <w:p>
            <w:pPr>
              <w:pStyle w:val="TableParagraph"/>
              <w:spacing w:line="193" w:lineRule="exact"/>
              <w:ind w:right="409"/>
              <w:jc w:val="right"/>
              <w:rPr>
                <w:rFonts w:ascii="Times New Roman"/>
                <w:sz w:val="17"/>
              </w:rPr>
            </w:pPr>
            <w:r>
              <w:rPr>
                <w:rFonts w:ascii="Times New Roman"/>
                <w:color w:val="494949"/>
                <w:spacing w:val="-4"/>
                <w:w w:val="110"/>
                <w:sz w:val="17"/>
              </w:rPr>
              <w:t>0.00</w:t>
            </w:r>
          </w:p>
        </w:tc>
        <w:tc>
          <w:tcPr>
            <w:tcW w:w="1095" w:type="dxa"/>
          </w:tcPr>
          <w:p>
            <w:pPr>
              <w:pStyle w:val="TableParagraph"/>
              <w:spacing w:line="193" w:lineRule="exact"/>
              <w:ind w:right="256"/>
              <w:jc w:val="right"/>
              <w:rPr>
                <w:rFonts w:ascii="Times New Roman"/>
                <w:sz w:val="17"/>
              </w:rPr>
            </w:pPr>
            <w:r>
              <w:rPr>
                <w:rFonts w:ascii="Times New Roman"/>
                <w:color w:val="494949"/>
                <w:spacing w:val="-4"/>
                <w:w w:val="105"/>
                <w:sz w:val="17"/>
              </w:rPr>
              <w:t>0.00</w:t>
            </w:r>
          </w:p>
        </w:tc>
        <w:tc>
          <w:tcPr>
            <w:tcW w:w="1092" w:type="dxa"/>
          </w:tcPr>
          <w:p>
            <w:pPr>
              <w:pStyle w:val="TableParagraph"/>
              <w:spacing w:before="5"/>
              <w:ind w:right="62"/>
              <w:jc w:val="right"/>
              <w:rPr>
                <w:rFonts w:ascii="Times New Roman"/>
                <w:sz w:val="17"/>
              </w:rPr>
            </w:pPr>
            <w:r>
              <w:rPr>
                <w:rFonts w:ascii="Times New Roman"/>
                <w:color w:val="383838"/>
                <w:spacing w:val="-2"/>
                <w:w w:val="105"/>
                <w:sz w:val="17"/>
              </w:rPr>
              <w:t>128.08</w:t>
            </w:r>
          </w:p>
        </w:tc>
      </w:tr>
      <w:tr>
        <w:trPr>
          <w:trHeight w:val="313" w:hRule="atLeast"/>
        </w:trPr>
        <w:tc>
          <w:tcPr>
            <w:tcW w:w="4233" w:type="dxa"/>
          </w:tcPr>
          <w:p>
            <w:pPr>
              <w:pStyle w:val="TableParagraph"/>
              <w:spacing w:line="164" w:lineRule="exact" w:before="129"/>
              <w:ind w:left="137"/>
              <w:rPr>
                <w:b/>
                <w:sz w:val="16"/>
              </w:rPr>
            </w:pPr>
            <w:r>
              <w:rPr>
                <w:b/>
                <w:color w:val="494949"/>
                <w:spacing w:val="-2"/>
                <w:sz w:val="16"/>
              </w:rPr>
              <w:t>Total</w:t>
            </w:r>
            <w:r>
              <w:rPr>
                <w:b/>
                <w:color w:val="494949"/>
                <w:spacing w:val="-19"/>
                <w:sz w:val="16"/>
              </w:rPr>
              <w:t> </w:t>
            </w:r>
            <w:r>
              <w:rPr>
                <w:b/>
                <w:color w:val="383838"/>
                <w:spacing w:val="-2"/>
                <w:sz w:val="16"/>
              </w:rPr>
              <w:t>OTHER</w:t>
            </w:r>
            <w:r>
              <w:rPr>
                <w:b/>
                <w:color w:val="383838"/>
                <w:spacing w:val="-15"/>
                <w:sz w:val="16"/>
              </w:rPr>
              <w:t> </w:t>
            </w:r>
            <w:r>
              <w:rPr>
                <w:b/>
                <w:color w:val="494949"/>
                <w:spacing w:val="-4"/>
                <w:sz w:val="16"/>
              </w:rPr>
              <w:t>FUND</w:t>
            </w:r>
          </w:p>
        </w:tc>
        <w:tc>
          <w:tcPr>
            <w:tcW w:w="2941" w:type="dxa"/>
          </w:tcPr>
          <w:p>
            <w:pPr>
              <w:pStyle w:val="TableParagraph"/>
              <w:spacing w:line="178" w:lineRule="exact" w:before="114"/>
              <w:ind w:right="248"/>
              <w:jc w:val="right"/>
              <w:rPr>
                <w:b/>
                <w:sz w:val="16"/>
              </w:rPr>
            </w:pPr>
            <w:r>
              <w:rPr>
                <w:b/>
                <w:color w:val="383838"/>
                <w:spacing w:val="-2"/>
                <w:sz w:val="16"/>
              </w:rPr>
              <w:t>78,613.41</w:t>
            </w:r>
          </w:p>
        </w:tc>
        <w:tc>
          <w:tcPr>
            <w:tcW w:w="1277" w:type="dxa"/>
          </w:tcPr>
          <w:p>
            <w:pPr>
              <w:pStyle w:val="TableParagraph"/>
              <w:spacing w:line="178" w:lineRule="exact" w:before="115"/>
              <w:ind w:right="260"/>
              <w:jc w:val="right"/>
              <w:rPr>
                <w:rFonts w:ascii="Times New Roman"/>
                <w:b/>
                <w:sz w:val="16"/>
              </w:rPr>
            </w:pPr>
            <w:r>
              <w:rPr>
                <w:rFonts w:ascii="Times New Roman"/>
                <w:b/>
                <w:color w:val="383838"/>
                <w:spacing w:val="-2"/>
                <w:w w:val="110"/>
                <w:sz w:val="16"/>
              </w:rPr>
              <w:t>46,072.54</w:t>
            </w:r>
          </w:p>
        </w:tc>
        <w:tc>
          <w:tcPr>
            <w:tcW w:w="1269" w:type="dxa"/>
          </w:tcPr>
          <w:p>
            <w:pPr>
              <w:pStyle w:val="TableParagraph"/>
              <w:spacing w:line="187" w:lineRule="exact" w:before="106"/>
              <w:ind w:right="275"/>
              <w:jc w:val="right"/>
              <w:rPr>
                <w:rFonts w:ascii="Times New Roman"/>
                <w:b/>
                <w:sz w:val="17"/>
              </w:rPr>
            </w:pPr>
            <w:r>
              <w:rPr>
                <w:rFonts w:ascii="Times New Roman"/>
                <w:b/>
                <w:color w:val="383838"/>
                <w:spacing w:val="-2"/>
                <w:w w:val="105"/>
                <w:sz w:val="17"/>
              </w:rPr>
              <w:t>124,685.95</w:t>
            </w:r>
          </w:p>
        </w:tc>
        <w:tc>
          <w:tcPr>
            <w:tcW w:w="1399" w:type="dxa"/>
          </w:tcPr>
          <w:p>
            <w:pPr>
              <w:pStyle w:val="TableParagraph"/>
              <w:spacing w:line="178" w:lineRule="exact" w:before="115"/>
              <w:ind w:right="409"/>
              <w:jc w:val="right"/>
              <w:rPr>
                <w:rFonts w:ascii="Times New Roman"/>
                <w:sz w:val="16"/>
              </w:rPr>
            </w:pPr>
            <w:r>
              <w:rPr>
                <w:rFonts w:ascii="Times New Roman"/>
                <w:color w:val="383838"/>
                <w:spacing w:val="-2"/>
                <w:w w:val="110"/>
                <w:sz w:val="16"/>
              </w:rPr>
              <w:t>24,015.12</w:t>
            </w:r>
          </w:p>
        </w:tc>
        <w:tc>
          <w:tcPr>
            <w:tcW w:w="1095" w:type="dxa"/>
          </w:tcPr>
          <w:p>
            <w:pPr>
              <w:pStyle w:val="TableParagraph"/>
              <w:spacing w:line="178" w:lineRule="exact" w:before="115"/>
              <w:ind w:right="249"/>
              <w:jc w:val="right"/>
              <w:rPr>
                <w:rFonts w:ascii="Times New Roman"/>
                <w:sz w:val="16"/>
              </w:rPr>
            </w:pPr>
            <w:r>
              <w:rPr>
                <w:rFonts w:ascii="Times New Roman"/>
                <w:color w:val="494949"/>
                <w:spacing w:val="-4"/>
                <w:w w:val="115"/>
                <w:sz w:val="16"/>
              </w:rPr>
              <w:t>0.00</w:t>
            </w:r>
          </w:p>
        </w:tc>
        <w:tc>
          <w:tcPr>
            <w:tcW w:w="1092" w:type="dxa"/>
          </w:tcPr>
          <w:p>
            <w:pPr>
              <w:pStyle w:val="TableParagraph"/>
              <w:spacing w:line="178" w:lineRule="exact" w:before="115"/>
              <w:ind w:right="47"/>
              <w:jc w:val="right"/>
              <w:rPr>
                <w:rFonts w:ascii="Times New Roman"/>
                <w:sz w:val="16"/>
              </w:rPr>
            </w:pPr>
            <w:r>
              <w:rPr>
                <w:rFonts w:ascii="Times New Roman"/>
                <w:color w:val="383838"/>
                <w:spacing w:val="-2"/>
                <w:w w:val="110"/>
                <w:sz w:val="16"/>
              </w:rPr>
              <w:t>100,670,83</w:t>
            </w:r>
          </w:p>
        </w:tc>
      </w:tr>
    </w:tbl>
    <w:p>
      <w:pPr>
        <w:pStyle w:val="BodyText"/>
        <w:rPr>
          <w:sz w:val="20"/>
        </w:rPr>
      </w:pPr>
    </w:p>
    <w:p>
      <w:pPr>
        <w:pStyle w:val="BodyText"/>
        <w:rPr>
          <w:sz w:val="20"/>
        </w:rPr>
      </w:pPr>
    </w:p>
    <w:p>
      <w:pPr>
        <w:pStyle w:val="BodyText"/>
        <w:spacing w:before="7"/>
      </w:pPr>
      <w:r>
        <w:rPr/>
        <w:pict>
          <v:group style="position:absolute;margin-left:31.78513pt;margin-top:14.238086pt;width:725.6pt;height:25.95pt;mso-position-horizontal-relative:page;mso-position-vertical-relative:paragraph;z-index:-15656960;mso-wrap-distance-left:0;mso-wrap-distance-right:0" id="docshapegroup119" coordorigin="636,285" coordsize="14512,519">
            <v:shape style="position:absolute;left:5383;top:369;width:8198;height:340" type="#_x0000_t75" id="docshape120" stroked="false">
              <v:imagedata r:id="rId59" o:title=""/>
            </v:shape>
            <v:shape style="position:absolute;left:663;top:463;width:14484;height:246" id="docshape121" coordorigin="664,463" coordsize="14484,246" path="m664,463l5391,463m693,709l15147,709e" filled="false" stroked="true" strokeweight="1.082499pt" strokecolor="#000000">
              <v:path arrowok="t"/>
              <v:stroke dashstyle="solid"/>
            </v:shape>
            <v:line style="position:absolute" from="636,723" to="772,723" stroked="true" strokeweight="1.002353pt" strokecolor="#cacaca">
              <v:stroke dashstyle="solid"/>
            </v:line>
            <v:line style="position:absolute" from="15014,557" to="15057,557" stroked="true" strokeweight="1.002353pt" strokecolor="#000000">
              <v:stroke dashstyle="solid"/>
            </v:line>
            <v:shape style="position:absolute;left:635;top:378;width:274;height:426" type="#_x0000_t202" id="docshape122" filled="false" stroked="false">
              <v:textbox inset="0,0,0,0">
                <w:txbxContent>
                  <w:p>
                    <w:pPr>
                      <w:spacing w:line="425" w:lineRule="exact" w:before="0"/>
                      <w:ind w:left="0" w:right="0" w:firstLine="0"/>
                      <w:jc w:val="left"/>
                      <w:rPr>
                        <w:rFonts w:ascii="Arial" w:hAnsi="Arial"/>
                        <w:sz w:val="38"/>
                      </w:rPr>
                    </w:pPr>
                    <w:r>
                      <w:rPr>
                        <w:rFonts w:ascii="Arial" w:hAnsi="Arial"/>
                        <w:spacing w:val="-5"/>
                        <w:w w:val="110"/>
                        <w:sz w:val="38"/>
                      </w:rPr>
                      <w:t>I</w:t>
                    </w:r>
                    <w:r>
                      <w:rPr>
                        <w:rFonts w:ascii="Arial" w:hAnsi="Arial"/>
                        <w:color w:val="CACACA"/>
                        <w:spacing w:val="-5"/>
                        <w:w w:val="110"/>
                        <w:sz w:val="38"/>
                      </w:rPr>
                      <w:t>·</w:t>
                    </w:r>
                  </w:p>
                </w:txbxContent>
              </v:textbox>
              <w10:wrap type="none"/>
            </v:shape>
            <v:shape style="position:absolute;left:14028;top:284;width:1064;height:429" type="#_x0000_t202" id="docshape123" filled="false" stroked="false">
              <v:textbox inset="0,0,0,0">
                <w:txbxContent>
                  <w:p>
                    <w:pPr>
                      <w:spacing w:line="429" w:lineRule="exact" w:before="0"/>
                      <w:ind w:left="0" w:right="0" w:firstLine="0"/>
                      <w:jc w:val="left"/>
                      <w:rPr>
                        <w:sz w:val="21"/>
                      </w:rPr>
                    </w:pPr>
                    <w:r>
                      <w:rPr>
                        <w:rFonts w:ascii="Arial" w:hAnsi="Arial"/>
                        <w:color w:val="7C7C7C"/>
                        <w:spacing w:val="-12"/>
                        <w:sz w:val="24"/>
                      </w:rPr>
                      <w:t>.</w:t>
                    </w:r>
                    <w:r>
                      <w:rPr>
                        <w:rFonts w:ascii="Arial" w:hAnsi="Arial"/>
                        <w:color w:val="383838"/>
                        <w:spacing w:val="-12"/>
                        <w:position w:val="9"/>
                        <w:sz w:val="30"/>
                      </w:rPr>
                      <w:t>.</w:t>
                    </w:r>
                    <w:r>
                      <w:rPr>
                        <w:rFonts w:ascii="Arial" w:hAnsi="Arial"/>
                        <w:color w:val="494949"/>
                        <w:spacing w:val="-12"/>
                        <w:sz w:val="24"/>
                      </w:rPr>
                      <w:t>. </w:t>
                    </w:r>
                    <w:r>
                      <w:rPr>
                        <w:color w:val="383838"/>
                        <w:spacing w:val="-12"/>
                        <w:sz w:val="19"/>
                      </w:rPr>
                      <w:t>:</w:t>
                    </w:r>
                    <w:r>
                      <w:rPr>
                        <w:color w:val="626262"/>
                        <w:spacing w:val="-12"/>
                        <w:sz w:val="19"/>
                      </w:rPr>
                      <w:t>-</w:t>
                    </w:r>
                    <w:r>
                      <w:rPr>
                        <w:rFonts w:ascii="Arial" w:hAnsi="Arial"/>
                        <w:color w:val="626262"/>
                        <w:spacing w:val="-3"/>
                        <w:w w:val="174"/>
                        <w:sz w:val="18"/>
                      </w:rPr>
                      <w:t>.</w:t>
                    </w:r>
                    <w:r>
                      <w:rPr>
                        <w:rFonts w:ascii="Arial" w:hAnsi="Arial"/>
                        <w:color w:val="383838"/>
                        <w:spacing w:val="14"/>
                        <w:w w:val="174"/>
                        <w:sz w:val="18"/>
                      </w:rPr>
                      <w:t>.</w:t>
                    </w:r>
                    <w:r>
                      <w:rPr>
                        <w:rFonts w:ascii="Arial" w:hAnsi="Arial"/>
                        <w:color w:val="383838"/>
                        <w:spacing w:val="-2"/>
                        <w:w w:val="76"/>
                        <w:sz w:val="18"/>
                      </w:rPr>
                      <w:t>·</w:t>
                    </w:r>
                    <w:r>
                      <w:rPr>
                        <w:rFonts w:ascii="Arial" w:hAnsi="Arial"/>
                        <w:color w:val="383838"/>
                        <w:spacing w:val="-38"/>
                        <w:w w:val="76"/>
                        <w:sz w:val="18"/>
                      </w:rPr>
                      <w:t>·</w:t>
                    </w:r>
                    <w:r>
                      <w:rPr>
                        <w:rFonts w:ascii="Arial" w:hAnsi="Arial"/>
                        <w:color w:val="494949"/>
                        <w:spacing w:val="-3"/>
                        <w:w w:val="76"/>
                        <w:sz w:val="14"/>
                      </w:rPr>
                      <w:t>.</w:t>
                    </w:r>
                    <w:r>
                      <w:rPr>
                        <w:rFonts w:ascii="Arial" w:hAnsi="Arial"/>
                        <w:color w:val="494949"/>
                        <w:spacing w:val="4"/>
                        <w:w w:val="76"/>
                        <w:sz w:val="14"/>
                      </w:rPr>
                      <w:t>.</w:t>
                    </w:r>
                    <w:r>
                      <w:rPr>
                        <w:rFonts w:ascii="Arial" w:hAnsi="Arial"/>
                        <w:color w:val="494949"/>
                        <w:spacing w:val="-39"/>
                        <w:w w:val="76"/>
                        <w:sz w:val="33"/>
                      </w:rPr>
                      <w:t>:</w:t>
                    </w:r>
                    <w:r>
                      <w:rPr>
                        <w:rFonts w:ascii="Arial" w:hAnsi="Arial"/>
                        <w:color w:val="383838"/>
                        <w:spacing w:val="9"/>
                        <w:w w:val="80"/>
                        <w:position w:val="9"/>
                        <w:sz w:val="30"/>
                      </w:rPr>
                      <w:t>.</w:t>
                    </w:r>
                    <w:r>
                      <w:rPr>
                        <w:rFonts w:ascii="Arial" w:hAnsi="Arial"/>
                        <w:color w:val="383838"/>
                        <w:spacing w:val="-18"/>
                        <w:w w:val="103"/>
                        <w:sz w:val="14"/>
                      </w:rPr>
                      <w:t>·</w:t>
                    </w:r>
                    <w:r>
                      <w:rPr>
                        <w:rFonts w:ascii="Arial" w:hAnsi="Arial"/>
                        <w:color w:val="383838"/>
                        <w:spacing w:val="-65"/>
                        <w:w w:val="80"/>
                        <w:position w:val="9"/>
                        <w:sz w:val="30"/>
                      </w:rPr>
                      <w:t>.</w:t>
                    </w:r>
                    <w:r>
                      <w:rPr>
                        <w:rFonts w:ascii="Arial" w:hAnsi="Arial"/>
                        <w:color w:val="A8A8A8"/>
                        <w:spacing w:val="-2"/>
                        <w:w w:val="103"/>
                        <w:sz w:val="14"/>
                      </w:rPr>
                      <w:t>.·</w:t>
                    </w:r>
                    <w:r>
                      <w:rPr>
                        <w:rFonts w:ascii="Arial" w:hAnsi="Arial"/>
                        <w:color w:val="A8A8A8"/>
                        <w:spacing w:val="-17"/>
                        <w:w w:val="99"/>
                        <w:sz w:val="14"/>
                      </w:rPr>
                      <w:t> </w:t>
                    </w:r>
                    <w:r>
                      <w:rPr>
                        <w:color w:val="7C7C7C"/>
                        <w:spacing w:val="-12"/>
                        <w:sz w:val="21"/>
                      </w:rPr>
                      <w:t>:-</w:t>
                    </w:r>
                    <w:r>
                      <w:rPr>
                        <w:rFonts w:ascii="Arial" w:hAnsi="Arial"/>
                        <w:spacing w:val="-12"/>
                        <w:w w:val="69"/>
                        <w:position w:val="9"/>
                        <w:sz w:val="30"/>
                      </w:rPr>
                      <w:t>I</w:t>
                    </w:r>
                    <w:r>
                      <w:rPr>
                        <w:color w:val="7C7C7C"/>
                        <w:spacing w:val="-12"/>
                        <w:w w:val="69"/>
                        <w:sz w:val="21"/>
                      </w:rPr>
                      <w:t>.</w:t>
                    </w:r>
                  </w:p>
                </w:txbxContent>
              </v:textbox>
              <w10:wrap type="none"/>
            </v:shape>
            <w10:wrap type="topAndBottom"/>
          </v:group>
        </w:pict>
      </w:r>
    </w:p>
    <w:p>
      <w:pPr>
        <w:pStyle w:val="BodyText"/>
        <w:rPr>
          <w:sz w:val="24"/>
        </w:rPr>
      </w:pPr>
    </w:p>
    <w:p>
      <w:pPr>
        <w:pStyle w:val="BodyText"/>
        <w:rPr>
          <w:sz w:val="24"/>
        </w:rPr>
      </w:pPr>
    </w:p>
    <w:p>
      <w:pPr>
        <w:pStyle w:val="BodyText"/>
        <w:spacing w:before="2"/>
        <w:rPr>
          <w:sz w:val="32"/>
        </w:rPr>
      </w:pPr>
    </w:p>
    <w:p>
      <w:pPr>
        <w:spacing w:before="0"/>
        <w:ind w:left="190" w:right="0" w:firstLine="0"/>
        <w:jc w:val="left"/>
        <w:rPr>
          <w:sz w:val="17"/>
        </w:rPr>
      </w:pPr>
      <w:r>
        <w:rPr/>
        <w:pict>
          <v:line style="position:absolute;mso-position-horizontal-relative:page;mso-position-vertical-relative:paragraph;z-index:15801344" from="12.628665pt,50.515488pt" to="157.677902pt,50.515488pt" stroked="true" strokeweight=".721694pt" strokecolor="#000000">
            <v:stroke dashstyle="solid"/>
            <w10:wrap type="none"/>
          </v:line>
        </w:pict>
      </w:r>
      <w:r>
        <w:rPr>
          <w:i/>
          <w:color w:val="494949"/>
          <w:w w:val="105"/>
          <w:sz w:val="16"/>
        </w:rPr>
        <w:t>W-mCsp</w:t>
      </w:r>
      <w:r>
        <w:rPr>
          <w:i/>
          <w:color w:val="494949"/>
          <w:spacing w:val="73"/>
          <w:w w:val="150"/>
          <w:sz w:val="16"/>
        </w:rPr>
        <w:t> </w:t>
      </w:r>
      <w:r>
        <w:rPr>
          <w:rFonts w:ascii="Arial"/>
          <w:color w:val="494949"/>
          <w:w w:val="105"/>
          <w:sz w:val="15"/>
        </w:rPr>
        <w:t>Var.</w:t>
      </w:r>
      <w:r>
        <w:rPr>
          <w:rFonts w:ascii="Arial"/>
          <w:color w:val="494949"/>
          <w:spacing w:val="-17"/>
          <w:w w:val="105"/>
          <w:sz w:val="15"/>
        </w:rPr>
        <w:t> </w:t>
      </w:r>
      <w:r>
        <w:rPr>
          <w:color w:val="494949"/>
          <w:spacing w:val="-2"/>
          <w:w w:val="105"/>
          <w:sz w:val="17"/>
        </w:rPr>
        <w:t>22.01</w:t>
      </w:r>
      <w:r>
        <w:rPr>
          <w:color w:val="7C7C7C"/>
          <w:spacing w:val="-2"/>
          <w:w w:val="105"/>
          <w:sz w:val="17"/>
        </w:rPr>
        <w:t>.</w:t>
      </w:r>
      <w:r>
        <w:rPr>
          <w:color w:val="494949"/>
          <w:spacing w:val="-2"/>
          <w:w w:val="105"/>
          <w:sz w:val="17"/>
        </w:rPr>
        <w:t>11</w:t>
      </w:r>
      <w:r>
        <w:rPr>
          <w:color w:val="7C7C7C"/>
          <w:spacing w:val="-2"/>
          <w:w w:val="105"/>
          <w:sz w:val="17"/>
        </w:rPr>
        <w:t>.</w:t>
      </w:r>
      <w:r>
        <w:rPr>
          <w:color w:val="626262"/>
          <w:spacing w:val="-2"/>
          <w:w w:val="105"/>
          <w:sz w:val="17"/>
        </w:rPr>
        <w:t>1</w:t>
      </w:r>
      <w:r>
        <w:rPr>
          <w:color w:val="494949"/>
          <w:spacing w:val="-2"/>
          <w:w w:val="105"/>
          <w:sz w:val="17"/>
        </w:rPr>
        <w:t>05</w:t>
      </w:r>
    </w:p>
    <w:p>
      <w:pPr>
        <w:spacing w:after="0"/>
        <w:jc w:val="left"/>
        <w:rPr>
          <w:sz w:val="17"/>
        </w:rPr>
        <w:sectPr>
          <w:pgSz w:w="15840" w:h="12240" w:orient="landscape"/>
          <w:pgMar w:top="360" w:bottom="0" w:left="440" w:right="620"/>
        </w:sectPr>
      </w:pPr>
    </w:p>
    <w:p>
      <w:pPr>
        <w:spacing w:before="76"/>
        <w:ind w:left="0" w:right="1401" w:firstLine="0"/>
        <w:jc w:val="center"/>
        <w:rPr>
          <w:rFonts w:ascii="Arial"/>
          <w:b/>
          <w:sz w:val="22"/>
        </w:rPr>
      </w:pPr>
      <w:r>
        <w:rPr>
          <w:rFonts w:ascii="Arial"/>
          <w:b/>
          <w:color w:val="383838"/>
          <w:w w:val="105"/>
          <w:sz w:val="22"/>
        </w:rPr>
        <w:t>BROCKPORT</w:t>
      </w:r>
      <w:r>
        <w:rPr>
          <w:rFonts w:ascii="Arial"/>
          <w:b/>
          <w:color w:val="383838"/>
          <w:spacing w:val="-2"/>
          <w:w w:val="105"/>
          <w:sz w:val="22"/>
        </w:rPr>
        <w:t> </w:t>
      </w:r>
      <w:r>
        <w:rPr>
          <w:rFonts w:ascii="Arial"/>
          <w:b/>
          <w:color w:val="383838"/>
          <w:w w:val="105"/>
          <w:sz w:val="22"/>
        </w:rPr>
        <w:t>CENTRAL</w:t>
      </w:r>
      <w:r>
        <w:rPr>
          <w:rFonts w:ascii="Arial"/>
          <w:b/>
          <w:color w:val="383838"/>
          <w:spacing w:val="-16"/>
          <w:w w:val="105"/>
          <w:sz w:val="22"/>
        </w:rPr>
        <w:t> </w:t>
      </w:r>
      <w:r>
        <w:rPr>
          <w:rFonts w:ascii="Arial"/>
          <w:b/>
          <w:color w:val="383838"/>
          <w:w w:val="105"/>
          <w:sz w:val="22"/>
        </w:rPr>
        <w:t>SCHOOL</w:t>
      </w:r>
      <w:r>
        <w:rPr>
          <w:rFonts w:ascii="Arial"/>
          <w:b/>
          <w:color w:val="383838"/>
          <w:spacing w:val="-9"/>
          <w:w w:val="105"/>
          <w:sz w:val="22"/>
        </w:rPr>
        <w:t> </w:t>
      </w:r>
      <w:r>
        <w:rPr>
          <w:rFonts w:ascii="Arial"/>
          <w:b/>
          <w:color w:val="383838"/>
          <w:spacing w:val="-2"/>
          <w:w w:val="105"/>
          <w:sz w:val="22"/>
        </w:rPr>
        <w:t>DISTRICT</w:t>
      </w:r>
    </w:p>
    <w:p>
      <w:pPr>
        <w:spacing w:line="273" w:lineRule="auto" w:before="24"/>
        <w:ind w:left="4944" w:right="3192" w:hanging="1126"/>
        <w:jc w:val="left"/>
        <w:rPr>
          <w:rFonts w:ascii="Arial"/>
          <w:b/>
          <w:sz w:val="22"/>
        </w:rPr>
      </w:pPr>
      <w:r>
        <w:rPr/>
        <w:pict>
          <v:line style="position:absolute;mso-position-horizontal-relative:page;mso-position-vertical-relative:paragraph;z-index:-25465344" from="65.639114pt,86.429512pt" to="314.851346pt,86.429512pt" stroked="true" strokeweight="2.525929pt" strokecolor="#000000">
            <v:stroke dashstyle="solid"/>
            <w10:wrap type="none"/>
          </v:line>
        </w:pict>
      </w:r>
      <w:r>
        <w:rPr>
          <w:rFonts w:ascii="Arial"/>
          <w:b/>
          <w:color w:val="383838"/>
          <w:w w:val="105"/>
          <w:sz w:val="22"/>
        </w:rPr>
        <w:t>Brockport</w:t>
      </w:r>
      <w:r>
        <w:rPr>
          <w:rFonts w:ascii="Arial"/>
          <w:b/>
          <w:color w:val="383838"/>
          <w:spacing w:val="-13"/>
          <w:w w:val="105"/>
          <w:sz w:val="22"/>
        </w:rPr>
        <w:t> </w:t>
      </w:r>
      <w:r>
        <w:rPr>
          <w:rFonts w:ascii="Arial"/>
          <w:color w:val="383838"/>
          <w:w w:val="105"/>
          <w:sz w:val="24"/>
        </w:rPr>
        <w:t>High</w:t>
      </w:r>
      <w:r>
        <w:rPr>
          <w:rFonts w:ascii="Arial"/>
          <w:color w:val="383838"/>
          <w:spacing w:val="-8"/>
          <w:w w:val="105"/>
          <w:sz w:val="24"/>
        </w:rPr>
        <w:t> </w:t>
      </w:r>
      <w:r>
        <w:rPr>
          <w:rFonts w:ascii="Arial"/>
          <w:b/>
          <w:color w:val="383838"/>
          <w:w w:val="105"/>
          <w:sz w:val="22"/>
        </w:rPr>
        <w:t>School</w:t>
      </w:r>
      <w:r>
        <w:rPr>
          <w:rFonts w:ascii="Arial"/>
          <w:b/>
          <w:color w:val="383838"/>
          <w:spacing w:val="-12"/>
          <w:w w:val="105"/>
          <w:sz w:val="22"/>
        </w:rPr>
        <w:t> </w:t>
      </w:r>
      <w:r>
        <w:rPr>
          <w:rFonts w:ascii="Arial"/>
          <w:b/>
          <w:color w:val="383838"/>
          <w:w w:val="105"/>
          <w:sz w:val="22"/>
        </w:rPr>
        <w:t>Extraclass Reconcilation December 31, 2021</w:t>
      </w:r>
    </w:p>
    <w:p>
      <w:pPr>
        <w:pStyle w:val="BodyText"/>
        <w:spacing w:before="5"/>
        <w:rPr>
          <w:rFonts w:ascii="Arial"/>
          <w:b/>
          <w:sz w:val="21"/>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77"/>
        <w:gridCol w:w="3251"/>
        <w:gridCol w:w="1546"/>
      </w:tblGrid>
      <w:tr>
        <w:trPr>
          <w:trHeight w:val="288" w:hRule="atLeast"/>
        </w:trPr>
        <w:tc>
          <w:tcPr>
            <w:tcW w:w="6677" w:type="dxa"/>
          </w:tcPr>
          <w:p>
            <w:pPr>
              <w:pStyle w:val="TableParagraph"/>
              <w:spacing w:line="268" w:lineRule="exact"/>
              <w:ind w:left="294"/>
              <w:rPr>
                <w:sz w:val="25"/>
              </w:rPr>
            </w:pPr>
            <w:r>
              <w:rPr>
                <w:color w:val="383838"/>
                <w:w w:val="90"/>
                <w:sz w:val="25"/>
              </w:rPr>
              <w:t>Extra</w:t>
            </w:r>
            <w:r>
              <w:rPr>
                <w:color w:val="383838"/>
                <w:spacing w:val="13"/>
                <w:sz w:val="25"/>
              </w:rPr>
              <w:t> </w:t>
            </w:r>
            <w:r>
              <w:rPr>
                <w:color w:val="383838"/>
                <w:w w:val="90"/>
                <w:sz w:val="25"/>
              </w:rPr>
              <w:t>Class</w:t>
            </w:r>
            <w:r>
              <w:rPr>
                <w:color w:val="383838"/>
                <w:spacing w:val="8"/>
                <w:sz w:val="25"/>
              </w:rPr>
              <w:t> </w:t>
            </w:r>
            <w:r>
              <w:rPr>
                <w:color w:val="383838"/>
                <w:w w:val="90"/>
                <w:sz w:val="25"/>
              </w:rPr>
              <w:t>Savings</w:t>
            </w:r>
            <w:r>
              <w:rPr>
                <w:color w:val="383838"/>
                <w:spacing w:val="2"/>
                <w:sz w:val="25"/>
              </w:rPr>
              <w:t> </w:t>
            </w:r>
            <w:r>
              <w:rPr>
                <w:color w:val="383838"/>
                <w:w w:val="90"/>
                <w:sz w:val="25"/>
              </w:rPr>
              <w:t>Account</w:t>
            </w:r>
            <w:r>
              <w:rPr>
                <w:color w:val="383838"/>
                <w:spacing w:val="11"/>
                <w:sz w:val="25"/>
              </w:rPr>
              <w:t> </w:t>
            </w:r>
            <w:r>
              <w:rPr>
                <w:color w:val="383838"/>
                <w:w w:val="90"/>
                <w:sz w:val="25"/>
              </w:rPr>
              <w:t>Bank</w:t>
            </w:r>
            <w:r>
              <w:rPr>
                <w:color w:val="383838"/>
                <w:spacing w:val="15"/>
                <w:sz w:val="25"/>
              </w:rPr>
              <w:t> </w:t>
            </w:r>
            <w:r>
              <w:rPr>
                <w:color w:val="383838"/>
                <w:spacing w:val="-2"/>
                <w:w w:val="90"/>
                <w:sz w:val="25"/>
              </w:rPr>
              <w:t>Balance</w:t>
            </w:r>
          </w:p>
        </w:tc>
        <w:tc>
          <w:tcPr>
            <w:tcW w:w="3251" w:type="dxa"/>
          </w:tcPr>
          <w:p>
            <w:pPr>
              <w:pStyle w:val="TableParagraph"/>
              <w:rPr>
                <w:rFonts w:ascii="Times New Roman"/>
                <w:sz w:val="20"/>
              </w:rPr>
            </w:pPr>
          </w:p>
        </w:tc>
        <w:tc>
          <w:tcPr>
            <w:tcW w:w="1546" w:type="dxa"/>
          </w:tcPr>
          <w:p>
            <w:pPr>
              <w:pStyle w:val="TableParagraph"/>
              <w:spacing w:line="253" w:lineRule="exact" w:before="15"/>
              <w:ind w:right="49"/>
              <w:jc w:val="right"/>
              <w:rPr>
                <w:rFonts w:ascii="Times New Roman"/>
                <w:sz w:val="25"/>
              </w:rPr>
            </w:pPr>
            <w:r>
              <w:rPr>
                <w:rFonts w:ascii="Times New Roman"/>
                <w:color w:val="383838"/>
                <w:spacing w:val="-2"/>
                <w:w w:val="105"/>
                <w:sz w:val="25"/>
              </w:rPr>
              <w:t>$0.00</w:t>
            </w:r>
          </w:p>
        </w:tc>
      </w:tr>
      <w:tr>
        <w:trPr>
          <w:trHeight w:val="283" w:hRule="atLeast"/>
        </w:trPr>
        <w:tc>
          <w:tcPr>
            <w:tcW w:w="6677" w:type="dxa"/>
          </w:tcPr>
          <w:p>
            <w:pPr>
              <w:pStyle w:val="TableParagraph"/>
              <w:spacing w:line="263" w:lineRule="exact"/>
              <w:ind w:left="294"/>
              <w:rPr>
                <w:sz w:val="25"/>
              </w:rPr>
            </w:pPr>
            <w:r>
              <w:rPr>
                <w:color w:val="383838"/>
                <w:w w:val="90"/>
                <w:sz w:val="25"/>
              </w:rPr>
              <w:t>Extra</w:t>
            </w:r>
            <w:r>
              <w:rPr>
                <w:color w:val="383838"/>
                <w:spacing w:val="17"/>
                <w:sz w:val="25"/>
              </w:rPr>
              <w:t> </w:t>
            </w:r>
            <w:r>
              <w:rPr>
                <w:color w:val="383838"/>
                <w:w w:val="90"/>
                <w:sz w:val="25"/>
              </w:rPr>
              <w:t>Class</w:t>
            </w:r>
            <w:r>
              <w:rPr>
                <w:color w:val="383838"/>
                <w:spacing w:val="-7"/>
                <w:sz w:val="25"/>
              </w:rPr>
              <w:t> </w:t>
            </w:r>
            <w:r>
              <w:rPr>
                <w:color w:val="383838"/>
                <w:w w:val="90"/>
                <w:sz w:val="25"/>
              </w:rPr>
              <w:t>Checking</w:t>
            </w:r>
            <w:r>
              <w:rPr>
                <w:color w:val="383838"/>
                <w:spacing w:val="10"/>
                <w:sz w:val="25"/>
              </w:rPr>
              <w:t> </w:t>
            </w:r>
            <w:r>
              <w:rPr>
                <w:color w:val="383838"/>
                <w:w w:val="90"/>
                <w:sz w:val="25"/>
              </w:rPr>
              <w:t>Account</w:t>
            </w:r>
            <w:r>
              <w:rPr>
                <w:color w:val="383838"/>
                <w:spacing w:val="13"/>
                <w:sz w:val="25"/>
              </w:rPr>
              <w:t> </w:t>
            </w:r>
            <w:r>
              <w:rPr>
                <w:color w:val="383838"/>
                <w:w w:val="90"/>
                <w:sz w:val="25"/>
              </w:rPr>
              <w:t>Bank</w:t>
            </w:r>
            <w:r>
              <w:rPr>
                <w:color w:val="383838"/>
                <w:spacing w:val="18"/>
                <w:sz w:val="25"/>
              </w:rPr>
              <w:t> </w:t>
            </w:r>
            <w:r>
              <w:rPr>
                <w:color w:val="383838"/>
                <w:spacing w:val="-2"/>
                <w:w w:val="90"/>
                <w:sz w:val="25"/>
              </w:rPr>
              <w:t>Balance</w:t>
            </w:r>
          </w:p>
        </w:tc>
        <w:tc>
          <w:tcPr>
            <w:tcW w:w="3251" w:type="dxa"/>
          </w:tcPr>
          <w:p>
            <w:pPr>
              <w:pStyle w:val="TableParagraph"/>
              <w:rPr>
                <w:rFonts w:ascii="Times New Roman"/>
                <w:sz w:val="20"/>
              </w:rPr>
            </w:pPr>
          </w:p>
        </w:tc>
        <w:tc>
          <w:tcPr>
            <w:tcW w:w="1546" w:type="dxa"/>
          </w:tcPr>
          <w:p>
            <w:pPr>
              <w:pStyle w:val="TableParagraph"/>
              <w:spacing w:line="262" w:lineRule="exact" w:before="1"/>
              <w:ind w:right="51"/>
              <w:jc w:val="right"/>
              <w:rPr>
                <w:rFonts w:ascii="Times New Roman"/>
                <w:sz w:val="25"/>
              </w:rPr>
            </w:pPr>
            <w:r>
              <w:rPr>
                <w:rFonts w:ascii="Times New Roman"/>
                <w:color w:val="383838"/>
                <w:spacing w:val="-2"/>
                <w:w w:val="105"/>
                <w:sz w:val="25"/>
                <w:u w:val="thick" w:color="383838"/>
              </w:rPr>
              <w:t>$101,144.83</w:t>
            </w:r>
          </w:p>
        </w:tc>
      </w:tr>
      <w:tr>
        <w:trPr>
          <w:trHeight w:val="283" w:hRule="atLeast"/>
        </w:trPr>
        <w:tc>
          <w:tcPr>
            <w:tcW w:w="6677" w:type="dxa"/>
          </w:tcPr>
          <w:p>
            <w:pPr>
              <w:pStyle w:val="TableParagraph"/>
              <w:rPr>
                <w:rFonts w:ascii="Times New Roman"/>
                <w:sz w:val="20"/>
              </w:rPr>
            </w:pPr>
          </w:p>
        </w:tc>
        <w:tc>
          <w:tcPr>
            <w:tcW w:w="3251" w:type="dxa"/>
          </w:tcPr>
          <w:p>
            <w:pPr>
              <w:pStyle w:val="TableParagraph"/>
              <w:rPr>
                <w:rFonts w:ascii="Times New Roman"/>
                <w:sz w:val="20"/>
              </w:rPr>
            </w:pPr>
          </w:p>
        </w:tc>
        <w:tc>
          <w:tcPr>
            <w:tcW w:w="1546" w:type="dxa"/>
          </w:tcPr>
          <w:p>
            <w:pPr>
              <w:pStyle w:val="TableParagraph"/>
              <w:spacing w:line="263" w:lineRule="exact"/>
              <w:ind w:right="47"/>
              <w:jc w:val="right"/>
              <w:rPr>
                <w:rFonts w:ascii="Times New Roman"/>
                <w:b/>
                <w:sz w:val="25"/>
              </w:rPr>
            </w:pPr>
            <w:r>
              <w:rPr>
                <w:rFonts w:ascii="Times New Roman"/>
                <w:b/>
                <w:color w:val="383838"/>
                <w:spacing w:val="-2"/>
                <w:w w:val="105"/>
                <w:sz w:val="25"/>
              </w:rPr>
              <w:t>$101,144.83</w:t>
            </w:r>
          </w:p>
        </w:tc>
      </w:tr>
      <w:tr>
        <w:trPr>
          <w:trHeight w:val="868" w:hRule="atLeast"/>
        </w:trPr>
        <w:tc>
          <w:tcPr>
            <w:tcW w:w="6677" w:type="dxa"/>
          </w:tcPr>
          <w:p>
            <w:pPr>
              <w:pStyle w:val="TableParagraph"/>
              <w:rPr>
                <w:b/>
                <w:sz w:val="24"/>
              </w:rPr>
            </w:pPr>
          </w:p>
          <w:p>
            <w:pPr>
              <w:pStyle w:val="TableParagraph"/>
              <w:spacing w:before="8"/>
              <w:rPr>
                <w:b/>
                <w:sz w:val="27"/>
              </w:rPr>
            </w:pPr>
          </w:p>
          <w:p>
            <w:pPr>
              <w:pStyle w:val="TableParagraph"/>
              <w:ind w:left="311"/>
              <w:rPr>
                <w:sz w:val="22"/>
              </w:rPr>
            </w:pPr>
            <w:r>
              <w:rPr>
                <w:color w:val="383838"/>
                <w:w w:val="105"/>
                <w:sz w:val="22"/>
              </w:rPr>
              <w:t>OUTSTANDING</w:t>
            </w:r>
            <w:r>
              <w:rPr>
                <w:color w:val="383838"/>
                <w:spacing w:val="-13"/>
                <w:w w:val="105"/>
                <w:sz w:val="22"/>
              </w:rPr>
              <w:t> </w:t>
            </w:r>
            <w:r>
              <w:rPr>
                <w:color w:val="383838"/>
                <w:spacing w:val="-2"/>
                <w:w w:val="105"/>
                <w:sz w:val="22"/>
              </w:rPr>
              <w:t>CHECKS</w:t>
            </w:r>
          </w:p>
        </w:tc>
        <w:tc>
          <w:tcPr>
            <w:tcW w:w="3251" w:type="dxa"/>
          </w:tcPr>
          <w:p>
            <w:pPr>
              <w:pStyle w:val="TableParagraph"/>
              <w:rPr>
                <w:b/>
                <w:sz w:val="26"/>
              </w:rPr>
            </w:pPr>
          </w:p>
          <w:p>
            <w:pPr>
              <w:pStyle w:val="TableParagraph"/>
              <w:rPr>
                <w:b/>
                <w:sz w:val="26"/>
              </w:rPr>
            </w:pPr>
          </w:p>
          <w:p>
            <w:pPr>
              <w:pStyle w:val="TableParagraph"/>
              <w:spacing w:line="249" w:lineRule="exact"/>
              <w:ind w:right="188"/>
              <w:jc w:val="right"/>
              <w:rPr>
                <w:rFonts w:ascii="Times New Roman"/>
                <w:sz w:val="24"/>
              </w:rPr>
            </w:pPr>
            <w:r>
              <w:rPr>
                <w:rFonts w:ascii="Times New Roman"/>
                <w:color w:val="383838"/>
                <w:spacing w:val="-2"/>
                <w:w w:val="105"/>
                <w:sz w:val="24"/>
              </w:rPr>
              <w:t>($474.00)</w:t>
            </w:r>
          </w:p>
        </w:tc>
        <w:tc>
          <w:tcPr>
            <w:tcW w:w="1546" w:type="dxa"/>
          </w:tcPr>
          <w:p>
            <w:pPr>
              <w:pStyle w:val="TableParagraph"/>
              <w:rPr>
                <w:rFonts w:ascii="Times New Roman"/>
                <w:sz w:val="24"/>
              </w:rPr>
            </w:pPr>
          </w:p>
        </w:tc>
      </w:tr>
      <w:tr>
        <w:trPr>
          <w:trHeight w:val="296" w:hRule="atLeast"/>
        </w:trPr>
        <w:tc>
          <w:tcPr>
            <w:tcW w:w="6677" w:type="dxa"/>
          </w:tcPr>
          <w:p>
            <w:pPr>
              <w:pStyle w:val="TableParagraph"/>
              <w:tabs>
                <w:tab w:pos="327" w:val="left" w:leader="none"/>
              </w:tabs>
              <w:spacing w:line="239" w:lineRule="exact"/>
              <w:ind w:left="50"/>
              <w:rPr>
                <w:sz w:val="22"/>
              </w:rPr>
            </w:pPr>
            <w:r>
              <w:rPr>
                <w:color w:val="383838"/>
                <w:spacing w:val="-10"/>
                <w:w w:val="105"/>
                <w:sz w:val="22"/>
              </w:rPr>
              <w:t>.</w:t>
            </w:r>
            <w:r>
              <w:rPr>
                <w:color w:val="383838"/>
                <w:sz w:val="22"/>
              </w:rPr>
              <w:tab/>
            </w:r>
            <w:r>
              <w:rPr>
                <w:color w:val="383838"/>
                <w:w w:val="105"/>
                <w:sz w:val="22"/>
              </w:rPr>
              <w:t>0/S</w:t>
            </w:r>
            <w:r>
              <w:rPr>
                <w:color w:val="383838"/>
                <w:spacing w:val="32"/>
                <w:w w:val="105"/>
                <w:sz w:val="22"/>
              </w:rPr>
              <w:t> </w:t>
            </w:r>
            <w:r>
              <w:rPr>
                <w:color w:val="383838"/>
                <w:spacing w:val="-2"/>
                <w:w w:val="105"/>
                <w:sz w:val="22"/>
              </w:rPr>
              <w:t>DEPOSITS</w:t>
            </w:r>
          </w:p>
        </w:tc>
        <w:tc>
          <w:tcPr>
            <w:tcW w:w="3251" w:type="dxa"/>
          </w:tcPr>
          <w:p>
            <w:pPr>
              <w:pStyle w:val="TableParagraph"/>
              <w:spacing w:line="267" w:lineRule="exact" w:before="10"/>
              <w:ind w:right="264"/>
              <w:jc w:val="right"/>
              <w:rPr>
                <w:rFonts w:ascii="Times New Roman"/>
                <w:sz w:val="25"/>
              </w:rPr>
            </w:pPr>
            <w:r>
              <w:rPr>
                <w:rFonts w:ascii="Times New Roman"/>
                <w:color w:val="383838"/>
                <w:spacing w:val="-2"/>
                <w:w w:val="105"/>
                <w:sz w:val="25"/>
              </w:rPr>
              <w:t>$0.00</w:t>
            </w:r>
          </w:p>
        </w:tc>
        <w:tc>
          <w:tcPr>
            <w:tcW w:w="1546" w:type="dxa"/>
          </w:tcPr>
          <w:p>
            <w:pPr>
              <w:pStyle w:val="TableParagraph"/>
              <w:rPr>
                <w:rFonts w:ascii="Times New Roman"/>
                <w:sz w:val="22"/>
              </w:rPr>
            </w:pPr>
          </w:p>
        </w:tc>
      </w:tr>
      <w:tr>
        <w:trPr>
          <w:trHeight w:val="552" w:hRule="atLeast"/>
        </w:trPr>
        <w:tc>
          <w:tcPr>
            <w:tcW w:w="6677" w:type="dxa"/>
          </w:tcPr>
          <w:p>
            <w:pPr>
              <w:pStyle w:val="TableParagraph"/>
              <w:spacing w:line="246" w:lineRule="exact"/>
              <w:ind w:left="320"/>
              <w:rPr>
                <w:sz w:val="22"/>
              </w:rPr>
            </w:pPr>
            <w:r>
              <w:rPr>
                <w:color w:val="383838"/>
                <w:w w:val="105"/>
                <w:sz w:val="22"/>
              </w:rPr>
              <w:t>BANK</w:t>
            </w:r>
            <w:r>
              <w:rPr>
                <w:color w:val="383838"/>
                <w:spacing w:val="-14"/>
                <w:w w:val="105"/>
                <w:sz w:val="22"/>
              </w:rPr>
              <w:t> </w:t>
            </w:r>
            <w:r>
              <w:rPr>
                <w:color w:val="383838"/>
                <w:spacing w:val="-2"/>
                <w:w w:val="105"/>
                <w:sz w:val="22"/>
              </w:rPr>
              <w:t>ERRORS</w:t>
            </w:r>
          </w:p>
          <w:p>
            <w:pPr>
              <w:pStyle w:val="TableParagraph"/>
              <w:spacing w:before="21"/>
              <w:ind w:left="315"/>
              <w:rPr>
                <w:sz w:val="22"/>
              </w:rPr>
            </w:pPr>
            <w:r>
              <w:rPr>
                <w:color w:val="383838"/>
                <w:w w:val="105"/>
                <w:sz w:val="22"/>
              </w:rPr>
              <w:t>ADJUSTED</w:t>
            </w:r>
            <w:r>
              <w:rPr>
                <w:color w:val="383838"/>
                <w:spacing w:val="-10"/>
                <w:w w:val="105"/>
                <w:sz w:val="22"/>
              </w:rPr>
              <w:t> </w:t>
            </w:r>
            <w:r>
              <w:rPr>
                <w:color w:val="383838"/>
                <w:w w:val="105"/>
                <w:sz w:val="22"/>
              </w:rPr>
              <w:t>CONSOLIDATED</w:t>
            </w:r>
            <w:r>
              <w:rPr>
                <w:color w:val="383838"/>
                <w:spacing w:val="-4"/>
                <w:w w:val="105"/>
                <w:sz w:val="22"/>
              </w:rPr>
              <w:t> </w:t>
            </w:r>
            <w:r>
              <w:rPr>
                <w:color w:val="383838"/>
                <w:w w:val="105"/>
                <w:sz w:val="22"/>
              </w:rPr>
              <w:t>ACCOUNT</w:t>
            </w:r>
            <w:r>
              <w:rPr>
                <w:color w:val="383838"/>
                <w:spacing w:val="-16"/>
                <w:w w:val="105"/>
                <w:sz w:val="22"/>
              </w:rPr>
              <w:t> </w:t>
            </w:r>
            <w:r>
              <w:rPr>
                <w:color w:val="383838"/>
                <w:spacing w:val="-2"/>
                <w:w w:val="105"/>
                <w:sz w:val="22"/>
              </w:rPr>
              <w:t>BALANCE</w:t>
            </w:r>
          </w:p>
        </w:tc>
        <w:tc>
          <w:tcPr>
            <w:tcW w:w="3251" w:type="dxa"/>
          </w:tcPr>
          <w:p>
            <w:pPr>
              <w:pStyle w:val="TableParagraph"/>
              <w:spacing w:before="7"/>
              <w:ind w:right="261"/>
              <w:jc w:val="right"/>
              <w:rPr>
                <w:sz w:val="22"/>
              </w:rPr>
            </w:pPr>
            <w:r>
              <w:rPr>
                <w:color w:val="383838"/>
                <w:spacing w:val="-2"/>
                <w:w w:val="110"/>
                <w:sz w:val="22"/>
              </w:rPr>
              <w:t>$0.00</w:t>
            </w:r>
          </w:p>
        </w:tc>
        <w:tc>
          <w:tcPr>
            <w:tcW w:w="1546" w:type="dxa"/>
          </w:tcPr>
          <w:p>
            <w:pPr>
              <w:pStyle w:val="TableParagraph"/>
              <w:spacing w:before="1"/>
              <w:rPr>
                <w:b/>
                <w:sz w:val="22"/>
              </w:rPr>
            </w:pPr>
          </w:p>
          <w:p>
            <w:pPr>
              <w:pStyle w:val="TableParagraph"/>
              <w:spacing w:line="278" w:lineRule="exact"/>
              <w:ind w:right="47"/>
              <w:jc w:val="right"/>
              <w:rPr>
                <w:rFonts w:ascii="Times New Roman"/>
                <w:b/>
                <w:sz w:val="25"/>
              </w:rPr>
            </w:pPr>
            <w:r>
              <w:rPr>
                <w:rFonts w:ascii="Times New Roman"/>
                <w:b/>
                <w:color w:val="383838"/>
                <w:spacing w:val="-2"/>
                <w:w w:val="105"/>
                <w:sz w:val="25"/>
                <w:u w:val="thick" w:color="383838"/>
              </w:rPr>
              <w:t>$100,670.83</w:t>
            </w:r>
          </w:p>
        </w:tc>
      </w:tr>
      <w:tr>
        <w:trPr>
          <w:trHeight w:val="577" w:hRule="atLeast"/>
        </w:trPr>
        <w:tc>
          <w:tcPr>
            <w:tcW w:w="6677" w:type="dxa"/>
          </w:tcPr>
          <w:p>
            <w:pPr>
              <w:pStyle w:val="TableParagraph"/>
              <w:spacing w:before="11"/>
              <w:rPr>
                <w:b/>
                <w:sz w:val="25"/>
              </w:rPr>
            </w:pPr>
          </w:p>
          <w:p>
            <w:pPr>
              <w:pStyle w:val="TableParagraph"/>
              <w:ind w:left="324"/>
              <w:rPr>
                <w:sz w:val="22"/>
              </w:rPr>
            </w:pPr>
            <w:r>
              <w:rPr>
                <w:color w:val="383838"/>
                <w:w w:val="105"/>
                <w:sz w:val="22"/>
              </w:rPr>
              <w:t>GL</w:t>
            </w:r>
            <w:r>
              <w:rPr>
                <w:color w:val="383838"/>
                <w:spacing w:val="3"/>
                <w:w w:val="105"/>
                <w:sz w:val="22"/>
              </w:rPr>
              <w:t> </w:t>
            </w:r>
            <w:r>
              <w:rPr>
                <w:color w:val="383838"/>
                <w:w w:val="105"/>
                <w:sz w:val="22"/>
              </w:rPr>
              <w:t>BOOK</w:t>
            </w:r>
            <w:r>
              <w:rPr>
                <w:color w:val="383838"/>
                <w:spacing w:val="-15"/>
                <w:w w:val="105"/>
                <w:sz w:val="22"/>
              </w:rPr>
              <w:t> </w:t>
            </w:r>
            <w:r>
              <w:rPr>
                <w:color w:val="383838"/>
                <w:spacing w:val="-2"/>
                <w:w w:val="105"/>
                <w:sz w:val="22"/>
              </w:rPr>
              <w:t>BALANCES</w:t>
            </w:r>
          </w:p>
        </w:tc>
        <w:tc>
          <w:tcPr>
            <w:tcW w:w="3251" w:type="dxa"/>
          </w:tcPr>
          <w:p>
            <w:pPr>
              <w:pStyle w:val="TableParagraph"/>
              <w:rPr>
                <w:rFonts w:ascii="Times New Roman"/>
                <w:sz w:val="24"/>
              </w:rPr>
            </w:pPr>
          </w:p>
        </w:tc>
        <w:tc>
          <w:tcPr>
            <w:tcW w:w="1546" w:type="dxa"/>
          </w:tcPr>
          <w:p>
            <w:pPr>
              <w:pStyle w:val="TableParagraph"/>
              <w:rPr>
                <w:rFonts w:ascii="Times New Roman"/>
                <w:sz w:val="24"/>
              </w:rPr>
            </w:pPr>
          </w:p>
        </w:tc>
      </w:tr>
      <w:tr>
        <w:trPr>
          <w:trHeight w:val="321" w:hRule="atLeast"/>
        </w:trPr>
        <w:tc>
          <w:tcPr>
            <w:tcW w:w="6677" w:type="dxa"/>
          </w:tcPr>
          <w:p>
            <w:pPr>
              <w:pStyle w:val="TableParagraph"/>
              <w:spacing w:before="32"/>
              <w:ind w:left="1408"/>
              <w:rPr>
                <w:sz w:val="22"/>
              </w:rPr>
            </w:pPr>
            <w:r>
              <w:rPr>
                <w:color w:val="383838"/>
                <w:w w:val="105"/>
                <w:sz w:val="22"/>
              </w:rPr>
              <w:t>WINCAP</w:t>
            </w:r>
            <w:r>
              <w:rPr>
                <w:color w:val="383838"/>
                <w:spacing w:val="2"/>
                <w:w w:val="105"/>
                <w:sz w:val="22"/>
              </w:rPr>
              <w:t> </w:t>
            </w:r>
            <w:r>
              <w:rPr>
                <w:color w:val="383838"/>
                <w:spacing w:val="-2"/>
                <w:w w:val="105"/>
                <w:sz w:val="22"/>
              </w:rPr>
              <w:t>BALANCE</w:t>
            </w:r>
          </w:p>
        </w:tc>
        <w:tc>
          <w:tcPr>
            <w:tcW w:w="3251" w:type="dxa"/>
          </w:tcPr>
          <w:p>
            <w:pPr>
              <w:pStyle w:val="TableParagraph"/>
              <w:spacing w:line="268" w:lineRule="exact" w:before="33"/>
              <w:ind w:right="259"/>
              <w:jc w:val="right"/>
              <w:rPr>
                <w:rFonts w:ascii="Times New Roman"/>
                <w:sz w:val="25"/>
              </w:rPr>
            </w:pPr>
            <w:r>
              <w:rPr>
                <w:rFonts w:ascii="Times New Roman"/>
                <w:color w:val="383838"/>
                <w:spacing w:val="-2"/>
                <w:w w:val="105"/>
                <w:sz w:val="25"/>
              </w:rPr>
              <w:t>$100,670.83</w:t>
            </w:r>
          </w:p>
        </w:tc>
        <w:tc>
          <w:tcPr>
            <w:tcW w:w="1546" w:type="dxa"/>
          </w:tcPr>
          <w:p>
            <w:pPr>
              <w:pStyle w:val="TableParagraph"/>
              <w:rPr>
                <w:rFonts w:ascii="Times New Roman"/>
                <w:sz w:val="24"/>
              </w:rPr>
            </w:pPr>
          </w:p>
        </w:tc>
      </w:tr>
    </w:tbl>
    <w:p>
      <w:pPr>
        <w:pStyle w:val="BodyText"/>
        <w:spacing w:before="5"/>
        <w:rPr>
          <w:rFonts w:ascii="Arial"/>
          <w:b/>
          <w:sz w:val="20"/>
        </w:rPr>
      </w:pPr>
      <w:r>
        <w:rPr/>
        <w:pict>
          <v:shape style="position:absolute;margin-left:122.622513pt;margin-top:12.953418pt;width:193.7pt;height:.1pt;mso-position-horizontal-relative:page;mso-position-vertical-relative:paragraph;z-index:-15654912;mso-wrap-distance-left:0;mso-wrap-distance-right:0" id="docshape124" coordorigin="2452,259" coordsize="3874,0" path="m2452,259l6326,259e" filled="false" stroked="true" strokeweight="1.082541pt" strokecolor="#000000">
            <v:path arrowok="t"/>
            <v:stroke dashstyle="solid"/>
            <w10:wrap type="topAndBottom"/>
          </v:shape>
        </w:pict>
      </w:r>
    </w:p>
    <w:p>
      <w:pPr>
        <w:pStyle w:val="BodyText"/>
        <w:tabs>
          <w:tab w:pos="1442" w:val="left" w:leader="none"/>
          <w:tab w:pos="5528" w:val="left" w:leader="none"/>
        </w:tabs>
        <w:ind w:left="1175"/>
        <w:rPr>
          <w:rFonts w:ascii="Arial"/>
        </w:rPr>
      </w:pPr>
      <w:r>
        <w:rPr>
          <w:rFonts w:ascii="Arial"/>
          <w:color w:val="050505"/>
          <w:spacing w:val="-10"/>
          <w:w w:val="105"/>
        </w:rPr>
        <w:t>.</w:t>
      </w:r>
      <w:r>
        <w:rPr>
          <w:rFonts w:ascii="Arial"/>
          <w:color w:val="050505"/>
        </w:rPr>
        <w:tab/>
      </w:r>
      <w:r>
        <w:rPr>
          <w:rFonts w:ascii="Arial"/>
          <w:color w:val="1C1C1C"/>
          <w:spacing w:val="-2"/>
          <w:w w:val="105"/>
          <w:u w:val="double" w:color="1C1C1C"/>
        </w:rPr>
        <w:t>!ADJUSTING</w:t>
      </w:r>
      <w:r>
        <w:rPr>
          <w:rFonts w:ascii="Arial"/>
          <w:color w:val="1C1C1C"/>
          <w:spacing w:val="-2"/>
          <w:w w:val="105"/>
        </w:rPr>
        <w:t> </w:t>
      </w:r>
      <w:r>
        <w:rPr>
          <w:rFonts w:ascii="Arial"/>
          <w:color w:val="1C1C1C"/>
          <w:spacing w:val="-2"/>
          <w:w w:val="105"/>
          <w:u w:val="thick" w:color="000000"/>
        </w:rPr>
        <w:t>ITEMS</w:t>
      </w:r>
      <w:r>
        <w:rPr>
          <w:rFonts w:ascii="Arial"/>
          <w:color w:val="1C1C1C"/>
          <w:u w:val="thick" w:color="000000"/>
        </w:rPr>
        <w:tab/>
      </w:r>
    </w:p>
    <w:p>
      <w:pPr>
        <w:pStyle w:val="BodyText"/>
        <w:spacing w:before="3"/>
        <w:rPr>
          <w:rFonts w:ascii="Arial"/>
          <w:sz w:val="26"/>
        </w:rPr>
      </w:pPr>
    </w:p>
    <w:p>
      <w:pPr>
        <w:tabs>
          <w:tab w:pos="9790" w:val="left" w:leader="none"/>
        </w:tabs>
        <w:spacing w:before="0"/>
        <w:ind w:left="0" w:right="1421" w:firstLine="0"/>
        <w:jc w:val="center"/>
        <w:rPr>
          <w:rFonts w:ascii="Arial"/>
          <w:b/>
          <w:sz w:val="22"/>
        </w:rPr>
      </w:pPr>
      <w:r>
        <w:rPr/>
        <w:pict>
          <v:line style="position:absolute;mso-position-horizontal-relative:page;mso-position-vertical-relative:paragraph;z-index:-25464832" from="65.639114pt,-86.02829pt" to="385.900274pt,-86.02829pt" stroked="true" strokeweight="2.525929pt" strokecolor="#000000">
            <v:stroke dashstyle="solid"/>
            <w10:wrap type="none"/>
          </v:line>
        </w:pict>
      </w:r>
      <w:r>
        <w:rPr/>
        <w:pict>
          <v:line style="position:absolute;mso-position-horizontal-relative:page;mso-position-vertical-relative:paragraph;z-index:-25464320" from="66.360420pt,-57.160526pt" to="315.211997pt,-57.160526pt" stroked="true" strokeweight="2.525929pt" strokecolor="#000000">
            <v:stroke dashstyle="solid"/>
            <w10:wrap type="none"/>
          </v:line>
        </w:pict>
      </w:r>
      <w:r>
        <w:rPr/>
        <w:pict>
          <v:line style="position:absolute;mso-position-horizontal-relative:page;mso-position-vertical-relative:paragraph;z-index:15805440" from="66.721077pt,14.28719pt" to="315.933308pt,14.28719pt" stroked="true" strokeweight="2.525929pt" strokecolor="#000000">
            <v:stroke dashstyle="solid"/>
            <w10:wrap type="none"/>
          </v:line>
        </w:pict>
      </w:r>
      <w:r>
        <w:rPr>
          <w:rFonts w:ascii="Arial"/>
          <w:color w:val="383838"/>
          <w:w w:val="105"/>
          <w:sz w:val="22"/>
        </w:rPr>
        <w:t>WINCAP</w:t>
      </w:r>
      <w:r>
        <w:rPr>
          <w:rFonts w:ascii="Arial"/>
          <w:color w:val="383838"/>
          <w:spacing w:val="-16"/>
          <w:w w:val="105"/>
          <w:sz w:val="22"/>
        </w:rPr>
        <w:t> </w:t>
      </w:r>
      <w:r>
        <w:rPr>
          <w:rFonts w:ascii="Arial"/>
          <w:color w:val="383838"/>
          <w:spacing w:val="-2"/>
          <w:w w:val="105"/>
          <w:sz w:val="22"/>
        </w:rPr>
        <w:t>TOT.AL</w:t>
      </w:r>
      <w:r>
        <w:rPr>
          <w:rFonts w:ascii="Arial"/>
          <w:color w:val="383838"/>
          <w:sz w:val="22"/>
        </w:rPr>
        <w:tab/>
      </w:r>
      <w:r>
        <w:rPr>
          <w:rFonts w:ascii="Arial"/>
          <w:b/>
          <w:color w:val="383838"/>
          <w:spacing w:val="-2"/>
          <w:w w:val="105"/>
          <w:position w:val="-2"/>
          <w:sz w:val="22"/>
          <w:u w:val="thick" w:color="383838"/>
        </w:rPr>
        <w:t>$100,670.83</w:t>
      </w:r>
    </w:p>
    <w:p>
      <w:pPr>
        <w:pStyle w:val="BodyText"/>
        <w:spacing w:before="9"/>
        <w:rPr>
          <w:rFonts w:ascii="Arial"/>
          <w:b/>
          <w:sz w:val="26"/>
        </w:rPr>
      </w:pPr>
    </w:p>
    <w:p>
      <w:pPr>
        <w:tabs>
          <w:tab w:pos="10518" w:val="left" w:leader="none"/>
        </w:tabs>
        <w:spacing w:before="1"/>
        <w:ind w:left="0" w:right="1409" w:firstLine="0"/>
        <w:jc w:val="center"/>
        <w:rPr>
          <w:rFonts w:ascii="Arial"/>
          <w:b/>
          <w:sz w:val="22"/>
        </w:rPr>
      </w:pPr>
      <w:r>
        <w:rPr/>
        <w:pict>
          <v:shape style="position:absolute;margin-left:541.342346pt;margin-top:16.141407pt;width:89.1pt;height:.1pt;mso-position-horizontal-relative:page;mso-position-vertical-relative:paragraph;z-index:-15654400;mso-wrap-distance-left:0;mso-wrap-distance-right:0" id="docshape125" coordorigin="10827,323" coordsize="1782,0" path="m10827,323l12608,323e" filled="false" stroked="true" strokeweight="2.165082pt" strokecolor="#000000">
            <v:path arrowok="t"/>
            <v:stroke dashstyle="solid"/>
            <w10:wrap type="topAndBottom"/>
          </v:shape>
        </w:pict>
      </w:r>
      <w:r>
        <w:rPr/>
        <w:pict>
          <v:line style="position:absolute;mso-position-horizontal-relative:page;mso-position-vertical-relative:paragraph;z-index:15805952" from="66.721077pt,14.698019pt" to="315.933308pt,14.698019pt" stroked="true" strokeweight="2.886777pt" strokecolor="#000000">
            <v:stroke dashstyle="solid"/>
            <w10:wrap type="none"/>
          </v:line>
        </w:pict>
      </w:r>
      <w:r>
        <w:rPr>
          <w:rFonts w:ascii="Arial"/>
          <w:color w:val="383838"/>
          <w:spacing w:val="-2"/>
          <w:w w:val="105"/>
          <w:sz w:val="22"/>
        </w:rPr>
        <w:t>DIFFERENCE</w:t>
      </w:r>
      <w:r>
        <w:rPr>
          <w:rFonts w:ascii="Arial"/>
          <w:color w:val="383838"/>
          <w:sz w:val="22"/>
        </w:rPr>
        <w:tab/>
      </w:r>
      <w:r>
        <w:rPr>
          <w:rFonts w:ascii="Arial"/>
          <w:b/>
          <w:color w:val="1C1C1C"/>
          <w:spacing w:val="-2"/>
          <w:w w:val="105"/>
          <w:position w:val="-4"/>
          <w:sz w:val="22"/>
        </w:rPr>
        <w:t>$0.00</w:t>
      </w:r>
    </w:p>
    <w:p>
      <w:pPr>
        <w:pStyle w:val="BodyText"/>
        <w:rPr>
          <w:rFonts w:ascii="Arial"/>
          <w:b/>
          <w:sz w:val="20"/>
        </w:rPr>
      </w:pPr>
    </w:p>
    <w:p>
      <w:pPr>
        <w:spacing w:after="0"/>
        <w:rPr>
          <w:rFonts w:ascii="Arial"/>
          <w:sz w:val="20"/>
        </w:rPr>
        <w:sectPr>
          <w:pgSz w:w="15840" w:h="12240" w:orient="landscape"/>
          <w:pgMar w:top="620" w:bottom="0" w:left="940" w:right="1500"/>
        </w:sectPr>
      </w:pPr>
    </w:p>
    <w:p>
      <w:pPr>
        <w:pStyle w:val="Heading4"/>
        <w:spacing w:before="242"/>
        <w:ind w:left="9729" w:firstLine="0"/>
      </w:pPr>
      <w:r>
        <w:rPr/>
        <w:drawing>
          <wp:anchor distT="0" distB="0" distL="0" distR="0" allowOverlap="1" layoutInCell="1" locked="0" behindDoc="0" simplePos="0" relativeHeight="15803392">
            <wp:simplePos x="0" y="0"/>
            <wp:positionH relativeFrom="page">
              <wp:posOffset>1080953</wp:posOffset>
            </wp:positionH>
            <wp:positionV relativeFrom="paragraph">
              <wp:posOffset>51131</wp:posOffset>
            </wp:positionV>
            <wp:extent cx="5528438" cy="1507727"/>
            <wp:effectExtent l="0" t="0" r="0" b="0"/>
            <wp:wrapNone/>
            <wp:docPr id="53" name="image49.png"/>
            <wp:cNvGraphicFramePr>
              <a:graphicFrameLocks noChangeAspect="1"/>
            </wp:cNvGraphicFramePr>
            <a:graphic>
              <a:graphicData uri="http://schemas.openxmlformats.org/drawingml/2006/picture">
                <pic:pic>
                  <pic:nvPicPr>
                    <pic:cNvPr id="54" name="image49.png"/>
                    <pic:cNvPicPr/>
                  </pic:nvPicPr>
                  <pic:blipFill>
                    <a:blip r:embed="rId60" cstate="print"/>
                    <a:stretch>
                      <a:fillRect/>
                    </a:stretch>
                  </pic:blipFill>
                  <pic:spPr>
                    <a:xfrm>
                      <a:off x="0" y="0"/>
                      <a:ext cx="5528438" cy="1507727"/>
                    </a:xfrm>
                    <a:prstGeom prst="rect">
                      <a:avLst/>
                    </a:prstGeom>
                  </pic:spPr>
                </pic:pic>
              </a:graphicData>
            </a:graphic>
          </wp:anchor>
        </w:drawing>
      </w:r>
      <w:r>
        <w:rPr/>
        <w:pict>
          <v:line style="position:absolute;mso-position-horizontal-relative:page;mso-position-vertical-relative:page;z-index:15806464" from="21.999922pt,569.420044pt" to="124.065134pt,569.420044pt" stroked="true" strokeweight=".721694pt" strokecolor="#000000">
            <v:stroke dashstyle="solid"/>
            <w10:wrap type="none"/>
          </v:line>
        </w:pict>
      </w:r>
      <w:r>
        <w:rPr/>
        <w:pict>
          <v:line style="position:absolute;mso-position-horizontal-relative:page;mso-position-vertical-relative:page;z-index:15806976" from="21.639267pt,586.019043pt" to="776.48905pt,586.019043pt" stroked="true" strokeweight=".721694pt" strokecolor="#000000">
            <v:stroke dashstyle="solid"/>
            <w10:wrap type="none"/>
          </v:line>
        </w:pict>
      </w:r>
      <w:r>
        <w:rPr/>
        <w:pict>
          <v:line style="position:absolute;mso-position-horizontal-relative:page;mso-position-vertical-relative:page;z-index:15807488" from="12.622906pt,604.06134pt" to="194.392753pt,604.06134pt" stroked="true" strokeweight="1.443388pt" strokecolor="#000000">
            <v:stroke dashstyle="solid"/>
            <w10:wrap type="none"/>
          </v:line>
        </w:pict>
      </w:r>
      <w:r>
        <w:rPr>
          <w:color w:val="383838"/>
          <w:spacing w:val="-4"/>
          <w:w w:val="85"/>
        </w:rPr>
        <w:t>DATE:</w:t>
      </w:r>
    </w:p>
    <w:p>
      <w:pPr>
        <w:pStyle w:val="BodyText"/>
        <w:rPr>
          <w:b/>
          <w:sz w:val="48"/>
        </w:rPr>
      </w:pPr>
    </w:p>
    <w:p>
      <w:pPr>
        <w:spacing w:before="353"/>
        <w:ind w:left="9691" w:right="0" w:firstLine="0"/>
        <w:jc w:val="left"/>
        <w:rPr>
          <w:rFonts w:ascii="Arial"/>
          <w:b/>
          <w:sz w:val="39"/>
        </w:rPr>
      </w:pPr>
      <w:r>
        <w:rPr>
          <w:rFonts w:ascii="Arial"/>
          <w:b/>
          <w:color w:val="383838"/>
          <w:w w:val="80"/>
          <w:sz w:val="39"/>
        </w:rPr>
        <w:t>-DAT</w:t>
      </w:r>
      <w:r>
        <w:rPr>
          <w:rFonts w:ascii="Arial"/>
          <w:b/>
          <w:color w:val="808080"/>
          <w:w w:val="80"/>
          <w:sz w:val="39"/>
        </w:rPr>
        <w:t>-</w:t>
      </w:r>
      <w:r>
        <w:rPr>
          <w:rFonts w:ascii="Arial"/>
          <w:b/>
          <w:color w:val="383838"/>
          <w:spacing w:val="-5"/>
          <w:w w:val="80"/>
          <w:sz w:val="39"/>
        </w:rPr>
        <w:t>E:</w:t>
      </w:r>
    </w:p>
    <w:p>
      <w:pPr>
        <w:pStyle w:val="Heading2"/>
        <w:spacing w:before="250"/>
        <w:rPr>
          <w:rFonts w:ascii="Times New Roman"/>
        </w:rPr>
      </w:pPr>
      <w:r>
        <w:rPr/>
        <w:br w:type="column"/>
      </w:r>
      <w:r>
        <w:rPr>
          <w:rFonts w:ascii="Times New Roman"/>
          <w:color w:val="383838"/>
          <w:spacing w:val="-2"/>
          <w:w w:val="90"/>
          <w:u w:val="thick" w:color="383838"/>
        </w:rPr>
        <w:t>1\14/22</w:t>
      </w:r>
    </w:p>
    <w:p>
      <w:pPr>
        <w:spacing w:before="428"/>
        <w:ind w:left="513" w:right="0" w:firstLine="0"/>
        <w:jc w:val="left"/>
        <w:rPr>
          <w:rFonts w:ascii="Arial"/>
          <w:i/>
          <w:sz w:val="80"/>
        </w:rPr>
      </w:pPr>
      <w:r>
        <w:rPr/>
        <w:pict>
          <v:line style="position:absolute;mso-position-horizontal-relative:page;mso-position-vertical-relative:paragraph;z-index:-25461248" from="619.003296pt,58.919514pt" to="715.298036pt,58.919514pt" stroked="true" strokeweight="1.002353pt" strokecolor="#383838">
            <v:stroke dashstyle="solid"/>
            <w10:wrap type="none"/>
          </v:line>
        </w:pict>
      </w:r>
      <w:r>
        <w:rPr>
          <w:rFonts w:ascii="Arial"/>
          <w:i/>
          <w:color w:val="383838"/>
          <w:spacing w:val="-2"/>
          <w:w w:val="50"/>
          <w:sz w:val="80"/>
        </w:rPr>
        <w:t>J/J'l/42--</w:t>
      </w:r>
      <w:r>
        <w:rPr>
          <w:rFonts w:ascii="Arial"/>
          <w:i/>
          <w:color w:val="383838"/>
          <w:spacing w:val="-5"/>
          <w:w w:val="50"/>
          <w:sz w:val="80"/>
        </w:rPr>
        <w:t>::-</w:t>
      </w:r>
    </w:p>
    <w:p>
      <w:pPr>
        <w:spacing w:after="0"/>
        <w:jc w:val="left"/>
        <w:rPr>
          <w:rFonts w:ascii="Arial"/>
          <w:sz w:val="80"/>
        </w:rPr>
        <w:sectPr>
          <w:type w:val="continuous"/>
          <w:pgSz w:w="15840" w:h="12240" w:orient="landscape"/>
          <w:pgMar w:top="1280" w:bottom="280" w:left="940" w:right="1500"/>
          <w:cols w:num="2" w:equalWidth="0">
            <w:col w:w="10887" w:space="40"/>
            <w:col w:w="2473"/>
          </w:cols>
        </w:sectPr>
      </w:pPr>
    </w:p>
    <w:p>
      <w:pPr>
        <w:spacing w:before="103"/>
        <w:ind w:left="167" w:right="0" w:firstLine="0"/>
        <w:jc w:val="left"/>
        <w:rPr>
          <w:rFonts w:ascii="Arial"/>
          <w:sz w:val="16"/>
        </w:rPr>
      </w:pPr>
      <w:r>
        <w:rPr>
          <w:rFonts w:ascii="Arial"/>
          <w:color w:val="565656"/>
          <w:w w:val="105"/>
          <w:sz w:val="16"/>
        </w:rPr>
        <w:t>September</w:t>
      </w:r>
      <w:r>
        <w:rPr>
          <w:rFonts w:ascii="Arial"/>
          <w:color w:val="565656"/>
          <w:spacing w:val="-3"/>
          <w:w w:val="105"/>
          <w:sz w:val="16"/>
        </w:rPr>
        <w:t> </w:t>
      </w:r>
      <w:r>
        <w:rPr>
          <w:rFonts w:ascii="Arial"/>
          <w:color w:val="565656"/>
          <w:w w:val="105"/>
          <w:sz w:val="16"/>
        </w:rPr>
        <w:t>10,</w:t>
      </w:r>
      <w:r>
        <w:rPr>
          <w:rFonts w:ascii="Arial"/>
          <w:color w:val="565656"/>
          <w:spacing w:val="-1"/>
          <w:w w:val="105"/>
          <w:sz w:val="16"/>
        </w:rPr>
        <w:t> </w:t>
      </w:r>
      <w:r>
        <w:rPr>
          <w:rFonts w:ascii="Arial"/>
          <w:color w:val="565656"/>
          <w:spacing w:val="-4"/>
          <w:w w:val="105"/>
          <w:sz w:val="16"/>
        </w:rPr>
        <w:t>2021</w:t>
      </w:r>
    </w:p>
    <w:p>
      <w:pPr>
        <w:spacing w:before="44"/>
        <w:ind w:left="175" w:right="0" w:firstLine="0"/>
        <w:jc w:val="left"/>
        <w:rPr>
          <w:rFonts w:ascii="Arial"/>
          <w:sz w:val="17"/>
        </w:rPr>
      </w:pPr>
      <w:r>
        <w:rPr>
          <w:rFonts w:ascii="Arial"/>
          <w:color w:val="565656"/>
          <w:spacing w:val="-2"/>
          <w:w w:val="105"/>
          <w:sz w:val="16"/>
        </w:rPr>
        <w:t>01:38:11</w:t>
      </w:r>
      <w:r>
        <w:rPr>
          <w:rFonts w:ascii="Arial"/>
          <w:color w:val="565656"/>
          <w:spacing w:val="-5"/>
          <w:w w:val="105"/>
          <w:sz w:val="16"/>
        </w:rPr>
        <w:t> </w:t>
      </w:r>
      <w:r>
        <w:rPr>
          <w:rFonts w:ascii="Arial"/>
          <w:color w:val="565656"/>
          <w:spacing w:val="-5"/>
          <w:w w:val="105"/>
          <w:sz w:val="17"/>
        </w:rPr>
        <w:t>pm</w:t>
      </w:r>
    </w:p>
    <w:p>
      <w:pPr>
        <w:pStyle w:val="Heading9"/>
        <w:spacing w:before="76"/>
        <w:ind w:left="166"/>
      </w:pPr>
      <w:r>
        <w:rPr/>
        <w:br w:type="column"/>
      </w:r>
      <w:r>
        <w:rPr>
          <w:color w:val="565656"/>
        </w:rPr>
        <w:t>Brockport</w:t>
      </w:r>
      <w:r>
        <w:rPr>
          <w:color w:val="565656"/>
          <w:spacing w:val="49"/>
        </w:rPr>
        <w:t> </w:t>
      </w:r>
      <w:r>
        <w:rPr>
          <w:color w:val="565656"/>
        </w:rPr>
        <w:t>Central</w:t>
      </w:r>
      <w:r>
        <w:rPr>
          <w:color w:val="565656"/>
          <w:spacing w:val="46"/>
        </w:rPr>
        <w:t> </w:t>
      </w:r>
      <w:r>
        <w:rPr>
          <w:color w:val="565656"/>
        </w:rPr>
        <w:t>School</w:t>
      </w:r>
      <w:r>
        <w:rPr>
          <w:color w:val="565656"/>
          <w:spacing w:val="42"/>
        </w:rPr>
        <w:t> </w:t>
      </w:r>
      <w:r>
        <w:rPr>
          <w:color w:val="565656"/>
          <w:spacing w:val="-2"/>
        </w:rPr>
        <w:t>District</w:t>
      </w:r>
    </w:p>
    <w:p>
      <w:pPr>
        <w:spacing w:line="292" w:lineRule="auto" w:before="74"/>
        <w:ind w:left="170" w:right="41" w:firstLine="0"/>
        <w:jc w:val="center"/>
        <w:rPr>
          <w:rFonts w:ascii="Arial"/>
          <w:sz w:val="18"/>
        </w:rPr>
      </w:pPr>
      <w:r>
        <w:rPr>
          <w:rFonts w:ascii="Arial"/>
          <w:color w:val="565656"/>
          <w:spacing w:val="-2"/>
          <w:w w:val="110"/>
          <w:sz w:val="18"/>
        </w:rPr>
        <w:t>Project-to-Date</w:t>
      </w:r>
      <w:r>
        <w:rPr>
          <w:rFonts w:ascii="Arial"/>
          <w:color w:val="565656"/>
          <w:spacing w:val="-21"/>
          <w:w w:val="110"/>
          <w:sz w:val="18"/>
        </w:rPr>
        <w:t> </w:t>
      </w:r>
      <w:r>
        <w:rPr>
          <w:rFonts w:ascii="Arial"/>
          <w:color w:val="565656"/>
          <w:spacing w:val="-2"/>
          <w:w w:val="110"/>
          <w:sz w:val="18"/>
        </w:rPr>
        <w:t>Budget</w:t>
      </w:r>
      <w:r>
        <w:rPr>
          <w:rFonts w:ascii="Arial"/>
          <w:color w:val="565656"/>
          <w:spacing w:val="-21"/>
          <w:w w:val="110"/>
          <w:sz w:val="18"/>
        </w:rPr>
        <w:t> </w:t>
      </w:r>
      <w:r>
        <w:rPr>
          <w:rFonts w:ascii="Arial"/>
          <w:color w:val="565656"/>
          <w:spacing w:val="-2"/>
          <w:w w:val="110"/>
          <w:sz w:val="18"/>
        </w:rPr>
        <w:t>Status</w:t>
      </w:r>
      <w:r>
        <w:rPr>
          <w:rFonts w:ascii="Arial"/>
          <w:color w:val="565656"/>
          <w:spacing w:val="-21"/>
          <w:w w:val="110"/>
          <w:sz w:val="18"/>
        </w:rPr>
        <w:t> </w:t>
      </w:r>
      <w:r>
        <w:rPr>
          <w:rFonts w:ascii="Arial"/>
          <w:color w:val="565656"/>
          <w:spacing w:val="-2"/>
          <w:w w:val="110"/>
          <w:sz w:val="18"/>
        </w:rPr>
        <w:t>Report</w:t>
      </w:r>
      <w:r>
        <w:rPr>
          <w:rFonts w:ascii="Arial"/>
          <w:color w:val="565656"/>
          <w:spacing w:val="-6"/>
          <w:w w:val="110"/>
          <w:sz w:val="18"/>
        </w:rPr>
        <w:t> </w:t>
      </w:r>
      <w:r>
        <w:rPr>
          <w:rFonts w:ascii="Arial"/>
          <w:color w:val="565656"/>
          <w:spacing w:val="-2"/>
          <w:w w:val="110"/>
          <w:sz w:val="18"/>
        </w:rPr>
        <w:t>As</w:t>
      </w:r>
      <w:r>
        <w:rPr>
          <w:rFonts w:ascii="Arial"/>
          <w:color w:val="565656"/>
          <w:spacing w:val="-22"/>
          <w:w w:val="110"/>
          <w:sz w:val="18"/>
        </w:rPr>
        <w:t> </w:t>
      </w:r>
      <w:r>
        <w:rPr>
          <w:rFonts w:ascii="Arial"/>
          <w:color w:val="565656"/>
          <w:spacing w:val="-2"/>
          <w:w w:val="110"/>
          <w:sz w:val="18"/>
        </w:rPr>
        <w:t>Of: 08/31/2021 </w:t>
      </w:r>
      <w:r>
        <w:rPr>
          <w:rFonts w:ascii="Arial"/>
          <w:color w:val="565656"/>
          <w:w w:val="110"/>
          <w:sz w:val="18"/>
        </w:rPr>
        <w:t>Fund:</w:t>
      </w:r>
      <w:r>
        <w:rPr>
          <w:rFonts w:ascii="Arial"/>
          <w:color w:val="565656"/>
          <w:spacing w:val="40"/>
          <w:w w:val="110"/>
          <w:sz w:val="18"/>
        </w:rPr>
        <w:t> </w:t>
      </w:r>
      <w:r>
        <w:rPr>
          <w:rFonts w:ascii="Arial"/>
          <w:color w:val="565656"/>
          <w:w w:val="110"/>
          <w:sz w:val="18"/>
        </w:rPr>
        <w:t>OT</w:t>
      </w:r>
      <w:r>
        <w:rPr>
          <w:rFonts w:ascii="Arial"/>
          <w:color w:val="565656"/>
          <w:spacing w:val="-4"/>
          <w:w w:val="110"/>
          <w:sz w:val="18"/>
        </w:rPr>
        <w:t> </w:t>
      </w:r>
      <w:r>
        <w:rPr>
          <w:rFonts w:ascii="Arial"/>
          <w:color w:val="565656"/>
          <w:w w:val="110"/>
          <w:sz w:val="18"/>
        </w:rPr>
        <w:t>OTHER</w:t>
      </w:r>
      <w:r>
        <w:rPr>
          <w:rFonts w:ascii="Arial"/>
          <w:color w:val="565656"/>
          <w:spacing w:val="-4"/>
          <w:w w:val="110"/>
          <w:sz w:val="18"/>
        </w:rPr>
        <w:t> </w:t>
      </w:r>
      <w:r>
        <w:rPr>
          <w:rFonts w:ascii="Arial"/>
          <w:color w:val="565656"/>
          <w:w w:val="110"/>
          <w:sz w:val="18"/>
        </w:rPr>
        <w:t>FUND</w:t>
      </w:r>
    </w:p>
    <w:p>
      <w:pPr>
        <w:spacing w:before="36"/>
        <w:ind w:left="170" w:right="22" w:firstLine="0"/>
        <w:jc w:val="center"/>
        <w:rPr>
          <w:rFonts w:ascii="Arial"/>
          <w:sz w:val="18"/>
        </w:rPr>
      </w:pPr>
      <w:r>
        <w:rPr>
          <w:rFonts w:ascii="Arial"/>
          <w:color w:val="3B3B3B"/>
          <w:w w:val="110"/>
          <w:sz w:val="18"/>
        </w:rPr>
        <w:t>Fiscal</w:t>
      </w:r>
      <w:r>
        <w:rPr>
          <w:rFonts w:ascii="Arial"/>
          <w:color w:val="3B3B3B"/>
          <w:spacing w:val="-20"/>
          <w:w w:val="110"/>
          <w:sz w:val="18"/>
        </w:rPr>
        <w:t> </w:t>
      </w:r>
      <w:r>
        <w:rPr>
          <w:rFonts w:ascii="Arial"/>
          <w:color w:val="3B3B3B"/>
          <w:w w:val="110"/>
          <w:sz w:val="18"/>
        </w:rPr>
        <w:t>Year:</w:t>
      </w:r>
      <w:r>
        <w:rPr>
          <w:rFonts w:ascii="Arial"/>
          <w:color w:val="3B3B3B"/>
          <w:spacing w:val="-14"/>
          <w:w w:val="110"/>
          <w:sz w:val="18"/>
        </w:rPr>
        <w:t> </w:t>
      </w:r>
      <w:r>
        <w:rPr>
          <w:rFonts w:ascii="Arial"/>
          <w:color w:val="3B3B3B"/>
          <w:spacing w:val="-4"/>
          <w:w w:val="110"/>
          <w:sz w:val="18"/>
        </w:rPr>
        <w:t>2022</w:t>
      </w:r>
    </w:p>
    <w:p>
      <w:pPr>
        <w:spacing w:before="117"/>
        <w:ind w:left="167" w:right="0" w:firstLine="0"/>
        <w:jc w:val="left"/>
        <w:rPr>
          <w:sz w:val="16"/>
        </w:rPr>
      </w:pPr>
      <w:r>
        <w:rPr/>
        <w:br w:type="column"/>
      </w:r>
      <w:r>
        <w:rPr>
          <w:rFonts w:ascii="Arial"/>
          <w:color w:val="3B3B3B"/>
          <w:w w:val="105"/>
          <w:sz w:val="16"/>
        </w:rPr>
        <w:t>Page</w:t>
      </w:r>
      <w:r>
        <w:rPr>
          <w:rFonts w:ascii="Arial"/>
          <w:color w:val="3B3B3B"/>
          <w:spacing w:val="-10"/>
          <w:w w:val="105"/>
          <w:sz w:val="16"/>
        </w:rPr>
        <w:t> </w:t>
      </w:r>
      <w:r>
        <w:rPr>
          <w:color w:val="797979"/>
          <w:spacing w:val="-10"/>
          <w:w w:val="110"/>
          <w:sz w:val="16"/>
        </w:rPr>
        <w:t>1</w:t>
      </w:r>
    </w:p>
    <w:p>
      <w:pPr>
        <w:pStyle w:val="BodyText"/>
        <w:rPr>
          <w:sz w:val="18"/>
        </w:rPr>
      </w:pPr>
    </w:p>
    <w:p>
      <w:pPr>
        <w:spacing w:before="151"/>
        <w:ind w:left="0" w:right="205" w:firstLine="0"/>
        <w:jc w:val="right"/>
        <w:rPr>
          <w:sz w:val="43"/>
        </w:rPr>
      </w:pPr>
      <w:r>
        <w:rPr>
          <w:color w:val="959595"/>
          <w:spacing w:val="-5"/>
          <w:w w:val="75"/>
          <w:sz w:val="43"/>
        </w:rPr>
        <w:t>..</w:t>
      </w:r>
    </w:p>
    <w:p>
      <w:pPr>
        <w:spacing w:after="0"/>
        <w:jc w:val="right"/>
        <w:rPr>
          <w:sz w:val="43"/>
        </w:rPr>
        <w:sectPr>
          <w:pgSz w:w="15840" w:h="12240" w:orient="landscape"/>
          <w:pgMar w:top="140" w:bottom="0" w:left="200" w:right="200"/>
          <w:cols w:num="3" w:equalWidth="0">
            <w:col w:w="1739" w:space="3339"/>
            <w:col w:w="4994" w:space="3404"/>
            <w:col w:w="1964"/>
          </w:cols>
        </w:sectPr>
      </w:pPr>
    </w:p>
    <w:p>
      <w:pPr>
        <w:pStyle w:val="BodyText"/>
        <w:spacing w:before="10"/>
        <w:rPr>
          <w:sz w:val="14"/>
        </w:rPr>
      </w:pPr>
    </w:p>
    <w:p>
      <w:pPr>
        <w:tabs>
          <w:tab w:pos="9118" w:val="left" w:leader="none"/>
          <w:tab w:pos="10086" w:val="left" w:leader="none"/>
          <w:tab w:pos="11313" w:val="left" w:leader="none"/>
        </w:tabs>
        <w:spacing w:before="100"/>
        <w:ind w:left="6514" w:right="0" w:firstLine="0"/>
        <w:jc w:val="left"/>
        <w:rPr>
          <w:rFonts w:ascii="Arial"/>
          <w:b/>
          <w:sz w:val="16"/>
        </w:rPr>
      </w:pPr>
      <w:r>
        <w:rPr>
          <w:rFonts w:ascii="Arial"/>
          <w:color w:val="565656"/>
          <w:spacing w:val="-2"/>
          <w:position w:val="1"/>
          <w:sz w:val="16"/>
        </w:rPr>
        <w:t>Initial</w:t>
      </w:r>
      <w:r>
        <w:rPr>
          <w:rFonts w:ascii="Arial"/>
          <w:color w:val="565656"/>
          <w:position w:val="1"/>
          <w:sz w:val="16"/>
        </w:rPr>
        <w:tab/>
      </w:r>
      <w:r>
        <w:rPr>
          <w:rFonts w:ascii="Arial"/>
          <w:color w:val="3B3B3B"/>
          <w:spacing w:val="-2"/>
          <w:position w:val="1"/>
          <w:sz w:val="16"/>
        </w:rPr>
        <w:t>Current</w:t>
      </w:r>
      <w:r>
        <w:rPr>
          <w:rFonts w:ascii="Arial"/>
          <w:color w:val="3B3B3B"/>
          <w:position w:val="1"/>
          <w:sz w:val="16"/>
        </w:rPr>
        <w:tab/>
      </w:r>
      <w:r>
        <w:rPr>
          <w:rFonts w:ascii="Arial"/>
          <w:b/>
          <w:color w:val="3B3B3B"/>
          <w:spacing w:val="-2"/>
          <w:position w:val="1"/>
          <w:sz w:val="16"/>
        </w:rPr>
        <w:t>Year-To-</w:t>
      </w:r>
      <w:r>
        <w:rPr>
          <w:rFonts w:ascii="Arial"/>
          <w:b/>
          <w:color w:val="3B3B3B"/>
          <w:spacing w:val="-4"/>
          <w:position w:val="1"/>
          <w:sz w:val="16"/>
        </w:rPr>
        <w:t>Date</w:t>
      </w:r>
      <w:r>
        <w:rPr>
          <w:rFonts w:ascii="Arial"/>
          <w:b/>
          <w:color w:val="3B3B3B"/>
          <w:position w:val="1"/>
          <w:sz w:val="16"/>
        </w:rPr>
        <w:tab/>
      </w:r>
      <w:r>
        <w:rPr>
          <w:rFonts w:ascii="Arial"/>
          <w:color w:val="3B3B3B"/>
          <w:sz w:val="16"/>
        </w:rPr>
        <w:t>Encumbrances</w:t>
      </w:r>
      <w:r>
        <w:rPr>
          <w:rFonts w:ascii="Arial"/>
          <w:color w:val="3B3B3B"/>
          <w:spacing w:val="79"/>
          <w:sz w:val="16"/>
        </w:rPr>
        <w:t>  </w:t>
      </w:r>
      <w:r>
        <w:rPr>
          <w:rFonts w:ascii="Arial"/>
          <w:b/>
          <w:color w:val="3B3B3B"/>
          <w:spacing w:val="-2"/>
          <w:sz w:val="16"/>
        </w:rPr>
        <w:t>Unencumbered</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6"/>
        <w:gridCol w:w="2281"/>
        <w:gridCol w:w="2328"/>
        <w:gridCol w:w="1451"/>
        <w:gridCol w:w="1129"/>
        <w:gridCol w:w="1328"/>
        <w:gridCol w:w="1408"/>
        <w:gridCol w:w="1124"/>
        <w:gridCol w:w="1391"/>
      </w:tblGrid>
      <w:tr>
        <w:trPr>
          <w:trHeight w:val="216" w:hRule="atLeast"/>
        </w:trPr>
        <w:tc>
          <w:tcPr>
            <w:tcW w:w="2686" w:type="dxa"/>
          </w:tcPr>
          <w:p>
            <w:pPr>
              <w:pStyle w:val="TableParagraph"/>
              <w:spacing w:line="174" w:lineRule="exact"/>
              <w:ind w:left="50"/>
              <w:rPr>
                <w:sz w:val="16"/>
              </w:rPr>
            </w:pPr>
            <w:r>
              <w:rPr>
                <w:color w:val="3B3B3B"/>
                <w:w w:val="110"/>
                <w:sz w:val="16"/>
              </w:rPr>
              <w:t>Budget</w:t>
            </w:r>
            <w:r>
              <w:rPr>
                <w:color w:val="3B3B3B"/>
                <w:spacing w:val="-17"/>
                <w:w w:val="110"/>
                <w:sz w:val="16"/>
              </w:rPr>
              <w:t> </w:t>
            </w:r>
            <w:r>
              <w:rPr>
                <w:color w:val="3B3B3B"/>
                <w:spacing w:val="-2"/>
                <w:w w:val="115"/>
                <w:sz w:val="16"/>
              </w:rPr>
              <w:t>Account</w:t>
            </w:r>
          </w:p>
        </w:tc>
        <w:tc>
          <w:tcPr>
            <w:tcW w:w="2281" w:type="dxa"/>
          </w:tcPr>
          <w:p>
            <w:pPr>
              <w:pStyle w:val="TableParagraph"/>
              <w:spacing w:line="159" w:lineRule="exact"/>
              <w:ind w:left="17"/>
              <w:rPr>
                <w:sz w:val="16"/>
              </w:rPr>
            </w:pPr>
            <w:r>
              <w:rPr>
                <w:color w:val="3B3B3B"/>
                <w:spacing w:val="-2"/>
                <w:w w:val="110"/>
                <w:sz w:val="16"/>
              </w:rPr>
              <w:t>Description</w:t>
            </w:r>
          </w:p>
        </w:tc>
        <w:tc>
          <w:tcPr>
            <w:tcW w:w="2328" w:type="dxa"/>
          </w:tcPr>
          <w:p>
            <w:pPr>
              <w:pStyle w:val="TableParagraph"/>
              <w:spacing w:line="174" w:lineRule="exact"/>
              <w:ind w:left="1372"/>
              <w:rPr>
                <w:b/>
                <w:sz w:val="16"/>
              </w:rPr>
            </w:pPr>
            <w:r>
              <w:rPr>
                <w:b/>
                <w:color w:val="3B3B3B"/>
                <w:spacing w:val="-2"/>
                <w:w w:val="105"/>
                <w:sz w:val="16"/>
              </w:rPr>
              <w:t>Budget</w:t>
            </w:r>
          </w:p>
        </w:tc>
        <w:tc>
          <w:tcPr>
            <w:tcW w:w="1451" w:type="dxa"/>
          </w:tcPr>
          <w:p>
            <w:pPr>
              <w:pStyle w:val="TableParagraph"/>
              <w:spacing w:line="159" w:lineRule="exact"/>
              <w:ind w:left="138"/>
              <w:rPr>
                <w:b/>
                <w:sz w:val="16"/>
              </w:rPr>
            </w:pPr>
            <w:r>
              <w:rPr>
                <w:b/>
                <w:color w:val="3B3B3B"/>
                <w:spacing w:val="-2"/>
                <w:sz w:val="16"/>
              </w:rPr>
              <w:t>Adjustments</w:t>
            </w:r>
          </w:p>
        </w:tc>
        <w:tc>
          <w:tcPr>
            <w:tcW w:w="1129" w:type="dxa"/>
          </w:tcPr>
          <w:p>
            <w:pPr>
              <w:pStyle w:val="TableParagraph"/>
              <w:spacing w:line="174" w:lineRule="exact"/>
              <w:ind w:left="269"/>
              <w:rPr>
                <w:b/>
                <w:sz w:val="16"/>
              </w:rPr>
            </w:pPr>
            <w:r>
              <w:rPr>
                <w:b/>
                <w:color w:val="3B3B3B"/>
                <w:spacing w:val="-2"/>
                <w:w w:val="105"/>
                <w:sz w:val="16"/>
              </w:rPr>
              <w:t>Budget</w:t>
            </w:r>
          </w:p>
        </w:tc>
        <w:tc>
          <w:tcPr>
            <w:tcW w:w="1328" w:type="dxa"/>
          </w:tcPr>
          <w:p>
            <w:pPr>
              <w:pStyle w:val="TableParagraph"/>
              <w:spacing w:line="181" w:lineRule="exact"/>
              <w:ind w:left="93"/>
              <w:rPr>
                <w:b/>
                <w:sz w:val="16"/>
              </w:rPr>
            </w:pPr>
            <w:r>
              <w:rPr>
                <w:b/>
                <w:color w:val="3B3B3B"/>
                <w:spacing w:val="-2"/>
                <w:sz w:val="16"/>
              </w:rPr>
              <w:t>Expenditures</w:t>
            </w:r>
          </w:p>
        </w:tc>
        <w:tc>
          <w:tcPr>
            <w:tcW w:w="1408" w:type="dxa"/>
          </w:tcPr>
          <w:p>
            <w:pPr>
              <w:pStyle w:val="TableParagraph"/>
              <w:spacing w:before="4"/>
              <w:ind w:left="103"/>
              <w:rPr>
                <w:sz w:val="16"/>
              </w:rPr>
            </w:pPr>
            <w:r>
              <w:rPr>
                <w:color w:val="3B3B3B"/>
                <w:spacing w:val="-2"/>
                <w:w w:val="110"/>
                <w:sz w:val="16"/>
              </w:rPr>
              <w:t>Outstanding</w:t>
            </w:r>
          </w:p>
        </w:tc>
        <w:tc>
          <w:tcPr>
            <w:tcW w:w="1124" w:type="dxa"/>
          </w:tcPr>
          <w:p>
            <w:pPr>
              <w:pStyle w:val="TableParagraph"/>
              <w:spacing w:before="4"/>
              <w:ind w:left="198"/>
              <w:rPr>
                <w:b/>
                <w:sz w:val="16"/>
              </w:rPr>
            </w:pPr>
            <w:r>
              <w:rPr>
                <w:b/>
                <w:color w:val="3B3B3B"/>
                <w:spacing w:val="-2"/>
                <w:sz w:val="16"/>
              </w:rPr>
              <w:t>Balance</w:t>
            </w:r>
          </w:p>
        </w:tc>
        <w:tc>
          <w:tcPr>
            <w:tcW w:w="1391" w:type="dxa"/>
            <w:tcBorders>
              <w:bottom w:val="single" w:sz="12" w:space="0" w:color="000000"/>
            </w:tcBorders>
          </w:tcPr>
          <w:p>
            <w:pPr>
              <w:pStyle w:val="TableParagraph"/>
              <w:rPr>
                <w:rFonts w:ascii="Times New Roman"/>
                <w:sz w:val="14"/>
              </w:rPr>
            </w:pPr>
          </w:p>
        </w:tc>
      </w:tr>
      <w:tr>
        <w:trPr>
          <w:trHeight w:val="202" w:hRule="atLeast"/>
        </w:trPr>
        <w:tc>
          <w:tcPr>
            <w:tcW w:w="2686" w:type="dxa"/>
          </w:tcPr>
          <w:p>
            <w:pPr>
              <w:pStyle w:val="TableParagraph"/>
              <w:spacing w:line="165" w:lineRule="exact"/>
              <w:ind w:left="57"/>
              <w:rPr>
                <w:b/>
                <w:sz w:val="16"/>
              </w:rPr>
            </w:pPr>
            <w:r>
              <w:rPr>
                <w:b/>
                <w:color w:val="3B3B3B"/>
                <w:spacing w:val="-2"/>
                <w:sz w:val="16"/>
              </w:rPr>
              <w:t>BOOKST Bookstore</w:t>
            </w:r>
          </w:p>
        </w:tc>
        <w:tc>
          <w:tcPr>
            <w:tcW w:w="2281" w:type="dxa"/>
          </w:tcPr>
          <w:p>
            <w:pPr>
              <w:pStyle w:val="TableParagraph"/>
              <w:rPr>
                <w:rFonts w:ascii="Times New Roman"/>
                <w:sz w:val="14"/>
              </w:rPr>
            </w:pPr>
          </w:p>
        </w:tc>
        <w:tc>
          <w:tcPr>
            <w:tcW w:w="2328" w:type="dxa"/>
          </w:tcPr>
          <w:p>
            <w:pPr>
              <w:pStyle w:val="TableParagraph"/>
              <w:spacing w:line="154" w:lineRule="exact"/>
              <w:ind w:right="157"/>
              <w:jc w:val="right"/>
              <w:rPr>
                <w:rFonts w:ascii="Times New Roman"/>
                <w:sz w:val="17"/>
              </w:rPr>
            </w:pPr>
            <w:r>
              <w:rPr>
                <w:rFonts w:ascii="Times New Roman"/>
                <w:color w:val="565656"/>
                <w:spacing w:val="-2"/>
                <w:w w:val="105"/>
                <w:sz w:val="17"/>
              </w:rPr>
              <w:t>1,736.44</w:t>
            </w:r>
          </w:p>
        </w:tc>
        <w:tc>
          <w:tcPr>
            <w:tcW w:w="1451" w:type="dxa"/>
          </w:tcPr>
          <w:p>
            <w:pPr>
              <w:pStyle w:val="TableParagraph"/>
              <w:spacing w:line="154" w:lineRule="exact"/>
              <w:ind w:right="277"/>
              <w:jc w:val="right"/>
              <w:rPr>
                <w:rFonts w:ascii="Times New Roman"/>
                <w:sz w:val="17"/>
              </w:rPr>
            </w:pPr>
            <w:r>
              <w:rPr>
                <w:rFonts w:ascii="Times New Roman"/>
                <w:color w:val="3B3B3B"/>
                <w:spacing w:val="-4"/>
                <w:w w:val="110"/>
                <w:sz w:val="17"/>
              </w:rPr>
              <w:t>0.00</w:t>
            </w:r>
          </w:p>
        </w:tc>
        <w:tc>
          <w:tcPr>
            <w:tcW w:w="1129" w:type="dxa"/>
          </w:tcPr>
          <w:p>
            <w:pPr>
              <w:pStyle w:val="TableParagraph"/>
              <w:spacing w:line="154" w:lineRule="exact"/>
              <w:ind w:right="97"/>
              <w:jc w:val="right"/>
              <w:rPr>
                <w:rFonts w:ascii="Times New Roman"/>
                <w:sz w:val="17"/>
              </w:rPr>
            </w:pPr>
            <w:r>
              <w:rPr>
                <w:rFonts w:ascii="Times New Roman"/>
                <w:color w:val="3B3B3B"/>
                <w:spacing w:val="-2"/>
                <w:w w:val="105"/>
                <w:sz w:val="17"/>
              </w:rPr>
              <w:t>1,736.44</w:t>
            </w:r>
          </w:p>
        </w:tc>
        <w:tc>
          <w:tcPr>
            <w:tcW w:w="1328" w:type="dxa"/>
          </w:tcPr>
          <w:p>
            <w:pPr>
              <w:pStyle w:val="TableParagraph"/>
              <w:spacing w:line="168" w:lineRule="exact"/>
              <w:ind w:right="107"/>
              <w:jc w:val="right"/>
              <w:rPr>
                <w:rFonts w:ascii="Times New Roman"/>
                <w:sz w:val="17"/>
              </w:rPr>
            </w:pPr>
            <w:r>
              <w:rPr>
                <w:rFonts w:ascii="Times New Roman"/>
                <w:color w:val="565656"/>
                <w:spacing w:val="-4"/>
                <w:w w:val="110"/>
                <w:sz w:val="17"/>
              </w:rPr>
              <w:t>0.00</w:t>
            </w:r>
          </w:p>
        </w:tc>
        <w:tc>
          <w:tcPr>
            <w:tcW w:w="1408" w:type="dxa"/>
          </w:tcPr>
          <w:p>
            <w:pPr>
              <w:pStyle w:val="TableParagraph"/>
              <w:spacing w:line="168" w:lineRule="exact"/>
              <w:ind w:right="218"/>
              <w:jc w:val="right"/>
              <w:rPr>
                <w:rFonts w:ascii="Times New Roman"/>
                <w:sz w:val="17"/>
              </w:rPr>
            </w:pPr>
            <w:r>
              <w:rPr>
                <w:rFonts w:ascii="Times New Roman"/>
                <w:color w:val="565656"/>
                <w:spacing w:val="-4"/>
                <w:w w:val="110"/>
                <w:sz w:val="17"/>
              </w:rPr>
              <w:t>0.00</w:t>
            </w:r>
          </w:p>
        </w:tc>
        <w:tc>
          <w:tcPr>
            <w:tcW w:w="1124" w:type="dxa"/>
          </w:tcPr>
          <w:p>
            <w:pPr>
              <w:pStyle w:val="TableParagraph"/>
              <w:spacing w:line="168" w:lineRule="exact"/>
              <w:ind w:right="11"/>
              <w:jc w:val="right"/>
              <w:rPr>
                <w:rFonts w:ascii="Times New Roman"/>
                <w:sz w:val="17"/>
              </w:rPr>
            </w:pPr>
            <w:r>
              <w:rPr>
                <w:rFonts w:ascii="Times New Roman"/>
                <w:color w:val="565656"/>
                <w:spacing w:val="-2"/>
                <w:w w:val="105"/>
                <w:sz w:val="17"/>
              </w:rPr>
              <w:t>1,736.44</w:t>
            </w:r>
          </w:p>
        </w:tc>
        <w:tc>
          <w:tcPr>
            <w:tcW w:w="1391" w:type="dxa"/>
            <w:tcBorders>
              <w:top w:val="single" w:sz="12" w:space="0" w:color="000000"/>
            </w:tcBorders>
          </w:tcPr>
          <w:p>
            <w:pPr>
              <w:pStyle w:val="TableParagraph"/>
              <w:rPr>
                <w:rFonts w:ascii="Times New Roman"/>
                <w:sz w:val="14"/>
              </w:rPr>
            </w:pPr>
          </w:p>
        </w:tc>
      </w:tr>
      <w:tr>
        <w:trPr>
          <w:trHeight w:val="234" w:hRule="atLeast"/>
        </w:trPr>
        <w:tc>
          <w:tcPr>
            <w:tcW w:w="2686" w:type="dxa"/>
          </w:tcPr>
          <w:p>
            <w:pPr>
              <w:pStyle w:val="TableParagraph"/>
              <w:spacing w:before="10"/>
              <w:ind w:left="61"/>
              <w:rPr>
                <w:sz w:val="16"/>
              </w:rPr>
            </w:pPr>
            <w:r>
              <w:rPr>
                <w:color w:val="3B3B3B"/>
                <w:sz w:val="16"/>
              </w:rPr>
              <w:t>OECOMB</w:t>
            </w:r>
            <w:r>
              <w:rPr>
                <w:color w:val="3B3B3B"/>
                <w:spacing w:val="24"/>
                <w:sz w:val="16"/>
              </w:rPr>
              <w:t> </w:t>
            </w:r>
            <w:r>
              <w:rPr>
                <w:color w:val="3B3B3B"/>
                <w:sz w:val="16"/>
              </w:rPr>
              <w:t>Outdoor</w:t>
            </w:r>
            <w:r>
              <w:rPr>
                <w:color w:val="3B3B3B"/>
                <w:spacing w:val="22"/>
                <w:sz w:val="16"/>
              </w:rPr>
              <w:t> </w:t>
            </w:r>
            <w:r>
              <w:rPr>
                <w:color w:val="3B3B3B"/>
                <w:sz w:val="16"/>
              </w:rPr>
              <w:t>Ed -</w:t>
            </w:r>
            <w:r>
              <w:rPr>
                <w:color w:val="3B3B3B"/>
                <w:spacing w:val="24"/>
                <w:sz w:val="16"/>
              </w:rPr>
              <w:t> </w:t>
            </w:r>
            <w:r>
              <w:rPr>
                <w:color w:val="3B3B3B"/>
                <w:spacing w:val="-2"/>
                <w:sz w:val="16"/>
              </w:rPr>
              <w:t>Combined</w:t>
            </w:r>
          </w:p>
        </w:tc>
        <w:tc>
          <w:tcPr>
            <w:tcW w:w="2281" w:type="dxa"/>
          </w:tcPr>
          <w:p>
            <w:pPr>
              <w:pStyle w:val="TableParagraph"/>
              <w:spacing w:before="10"/>
              <w:ind w:left="21"/>
              <w:rPr>
                <w:sz w:val="16"/>
              </w:rPr>
            </w:pPr>
            <w:r>
              <w:rPr>
                <w:color w:val="3B3B3B"/>
                <w:spacing w:val="-5"/>
                <w:w w:val="110"/>
                <w:sz w:val="16"/>
              </w:rPr>
              <w:t>Gro</w:t>
            </w:r>
          </w:p>
        </w:tc>
        <w:tc>
          <w:tcPr>
            <w:tcW w:w="2328" w:type="dxa"/>
          </w:tcPr>
          <w:p>
            <w:pPr>
              <w:pStyle w:val="TableParagraph"/>
              <w:spacing w:line="183" w:lineRule="exact"/>
              <w:ind w:right="151"/>
              <w:jc w:val="right"/>
              <w:rPr>
                <w:rFonts w:ascii="Times New Roman"/>
                <w:sz w:val="17"/>
              </w:rPr>
            </w:pPr>
            <w:r>
              <w:rPr>
                <w:rFonts w:ascii="Times New Roman"/>
                <w:color w:val="565656"/>
                <w:spacing w:val="-2"/>
                <w:w w:val="105"/>
                <w:sz w:val="17"/>
              </w:rPr>
              <w:t>7,585.74</w:t>
            </w:r>
          </w:p>
        </w:tc>
        <w:tc>
          <w:tcPr>
            <w:tcW w:w="1451" w:type="dxa"/>
          </w:tcPr>
          <w:p>
            <w:pPr>
              <w:pStyle w:val="TableParagraph"/>
              <w:spacing w:line="183" w:lineRule="exact"/>
              <w:ind w:right="277"/>
              <w:jc w:val="right"/>
              <w:rPr>
                <w:rFonts w:ascii="Times New Roman"/>
                <w:sz w:val="17"/>
              </w:rPr>
            </w:pPr>
            <w:r>
              <w:rPr>
                <w:rFonts w:ascii="Times New Roman"/>
                <w:color w:val="565656"/>
                <w:spacing w:val="-4"/>
                <w:w w:val="110"/>
                <w:sz w:val="17"/>
              </w:rPr>
              <w:t>0.00</w:t>
            </w:r>
          </w:p>
        </w:tc>
        <w:tc>
          <w:tcPr>
            <w:tcW w:w="1129" w:type="dxa"/>
          </w:tcPr>
          <w:p>
            <w:pPr>
              <w:pStyle w:val="TableParagraph"/>
              <w:spacing w:line="183" w:lineRule="exact"/>
              <w:ind w:right="110"/>
              <w:jc w:val="right"/>
              <w:rPr>
                <w:rFonts w:ascii="Times New Roman"/>
                <w:sz w:val="17"/>
              </w:rPr>
            </w:pPr>
            <w:r>
              <w:rPr>
                <w:rFonts w:ascii="Times New Roman"/>
                <w:color w:val="3B3B3B"/>
                <w:spacing w:val="-2"/>
                <w:w w:val="105"/>
                <w:sz w:val="17"/>
              </w:rPr>
              <w:t>7,585.74</w:t>
            </w:r>
          </w:p>
        </w:tc>
        <w:tc>
          <w:tcPr>
            <w:tcW w:w="1328" w:type="dxa"/>
          </w:tcPr>
          <w:p>
            <w:pPr>
              <w:pStyle w:val="TableParagraph"/>
              <w:spacing w:line="190" w:lineRule="exact"/>
              <w:ind w:right="120"/>
              <w:jc w:val="right"/>
              <w:rPr>
                <w:rFonts w:ascii="Times New Roman"/>
                <w:sz w:val="17"/>
              </w:rPr>
            </w:pPr>
            <w:r>
              <w:rPr>
                <w:rFonts w:ascii="Times New Roman"/>
                <w:color w:val="3B3B3B"/>
                <w:spacing w:val="-4"/>
                <w:w w:val="105"/>
                <w:sz w:val="17"/>
              </w:rPr>
              <w:t>0</w:t>
            </w:r>
            <w:r>
              <w:rPr>
                <w:rFonts w:ascii="Times New Roman"/>
                <w:color w:val="797979"/>
                <w:spacing w:val="-4"/>
                <w:w w:val="105"/>
                <w:sz w:val="17"/>
              </w:rPr>
              <w:t>.</w:t>
            </w:r>
            <w:r>
              <w:rPr>
                <w:rFonts w:ascii="Times New Roman"/>
                <w:color w:val="3B3B3B"/>
                <w:spacing w:val="-4"/>
                <w:w w:val="105"/>
                <w:sz w:val="17"/>
              </w:rPr>
              <w:t>00</w:t>
            </w:r>
          </w:p>
        </w:tc>
        <w:tc>
          <w:tcPr>
            <w:tcW w:w="1408" w:type="dxa"/>
          </w:tcPr>
          <w:p>
            <w:pPr>
              <w:pStyle w:val="TableParagraph"/>
              <w:spacing w:before="1"/>
              <w:ind w:right="218"/>
              <w:jc w:val="right"/>
              <w:rPr>
                <w:rFonts w:ascii="Times New Roman"/>
                <w:sz w:val="17"/>
              </w:rPr>
            </w:pPr>
            <w:r>
              <w:rPr>
                <w:rFonts w:ascii="Times New Roman"/>
                <w:color w:val="565656"/>
                <w:spacing w:val="-4"/>
                <w:w w:val="110"/>
                <w:sz w:val="17"/>
              </w:rPr>
              <w:t>0.00</w:t>
            </w:r>
          </w:p>
        </w:tc>
        <w:tc>
          <w:tcPr>
            <w:tcW w:w="1124" w:type="dxa"/>
          </w:tcPr>
          <w:p>
            <w:pPr>
              <w:pStyle w:val="TableParagraph"/>
              <w:spacing w:before="1"/>
              <w:ind w:right="10"/>
              <w:jc w:val="right"/>
              <w:rPr>
                <w:rFonts w:ascii="Times New Roman"/>
                <w:sz w:val="17"/>
              </w:rPr>
            </w:pPr>
            <w:r>
              <w:rPr>
                <w:rFonts w:ascii="Times New Roman"/>
                <w:color w:val="3B3B3B"/>
                <w:spacing w:val="-2"/>
                <w:w w:val="105"/>
                <w:sz w:val="17"/>
              </w:rPr>
              <w:t>7,585.74</w:t>
            </w:r>
          </w:p>
        </w:tc>
        <w:tc>
          <w:tcPr>
            <w:tcW w:w="1391" w:type="dxa"/>
          </w:tcPr>
          <w:p>
            <w:pPr>
              <w:pStyle w:val="TableParagraph"/>
              <w:rPr>
                <w:rFonts w:ascii="Times New Roman"/>
                <w:sz w:val="16"/>
              </w:rPr>
            </w:pPr>
          </w:p>
        </w:tc>
      </w:tr>
      <w:tr>
        <w:trPr>
          <w:trHeight w:val="229" w:hRule="atLeast"/>
        </w:trPr>
        <w:tc>
          <w:tcPr>
            <w:tcW w:w="2686" w:type="dxa"/>
          </w:tcPr>
          <w:p>
            <w:pPr>
              <w:pStyle w:val="TableParagraph"/>
              <w:spacing w:before="14"/>
              <w:ind w:left="56"/>
              <w:rPr>
                <w:b/>
                <w:sz w:val="16"/>
              </w:rPr>
            </w:pPr>
            <w:r>
              <w:rPr>
                <w:b/>
                <w:color w:val="3B3B3B"/>
                <w:sz w:val="16"/>
              </w:rPr>
              <w:t>SALETX</w:t>
            </w:r>
            <w:r>
              <w:rPr>
                <w:b/>
                <w:color w:val="3B3B3B"/>
                <w:spacing w:val="4"/>
                <w:sz w:val="16"/>
              </w:rPr>
              <w:t> </w:t>
            </w:r>
            <w:r>
              <w:rPr>
                <w:b/>
                <w:color w:val="3B3B3B"/>
                <w:sz w:val="16"/>
              </w:rPr>
              <w:t>Sales</w:t>
            </w:r>
            <w:r>
              <w:rPr>
                <w:b/>
                <w:color w:val="3B3B3B"/>
                <w:spacing w:val="-11"/>
                <w:sz w:val="16"/>
              </w:rPr>
              <w:t> </w:t>
            </w:r>
            <w:r>
              <w:rPr>
                <w:b/>
                <w:color w:val="3B3B3B"/>
                <w:spacing w:val="-5"/>
                <w:sz w:val="16"/>
              </w:rPr>
              <w:t>Tax</w:t>
            </w:r>
          </w:p>
        </w:tc>
        <w:tc>
          <w:tcPr>
            <w:tcW w:w="2281" w:type="dxa"/>
          </w:tcPr>
          <w:p>
            <w:pPr>
              <w:pStyle w:val="TableParagraph"/>
              <w:rPr>
                <w:rFonts w:ascii="Times New Roman"/>
                <w:sz w:val="16"/>
              </w:rPr>
            </w:pPr>
          </w:p>
        </w:tc>
        <w:tc>
          <w:tcPr>
            <w:tcW w:w="2328" w:type="dxa"/>
          </w:tcPr>
          <w:p>
            <w:pPr>
              <w:pStyle w:val="TableParagraph"/>
              <w:spacing w:line="186" w:lineRule="exact"/>
              <w:ind w:right="149"/>
              <w:jc w:val="right"/>
              <w:rPr>
                <w:rFonts w:ascii="Times New Roman"/>
                <w:sz w:val="17"/>
              </w:rPr>
            </w:pPr>
            <w:r>
              <w:rPr>
                <w:rFonts w:ascii="Times New Roman"/>
                <w:color w:val="565656"/>
                <w:spacing w:val="-2"/>
                <w:w w:val="110"/>
                <w:sz w:val="17"/>
              </w:rPr>
              <w:t>418.39</w:t>
            </w:r>
          </w:p>
        </w:tc>
        <w:tc>
          <w:tcPr>
            <w:tcW w:w="1451" w:type="dxa"/>
          </w:tcPr>
          <w:p>
            <w:pPr>
              <w:pStyle w:val="TableParagraph"/>
              <w:spacing w:line="186" w:lineRule="exact"/>
              <w:ind w:right="277"/>
              <w:jc w:val="right"/>
              <w:rPr>
                <w:rFonts w:ascii="Times New Roman"/>
                <w:sz w:val="17"/>
              </w:rPr>
            </w:pPr>
            <w:r>
              <w:rPr>
                <w:rFonts w:ascii="Times New Roman"/>
                <w:color w:val="565656"/>
                <w:spacing w:val="-4"/>
                <w:w w:val="110"/>
                <w:sz w:val="17"/>
              </w:rPr>
              <w:t>0.00</w:t>
            </w:r>
          </w:p>
        </w:tc>
        <w:tc>
          <w:tcPr>
            <w:tcW w:w="1129" w:type="dxa"/>
          </w:tcPr>
          <w:p>
            <w:pPr>
              <w:pStyle w:val="TableParagraph"/>
              <w:spacing w:line="186" w:lineRule="exact"/>
              <w:ind w:right="94"/>
              <w:jc w:val="right"/>
              <w:rPr>
                <w:rFonts w:ascii="Times New Roman"/>
                <w:sz w:val="17"/>
              </w:rPr>
            </w:pPr>
            <w:r>
              <w:rPr>
                <w:rFonts w:ascii="Times New Roman"/>
                <w:color w:val="565656"/>
                <w:spacing w:val="-2"/>
                <w:w w:val="110"/>
                <w:sz w:val="17"/>
              </w:rPr>
              <w:t>418.39</w:t>
            </w:r>
          </w:p>
        </w:tc>
        <w:tc>
          <w:tcPr>
            <w:tcW w:w="1328" w:type="dxa"/>
          </w:tcPr>
          <w:p>
            <w:pPr>
              <w:pStyle w:val="TableParagraph"/>
              <w:spacing w:line="186" w:lineRule="exact"/>
              <w:ind w:right="109"/>
              <w:jc w:val="right"/>
              <w:rPr>
                <w:rFonts w:ascii="Times New Roman"/>
                <w:sz w:val="17"/>
              </w:rPr>
            </w:pPr>
            <w:r>
              <w:rPr>
                <w:rFonts w:ascii="Times New Roman"/>
                <w:color w:val="565656"/>
                <w:spacing w:val="-4"/>
                <w:w w:val="110"/>
                <w:sz w:val="17"/>
              </w:rPr>
              <w:t>0.00</w:t>
            </w:r>
          </w:p>
        </w:tc>
        <w:tc>
          <w:tcPr>
            <w:tcW w:w="1408" w:type="dxa"/>
          </w:tcPr>
          <w:p>
            <w:pPr>
              <w:pStyle w:val="TableParagraph"/>
              <w:spacing w:line="193" w:lineRule="exact"/>
              <w:ind w:right="211"/>
              <w:jc w:val="right"/>
              <w:rPr>
                <w:rFonts w:ascii="Times New Roman"/>
                <w:sz w:val="17"/>
              </w:rPr>
            </w:pPr>
            <w:r>
              <w:rPr>
                <w:rFonts w:ascii="Times New Roman"/>
                <w:color w:val="565656"/>
                <w:spacing w:val="-4"/>
                <w:w w:val="110"/>
                <w:sz w:val="17"/>
              </w:rPr>
              <w:t>0.00</w:t>
            </w:r>
          </w:p>
        </w:tc>
        <w:tc>
          <w:tcPr>
            <w:tcW w:w="1124" w:type="dxa"/>
          </w:tcPr>
          <w:p>
            <w:pPr>
              <w:pStyle w:val="TableParagraph"/>
              <w:spacing w:line="193" w:lineRule="exact"/>
              <w:ind w:right="1"/>
              <w:jc w:val="right"/>
              <w:rPr>
                <w:rFonts w:ascii="Times New Roman"/>
                <w:sz w:val="17"/>
              </w:rPr>
            </w:pPr>
            <w:r>
              <w:rPr>
                <w:rFonts w:ascii="Times New Roman"/>
                <w:color w:val="3B3B3B"/>
                <w:spacing w:val="-2"/>
                <w:w w:val="105"/>
                <w:sz w:val="17"/>
              </w:rPr>
              <w:t>418.39</w:t>
            </w:r>
          </w:p>
        </w:tc>
        <w:tc>
          <w:tcPr>
            <w:tcW w:w="1391" w:type="dxa"/>
          </w:tcPr>
          <w:p>
            <w:pPr>
              <w:pStyle w:val="TableParagraph"/>
              <w:rPr>
                <w:rFonts w:ascii="Times New Roman"/>
                <w:sz w:val="16"/>
              </w:rPr>
            </w:pPr>
          </w:p>
        </w:tc>
      </w:tr>
      <w:tr>
        <w:trPr>
          <w:trHeight w:val="223" w:hRule="atLeast"/>
        </w:trPr>
        <w:tc>
          <w:tcPr>
            <w:tcW w:w="2686" w:type="dxa"/>
          </w:tcPr>
          <w:p>
            <w:pPr>
              <w:pStyle w:val="TableParagraph"/>
              <w:spacing w:before="8"/>
              <w:ind w:left="61"/>
              <w:rPr>
                <w:sz w:val="16"/>
              </w:rPr>
            </w:pPr>
            <w:r>
              <w:rPr>
                <w:color w:val="565656"/>
                <w:sz w:val="16"/>
              </w:rPr>
              <w:t>STCOUN</w:t>
            </w:r>
            <w:r>
              <w:rPr>
                <w:color w:val="565656"/>
                <w:spacing w:val="24"/>
                <w:sz w:val="16"/>
              </w:rPr>
              <w:t> </w:t>
            </w:r>
            <w:r>
              <w:rPr>
                <w:color w:val="565656"/>
                <w:sz w:val="16"/>
              </w:rPr>
              <w:t>Student</w:t>
            </w:r>
            <w:r>
              <w:rPr>
                <w:color w:val="565656"/>
                <w:spacing w:val="10"/>
                <w:sz w:val="16"/>
              </w:rPr>
              <w:t> </w:t>
            </w:r>
            <w:r>
              <w:rPr>
                <w:color w:val="565656"/>
                <w:spacing w:val="-2"/>
                <w:sz w:val="16"/>
              </w:rPr>
              <w:t>Council</w:t>
            </w:r>
          </w:p>
        </w:tc>
        <w:tc>
          <w:tcPr>
            <w:tcW w:w="2281" w:type="dxa"/>
          </w:tcPr>
          <w:p>
            <w:pPr>
              <w:pStyle w:val="TableParagraph"/>
              <w:rPr>
                <w:rFonts w:ascii="Times New Roman"/>
                <w:sz w:val="14"/>
              </w:rPr>
            </w:pPr>
          </w:p>
        </w:tc>
        <w:tc>
          <w:tcPr>
            <w:tcW w:w="2328" w:type="dxa"/>
          </w:tcPr>
          <w:p>
            <w:pPr>
              <w:pStyle w:val="TableParagraph"/>
              <w:spacing w:line="180" w:lineRule="exact"/>
              <w:ind w:right="146"/>
              <w:jc w:val="right"/>
              <w:rPr>
                <w:rFonts w:ascii="Times New Roman"/>
                <w:sz w:val="17"/>
              </w:rPr>
            </w:pPr>
            <w:r>
              <w:rPr>
                <w:rFonts w:ascii="Times New Roman"/>
                <w:color w:val="3B3B3B"/>
                <w:spacing w:val="-2"/>
                <w:w w:val="110"/>
                <w:sz w:val="17"/>
              </w:rPr>
              <w:t>11,845.86</w:t>
            </w:r>
          </w:p>
        </w:tc>
        <w:tc>
          <w:tcPr>
            <w:tcW w:w="1451" w:type="dxa"/>
          </w:tcPr>
          <w:p>
            <w:pPr>
              <w:pStyle w:val="TableParagraph"/>
              <w:spacing w:line="180" w:lineRule="exact"/>
              <w:ind w:right="277"/>
              <w:jc w:val="right"/>
              <w:rPr>
                <w:rFonts w:ascii="Times New Roman"/>
                <w:sz w:val="17"/>
              </w:rPr>
            </w:pPr>
            <w:r>
              <w:rPr>
                <w:rFonts w:ascii="Times New Roman"/>
                <w:color w:val="565656"/>
                <w:spacing w:val="-4"/>
                <w:w w:val="110"/>
                <w:sz w:val="17"/>
              </w:rPr>
              <w:t>0.00</w:t>
            </w:r>
          </w:p>
        </w:tc>
        <w:tc>
          <w:tcPr>
            <w:tcW w:w="1129" w:type="dxa"/>
          </w:tcPr>
          <w:p>
            <w:pPr>
              <w:pStyle w:val="TableParagraph"/>
              <w:spacing w:line="180" w:lineRule="exact"/>
              <w:ind w:right="100"/>
              <w:jc w:val="right"/>
              <w:rPr>
                <w:rFonts w:ascii="Times New Roman"/>
                <w:sz w:val="17"/>
              </w:rPr>
            </w:pPr>
            <w:r>
              <w:rPr>
                <w:rFonts w:ascii="Times New Roman"/>
                <w:color w:val="3B3B3B"/>
                <w:spacing w:val="-2"/>
                <w:w w:val="105"/>
                <w:sz w:val="17"/>
              </w:rPr>
              <w:t>11,845.86</w:t>
            </w:r>
          </w:p>
        </w:tc>
        <w:tc>
          <w:tcPr>
            <w:tcW w:w="1328" w:type="dxa"/>
          </w:tcPr>
          <w:p>
            <w:pPr>
              <w:pStyle w:val="TableParagraph"/>
              <w:spacing w:line="180" w:lineRule="exact"/>
              <w:ind w:right="109"/>
              <w:jc w:val="right"/>
              <w:rPr>
                <w:rFonts w:ascii="Times New Roman"/>
                <w:sz w:val="17"/>
              </w:rPr>
            </w:pPr>
            <w:r>
              <w:rPr>
                <w:rFonts w:ascii="Times New Roman"/>
                <w:color w:val="565656"/>
                <w:spacing w:val="-4"/>
                <w:w w:val="110"/>
                <w:sz w:val="17"/>
              </w:rPr>
              <w:t>0.00</w:t>
            </w:r>
          </w:p>
        </w:tc>
        <w:tc>
          <w:tcPr>
            <w:tcW w:w="1408" w:type="dxa"/>
          </w:tcPr>
          <w:p>
            <w:pPr>
              <w:pStyle w:val="TableParagraph"/>
              <w:spacing w:line="180" w:lineRule="exact"/>
              <w:ind w:right="218"/>
              <w:jc w:val="right"/>
              <w:rPr>
                <w:rFonts w:ascii="Times New Roman"/>
                <w:sz w:val="17"/>
              </w:rPr>
            </w:pPr>
            <w:r>
              <w:rPr>
                <w:rFonts w:ascii="Times New Roman"/>
                <w:color w:val="565656"/>
                <w:spacing w:val="-4"/>
                <w:w w:val="110"/>
                <w:sz w:val="17"/>
              </w:rPr>
              <w:t>0.00</w:t>
            </w:r>
          </w:p>
        </w:tc>
        <w:tc>
          <w:tcPr>
            <w:tcW w:w="1124" w:type="dxa"/>
          </w:tcPr>
          <w:p>
            <w:pPr>
              <w:pStyle w:val="TableParagraph"/>
              <w:spacing w:line="188" w:lineRule="exact"/>
              <w:jc w:val="right"/>
              <w:rPr>
                <w:rFonts w:ascii="Times New Roman"/>
                <w:sz w:val="17"/>
              </w:rPr>
            </w:pPr>
            <w:r>
              <w:rPr>
                <w:rFonts w:ascii="Times New Roman"/>
                <w:color w:val="3B3B3B"/>
                <w:spacing w:val="-2"/>
                <w:w w:val="105"/>
                <w:sz w:val="17"/>
              </w:rPr>
              <w:t>11,845.86</w:t>
            </w:r>
          </w:p>
        </w:tc>
        <w:tc>
          <w:tcPr>
            <w:tcW w:w="1391" w:type="dxa"/>
          </w:tcPr>
          <w:p>
            <w:pPr>
              <w:pStyle w:val="TableParagraph"/>
              <w:rPr>
                <w:rFonts w:ascii="Times New Roman"/>
                <w:sz w:val="14"/>
              </w:rPr>
            </w:pPr>
          </w:p>
        </w:tc>
      </w:tr>
      <w:tr>
        <w:trPr>
          <w:trHeight w:val="219" w:hRule="atLeast"/>
        </w:trPr>
        <w:tc>
          <w:tcPr>
            <w:tcW w:w="2686" w:type="dxa"/>
          </w:tcPr>
          <w:p>
            <w:pPr>
              <w:pStyle w:val="TableParagraph"/>
              <w:spacing w:before="15"/>
              <w:ind w:left="501"/>
              <w:rPr>
                <w:b/>
                <w:sz w:val="16"/>
              </w:rPr>
            </w:pPr>
            <w:r>
              <w:rPr>
                <w:b/>
                <w:color w:val="565656"/>
                <w:sz w:val="16"/>
              </w:rPr>
              <w:t>50</w:t>
            </w:r>
            <w:r>
              <w:rPr>
                <w:b/>
                <w:color w:val="565656"/>
                <w:spacing w:val="-12"/>
                <w:sz w:val="16"/>
              </w:rPr>
              <w:t> </w:t>
            </w:r>
            <w:r>
              <w:rPr>
                <w:b/>
                <w:color w:val="565656"/>
                <w:sz w:val="16"/>
              </w:rPr>
              <w:t>Location</w:t>
            </w:r>
            <w:r>
              <w:rPr>
                <w:b/>
                <w:color w:val="565656"/>
                <w:spacing w:val="8"/>
                <w:sz w:val="16"/>
              </w:rPr>
              <w:t> </w:t>
            </w:r>
            <w:r>
              <w:rPr>
                <w:b/>
                <w:color w:val="565656"/>
                <w:spacing w:val="-2"/>
                <w:sz w:val="16"/>
              </w:rPr>
              <w:t>Subtotal</w:t>
            </w:r>
          </w:p>
        </w:tc>
        <w:tc>
          <w:tcPr>
            <w:tcW w:w="2281" w:type="dxa"/>
          </w:tcPr>
          <w:p>
            <w:pPr>
              <w:pStyle w:val="TableParagraph"/>
              <w:rPr>
                <w:rFonts w:ascii="Times New Roman"/>
                <w:sz w:val="14"/>
              </w:rPr>
            </w:pPr>
          </w:p>
        </w:tc>
        <w:tc>
          <w:tcPr>
            <w:tcW w:w="2328" w:type="dxa"/>
          </w:tcPr>
          <w:p>
            <w:pPr>
              <w:pStyle w:val="TableParagraph"/>
              <w:spacing w:line="180" w:lineRule="exact"/>
              <w:ind w:right="137"/>
              <w:jc w:val="right"/>
              <w:rPr>
                <w:rFonts w:ascii="Times New Roman"/>
                <w:sz w:val="17"/>
              </w:rPr>
            </w:pPr>
            <w:r>
              <w:rPr>
                <w:rFonts w:ascii="Times New Roman"/>
                <w:color w:val="565656"/>
                <w:spacing w:val="-2"/>
                <w:w w:val="110"/>
                <w:sz w:val="17"/>
              </w:rPr>
              <w:t>21,586.43</w:t>
            </w:r>
          </w:p>
        </w:tc>
        <w:tc>
          <w:tcPr>
            <w:tcW w:w="1451" w:type="dxa"/>
          </w:tcPr>
          <w:p>
            <w:pPr>
              <w:pStyle w:val="TableParagraph"/>
              <w:spacing w:line="180" w:lineRule="exact"/>
              <w:ind w:right="270"/>
              <w:jc w:val="right"/>
              <w:rPr>
                <w:rFonts w:ascii="Times New Roman"/>
                <w:sz w:val="17"/>
              </w:rPr>
            </w:pPr>
            <w:r>
              <w:rPr>
                <w:rFonts w:ascii="Times New Roman"/>
                <w:color w:val="565656"/>
                <w:spacing w:val="-4"/>
                <w:w w:val="110"/>
                <w:sz w:val="17"/>
              </w:rPr>
              <w:t>0.00</w:t>
            </w:r>
          </w:p>
        </w:tc>
        <w:tc>
          <w:tcPr>
            <w:tcW w:w="1129" w:type="dxa"/>
          </w:tcPr>
          <w:p>
            <w:pPr>
              <w:pStyle w:val="TableParagraph"/>
              <w:spacing w:line="180" w:lineRule="exact"/>
              <w:ind w:right="90"/>
              <w:jc w:val="right"/>
              <w:rPr>
                <w:rFonts w:ascii="Times New Roman"/>
                <w:sz w:val="17"/>
              </w:rPr>
            </w:pPr>
            <w:r>
              <w:rPr>
                <w:rFonts w:ascii="Times New Roman"/>
                <w:color w:val="3B3B3B"/>
                <w:spacing w:val="-2"/>
                <w:w w:val="105"/>
                <w:sz w:val="17"/>
              </w:rPr>
              <w:t>21,586.43</w:t>
            </w:r>
          </w:p>
        </w:tc>
        <w:tc>
          <w:tcPr>
            <w:tcW w:w="1328" w:type="dxa"/>
          </w:tcPr>
          <w:p>
            <w:pPr>
              <w:pStyle w:val="TableParagraph"/>
              <w:spacing w:line="188" w:lineRule="exact"/>
              <w:ind w:right="109"/>
              <w:jc w:val="right"/>
              <w:rPr>
                <w:rFonts w:ascii="Times New Roman"/>
                <w:sz w:val="17"/>
              </w:rPr>
            </w:pPr>
            <w:r>
              <w:rPr>
                <w:rFonts w:ascii="Times New Roman"/>
                <w:color w:val="565656"/>
                <w:spacing w:val="-4"/>
                <w:w w:val="110"/>
                <w:sz w:val="17"/>
              </w:rPr>
              <w:t>0.00</w:t>
            </w:r>
          </w:p>
        </w:tc>
        <w:tc>
          <w:tcPr>
            <w:tcW w:w="1408" w:type="dxa"/>
          </w:tcPr>
          <w:p>
            <w:pPr>
              <w:pStyle w:val="TableParagraph"/>
              <w:spacing w:line="195" w:lineRule="exact"/>
              <w:ind w:right="211"/>
              <w:jc w:val="right"/>
              <w:rPr>
                <w:rFonts w:ascii="Times New Roman"/>
                <w:sz w:val="17"/>
              </w:rPr>
            </w:pPr>
            <w:r>
              <w:rPr>
                <w:rFonts w:ascii="Times New Roman"/>
                <w:color w:val="565656"/>
                <w:spacing w:val="-4"/>
                <w:w w:val="110"/>
                <w:sz w:val="17"/>
              </w:rPr>
              <w:t>0.00</w:t>
            </w:r>
          </w:p>
        </w:tc>
        <w:tc>
          <w:tcPr>
            <w:tcW w:w="1124" w:type="dxa"/>
          </w:tcPr>
          <w:p>
            <w:pPr>
              <w:pStyle w:val="TableParagraph"/>
              <w:spacing w:line="195" w:lineRule="exact"/>
              <w:jc w:val="right"/>
              <w:rPr>
                <w:rFonts w:ascii="Times New Roman"/>
                <w:sz w:val="17"/>
              </w:rPr>
            </w:pPr>
            <w:r>
              <w:rPr>
                <w:rFonts w:ascii="Times New Roman"/>
                <w:color w:val="565656"/>
                <w:spacing w:val="-2"/>
                <w:w w:val="105"/>
                <w:sz w:val="17"/>
              </w:rPr>
              <w:t>21,586.43</w:t>
            </w:r>
          </w:p>
        </w:tc>
        <w:tc>
          <w:tcPr>
            <w:tcW w:w="1391" w:type="dxa"/>
          </w:tcPr>
          <w:p>
            <w:pPr>
              <w:pStyle w:val="TableParagraph"/>
              <w:rPr>
                <w:rFonts w:ascii="Times New Roman"/>
                <w:sz w:val="14"/>
              </w:rPr>
            </w:pPr>
          </w:p>
        </w:tc>
      </w:tr>
      <w:tr>
        <w:trPr>
          <w:trHeight w:val="360" w:hRule="atLeast"/>
        </w:trPr>
        <w:tc>
          <w:tcPr>
            <w:tcW w:w="2686" w:type="dxa"/>
          </w:tcPr>
          <w:p>
            <w:pPr>
              <w:pStyle w:val="TableParagraph"/>
              <w:spacing w:before="5"/>
              <w:rPr>
                <w:b/>
                <w:sz w:val="14"/>
              </w:rPr>
            </w:pPr>
          </w:p>
          <w:p>
            <w:pPr>
              <w:pStyle w:val="TableParagraph"/>
              <w:ind w:left="65"/>
              <w:rPr>
                <w:b/>
                <w:sz w:val="15"/>
              </w:rPr>
            </w:pPr>
            <w:r>
              <w:rPr>
                <w:b/>
                <w:color w:val="3B3B3B"/>
                <w:sz w:val="15"/>
              </w:rPr>
              <w:t>Total</w:t>
            </w:r>
            <w:r>
              <w:rPr>
                <w:b/>
                <w:color w:val="3B3B3B"/>
                <w:spacing w:val="38"/>
                <w:sz w:val="15"/>
              </w:rPr>
              <w:t> </w:t>
            </w:r>
            <w:r>
              <w:rPr>
                <w:b/>
                <w:color w:val="565656"/>
                <w:sz w:val="15"/>
              </w:rPr>
              <w:t>OTHER</w:t>
            </w:r>
            <w:r>
              <w:rPr>
                <w:b/>
                <w:color w:val="565656"/>
                <w:spacing w:val="16"/>
                <w:sz w:val="15"/>
              </w:rPr>
              <w:t> </w:t>
            </w:r>
            <w:r>
              <w:rPr>
                <w:b/>
                <w:color w:val="565656"/>
                <w:spacing w:val="-4"/>
                <w:sz w:val="15"/>
              </w:rPr>
              <w:t>FUND</w:t>
            </w:r>
          </w:p>
        </w:tc>
        <w:tc>
          <w:tcPr>
            <w:tcW w:w="4609" w:type="dxa"/>
            <w:gridSpan w:val="2"/>
          </w:tcPr>
          <w:p>
            <w:pPr>
              <w:pStyle w:val="TableParagraph"/>
              <w:spacing w:before="142"/>
              <w:ind w:right="146"/>
              <w:jc w:val="right"/>
              <w:rPr>
                <w:b/>
                <w:sz w:val="16"/>
              </w:rPr>
            </w:pPr>
            <w:r>
              <w:rPr>
                <w:b/>
                <w:color w:val="3B3B3B"/>
                <w:spacing w:val="-2"/>
                <w:sz w:val="16"/>
              </w:rPr>
              <w:t>21,586.43</w:t>
            </w:r>
          </w:p>
        </w:tc>
        <w:tc>
          <w:tcPr>
            <w:tcW w:w="1451" w:type="dxa"/>
          </w:tcPr>
          <w:p>
            <w:pPr>
              <w:pStyle w:val="TableParagraph"/>
              <w:spacing w:before="142"/>
              <w:ind w:right="268"/>
              <w:jc w:val="right"/>
              <w:rPr>
                <w:b/>
                <w:sz w:val="16"/>
              </w:rPr>
            </w:pPr>
            <w:r>
              <w:rPr>
                <w:b/>
                <w:color w:val="565656"/>
                <w:spacing w:val="-4"/>
                <w:w w:val="105"/>
                <w:sz w:val="16"/>
              </w:rPr>
              <w:t>0.00</w:t>
            </w:r>
          </w:p>
        </w:tc>
        <w:tc>
          <w:tcPr>
            <w:tcW w:w="1129" w:type="dxa"/>
          </w:tcPr>
          <w:p>
            <w:pPr>
              <w:pStyle w:val="TableParagraph"/>
              <w:spacing w:before="142"/>
              <w:ind w:right="93"/>
              <w:jc w:val="right"/>
              <w:rPr>
                <w:b/>
                <w:sz w:val="16"/>
              </w:rPr>
            </w:pPr>
            <w:r>
              <w:rPr>
                <w:b/>
                <w:color w:val="3B3B3B"/>
                <w:spacing w:val="-2"/>
                <w:sz w:val="16"/>
              </w:rPr>
              <w:t>21,586.43</w:t>
            </w:r>
          </w:p>
        </w:tc>
        <w:tc>
          <w:tcPr>
            <w:tcW w:w="1328" w:type="dxa"/>
          </w:tcPr>
          <w:p>
            <w:pPr>
              <w:pStyle w:val="TableParagraph"/>
              <w:spacing w:before="149"/>
              <w:ind w:right="99"/>
              <w:jc w:val="right"/>
              <w:rPr>
                <w:b/>
                <w:sz w:val="16"/>
              </w:rPr>
            </w:pPr>
            <w:r>
              <w:rPr>
                <w:b/>
                <w:color w:val="3B3B3B"/>
                <w:spacing w:val="-4"/>
                <w:w w:val="105"/>
                <w:sz w:val="16"/>
              </w:rPr>
              <w:t>0.00</w:t>
            </w:r>
          </w:p>
        </w:tc>
        <w:tc>
          <w:tcPr>
            <w:tcW w:w="1408" w:type="dxa"/>
          </w:tcPr>
          <w:p>
            <w:pPr>
              <w:pStyle w:val="TableParagraph"/>
              <w:spacing w:before="157"/>
              <w:ind w:right="193"/>
              <w:jc w:val="right"/>
              <w:rPr>
                <w:b/>
                <w:sz w:val="16"/>
              </w:rPr>
            </w:pPr>
            <w:r>
              <w:rPr>
                <w:b/>
                <w:color w:val="565656"/>
                <w:spacing w:val="-4"/>
                <w:w w:val="110"/>
                <w:sz w:val="16"/>
              </w:rPr>
              <w:t>0.00</w:t>
            </w:r>
          </w:p>
        </w:tc>
        <w:tc>
          <w:tcPr>
            <w:tcW w:w="2515" w:type="dxa"/>
            <w:gridSpan w:val="2"/>
          </w:tcPr>
          <w:p>
            <w:pPr>
              <w:pStyle w:val="TableParagraph"/>
              <w:spacing w:before="157"/>
              <w:ind w:left="401"/>
              <w:rPr>
                <w:b/>
                <w:sz w:val="16"/>
              </w:rPr>
            </w:pPr>
            <w:r>
              <w:rPr>
                <w:b/>
                <w:color w:val="3B3B3B"/>
                <w:spacing w:val="-2"/>
                <w:sz w:val="16"/>
              </w:rPr>
              <w:t>21,586.43</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0"/>
        </w:rPr>
      </w:pPr>
      <w:r>
        <w:rPr/>
        <w:pict>
          <v:shape style="position:absolute;margin-left:16.95076pt;margin-top:12.776506pt;width:753.05pt;height:.1pt;mso-position-horizontal-relative:page;mso-position-vertical-relative:paragraph;z-index:-15648768;mso-wrap-distance-left:0;mso-wrap-distance-right:0" id="docshape126" coordorigin="339,256" coordsize="15061,0" path="m339,256l15400,256e" filled="false" stroked="true" strokeweight=".721694pt" strokecolor="#000000">
            <v:path arrowok="t"/>
            <v:stroke dashstyle="solid"/>
            <w10:wrap type="topAndBottom"/>
          </v:shape>
        </w:pict>
      </w:r>
    </w:p>
    <w:p>
      <w:pPr>
        <w:tabs>
          <w:tab w:pos="15155" w:val="left" w:leader="none"/>
        </w:tabs>
        <w:spacing w:before="23"/>
        <w:ind w:left="7036" w:right="0" w:firstLine="0"/>
        <w:jc w:val="left"/>
        <w:rPr>
          <w:sz w:val="18"/>
        </w:rPr>
      </w:pPr>
      <w:r>
        <w:rPr>
          <w:rFonts w:ascii="Arial"/>
          <w:b/>
          <w:sz w:val="16"/>
        </w:rPr>
        <w:t>Selection</w:t>
      </w:r>
      <w:r>
        <w:rPr>
          <w:rFonts w:ascii="Arial"/>
          <w:b/>
          <w:w w:val="110"/>
          <w:sz w:val="16"/>
        </w:rPr>
        <w:t> </w:t>
      </w:r>
      <w:r>
        <w:rPr>
          <w:rFonts w:ascii="Arial"/>
          <w:b/>
          <w:spacing w:val="-2"/>
          <w:w w:val="110"/>
          <w:sz w:val="16"/>
        </w:rPr>
        <w:t>Crltena</w:t>
      </w:r>
      <w:r>
        <w:rPr>
          <w:rFonts w:ascii="Arial"/>
          <w:b/>
          <w:sz w:val="16"/>
        </w:rPr>
        <w:tab/>
      </w:r>
      <w:r>
        <w:rPr>
          <w:spacing w:val="-7"/>
          <w:w w:val="105"/>
          <w:position w:val="-11"/>
          <w:sz w:val="18"/>
          <w:u w:val="thick" w:color="565656"/>
        </w:rPr>
        <w:t>1</w:t>
      </w:r>
      <w:r>
        <w:rPr>
          <w:color w:val="565656"/>
          <w:spacing w:val="-7"/>
          <w:w w:val="105"/>
          <w:position w:val="-11"/>
          <w:sz w:val="18"/>
        </w:rPr>
        <w:t>-</w:t>
      </w:r>
    </w:p>
    <w:p>
      <w:pPr>
        <w:spacing w:line="228" w:lineRule="auto" w:before="21"/>
        <w:ind w:left="6846" w:right="6830" w:hanging="7"/>
        <w:jc w:val="center"/>
        <w:rPr>
          <w:sz w:val="18"/>
        </w:rPr>
      </w:pPr>
      <w:r>
        <w:rPr/>
        <w:pict>
          <v:line style="position:absolute;mso-position-horizontal-relative:page;mso-position-vertical-relative:paragraph;z-index:-25459712" from="16.95076pt,-2.92096pt" to="769.99727pt,-2.92096pt" stroked="true" strokeweight=".721694pt" strokecolor="#000000">
            <v:stroke dashstyle="solid"/>
            <w10:wrap type="none"/>
          </v:line>
        </w:pict>
      </w:r>
      <w:r>
        <w:rPr>
          <w:rFonts w:ascii="Arial"/>
          <w:color w:val="565656"/>
          <w:w w:val="105"/>
          <w:sz w:val="16"/>
        </w:rPr>
        <w:t>As </w:t>
      </w:r>
      <w:r>
        <w:rPr>
          <w:rFonts w:ascii="Arial"/>
          <w:color w:val="565656"/>
          <w:w w:val="105"/>
          <w:sz w:val="17"/>
        </w:rPr>
        <w:t>of</w:t>
      </w:r>
      <w:r>
        <w:rPr>
          <w:rFonts w:ascii="Arial"/>
          <w:color w:val="565656"/>
          <w:spacing w:val="-12"/>
          <w:w w:val="105"/>
          <w:sz w:val="17"/>
        </w:rPr>
        <w:t> </w:t>
      </w:r>
      <w:r>
        <w:rPr>
          <w:rFonts w:ascii="Arial"/>
          <w:color w:val="565656"/>
          <w:w w:val="105"/>
          <w:sz w:val="16"/>
        </w:rPr>
        <w:t>Date: </w:t>
      </w:r>
      <w:r>
        <w:rPr>
          <w:color w:val="565656"/>
          <w:w w:val="105"/>
          <w:sz w:val="17"/>
        </w:rPr>
        <w:t>08/31/2021 </w:t>
      </w:r>
      <w:r>
        <w:rPr>
          <w:rFonts w:ascii="Arial"/>
          <w:color w:val="565656"/>
          <w:spacing w:val="-2"/>
          <w:w w:val="105"/>
          <w:sz w:val="16"/>
        </w:rPr>
        <w:t>Criteria</w:t>
      </w:r>
      <w:r>
        <w:rPr>
          <w:rFonts w:ascii="Arial"/>
          <w:color w:val="565656"/>
          <w:spacing w:val="-14"/>
          <w:w w:val="105"/>
          <w:sz w:val="16"/>
        </w:rPr>
        <w:t> </w:t>
      </w:r>
      <w:r>
        <w:rPr>
          <w:rFonts w:ascii="Arial"/>
          <w:color w:val="565656"/>
          <w:spacing w:val="-2"/>
          <w:w w:val="105"/>
          <w:sz w:val="16"/>
        </w:rPr>
        <w:t>Name:</w:t>
      </w:r>
      <w:r>
        <w:rPr>
          <w:rFonts w:ascii="Arial"/>
          <w:color w:val="565656"/>
          <w:spacing w:val="-9"/>
          <w:w w:val="105"/>
          <w:sz w:val="16"/>
        </w:rPr>
        <w:t> </w:t>
      </w:r>
      <w:r>
        <w:rPr>
          <w:rFonts w:ascii="Arial"/>
          <w:color w:val="565656"/>
          <w:spacing w:val="-2"/>
          <w:w w:val="105"/>
          <w:sz w:val="16"/>
        </w:rPr>
        <w:t>Last</w:t>
      </w:r>
      <w:r>
        <w:rPr>
          <w:rFonts w:ascii="Arial"/>
          <w:color w:val="565656"/>
          <w:spacing w:val="-14"/>
          <w:w w:val="105"/>
          <w:sz w:val="16"/>
        </w:rPr>
        <w:t> </w:t>
      </w:r>
      <w:r>
        <w:rPr>
          <w:rFonts w:ascii="Arial"/>
          <w:color w:val="565656"/>
          <w:spacing w:val="-2"/>
          <w:w w:val="105"/>
          <w:sz w:val="16"/>
        </w:rPr>
        <w:t>Run </w:t>
      </w:r>
      <w:r>
        <w:rPr>
          <w:rFonts w:ascii="Arial"/>
          <w:color w:val="565656"/>
          <w:w w:val="105"/>
          <w:sz w:val="16"/>
        </w:rPr>
        <w:t>Fund:</w:t>
      </w:r>
      <w:r>
        <w:rPr>
          <w:rFonts w:ascii="Arial"/>
          <w:color w:val="565656"/>
          <w:spacing w:val="40"/>
          <w:w w:val="105"/>
          <w:sz w:val="16"/>
        </w:rPr>
        <w:t> </w:t>
      </w:r>
      <w:r>
        <w:rPr>
          <w:color w:val="565656"/>
          <w:w w:val="105"/>
          <w:sz w:val="18"/>
        </w:rPr>
        <w:t>OT</w:t>
      </w:r>
    </w:p>
    <w:p>
      <w:pPr>
        <w:spacing w:line="183" w:lineRule="exact" w:before="0"/>
        <w:ind w:left="4813" w:right="4782" w:firstLine="0"/>
        <w:jc w:val="center"/>
        <w:rPr>
          <w:sz w:val="17"/>
        </w:rPr>
      </w:pPr>
      <w:r>
        <w:rPr>
          <w:rFonts w:ascii="Arial"/>
          <w:color w:val="565656"/>
          <w:w w:val="110"/>
          <w:sz w:val="16"/>
        </w:rPr>
        <w:t>Budget</w:t>
      </w:r>
      <w:r>
        <w:rPr>
          <w:rFonts w:ascii="Arial"/>
          <w:color w:val="565656"/>
          <w:spacing w:val="-13"/>
          <w:w w:val="110"/>
          <w:sz w:val="16"/>
        </w:rPr>
        <w:t> </w:t>
      </w:r>
      <w:r>
        <w:rPr>
          <w:rFonts w:ascii="Arial"/>
          <w:color w:val="565656"/>
          <w:w w:val="110"/>
          <w:sz w:val="16"/>
        </w:rPr>
        <w:t>code</w:t>
      </w:r>
      <w:r>
        <w:rPr>
          <w:rFonts w:ascii="Arial"/>
          <w:color w:val="565656"/>
          <w:spacing w:val="-25"/>
          <w:w w:val="110"/>
          <w:sz w:val="16"/>
        </w:rPr>
        <w:t> </w:t>
      </w:r>
      <w:r>
        <w:rPr>
          <w:rFonts w:ascii="Arial"/>
          <w:color w:val="565656"/>
          <w:w w:val="110"/>
          <w:sz w:val="16"/>
        </w:rPr>
        <w:t>like:</w:t>
      </w:r>
      <w:r>
        <w:rPr>
          <w:rFonts w:ascii="Arial"/>
          <w:color w:val="565656"/>
          <w:spacing w:val="2"/>
          <w:w w:val="110"/>
          <w:sz w:val="16"/>
        </w:rPr>
        <w:t> </w:t>
      </w:r>
      <w:r>
        <w:rPr>
          <w:color w:val="565656"/>
          <w:w w:val="110"/>
          <w:sz w:val="17"/>
        </w:rPr>
        <w:t>50-????-??7?-</w:t>
      </w:r>
      <w:r>
        <w:rPr>
          <w:color w:val="565656"/>
          <w:spacing w:val="-2"/>
          <w:w w:val="110"/>
          <w:sz w:val="17"/>
        </w:rPr>
        <w:t>????7?</w:t>
      </w:r>
    </w:p>
    <w:p>
      <w:pPr>
        <w:spacing w:line="244" w:lineRule="auto" w:before="0"/>
        <w:ind w:left="6782" w:right="6755" w:hanging="7"/>
        <w:jc w:val="center"/>
        <w:rPr>
          <w:rFonts w:ascii="Arial"/>
          <w:sz w:val="16"/>
        </w:rPr>
      </w:pPr>
      <w:r>
        <w:rPr>
          <w:rFonts w:ascii="Arial"/>
          <w:color w:val="565656"/>
          <w:w w:val="105"/>
          <w:sz w:val="16"/>
        </w:rPr>
        <w:t>Sort by:</w:t>
      </w:r>
      <w:r>
        <w:rPr>
          <w:rFonts w:ascii="Arial"/>
          <w:color w:val="565656"/>
          <w:spacing w:val="40"/>
          <w:w w:val="105"/>
          <w:sz w:val="16"/>
        </w:rPr>
        <w:t> </w:t>
      </w:r>
      <w:r>
        <w:rPr>
          <w:rFonts w:ascii="Arial"/>
          <w:color w:val="565656"/>
          <w:w w:val="105"/>
          <w:sz w:val="16"/>
        </w:rPr>
        <w:t>Fund/Location </w:t>
      </w:r>
      <w:r>
        <w:rPr>
          <w:rFonts w:ascii="Arial"/>
          <w:color w:val="565656"/>
          <w:sz w:val="16"/>
        </w:rPr>
        <w:t>Summary information</w:t>
      </w:r>
      <w:r>
        <w:rPr>
          <w:rFonts w:ascii="Arial"/>
          <w:color w:val="565656"/>
          <w:spacing w:val="-9"/>
          <w:sz w:val="16"/>
        </w:rPr>
        <w:t> </w:t>
      </w:r>
      <w:r>
        <w:rPr>
          <w:rFonts w:ascii="Arial"/>
          <w:color w:val="565656"/>
          <w:sz w:val="16"/>
        </w:rPr>
        <w:t>only</w:t>
      </w:r>
    </w:p>
    <w:p>
      <w:pPr>
        <w:spacing w:line="177" w:lineRule="exact" w:before="0"/>
        <w:ind w:left="4809" w:right="4782" w:firstLine="0"/>
        <w:jc w:val="center"/>
        <w:rPr>
          <w:rFonts w:ascii="Arial"/>
          <w:sz w:val="16"/>
        </w:rPr>
      </w:pPr>
      <w:r>
        <w:rPr>
          <w:rFonts w:ascii="Arial"/>
          <w:color w:val="565656"/>
          <w:sz w:val="16"/>
        </w:rPr>
        <w:t>Suppress</w:t>
      </w:r>
      <w:r>
        <w:rPr>
          <w:rFonts w:ascii="Arial"/>
          <w:color w:val="565656"/>
          <w:spacing w:val="1"/>
          <w:sz w:val="16"/>
        </w:rPr>
        <w:t> </w:t>
      </w:r>
      <w:r>
        <w:rPr>
          <w:rFonts w:ascii="Arial"/>
          <w:color w:val="565656"/>
          <w:sz w:val="16"/>
        </w:rPr>
        <w:t>budgetcodes</w:t>
      </w:r>
      <w:r>
        <w:rPr>
          <w:rFonts w:ascii="Arial"/>
          <w:color w:val="565656"/>
          <w:spacing w:val="9"/>
          <w:sz w:val="16"/>
        </w:rPr>
        <w:t> </w:t>
      </w:r>
      <w:r>
        <w:rPr>
          <w:rFonts w:ascii="Arial"/>
          <w:color w:val="565656"/>
          <w:sz w:val="16"/>
        </w:rPr>
        <w:t>with</w:t>
      </w:r>
      <w:r>
        <w:rPr>
          <w:rFonts w:ascii="Arial"/>
          <w:color w:val="565656"/>
          <w:spacing w:val="-9"/>
          <w:sz w:val="16"/>
        </w:rPr>
        <w:t> </w:t>
      </w:r>
      <w:r>
        <w:rPr>
          <w:rFonts w:ascii="Arial"/>
          <w:color w:val="565656"/>
          <w:sz w:val="16"/>
        </w:rPr>
        <w:t>no</w:t>
      </w:r>
      <w:r>
        <w:rPr>
          <w:rFonts w:ascii="Arial"/>
          <w:color w:val="565656"/>
          <w:spacing w:val="1"/>
          <w:sz w:val="16"/>
        </w:rPr>
        <w:t> </w:t>
      </w:r>
      <w:r>
        <w:rPr>
          <w:rFonts w:ascii="Arial"/>
          <w:color w:val="565656"/>
          <w:spacing w:val="-2"/>
          <w:sz w:val="16"/>
        </w:rPr>
        <w:t>activity</w:t>
      </w:r>
    </w:p>
    <w:p>
      <w:pPr>
        <w:spacing w:line="235" w:lineRule="auto" w:before="11"/>
        <w:ind w:left="4819" w:right="4782" w:firstLine="0"/>
        <w:jc w:val="center"/>
        <w:rPr>
          <w:rFonts w:ascii="Arial"/>
          <w:sz w:val="16"/>
        </w:rPr>
      </w:pPr>
      <w:r>
        <w:rPr>
          <w:rFonts w:ascii="Arial"/>
          <w:color w:val="565656"/>
          <w:spacing w:val="-2"/>
          <w:w w:val="105"/>
          <w:sz w:val="16"/>
        </w:rPr>
        <w:t>Suppress</w:t>
      </w:r>
      <w:r>
        <w:rPr>
          <w:rFonts w:ascii="Arial"/>
          <w:color w:val="565656"/>
          <w:spacing w:val="-11"/>
          <w:w w:val="105"/>
          <w:sz w:val="16"/>
        </w:rPr>
        <w:t> </w:t>
      </w:r>
      <w:r>
        <w:rPr>
          <w:rFonts w:ascii="Arial"/>
          <w:color w:val="565656"/>
          <w:spacing w:val="-2"/>
          <w:w w:val="105"/>
          <w:sz w:val="16"/>
        </w:rPr>
        <w:t>projects</w:t>
      </w:r>
      <w:r>
        <w:rPr>
          <w:rFonts w:ascii="Arial"/>
          <w:color w:val="565656"/>
          <w:spacing w:val="-12"/>
          <w:w w:val="105"/>
          <w:sz w:val="16"/>
        </w:rPr>
        <w:t> </w:t>
      </w:r>
      <w:r>
        <w:rPr>
          <w:rFonts w:ascii="Arial"/>
          <w:color w:val="565656"/>
          <w:spacing w:val="-2"/>
          <w:w w:val="105"/>
          <w:sz w:val="16"/>
        </w:rPr>
        <w:t>ending</w:t>
      </w:r>
      <w:r>
        <w:rPr>
          <w:rFonts w:ascii="Arial"/>
          <w:color w:val="565656"/>
          <w:spacing w:val="-15"/>
          <w:w w:val="105"/>
          <w:sz w:val="16"/>
        </w:rPr>
        <w:t> </w:t>
      </w:r>
      <w:r>
        <w:rPr>
          <w:rFonts w:ascii="Arial"/>
          <w:color w:val="797979"/>
          <w:spacing w:val="-2"/>
          <w:w w:val="105"/>
          <w:sz w:val="16"/>
        </w:rPr>
        <w:t>in</w:t>
      </w:r>
      <w:r>
        <w:rPr>
          <w:rFonts w:ascii="Arial"/>
          <w:color w:val="797979"/>
          <w:spacing w:val="8"/>
          <w:w w:val="105"/>
          <w:sz w:val="16"/>
        </w:rPr>
        <w:t> </w:t>
      </w:r>
      <w:r>
        <w:rPr>
          <w:rFonts w:ascii="Arial"/>
          <w:color w:val="565656"/>
          <w:spacing w:val="-2"/>
          <w:w w:val="105"/>
          <w:sz w:val="16"/>
        </w:rPr>
        <w:t>prior</w:t>
      </w:r>
      <w:r>
        <w:rPr>
          <w:rFonts w:ascii="Arial"/>
          <w:color w:val="565656"/>
          <w:spacing w:val="-10"/>
          <w:w w:val="105"/>
          <w:sz w:val="16"/>
        </w:rPr>
        <w:t> </w:t>
      </w:r>
      <w:r>
        <w:rPr>
          <w:rFonts w:ascii="Arial"/>
          <w:color w:val="565656"/>
          <w:spacing w:val="-2"/>
          <w:w w:val="105"/>
          <w:sz w:val="16"/>
        </w:rPr>
        <w:t>fiscal</w:t>
      </w:r>
      <w:r>
        <w:rPr>
          <w:rFonts w:ascii="Arial"/>
          <w:color w:val="565656"/>
          <w:spacing w:val="-19"/>
          <w:w w:val="105"/>
          <w:sz w:val="16"/>
        </w:rPr>
        <w:t> </w:t>
      </w:r>
      <w:r>
        <w:rPr>
          <w:rFonts w:ascii="Arial"/>
          <w:color w:val="565656"/>
          <w:spacing w:val="-2"/>
          <w:w w:val="105"/>
          <w:sz w:val="16"/>
        </w:rPr>
        <w:t>year</w:t>
      </w:r>
      <w:r>
        <w:rPr>
          <w:rFonts w:ascii="Arial"/>
          <w:color w:val="565656"/>
          <w:spacing w:val="-8"/>
          <w:w w:val="105"/>
          <w:sz w:val="16"/>
        </w:rPr>
        <w:t> </w:t>
      </w:r>
      <w:r>
        <w:rPr>
          <w:rFonts w:ascii="Arial"/>
          <w:color w:val="565656"/>
          <w:spacing w:val="-2"/>
          <w:w w:val="105"/>
          <w:sz w:val="16"/>
        </w:rPr>
        <w:t>with</w:t>
      </w:r>
      <w:r>
        <w:rPr>
          <w:rFonts w:ascii="Arial"/>
          <w:color w:val="565656"/>
          <w:spacing w:val="-19"/>
          <w:w w:val="105"/>
          <w:sz w:val="16"/>
        </w:rPr>
        <w:t> </w:t>
      </w:r>
      <w:r>
        <w:rPr>
          <w:rFonts w:ascii="Arial"/>
          <w:color w:val="565656"/>
          <w:spacing w:val="-2"/>
          <w:w w:val="105"/>
          <w:sz w:val="16"/>
        </w:rPr>
        <w:t>no</w:t>
      </w:r>
      <w:r>
        <w:rPr>
          <w:rFonts w:ascii="Arial"/>
          <w:color w:val="565656"/>
          <w:spacing w:val="-12"/>
          <w:w w:val="105"/>
          <w:sz w:val="16"/>
        </w:rPr>
        <w:t> </w:t>
      </w:r>
      <w:r>
        <w:rPr>
          <w:rFonts w:ascii="Arial"/>
          <w:color w:val="565656"/>
          <w:spacing w:val="-2"/>
          <w:w w:val="105"/>
          <w:sz w:val="16"/>
        </w:rPr>
        <w:t>activity</w:t>
      </w:r>
      <w:r>
        <w:rPr>
          <w:rFonts w:ascii="Arial"/>
          <w:color w:val="565656"/>
          <w:spacing w:val="-7"/>
          <w:w w:val="105"/>
          <w:sz w:val="16"/>
        </w:rPr>
        <w:t> </w:t>
      </w:r>
      <w:r>
        <w:rPr>
          <w:rFonts w:ascii="Arial"/>
          <w:color w:val="565656"/>
          <w:spacing w:val="-2"/>
          <w:w w:val="105"/>
          <w:sz w:val="16"/>
        </w:rPr>
        <w:t>in</w:t>
      </w:r>
      <w:r>
        <w:rPr>
          <w:rFonts w:ascii="Arial"/>
          <w:color w:val="565656"/>
          <w:spacing w:val="-10"/>
          <w:w w:val="105"/>
          <w:sz w:val="16"/>
        </w:rPr>
        <w:t> </w:t>
      </w:r>
      <w:r>
        <w:rPr>
          <w:rFonts w:ascii="Arial"/>
          <w:color w:val="565656"/>
          <w:spacing w:val="-2"/>
          <w:w w:val="105"/>
          <w:sz w:val="16"/>
        </w:rPr>
        <w:t>selected</w:t>
      </w:r>
      <w:r>
        <w:rPr>
          <w:rFonts w:ascii="Arial"/>
          <w:color w:val="565656"/>
          <w:spacing w:val="6"/>
          <w:w w:val="105"/>
          <w:sz w:val="16"/>
        </w:rPr>
        <w:t> </w:t>
      </w:r>
      <w:r>
        <w:rPr>
          <w:rFonts w:ascii="Arial"/>
          <w:color w:val="565656"/>
          <w:spacing w:val="-2"/>
          <w:w w:val="105"/>
          <w:sz w:val="16"/>
        </w:rPr>
        <w:t>fiscal</w:t>
      </w:r>
      <w:r>
        <w:rPr>
          <w:rFonts w:ascii="Arial"/>
          <w:color w:val="565656"/>
          <w:spacing w:val="-8"/>
          <w:w w:val="105"/>
          <w:sz w:val="16"/>
        </w:rPr>
        <w:t> </w:t>
      </w:r>
      <w:r>
        <w:rPr>
          <w:rFonts w:ascii="Arial"/>
          <w:color w:val="565656"/>
          <w:spacing w:val="-2"/>
          <w:w w:val="105"/>
          <w:sz w:val="16"/>
        </w:rPr>
        <w:t>year </w:t>
      </w:r>
      <w:r>
        <w:rPr>
          <w:rFonts w:ascii="Arial"/>
          <w:color w:val="565656"/>
          <w:w w:val="105"/>
          <w:sz w:val="16"/>
        </w:rPr>
        <w:t>Compress payroll transactions</w:t>
      </w:r>
    </w:p>
    <w:p>
      <w:pPr>
        <w:spacing w:before="4"/>
        <w:ind w:left="4823" w:right="4782" w:firstLine="0"/>
        <w:jc w:val="center"/>
        <w:rPr>
          <w:rFonts w:ascii="Arial"/>
          <w:sz w:val="16"/>
        </w:rPr>
      </w:pPr>
      <w:r>
        <w:rPr>
          <w:rFonts w:ascii="Arial"/>
          <w:color w:val="565656"/>
          <w:sz w:val="16"/>
        </w:rPr>
        <w:t>Printed</w:t>
      </w:r>
      <w:r>
        <w:rPr>
          <w:rFonts w:ascii="Arial"/>
          <w:color w:val="565656"/>
          <w:spacing w:val="-8"/>
          <w:sz w:val="16"/>
        </w:rPr>
        <w:t> </w:t>
      </w:r>
      <w:r>
        <w:rPr>
          <w:rFonts w:ascii="Arial"/>
          <w:color w:val="565656"/>
          <w:sz w:val="16"/>
        </w:rPr>
        <w:t>by</w:t>
      </w:r>
      <w:r>
        <w:rPr>
          <w:rFonts w:ascii="Arial"/>
          <w:color w:val="565656"/>
          <w:spacing w:val="11"/>
          <w:sz w:val="16"/>
        </w:rPr>
        <w:t> </w:t>
      </w:r>
      <w:r>
        <w:rPr>
          <w:rFonts w:ascii="Arial"/>
          <w:color w:val="565656"/>
          <w:sz w:val="16"/>
        </w:rPr>
        <w:t>Aceto</w:t>
      </w:r>
      <w:r>
        <w:rPr>
          <w:rFonts w:ascii="Arial"/>
          <w:color w:val="565656"/>
          <w:spacing w:val="-2"/>
          <w:sz w:val="16"/>
        </w:rPr>
        <w:t> Ellen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14"/>
        </w:rPr>
      </w:pPr>
    </w:p>
    <w:p>
      <w:pPr>
        <w:spacing w:before="0"/>
        <w:ind w:left="161" w:right="0" w:firstLine="0"/>
        <w:jc w:val="left"/>
        <w:rPr>
          <w:sz w:val="17"/>
        </w:rPr>
      </w:pPr>
      <w:r>
        <w:rPr>
          <w:i/>
          <w:color w:val="565656"/>
          <w:w w:val="105"/>
          <w:sz w:val="17"/>
        </w:rPr>
        <w:t>WJnCap</w:t>
      </w:r>
      <w:r>
        <w:rPr>
          <w:i/>
          <w:color w:val="565656"/>
          <w:spacing w:val="79"/>
          <w:w w:val="105"/>
          <w:sz w:val="17"/>
        </w:rPr>
        <w:t> </w:t>
      </w:r>
      <w:r>
        <w:rPr>
          <w:rFonts w:ascii="Arial"/>
          <w:color w:val="565656"/>
          <w:w w:val="105"/>
          <w:sz w:val="16"/>
        </w:rPr>
        <w:t>Ver</w:t>
      </w:r>
      <w:r>
        <w:rPr>
          <w:rFonts w:ascii="Arial"/>
          <w:color w:val="959595"/>
          <w:w w:val="105"/>
          <w:sz w:val="16"/>
        </w:rPr>
        <w:t>.</w:t>
      </w:r>
      <w:r>
        <w:rPr>
          <w:rFonts w:ascii="Arial"/>
          <w:color w:val="959595"/>
          <w:spacing w:val="-14"/>
          <w:w w:val="105"/>
          <w:sz w:val="16"/>
        </w:rPr>
        <w:t> </w:t>
      </w:r>
      <w:r>
        <w:rPr>
          <w:color w:val="565656"/>
          <w:spacing w:val="-2"/>
          <w:w w:val="105"/>
          <w:sz w:val="17"/>
        </w:rPr>
        <w:t>21.09.01.106</w:t>
      </w:r>
    </w:p>
    <w:p>
      <w:pPr>
        <w:pStyle w:val="BodyText"/>
        <w:rPr>
          <w:sz w:val="20"/>
        </w:rPr>
      </w:pPr>
    </w:p>
    <w:p>
      <w:pPr>
        <w:pStyle w:val="BodyText"/>
        <w:rPr>
          <w:sz w:val="20"/>
        </w:rPr>
      </w:pPr>
    </w:p>
    <w:p>
      <w:pPr>
        <w:pStyle w:val="BodyText"/>
        <w:spacing w:before="2"/>
        <w:rPr>
          <w:sz w:val="11"/>
        </w:rPr>
      </w:pPr>
      <w:r>
        <w:rPr/>
        <w:pict>
          <v:shape style="position:absolute;margin-left:13.704869pt;margin-top:7.624463pt;width:105.35pt;height:.1pt;mso-position-horizontal-relative:page;mso-position-vertical-relative:paragraph;z-index:-15648256;mso-wrap-distance-left:0;mso-wrap-distance-right:0" id="docshape127" coordorigin="274,152" coordsize="2107,0" path="m274,152l2380,152e" filled="false" stroked="true" strokeweight="0pt" strokecolor="#d6d6d6">
            <v:path arrowok="t"/>
            <v:stroke dashstyle="solid"/>
            <w10:wrap type="topAndBottom"/>
          </v:shape>
        </w:pict>
      </w:r>
    </w:p>
    <w:p>
      <w:pPr>
        <w:spacing w:after="0"/>
        <w:rPr>
          <w:sz w:val="11"/>
        </w:rPr>
        <w:sectPr>
          <w:type w:val="continuous"/>
          <w:pgSz w:w="15840" w:h="12240" w:orient="landscape"/>
          <w:pgMar w:top="1280" w:bottom="280" w:left="200" w:right="200"/>
        </w:sectPr>
      </w:pPr>
    </w:p>
    <w:p>
      <w:pPr>
        <w:spacing w:line="252" w:lineRule="auto" w:before="66"/>
        <w:ind w:left="3597" w:right="2926" w:hanging="1170"/>
        <w:jc w:val="left"/>
        <w:rPr>
          <w:rFonts w:ascii="Arial" w:hAnsi="Arial"/>
          <w:sz w:val="24"/>
        </w:rPr>
      </w:pPr>
      <w:r>
        <w:rPr>
          <w:rFonts w:ascii="Arial" w:hAnsi="Arial"/>
          <w:color w:val="1C1C1C"/>
          <w:sz w:val="24"/>
        </w:rPr>
        <w:t>Hill</w:t>
      </w:r>
      <w:r>
        <w:rPr>
          <w:rFonts w:ascii="Arial" w:hAnsi="Arial"/>
          <w:color w:val="1C1C1C"/>
          <w:spacing w:val="-29"/>
          <w:sz w:val="24"/>
        </w:rPr>
        <w:t> </w:t>
      </w:r>
      <w:r>
        <w:rPr>
          <w:rFonts w:ascii="Arial" w:hAnsi="Arial"/>
          <w:color w:val="565656"/>
          <w:sz w:val="24"/>
        </w:rPr>
        <w:t>Elementary</w:t>
      </w:r>
      <w:r>
        <w:rPr>
          <w:rFonts w:ascii="Arial" w:hAnsi="Arial"/>
          <w:color w:val="565656"/>
          <w:spacing w:val="-17"/>
          <w:sz w:val="24"/>
        </w:rPr>
        <w:t> </w:t>
      </w:r>
      <w:r>
        <w:rPr>
          <w:rFonts w:ascii="Arial" w:hAnsi="Arial"/>
          <w:color w:val="565656"/>
          <w:sz w:val="24"/>
        </w:rPr>
        <w:t>School</w:t>
      </w:r>
      <w:r>
        <w:rPr>
          <w:rFonts w:ascii="Arial" w:hAnsi="Arial"/>
          <w:color w:val="565656"/>
          <w:spacing w:val="-17"/>
          <w:sz w:val="24"/>
        </w:rPr>
        <w:t> </w:t>
      </w:r>
      <w:r>
        <w:rPr>
          <w:rFonts w:ascii="Arial" w:hAnsi="Arial"/>
          <w:color w:val="565656"/>
          <w:sz w:val="24"/>
        </w:rPr>
        <w:t>Extra-(?lassroom</w:t>
      </w:r>
      <w:r>
        <w:rPr>
          <w:rFonts w:ascii="Arial" w:hAnsi="Arial"/>
          <w:color w:val="565656"/>
          <w:spacing w:val="-30"/>
          <w:sz w:val="24"/>
        </w:rPr>
        <w:t> </w:t>
      </w:r>
      <w:r>
        <w:rPr>
          <w:rFonts w:ascii="Arial" w:hAnsi="Arial"/>
          <w:color w:val="565656"/>
          <w:sz w:val="24"/>
        </w:rPr>
        <w:t>Activities</w:t>
      </w:r>
      <w:r>
        <w:rPr>
          <w:rFonts w:ascii="Arial" w:hAnsi="Arial"/>
          <w:color w:val="565656"/>
          <w:spacing w:val="-16"/>
          <w:sz w:val="24"/>
        </w:rPr>
        <w:t> </w:t>
      </w:r>
      <w:r>
        <w:rPr>
          <w:rFonts w:ascii="Arial" w:hAnsi="Arial"/>
          <w:color w:val="2F2F2F"/>
          <w:sz w:val="24"/>
        </w:rPr>
        <w:t>Fund </w:t>
      </w:r>
      <w:r>
        <w:rPr>
          <w:rFonts w:ascii="Arial" w:hAnsi="Arial"/>
          <w:color w:val="565656"/>
          <w:sz w:val="24"/>
        </w:rPr>
        <w:t>Checkfng</w:t>
      </w:r>
      <w:r>
        <w:rPr>
          <w:rFonts w:ascii="Arial" w:hAnsi="Arial"/>
          <w:color w:val="565656"/>
          <w:spacing w:val="-27"/>
          <w:sz w:val="24"/>
        </w:rPr>
        <w:t> </w:t>
      </w:r>
      <w:r>
        <w:rPr>
          <w:rFonts w:ascii="Arial" w:hAnsi="Arial"/>
          <w:color w:val="565656"/>
          <w:sz w:val="24"/>
        </w:rPr>
        <w:t>Account</w:t>
      </w:r>
      <w:r>
        <w:rPr>
          <w:rFonts w:ascii="Arial" w:hAnsi="Arial"/>
          <w:color w:val="565656"/>
          <w:spacing w:val="-1"/>
          <w:sz w:val="24"/>
        </w:rPr>
        <w:t> </w:t>
      </w:r>
      <w:r>
        <w:rPr>
          <w:rFonts w:ascii="Arial" w:hAnsi="Arial"/>
          <w:color w:val="565656"/>
          <w:sz w:val="24"/>
        </w:rPr>
        <w:t>Reconciiiation </w:t>
      </w:r>
      <w:r>
        <w:rPr>
          <w:rFonts w:ascii="Arial" w:hAnsi="Arial"/>
          <w:color w:val="6D6D6D"/>
          <w:sz w:val="24"/>
        </w:rPr>
        <w:t>· </w:t>
      </w:r>
      <w:r>
        <w:rPr>
          <w:rFonts w:ascii="Arial" w:hAnsi="Arial"/>
          <w:color w:val="AFAFAF"/>
          <w:sz w:val="24"/>
        </w:rPr>
        <w:t>· </w:t>
      </w:r>
      <w:r>
        <w:rPr>
          <w:rFonts w:ascii="Arial" w:hAnsi="Arial"/>
          <w:color w:val="C3C3C3"/>
          <w:w w:val="95"/>
          <w:sz w:val="24"/>
        </w:rPr>
        <w:t>...</w:t>
      </w:r>
      <w:r>
        <w:rPr>
          <w:rFonts w:ascii="Arial" w:hAnsi="Arial"/>
          <w:color w:val="C3C3C3"/>
          <w:spacing w:val="40"/>
          <w:sz w:val="24"/>
        </w:rPr>
        <w:t> </w:t>
      </w:r>
      <w:r>
        <w:rPr>
          <w:rFonts w:ascii="Arial" w:hAnsi="Arial"/>
          <w:color w:val="9E9E9E"/>
          <w:w w:val="95"/>
          <w:sz w:val="24"/>
        </w:rPr>
        <w:t>. </w:t>
      </w:r>
      <w:r>
        <w:rPr>
          <w:rFonts w:ascii="Arial" w:hAnsi="Arial"/>
          <w:color w:val="AFAFAF"/>
          <w:w w:val="95"/>
          <w:sz w:val="24"/>
        </w:rPr>
        <w:t>.</w:t>
      </w:r>
    </w:p>
    <w:p>
      <w:pPr>
        <w:tabs>
          <w:tab w:pos="3587" w:val="left" w:leader="none"/>
          <w:tab w:pos="4317" w:val="left" w:leader="none"/>
          <w:tab w:pos="4627" w:val="left" w:leader="none"/>
          <w:tab w:pos="7319" w:val="left" w:leader="none"/>
          <w:tab w:pos="7684" w:val="left" w:leader="none"/>
        </w:tabs>
        <w:spacing w:line="245" w:lineRule="exact" w:before="0"/>
        <w:ind w:left="3080" w:right="0" w:firstLine="0"/>
        <w:jc w:val="left"/>
        <w:rPr>
          <w:rFonts w:ascii="Arial" w:hAnsi="Arial"/>
          <w:sz w:val="24"/>
        </w:rPr>
      </w:pPr>
      <w:r>
        <w:rPr>
          <w:rFonts w:ascii="Arial" w:hAnsi="Arial"/>
          <w:color w:val="8E8E8E"/>
          <w:w w:val="85"/>
          <w:sz w:val="24"/>
        </w:rPr>
        <w:t>.</w:t>
      </w:r>
      <w:r>
        <w:rPr>
          <w:rFonts w:ascii="Arial" w:hAnsi="Arial"/>
          <w:color w:val="8E8E8E"/>
          <w:spacing w:val="25"/>
          <w:sz w:val="24"/>
        </w:rPr>
        <w:t> </w:t>
      </w:r>
      <w:r>
        <w:rPr>
          <w:rFonts w:ascii="Arial" w:hAnsi="Arial"/>
          <w:color w:val="8E8E8E"/>
          <w:spacing w:val="-10"/>
          <w:w w:val="85"/>
          <w:sz w:val="24"/>
        </w:rPr>
        <w:t>.</w:t>
      </w:r>
      <w:r>
        <w:rPr>
          <w:rFonts w:ascii="Arial" w:hAnsi="Arial"/>
          <w:color w:val="8E8E8E"/>
          <w:sz w:val="24"/>
        </w:rPr>
        <w:tab/>
      </w:r>
      <w:r>
        <w:rPr>
          <w:rFonts w:ascii="Arial" w:hAnsi="Arial"/>
          <w:color w:val="C3C3C3"/>
          <w:w w:val="85"/>
          <w:sz w:val="24"/>
        </w:rPr>
        <w:t>.</w:t>
      </w:r>
      <w:r>
        <w:rPr>
          <w:rFonts w:ascii="Arial" w:hAnsi="Arial"/>
          <w:color w:val="C3C3C3"/>
          <w:spacing w:val="68"/>
          <w:sz w:val="24"/>
        </w:rPr>
        <w:t> </w:t>
      </w:r>
      <w:r>
        <w:rPr>
          <w:rFonts w:ascii="Arial" w:hAnsi="Arial"/>
          <w:color w:val="7E7E7E"/>
          <w:w w:val="85"/>
          <w:sz w:val="24"/>
        </w:rPr>
        <w:t>·</w:t>
      </w:r>
      <w:r>
        <w:rPr>
          <w:rFonts w:ascii="Arial" w:hAnsi="Arial"/>
          <w:color w:val="7E7E7E"/>
          <w:spacing w:val="53"/>
          <w:sz w:val="24"/>
        </w:rPr>
        <w:t> </w:t>
      </w:r>
      <w:r>
        <w:rPr>
          <w:rFonts w:ascii="Arial" w:hAnsi="Arial"/>
          <w:color w:val="AFAFAF"/>
          <w:spacing w:val="-12"/>
          <w:w w:val="95"/>
          <w:sz w:val="24"/>
        </w:rPr>
        <w:t>-</w:t>
      </w:r>
      <w:r>
        <w:rPr>
          <w:rFonts w:ascii="Arial" w:hAnsi="Arial"/>
          <w:color w:val="AFAFAF"/>
          <w:sz w:val="24"/>
        </w:rPr>
        <w:tab/>
      </w:r>
      <w:r>
        <w:rPr>
          <w:rFonts w:ascii="Arial" w:hAnsi="Arial"/>
          <w:color w:val="8E8E8E"/>
          <w:spacing w:val="-5"/>
          <w:w w:val="85"/>
          <w:sz w:val="24"/>
        </w:rPr>
        <w:t>·.</w:t>
      </w:r>
      <w:r>
        <w:rPr>
          <w:rFonts w:ascii="Arial" w:hAnsi="Arial"/>
          <w:color w:val="8E8E8E"/>
          <w:sz w:val="24"/>
        </w:rPr>
        <w:tab/>
      </w:r>
      <w:r>
        <w:rPr>
          <w:rFonts w:ascii="Arial" w:hAnsi="Arial"/>
          <w:color w:val="565656"/>
          <w:w w:val="95"/>
          <w:sz w:val="24"/>
        </w:rPr>
        <w:t>July</w:t>
      </w:r>
      <w:r>
        <w:rPr>
          <w:rFonts w:ascii="Arial" w:hAnsi="Arial"/>
          <w:color w:val="565656"/>
          <w:spacing w:val="18"/>
          <w:sz w:val="24"/>
        </w:rPr>
        <w:t> </w:t>
      </w:r>
      <w:r>
        <w:rPr>
          <w:rFonts w:ascii="Arial" w:hAnsi="Arial"/>
          <w:color w:val="565656"/>
          <w:w w:val="95"/>
          <w:sz w:val="24"/>
        </w:rPr>
        <w:t>31,</w:t>
      </w:r>
      <w:r>
        <w:rPr>
          <w:rFonts w:ascii="Arial" w:hAnsi="Arial"/>
          <w:color w:val="565656"/>
          <w:spacing w:val="24"/>
          <w:sz w:val="24"/>
        </w:rPr>
        <w:t> </w:t>
      </w:r>
      <w:r>
        <w:rPr>
          <w:rFonts w:ascii="Arial" w:hAnsi="Arial"/>
          <w:color w:val="565656"/>
          <w:spacing w:val="-4"/>
          <w:w w:val="95"/>
          <w:sz w:val="24"/>
        </w:rPr>
        <w:t>202d</w:t>
      </w:r>
      <w:r>
        <w:rPr>
          <w:rFonts w:ascii="Arial" w:hAnsi="Arial"/>
          <w:color w:val="565656"/>
          <w:sz w:val="24"/>
        </w:rPr>
        <w:tab/>
      </w:r>
      <w:r>
        <w:rPr>
          <w:rFonts w:ascii="Arial" w:hAnsi="Arial"/>
          <w:i/>
          <w:color w:val="7E7E7E"/>
          <w:spacing w:val="-5"/>
          <w:w w:val="95"/>
          <w:sz w:val="24"/>
        </w:rPr>
        <w:t>.:</w:t>
      </w:r>
      <w:r>
        <w:rPr>
          <w:rFonts w:ascii="Arial" w:hAnsi="Arial"/>
          <w:i/>
          <w:color w:val="7E7E7E"/>
          <w:sz w:val="24"/>
        </w:rPr>
        <w:tab/>
      </w:r>
      <w:r>
        <w:rPr>
          <w:rFonts w:ascii="Arial" w:hAnsi="Arial"/>
          <w:color w:val="C3C3C3"/>
          <w:spacing w:val="-10"/>
          <w:w w:val="95"/>
          <w:sz w:val="24"/>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4"/>
        </w:rPr>
      </w:pPr>
    </w:p>
    <w:p>
      <w:pPr>
        <w:spacing w:before="90"/>
        <w:ind w:left="110" w:right="0" w:firstLine="0"/>
        <w:jc w:val="left"/>
        <w:rPr>
          <w:sz w:val="25"/>
        </w:rPr>
      </w:pPr>
      <w:r>
        <w:rPr/>
        <w:drawing>
          <wp:anchor distT="0" distB="0" distL="0" distR="0" allowOverlap="1" layoutInCell="1" locked="0" behindDoc="1" simplePos="0" relativeHeight="477857792">
            <wp:simplePos x="0" y="0"/>
            <wp:positionH relativeFrom="page">
              <wp:posOffset>4898968</wp:posOffset>
            </wp:positionH>
            <wp:positionV relativeFrom="paragraph">
              <wp:posOffset>-97079</wp:posOffset>
            </wp:positionV>
            <wp:extent cx="641586" cy="174131"/>
            <wp:effectExtent l="0" t="0" r="0" b="0"/>
            <wp:wrapNone/>
            <wp:docPr id="55" name="image50.png"/>
            <wp:cNvGraphicFramePr>
              <a:graphicFrameLocks noChangeAspect="1"/>
            </wp:cNvGraphicFramePr>
            <a:graphic>
              <a:graphicData uri="http://schemas.openxmlformats.org/drawingml/2006/picture">
                <pic:pic>
                  <pic:nvPicPr>
                    <pic:cNvPr id="56" name="image50.png"/>
                    <pic:cNvPicPr/>
                  </pic:nvPicPr>
                  <pic:blipFill>
                    <a:blip r:embed="rId61" cstate="print"/>
                    <a:stretch>
                      <a:fillRect/>
                    </a:stretch>
                  </pic:blipFill>
                  <pic:spPr>
                    <a:xfrm>
                      <a:off x="0" y="0"/>
                      <a:ext cx="641586" cy="174131"/>
                    </a:xfrm>
                    <a:prstGeom prst="rect">
                      <a:avLst/>
                    </a:prstGeom>
                  </pic:spPr>
                </pic:pic>
              </a:graphicData>
            </a:graphic>
          </wp:anchor>
        </w:drawing>
      </w:r>
      <w:r>
        <w:rPr/>
        <w:pict>
          <v:group style="position:absolute;margin-left:45.093861pt;margin-top:-54.911324pt;width:482.15pt;height:273.55pt;mso-position-horizontal-relative:page;mso-position-vertical-relative:paragraph;z-index:-25458176" id="docshapegroup128" coordorigin="902,-1098" coordsize="9643,5471">
            <v:shape style="position:absolute;left:1082;top:3051;width:3457;height:967" type="#_x0000_t75" id="docshape129" stroked="false">
              <v:imagedata r:id="rId62" o:title=""/>
            </v:shape>
            <v:line style="position:absolute" from="1104,4372" to="1104,-1098" stroked="true" strokeweight="2.165082pt" strokecolor="#000000">
              <v:stroke dashstyle="solid"/>
            </v:line>
            <v:shape style="position:absolute;left:1133;top:-1099;width:9411;height:5471" id="docshape130" coordorigin="1133,-1098" coordsize="9411,5471" path="m10479,4372l10479,-1098m1133,-1077l10544,-1077e" filled="false" stroked="true" strokeweight="1.804165pt" strokecolor="#000000">
              <v:path arrowok="t"/>
              <v:stroke dashstyle="solid"/>
            </v:shape>
            <v:shape style="position:absolute;left:6596;top:2769;width:1473;height:657" type="#_x0000_t75" id="docshape131" stroked="false">
              <v:imagedata r:id="rId63" o:title=""/>
            </v:shape>
            <v:shape style="position:absolute;left:8566;top:2762;width:1054;height:664" type="#_x0000_t75" id="docshape132" stroked="false">
              <v:imagedata r:id="rId64" o:title=""/>
            </v:shape>
            <v:line style="position:absolute" from="6914,2791" to="8581,2791" stroked="true" strokeweight=".721638pt" strokecolor="#000000">
              <v:stroke dashstyle="solid"/>
            </v:line>
            <v:line style="position:absolute" from="1032,4343" to="10486,4343" stroked="true" strokeweight="1.804095pt" strokecolor="#000000">
              <v:stroke dashstyle="solid"/>
            </v:line>
            <v:shape style="position:absolute;left:1179;top:-1064;width:5427;height:289" type="#_x0000_t202" id="docshape133" filled="false" stroked="false">
              <v:textbox inset="0,0,0,0">
                <w:txbxContent>
                  <w:p>
                    <w:pPr>
                      <w:spacing w:line="288" w:lineRule="exact" w:before="0"/>
                      <w:ind w:left="0" w:right="0" w:firstLine="0"/>
                      <w:jc w:val="left"/>
                      <w:rPr>
                        <w:sz w:val="26"/>
                      </w:rPr>
                    </w:pPr>
                    <w:r>
                      <w:rPr>
                        <w:rFonts w:ascii="Arial" w:hAnsi="Arial"/>
                        <w:b/>
                        <w:color w:val="565656"/>
                        <w:w w:val="95"/>
                        <w:sz w:val="25"/>
                        <w:u w:val="thick" w:color="565656"/>
                      </w:rPr>
                      <w:t>Bar:ik</w:t>
                    </w:r>
                    <w:r>
                      <w:rPr>
                        <w:rFonts w:ascii="Arial" w:hAnsi="Arial"/>
                        <w:b/>
                        <w:color w:val="AFAFAF"/>
                        <w:w w:val="95"/>
                        <w:sz w:val="25"/>
                        <w:u w:val="thick" w:color="565656"/>
                      </w:rPr>
                      <w:t>.</w:t>
                    </w:r>
                    <w:r>
                      <w:rPr>
                        <w:rFonts w:ascii="Arial" w:hAnsi="Arial"/>
                        <w:b/>
                        <w:color w:val="565656"/>
                        <w:w w:val="95"/>
                        <w:sz w:val="25"/>
                        <w:u w:val="thick" w:color="565656"/>
                      </w:rPr>
                      <w:t>StatementEndirtg</w:t>
                    </w:r>
                    <w:r>
                      <w:rPr>
                        <w:rFonts w:ascii="Arial" w:hAnsi="Arial"/>
                        <w:b/>
                        <w:color w:val="565656"/>
                        <w:spacing w:val="-19"/>
                        <w:w w:val="95"/>
                        <w:sz w:val="25"/>
                        <w:u w:val="thick" w:color="565656"/>
                      </w:rPr>
                      <w:t> </w:t>
                    </w:r>
                    <w:r>
                      <w:rPr>
                        <w:rFonts w:ascii="Arial" w:hAnsi="Arial"/>
                        <w:b/>
                        <w:color w:val="565656"/>
                        <w:w w:val="95"/>
                        <w:sz w:val="25"/>
                        <w:u w:val="thick" w:color="565656"/>
                      </w:rPr>
                      <w:t>Balance</w:t>
                    </w:r>
                    <w:r>
                      <w:rPr>
                        <w:rFonts w:ascii="Arial" w:hAnsi="Arial"/>
                        <w:b/>
                        <w:color w:val="565656"/>
                        <w:spacing w:val="-3"/>
                        <w:w w:val="95"/>
                        <w:sz w:val="25"/>
                        <w:u w:val="thick" w:color="565656"/>
                      </w:rPr>
                      <w:t> </w:t>
                    </w:r>
                    <w:r>
                      <w:rPr>
                        <w:b/>
                        <w:color w:val="565656"/>
                        <w:w w:val="95"/>
                        <w:sz w:val="26"/>
                        <w:u w:val="thick" w:color="565656"/>
                      </w:rPr>
                      <w:t>at7/S1/21</w:t>
                    </w:r>
                    <w:r>
                      <w:rPr>
                        <w:b/>
                        <w:color w:val="565656"/>
                        <w:spacing w:val="7"/>
                        <w:sz w:val="26"/>
                      </w:rPr>
                      <w:t> </w:t>
                    </w:r>
                    <w:r>
                      <w:rPr>
                        <w:color w:val="7E7E7E"/>
                        <w:w w:val="95"/>
                        <w:sz w:val="26"/>
                      </w:rPr>
                      <w:t>·</w:t>
                    </w:r>
                    <w:r>
                      <w:rPr>
                        <w:color w:val="7E7E7E"/>
                        <w:spacing w:val="-3"/>
                        <w:w w:val="95"/>
                        <w:sz w:val="26"/>
                      </w:rPr>
                      <w:t> </w:t>
                    </w:r>
                    <w:r>
                      <w:rPr>
                        <w:color w:val="6D6D6D"/>
                        <w:w w:val="95"/>
                        <w:sz w:val="26"/>
                      </w:rPr>
                      <w:t>.</w:t>
                    </w:r>
                    <w:r>
                      <w:rPr>
                        <w:color w:val="6D6D6D"/>
                        <w:spacing w:val="20"/>
                        <w:sz w:val="26"/>
                      </w:rPr>
                      <w:t> </w:t>
                    </w:r>
                    <w:r>
                      <w:rPr>
                        <w:color w:val="8E8E8E"/>
                        <w:w w:val="75"/>
                        <w:sz w:val="26"/>
                      </w:rPr>
                      <w:t>_·</w:t>
                    </w:r>
                    <w:r>
                      <w:rPr>
                        <w:color w:val="8E8E8E"/>
                        <w:spacing w:val="2"/>
                        <w:sz w:val="26"/>
                      </w:rPr>
                      <w:t> </w:t>
                    </w:r>
                    <w:r>
                      <w:rPr>
                        <w:color w:val="7E7E7E"/>
                        <w:spacing w:val="-5"/>
                        <w:w w:val="60"/>
                        <w:sz w:val="26"/>
                      </w:rPr>
                      <w:t>...</w:t>
                    </w:r>
                  </w:p>
                </w:txbxContent>
              </v:textbox>
              <w10:wrap type="none"/>
            </v:shape>
            <v:shape style="position:absolute;left:9172;top:-1069;width:1335;height:278" type="#_x0000_t202" id="docshape134" filled="false" stroked="false">
              <v:textbox inset="0,0,0,0">
                <w:txbxContent>
                  <w:p>
                    <w:pPr>
                      <w:spacing w:line="277" w:lineRule="exact" w:before="0"/>
                      <w:ind w:left="0" w:right="0" w:firstLine="0"/>
                      <w:jc w:val="left"/>
                      <w:rPr>
                        <w:sz w:val="25"/>
                      </w:rPr>
                    </w:pPr>
                    <w:r>
                      <w:rPr>
                        <w:color w:val="9E9E9E"/>
                        <w:spacing w:val="-2"/>
                        <w:w w:val="105"/>
                        <w:sz w:val="25"/>
                        <w:u w:val="thick" w:color="565656"/>
                      </w:rPr>
                      <w:t>·</w:t>
                    </w:r>
                    <w:r>
                      <w:rPr>
                        <w:color w:val="565656"/>
                        <w:spacing w:val="-2"/>
                        <w:w w:val="105"/>
                        <w:sz w:val="25"/>
                        <w:u w:val="thick" w:color="565656"/>
                      </w:rPr>
                      <w:t>$21,616.43</w:t>
                    </w:r>
                    <w:r>
                      <w:rPr>
                        <w:color w:val="565656"/>
                        <w:spacing w:val="-2"/>
                        <w:w w:val="105"/>
                        <w:sz w:val="25"/>
                      </w:rPr>
                      <w:t>'</w:t>
                    </w:r>
                  </w:p>
                </w:txbxContent>
              </v:textbox>
              <w10:wrap type="none"/>
            </v:shape>
            <v:shape style="position:absolute;left:901;top:-471;width:3402;height:853" type="#_x0000_t202" id="docshape135" filled="false" stroked="false">
              <v:textbox inset="0,0,0,0">
                <w:txbxContent>
                  <w:p>
                    <w:pPr>
                      <w:spacing w:line="261" w:lineRule="exact" w:before="0"/>
                      <w:ind w:left="343" w:right="0" w:firstLine="0"/>
                      <w:jc w:val="left"/>
                      <w:rPr>
                        <w:rFonts w:ascii="Arial"/>
                        <w:sz w:val="24"/>
                      </w:rPr>
                    </w:pPr>
                    <w:r>
                      <w:rPr>
                        <w:rFonts w:ascii="Arial"/>
                        <w:color w:val="565656"/>
                        <w:spacing w:val="-4"/>
                        <w:sz w:val="24"/>
                      </w:rPr>
                      <w:t>LISTING</w:t>
                    </w:r>
                    <w:r>
                      <w:rPr>
                        <w:rFonts w:ascii="Arial"/>
                        <w:color w:val="565656"/>
                        <w:spacing w:val="-13"/>
                        <w:sz w:val="24"/>
                      </w:rPr>
                      <w:t> </w:t>
                    </w:r>
                    <w:r>
                      <w:rPr>
                        <w:color w:val="565656"/>
                        <w:spacing w:val="-4"/>
                        <w:sz w:val="27"/>
                      </w:rPr>
                      <w:t>OF:</w:t>
                    </w:r>
                    <w:r>
                      <w:rPr>
                        <w:rFonts w:ascii="Arial"/>
                        <w:i/>
                        <w:color w:val="565656"/>
                        <w:spacing w:val="-4"/>
                        <w:sz w:val="27"/>
                      </w:rPr>
                      <w:t>01$</w:t>
                    </w:r>
                    <w:r>
                      <w:rPr>
                        <w:rFonts w:ascii="Arial"/>
                        <w:i/>
                        <w:color w:val="565656"/>
                        <w:spacing w:val="-14"/>
                        <w:sz w:val="27"/>
                      </w:rPr>
                      <w:t> </w:t>
                    </w:r>
                    <w:r>
                      <w:rPr>
                        <w:rFonts w:ascii="Arial"/>
                        <w:color w:val="565656"/>
                        <w:spacing w:val="-4"/>
                        <w:sz w:val="24"/>
                      </w:rPr>
                      <w:t>CHEGKS:</w:t>
                    </w:r>
                  </w:p>
                  <w:p>
                    <w:pPr>
                      <w:tabs>
                        <w:tab w:pos="1738" w:val="left" w:leader="none"/>
                      </w:tabs>
                      <w:spacing w:line="298" w:lineRule="exact" w:before="0"/>
                      <w:ind w:left="-1" w:right="18" w:firstLine="0"/>
                      <w:jc w:val="center"/>
                      <w:rPr>
                        <w:rFonts w:ascii="Arial" w:hAnsi="Arial"/>
                        <w:sz w:val="24"/>
                      </w:rPr>
                    </w:pPr>
                    <w:r>
                      <w:rPr>
                        <w:rFonts w:ascii="Arial" w:hAnsi="Arial"/>
                        <w:color w:val="AFAFAF"/>
                        <w:sz w:val="24"/>
                      </w:rPr>
                      <w:t>.</w:t>
                    </w:r>
                    <w:r>
                      <w:rPr>
                        <w:rFonts w:ascii="Arial" w:hAnsi="Arial"/>
                        <w:color w:val="7E7E7E"/>
                        <w:sz w:val="24"/>
                      </w:rPr>
                      <w:t>·</w:t>
                    </w:r>
                    <w:r>
                      <w:rPr>
                        <w:rFonts w:ascii="Arial" w:hAnsi="Arial"/>
                        <w:color w:val="AFAFAF"/>
                        <w:sz w:val="24"/>
                      </w:rPr>
                      <w:t>,</w:t>
                    </w:r>
                    <w:r>
                      <w:rPr>
                        <w:rFonts w:ascii="Arial" w:hAnsi="Arial"/>
                        <w:color w:val="AFAFAF"/>
                        <w:spacing w:val="-8"/>
                        <w:sz w:val="24"/>
                      </w:rPr>
                      <w:t> </w:t>
                    </w:r>
                    <w:r>
                      <w:rPr>
                        <w:rFonts w:ascii="Arial" w:hAnsi="Arial"/>
                        <w:color w:val="565656"/>
                        <w:sz w:val="24"/>
                      </w:rPr>
                      <w:t>Check</w:t>
                    </w:r>
                    <w:r>
                      <w:rPr>
                        <w:rFonts w:ascii="Arial" w:hAnsi="Arial"/>
                        <w:color w:val="565656"/>
                        <w:spacing w:val="-13"/>
                        <w:sz w:val="24"/>
                      </w:rPr>
                      <w:t> </w:t>
                    </w:r>
                    <w:r>
                      <w:rPr>
                        <w:rFonts w:ascii="Arial" w:hAnsi="Arial"/>
                        <w:color w:val="565656"/>
                        <w:spacing w:val="-4"/>
                        <w:sz w:val="24"/>
                      </w:rPr>
                      <w:t>Dat</w:t>
                    </w:r>
                    <w:r>
                      <w:rPr>
                        <w:rFonts w:ascii="Arial" w:hAnsi="Arial"/>
                        <w:color w:val="7E7E7E"/>
                        <w:spacing w:val="-4"/>
                        <w:sz w:val="24"/>
                      </w:rPr>
                      <w:t>.</w:t>
                    </w:r>
                    <w:r>
                      <w:rPr>
                        <w:rFonts w:ascii="Arial" w:hAnsi="Arial"/>
                        <w:color w:val="565656"/>
                        <w:spacing w:val="-4"/>
                        <w:sz w:val="24"/>
                      </w:rPr>
                      <w:t>e</w:t>
                    </w:r>
                    <w:r>
                      <w:rPr>
                        <w:rFonts w:ascii="Arial" w:hAnsi="Arial"/>
                        <w:color w:val="565656"/>
                        <w:sz w:val="24"/>
                      </w:rPr>
                      <w:tab/>
                    </w:r>
                    <w:r>
                      <w:rPr>
                        <w:rFonts w:ascii="Arial" w:hAnsi="Arial"/>
                        <w:color w:val="565656"/>
                        <w:w w:val="85"/>
                        <w:sz w:val="32"/>
                      </w:rPr>
                      <w:t>Veridor</w:t>
                    </w:r>
                    <w:r>
                      <w:rPr>
                        <w:rFonts w:ascii="Arial" w:hAnsi="Arial"/>
                        <w:color w:val="565656"/>
                        <w:spacing w:val="-12"/>
                        <w:w w:val="85"/>
                        <w:sz w:val="32"/>
                      </w:rPr>
                      <w:t> </w:t>
                    </w:r>
                    <w:r>
                      <w:rPr>
                        <w:rFonts w:ascii="Arial" w:hAnsi="Arial"/>
                        <w:color w:val="565656"/>
                        <w:w w:val="85"/>
                        <w:sz w:val="24"/>
                      </w:rPr>
                      <w:t>Name</w:t>
                    </w:r>
                    <w:r>
                      <w:rPr>
                        <w:rFonts w:ascii="Arial" w:hAnsi="Arial"/>
                        <w:color w:val="565656"/>
                        <w:spacing w:val="10"/>
                        <w:sz w:val="24"/>
                      </w:rPr>
                      <w:t> </w:t>
                    </w:r>
                    <w:r>
                      <w:rPr>
                        <w:rFonts w:ascii="Arial" w:hAnsi="Arial"/>
                        <w:color w:val="8E8E8E"/>
                        <w:spacing w:val="-10"/>
                        <w:w w:val="85"/>
                        <w:sz w:val="24"/>
                      </w:rPr>
                      <w:t>.</w:t>
                    </w:r>
                  </w:p>
                  <w:p>
                    <w:pPr>
                      <w:tabs>
                        <w:tab w:pos="1593" w:val="left" w:leader="none"/>
                      </w:tabs>
                      <w:spacing w:line="294" w:lineRule="exact" w:before="0"/>
                      <w:ind w:left="61" w:right="0" w:firstLine="0"/>
                      <w:jc w:val="center"/>
                      <w:rPr>
                        <w:rFonts w:ascii="Arial" w:hAnsi="Arial"/>
                        <w:sz w:val="28"/>
                      </w:rPr>
                    </w:pPr>
                    <w:r>
                      <w:rPr>
                        <w:color w:val="6D6D6D"/>
                        <w:sz w:val="25"/>
                      </w:rPr>
                      <w:t>.</w:t>
                    </w:r>
                    <w:r>
                      <w:rPr>
                        <w:color w:val="6D6D6D"/>
                        <w:spacing w:val="29"/>
                        <w:sz w:val="25"/>
                      </w:rPr>
                      <w:t> </w:t>
                    </w:r>
                    <w:r>
                      <w:rPr>
                        <w:color w:val="8E8E8E"/>
                        <w:sz w:val="25"/>
                      </w:rPr>
                      <w:t>.</w:t>
                    </w:r>
                    <w:r>
                      <w:rPr>
                        <w:color w:val="8E8E8E"/>
                        <w:spacing w:val="54"/>
                        <w:sz w:val="25"/>
                      </w:rPr>
                      <w:t> </w:t>
                    </w:r>
                    <w:r>
                      <w:rPr>
                        <w:color w:val="565656"/>
                        <w:spacing w:val="10"/>
                        <w:sz w:val="25"/>
                      </w:rPr>
                      <w:t>06</w:t>
                    </w:r>
                    <w:r>
                      <w:rPr>
                        <w:color w:val="565656"/>
                        <w:spacing w:val="9"/>
                        <w:sz w:val="25"/>
                      </w:rPr>
                      <w:t>/</w:t>
                    </w:r>
                    <w:r>
                      <w:rPr>
                        <w:color w:val="565656"/>
                        <w:spacing w:val="10"/>
                        <w:sz w:val="25"/>
                      </w:rPr>
                      <w:t>15</w:t>
                    </w:r>
                    <w:r>
                      <w:rPr>
                        <w:color w:val="565656"/>
                        <w:spacing w:val="9"/>
                        <w:sz w:val="25"/>
                      </w:rPr>
                      <w:t>/</w:t>
                    </w:r>
                    <w:r>
                      <w:rPr>
                        <w:color w:val="565656"/>
                        <w:spacing w:val="10"/>
                        <w:sz w:val="25"/>
                      </w:rPr>
                      <w:t>2</w:t>
                    </w:r>
                    <w:r>
                      <w:rPr>
                        <w:color w:val="565656"/>
                        <w:spacing w:val="-100"/>
                        <w:sz w:val="25"/>
                      </w:rPr>
                      <w:t>1</w:t>
                    </w:r>
                    <w:r>
                      <w:rPr>
                        <w:color w:val="6D6D6D"/>
                        <w:spacing w:val="10"/>
                        <w:sz w:val="25"/>
                      </w:rPr>
                      <w:t>.</w:t>
                    </w:r>
                    <w:r>
                      <w:rPr>
                        <w:color w:val="6D6D6D"/>
                        <w:sz w:val="25"/>
                      </w:rPr>
                      <w:tab/>
                    </w:r>
                    <w:r>
                      <w:rPr>
                        <w:rFonts w:ascii="Arial" w:hAnsi="Arial"/>
                        <w:color w:val="565656"/>
                        <w:w w:val="85"/>
                        <w:sz w:val="28"/>
                      </w:rPr>
                      <w:t>·sbnia</w:t>
                    </w:r>
                    <w:r>
                      <w:rPr>
                        <w:rFonts w:ascii="Arial" w:hAnsi="Arial"/>
                        <w:color w:val="565656"/>
                        <w:spacing w:val="-4"/>
                        <w:sz w:val="28"/>
                      </w:rPr>
                      <w:t> </w:t>
                    </w:r>
                    <w:r>
                      <w:rPr>
                        <w:rFonts w:ascii="Arial" w:hAnsi="Arial"/>
                        <w:color w:val="565656"/>
                        <w:spacing w:val="-2"/>
                        <w:sz w:val="28"/>
                      </w:rPr>
                      <w:t>Fredrick</w:t>
                    </w:r>
                  </w:p>
                </w:txbxContent>
              </v:textbox>
              <w10:wrap type="none"/>
            </v:shape>
            <v:shape style="position:absolute;left:5679;top:-24;width:915;height:422" type="#_x0000_t202" id="docshape136" filled="false" stroked="false">
              <v:textbox inset="0,0,0,0">
                <w:txbxContent>
                  <w:p>
                    <w:pPr>
                      <w:spacing w:line="422" w:lineRule="exact" w:before="0"/>
                      <w:ind w:left="0" w:right="0" w:firstLine="0"/>
                      <w:jc w:val="left"/>
                      <w:rPr>
                        <w:sz w:val="38"/>
                      </w:rPr>
                    </w:pPr>
                    <w:r>
                      <w:rPr>
                        <w:color w:val="6D6D6D"/>
                        <w:w w:val="80"/>
                        <w:sz w:val="38"/>
                      </w:rPr>
                      <w:t>·.</w:t>
                    </w:r>
                    <w:r>
                      <w:rPr>
                        <w:color w:val="6D6D6D"/>
                        <w:spacing w:val="79"/>
                        <w:sz w:val="38"/>
                      </w:rPr>
                      <w:t> </w:t>
                    </w:r>
                    <w:r>
                      <w:rPr>
                        <w:color w:val="565656"/>
                        <w:spacing w:val="-4"/>
                        <w:w w:val="70"/>
                        <w:sz w:val="38"/>
                      </w:rPr>
                      <w:t>1844</w:t>
                    </w:r>
                  </w:p>
                </w:txbxContent>
              </v:textbox>
              <w10:wrap type="none"/>
            </v:shape>
            <v:shape style="position:absolute;left:5744;top:-169;width:1041;height:269" type="#_x0000_t202" id="docshape137" filled="false" stroked="false">
              <v:textbox inset="0,0,0,0">
                <w:txbxContent>
                  <w:p>
                    <w:pPr>
                      <w:spacing w:line="269" w:lineRule="exact" w:before="0"/>
                      <w:ind w:left="0" w:right="0" w:firstLine="0"/>
                      <w:jc w:val="left"/>
                      <w:rPr>
                        <w:rFonts w:ascii="Arial"/>
                        <w:sz w:val="24"/>
                      </w:rPr>
                    </w:pPr>
                    <w:r>
                      <w:rPr>
                        <w:rFonts w:ascii="Arial"/>
                        <w:color w:val="8E8E8E"/>
                        <w:w w:val="35"/>
                        <w:sz w:val="24"/>
                      </w:rPr>
                      <w:t>-_</w:t>
                    </w:r>
                    <w:r>
                      <w:rPr>
                        <w:rFonts w:ascii="Arial"/>
                        <w:color w:val="8E8E8E"/>
                        <w:spacing w:val="55"/>
                        <w:w w:val="150"/>
                        <w:sz w:val="24"/>
                      </w:rPr>
                      <w:t>   </w:t>
                    </w:r>
                    <w:r>
                      <w:rPr>
                        <w:rFonts w:ascii="Arial"/>
                        <w:color w:val="565656"/>
                        <w:spacing w:val="-2"/>
                        <w:w w:val="35"/>
                        <w:sz w:val="24"/>
                      </w:rPr>
                      <w:t>Check#</w:t>
                    </w:r>
                  </w:p>
                </w:txbxContent>
              </v:textbox>
              <w10:wrap type="none"/>
            </v:shape>
            <v:shape style="position:absolute;left:3598;top:944;width:459;height:234" type="#_x0000_t202" id="docshape138" filled="false" stroked="false">
              <v:textbox inset="0,0,0,0">
                <w:txbxContent>
                  <w:p>
                    <w:pPr>
                      <w:spacing w:line="233" w:lineRule="exact" w:before="0"/>
                      <w:ind w:left="0" w:right="0" w:firstLine="0"/>
                      <w:jc w:val="left"/>
                      <w:rPr>
                        <w:rFonts w:ascii="Arial" w:hAnsi="Arial"/>
                        <w:sz w:val="8"/>
                      </w:rPr>
                    </w:pPr>
                    <w:r>
                      <w:rPr>
                        <w:color w:val="9E9E9E"/>
                        <w:w w:val="115"/>
                        <w:sz w:val="11"/>
                      </w:rPr>
                      <w:t>:,.</w:t>
                    </w:r>
                    <w:r>
                      <w:rPr>
                        <w:color w:val="C3C3C3"/>
                        <w:w w:val="115"/>
                        <w:sz w:val="21"/>
                      </w:rPr>
                      <w:t>.</w:t>
                    </w:r>
                    <w:r>
                      <w:rPr>
                        <w:color w:val="9E9E9E"/>
                        <w:w w:val="115"/>
                        <w:sz w:val="11"/>
                      </w:rPr>
                      <w:t>_</w:t>
                    </w:r>
                    <w:r>
                      <w:rPr>
                        <w:color w:val="9E9E9E"/>
                        <w:spacing w:val="33"/>
                        <w:w w:val="115"/>
                        <w:sz w:val="11"/>
                      </w:rPr>
                      <w:t>  </w:t>
                    </w:r>
                    <w:r>
                      <w:rPr>
                        <w:rFonts w:ascii="Arial" w:hAnsi="Arial"/>
                        <w:color w:val="9E9E9E"/>
                        <w:spacing w:val="-5"/>
                        <w:w w:val="115"/>
                        <w:sz w:val="8"/>
                      </w:rPr>
                      <w:t>,•.</w:t>
                    </w:r>
                  </w:p>
                </w:txbxContent>
              </v:textbox>
              <w10:wrap type="none"/>
            </v:shape>
            <v:shape style="position:absolute;left:2394;top:1529;width:758;height:213" type="#_x0000_t202" id="docshape139" filled="false" stroked="false">
              <v:textbox inset="0,0,0,0">
                <w:txbxContent>
                  <w:p>
                    <w:pPr>
                      <w:spacing w:line="213" w:lineRule="exact" w:before="0"/>
                      <w:ind w:left="0" w:right="0" w:firstLine="0"/>
                      <w:jc w:val="left"/>
                      <w:rPr>
                        <w:sz w:val="13"/>
                      </w:rPr>
                    </w:pPr>
                    <w:r>
                      <w:rPr>
                        <w:color w:val="AFAFAF"/>
                        <w:w w:val="105"/>
                        <w:sz w:val="13"/>
                      </w:rPr>
                      <w:t>.</w:t>
                    </w:r>
                    <w:r>
                      <w:rPr>
                        <w:color w:val="AFAFAF"/>
                        <w:spacing w:val="7"/>
                        <w:w w:val="105"/>
                        <w:sz w:val="13"/>
                      </w:rPr>
                      <w:t> </w:t>
                    </w:r>
                    <w:r>
                      <w:rPr>
                        <w:color w:val="565656"/>
                        <w:w w:val="105"/>
                        <w:sz w:val="17"/>
                      </w:rPr>
                      <w:t>.</w:t>
                    </w:r>
                    <w:r>
                      <w:rPr>
                        <w:color w:val="565656"/>
                        <w:spacing w:val="-17"/>
                        <w:w w:val="105"/>
                        <w:sz w:val="17"/>
                      </w:rPr>
                      <w:t> </w:t>
                    </w:r>
                    <w:r>
                      <w:rPr>
                        <w:i/>
                        <w:color w:val="AFAFAF"/>
                        <w:w w:val="105"/>
                        <w:sz w:val="16"/>
                      </w:rPr>
                      <w:t>:</w:t>
                    </w:r>
                    <w:r>
                      <w:rPr>
                        <w:i/>
                        <w:color w:val="AFAFAF"/>
                        <w:spacing w:val="33"/>
                        <w:w w:val="105"/>
                        <w:sz w:val="16"/>
                      </w:rPr>
                      <w:t> </w:t>
                    </w:r>
                    <w:r>
                      <w:rPr>
                        <w:color w:val="8E8E8E"/>
                        <w:w w:val="105"/>
                        <w:sz w:val="9"/>
                      </w:rPr>
                      <w:t>;</w:t>
                    </w:r>
                    <w:r>
                      <w:rPr>
                        <w:color w:val="8E8E8E"/>
                        <w:spacing w:val="68"/>
                        <w:w w:val="105"/>
                        <w:sz w:val="9"/>
                      </w:rPr>
                      <w:t>  </w:t>
                    </w:r>
                    <w:r>
                      <w:rPr>
                        <w:rFonts w:ascii="Arial" w:hAnsi="Arial"/>
                        <w:color w:val="9E9E9E"/>
                        <w:w w:val="105"/>
                        <w:sz w:val="19"/>
                      </w:rPr>
                      <w:t>.</w:t>
                    </w:r>
                    <w:r>
                      <w:rPr>
                        <w:color w:val="9E9E9E"/>
                        <w:w w:val="105"/>
                        <w:sz w:val="18"/>
                      </w:rPr>
                      <w:t>-·</w:t>
                    </w:r>
                    <w:r>
                      <w:rPr>
                        <w:color w:val="9E9E9E"/>
                        <w:spacing w:val="-13"/>
                        <w:w w:val="105"/>
                        <w:sz w:val="18"/>
                      </w:rPr>
                      <w:t> </w:t>
                    </w:r>
                    <w:r>
                      <w:rPr>
                        <w:color w:val="565656"/>
                        <w:spacing w:val="-12"/>
                        <w:w w:val="105"/>
                        <w:sz w:val="13"/>
                      </w:rPr>
                      <w:t>.</w:t>
                    </w:r>
                  </w:p>
                </w:txbxContent>
              </v:textbox>
              <w10:wrap type="none"/>
            </v:shape>
            <v:shape style="position:absolute;left:2119;top:1976;width:429;height:213" type="#_x0000_t202" id="docshape140" filled="false" stroked="false">
              <v:textbox inset="0,0,0,0">
                <w:txbxContent>
                  <w:p>
                    <w:pPr>
                      <w:spacing w:line="213" w:lineRule="exact" w:before="0"/>
                      <w:ind w:left="0" w:right="0" w:firstLine="0"/>
                      <w:jc w:val="left"/>
                      <w:rPr>
                        <w:rFonts w:ascii="Arial"/>
                        <w:sz w:val="19"/>
                      </w:rPr>
                    </w:pPr>
                    <w:r>
                      <w:rPr>
                        <w:rFonts w:ascii="Arial"/>
                        <w:color w:val="AFAFAF"/>
                        <w:w w:val="130"/>
                        <w:sz w:val="10"/>
                      </w:rPr>
                      <w:t>.</w:t>
                    </w:r>
                    <w:r>
                      <w:rPr>
                        <w:rFonts w:ascii="Arial"/>
                        <w:color w:val="AFAFAF"/>
                        <w:spacing w:val="31"/>
                        <w:w w:val="130"/>
                        <w:sz w:val="10"/>
                      </w:rPr>
                      <w:t>  </w:t>
                    </w:r>
                    <w:r>
                      <w:rPr>
                        <w:rFonts w:ascii="Arial"/>
                        <w:color w:val="AFAFAF"/>
                        <w:w w:val="130"/>
                        <w:sz w:val="19"/>
                      </w:rPr>
                      <w:t>.</w:t>
                    </w:r>
                    <w:r>
                      <w:rPr>
                        <w:rFonts w:ascii="Arial"/>
                        <w:color w:val="AFAFAF"/>
                        <w:spacing w:val="72"/>
                        <w:w w:val="130"/>
                        <w:sz w:val="19"/>
                      </w:rPr>
                      <w:t> </w:t>
                    </w:r>
                    <w:r>
                      <w:rPr>
                        <w:rFonts w:ascii="Arial"/>
                        <w:color w:val="8E8E8E"/>
                        <w:spacing w:val="-31"/>
                        <w:w w:val="130"/>
                        <w:sz w:val="19"/>
                      </w:rPr>
                      <w:t>.</w:t>
                    </w:r>
                  </w:p>
                </w:txbxContent>
              </v:textbox>
              <w10:wrap type="none"/>
            </v:shape>
            <v:shape style="position:absolute;left:2237;top:1816;width:505;height:333" type="#_x0000_t202" id="docshape141" filled="false" stroked="false">
              <v:textbox inset="0,0,0,0">
                <w:txbxContent>
                  <w:p>
                    <w:pPr>
                      <w:spacing w:line="333" w:lineRule="exact" w:before="0"/>
                      <w:ind w:left="0" w:right="0" w:firstLine="0"/>
                      <w:jc w:val="left"/>
                      <w:rPr>
                        <w:sz w:val="30"/>
                      </w:rPr>
                    </w:pPr>
                    <w:r>
                      <w:rPr>
                        <w:color w:val="AFAFAF"/>
                        <w:spacing w:val="-2"/>
                        <w:w w:val="130"/>
                        <w:sz w:val="30"/>
                      </w:rPr>
                      <w:t>...</w:t>
                    </w:r>
                    <w:r>
                      <w:rPr>
                        <w:color w:val="7E7E7E"/>
                        <w:spacing w:val="-2"/>
                        <w:w w:val="130"/>
                        <w:sz w:val="30"/>
                      </w:rPr>
                      <w:t>.</w:t>
                    </w:r>
                    <w:r>
                      <w:rPr>
                        <w:color w:val="9E9E9E"/>
                        <w:spacing w:val="-2"/>
                        <w:w w:val="130"/>
                        <w:sz w:val="30"/>
                      </w:rPr>
                      <w:t>.</w:t>
                    </w:r>
                  </w:p>
                </w:txbxContent>
              </v:textbox>
              <w10:wrap type="none"/>
            </v:shape>
            <v:shape style="position:absolute;left:9187;top:1909;width:1318;height:269" type="#_x0000_t202" id="docshape142" filled="false" stroked="false">
              <v:textbox inset="0,0,0,0">
                <w:txbxContent>
                  <w:p>
                    <w:pPr>
                      <w:tabs>
                        <w:tab w:pos="289" w:val="left" w:leader="none"/>
                      </w:tabs>
                      <w:spacing w:line="269" w:lineRule="exact" w:before="0"/>
                      <w:ind w:left="0" w:right="0" w:firstLine="0"/>
                      <w:jc w:val="left"/>
                      <w:rPr>
                        <w:rFonts w:ascii="Arial" w:hAnsi="Arial"/>
                        <w:sz w:val="24"/>
                      </w:rPr>
                    </w:pPr>
                    <w:r>
                      <w:rPr>
                        <w:rFonts w:ascii="Arial" w:hAnsi="Arial"/>
                        <w:color w:val="C3C3C3"/>
                        <w:spacing w:val="-10"/>
                        <w:w w:val="115"/>
                        <w:sz w:val="24"/>
                      </w:rPr>
                      <w:t>:</w:t>
                    </w:r>
                    <w:r>
                      <w:rPr>
                        <w:rFonts w:ascii="Arial" w:hAnsi="Arial"/>
                        <w:color w:val="C3C3C3"/>
                        <w:sz w:val="24"/>
                      </w:rPr>
                      <w:tab/>
                    </w:r>
                    <w:r>
                      <w:rPr>
                        <w:rFonts w:ascii="Arial" w:hAnsi="Arial"/>
                        <w:color w:val="7E7E7E"/>
                        <w:w w:val="115"/>
                        <w:sz w:val="24"/>
                      </w:rPr>
                      <w:t>·</w:t>
                    </w:r>
                    <w:r>
                      <w:rPr>
                        <w:rFonts w:ascii="Arial" w:hAnsi="Arial"/>
                        <w:color w:val="7E7E7E"/>
                        <w:spacing w:val="-6"/>
                        <w:w w:val="115"/>
                        <w:sz w:val="24"/>
                      </w:rPr>
                      <w:t> </w:t>
                    </w:r>
                    <w:r>
                      <w:rPr>
                        <w:rFonts w:ascii="Arial" w:hAnsi="Arial"/>
                        <w:color w:val="565656"/>
                        <w:spacing w:val="-5"/>
                        <w:sz w:val="24"/>
                      </w:rPr>
                      <w:t>$30</w:t>
                    </w:r>
                    <w:r>
                      <w:rPr>
                        <w:rFonts w:ascii="Arial" w:hAnsi="Arial"/>
                        <w:color w:val="7E7E7E"/>
                        <w:spacing w:val="-5"/>
                        <w:sz w:val="24"/>
                      </w:rPr>
                      <w:t>.</w:t>
                    </w:r>
                    <w:r>
                      <w:rPr>
                        <w:rFonts w:ascii="Arial" w:hAnsi="Arial"/>
                        <w:color w:val="565656"/>
                        <w:spacing w:val="-5"/>
                        <w:sz w:val="24"/>
                      </w:rPr>
                      <w:t>.00</w:t>
                    </w:r>
                    <w:r>
                      <w:rPr>
                        <w:rFonts w:ascii="Arial" w:hAnsi="Arial"/>
                        <w:color w:val="AFAFAF"/>
                        <w:spacing w:val="-5"/>
                        <w:sz w:val="24"/>
                      </w:rPr>
                      <w:t>·</w:t>
                    </w:r>
                  </w:p>
                </w:txbxContent>
              </v:textbox>
              <w10:wrap type="none"/>
            </v:shape>
            <v:shape style="position:absolute;left:1128;top:2205;width:6745;height:565" type="#_x0000_t202" id="docshape143" filled="false" stroked="false">
              <v:textbox inset="0,0,0,0">
                <w:txbxContent>
                  <w:p>
                    <w:pPr>
                      <w:spacing w:line="288" w:lineRule="exact" w:before="0"/>
                      <w:ind w:left="8" w:right="0" w:firstLine="0"/>
                      <w:jc w:val="left"/>
                      <w:rPr>
                        <w:rFonts w:ascii="Arial"/>
                        <w:sz w:val="24"/>
                      </w:rPr>
                    </w:pPr>
                    <w:r>
                      <w:rPr>
                        <w:rFonts w:ascii="Arial"/>
                        <w:color w:val="565656"/>
                        <w:sz w:val="24"/>
                      </w:rPr>
                      <w:t>LISTING</w:t>
                    </w:r>
                    <w:r>
                      <w:rPr>
                        <w:rFonts w:ascii="Arial"/>
                        <w:color w:val="565656"/>
                        <w:spacing w:val="4"/>
                        <w:sz w:val="24"/>
                      </w:rPr>
                      <w:t> </w:t>
                    </w:r>
                    <w:r>
                      <w:rPr>
                        <w:rFonts w:ascii="Arial"/>
                        <w:color w:val="565656"/>
                        <w:sz w:val="24"/>
                      </w:rPr>
                      <w:t>OF</w:t>
                    </w:r>
                    <w:r>
                      <w:rPr>
                        <w:rFonts w:ascii="Arial"/>
                        <w:color w:val="565656"/>
                        <w:spacing w:val="-17"/>
                        <w:sz w:val="24"/>
                      </w:rPr>
                      <w:t> </w:t>
                    </w:r>
                    <w:r>
                      <w:rPr>
                        <w:color w:val="565656"/>
                        <w:sz w:val="26"/>
                      </w:rPr>
                      <w:t>0/S</w:t>
                    </w:r>
                    <w:r>
                      <w:rPr>
                        <w:color w:val="565656"/>
                        <w:spacing w:val="64"/>
                        <w:sz w:val="26"/>
                      </w:rPr>
                      <w:t> </w:t>
                    </w:r>
                    <w:r>
                      <w:rPr>
                        <w:rFonts w:ascii="Arial"/>
                        <w:color w:val="565656"/>
                        <w:spacing w:val="-2"/>
                        <w:sz w:val="24"/>
                      </w:rPr>
                      <w:t>DEPOSITS</w:t>
                    </w:r>
                  </w:p>
                  <w:p>
                    <w:pPr>
                      <w:tabs>
                        <w:tab w:pos="3252" w:val="left" w:leader="dot"/>
                        <w:tab w:pos="6402" w:val="left" w:leader="none"/>
                        <w:tab w:pos="6678" w:val="left" w:leader="none"/>
                      </w:tabs>
                      <w:spacing w:before="0"/>
                      <w:ind w:left="0" w:right="0" w:firstLine="0"/>
                      <w:jc w:val="left"/>
                      <w:rPr>
                        <w:rFonts w:ascii="Arial" w:hAnsi="Arial"/>
                        <w:sz w:val="19"/>
                      </w:rPr>
                    </w:pPr>
                    <w:r>
                      <w:rPr>
                        <w:rFonts w:ascii="Arial" w:hAnsi="Arial"/>
                        <w:color w:val="565656"/>
                        <w:w w:val="110"/>
                        <w:sz w:val="24"/>
                      </w:rPr>
                      <w:t>D</w:t>
                    </w:r>
                    <w:r>
                      <w:rPr>
                        <w:rFonts w:ascii="Arial" w:hAnsi="Arial"/>
                        <w:color w:val="565656"/>
                        <w:spacing w:val="-5"/>
                        <w:w w:val="110"/>
                        <w:sz w:val="24"/>
                      </w:rPr>
                      <w:t> </w:t>
                    </w:r>
                    <w:r>
                      <w:rPr>
                        <w:rFonts w:ascii="Arial" w:hAnsi="Arial"/>
                        <w:color w:val="565656"/>
                        <w:w w:val="110"/>
                        <w:sz w:val="24"/>
                      </w:rPr>
                      <w:t>posit</w:t>
                    </w:r>
                    <w:r>
                      <w:rPr>
                        <w:rFonts w:ascii="Arial" w:hAnsi="Arial"/>
                        <w:color w:val="565656"/>
                        <w:spacing w:val="-23"/>
                        <w:w w:val="110"/>
                        <w:sz w:val="24"/>
                      </w:rPr>
                      <w:t> </w:t>
                    </w:r>
                    <w:r>
                      <w:rPr>
                        <w:rFonts w:ascii="Arial" w:hAnsi="Arial"/>
                        <w:color w:val="565656"/>
                        <w:spacing w:val="-2"/>
                        <w:w w:val="110"/>
                        <w:sz w:val="24"/>
                      </w:rPr>
                      <w:t>Date.</w:t>
                    </w:r>
                    <w:r>
                      <w:rPr>
                        <w:rFonts w:ascii="Arial" w:hAnsi="Arial"/>
                        <w:color w:val="AFAFAF"/>
                        <w:spacing w:val="-2"/>
                        <w:w w:val="110"/>
                        <w:sz w:val="24"/>
                      </w:rPr>
                      <w:t>·</w:t>
                    </w:r>
                    <w:r>
                      <w:rPr>
                        <w:rFonts w:ascii="Arial" w:hAnsi="Arial"/>
                        <w:color w:val="565656"/>
                        <w:spacing w:val="-2"/>
                        <w:w w:val="110"/>
                        <w:sz w:val="24"/>
                      </w:rPr>
                      <w:t>Description</w:t>
                    </w:r>
                    <w:r>
                      <w:rPr>
                        <w:rFonts w:ascii="Arial" w:hAnsi="Arial"/>
                        <w:color w:val="565656"/>
                        <w:sz w:val="24"/>
                      </w:rPr>
                      <w:tab/>
                    </w:r>
                    <w:r>
                      <w:rPr>
                        <w:rFonts w:ascii="Arial" w:hAnsi="Arial"/>
                        <w:color w:val="AFAFAF"/>
                        <w:w w:val="85"/>
                        <w:sz w:val="24"/>
                      </w:rPr>
                      <w:t>'</w:t>
                    </w:r>
                    <w:r>
                      <w:rPr>
                        <w:rFonts w:ascii="Arial" w:hAnsi="Arial"/>
                        <w:color w:val="AFAFAF"/>
                        <w:spacing w:val="-34"/>
                        <w:w w:val="85"/>
                        <w:sz w:val="24"/>
                      </w:rPr>
                      <w:t> </w:t>
                    </w:r>
                    <w:r>
                      <w:rPr>
                        <w:rFonts w:ascii="Arial" w:hAnsi="Arial"/>
                        <w:color w:val="6D6D6D"/>
                        <w:spacing w:val="-10"/>
                        <w:w w:val="245"/>
                        <w:sz w:val="24"/>
                      </w:rPr>
                      <w:t>.</w:t>
                    </w:r>
                    <w:r>
                      <w:rPr>
                        <w:rFonts w:ascii="Arial" w:hAnsi="Arial"/>
                        <w:color w:val="6D6D6D"/>
                        <w:sz w:val="24"/>
                      </w:rPr>
                      <w:tab/>
                    </w:r>
                    <w:r>
                      <w:rPr>
                        <w:rFonts w:ascii="Arial" w:hAnsi="Arial"/>
                        <w:color w:val="8E8E8E"/>
                        <w:spacing w:val="-10"/>
                        <w:w w:val="135"/>
                        <w:position w:val="1"/>
                        <w:sz w:val="19"/>
                      </w:rPr>
                      <w:t>.</w:t>
                    </w:r>
                    <w:r>
                      <w:rPr>
                        <w:rFonts w:ascii="Arial" w:hAnsi="Arial"/>
                        <w:color w:val="8E8E8E"/>
                        <w:position w:val="1"/>
                        <w:sz w:val="19"/>
                      </w:rPr>
                      <w:tab/>
                    </w:r>
                    <w:r>
                      <w:rPr>
                        <w:rFonts w:ascii="Arial" w:hAnsi="Arial"/>
                        <w:color w:val="C3C3C3"/>
                        <w:spacing w:val="-10"/>
                        <w:w w:val="135"/>
                        <w:position w:val="1"/>
                        <w:sz w:val="19"/>
                      </w:rPr>
                      <w:t>'</w:t>
                    </w:r>
                  </w:p>
                </w:txbxContent>
              </v:textbox>
              <w10:wrap type="none"/>
            </v:shape>
            <v:shape style="position:absolute;left:8681;top:3410;width:1825;height:565" type="#_x0000_t202" id="docshape144" filled="false" stroked="false">
              <v:textbox inset="0,0,0,0">
                <w:txbxContent>
                  <w:p>
                    <w:pPr>
                      <w:tabs>
                        <w:tab w:pos="1066" w:val="left" w:leader="none"/>
                      </w:tabs>
                      <w:spacing w:line="261" w:lineRule="exact" w:before="0"/>
                      <w:ind w:left="0" w:right="0" w:firstLine="0"/>
                      <w:jc w:val="left"/>
                      <w:rPr>
                        <w:rFonts w:ascii="Arial"/>
                        <w:sz w:val="24"/>
                      </w:rPr>
                    </w:pPr>
                    <w:r>
                      <w:rPr>
                        <w:rFonts w:ascii="Arial"/>
                        <w:color w:val="565656"/>
                        <w:sz w:val="24"/>
                        <w:u w:val="single" w:color="000000"/>
                      </w:rPr>
                      <w:tab/>
                    </w:r>
                    <w:r>
                      <w:rPr>
                        <w:rFonts w:ascii="Arial"/>
                        <w:color w:val="565656"/>
                        <w:spacing w:val="-2"/>
                        <w:sz w:val="24"/>
                        <w:u w:val="single" w:color="000000"/>
                      </w:rPr>
                      <w:t>$</w:t>
                    </w:r>
                    <w:r>
                      <w:rPr>
                        <w:rFonts w:ascii="Arial"/>
                        <w:color w:val="9E9E9E"/>
                        <w:spacing w:val="-2"/>
                        <w:sz w:val="24"/>
                        <w:u w:val="single" w:color="000000"/>
                      </w:rPr>
                      <w:t>.</w:t>
                    </w:r>
                    <w:r>
                      <w:rPr>
                        <w:rFonts w:ascii="Arial"/>
                        <w:color w:val="565656"/>
                        <w:spacing w:val="-2"/>
                        <w:sz w:val="24"/>
                        <w:u w:val="single" w:color="000000"/>
                      </w:rPr>
                      <w:t>0.00</w:t>
                    </w:r>
                    <w:r>
                      <w:rPr>
                        <w:rFonts w:ascii="Arial"/>
                        <w:color w:val="7E7E7E"/>
                        <w:spacing w:val="-2"/>
                        <w:sz w:val="24"/>
                        <w:u w:val="single" w:color="000000"/>
                      </w:rPr>
                      <w:t>.</w:t>
                    </w:r>
                    <w:r>
                      <w:rPr>
                        <w:rFonts w:ascii="Arial"/>
                        <w:color w:val="7E7E7E"/>
                        <w:spacing w:val="40"/>
                        <w:sz w:val="24"/>
                        <w:u w:val="single" w:color="000000"/>
                      </w:rPr>
                      <w:t> </w:t>
                    </w:r>
                  </w:p>
                  <w:p>
                    <w:pPr>
                      <w:spacing w:line="303" w:lineRule="exact" w:before="0"/>
                      <w:ind w:left="392" w:right="0" w:firstLine="0"/>
                      <w:jc w:val="left"/>
                      <w:rPr>
                        <w:b/>
                        <w:sz w:val="27"/>
                      </w:rPr>
                    </w:pPr>
                    <w:r>
                      <w:rPr>
                        <w:color w:val="AFAFAF"/>
                        <w:spacing w:val="-2"/>
                        <w:w w:val="105"/>
                        <w:sz w:val="27"/>
                        <w:u w:val="thick" w:color="6D6D6D"/>
                      </w:rPr>
                      <w:t>.</w:t>
                    </w:r>
                    <w:r>
                      <w:rPr>
                        <w:b/>
                        <w:color w:val="8E8E8E"/>
                        <w:spacing w:val="-2"/>
                        <w:w w:val="105"/>
                        <w:sz w:val="27"/>
                        <w:u w:val="thick" w:color="6D6D6D"/>
                      </w:rPr>
                      <w:t>.</w:t>
                    </w:r>
                    <w:r>
                      <w:rPr>
                        <w:b/>
                        <w:color w:val="565656"/>
                        <w:spacing w:val="-2"/>
                        <w:w w:val="105"/>
                        <w:sz w:val="27"/>
                        <w:u w:val="thick" w:color="6D6D6D"/>
                      </w:rPr>
                      <w:t>$21,586.</w:t>
                    </w:r>
                    <w:r>
                      <w:rPr>
                        <w:color w:val="6D6D6D"/>
                        <w:spacing w:val="-2"/>
                        <w:w w:val="105"/>
                        <w:sz w:val="27"/>
                      </w:rPr>
                      <w:t>.</w:t>
                    </w:r>
                    <w:r>
                      <w:rPr>
                        <w:b/>
                        <w:color w:val="565656"/>
                        <w:spacing w:val="-2"/>
                        <w:w w:val="105"/>
                        <w:sz w:val="27"/>
                      </w:rPr>
                      <w:t>4</w:t>
                    </w:r>
                  </w:p>
                </w:txbxContent>
              </v:textbox>
              <w10:wrap type="none"/>
            </v:shape>
            <v:shape style="position:absolute;left:2621;top:3970;width:345;height:203" type="#_x0000_t202" id="docshape145" filled="false" stroked="false">
              <v:textbox inset="0,0,0,0">
                <w:txbxContent>
                  <w:p>
                    <w:pPr>
                      <w:spacing w:line="202" w:lineRule="exact" w:before="0"/>
                      <w:ind w:left="0" w:right="0" w:firstLine="0"/>
                      <w:jc w:val="left"/>
                      <w:rPr>
                        <w:rFonts w:ascii="Arial" w:hAnsi="Arial"/>
                        <w:sz w:val="18"/>
                      </w:rPr>
                    </w:pPr>
                    <w:r>
                      <w:rPr>
                        <w:color w:val="AFAFAF"/>
                        <w:sz w:val="18"/>
                      </w:rPr>
                      <w:t>.</w:t>
                    </w:r>
                    <w:r>
                      <w:rPr>
                        <w:color w:val="AFAFAF"/>
                        <w:spacing w:val="36"/>
                        <w:sz w:val="18"/>
                      </w:rPr>
                      <w:t>  </w:t>
                    </w:r>
                    <w:r>
                      <w:rPr>
                        <w:rFonts w:ascii="Arial" w:hAnsi="Arial"/>
                        <w:color w:val="9E9E9E"/>
                        <w:spacing w:val="-12"/>
                        <w:sz w:val="18"/>
                      </w:rPr>
                      <w:t>·..</w:t>
                    </w:r>
                  </w:p>
                </w:txbxContent>
              </v:textbox>
              <w10:wrap type="none"/>
            </v:shape>
            <v:shape style="position:absolute;left:6949;top:128;width:1769;height:1769" type="#_x0000_t202" id="docshape146" filled="false" stroked="true" strokeweight=".721694pt" strokecolor="#000000">
              <v:textbox inset="0,0,0,0">
                <w:txbxContent>
                  <w:p>
                    <w:pPr>
                      <w:tabs>
                        <w:tab w:pos="936" w:val="left" w:leader="none"/>
                      </w:tabs>
                      <w:spacing w:line="253" w:lineRule="exact" w:before="0"/>
                      <w:ind w:left="625" w:right="0" w:firstLine="0"/>
                      <w:jc w:val="left"/>
                      <w:rPr>
                        <w:rFonts w:ascii="Arial"/>
                        <w:sz w:val="24"/>
                      </w:rPr>
                    </w:pPr>
                    <w:r>
                      <w:rPr>
                        <w:rFonts w:ascii="Arial"/>
                        <w:color w:val="9E9E9E"/>
                        <w:spacing w:val="-10"/>
                        <w:sz w:val="24"/>
                      </w:rPr>
                      <w:t>.</w:t>
                    </w:r>
                    <w:r>
                      <w:rPr>
                        <w:rFonts w:ascii="Arial"/>
                        <w:color w:val="9E9E9E"/>
                        <w:sz w:val="24"/>
                      </w:rPr>
                      <w:tab/>
                    </w:r>
                    <w:r>
                      <w:rPr>
                        <w:rFonts w:ascii="Arial"/>
                        <w:color w:val="565656"/>
                        <w:spacing w:val="-2"/>
                        <w:sz w:val="24"/>
                      </w:rPr>
                      <w:t>$30.00</w:t>
                    </w:r>
                  </w:p>
                  <w:p>
                    <w:pPr>
                      <w:spacing w:line="240" w:lineRule="auto" w:before="0"/>
                      <w:rPr>
                        <w:rFonts w:ascii="Arial"/>
                        <w:sz w:val="26"/>
                      </w:rPr>
                    </w:pPr>
                  </w:p>
                  <w:p>
                    <w:pPr>
                      <w:spacing w:line="240" w:lineRule="auto" w:before="9"/>
                      <w:rPr>
                        <w:rFonts w:ascii="Arial"/>
                        <w:sz w:val="35"/>
                      </w:rPr>
                    </w:pPr>
                  </w:p>
                  <w:p>
                    <w:pPr>
                      <w:tabs>
                        <w:tab w:pos="1069" w:val="left" w:leader="none"/>
                      </w:tabs>
                      <w:spacing w:before="0"/>
                      <w:ind w:left="562" w:right="0" w:firstLine="0"/>
                      <w:jc w:val="left"/>
                      <w:rPr>
                        <w:sz w:val="22"/>
                      </w:rPr>
                    </w:pPr>
                    <w:r>
                      <w:rPr>
                        <w:color w:val="C3C3C3"/>
                        <w:sz w:val="21"/>
                      </w:rPr>
                      <w:t>.</w:t>
                    </w:r>
                    <w:r>
                      <w:rPr>
                        <w:rFonts w:ascii="Arial" w:hAnsi="Arial"/>
                        <w:color w:val="AFAFAF"/>
                        <w:sz w:val="14"/>
                      </w:rPr>
                      <w:t>..</w:t>
                    </w:r>
                    <w:r>
                      <w:rPr>
                        <w:rFonts w:ascii="Arial" w:hAnsi="Arial"/>
                        <w:color w:val="AFAFAF"/>
                        <w:spacing w:val="23"/>
                        <w:sz w:val="14"/>
                      </w:rPr>
                      <w:t> </w:t>
                    </w:r>
                    <w:r>
                      <w:rPr>
                        <w:rFonts w:ascii="Arial" w:hAnsi="Arial"/>
                        <w:color w:val="8E8E8E"/>
                        <w:spacing w:val="-7"/>
                        <w:sz w:val="19"/>
                      </w:rPr>
                      <w:t>·.</w:t>
                    </w:r>
                    <w:r>
                      <w:rPr>
                        <w:rFonts w:ascii="Arial" w:hAnsi="Arial"/>
                        <w:color w:val="8E8E8E"/>
                        <w:sz w:val="19"/>
                      </w:rPr>
                      <w:tab/>
                    </w:r>
                    <w:r>
                      <w:rPr>
                        <w:rFonts w:ascii="Arial" w:hAnsi="Arial"/>
                        <w:color w:val="9E9E9E"/>
                        <w:sz w:val="13"/>
                      </w:rPr>
                      <w:t>'</w:t>
                    </w:r>
                    <w:r>
                      <w:rPr>
                        <w:rFonts w:ascii="Arial" w:hAnsi="Arial"/>
                        <w:color w:val="9E9E9E"/>
                        <w:spacing w:val="51"/>
                        <w:sz w:val="13"/>
                      </w:rPr>
                      <w:t> </w:t>
                    </w:r>
                    <w:r>
                      <w:rPr>
                        <w:color w:val="AFAFAF"/>
                        <w:spacing w:val="-10"/>
                        <w:sz w:val="22"/>
                      </w:rPr>
                      <w:t>.</w:t>
                    </w:r>
                  </w:p>
                </w:txbxContent>
              </v:textbox>
              <v:stroke dashstyle="solid"/>
              <w10:wrap type="none"/>
            </v:shape>
            <w10:wrap type="none"/>
          </v:group>
        </w:pict>
      </w:r>
      <w:r>
        <w:rPr>
          <w:color w:val="8E8E8E"/>
          <w:w w:val="78"/>
          <w:sz w:val="25"/>
        </w:rPr>
        <w:t>.</w:t>
      </w:r>
    </w:p>
    <w:p>
      <w:pPr>
        <w:pStyle w:val="BodyText"/>
        <w:rPr>
          <w:sz w:val="20"/>
        </w:rPr>
      </w:pPr>
    </w:p>
    <w:p>
      <w:pPr>
        <w:pStyle w:val="BodyText"/>
        <w:rPr>
          <w:sz w:val="20"/>
        </w:rPr>
      </w:pPr>
    </w:p>
    <w:p>
      <w:pPr>
        <w:pStyle w:val="BodyText"/>
        <w:rPr>
          <w:sz w:val="20"/>
        </w:rPr>
      </w:pPr>
    </w:p>
    <w:p>
      <w:pPr>
        <w:pStyle w:val="BodyText"/>
        <w:spacing w:before="9"/>
        <w:rPr>
          <w:sz w:val="14"/>
        </w:rPr>
      </w:pPr>
      <w:r>
        <w:rPr/>
        <w:drawing>
          <wp:anchor distT="0" distB="0" distL="0" distR="0" allowOverlap="1" layoutInCell="1" locked="0" behindDoc="0" simplePos="0" relativeHeight="159">
            <wp:simplePos x="0" y="0"/>
            <wp:positionH relativeFrom="page">
              <wp:posOffset>989875</wp:posOffset>
            </wp:positionH>
            <wp:positionV relativeFrom="paragraph">
              <wp:posOffset>123654</wp:posOffset>
            </wp:positionV>
            <wp:extent cx="630985" cy="82296"/>
            <wp:effectExtent l="0" t="0" r="0" b="0"/>
            <wp:wrapTopAndBottom/>
            <wp:docPr id="57" name="image54.png"/>
            <wp:cNvGraphicFramePr>
              <a:graphicFrameLocks noChangeAspect="1"/>
            </wp:cNvGraphicFramePr>
            <a:graphic>
              <a:graphicData uri="http://schemas.openxmlformats.org/drawingml/2006/picture">
                <pic:pic>
                  <pic:nvPicPr>
                    <pic:cNvPr id="58" name="image54.png"/>
                    <pic:cNvPicPr/>
                  </pic:nvPicPr>
                  <pic:blipFill>
                    <a:blip r:embed="rId65" cstate="print"/>
                    <a:stretch>
                      <a:fillRect/>
                    </a:stretch>
                  </pic:blipFill>
                  <pic:spPr>
                    <a:xfrm>
                      <a:off x="0" y="0"/>
                      <a:ext cx="630985" cy="82296"/>
                    </a:xfrm>
                    <a:prstGeom prst="rect">
                      <a:avLst/>
                    </a:prstGeom>
                  </pic:spPr>
                </pic:pic>
              </a:graphicData>
            </a:graphic>
          </wp:anchor>
        </w:drawing>
      </w:r>
    </w:p>
    <w:p>
      <w:pPr>
        <w:pStyle w:val="BodyText"/>
        <w:rPr>
          <w:sz w:val="20"/>
        </w:rPr>
      </w:pPr>
    </w:p>
    <w:p>
      <w:pPr>
        <w:pStyle w:val="BodyText"/>
        <w:rPr>
          <w:sz w:val="20"/>
        </w:rPr>
      </w:pPr>
    </w:p>
    <w:p>
      <w:pPr>
        <w:pStyle w:val="BodyText"/>
        <w:rPr>
          <w:sz w:val="26"/>
        </w:rPr>
      </w:pPr>
    </w:p>
    <w:p>
      <w:pPr>
        <w:spacing w:before="91"/>
        <w:ind w:left="10588" w:right="0" w:firstLine="0"/>
        <w:jc w:val="left"/>
        <w:rPr>
          <w:sz w:val="10"/>
        </w:rPr>
      </w:pPr>
      <w:r>
        <w:rPr>
          <w:color w:val="C3C3C3"/>
          <w:spacing w:val="-2"/>
          <w:w w:val="130"/>
          <w:sz w:val="21"/>
        </w:rPr>
        <w:t>.</w:t>
      </w:r>
      <w:r>
        <w:rPr>
          <w:color w:val="C3C3C3"/>
          <w:spacing w:val="-20"/>
          <w:w w:val="130"/>
          <w:sz w:val="21"/>
        </w:rPr>
        <w:t> </w:t>
      </w:r>
      <w:r>
        <w:rPr>
          <w:color w:val="D6D6D6"/>
          <w:spacing w:val="-2"/>
          <w:w w:val="130"/>
          <w:sz w:val="8"/>
        </w:rPr>
        <w:t>•</w:t>
      </w:r>
      <w:r>
        <w:rPr>
          <w:color w:val="D6D6D6"/>
          <w:spacing w:val="-9"/>
          <w:w w:val="130"/>
          <w:sz w:val="8"/>
        </w:rPr>
        <w:t> </w:t>
      </w:r>
      <w:r>
        <w:rPr>
          <w:rFonts w:ascii="Arial" w:hAnsi="Arial"/>
          <w:color w:val="C3C3C3"/>
          <w:spacing w:val="-2"/>
          <w:w w:val="200"/>
          <w:sz w:val="18"/>
        </w:rPr>
        <w:t>.</w:t>
      </w:r>
      <w:r>
        <w:rPr>
          <w:rFonts w:ascii="Arial" w:hAnsi="Arial"/>
          <w:color w:val="8E8E8E"/>
          <w:spacing w:val="-2"/>
          <w:w w:val="200"/>
          <w:sz w:val="18"/>
        </w:rPr>
        <w:t>.</w:t>
      </w:r>
      <w:r>
        <w:rPr>
          <w:rFonts w:ascii="Arial" w:hAnsi="Arial"/>
          <w:color w:val="8E8E8E"/>
          <w:spacing w:val="-75"/>
          <w:w w:val="200"/>
          <w:sz w:val="18"/>
        </w:rPr>
        <w:t> </w:t>
      </w:r>
      <w:r>
        <w:rPr>
          <w:color w:val="C3C3C3"/>
          <w:spacing w:val="-5"/>
          <w:w w:val="200"/>
          <w:sz w:val="1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27"/>
        <w:ind w:left="10598" w:right="0" w:firstLine="0"/>
        <w:jc w:val="left"/>
        <w:rPr>
          <w:sz w:val="16"/>
        </w:rPr>
      </w:pPr>
      <w:r>
        <w:rPr/>
        <w:pict>
          <v:group style="position:absolute;margin-left:34.375881pt;margin-top:-6.387021pt;width:493.55pt;height:300.95pt;mso-position-horizontal-relative:page;mso-position-vertical-relative:paragraph;z-index:15811584" id="docshapegroup147" coordorigin="688,-128" coordsize="9871,6019">
            <v:shape style="position:absolute;left:7909;top:-99;width:2526;height:296" type="#_x0000_t75" id="docshape148" stroked="false">
              <v:imagedata r:id="rId66" o:title=""/>
            </v:shape>
            <v:line style="position:absolute" from="10436,551" to="10436,-121" stroked="true" strokeweight="2.165082pt" strokecolor="#000000">
              <v:stroke dashstyle="solid"/>
            </v:line>
            <v:shape style="position:absolute;left:1032;top:-128;width:9455;height:693" id="docshape149" coordorigin="1032,-128" coordsize="9455,693" path="m1054,565l1054,-128m1032,-106l10486,-106e" filled="false" stroked="true" strokeweight="1.804165pt" strokecolor="#000000">
              <v:path arrowok="t"/>
              <v:stroke dashstyle="solid"/>
            </v:shape>
            <v:shape style="position:absolute;left:3254;top:420;width:1227;height:275" type="#_x0000_t75" id="docshape150" stroked="false">
              <v:imagedata r:id="rId67" o:title=""/>
            </v:shape>
            <v:shape style="position:absolute;left:6423;top:1279;width:1249;height:152" type="#_x0000_t75" id="docshape151" stroked="false">
              <v:imagedata r:id="rId68" o:title=""/>
            </v:shape>
            <v:shape style="position:absolute;left:6098;top:1712;width:1769;height:672" type="#_x0000_t75" id="docshape152" stroked="false">
              <v:imagedata r:id="rId69" o:title=""/>
            </v:shape>
            <v:shape style="position:absolute;left:8371;top:1712;width:332;height:657" type="#_x0000_t75" id="docshape153" stroked="false">
              <v:imagedata r:id="rId70" o:title=""/>
            </v:shape>
            <v:shape style="position:absolute;left:6783;top:2729;width:664;height:332" type="#_x0000_t75" id="docshape154" stroked="false">
              <v:imagedata r:id="rId71" o:title=""/>
            </v:shape>
            <v:shape style="position:absolute;left:1046;top:4721;width:2418;height:650" type="#_x0000_t75" id="docshape155" stroked="false">
              <v:imagedata r:id="rId72" o:title=""/>
            </v:shape>
            <v:shape style="position:absolute;left:5564;top:4086;width:4930;height:1805" type="#_x0000_t75" id="docshape156" stroked="false">
              <v:imagedata r:id="rId73" o:title=""/>
            </v:shape>
            <v:shape style="position:absolute;left:1010;top:521;width:9455;height:2815" id="docshape157" coordorigin="1010,522" coordsize="9455,2815" path="m1032,3336l1032,832m10421,3314l10421,810m1032,522l3255,522m1010,839l10465,839e" filled="false" stroked="true" strokeweight="1.804165pt" strokecolor="#000000">
              <v:path arrowok="t"/>
              <v:stroke dashstyle="solid"/>
            </v:shape>
            <v:line style="position:absolute" from="996,3293" to="10450,3293" stroked="true" strokeweight="1.443276pt" strokecolor="#000000">
              <v:stroke dashstyle="solid"/>
            </v:line>
            <v:shape style="position:absolute;left:1010;top:428;width:4732;height:892" type="#_x0000_t202" id="docshape158" filled="false" stroked="false">
              <v:textbox inset="0,0,0,0">
                <w:txbxContent>
                  <w:p>
                    <w:pPr>
                      <w:spacing w:line="190" w:lineRule="exact" w:before="0"/>
                      <w:ind w:left="900" w:right="0" w:firstLine="0"/>
                      <w:jc w:val="left"/>
                      <w:rPr>
                        <w:sz w:val="17"/>
                      </w:rPr>
                    </w:pPr>
                    <w:r>
                      <w:rPr>
                        <w:color w:val="7E7E7E"/>
                        <w:sz w:val="13"/>
                      </w:rPr>
                      <w:t>.</w:t>
                    </w:r>
                    <w:r>
                      <w:rPr>
                        <w:color w:val="7E7E7E"/>
                        <w:spacing w:val="44"/>
                        <w:sz w:val="13"/>
                      </w:rPr>
                      <w:t>  </w:t>
                    </w:r>
                    <w:r>
                      <w:rPr>
                        <w:rFonts w:ascii="Arial"/>
                        <w:color w:val="7E7E7E"/>
                        <w:sz w:val="19"/>
                      </w:rPr>
                      <w:t>.</w:t>
                    </w:r>
                    <w:r>
                      <w:rPr>
                        <w:rFonts w:ascii="Arial"/>
                        <w:color w:val="7E7E7E"/>
                        <w:spacing w:val="35"/>
                        <w:sz w:val="19"/>
                      </w:rPr>
                      <w:t> </w:t>
                    </w:r>
                    <w:r>
                      <w:rPr>
                        <w:color w:val="AFAFAF"/>
                        <w:sz w:val="7"/>
                      </w:rPr>
                      <w:t>;</w:t>
                    </w:r>
                    <w:r>
                      <w:rPr>
                        <w:color w:val="AFAFAF"/>
                        <w:spacing w:val="66"/>
                        <w:sz w:val="7"/>
                      </w:rPr>
                      <w:t>  </w:t>
                    </w:r>
                    <w:r>
                      <w:rPr>
                        <w:rFonts w:ascii="Arial"/>
                        <w:color w:val="8E8E8E"/>
                        <w:sz w:val="14"/>
                      </w:rPr>
                      <w:t>.</w:t>
                    </w:r>
                    <w:r>
                      <w:rPr>
                        <w:rFonts w:ascii="Arial"/>
                        <w:color w:val="8E8E8E"/>
                        <w:spacing w:val="39"/>
                        <w:sz w:val="14"/>
                      </w:rPr>
                      <w:t>  </w:t>
                    </w:r>
                    <w:r>
                      <w:rPr>
                        <w:color w:val="6D6D6D"/>
                        <w:sz w:val="17"/>
                      </w:rPr>
                      <w:t>.</w:t>
                    </w:r>
                    <w:r>
                      <w:rPr>
                        <w:color w:val="6D6D6D"/>
                        <w:spacing w:val="-3"/>
                        <w:sz w:val="17"/>
                      </w:rPr>
                      <w:t> </w:t>
                    </w:r>
                    <w:r>
                      <w:rPr>
                        <w:rFonts w:ascii="Arial"/>
                        <w:color w:val="AFAFAF"/>
                        <w:sz w:val="19"/>
                      </w:rPr>
                      <w:t>.</w:t>
                    </w:r>
                    <w:r>
                      <w:rPr>
                        <w:rFonts w:ascii="Arial"/>
                        <w:color w:val="AFAFAF"/>
                        <w:spacing w:val="60"/>
                        <w:w w:val="150"/>
                        <w:sz w:val="19"/>
                      </w:rPr>
                      <w:t> </w:t>
                    </w:r>
                    <w:r>
                      <w:rPr>
                        <w:color w:val="7E7E7E"/>
                        <w:spacing w:val="-10"/>
                        <w:sz w:val="17"/>
                      </w:rPr>
                      <w:t>.</w:t>
                    </w:r>
                  </w:p>
                  <w:p>
                    <w:pPr>
                      <w:tabs>
                        <w:tab w:pos="1742" w:val="left" w:leader="none"/>
                      </w:tabs>
                      <w:spacing w:line="161" w:lineRule="exact" w:before="0"/>
                      <w:ind w:left="1215" w:right="0" w:firstLine="0"/>
                      <w:jc w:val="left"/>
                      <w:rPr>
                        <w:rFonts w:ascii="Arial" w:hAnsi="Arial"/>
                        <w:sz w:val="8"/>
                      </w:rPr>
                    </w:pPr>
                    <w:r>
                      <w:rPr>
                        <w:color w:val="8E8E8E"/>
                        <w:w w:val="75"/>
                        <w:sz w:val="16"/>
                      </w:rPr>
                      <w:t>·•.-</w:t>
                    </w:r>
                    <w:r>
                      <w:rPr>
                        <w:color w:val="8E8E8E"/>
                        <w:spacing w:val="54"/>
                        <w:sz w:val="16"/>
                      </w:rPr>
                      <w:t> </w:t>
                    </w:r>
                    <w:r>
                      <w:rPr>
                        <w:color w:val="565656"/>
                        <w:spacing w:val="-10"/>
                        <w:w w:val="75"/>
                        <w:sz w:val="13"/>
                      </w:rPr>
                      <w:t>.</w:t>
                    </w:r>
                    <w:r>
                      <w:rPr>
                        <w:color w:val="565656"/>
                        <w:sz w:val="13"/>
                      </w:rPr>
                      <w:tab/>
                    </w:r>
                    <w:r>
                      <w:rPr>
                        <w:rFonts w:ascii="Arial" w:hAnsi="Arial"/>
                        <w:color w:val="8E8E8E"/>
                        <w:spacing w:val="-10"/>
                        <w:w w:val="75"/>
                        <w:sz w:val="8"/>
                      </w:rPr>
                      <w:t>'</w:t>
                    </w:r>
                  </w:p>
                  <w:p>
                    <w:pPr>
                      <w:tabs>
                        <w:tab w:pos="4711" w:val="left" w:leader="none"/>
                      </w:tabs>
                      <w:spacing w:line="269" w:lineRule="exact" w:before="70"/>
                      <w:ind w:left="0" w:right="0" w:firstLine="0"/>
                      <w:jc w:val="left"/>
                      <w:rPr>
                        <w:rFonts w:ascii="Arial"/>
                        <w:b/>
                        <w:sz w:val="24"/>
                      </w:rPr>
                    </w:pPr>
                    <w:r>
                      <w:rPr>
                        <w:rFonts w:ascii="Arial"/>
                        <w:b/>
                        <w:color w:val="565656"/>
                        <w:spacing w:val="46"/>
                        <w:sz w:val="25"/>
                        <w:u w:val="single" w:color="000000"/>
                      </w:rPr>
                      <w:t> </w:t>
                    </w:r>
                    <w:r>
                      <w:rPr>
                        <w:rFonts w:ascii="Arial"/>
                        <w:b/>
                        <w:color w:val="565656"/>
                        <w:w w:val="75"/>
                        <w:sz w:val="25"/>
                        <w:u w:val="single" w:color="000000"/>
                      </w:rPr>
                      <w:t>Che</w:t>
                    </w:r>
                    <w:r>
                      <w:rPr>
                        <w:rFonts w:ascii="Arial"/>
                        <w:b/>
                        <w:color w:val="565656"/>
                        <w:spacing w:val="-9"/>
                        <w:sz w:val="25"/>
                        <w:u w:val="single" w:color="000000"/>
                      </w:rPr>
                      <w:t> </w:t>
                    </w:r>
                    <w:r>
                      <w:rPr>
                        <w:rFonts w:ascii="Arial"/>
                        <w:b/>
                        <w:color w:val="565656"/>
                        <w:w w:val="75"/>
                        <w:sz w:val="25"/>
                        <w:u w:val="single" w:color="000000"/>
                      </w:rPr>
                      <w:t>k,bo</w:t>
                    </w:r>
                    <w:r>
                      <w:rPr>
                        <w:rFonts w:ascii="Arial"/>
                        <w:b/>
                        <w:color w:val="9E9E9E"/>
                        <w:w w:val="75"/>
                        <w:sz w:val="25"/>
                        <w:u w:val="single" w:color="000000"/>
                      </w:rPr>
                      <w:t>_</w:t>
                    </w:r>
                    <w:r>
                      <w:rPr>
                        <w:rFonts w:ascii="Arial"/>
                        <w:b/>
                        <w:color w:val="565656"/>
                        <w:w w:val="75"/>
                        <w:sz w:val="25"/>
                        <w:u w:val="single" w:color="000000"/>
                      </w:rPr>
                      <w:t>e:&gt;</w:t>
                    </w:r>
                    <w:r>
                      <w:rPr>
                        <w:rFonts w:ascii="Arial"/>
                        <w:b/>
                        <w:color w:val="565656"/>
                        <w:spacing w:val="-9"/>
                        <w:sz w:val="25"/>
                        <w:u w:val="single" w:color="000000"/>
                      </w:rPr>
                      <w:t> </w:t>
                    </w:r>
                    <w:r>
                      <w:rPr>
                        <w:rFonts w:ascii="Arial"/>
                        <w:b/>
                        <w:color w:val="8E8E8E"/>
                        <w:w w:val="75"/>
                        <w:sz w:val="25"/>
                        <w:u w:val="single" w:color="000000"/>
                      </w:rPr>
                      <w:t>_</w:t>
                    </w:r>
                    <w:r>
                      <w:rPr>
                        <w:rFonts w:ascii="Arial"/>
                        <w:b/>
                        <w:color w:val="565656"/>
                        <w:w w:val="75"/>
                        <w:sz w:val="25"/>
                        <w:u w:val="single" w:color="000000"/>
                      </w:rPr>
                      <w:t>13a</w:t>
                    </w:r>
                    <w:r>
                      <w:rPr>
                        <w:rFonts w:ascii="Arial"/>
                        <w:b/>
                        <w:color w:val="9E9E9E"/>
                        <w:w w:val="75"/>
                        <w:sz w:val="25"/>
                        <w:u w:val="single" w:color="000000"/>
                      </w:rPr>
                      <w:t>_</w:t>
                    </w:r>
                    <w:r>
                      <w:rPr>
                        <w:rFonts w:ascii="Arial"/>
                        <w:b/>
                        <w:color w:val="565656"/>
                        <w:w w:val="75"/>
                        <w:sz w:val="25"/>
                        <w:u w:val="single" w:color="000000"/>
                      </w:rPr>
                      <w:t>larice</w:t>
                    </w:r>
                    <w:r>
                      <w:rPr>
                        <w:rFonts w:ascii="Arial"/>
                        <w:b/>
                        <w:color w:val="9E9E9E"/>
                        <w:w w:val="75"/>
                        <w:sz w:val="25"/>
                        <w:u w:val="single" w:color="000000"/>
                      </w:rPr>
                      <w:t>.</w:t>
                    </w:r>
                    <w:r>
                      <w:rPr>
                        <w:rFonts w:ascii="Arial"/>
                        <w:b/>
                        <w:color w:val="565656"/>
                        <w:w w:val="75"/>
                        <w:sz w:val="25"/>
                        <w:u w:val="single" w:color="000000"/>
                      </w:rPr>
                      <w:t>at</w:t>
                    </w:r>
                    <w:r>
                      <w:rPr>
                        <w:rFonts w:ascii="Arial"/>
                        <w:b/>
                        <w:color w:val="565656"/>
                        <w:spacing w:val="-12"/>
                        <w:sz w:val="25"/>
                        <w:u w:val="single" w:color="000000"/>
                      </w:rPr>
                      <w:t> </w:t>
                    </w:r>
                    <w:r>
                      <w:rPr>
                        <w:rFonts w:ascii="Arial"/>
                        <w:b/>
                        <w:color w:val="565656"/>
                        <w:spacing w:val="-2"/>
                        <w:w w:val="75"/>
                        <w:sz w:val="24"/>
                        <w:u w:val="single" w:color="000000"/>
                      </w:rPr>
                      <w:t>7/31/i1</w:t>
                    </w:r>
                    <w:r>
                      <w:rPr>
                        <w:rFonts w:ascii="Arial"/>
                        <w:b/>
                        <w:color w:val="565656"/>
                        <w:sz w:val="24"/>
                        <w:u w:val="single" w:color="000000"/>
                      </w:rPr>
                      <w:tab/>
                    </w:r>
                  </w:p>
                  <w:p>
                    <w:pPr>
                      <w:spacing w:line="200" w:lineRule="exact" w:before="0"/>
                      <w:ind w:left="1751" w:right="0" w:firstLine="0"/>
                      <w:jc w:val="left"/>
                      <w:rPr>
                        <w:rFonts w:ascii="Arial" w:hAnsi="Arial"/>
                        <w:sz w:val="14"/>
                      </w:rPr>
                    </w:pPr>
                    <w:r>
                      <w:rPr>
                        <w:rFonts w:ascii="Arial" w:hAnsi="Arial"/>
                        <w:color w:val="AFAFAF"/>
                        <w:spacing w:val="-4"/>
                        <w:w w:val="160"/>
                        <w:sz w:val="18"/>
                      </w:rPr>
                      <w:t>.</w:t>
                    </w:r>
                    <w:r>
                      <w:rPr>
                        <w:color w:val="6D6D6D"/>
                        <w:spacing w:val="-4"/>
                        <w:w w:val="160"/>
                        <w:sz w:val="14"/>
                      </w:rPr>
                      <w:t>,</w:t>
                    </w:r>
                    <w:r>
                      <w:rPr>
                        <w:rFonts w:ascii="Arial" w:hAnsi="Arial"/>
                        <w:color w:val="7E7E7E"/>
                        <w:spacing w:val="-4"/>
                        <w:w w:val="160"/>
                        <w:sz w:val="18"/>
                      </w:rPr>
                      <w:t>.</w:t>
                    </w:r>
                    <w:r>
                      <w:rPr>
                        <w:color w:val="9E9E9E"/>
                        <w:spacing w:val="-4"/>
                        <w:w w:val="160"/>
                        <w:sz w:val="14"/>
                      </w:rPr>
                      <w:t>·</w:t>
                    </w:r>
                    <w:r>
                      <w:rPr>
                        <w:color w:val="565656"/>
                        <w:spacing w:val="-4"/>
                        <w:w w:val="160"/>
                        <w:sz w:val="14"/>
                      </w:rPr>
                      <w:t>._.</w:t>
                    </w:r>
                    <w:r>
                      <w:rPr>
                        <w:color w:val="565656"/>
                        <w:spacing w:val="-25"/>
                        <w:w w:val="160"/>
                        <w:sz w:val="14"/>
                      </w:rPr>
                      <w:t> </w:t>
                    </w:r>
                    <w:r>
                      <w:rPr>
                        <w:rFonts w:ascii="Arial" w:hAnsi="Arial"/>
                        <w:color w:val="7E7E7E"/>
                        <w:spacing w:val="-4"/>
                        <w:w w:val="105"/>
                        <w:sz w:val="19"/>
                      </w:rPr>
                      <w:t>...</w:t>
                    </w:r>
                    <w:r>
                      <w:rPr>
                        <w:rFonts w:ascii="Arial" w:hAnsi="Arial"/>
                        <w:color w:val="AFAFAF"/>
                        <w:spacing w:val="-4"/>
                        <w:w w:val="105"/>
                        <w:sz w:val="13"/>
                      </w:rPr>
                      <w:t>·</w:t>
                    </w:r>
                    <w:r>
                      <w:rPr>
                        <w:rFonts w:ascii="Arial" w:hAnsi="Arial"/>
                        <w:color w:val="6D6D6D"/>
                        <w:spacing w:val="-4"/>
                        <w:w w:val="105"/>
                        <w:sz w:val="13"/>
                      </w:rPr>
                      <w:t>·</w:t>
                    </w:r>
                    <w:r>
                      <w:rPr>
                        <w:rFonts w:ascii="Arial" w:hAnsi="Arial"/>
                        <w:color w:val="6D6D6D"/>
                        <w:spacing w:val="20"/>
                        <w:w w:val="160"/>
                        <w:sz w:val="13"/>
                      </w:rPr>
                      <w:t> </w:t>
                    </w:r>
                    <w:r>
                      <w:rPr>
                        <w:rFonts w:ascii="Arial" w:hAnsi="Arial"/>
                        <w:color w:val="6D6D6D"/>
                        <w:w w:val="55"/>
                        <w:sz w:val="9"/>
                      </w:rPr>
                      <w:t>•</w:t>
                    </w:r>
                    <w:r>
                      <w:rPr>
                        <w:rFonts w:ascii="Arial" w:hAnsi="Arial"/>
                        <w:color w:val="6D6D6D"/>
                        <w:spacing w:val="-4"/>
                        <w:w w:val="55"/>
                        <w:sz w:val="9"/>
                      </w:rPr>
                      <w:t>·</w:t>
                    </w:r>
                    <w:r>
                      <w:rPr>
                        <w:rFonts w:ascii="Arial" w:hAnsi="Arial"/>
                        <w:color w:val="6D6D6D"/>
                        <w:spacing w:val="-20"/>
                        <w:w w:val="55"/>
                        <w:sz w:val="9"/>
                      </w:rPr>
                      <w:t>·</w:t>
                    </w:r>
                    <w:r>
                      <w:rPr>
                        <w:rFonts w:ascii="Arial" w:hAnsi="Arial"/>
                        <w:color w:val="6D6D6D"/>
                        <w:spacing w:val="-4"/>
                        <w:w w:val="265"/>
                        <w:sz w:val="14"/>
                      </w:rPr>
                      <w:t>.</w:t>
                    </w:r>
                    <w:r>
                      <w:rPr>
                        <w:rFonts w:ascii="Arial" w:hAnsi="Arial"/>
                        <w:color w:val="AFAFAF"/>
                        <w:w w:val="265"/>
                        <w:sz w:val="14"/>
                      </w:rPr>
                      <w:t>..</w:t>
                    </w:r>
                    <w:r>
                      <w:rPr>
                        <w:rFonts w:ascii="Arial" w:hAnsi="Arial"/>
                        <w:color w:val="AFAFAF"/>
                        <w:spacing w:val="2"/>
                        <w:w w:val="160"/>
                        <w:sz w:val="14"/>
                      </w:rPr>
                      <w:t> </w:t>
                    </w:r>
                    <w:r>
                      <w:rPr>
                        <w:color w:val="8E8E8E"/>
                        <w:spacing w:val="-4"/>
                        <w:w w:val="90"/>
                        <w:sz w:val="14"/>
                      </w:rPr>
                      <w:t>•_.-.._</w:t>
                    </w:r>
                    <w:r>
                      <w:rPr>
                        <w:color w:val="8E8E8E"/>
                        <w:spacing w:val="75"/>
                        <w:sz w:val="14"/>
                      </w:rPr>
                      <w:t> </w:t>
                    </w:r>
                    <w:r>
                      <w:rPr>
                        <w:rFonts w:ascii="Arial" w:hAnsi="Arial"/>
                        <w:color w:val="9E9E9E"/>
                        <w:spacing w:val="-10"/>
                        <w:w w:val="90"/>
                        <w:sz w:val="14"/>
                      </w:rPr>
                      <w:t>.</w:t>
                    </w:r>
                  </w:p>
                </w:txbxContent>
              </v:textbox>
              <w10:wrap type="none"/>
            </v:shape>
            <v:shape style="position:absolute;left:6588;top:1063;width:295;height:234" type="#_x0000_t202" id="docshape159" filled="false" stroked="false">
              <v:textbox inset="0,0,0,0">
                <w:txbxContent>
                  <w:p>
                    <w:pPr>
                      <w:spacing w:line="233" w:lineRule="exact" w:before="0"/>
                      <w:ind w:left="0" w:right="0" w:firstLine="0"/>
                      <w:jc w:val="left"/>
                      <w:rPr>
                        <w:sz w:val="13"/>
                      </w:rPr>
                    </w:pPr>
                    <w:r>
                      <w:rPr>
                        <w:color w:val="6D6D6D"/>
                        <w:sz w:val="21"/>
                      </w:rPr>
                      <w:t>.</w:t>
                    </w:r>
                    <w:r>
                      <w:rPr>
                        <w:color w:val="6D6D6D"/>
                        <w:spacing w:val="42"/>
                        <w:sz w:val="21"/>
                      </w:rPr>
                      <w:t>  </w:t>
                    </w:r>
                    <w:r>
                      <w:rPr>
                        <w:color w:val="AFAFAF"/>
                        <w:spacing w:val="-10"/>
                        <w:sz w:val="13"/>
                      </w:rPr>
                      <w:t>.</w:t>
                    </w:r>
                  </w:p>
                </w:txbxContent>
              </v:textbox>
              <w10:wrap type="none"/>
            </v:shape>
            <v:shape style="position:absolute;left:7231;top:745;width:3327;height:392" type="#_x0000_t202" id="docshape160" filled="false" stroked="false">
              <v:textbox inset="0,0,0,0">
                <w:txbxContent>
                  <w:p>
                    <w:pPr>
                      <w:spacing w:line="392" w:lineRule="exact" w:before="0"/>
                      <w:ind w:left="0" w:right="0" w:firstLine="0"/>
                      <w:jc w:val="left"/>
                      <w:rPr>
                        <w:sz w:val="26"/>
                      </w:rPr>
                    </w:pPr>
                    <w:r>
                      <w:rPr>
                        <w:rFonts w:ascii="Arial" w:hAnsi="Arial"/>
                        <w:color w:val="9E9E9E"/>
                        <w:spacing w:val="-12"/>
                        <w:w w:val="65"/>
                        <w:sz w:val="35"/>
                      </w:rPr>
                      <w:t>,.-_-</w:t>
                    </w:r>
                    <w:r>
                      <w:rPr>
                        <w:rFonts w:ascii="Arial" w:hAnsi="Arial"/>
                        <w:color w:val="9E9E9E"/>
                        <w:spacing w:val="-33"/>
                        <w:sz w:val="35"/>
                      </w:rPr>
                      <w:t> </w:t>
                    </w:r>
                    <w:r>
                      <w:rPr>
                        <w:rFonts w:ascii="Arial" w:hAnsi="Arial"/>
                        <w:color w:val="C3C3C3"/>
                        <w:spacing w:val="-37"/>
                        <w:w w:val="91"/>
                        <w:sz w:val="35"/>
                      </w:rPr>
                      <w:t>·</w:t>
                    </w:r>
                    <w:r>
                      <w:rPr>
                        <w:rFonts w:ascii="Arial" w:hAnsi="Arial"/>
                        <w:color w:val="C3C3C3"/>
                        <w:spacing w:val="-26"/>
                        <w:w w:val="35"/>
                        <w:sz w:val="35"/>
                      </w:rPr>
                      <w:t>_</w:t>
                    </w:r>
                    <w:r>
                      <w:rPr>
                        <w:rFonts w:ascii="Arial" w:hAnsi="Arial"/>
                        <w:color w:val="9E9E9E"/>
                        <w:spacing w:val="-55"/>
                        <w:w w:val="91"/>
                        <w:sz w:val="35"/>
                      </w:rPr>
                      <w:t>:</w:t>
                    </w:r>
                    <w:r>
                      <w:rPr>
                        <w:rFonts w:ascii="Arial" w:hAnsi="Arial"/>
                        <w:color w:val="C3C3C3"/>
                        <w:spacing w:val="29"/>
                        <w:w w:val="35"/>
                        <w:sz w:val="35"/>
                      </w:rPr>
                      <w:t>:</w:t>
                    </w:r>
                    <w:r>
                      <w:rPr>
                        <w:rFonts w:ascii="Arial" w:hAnsi="Arial"/>
                        <w:color w:val="9E9E9E"/>
                        <w:spacing w:val="6"/>
                        <w:w w:val="91"/>
                        <w:sz w:val="35"/>
                      </w:rPr>
                      <w:t>_</w:t>
                    </w:r>
                    <w:r>
                      <w:rPr>
                        <w:rFonts w:ascii="Arial" w:hAnsi="Arial"/>
                        <w:color w:val="9E9E9E"/>
                        <w:spacing w:val="5"/>
                        <w:w w:val="91"/>
                        <w:sz w:val="35"/>
                      </w:rPr>
                      <w:t>:</w:t>
                    </w:r>
                    <w:r>
                      <w:rPr>
                        <w:rFonts w:ascii="Arial" w:hAnsi="Arial"/>
                        <w:color w:val="7E7E7E"/>
                        <w:spacing w:val="-51"/>
                        <w:w w:val="91"/>
                        <w:sz w:val="35"/>
                      </w:rPr>
                      <w:t>.</w:t>
                    </w:r>
                    <w:r>
                      <w:rPr>
                        <w:rFonts w:ascii="Arial" w:hAnsi="Arial"/>
                        <w:color w:val="C3C3C3"/>
                        <w:spacing w:val="-11"/>
                        <w:w w:val="77"/>
                        <w:sz w:val="35"/>
                      </w:rPr>
                      <w:t>·</w:t>
                    </w:r>
                    <w:r>
                      <w:rPr>
                        <w:rFonts w:ascii="Arial" w:hAnsi="Arial"/>
                        <w:color w:val="9E9E9E"/>
                        <w:spacing w:val="5"/>
                        <w:w w:val="21"/>
                        <w:sz w:val="35"/>
                      </w:rPr>
                      <w:t>;</w:t>
                    </w:r>
                    <w:r>
                      <w:rPr>
                        <w:rFonts w:ascii="Arial" w:hAnsi="Arial"/>
                        <w:color w:val="9E9E9E"/>
                        <w:spacing w:val="6"/>
                        <w:w w:val="21"/>
                        <w:sz w:val="35"/>
                      </w:rPr>
                      <w:t>_</w:t>
                    </w:r>
                    <w:r>
                      <w:rPr>
                        <w:rFonts w:ascii="Arial" w:hAnsi="Arial"/>
                        <w:color w:val="9E9E9E"/>
                        <w:spacing w:val="29"/>
                        <w:sz w:val="35"/>
                      </w:rPr>
                      <w:t> </w:t>
                    </w:r>
                    <w:r>
                      <w:rPr>
                        <w:rFonts w:ascii="Arial" w:hAnsi="Arial"/>
                        <w:color w:val="7E7E7E"/>
                        <w:spacing w:val="-12"/>
                        <w:w w:val="65"/>
                        <w:sz w:val="35"/>
                      </w:rPr>
                      <w:t>:</w:t>
                    </w:r>
                    <w:r>
                      <w:rPr>
                        <w:rFonts w:ascii="Arial" w:hAnsi="Arial"/>
                        <w:color w:val="7E7E7E"/>
                        <w:spacing w:val="59"/>
                        <w:sz w:val="35"/>
                      </w:rPr>
                      <w:t>  </w:t>
                    </w:r>
                    <w:r>
                      <w:rPr>
                        <w:rFonts w:ascii="Arial" w:hAnsi="Arial"/>
                        <w:color w:val="8E8E8E"/>
                        <w:spacing w:val="-12"/>
                        <w:w w:val="65"/>
                        <w:sz w:val="35"/>
                      </w:rPr>
                      <w:t>,</w:t>
                    </w:r>
                    <w:r>
                      <w:rPr>
                        <w:rFonts w:ascii="Arial" w:hAnsi="Arial"/>
                        <w:color w:val="8E8E8E"/>
                        <w:spacing w:val="53"/>
                        <w:w w:val="150"/>
                        <w:sz w:val="35"/>
                      </w:rPr>
                      <w:t> </w:t>
                    </w:r>
                    <w:r>
                      <w:rPr>
                        <w:rFonts w:ascii="Arial" w:hAnsi="Arial"/>
                        <w:color w:val="565656"/>
                        <w:spacing w:val="-12"/>
                        <w:w w:val="65"/>
                        <w:sz w:val="35"/>
                        <w:u w:val="thick" w:color="AFAFAF"/>
                      </w:rPr>
                      <w:t>I</w:t>
                    </w:r>
                    <w:r>
                      <w:rPr>
                        <w:rFonts w:ascii="Arial" w:hAnsi="Arial"/>
                        <w:color w:val="565656"/>
                        <w:spacing w:val="61"/>
                        <w:sz w:val="35"/>
                        <w:u w:val="thick" w:color="AFAFAF"/>
                      </w:rPr>
                      <w:t> </w:t>
                    </w:r>
                    <w:r>
                      <w:rPr>
                        <w:rFonts w:ascii="Arial" w:hAnsi="Arial"/>
                        <w:color w:val="AFAFAF"/>
                        <w:spacing w:val="-12"/>
                        <w:w w:val="65"/>
                        <w:sz w:val="35"/>
                        <w:u w:val="thick" w:color="AFAFAF"/>
                      </w:rPr>
                      <w:t>·</w:t>
                    </w:r>
                    <w:r>
                      <w:rPr>
                        <w:rFonts w:ascii="Arial" w:hAnsi="Arial"/>
                        <w:color w:val="AFAFAF"/>
                        <w:spacing w:val="-8"/>
                        <w:sz w:val="35"/>
                      </w:rPr>
                      <w:t> </w:t>
                    </w:r>
                    <w:r>
                      <w:rPr>
                        <w:rFonts w:ascii="Arial" w:hAnsi="Arial"/>
                        <w:color w:val="AFAFAF"/>
                        <w:spacing w:val="-12"/>
                        <w:w w:val="65"/>
                        <w:sz w:val="35"/>
                      </w:rPr>
                      <w:t>·</w:t>
                    </w:r>
                    <w:r>
                      <w:rPr>
                        <w:color w:val="8E8E8E"/>
                        <w:spacing w:val="-12"/>
                        <w:w w:val="65"/>
                        <w:sz w:val="26"/>
                        <w:u w:val="thick" w:color="AFAFAF"/>
                      </w:rPr>
                      <w:t>·</w:t>
                    </w:r>
                    <w:r>
                      <w:rPr>
                        <w:color w:val="565656"/>
                        <w:spacing w:val="-12"/>
                        <w:w w:val="65"/>
                        <w:sz w:val="26"/>
                        <w:u w:val="thick" w:color="AFAFAF"/>
                      </w:rPr>
                      <w:t>$21,586.4;3</w:t>
                    </w:r>
                    <w:r>
                      <w:rPr>
                        <w:color w:val="AFAFAF"/>
                        <w:spacing w:val="-12"/>
                        <w:w w:val="65"/>
                        <w:sz w:val="26"/>
                      </w:rPr>
                      <w:t>_-</w:t>
                    </w:r>
                  </w:p>
                </w:txbxContent>
              </v:textbox>
              <w10:wrap type="none"/>
            </v:shape>
            <v:shape style="position:absolute;left:7007;top:1168;width:37;height:101" type="#_x0000_t202" id="docshape161" filled="false" stroked="false">
              <v:textbox inset="0,0,0,0">
                <w:txbxContent>
                  <w:p>
                    <w:pPr>
                      <w:spacing w:line="101" w:lineRule="exact" w:before="0"/>
                      <w:ind w:left="0" w:right="0" w:firstLine="0"/>
                      <w:jc w:val="left"/>
                      <w:rPr>
                        <w:rFonts w:ascii="Arial"/>
                        <w:sz w:val="9"/>
                      </w:rPr>
                    </w:pPr>
                    <w:r>
                      <w:rPr>
                        <w:rFonts w:ascii="Arial"/>
                        <w:color w:val="AFAFAF"/>
                        <w:w w:val="93"/>
                        <w:sz w:val="9"/>
                      </w:rPr>
                      <w:t>'</w:t>
                    </w:r>
                  </w:p>
                </w:txbxContent>
              </v:textbox>
              <w10:wrap type="none"/>
            </v:shape>
            <v:shape style="position:absolute;left:5407;top:1329;width:370;height:189" type="#_x0000_t202" id="docshape162" filled="false" stroked="false">
              <v:textbox inset="0,0,0,0">
                <w:txbxContent>
                  <w:p>
                    <w:pPr>
                      <w:spacing w:line="189" w:lineRule="exact" w:before="0"/>
                      <w:ind w:left="0" w:right="0" w:firstLine="0"/>
                      <w:jc w:val="left"/>
                      <w:rPr>
                        <w:sz w:val="13"/>
                      </w:rPr>
                    </w:pPr>
                    <w:r>
                      <w:rPr>
                        <w:color w:val="AFAFAF"/>
                        <w:w w:val="55"/>
                        <w:sz w:val="17"/>
                      </w:rPr>
                      <w:t>.</w:t>
                    </w:r>
                    <w:r>
                      <w:rPr>
                        <w:color w:val="AFAFAF"/>
                        <w:spacing w:val="51"/>
                        <w:sz w:val="17"/>
                      </w:rPr>
                      <w:t>  </w:t>
                    </w:r>
                    <w:r>
                      <w:rPr>
                        <w:color w:val="AFAFAF"/>
                        <w:w w:val="55"/>
                        <w:sz w:val="13"/>
                      </w:rPr>
                      <w:t>.</w:t>
                    </w:r>
                    <w:r>
                      <w:rPr>
                        <w:color w:val="AFAFAF"/>
                        <w:spacing w:val="73"/>
                        <w:sz w:val="13"/>
                      </w:rPr>
                      <w:t> </w:t>
                    </w:r>
                    <w:r>
                      <w:rPr>
                        <w:color w:val="9E9E9E"/>
                        <w:spacing w:val="-12"/>
                        <w:w w:val="55"/>
                        <w:sz w:val="13"/>
                      </w:rPr>
                      <w:t>.</w:t>
                    </w:r>
                  </w:p>
                </w:txbxContent>
              </v:textbox>
              <w10:wrap type="none"/>
            </v:shape>
            <v:shape style="position:absolute;left:1084;top:1487;width:2842;height:269" type="#_x0000_t202" id="docshape163" filled="false" stroked="false">
              <v:textbox inset="0,0,0,0">
                <w:txbxContent>
                  <w:p>
                    <w:pPr>
                      <w:spacing w:line="269" w:lineRule="exact" w:before="0"/>
                      <w:ind w:left="0" w:right="0" w:firstLine="0"/>
                      <w:jc w:val="left"/>
                      <w:rPr>
                        <w:rFonts w:ascii="Arial"/>
                        <w:sz w:val="24"/>
                      </w:rPr>
                    </w:pPr>
                    <w:r>
                      <w:rPr>
                        <w:rFonts w:ascii="Arial"/>
                        <w:color w:val="565656"/>
                        <w:sz w:val="24"/>
                      </w:rPr>
                      <w:t>Checkbook</w:t>
                    </w:r>
                    <w:r>
                      <w:rPr>
                        <w:rFonts w:ascii="Arial"/>
                        <w:color w:val="565656"/>
                        <w:spacing w:val="-26"/>
                        <w:sz w:val="24"/>
                      </w:rPr>
                      <w:t> </w:t>
                    </w:r>
                    <w:r>
                      <w:rPr>
                        <w:rFonts w:ascii="Arial"/>
                        <w:color w:val="AFAFAF"/>
                        <w:sz w:val="24"/>
                      </w:rPr>
                      <w:t>:</w:t>
                    </w:r>
                    <w:r>
                      <w:rPr>
                        <w:rFonts w:ascii="Arial"/>
                        <w:color w:val="565656"/>
                        <w:sz w:val="24"/>
                      </w:rPr>
                      <w:t>A</w:t>
                    </w:r>
                    <w:r>
                      <w:rPr>
                        <w:rFonts w:ascii="Arial"/>
                        <w:color w:val="565656"/>
                        <w:spacing w:val="5"/>
                        <w:sz w:val="24"/>
                      </w:rPr>
                      <w:t> </w:t>
                    </w:r>
                    <w:r>
                      <w:rPr>
                        <w:rFonts w:ascii="Arial"/>
                        <w:color w:val="565656"/>
                        <w:sz w:val="24"/>
                      </w:rPr>
                      <w:t>justments</w:t>
                    </w:r>
                    <w:r>
                      <w:rPr>
                        <w:rFonts w:ascii="Arial"/>
                        <w:color w:val="565656"/>
                        <w:spacing w:val="44"/>
                        <w:sz w:val="24"/>
                      </w:rPr>
                      <w:t> </w:t>
                    </w:r>
                    <w:r>
                      <w:rPr>
                        <w:rFonts w:ascii="Arial"/>
                        <w:color w:val="8E8E8E"/>
                        <w:spacing w:val="-4"/>
                        <w:w w:val="60"/>
                        <w:sz w:val="24"/>
                      </w:rPr>
                      <w:t>....</w:t>
                    </w:r>
                  </w:p>
                </w:txbxContent>
              </v:textbox>
              <w10:wrap type="none"/>
            </v:shape>
            <v:shape style="position:absolute;left:6132;top:1368;width:337;height:202" type="#_x0000_t202" id="docshape164" filled="false" stroked="false">
              <v:textbox inset="0,0,0,0">
                <w:txbxContent>
                  <w:p>
                    <w:pPr>
                      <w:spacing w:line="201" w:lineRule="exact" w:before="0"/>
                      <w:ind w:left="0" w:right="0" w:firstLine="0"/>
                      <w:jc w:val="left"/>
                      <w:rPr>
                        <w:rFonts w:ascii="Arial" w:hAnsi="Arial"/>
                        <w:sz w:val="18"/>
                      </w:rPr>
                    </w:pPr>
                    <w:r>
                      <w:rPr>
                        <w:color w:val="9E9E9E"/>
                        <w:sz w:val="13"/>
                      </w:rPr>
                      <w:t>.</w:t>
                    </w:r>
                    <w:r>
                      <w:rPr>
                        <w:color w:val="9E9E9E"/>
                        <w:spacing w:val="62"/>
                        <w:sz w:val="13"/>
                      </w:rPr>
                      <w:t> </w:t>
                    </w:r>
                    <w:r>
                      <w:rPr>
                        <w:color w:val="9E9E9E"/>
                        <w:sz w:val="6"/>
                      </w:rPr>
                      <w:t>.•</w:t>
                    </w:r>
                    <w:r>
                      <w:rPr>
                        <w:color w:val="9E9E9E"/>
                        <w:spacing w:val="37"/>
                        <w:sz w:val="6"/>
                      </w:rPr>
                      <w:t> </w:t>
                    </w:r>
                    <w:r>
                      <w:rPr>
                        <w:rFonts w:ascii="Arial" w:hAnsi="Arial"/>
                        <w:color w:val="C3C3C3"/>
                        <w:spacing w:val="-5"/>
                        <w:sz w:val="18"/>
                      </w:rPr>
                      <w:t>..</w:t>
                    </w:r>
                  </w:p>
                </w:txbxContent>
              </v:textbox>
              <w10:wrap type="none"/>
            </v:shape>
            <v:shape style="position:absolute;left:2462;top:1790;width:583;height:100" type="#_x0000_t202" id="docshape165" filled="false" stroked="false">
              <v:textbox inset="0,0,0,0">
                <w:txbxContent>
                  <w:p>
                    <w:pPr>
                      <w:spacing w:line="100" w:lineRule="exact" w:before="0"/>
                      <w:ind w:left="0" w:right="0" w:firstLine="0"/>
                      <w:jc w:val="left"/>
                      <w:rPr>
                        <w:sz w:val="9"/>
                      </w:rPr>
                    </w:pPr>
                    <w:r>
                      <w:rPr>
                        <w:color w:val="565656"/>
                        <w:sz w:val="9"/>
                      </w:rPr>
                      <w:t>.</w:t>
                    </w:r>
                    <w:r>
                      <w:rPr>
                        <w:color w:val="565656"/>
                        <w:spacing w:val="-3"/>
                        <w:sz w:val="9"/>
                      </w:rPr>
                      <w:t> </w:t>
                    </w:r>
                    <w:r>
                      <w:rPr>
                        <w:sz w:val="9"/>
                      </w:rPr>
                      <w:t>.</w:t>
                    </w:r>
                    <w:r>
                      <w:rPr>
                        <w:spacing w:val="65"/>
                        <w:sz w:val="9"/>
                      </w:rPr>
                      <w:t> </w:t>
                    </w:r>
                    <w:r>
                      <w:rPr>
                        <w:color w:val="9E9E9E"/>
                        <w:sz w:val="9"/>
                      </w:rPr>
                      <w:t>·.</w:t>
                    </w:r>
                    <w:r>
                      <w:rPr>
                        <w:color w:val="9E9E9E"/>
                        <w:spacing w:val="40"/>
                        <w:sz w:val="9"/>
                      </w:rPr>
                      <w:t>  </w:t>
                    </w:r>
                    <w:r>
                      <w:rPr>
                        <w:color w:val="AFAFAF"/>
                        <w:sz w:val="9"/>
                      </w:rPr>
                      <w:t>',</w:t>
                    </w:r>
                    <w:r>
                      <w:rPr>
                        <w:color w:val="AFAFAF"/>
                        <w:spacing w:val="77"/>
                        <w:w w:val="150"/>
                        <w:sz w:val="9"/>
                      </w:rPr>
                      <w:t> </w:t>
                    </w:r>
                    <w:r>
                      <w:rPr>
                        <w:color w:val="7E7E7E"/>
                        <w:sz w:val="9"/>
                      </w:rPr>
                      <w:t>.</w:t>
                    </w:r>
                    <w:r>
                      <w:rPr>
                        <w:color w:val="7E7E7E"/>
                        <w:spacing w:val="9"/>
                        <w:sz w:val="9"/>
                      </w:rPr>
                      <w:t> </w:t>
                    </w:r>
                    <w:r>
                      <w:rPr>
                        <w:color w:val="6D6D6D"/>
                        <w:spacing w:val="-10"/>
                        <w:sz w:val="9"/>
                      </w:rPr>
                      <w:t>i</w:t>
                    </w:r>
                  </w:p>
                </w:txbxContent>
              </v:textbox>
              <w10:wrap type="none"/>
            </v:shape>
            <v:shape style="position:absolute;left:2588;top:2066;width:35;height:45" type="#_x0000_t202" id="docshape166" filled="false" stroked="false">
              <v:textbox inset="0,0,0,0">
                <w:txbxContent>
                  <w:p>
                    <w:pPr>
                      <w:spacing w:line="44" w:lineRule="exact" w:before="0"/>
                      <w:ind w:left="0" w:right="0" w:firstLine="0"/>
                      <w:jc w:val="left"/>
                      <w:rPr>
                        <w:sz w:val="4"/>
                      </w:rPr>
                    </w:pPr>
                    <w:r>
                      <w:rPr>
                        <w:color w:val="7E7E7E"/>
                        <w:w w:val="101"/>
                        <w:sz w:val="4"/>
                      </w:rPr>
                      <w:t>•</w:t>
                    </w:r>
                  </w:p>
                </w:txbxContent>
              </v:textbox>
              <w10:wrap type="none"/>
            </v:shape>
            <v:shape style="position:absolute;left:2956;top:2066;width:49;height:45" type="#_x0000_t202" id="docshape167" filled="false" stroked="false">
              <v:textbox inset="0,0,0,0">
                <w:txbxContent>
                  <w:p>
                    <w:pPr>
                      <w:spacing w:line="44" w:lineRule="exact" w:before="0"/>
                      <w:ind w:left="0" w:right="0" w:firstLine="0"/>
                      <w:jc w:val="left"/>
                      <w:rPr>
                        <w:sz w:val="4"/>
                      </w:rPr>
                    </w:pPr>
                    <w:r>
                      <w:rPr>
                        <w:color w:val="6D6D6D"/>
                        <w:spacing w:val="-5"/>
                        <w:sz w:val="4"/>
                      </w:rPr>
                      <w:t>••</w:t>
                    </w:r>
                  </w:p>
                </w:txbxContent>
              </v:textbox>
              <w10:wrap type="none"/>
            </v:shape>
            <v:shape style="position:absolute;left:3149;top:1819;width:592;height:314" type="#_x0000_t202" id="docshape168" filled="false" stroked="false">
              <v:textbox inset="0,0,0,0">
                <w:txbxContent>
                  <w:p>
                    <w:pPr>
                      <w:spacing w:line="313" w:lineRule="exact" w:before="0"/>
                      <w:ind w:left="0" w:right="0" w:firstLine="0"/>
                      <w:jc w:val="left"/>
                      <w:rPr>
                        <w:rFonts w:ascii="Arial" w:hAnsi="Arial"/>
                        <w:sz w:val="18"/>
                      </w:rPr>
                    </w:pPr>
                    <w:r>
                      <w:rPr>
                        <w:rFonts w:ascii="Arial" w:hAnsi="Arial"/>
                        <w:color w:val="9E9E9E"/>
                        <w:sz w:val="28"/>
                      </w:rPr>
                      <w:t>.</w:t>
                    </w:r>
                    <w:r>
                      <w:rPr>
                        <w:rFonts w:ascii="Arial" w:hAnsi="Arial"/>
                        <w:color w:val="9E9E9E"/>
                        <w:spacing w:val="57"/>
                        <w:w w:val="150"/>
                        <w:sz w:val="28"/>
                      </w:rPr>
                      <w:t> </w:t>
                    </w:r>
                    <w:r>
                      <w:rPr>
                        <w:color w:val="C3C3C3"/>
                        <w:sz w:val="18"/>
                      </w:rPr>
                      <w:t>•·</w:t>
                    </w:r>
                    <w:r>
                      <w:rPr>
                        <w:color w:val="C3C3C3"/>
                        <w:spacing w:val="48"/>
                        <w:sz w:val="18"/>
                      </w:rPr>
                      <w:t> </w:t>
                    </w:r>
                    <w:r>
                      <w:rPr>
                        <w:rFonts w:ascii="Arial" w:hAnsi="Arial"/>
                        <w:color w:val="AFAFAF"/>
                        <w:spacing w:val="-5"/>
                        <w:sz w:val="18"/>
                      </w:rPr>
                      <w:t>..</w:t>
                    </w:r>
                  </w:p>
                </w:txbxContent>
              </v:textbox>
              <w10:wrap type="none"/>
            </v:shape>
            <v:shape style="position:absolute;left:3290;top:1790;width:234;height:100" type="#_x0000_t202" id="docshape169" filled="false" stroked="false">
              <v:textbox inset="0,0,0,0">
                <w:txbxContent>
                  <w:p>
                    <w:pPr>
                      <w:spacing w:line="100" w:lineRule="exact" w:before="0"/>
                      <w:ind w:left="0" w:right="0" w:firstLine="0"/>
                      <w:jc w:val="left"/>
                      <w:rPr>
                        <w:sz w:val="9"/>
                      </w:rPr>
                    </w:pPr>
                    <w:r>
                      <w:rPr>
                        <w:color w:val="AFAFAF"/>
                        <w:sz w:val="9"/>
                      </w:rPr>
                      <w:t>:</w:t>
                    </w:r>
                    <w:r>
                      <w:rPr>
                        <w:color w:val="AFAFAF"/>
                        <w:spacing w:val="-11"/>
                        <w:sz w:val="9"/>
                      </w:rPr>
                      <w:t> </w:t>
                    </w:r>
                    <w:r>
                      <w:rPr>
                        <w:color w:val="9E9E9E"/>
                        <w:sz w:val="9"/>
                      </w:rPr>
                      <w:t>.'</w:t>
                    </w:r>
                    <w:r>
                      <w:rPr>
                        <w:color w:val="9E9E9E"/>
                        <w:spacing w:val="52"/>
                        <w:sz w:val="9"/>
                      </w:rPr>
                      <w:t> </w:t>
                    </w:r>
                    <w:r>
                      <w:rPr>
                        <w:color w:val="6D6D6D"/>
                        <w:spacing w:val="-5"/>
                        <w:sz w:val="9"/>
                      </w:rPr>
                      <w:t>:_</w:t>
                    </w:r>
                  </w:p>
                </w:txbxContent>
              </v:textbox>
              <w10:wrap type="none"/>
            </v:shape>
            <v:shape style="position:absolute;left:9257;top:1864;width:889;height:234" type="#_x0000_t202" id="docshape170" filled="false" stroked="false">
              <v:textbox inset="0,0,0,0">
                <w:txbxContent>
                  <w:p>
                    <w:pPr>
                      <w:spacing w:line="233" w:lineRule="exact" w:before="0"/>
                      <w:ind w:left="0" w:right="0" w:firstLine="0"/>
                      <w:jc w:val="left"/>
                      <w:rPr>
                        <w:i/>
                        <w:sz w:val="21"/>
                      </w:rPr>
                    </w:pPr>
                    <w:r>
                      <w:rPr>
                        <w:color w:val="9E9E9E"/>
                        <w:w w:val="95"/>
                        <w:sz w:val="13"/>
                      </w:rPr>
                      <w:t>.</w:t>
                    </w:r>
                    <w:r>
                      <w:rPr>
                        <w:color w:val="9E9E9E"/>
                        <w:spacing w:val="73"/>
                        <w:sz w:val="13"/>
                      </w:rPr>
                      <w:t> </w:t>
                    </w:r>
                    <w:r>
                      <w:rPr>
                        <w:color w:val="C3C3C3"/>
                        <w:w w:val="95"/>
                        <w:sz w:val="13"/>
                      </w:rPr>
                      <w:t>:..</w:t>
                    </w:r>
                    <w:r>
                      <w:rPr>
                        <w:color w:val="8E8E8E"/>
                        <w:w w:val="95"/>
                        <w:sz w:val="13"/>
                      </w:rPr>
                      <w:t>.-</w:t>
                    </w:r>
                    <w:r>
                      <w:rPr>
                        <w:color w:val="8E8E8E"/>
                        <w:spacing w:val="38"/>
                        <w:sz w:val="13"/>
                      </w:rPr>
                      <w:t>  </w:t>
                    </w:r>
                    <w:r>
                      <w:rPr>
                        <w:color w:val="C3C3C3"/>
                        <w:w w:val="95"/>
                        <w:sz w:val="17"/>
                      </w:rPr>
                      <w:t>.</w:t>
                    </w:r>
                    <w:r>
                      <w:rPr>
                        <w:color w:val="C3C3C3"/>
                        <w:spacing w:val="-15"/>
                        <w:w w:val="145"/>
                        <w:sz w:val="17"/>
                      </w:rPr>
                      <w:t> </w:t>
                    </w:r>
                    <w:r>
                      <w:rPr>
                        <w:color w:val="C3C3C3"/>
                        <w:w w:val="145"/>
                        <w:sz w:val="9"/>
                      </w:rPr>
                      <w:t>·</w:t>
                    </w:r>
                    <w:r>
                      <w:rPr>
                        <w:color w:val="6D6D6D"/>
                        <w:w w:val="145"/>
                        <w:sz w:val="9"/>
                      </w:rPr>
                      <w:t>._</w:t>
                    </w:r>
                    <w:r>
                      <w:rPr>
                        <w:color w:val="6D6D6D"/>
                        <w:spacing w:val="-10"/>
                        <w:w w:val="145"/>
                        <w:sz w:val="9"/>
                      </w:rPr>
                      <w:t> </w:t>
                    </w:r>
                    <w:r>
                      <w:rPr>
                        <w:i/>
                        <w:color w:val="C3C3C3"/>
                        <w:w w:val="95"/>
                        <w:sz w:val="21"/>
                      </w:rPr>
                      <w:t>:-</w:t>
                    </w:r>
                    <w:r>
                      <w:rPr>
                        <w:i/>
                        <w:color w:val="C3C3C3"/>
                        <w:spacing w:val="-10"/>
                        <w:w w:val="95"/>
                        <w:sz w:val="21"/>
                      </w:rPr>
                      <w:t>.</w:t>
                    </w:r>
                  </w:p>
                </w:txbxContent>
              </v:textbox>
              <w10:wrap type="none"/>
            </v:shape>
            <v:shape style="position:absolute;left:9514;top:1784;width:487;height:189" type="#_x0000_t202" id="docshape171" filled="false" stroked="false">
              <v:textbox inset="0,0,0,0">
                <w:txbxContent>
                  <w:p>
                    <w:pPr>
                      <w:tabs>
                        <w:tab w:pos="350" w:val="left" w:leader="none"/>
                      </w:tabs>
                      <w:spacing w:line="189" w:lineRule="exact" w:before="0"/>
                      <w:ind w:left="0" w:right="0" w:firstLine="0"/>
                      <w:jc w:val="left"/>
                      <w:rPr>
                        <w:sz w:val="13"/>
                      </w:rPr>
                    </w:pPr>
                    <w:r>
                      <w:rPr>
                        <w:color w:val="C3C3C3"/>
                        <w:spacing w:val="-10"/>
                        <w:sz w:val="17"/>
                      </w:rPr>
                      <w:t>.</w:t>
                    </w:r>
                    <w:r>
                      <w:rPr>
                        <w:color w:val="C3C3C3"/>
                        <w:sz w:val="17"/>
                      </w:rPr>
                      <w:tab/>
                    </w:r>
                    <w:r>
                      <w:rPr>
                        <w:rFonts w:ascii="Arial"/>
                        <w:color w:val="9E9E9E"/>
                        <w:sz w:val="9"/>
                      </w:rPr>
                      <w:t>.</w:t>
                    </w:r>
                    <w:r>
                      <w:rPr>
                        <w:rFonts w:ascii="Arial"/>
                        <w:color w:val="9E9E9E"/>
                        <w:spacing w:val="35"/>
                        <w:sz w:val="9"/>
                      </w:rPr>
                      <w:t> </w:t>
                    </w:r>
                    <w:r>
                      <w:rPr>
                        <w:color w:val="8E8E8E"/>
                        <w:spacing w:val="-10"/>
                        <w:sz w:val="13"/>
                      </w:rPr>
                      <w:t>.</w:t>
                    </w:r>
                  </w:p>
                </w:txbxContent>
              </v:textbox>
              <w10:wrap type="none"/>
            </v:shape>
            <v:shape style="position:absolute;left:2020;top:2066;width:299;height:45" type="#_x0000_t202" id="docshape172" filled="false" stroked="false">
              <v:textbox inset="0,0,0,0">
                <w:txbxContent>
                  <w:p>
                    <w:pPr>
                      <w:tabs>
                        <w:tab w:pos="250" w:val="left" w:leader="none"/>
                      </w:tabs>
                      <w:spacing w:line="44" w:lineRule="exact" w:before="0"/>
                      <w:ind w:left="0" w:right="0" w:firstLine="0"/>
                      <w:jc w:val="left"/>
                      <w:rPr>
                        <w:sz w:val="4"/>
                      </w:rPr>
                    </w:pPr>
                    <w:r>
                      <w:rPr>
                        <w:i/>
                        <w:color w:val="C3C3C3"/>
                        <w:spacing w:val="-10"/>
                        <w:sz w:val="4"/>
                      </w:rPr>
                      <w:t>I</w:t>
                    </w:r>
                    <w:r>
                      <w:rPr>
                        <w:i/>
                        <w:color w:val="C3C3C3"/>
                        <w:sz w:val="4"/>
                      </w:rPr>
                      <w:tab/>
                    </w:r>
                    <w:r>
                      <w:rPr>
                        <w:color w:val="C3C3C3"/>
                        <w:spacing w:val="-5"/>
                        <w:sz w:val="4"/>
                      </w:rPr>
                      <w:t>••</w:t>
                    </w:r>
                  </w:p>
                </w:txbxContent>
              </v:textbox>
              <w10:wrap type="none"/>
            </v:shape>
            <v:shape style="position:absolute;left:3810;top:2091;width:257;height:67" type="#_x0000_t202" id="docshape173" filled="false" stroked="false">
              <v:textbox inset="0,0,0,0">
                <w:txbxContent>
                  <w:p>
                    <w:pPr>
                      <w:spacing w:line="67" w:lineRule="exact" w:before="0"/>
                      <w:ind w:left="0" w:right="0" w:firstLine="0"/>
                      <w:jc w:val="left"/>
                      <w:rPr>
                        <w:sz w:val="6"/>
                      </w:rPr>
                    </w:pPr>
                    <w:r>
                      <w:rPr>
                        <w:color w:val="C3C3C3"/>
                        <w:w w:val="105"/>
                        <w:sz w:val="6"/>
                      </w:rPr>
                      <w:t>1</w:t>
                    </w:r>
                    <w:r>
                      <w:rPr>
                        <w:color w:val="C3C3C3"/>
                        <w:spacing w:val="53"/>
                        <w:w w:val="105"/>
                        <w:sz w:val="6"/>
                      </w:rPr>
                      <w:t>  </w:t>
                    </w:r>
                    <w:r>
                      <w:rPr>
                        <w:color w:val="9E9E9E"/>
                        <w:spacing w:val="-5"/>
                        <w:w w:val="105"/>
                        <w:sz w:val="6"/>
                      </w:rPr>
                      <w:t>•••</w:t>
                    </w:r>
                  </w:p>
                </w:txbxContent>
              </v:textbox>
              <w10:wrap type="none"/>
            </v:shape>
            <v:shape style="position:absolute;left:2889;top:2179;width:1334;height:101" type="#_x0000_t202" id="docshape174" filled="false" stroked="false">
              <v:textbox inset="0,0,0,0">
                <w:txbxContent>
                  <w:p>
                    <w:pPr>
                      <w:tabs>
                        <w:tab w:pos="440" w:val="left" w:leader="none"/>
                      </w:tabs>
                      <w:spacing w:line="101" w:lineRule="exact" w:before="0"/>
                      <w:ind w:left="0" w:right="0" w:firstLine="0"/>
                      <w:jc w:val="left"/>
                      <w:rPr>
                        <w:rFonts w:ascii="Arial" w:hAnsi="Arial"/>
                        <w:i/>
                        <w:sz w:val="9"/>
                      </w:rPr>
                    </w:pPr>
                    <w:r>
                      <w:rPr>
                        <w:rFonts w:ascii="Arial" w:hAnsi="Arial"/>
                        <w:color w:val="7E7E7E"/>
                        <w:sz w:val="9"/>
                      </w:rPr>
                      <w:t>•</w:t>
                    </w:r>
                    <w:r>
                      <w:rPr>
                        <w:rFonts w:ascii="Arial" w:hAnsi="Arial"/>
                        <w:color w:val="7E7E7E"/>
                        <w:spacing w:val="-15"/>
                        <w:sz w:val="9"/>
                      </w:rPr>
                      <w:t> </w:t>
                    </w:r>
                    <w:r>
                      <w:rPr>
                        <w:rFonts w:ascii="Arial" w:hAnsi="Arial"/>
                        <w:color w:val="6D6D6D"/>
                        <w:sz w:val="9"/>
                      </w:rPr>
                      <w:t>'</w:t>
                    </w:r>
                    <w:r>
                      <w:rPr>
                        <w:rFonts w:ascii="Arial" w:hAnsi="Arial"/>
                        <w:color w:val="6D6D6D"/>
                        <w:spacing w:val="34"/>
                        <w:sz w:val="9"/>
                      </w:rPr>
                      <w:t> </w:t>
                    </w:r>
                    <w:r>
                      <w:rPr>
                        <w:rFonts w:ascii="Arial" w:hAnsi="Arial"/>
                        <w:color w:val="6D6D6D"/>
                        <w:spacing w:val="-10"/>
                        <w:sz w:val="9"/>
                      </w:rPr>
                      <w:t>•</w:t>
                    </w:r>
                    <w:r>
                      <w:rPr>
                        <w:rFonts w:ascii="Arial" w:hAnsi="Arial"/>
                        <w:color w:val="6D6D6D"/>
                        <w:sz w:val="9"/>
                      </w:rPr>
                      <w:tab/>
                    </w:r>
                    <w:r>
                      <w:rPr>
                        <w:rFonts w:ascii="Arial" w:hAnsi="Arial"/>
                        <w:color w:val="AFAFAF"/>
                        <w:sz w:val="9"/>
                      </w:rPr>
                      <w:t>•</w:t>
                    </w:r>
                    <w:r>
                      <w:rPr>
                        <w:rFonts w:ascii="Arial" w:hAnsi="Arial"/>
                        <w:i/>
                        <w:color w:val="C3C3C3"/>
                        <w:sz w:val="9"/>
                      </w:rPr>
                      <w:t>&gt;</w:t>
                    </w:r>
                    <w:r>
                      <w:rPr>
                        <w:rFonts w:ascii="Arial" w:hAnsi="Arial"/>
                        <w:i/>
                        <w:color w:val="C3C3C3"/>
                        <w:spacing w:val="43"/>
                        <w:sz w:val="9"/>
                      </w:rPr>
                      <w:t> </w:t>
                    </w:r>
                    <w:r>
                      <w:rPr>
                        <w:rFonts w:ascii="Arial" w:hAnsi="Arial"/>
                        <w:color w:val="9E9E9E"/>
                        <w:sz w:val="9"/>
                      </w:rPr>
                      <w:t>·-</w:t>
                    </w:r>
                    <w:r>
                      <w:rPr>
                        <w:rFonts w:ascii="Arial" w:hAnsi="Arial"/>
                        <w:color w:val="7E7E7E"/>
                        <w:w w:val="185"/>
                        <w:sz w:val="9"/>
                      </w:rPr>
                      <w:t>•</w:t>
                    </w:r>
                    <w:r>
                      <w:rPr>
                        <w:rFonts w:ascii="Arial" w:hAnsi="Arial"/>
                        <w:color w:val="C3C3C3"/>
                        <w:w w:val="185"/>
                        <w:sz w:val="9"/>
                      </w:rPr>
                      <w:t>•</w:t>
                    </w:r>
                    <w:r>
                      <w:rPr>
                        <w:rFonts w:ascii="Arial" w:hAnsi="Arial"/>
                        <w:color w:val="6D6D6D"/>
                        <w:w w:val="185"/>
                        <w:sz w:val="9"/>
                      </w:rPr>
                      <w:t>•</w:t>
                    </w:r>
                    <w:r>
                      <w:rPr>
                        <w:rFonts w:ascii="Arial" w:hAnsi="Arial"/>
                        <w:color w:val="6D6D6D"/>
                        <w:spacing w:val="-17"/>
                        <w:w w:val="185"/>
                        <w:sz w:val="9"/>
                      </w:rPr>
                      <w:t> </w:t>
                    </w:r>
                    <w:r>
                      <w:rPr>
                        <w:rFonts w:ascii="Arial" w:hAnsi="Arial"/>
                        <w:color w:val="AFAFAF"/>
                        <w:sz w:val="9"/>
                      </w:rPr>
                      <w:t>••</w:t>
                    </w:r>
                    <w:r>
                      <w:rPr>
                        <w:rFonts w:ascii="Arial" w:hAnsi="Arial"/>
                        <w:color w:val="AFAFAF"/>
                        <w:spacing w:val="76"/>
                        <w:w w:val="150"/>
                        <w:sz w:val="9"/>
                      </w:rPr>
                      <w:t> </w:t>
                    </w:r>
                    <w:r>
                      <w:rPr>
                        <w:rFonts w:ascii="Arial" w:hAnsi="Arial"/>
                        <w:color w:val="AFAFAF"/>
                        <w:sz w:val="9"/>
                      </w:rPr>
                      <w:t>-</w:t>
                    </w:r>
                    <w:r>
                      <w:rPr>
                        <w:rFonts w:ascii="Arial" w:hAnsi="Arial"/>
                        <w:color w:val="AFAFAF"/>
                        <w:spacing w:val="55"/>
                        <w:sz w:val="9"/>
                      </w:rPr>
                      <w:t> </w:t>
                    </w:r>
                    <w:r>
                      <w:rPr>
                        <w:rFonts w:ascii="Arial" w:hAnsi="Arial"/>
                        <w:color w:val="565656"/>
                        <w:sz w:val="9"/>
                      </w:rPr>
                      <w:t>.</w:t>
                    </w:r>
                    <w:r>
                      <w:rPr>
                        <w:rFonts w:ascii="Arial" w:hAnsi="Arial"/>
                        <w:color w:val="565656"/>
                        <w:spacing w:val="63"/>
                        <w:sz w:val="9"/>
                      </w:rPr>
                      <w:t> </w:t>
                    </w:r>
                    <w:r>
                      <w:rPr>
                        <w:rFonts w:ascii="Arial" w:hAnsi="Arial"/>
                        <w:i/>
                        <w:color w:val="D6D6D6"/>
                        <w:spacing w:val="-5"/>
                        <w:sz w:val="9"/>
                      </w:rPr>
                      <w:t>·</w:t>
                    </w:r>
                    <w:r>
                      <w:rPr>
                        <w:rFonts w:ascii="Arial" w:hAnsi="Arial"/>
                        <w:i/>
                        <w:color w:val="7E7E7E"/>
                        <w:spacing w:val="-5"/>
                        <w:sz w:val="9"/>
                      </w:rPr>
                      <w:t>:</w:t>
                    </w:r>
                  </w:p>
                </w:txbxContent>
              </v:textbox>
              <w10:wrap type="none"/>
            </v:shape>
            <v:shape style="position:absolute;left:2976;top:2217;width:606;height:234" type="#_x0000_t202" id="docshape175" filled="false" stroked="false">
              <v:textbox inset="0,0,0,0">
                <w:txbxContent>
                  <w:p>
                    <w:pPr>
                      <w:spacing w:line="233" w:lineRule="exact" w:before="0"/>
                      <w:ind w:left="0" w:right="0" w:firstLine="0"/>
                      <w:jc w:val="left"/>
                      <w:rPr>
                        <w:rFonts w:ascii="Arial"/>
                        <w:sz w:val="8"/>
                      </w:rPr>
                    </w:pPr>
                    <w:r>
                      <w:rPr>
                        <w:rFonts w:ascii="Arial"/>
                        <w:color w:val="8E8E8E"/>
                        <w:w w:val="95"/>
                        <w:sz w:val="8"/>
                      </w:rPr>
                      <w:t>'</w:t>
                    </w:r>
                    <w:r>
                      <w:rPr>
                        <w:rFonts w:ascii="Arial"/>
                        <w:color w:val="8E8E8E"/>
                        <w:spacing w:val="37"/>
                        <w:sz w:val="8"/>
                      </w:rPr>
                      <w:t>  </w:t>
                    </w:r>
                    <w:r>
                      <w:rPr>
                        <w:color w:val="9E9E9E"/>
                        <w:w w:val="95"/>
                        <w:sz w:val="21"/>
                      </w:rPr>
                      <w:t>:</w:t>
                    </w:r>
                    <w:r>
                      <w:rPr>
                        <w:rFonts w:ascii="Arial"/>
                        <w:color w:val="9E9E9E"/>
                        <w:w w:val="95"/>
                        <w:sz w:val="7"/>
                      </w:rPr>
                      <w:t>,\,</w:t>
                    </w:r>
                    <w:r>
                      <w:rPr>
                        <w:rFonts w:ascii="Arial"/>
                        <w:color w:val="9E9E9E"/>
                        <w:spacing w:val="73"/>
                        <w:sz w:val="7"/>
                      </w:rPr>
                      <w:t> </w:t>
                    </w:r>
                    <w:r>
                      <w:rPr>
                        <w:color w:val="9E9E9E"/>
                        <w:w w:val="85"/>
                        <w:sz w:val="19"/>
                      </w:rPr>
                      <w:t>--.</w:t>
                    </w:r>
                    <w:r>
                      <w:rPr>
                        <w:color w:val="9E9E9E"/>
                        <w:spacing w:val="22"/>
                        <w:sz w:val="19"/>
                      </w:rPr>
                      <w:t> </w:t>
                    </w:r>
                    <w:r>
                      <w:rPr>
                        <w:rFonts w:ascii="Arial"/>
                        <w:color w:val="8E8E8E"/>
                        <w:spacing w:val="-5"/>
                        <w:w w:val="85"/>
                        <w:sz w:val="8"/>
                      </w:rPr>
                      <w:t>.,</w:t>
                    </w:r>
                  </w:p>
                </w:txbxContent>
              </v:textbox>
              <w10:wrap type="none"/>
            </v:shape>
            <v:shape style="position:absolute;left:687;top:2179;width:3949;height:749" type="#_x0000_t202" id="docshape176" filled="false" stroked="false">
              <v:textbox inset="0,0,0,0">
                <w:txbxContent>
                  <w:p>
                    <w:pPr>
                      <w:spacing w:line="101" w:lineRule="exact" w:before="0"/>
                      <w:ind w:left="0" w:right="215" w:firstLine="0"/>
                      <w:jc w:val="right"/>
                      <w:rPr>
                        <w:rFonts w:ascii="Arial"/>
                        <w:i/>
                        <w:sz w:val="9"/>
                      </w:rPr>
                    </w:pPr>
                    <w:r>
                      <w:rPr>
                        <w:rFonts w:ascii="Arial"/>
                        <w:i/>
                        <w:color w:val="9E9E9E"/>
                        <w:w w:val="90"/>
                        <w:sz w:val="9"/>
                      </w:rPr>
                      <w:t>:</w:t>
                    </w:r>
                  </w:p>
                  <w:p>
                    <w:pPr>
                      <w:spacing w:line="240" w:lineRule="auto" w:before="0"/>
                      <w:rPr>
                        <w:rFonts w:ascii="Arial"/>
                        <w:i/>
                        <w:sz w:val="10"/>
                      </w:rPr>
                    </w:pPr>
                  </w:p>
                  <w:p>
                    <w:pPr>
                      <w:spacing w:line="240" w:lineRule="auto" w:before="3"/>
                      <w:rPr>
                        <w:rFonts w:ascii="Arial"/>
                        <w:i/>
                        <w:sz w:val="14"/>
                      </w:rPr>
                    </w:pPr>
                  </w:p>
                  <w:p>
                    <w:pPr>
                      <w:spacing w:before="0"/>
                      <w:ind w:left="0" w:right="0" w:firstLine="0"/>
                      <w:jc w:val="left"/>
                      <w:rPr>
                        <w:rFonts w:ascii="Arial" w:hAnsi="Arial"/>
                        <w:sz w:val="32"/>
                      </w:rPr>
                    </w:pPr>
                    <w:r>
                      <w:rPr>
                        <w:rFonts w:ascii="Arial" w:hAnsi="Arial"/>
                        <w:color w:val="AFAFAF"/>
                        <w:w w:val="70"/>
                        <w:sz w:val="32"/>
                      </w:rPr>
                      <w:t>-</w:t>
                    </w:r>
                    <w:r>
                      <w:rPr>
                        <w:rFonts w:ascii="Arial" w:hAnsi="Arial"/>
                        <w:color w:val="AFAFAF"/>
                        <w:spacing w:val="-30"/>
                        <w:w w:val="70"/>
                        <w:sz w:val="32"/>
                      </w:rPr>
                      <w:t> </w:t>
                    </w:r>
                    <w:r>
                      <w:rPr>
                        <w:rFonts w:ascii="Arial" w:hAnsi="Arial"/>
                        <w:color w:val="AFAFAF"/>
                        <w:w w:val="70"/>
                        <w:sz w:val="32"/>
                      </w:rPr>
                      <w:t>_·</w:t>
                    </w:r>
                    <w:r>
                      <w:rPr>
                        <w:rFonts w:ascii="Arial" w:hAnsi="Arial"/>
                        <w:color w:val="7E7E7E"/>
                        <w:w w:val="70"/>
                        <w:sz w:val="32"/>
                      </w:rPr>
                      <w:t>.</w:t>
                    </w:r>
                    <w:r>
                      <w:rPr>
                        <w:rFonts w:ascii="Arial" w:hAnsi="Arial"/>
                        <w:color w:val="7E7E7E"/>
                        <w:spacing w:val="51"/>
                        <w:sz w:val="32"/>
                      </w:rPr>
                      <w:t> </w:t>
                    </w:r>
                    <w:r>
                      <w:rPr>
                        <w:rFonts w:ascii="Arial" w:hAnsi="Arial"/>
                        <w:b/>
                        <w:color w:val="565656"/>
                        <w:w w:val="80"/>
                        <w:sz w:val="32"/>
                      </w:rPr>
                      <w:t>Adju</w:t>
                    </w:r>
                    <w:r>
                      <w:rPr>
                        <w:rFonts w:ascii="Arial" w:hAnsi="Arial"/>
                        <w:b/>
                        <w:color w:val="565656"/>
                        <w:spacing w:val="69"/>
                        <w:sz w:val="32"/>
                      </w:rPr>
                      <w:t> </w:t>
                    </w:r>
                    <w:r>
                      <w:rPr>
                        <w:rFonts w:ascii="Arial" w:hAnsi="Arial"/>
                        <w:b/>
                        <w:color w:val="565656"/>
                        <w:w w:val="80"/>
                        <w:sz w:val="32"/>
                      </w:rPr>
                      <w:t>d</w:t>
                    </w:r>
                    <w:r>
                      <w:rPr>
                        <w:rFonts w:ascii="Arial" w:hAnsi="Arial"/>
                        <w:b/>
                        <w:color w:val="565656"/>
                        <w:spacing w:val="-9"/>
                        <w:w w:val="80"/>
                        <w:sz w:val="32"/>
                      </w:rPr>
                      <w:t> </w:t>
                    </w:r>
                    <w:r>
                      <w:rPr>
                        <w:rFonts w:ascii="Arial" w:hAnsi="Arial"/>
                        <w:b/>
                        <w:color w:val="565656"/>
                        <w:w w:val="80"/>
                        <w:sz w:val="32"/>
                      </w:rPr>
                      <w:t>c</w:t>
                    </w:r>
                    <w:r>
                      <w:rPr>
                        <w:rFonts w:ascii="Arial" w:hAnsi="Arial"/>
                        <w:b/>
                        <w:color w:val="8E8E8E"/>
                        <w:w w:val="80"/>
                        <w:sz w:val="32"/>
                      </w:rPr>
                      <w:t>_</w:t>
                    </w:r>
                    <w:r>
                      <w:rPr>
                        <w:rFonts w:ascii="Arial" w:hAnsi="Arial"/>
                        <w:b/>
                        <w:color w:val="8E8E8E"/>
                        <w:spacing w:val="-6"/>
                        <w:w w:val="80"/>
                        <w:sz w:val="32"/>
                      </w:rPr>
                      <w:t> </w:t>
                    </w:r>
                    <w:r>
                      <w:rPr>
                        <w:rFonts w:ascii="Arial" w:hAnsi="Arial"/>
                        <w:b/>
                        <w:color w:val="565656"/>
                        <w:w w:val="80"/>
                        <w:sz w:val="32"/>
                      </w:rPr>
                      <w:t>eckl&gt;·o</w:t>
                    </w:r>
                    <w:r>
                      <w:rPr>
                        <w:rFonts w:ascii="Arial" w:hAnsi="Arial"/>
                        <w:b/>
                        <w:color w:val="565656"/>
                        <w:spacing w:val="-6"/>
                        <w:w w:val="80"/>
                        <w:sz w:val="32"/>
                      </w:rPr>
                      <w:t> </w:t>
                    </w:r>
                    <w:r>
                      <w:rPr>
                        <w:rFonts w:ascii="Arial" w:hAnsi="Arial"/>
                        <w:b/>
                        <w:color w:val="565656"/>
                        <w:w w:val="80"/>
                        <w:sz w:val="32"/>
                      </w:rPr>
                      <w:t>kea,aric</w:t>
                    </w:r>
                    <w:r>
                      <w:rPr>
                        <w:rFonts w:ascii="Arial" w:hAnsi="Arial"/>
                        <w:b/>
                        <w:color w:val="565656"/>
                        <w:spacing w:val="-2"/>
                        <w:sz w:val="32"/>
                      </w:rPr>
                      <w:t> </w:t>
                    </w:r>
                    <w:r>
                      <w:rPr>
                        <w:rFonts w:ascii="Arial" w:hAnsi="Arial"/>
                        <w:color w:val="6D6D6D"/>
                        <w:spacing w:val="-5"/>
                        <w:w w:val="70"/>
                        <w:sz w:val="32"/>
                      </w:rPr>
                      <w:t>.·</w:t>
                    </w:r>
                  </w:p>
                </w:txbxContent>
              </v:textbox>
              <w10:wrap type="none"/>
            </v:shape>
            <v:shape style="position:absolute;left:8638;top:2339;width:1917;height:613" type="#_x0000_t202" id="docshape177" filled="false" stroked="false">
              <v:textbox inset="0,0,0,0">
                <w:txbxContent>
                  <w:p>
                    <w:pPr>
                      <w:tabs>
                        <w:tab w:pos="516" w:val="left" w:leader="none"/>
                      </w:tabs>
                      <w:spacing w:line="269" w:lineRule="exact" w:before="0"/>
                      <w:ind w:left="0" w:right="102" w:firstLine="0"/>
                      <w:jc w:val="right"/>
                      <w:rPr>
                        <w:rFonts w:ascii="Arial"/>
                        <w:sz w:val="24"/>
                      </w:rPr>
                    </w:pPr>
                    <w:r>
                      <w:rPr>
                        <w:rFonts w:ascii="Arial"/>
                        <w:color w:val="9E9E9E"/>
                        <w:sz w:val="24"/>
                        <w:u w:val="single" w:color="000000"/>
                      </w:rPr>
                      <w:tab/>
                    </w:r>
                    <w:r>
                      <w:rPr>
                        <w:rFonts w:ascii="Arial"/>
                        <w:color w:val="9E9E9E"/>
                        <w:w w:val="80"/>
                        <w:sz w:val="24"/>
                        <w:u w:val="single" w:color="000000"/>
                      </w:rPr>
                      <w:t>:</w:t>
                    </w:r>
                    <w:r>
                      <w:rPr>
                        <w:rFonts w:ascii="Arial"/>
                        <w:color w:val="9E9E9E"/>
                        <w:spacing w:val="68"/>
                        <w:sz w:val="24"/>
                        <w:u w:val="single" w:color="000000"/>
                      </w:rPr>
                      <w:t> </w:t>
                    </w:r>
                    <w:r>
                      <w:rPr>
                        <w:rFonts w:ascii="Arial"/>
                        <w:color w:val="9E9E9E"/>
                        <w:spacing w:val="71"/>
                        <w:sz w:val="24"/>
                      </w:rPr>
                      <w:t> </w:t>
                    </w:r>
                    <w:r>
                      <w:rPr>
                        <w:rFonts w:ascii="Arial"/>
                        <w:color w:val="7E7E7E"/>
                        <w:w w:val="80"/>
                        <w:sz w:val="24"/>
                        <w:u w:val="single" w:color="000000"/>
                      </w:rPr>
                      <w:t>.</w:t>
                    </w:r>
                    <w:r>
                      <w:rPr>
                        <w:rFonts w:ascii="Arial"/>
                        <w:color w:val="7E7E7E"/>
                        <w:spacing w:val="16"/>
                        <w:sz w:val="24"/>
                        <w:u w:val="single" w:color="000000"/>
                      </w:rPr>
                      <w:t> </w:t>
                    </w:r>
                    <w:r>
                      <w:rPr>
                        <w:rFonts w:ascii="Arial"/>
                        <w:color w:val="7E7E7E"/>
                        <w:spacing w:val="17"/>
                        <w:sz w:val="24"/>
                      </w:rPr>
                      <w:t> </w:t>
                    </w:r>
                    <w:r>
                      <w:rPr>
                        <w:rFonts w:ascii="Arial"/>
                        <w:color w:val="565656"/>
                        <w:spacing w:val="-2"/>
                        <w:w w:val="95"/>
                        <w:sz w:val="24"/>
                        <w:u w:val="single" w:color="000000"/>
                      </w:rPr>
                      <w:t>$0,00</w:t>
                    </w:r>
                    <w:r>
                      <w:rPr>
                        <w:rFonts w:ascii="Arial"/>
                        <w:color w:val="565656"/>
                        <w:spacing w:val="80"/>
                        <w:sz w:val="24"/>
                        <w:u w:val="single" w:color="000000"/>
                      </w:rPr>
                      <w:t> </w:t>
                    </w:r>
                  </w:p>
                  <w:p>
                    <w:pPr>
                      <w:spacing w:before="44"/>
                      <w:ind w:left="0" w:right="18" w:firstLine="0"/>
                      <w:jc w:val="right"/>
                      <w:rPr>
                        <w:rFonts w:ascii="Arial" w:hAnsi="Arial"/>
                        <w:sz w:val="26"/>
                      </w:rPr>
                    </w:pPr>
                    <w:r>
                      <w:rPr>
                        <w:rFonts w:ascii="Arial" w:hAnsi="Arial"/>
                        <w:b/>
                        <w:color w:val="565656"/>
                        <w:w w:val="95"/>
                        <w:sz w:val="26"/>
                        <w:u w:val="thick" w:color="9E9E9E"/>
                      </w:rPr>
                      <w:t>$21,586.4</w:t>
                    </w:r>
                    <w:r>
                      <w:rPr>
                        <w:rFonts w:ascii="Arial" w:hAnsi="Arial"/>
                        <w:b/>
                        <w:color w:val="565656"/>
                        <w:spacing w:val="-4"/>
                        <w:sz w:val="26"/>
                        <w:u w:val="thick" w:color="9E9E9E"/>
                      </w:rPr>
                      <w:t> </w:t>
                    </w:r>
                    <w:r>
                      <w:rPr>
                        <w:rFonts w:ascii="Arial" w:hAnsi="Arial"/>
                        <w:color w:val="9E9E9E"/>
                        <w:w w:val="80"/>
                        <w:sz w:val="26"/>
                      </w:rPr>
                      <w:t>•</w:t>
                    </w:r>
                    <w:r>
                      <w:rPr>
                        <w:rFonts w:ascii="Arial" w:hAnsi="Arial"/>
                        <w:color w:val="9E9E9E"/>
                        <w:spacing w:val="48"/>
                        <w:sz w:val="26"/>
                      </w:rPr>
                      <w:t> </w:t>
                    </w:r>
                    <w:r>
                      <w:rPr>
                        <w:rFonts w:ascii="Arial" w:hAnsi="Arial"/>
                        <w:color w:val="9E9E9E"/>
                        <w:spacing w:val="-7"/>
                        <w:w w:val="80"/>
                        <w:sz w:val="26"/>
                      </w:rPr>
                      <w:t>·.</w:t>
                    </w:r>
                  </w:p>
                </w:txbxContent>
              </v:textbox>
              <w10:wrap type="none"/>
            </v:shape>
            <v:shape style="position:absolute;left:1704;top:2951;width:45;height:200" type="#_x0000_t202" id="docshape178" filled="false" stroked="false">
              <v:textbox inset="0,0,0,0">
                <w:txbxContent>
                  <w:p>
                    <w:pPr>
                      <w:spacing w:line="200" w:lineRule="exact" w:before="0"/>
                      <w:ind w:left="0" w:right="0" w:firstLine="0"/>
                      <w:jc w:val="left"/>
                      <w:rPr>
                        <w:sz w:val="18"/>
                      </w:rPr>
                    </w:pPr>
                    <w:r>
                      <w:rPr>
                        <w:color w:val="AFAFAF"/>
                        <w:w w:val="54"/>
                        <w:sz w:val="18"/>
                      </w:rPr>
                      <w:t>.</w:t>
                    </w:r>
                  </w:p>
                </w:txbxContent>
              </v:textbox>
              <w10:wrap type="none"/>
            </v:shape>
            <v:shape style="position:absolute;left:2008;top:3057;width:36;height:68" type="#_x0000_t202" id="docshape179" filled="false" stroked="false">
              <v:textbox inset="0,0,0,0">
                <w:txbxContent>
                  <w:p>
                    <w:pPr>
                      <w:spacing w:line="67" w:lineRule="exact" w:before="0"/>
                      <w:ind w:left="0" w:right="0" w:firstLine="0"/>
                      <w:jc w:val="left"/>
                      <w:rPr>
                        <w:rFonts w:ascii="Arial"/>
                        <w:sz w:val="6"/>
                      </w:rPr>
                    </w:pPr>
                    <w:r>
                      <w:rPr>
                        <w:rFonts w:ascii="Arial"/>
                        <w:color w:val="8E8E8E"/>
                        <w:spacing w:val="-5"/>
                        <w:w w:val="65"/>
                        <w:sz w:val="6"/>
                      </w:rPr>
                      <w:t>.'</w:t>
                    </w:r>
                  </w:p>
                </w:txbxContent>
              </v:textbox>
              <w10:wrap type="none"/>
            </v:shape>
            <v:shape style="position:absolute;left:5825;top:2911;width:696;height:213" type="#_x0000_t202" id="docshape180" filled="false" stroked="false">
              <v:textbox inset="0,0,0,0">
                <w:txbxContent>
                  <w:p>
                    <w:pPr>
                      <w:spacing w:line="213" w:lineRule="exact" w:before="0"/>
                      <w:ind w:left="0" w:right="0" w:firstLine="0"/>
                      <w:jc w:val="left"/>
                      <w:rPr>
                        <w:rFonts w:ascii="Courier New"/>
                        <w:sz w:val="11"/>
                      </w:rPr>
                    </w:pPr>
                    <w:r>
                      <w:rPr>
                        <w:rFonts w:ascii="Courier New"/>
                        <w:color w:val="9E9E9E"/>
                        <w:sz w:val="12"/>
                      </w:rPr>
                      <w:t>:</w:t>
                    </w:r>
                    <w:r>
                      <w:rPr>
                        <w:rFonts w:ascii="Courier New"/>
                        <w:color w:val="9E9E9E"/>
                        <w:spacing w:val="52"/>
                        <w:sz w:val="12"/>
                      </w:rPr>
                      <w:t> </w:t>
                    </w:r>
                    <w:r>
                      <w:rPr>
                        <w:rFonts w:ascii="Arial"/>
                        <w:color w:val="8E8E8E"/>
                        <w:sz w:val="19"/>
                      </w:rPr>
                      <w:t>.</w:t>
                    </w:r>
                    <w:r>
                      <w:rPr>
                        <w:rFonts w:ascii="Arial"/>
                        <w:color w:val="8E8E8E"/>
                        <w:spacing w:val="17"/>
                        <w:sz w:val="19"/>
                      </w:rPr>
                      <w:t> </w:t>
                    </w:r>
                    <w:r>
                      <w:rPr>
                        <w:rFonts w:ascii="Courier New"/>
                        <w:color w:val="8E8E8E"/>
                        <w:sz w:val="11"/>
                      </w:rPr>
                      <w:t>.</w:t>
                    </w:r>
                    <w:r>
                      <w:rPr>
                        <w:rFonts w:ascii="Courier New"/>
                        <w:color w:val="8E8E8E"/>
                        <w:spacing w:val="57"/>
                        <w:w w:val="150"/>
                        <w:sz w:val="11"/>
                      </w:rPr>
                      <w:t> </w:t>
                    </w:r>
                    <w:r>
                      <w:rPr>
                        <w:rFonts w:ascii="Courier New"/>
                        <w:color w:val="C3C3C3"/>
                        <w:spacing w:val="-5"/>
                        <w:sz w:val="11"/>
                      </w:rPr>
                      <w:t>.</w:t>
                    </w:r>
                    <w:r>
                      <w:rPr>
                        <w:rFonts w:ascii="Courier New"/>
                        <w:color w:val="AFAFAF"/>
                        <w:spacing w:val="-5"/>
                        <w:sz w:val="11"/>
                      </w:rPr>
                      <w:t>.</w:t>
                    </w:r>
                  </w:p>
                </w:txbxContent>
              </v:textbox>
              <w10:wrap type="none"/>
            </v:shape>
            <v:shape style="position:absolute;left:3000;top:3350;width:424;height:189" type="#_x0000_t202" id="docshape181" filled="false" stroked="false">
              <v:textbox inset="0,0,0,0">
                <w:txbxContent>
                  <w:p>
                    <w:pPr>
                      <w:spacing w:line="189" w:lineRule="exact" w:before="0"/>
                      <w:ind w:left="0" w:right="0" w:firstLine="0"/>
                      <w:jc w:val="left"/>
                      <w:rPr>
                        <w:rFonts w:ascii="Arial" w:hAnsi="Arial"/>
                        <w:sz w:val="8"/>
                      </w:rPr>
                    </w:pPr>
                    <w:r>
                      <w:rPr>
                        <w:rFonts w:ascii="Arial" w:hAnsi="Arial"/>
                        <w:color w:val="7E7E7E"/>
                        <w:w w:val="125"/>
                        <w:sz w:val="10"/>
                      </w:rPr>
                      <w:t>.·</w:t>
                    </w:r>
                    <w:r>
                      <w:rPr>
                        <w:rFonts w:ascii="Arial" w:hAnsi="Arial"/>
                        <w:color w:val="7E7E7E"/>
                        <w:spacing w:val="36"/>
                        <w:w w:val="125"/>
                        <w:sz w:val="10"/>
                      </w:rPr>
                      <w:t>  </w:t>
                    </w:r>
                    <w:r>
                      <w:rPr>
                        <w:color w:val="AFAFAF"/>
                        <w:w w:val="125"/>
                        <w:sz w:val="17"/>
                      </w:rPr>
                      <w:t>.</w:t>
                    </w:r>
                    <w:r>
                      <w:rPr>
                        <w:color w:val="AFAFAF"/>
                        <w:spacing w:val="60"/>
                        <w:w w:val="125"/>
                        <w:sz w:val="17"/>
                      </w:rPr>
                      <w:t> </w:t>
                    </w:r>
                    <w:r>
                      <w:rPr>
                        <w:rFonts w:ascii="Arial" w:hAnsi="Arial"/>
                        <w:color w:val="AFAFAF"/>
                        <w:spacing w:val="-10"/>
                        <w:w w:val="125"/>
                        <w:sz w:val="8"/>
                      </w:rPr>
                      <w:t>'</w:t>
                    </w:r>
                  </w:p>
                </w:txbxContent>
              </v:textbox>
              <w10:wrap type="none"/>
            </v:shape>
            <v:shape style="position:absolute;left:2378;top:3541;width:365;height:157" type="#_x0000_t202" id="docshape182" filled="false" stroked="false">
              <v:textbox inset="0,0,0,0">
                <w:txbxContent>
                  <w:p>
                    <w:pPr>
                      <w:spacing w:line="157" w:lineRule="exact" w:before="0"/>
                      <w:ind w:left="0" w:right="0" w:firstLine="0"/>
                      <w:jc w:val="left"/>
                      <w:rPr>
                        <w:rFonts w:ascii="Arial" w:hAnsi="Arial"/>
                        <w:sz w:val="8"/>
                      </w:rPr>
                    </w:pPr>
                    <w:r>
                      <w:rPr>
                        <w:color w:val="AFAFAF"/>
                        <w:w w:val="110"/>
                        <w:sz w:val="9"/>
                      </w:rPr>
                      <w:t>·-</w:t>
                    </w:r>
                    <w:r>
                      <w:rPr>
                        <w:color w:val="AFAFAF"/>
                        <w:spacing w:val="21"/>
                        <w:w w:val="120"/>
                        <w:sz w:val="9"/>
                      </w:rPr>
                      <w:t> </w:t>
                    </w:r>
                    <w:r>
                      <w:rPr>
                        <w:rFonts w:ascii="Arial" w:hAnsi="Arial"/>
                        <w:w w:val="120"/>
                        <w:sz w:val="14"/>
                      </w:rPr>
                      <w:t>.</w:t>
                    </w:r>
                    <w:r>
                      <w:rPr>
                        <w:rFonts w:ascii="Arial" w:hAnsi="Arial"/>
                        <w:color w:val="AFAFAF"/>
                        <w:w w:val="120"/>
                        <w:sz w:val="14"/>
                      </w:rPr>
                      <w:t>.</w:t>
                    </w:r>
                    <w:r>
                      <w:rPr>
                        <w:rFonts w:ascii="Arial" w:hAnsi="Arial"/>
                        <w:color w:val="AFAFAF"/>
                        <w:spacing w:val="38"/>
                        <w:w w:val="120"/>
                        <w:sz w:val="14"/>
                      </w:rPr>
                      <w:t> </w:t>
                    </w:r>
                    <w:r>
                      <w:rPr>
                        <w:rFonts w:ascii="Arial" w:hAnsi="Arial"/>
                        <w:color w:val="C3C3C3"/>
                        <w:spacing w:val="-5"/>
                        <w:w w:val="120"/>
                        <w:sz w:val="8"/>
                      </w:rPr>
                      <w:t>'.</w:t>
                    </w:r>
                  </w:p>
                </w:txbxContent>
              </v:textbox>
              <w10:wrap type="none"/>
            </v:shape>
            <v:shape style="position:absolute;left:3070;top:3320;width:457;height:314" type="#_x0000_t202" id="docshape183" filled="false" stroked="false">
              <v:textbox inset="0,0,0,0">
                <w:txbxContent>
                  <w:p>
                    <w:pPr>
                      <w:spacing w:line="313" w:lineRule="exact" w:before="0"/>
                      <w:ind w:left="0" w:right="0" w:firstLine="0"/>
                      <w:jc w:val="left"/>
                      <w:rPr>
                        <w:rFonts w:ascii="Arial"/>
                        <w:sz w:val="13"/>
                      </w:rPr>
                    </w:pPr>
                    <w:r>
                      <w:rPr>
                        <w:rFonts w:ascii="Arial"/>
                        <w:i/>
                        <w:color w:val="9E9E9E"/>
                        <w:w w:val="105"/>
                        <w:sz w:val="9"/>
                      </w:rPr>
                      <w:t>-:.</w:t>
                    </w:r>
                    <w:r>
                      <w:rPr>
                        <w:rFonts w:ascii="Arial"/>
                        <w:i/>
                        <w:color w:val="9E9E9E"/>
                        <w:spacing w:val="68"/>
                        <w:w w:val="105"/>
                        <w:sz w:val="9"/>
                      </w:rPr>
                      <w:t>  </w:t>
                    </w:r>
                    <w:r>
                      <w:rPr>
                        <w:rFonts w:ascii="Arial"/>
                        <w:color w:val="7E7E7E"/>
                        <w:w w:val="105"/>
                        <w:sz w:val="28"/>
                      </w:rPr>
                      <w:t>.</w:t>
                    </w:r>
                    <w:r>
                      <w:rPr>
                        <w:rFonts w:ascii="Arial"/>
                        <w:color w:val="7E7E7E"/>
                        <w:spacing w:val="-28"/>
                        <w:w w:val="105"/>
                        <w:sz w:val="28"/>
                      </w:rPr>
                      <w:t> </w:t>
                    </w:r>
                    <w:r>
                      <w:rPr>
                        <w:rFonts w:ascii="Arial"/>
                        <w:color w:val="AFAFAF"/>
                        <w:spacing w:val="-10"/>
                        <w:w w:val="105"/>
                        <w:sz w:val="13"/>
                      </w:rPr>
                      <w:t>'</w:t>
                    </w:r>
                  </w:p>
                </w:txbxContent>
              </v:textbox>
              <w10:wrap type="none"/>
            </v:shape>
            <v:shape style="position:absolute;left:3213;top:3553;width:686;height:213" type="#_x0000_t202" id="docshape184" filled="false" stroked="false">
              <v:textbox inset="0,0,0,0">
                <w:txbxContent>
                  <w:p>
                    <w:pPr>
                      <w:spacing w:line="213" w:lineRule="exact" w:before="0"/>
                      <w:ind w:left="0" w:right="0" w:firstLine="0"/>
                      <w:jc w:val="left"/>
                      <w:rPr>
                        <w:rFonts w:ascii="Arial" w:hAnsi="Arial"/>
                        <w:sz w:val="14"/>
                      </w:rPr>
                    </w:pPr>
                    <w:r>
                      <w:rPr>
                        <w:rFonts w:ascii="Arial" w:hAnsi="Arial"/>
                        <w:color w:val="C3C3C3"/>
                        <w:w w:val="105"/>
                        <w:sz w:val="14"/>
                      </w:rPr>
                      <w:t>..</w:t>
                    </w:r>
                    <w:r>
                      <w:rPr>
                        <w:rFonts w:ascii="Arial" w:hAnsi="Arial"/>
                        <w:color w:val="C3C3C3"/>
                        <w:spacing w:val="45"/>
                        <w:w w:val="105"/>
                        <w:sz w:val="14"/>
                      </w:rPr>
                      <w:t>  </w:t>
                    </w:r>
                    <w:r>
                      <w:rPr>
                        <w:color w:val="AFAFAF"/>
                        <w:w w:val="105"/>
                        <w:sz w:val="17"/>
                      </w:rPr>
                      <w:t>:</w:t>
                    </w:r>
                    <w:r>
                      <w:rPr>
                        <w:color w:val="AFAFAF"/>
                        <w:spacing w:val="63"/>
                        <w:w w:val="105"/>
                        <w:sz w:val="17"/>
                      </w:rPr>
                      <w:t> </w:t>
                    </w:r>
                    <w:r>
                      <w:rPr>
                        <w:color w:val="8E8E8E"/>
                        <w:w w:val="105"/>
                        <w:sz w:val="13"/>
                      </w:rPr>
                      <w:t>.-</w:t>
                    </w:r>
                    <w:r>
                      <w:rPr>
                        <w:rFonts w:ascii="Arial" w:hAnsi="Arial"/>
                        <w:color w:val="7E7E7E"/>
                        <w:spacing w:val="-5"/>
                        <w:w w:val="105"/>
                        <w:sz w:val="19"/>
                      </w:rPr>
                      <w:t>..</w:t>
                    </w:r>
                    <w:r>
                      <w:rPr>
                        <w:rFonts w:ascii="Arial" w:hAnsi="Arial"/>
                        <w:color w:val="C3C3C3"/>
                        <w:spacing w:val="-5"/>
                        <w:w w:val="105"/>
                        <w:sz w:val="14"/>
                      </w:rPr>
                      <w:t>·</w:t>
                    </w:r>
                  </w:p>
                </w:txbxContent>
              </v:textbox>
              <w10:wrap type="none"/>
            </v:shape>
            <v:shape style="position:absolute;left:6114;top:3723;width:873;height:200" type="#_x0000_t202" id="docshape185" filled="false" stroked="false">
              <v:textbox inset="0,0,0,0">
                <w:txbxContent>
                  <w:p>
                    <w:pPr>
                      <w:spacing w:line="200" w:lineRule="exact" w:before="0"/>
                      <w:ind w:left="0" w:right="0" w:firstLine="0"/>
                      <w:jc w:val="left"/>
                      <w:rPr>
                        <w:rFonts w:ascii="Arial" w:hAnsi="Arial"/>
                        <w:sz w:val="14"/>
                      </w:rPr>
                    </w:pPr>
                    <w:r>
                      <w:rPr>
                        <w:rFonts w:ascii="Arial" w:hAnsi="Arial"/>
                        <w:color w:val="7E7E7E"/>
                        <w:w w:val="195"/>
                        <w:sz w:val="14"/>
                      </w:rPr>
                      <w:t>..</w:t>
                    </w:r>
                    <w:r>
                      <w:rPr>
                        <w:rFonts w:ascii="Arial" w:hAnsi="Arial"/>
                        <w:color w:val="AFAFAF"/>
                        <w:w w:val="195"/>
                        <w:sz w:val="14"/>
                      </w:rPr>
                      <w:t>..</w:t>
                    </w:r>
                    <w:r>
                      <w:rPr>
                        <w:rFonts w:ascii="Arial" w:hAnsi="Arial"/>
                        <w:color w:val="AFAFAF"/>
                        <w:spacing w:val="64"/>
                        <w:w w:val="195"/>
                        <w:sz w:val="14"/>
                      </w:rPr>
                      <w:t> </w:t>
                    </w:r>
                    <w:r>
                      <w:rPr>
                        <w:i/>
                        <w:color w:val="9E9E9E"/>
                        <w:w w:val="165"/>
                        <w:sz w:val="11"/>
                      </w:rPr>
                      <w:t>:</w:t>
                    </w:r>
                    <w:r>
                      <w:rPr>
                        <w:rFonts w:ascii="Arial" w:hAnsi="Arial"/>
                        <w:i/>
                        <w:color w:val="AFAFAF"/>
                        <w:w w:val="165"/>
                        <w:sz w:val="14"/>
                      </w:rPr>
                      <w:t>.</w:t>
                    </w:r>
                    <w:r>
                      <w:rPr>
                        <w:color w:val="AFAFAF"/>
                        <w:w w:val="165"/>
                        <w:sz w:val="18"/>
                      </w:rPr>
                      <w:t>..</w:t>
                    </w:r>
                    <w:r>
                      <w:rPr>
                        <w:color w:val="AFAFAF"/>
                        <w:spacing w:val="-36"/>
                        <w:w w:val="165"/>
                        <w:sz w:val="18"/>
                      </w:rPr>
                      <w:t> </w:t>
                    </w:r>
                    <w:r>
                      <w:rPr>
                        <w:rFonts w:ascii="Arial" w:hAnsi="Arial"/>
                        <w:color w:val="7E7E7E"/>
                        <w:spacing w:val="-5"/>
                        <w:w w:val="130"/>
                        <w:sz w:val="14"/>
                      </w:rPr>
                      <w:t>,</w:t>
                    </w:r>
                    <w:r>
                      <w:rPr>
                        <w:rFonts w:ascii="Arial" w:hAnsi="Arial"/>
                        <w:color w:val="C3C3C3"/>
                        <w:spacing w:val="-5"/>
                        <w:w w:val="130"/>
                        <w:sz w:val="14"/>
                      </w:rPr>
                      <w:t>·</w:t>
                    </w:r>
                  </w:p>
                </w:txbxContent>
              </v:textbox>
              <w10:wrap type="none"/>
            </v:shape>
            <v:shape style="position:absolute;left:1071;top:-89;width:9343;height:592" type="#_x0000_t202" id="docshape186" filled="false" stroked="false">
              <v:textbox inset="0,0,0,0">
                <w:txbxContent>
                  <w:p>
                    <w:pPr>
                      <w:spacing w:before="2"/>
                      <w:ind w:left="28" w:right="0" w:firstLine="0"/>
                      <w:jc w:val="left"/>
                      <w:rPr>
                        <w:rFonts w:ascii="Arial" w:hAnsi="Arial"/>
                        <w:sz w:val="24"/>
                      </w:rPr>
                    </w:pPr>
                    <w:r>
                      <w:rPr>
                        <w:rFonts w:ascii="Arial" w:hAnsi="Arial"/>
                        <w:b/>
                        <w:color w:val="565656"/>
                        <w:spacing w:val="-4"/>
                        <w:sz w:val="24"/>
                        <w:u w:val="thick" w:color="7E7E7E"/>
                      </w:rPr>
                      <w:t>Gen</w:t>
                    </w:r>
                    <w:r>
                      <w:rPr>
                        <w:rFonts w:ascii="Arial" w:hAnsi="Arial"/>
                        <w:b/>
                        <w:color w:val="565656"/>
                        <w:spacing w:val="14"/>
                        <w:sz w:val="24"/>
                        <w:u w:val="thick" w:color="7E7E7E"/>
                      </w:rPr>
                      <w:t> </w:t>
                    </w:r>
                    <w:r>
                      <w:rPr>
                        <w:rFonts w:ascii="Arial" w:hAnsi="Arial"/>
                        <w:b/>
                        <w:color w:val="565656"/>
                        <w:spacing w:val="-4"/>
                        <w:sz w:val="24"/>
                        <w:u w:val="thick" w:color="7E7E7E"/>
                      </w:rPr>
                      <w:t>ral</w:t>
                    </w:r>
                    <w:r>
                      <w:rPr>
                        <w:rFonts w:ascii="Arial" w:hAnsi="Arial"/>
                        <w:b/>
                        <w:color w:val="565656"/>
                        <w:spacing w:val="-18"/>
                        <w:sz w:val="24"/>
                        <w:u w:val="thick" w:color="7E7E7E"/>
                      </w:rPr>
                      <w:t> </w:t>
                    </w:r>
                    <w:r>
                      <w:rPr>
                        <w:rFonts w:ascii="Arial" w:hAnsi="Arial"/>
                        <w:b/>
                        <w:color w:val="565656"/>
                        <w:spacing w:val="-4"/>
                        <w:sz w:val="24"/>
                        <w:u w:val="thick" w:color="7E7E7E"/>
                      </w:rPr>
                      <w:t>L</w:t>
                    </w:r>
                    <w:r>
                      <w:rPr>
                        <w:rFonts w:ascii="Arial" w:hAnsi="Arial"/>
                        <w:b/>
                        <w:color w:val="565656"/>
                        <w:spacing w:val="-10"/>
                        <w:sz w:val="24"/>
                        <w:u w:val="thick" w:color="7E7E7E"/>
                      </w:rPr>
                      <w:t> </w:t>
                    </w:r>
                    <w:r>
                      <w:rPr>
                        <w:rFonts w:ascii="Arial" w:hAnsi="Arial"/>
                        <w:b/>
                        <w:color w:val="565656"/>
                        <w:spacing w:val="-4"/>
                        <w:sz w:val="24"/>
                        <w:u w:val="thick" w:color="7E7E7E"/>
                      </w:rPr>
                      <w:t>clge_r;l:l</w:t>
                    </w:r>
                    <w:r>
                      <w:rPr>
                        <w:rFonts w:ascii="Arial" w:hAnsi="Arial"/>
                        <w:b/>
                        <w:color w:val="565656"/>
                        <w:spacing w:val="-9"/>
                        <w:sz w:val="24"/>
                        <w:u w:val="thick" w:color="7E7E7E"/>
                      </w:rPr>
                      <w:t> </w:t>
                    </w:r>
                    <w:r>
                      <w:rPr>
                        <w:rFonts w:ascii="Arial" w:hAnsi="Arial"/>
                        <w:b/>
                        <w:color w:val="565656"/>
                        <w:spacing w:val="-4"/>
                        <w:sz w:val="24"/>
                        <w:u w:val="thick" w:color="7E7E7E"/>
                      </w:rPr>
                      <w:t>JaDce</w:t>
                    </w:r>
                    <w:r>
                      <w:rPr>
                        <w:rFonts w:ascii="Arial" w:hAnsi="Arial"/>
                        <w:b/>
                        <w:color w:val="9E9E9E"/>
                        <w:spacing w:val="-4"/>
                        <w:sz w:val="24"/>
                        <w:u w:val="thick" w:color="7E7E7E"/>
                      </w:rPr>
                      <w:t>.</w:t>
                    </w:r>
                    <w:r>
                      <w:rPr>
                        <w:rFonts w:ascii="Arial" w:hAnsi="Arial"/>
                        <w:b/>
                        <w:color w:val="565656"/>
                        <w:spacing w:val="-4"/>
                        <w:sz w:val="24"/>
                        <w:u w:val="thick" w:color="7E7E7E"/>
                      </w:rPr>
                      <w:t>at</w:t>
                    </w:r>
                    <w:r>
                      <w:rPr>
                        <w:rFonts w:ascii="Arial" w:hAnsi="Arial"/>
                        <w:b/>
                        <w:color w:val="565656"/>
                        <w:spacing w:val="-7"/>
                        <w:sz w:val="24"/>
                        <w:u w:val="thick" w:color="7E7E7E"/>
                      </w:rPr>
                      <w:t> </w:t>
                    </w:r>
                    <w:r>
                      <w:rPr>
                        <w:rFonts w:ascii="Arial" w:hAnsi="Arial"/>
                        <w:b/>
                        <w:color w:val="565656"/>
                        <w:spacing w:val="-4"/>
                        <w:sz w:val="24"/>
                        <w:u w:val="thick" w:color="7E7E7E"/>
                      </w:rPr>
                      <w:t>7/31/21</w:t>
                    </w:r>
                    <w:r>
                      <w:rPr>
                        <w:rFonts w:ascii="Arial" w:hAnsi="Arial"/>
                        <w:b/>
                        <w:color w:val="565656"/>
                        <w:spacing w:val="-13"/>
                        <w:sz w:val="24"/>
                        <w:u w:val="thick" w:color="7E7E7E"/>
                      </w:rPr>
                      <w:t> </w:t>
                    </w:r>
                    <w:r>
                      <w:rPr>
                        <w:rFonts w:ascii="Arial" w:hAnsi="Arial"/>
                        <w:color w:val="7E7E7E"/>
                        <w:spacing w:val="-10"/>
                        <w:sz w:val="24"/>
                      </w:rPr>
                      <w:t>·</w:t>
                    </w:r>
                  </w:p>
                </w:txbxContent>
              </v:textbox>
              <w10:wrap type="none"/>
            </v:shape>
            <w10:wrap type="none"/>
          </v:group>
        </w:pict>
      </w:r>
      <w:r>
        <w:rPr>
          <w:color w:val="9E9E9E"/>
          <w:spacing w:val="-4"/>
          <w:w w:val="115"/>
          <w:sz w:val="16"/>
        </w:rPr>
        <w:t>··.•</w:t>
      </w:r>
    </w:p>
    <w:p>
      <w:pPr>
        <w:spacing w:after="0"/>
        <w:jc w:val="left"/>
        <w:rPr>
          <w:sz w:val="16"/>
        </w:rPr>
        <w:sectPr>
          <w:pgSz w:w="12240" w:h="15840"/>
          <w:pgMar w:top="640" w:bottom="280" w:left="540" w:right="500"/>
        </w:sectPr>
      </w:pPr>
    </w:p>
    <w:p>
      <w:pPr>
        <w:spacing w:before="98"/>
        <w:ind w:left="170" w:right="0" w:firstLine="0"/>
        <w:jc w:val="left"/>
        <w:rPr>
          <w:sz w:val="17"/>
        </w:rPr>
      </w:pPr>
      <w:r>
        <w:rPr>
          <w:color w:val="565656"/>
          <w:w w:val="115"/>
          <w:sz w:val="17"/>
        </w:rPr>
        <w:t>September</w:t>
      </w:r>
      <w:r>
        <w:rPr>
          <w:color w:val="565656"/>
          <w:spacing w:val="-19"/>
          <w:w w:val="115"/>
          <w:sz w:val="17"/>
        </w:rPr>
        <w:t> </w:t>
      </w:r>
      <w:r>
        <w:rPr>
          <w:color w:val="565656"/>
          <w:w w:val="115"/>
          <w:sz w:val="17"/>
        </w:rPr>
        <w:t>10,</w:t>
      </w:r>
      <w:r>
        <w:rPr>
          <w:color w:val="565656"/>
          <w:spacing w:val="-9"/>
          <w:w w:val="115"/>
          <w:sz w:val="17"/>
        </w:rPr>
        <w:t> </w:t>
      </w:r>
      <w:r>
        <w:rPr>
          <w:color w:val="565656"/>
          <w:spacing w:val="-4"/>
          <w:w w:val="115"/>
          <w:sz w:val="17"/>
        </w:rPr>
        <w:t>2021</w:t>
      </w:r>
    </w:p>
    <w:p>
      <w:pPr>
        <w:spacing w:before="50"/>
        <w:ind w:left="182" w:right="0" w:firstLine="0"/>
        <w:jc w:val="left"/>
        <w:rPr>
          <w:sz w:val="17"/>
        </w:rPr>
      </w:pPr>
      <w:r>
        <w:rPr>
          <w:color w:val="565656"/>
          <w:w w:val="105"/>
          <w:sz w:val="17"/>
        </w:rPr>
        <w:t>01:38</w:t>
      </w:r>
      <w:r>
        <w:rPr>
          <w:color w:val="808080"/>
          <w:w w:val="105"/>
          <w:sz w:val="17"/>
        </w:rPr>
        <w:t>:</w:t>
      </w:r>
      <w:r>
        <w:rPr>
          <w:color w:val="565656"/>
          <w:w w:val="105"/>
          <w:sz w:val="17"/>
        </w:rPr>
        <w:t>32</w:t>
      </w:r>
      <w:r>
        <w:rPr>
          <w:color w:val="565656"/>
          <w:spacing w:val="16"/>
          <w:w w:val="105"/>
          <w:sz w:val="17"/>
        </w:rPr>
        <w:t> </w:t>
      </w:r>
      <w:r>
        <w:rPr>
          <w:color w:val="565656"/>
          <w:spacing w:val="-5"/>
          <w:w w:val="105"/>
          <w:sz w:val="17"/>
        </w:rPr>
        <w:t>pm</w:t>
      </w:r>
    </w:p>
    <w:p>
      <w:pPr>
        <w:pStyle w:val="Heading9"/>
        <w:spacing w:before="73"/>
        <w:ind w:left="160" w:right="39"/>
      </w:pPr>
      <w:r>
        <w:rPr/>
        <w:br w:type="column"/>
      </w:r>
      <w:r>
        <w:rPr>
          <w:color w:val="565656"/>
        </w:rPr>
        <w:t>Brockport</w:t>
      </w:r>
      <w:r>
        <w:rPr>
          <w:color w:val="565656"/>
          <w:spacing w:val="62"/>
        </w:rPr>
        <w:t> </w:t>
      </w:r>
      <w:r>
        <w:rPr>
          <w:color w:val="565656"/>
        </w:rPr>
        <w:t>Central</w:t>
      </w:r>
      <w:r>
        <w:rPr>
          <w:color w:val="565656"/>
          <w:spacing w:val="40"/>
        </w:rPr>
        <w:t> </w:t>
      </w:r>
      <w:r>
        <w:rPr>
          <w:color w:val="565656"/>
        </w:rPr>
        <w:t>School</w:t>
      </w:r>
      <w:r>
        <w:rPr>
          <w:color w:val="565656"/>
          <w:spacing w:val="34"/>
        </w:rPr>
        <w:t> </w:t>
      </w:r>
      <w:r>
        <w:rPr>
          <w:color w:val="565656"/>
          <w:spacing w:val="-2"/>
        </w:rPr>
        <w:t>District</w:t>
      </w:r>
    </w:p>
    <w:p>
      <w:pPr>
        <w:spacing w:line="292" w:lineRule="auto" w:before="74"/>
        <w:ind w:left="169" w:right="37" w:firstLine="0"/>
        <w:jc w:val="center"/>
        <w:rPr>
          <w:rFonts w:ascii="Arial"/>
          <w:sz w:val="18"/>
        </w:rPr>
      </w:pPr>
      <w:r>
        <w:rPr>
          <w:rFonts w:ascii="Arial"/>
          <w:color w:val="565656"/>
          <w:sz w:val="18"/>
        </w:rPr>
        <w:t>Project-to-Date Budget Status Report As</w:t>
      </w:r>
      <w:r>
        <w:rPr>
          <w:rFonts w:ascii="Arial"/>
          <w:color w:val="565656"/>
          <w:spacing w:val="40"/>
          <w:sz w:val="18"/>
        </w:rPr>
        <w:t> </w:t>
      </w:r>
      <w:r>
        <w:rPr>
          <w:rFonts w:ascii="Arial"/>
          <w:color w:val="565656"/>
          <w:sz w:val="18"/>
        </w:rPr>
        <w:t>Of:</w:t>
      </w:r>
      <w:r>
        <w:rPr>
          <w:rFonts w:ascii="Arial"/>
          <w:color w:val="565656"/>
          <w:spacing w:val="40"/>
          <w:sz w:val="18"/>
        </w:rPr>
        <w:t> </w:t>
      </w:r>
      <w:r>
        <w:rPr>
          <w:rFonts w:ascii="Arial"/>
          <w:color w:val="565656"/>
          <w:sz w:val="18"/>
        </w:rPr>
        <w:t>07/31/2021 </w:t>
      </w:r>
      <w:r>
        <w:rPr>
          <w:rFonts w:ascii="Arial"/>
          <w:color w:val="565656"/>
          <w:w w:val="110"/>
          <w:sz w:val="18"/>
        </w:rPr>
        <w:t>Fund:</w:t>
      </w:r>
      <w:r>
        <w:rPr>
          <w:rFonts w:ascii="Arial"/>
          <w:color w:val="565656"/>
          <w:spacing w:val="40"/>
          <w:w w:val="110"/>
          <w:sz w:val="18"/>
        </w:rPr>
        <w:t> </w:t>
      </w:r>
      <w:r>
        <w:rPr>
          <w:rFonts w:ascii="Arial"/>
          <w:color w:val="565656"/>
          <w:w w:val="110"/>
          <w:sz w:val="18"/>
        </w:rPr>
        <w:t>OT</w:t>
      </w:r>
      <w:r>
        <w:rPr>
          <w:rFonts w:ascii="Arial"/>
          <w:color w:val="565656"/>
          <w:spacing w:val="-5"/>
          <w:w w:val="110"/>
          <w:sz w:val="18"/>
        </w:rPr>
        <w:t> </w:t>
      </w:r>
      <w:r>
        <w:rPr>
          <w:rFonts w:ascii="Arial"/>
          <w:color w:val="565656"/>
          <w:w w:val="110"/>
          <w:sz w:val="18"/>
        </w:rPr>
        <w:t>OTHER</w:t>
      </w:r>
      <w:r>
        <w:rPr>
          <w:rFonts w:ascii="Arial"/>
          <w:color w:val="565656"/>
          <w:spacing w:val="-14"/>
          <w:w w:val="110"/>
          <w:sz w:val="18"/>
        </w:rPr>
        <w:t> </w:t>
      </w:r>
      <w:r>
        <w:rPr>
          <w:rFonts w:ascii="Arial"/>
          <w:color w:val="565656"/>
          <w:w w:val="110"/>
          <w:sz w:val="18"/>
        </w:rPr>
        <w:t>FUND</w:t>
      </w:r>
    </w:p>
    <w:p>
      <w:pPr>
        <w:spacing w:before="36"/>
        <w:ind w:left="169" w:right="20" w:firstLine="0"/>
        <w:jc w:val="center"/>
        <w:rPr>
          <w:rFonts w:ascii="Arial"/>
          <w:b/>
          <w:sz w:val="18"/>
        </w:rPr>
      </w:pPr>
      <w:r>
        <w:rPr>
          <w:rFonts w:ascii="Arial"/>
          <w:color w:val="565656"/>
          <w:spacing w:val="-2"/>
          <w:w w:val="110"/>
          <w:sz w:val="18"/>
        </w:rPr>
        <w:t>Fiscal</w:t>
      </w:r>
      <w:r>
        <w:rPr>
          <w:rFonts w:ascii="Arial"/>
          <w:color w:val="565656"/>
          <w:spacing w:val="-9"/>
          <w:w w:val="110"/>
          <w:sz w:val="18"/>
        </w:rPr>
        <w:t> </w:t>
      </w:r>
      <w:r>
        <w:rPr>
          <w:rFonts w:ascii="Arial"/>
          <w:color w:val="565656"/>
          <w:spacing w:val="-2"/>
          <w:w w:val="110"/>
          <w:sz w:val="18"/>
        </w:rPr>
        <w:t>Year:</w:t>
      </w:r>
      <w:r>
        <w:rPr>
          <w:rFonts w:ascii="Arial"/>
          <w:color w:val="565656"/>
          <w:spacing w:val="-3"/>
          <w:w w:val="110"/>
          <w:sz w:val="18"/>
        </w:rPr>
        <w:t> </w:t>
      </w:r>
      <w:r>
        <w:rPr>
          <w:rFonts w:ascii="Arial"/>
          <w:b/>
          <w:color w:val="565656"/>
          <w:spacing w:val="-4"/>
          <w:w w:val="110"/>
          <w:sz w:val="18"/>
        </w:rPr>
        <w:t>2022</w:t>
      </w:r>
    </w:p>
    <w:p>
      <w:pPr>
        <w:spacing w:before="98"/>
        <w:ind w:left="170" w:right="0" w:firstLine="0"/>
        <w:jc w:val="left"/>
        <w:rPr>
          <w:sz w:val="17"/>
        </w:rPr>
      </w:pPr>
      <w:r>
        <w:rPr/>
        <w:br w:type="column"/>
      </w:r>
      <w:r>
        <w:rPr>
          <w:color w:val="565656"/>
          <w:w w:val="115"/>
          <w:sz w:val="17"/>
        </w:rPr>
        <w:t>Page</w:t>
      </w:r>
      <w:r>
        <w:rPr>
          <w:color w:val="565656"/>
          <w:spacing w:val="-11"/>
          <w:w w:val="115"/>
          <w:sz w:val="17"/>
        </w:rPr>
        <w:t> </w:t>
      </w:r>
      <w:r>
        <w:rPr>
          <w:color w:val="565656"/>
          <w:spacing w:val="-10"/>
          <w:w w:val="120"/>
          <w:sz w:val="17"/>
        </w:rPr>
        <w:t>1</w:t>
      </w:r>
    </w:p>
    <w:p>
      <w:pPr>
        <w:spacing w:after="0"/>
        <w:jc w:val="left"/>
        <w:rPr>
          <w:sz w:val="17"/>
        </w:rPr>
        <w:sectPr>
          <w:pgSz w:w="15840" w:h="12240" w:orient="landscape"/>
          <w:pgMar w:top="100" w:bottom="0" w:left="100" w:right="300"/>
          <w:cols w:num="3" w:equalWidth="0">
            <w:col w:w="1730" w:space="3352"/>
            <w:col w:w="4990" w:space="3410"/>
            <w:col w:w="1958"/>
          </w:cols>
        </w:sectPr>
      </w:pPr>
    </w:p>
    <w:p>
      <w:pPr>
        <w:pStyle w:val="BodyText"/>
        <w:rPr>
          <w:sz w:val="20"/>
        </w:rPr>
      </w:pPr>
    </w:p>
    <w:p>
      <w:pPr>
        <w:pStyle w:val="BodyText"/>
        <w:spacing w:before="7"/>
        <w:rPr>
          <w:sz w:val="18"/>
        </w:rPr>
      </w:pPr>
    </w:p>
    <w:p>
      <w:pPr>
        <w:tabs>
          <w:tab w:pos="2816" w:val="left" w:leader="none"/>
        </w:tabs>
        <w:spacing w:before="0" w:after="36"/>
        <w:ind w:left="161" w:right="0" w:firstLine="0"/>
        <w:jc w:val="left"/>
        <w:rPr>
          <w:rFonts w:ascii="Arial"/>
          <w:b/>
          <w:sz w:val="16"/>
        </w:rPr>
      </w:pPr>
      <w:r>
        <w:rPr/>
        <w:pict>
          <v:shape style="position:absolute;margin-left:325.110596pt;margin-top:-9.451915pt;width:446.85pt;height:19.1pt;mso-position-horizontal-relative:page;mso-position-vertical-relative:paragraph;z-index:15814656" type="#_x0000_t202" id="docshape18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7"/>
                    <w:gridCol w:w="1527"/>
                    <w:gridCol w:w="1076"/>
                    <w:gridCol w:w="1315"/>
                    <w:gridCol w:w="1353"/>
                    <w:gridCol w:w="1261"/>
                    <w:gridCol w:w="1514"/>
                  </w:tblGrid>
                  <w:tr>
                    <w:trPr>
                      <w:trHeight w:val="186" w:hRule="atLeast"/>
                    </w:trPr>
                    <w:tc>
                      <w:tcPr>
                        <w:tcW w:w="887" w:type="dxa"/>
                      </w:tcPr>
                      <w:p>
                        <w:pPr>
                          <w:pStyle w:val="TableParagraph"/>
                          <w:spacing w:line="166" w:lineRule="exact"/>
                          <w:ind w:left="29" w:right="245"/>
                          <w:jc w:val="center"/>
                          <w:rPr>
                            <w:sz w:val="17"/>
                          </w:rPr>
                        </w:pPr>
                        <w:r>
                          <w:rPr>
                            <w:color w:val="565656"/>
                            <w:spacing w:val="-2"/>
                            <w:w w:val="110"/>
                            <w:sz w:val="17"/>
                          </w:rPr>
                          <w:t>Initial</w:t>
                        </w:r>
                      </w:p>
                    </w:tc>
                    <w:tc>
                      <w:tcPr>
                        <w:tcW w:w="1527" w:type="dxa"/>
                      </w:tcPr>
                      <w:p>
                        <w:pPr>
                          <w:pStyle w:val="TableParagraph"/>
                          <w:rPr>
                            <w:rFonts w:ascii="Times New Roman"/>
                            <w:sz w:val="12"/>
                          </w:rPr>
                        </w:pPr>
                      </w:p>
                    </w:tc>
                    <w:tc>
                      <w:tcPr>
                        <w:tcW w:w="1076" w:type="dxa"/>
                      </w:tcPr>
                      <w:p>
                        <w:pPr>
                          <w:pStyle w:val="TableParagraph"/>
                          <w:spacing w:line="162" w:lineRule="exact" w:before="4"/>
                          <w:ind w:right="183"/>
                          <w:jc w:val="right"/>
                          <w:rPr>
                            <w:b/>
                            <w:sz w:val="16"/>
                          </w:rPr>
                        </w:pPr>
                        <w:r>
                          <w:rPr>
                            <w:b/>
                            <w:color w:val="3F3F3F"/>
                            <w:spacing w:val="-2"/>
                            <w:w w:val="105"/>
                            <w:sz w:val="16"/>
                          </w:rPr>
                          <w:t>Current</w:t>
                        </w:r>
                      </w:p>
                    </w:tc>
                    <w:tc>
                      <w:tcPr>
                        <w:tcW w:w="1315" w:type="dxa"/>
                      </w:tcPr>
                      <w:p>
                        <w:pPr>
                          <w:pStyle w:val="TableParagraph"/>
                          <w:spacing w:line="162" w:lineRule="exact" w:before="4"/>
                          <w:ind w:right="117"/>
                          <w:jc w:val="right"/>
                          <w:rPr>
                            <w:b/>
                            <w:sz w:val="16"/>
                          </w:rPr>
                        </w:pPr>
                        <w:r>
                          <w:rPr>
                            <w:b/>
                            <w:color w:val="3F3F3F"/>
                            <w:spacing w:val="-2"/>
                            <w:sz w:val="16"/>
                          </w:rPr>
                          <w:t>Vear-To-</w:t>
                        </w:r>
                        <w:r>
                          <w:rPr>
                            <w:b/>
                            <w:color w:val="3F3F3F"/>
                            <w:spacing w:val="-4"/>
                            <w:sz w:val="16"/>
                          </w:rPr>
                          <w:t>Date</w:t>
                        </w:r>
                      </w:p>
                    </w:tc>
                    <w:tc>
                      <w:tcPr>
                        <w:tcW w:w="1353" w:type="dxa"/>
                      </w:tcPr>
                      <w:p>
                        <w:pPr>
                          <w:pStyle w:val="TableParagraph"/>
                          <w:spacing w:line="162" w:lineRule="exact" w:before="4"/>
                          <w:ind w:left="109" w:right="79"/>
                          <w:jc w:val="center"/>
                          <w:rPr>
                            <w:b/>
                            <w:sz w:val="16"/>
                          </w:rPr>
                        </w:pPr>
                        <w:r>
                          <w:rPr>
                            <w:b/>
                            <w:color w:val="3F3F3F"/>
                            <w:spacing w:val="-2"/>
                            <w:sz w:val="16"/>
                          </w:rPr>
                          <w:t>Encumbrances</w:t>
                        </w:r>
                      </w:p>
                    </w:tc>
                    <w:tc>
                      <w:tcPr>
                        <w:tcW w:w="1261" w:type="dxa"/>
                      </w:tcPr>
                      <w:p>
                        <w:pPr>
                          <w:pStyle w:val="TableParagraph"/>
                          <w:spacing w:line="162" w:lineRule="exact" w:before="4"/>
                          <w:ind w:left="79" w:right="1"/>
                          <w:jc w:val="center"/>
                          <w:rPr>
                            <w:b/>
                            <w:sz w:val="16"/>
                          </w:rPr>
                        </w:pPr>
                        <w:r>
                          <w:rPr>
                            <w:b/>
                            <w:color w:val="3F3F3F"/>
                            <w:spacing w:val="-2"/>
                            <w:sz w:val="16"/>
                          </w:rPr>
                          <w:t>Unencumbered</w:t>
                        </w:r>
                      </w:p>
                    </w:tc>
                    <w:tc>
                      <w:tcPr>
                        <w:tcW w:w="1514" w:type="dxa"/>
                      </w:tcPr>
                      <w:p>
                        <w:pPr>
                          <w:pStyle w:val="TableParagraph"/>
                          <w:rPr>
                            <w:rFonts w:ascii="Times New Roman"/>
                            <w:sz w:val="12"/>
                          </w:rPr>
                        </w:pPr>
                      </w:p>
                    </w:tc>
                  </w:tr>
                  <w:tr>
                    <w:trPr>
                      <w:trHeight w:val="196" w:hRule="atLeast"/>
                    </w:trPr>
                    <w:tc>
                      <w:tcPr>
                        <w:tcW w:w="887" w:type="dxa"/>
                      </w:tcPr>
                      <w:p>
                        <w:pPr>
                          <w:pStyle w:val="TableParagraph"/>
                          <w:spacing w:line="171" w:lineRule="exact" w:before="5"/>
                          <w:ind w:left="34" w:right="245"/>
                          <w:jc w:val="center"/>
                          <w:rPr>
                            <w:b/>
                            <w:sz w:val="16"/>
                          </w:rPr>
                        </w:pPr>
                        <w:r>
                          <w:rPr>
                            <w:b/>
                            <w:color w:val="3F3F3F"/>
                            <w:spacing w:val="-2"/>
                            <w:w w:val="105"/>
                            <w:sz w:val="16"/>
                          </w:rPr>
                          <w:t>Budget</w:t>
                        </w:r>
                      </w:p>
                    </w:tc>
                    <w:tc>
                      <w:tcPr>
                        <w:tcW w:w="1527" w:type="dxa"/>
                      </w:tcPr>
                      <w:p>
                        <w:pPr>
                          <w:pStyle w:val="TableParagraph"/>
                          <w:spacing w:line="175" w:lineRule="exact"/>
                          <w:ind w:left="263"/>
                          <w:rPr>
                            <w:b/>
                            <w:sz w:val="16"/>
                          </w:rPr>
                        </w:pPr>
                        <w:r>
                          <w:rPr>
                            <w:b/>
                            <w:color w:val="3F3F3F"/>
                            <w:spacing w:val="-2"/>
                            <w:sz w:val="16"/>
                          </w:rPr>
                          <w:t>Adjusbnents</w:t>
                        </w:r>
                      </w:p>
                    </w:tc>
                    <w:tc>
                      <w:tcPr>
                        <w:tcW w:w="1076" w:type="dxa"/>
                      </w:tcPr>
                      <w:p>
                        <w:pPr>
                          <w:pStyle w:val="TableParagraph"/>
                          <w:spacing w:line="171" w:lineRule="exact" w:before="5"/>
                          <w:ind w:right="195"/>
                          <w:jc w:val="right"/>
                          <w:rPr>
                            <w:b/>
                            <w:sz w:val="16"/>
                          </w:rPr>
                        </w:pPr>
                        <w:r>
                          <w:rPr>
                            <w:b/>
                            <w:color w:val="3F3F3F"/>
                            <w:spacing w:val="-2"/>
                            <w:w w:val="105"/>
                            <w:sz w:val="16"/>
                          </w:rPr>
                          <w:t>Budget</w:t>
                        </w:r>
                      </w:p>
                    </w:tc>
                    <w:tc>
                      <w:tcPr>
                        <w:tcW w:w="1315" w:type="dxa"/>
                      </w:tcPr>
                      <w:p>
                        <w:pPr>
                          <w:pStyle w:val="TableParagraph"/>
                          <w:spacing w:line="171" w:lineRule="exact" w:before="5"/>
                          <w:ind w:right="101"/>
                          <w:jc w:val="right"/>
                          <w:rPr>
                            <w:b/>
                            <w:sz w:val="16"/>
                          </w:rPr>
                        </w:pPr>
                        <w:r>
                          <w:rPr>
                            <w:b/>
                            <w:color w:val="3F3F3F"/>
                            <w:spacing w:val="-2"/>
                            <w:sz w:val="16"/>
                          </w:rPr>
                          <w:t>Expenditures</w:t>
                        </w:r>
                      </w:p>
                    </w:tc>
                    <w:tc>
                      <w:tcPr>
                        <w:tcW w:w="1353" w:type="dxa"/>
                      </w:tcPr>
                      <w:p>
                        <w:pPr>
                          <w:pStyle w:val="TableParagraph"/>
                          <w:spacing w:line="171" w:lineRule="exact" w:before="5"/>
                          <w:ind w:left="109" w:right="71"/>
                          <w:jc w:val="center"/>
                          <w:rPr>
                            <w:b/>
                            <w:sz w:val="16"/>
                          </w:rPr>
                        </w:pPr>
                        <w:r>
                          <w:rPr>
                            <w:b/>
                            <w:color w:val="3F3F3F"/>
                            <w:spacing w:val="-2"/>
                            <w:sz w:val="16"/>
                          </w:rPr>
                          <w:t>Outstanding</w:t>
                        </w:r>
                      </w:p>
                    </w:tc>
                    <w:tc>
                      <w:tcPr>
                        <w:tcW w:w="1261" w:type="dxa"/>
                      </w:tcPr>
                      <w:p>
                        <w:pPr>
                          <w:pStyle w:val="TableParagraph"/>
                          <w:spacing w:line="164" w:lineRule="exact" w:before="12"/>
                          <w:ind w:left="105" w:right="1"/>
                          <w:jc w:val="center"/>
                          <w:rPr>
                            <w:b/>
                            <w:sz w:val="16"/>
                          </w:rPr>
                        </w:pPr>
                        <w:r>
                          <w:rPr>
                            <w:b/>
                            <w:color w:val="3F3F3F"/>
                            <w:spacing w:val="-2"/>
                            <w:sz w:val="16"/>
                          </w:rPr>
                          <w:t>Balance</w:t>
                        </w:r>
                      </w:p>
                    </w:tc>
                    <w:tc>
                      <w:tcPr>
                        <w:tcW w:w="1514" w:type="dxa"/>
                      </w:tcPr>
                      <w:p>
                        <w:pPr>
                          <w:pStyle w:val="TableParagraph"/>
                          <w:tabs>
                            <w:tab w:pos="1467" w:val="left" w:leader="none"/>
                          </w:tabs>
                          <w:spacing w:line="164" w:lineRule="exact" w:before="12"/>
                          <w:ind w:left="7"/>
                          <w:rPr>
                            <w:b/>
                            <w:sz w:val="16"/>
                          </w:rPr>
                        </w:pPr>
                        <w:r>
                          <w:rPr>
                            <w:b/>
                            <w:color w:val="3F3F3F"/>
                            <w:w w:val="100"/>
                            <w:sz w:val="16"/>
                            <w:u w:val="thick" w:color="000000"/>
                          </w:rPr>
                          <w:t> </w:t>
                        </w:r>
                        <w:r>
                          <w:rPr>
                            <w:b/>
                            <w:color w:val="3F3F3F"/>
                            <w:sz w:val="16"/>
                            <w:u w:val="thick" w:color="000000"/>
                          </w:rPr>
                          <w:tab/>
                        </w:r>
                      </w:p>
                    </w:tc>
                  </w:tr>
                </w:tbl>
                <w:p>
                  <w:pPr>
                    <w:pStyle w:val="BodyText"/>
                  </w:pPr>
                </w:p>
              </w:txbxContent>
            </v:textbox>
            <w10:wrap type="none"/>
          </v:shape>
        </w:pict>
      </w:r>
      <w:r>
        <w:rPr>
          <w:rFonts w:ascii="Arial"/>
          <w:color w:val="3F3F3F"/>
          <w:w w:val="105"/>
          <w:sz w:val="17"/>
        </w:rPr>
        <w:t>Budget</w:t>
      </w:r>
      <w:r>
        <w:rPr>
          <w:rFonts w:ascii="Arial"/>
          <w:color w:val="3F3F3F"/>
          <w:spacing w:val="-17"/>
          <w:w w:val="105"/>
          <w:sz w:val="17"/>
        </w:rPr>
        <w:t> </w:t>
      </w:r>
      <w:r>
        <w:rPr>
          <w:rFonts w:ascii="Arial"/>
          <w:color w:val="3F3F3F"/>
          <w:spacing w:val="-2"/>
          <w:w w:val="105"/>
          <w:sz w:val="17"/>
        </w:rPr>
        <w:t>Account</w:t>
      </w:r>
      <w:r>
        <w:rPr>
          <w:rFonts w:ascii="Arial"/>
          <w:color w:val="3F3F3F"/>
          <w:sz w:val="17"/>
        </w:rPr>
        <w:tab/>
      </w:r>
      <w:r>
        <w:rPr>
          <w:rFonts w:ascii="Arial"/>
          <w:b/>
          <w:color w:val="3F3F3F"/>
          <w:spacing w:val="-2"/>
          <w:w w:val="105"/>
          <w:position w:val="1"/>
          <w:sz w:val="16"/>
        </w:rPr>
        <w:t>Description</w:t>
      </w: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12"/>
        <w:gridCol w:w="2940"/>
        <w:gridCol w:w="1114"/>
        <w:gridCol w:w="1511"/>
        <w:gridCol w:w="1312"/>
        <w:gridCol w:w="1115"/>
        <w:gridCol w:w="1093"/>
      </w:tblGrid>
      <w:tr>
        <w:trPr>
          <w:trHeight w:val="222" w:hRule="atLeast"/>
        </w:trPr>
        <w:tc>
          <w:tcPr>
            <w:tcW w:w="4712" w:type="dxa"/>
          </w:tcPr>
          <w:p>
            <w:pPr>
              <w:pStyle w:val="TableParagraph"/>
              <w:spacing w:line="172" w:lineRule="exact" w:before="30"/>
              <w:ind w:left="50"/>
              <w:rPr>
                <w:b/>
                <w:sz w:val="16"/>
              </w:rPr>
            </w:pPr>
            <w:r>
              <w:rPr>
                <w:b/>
                <w:color w:val="3F3F3F"/>
                <w:sz w:val="16"/>
              </w:rPr>
              <w:t>BOOKST </w:t>
            </w:r>
            <w:r>
              <w:rPr>
                <w:b/>
                <w:color w:val="3F3F3F"/>
                <w:spacing w:val="-2"/>
                <w:sz w:val="16"/>
              </w:rPr>
              <w:t>Bookstore</w:t>
            </w:r>
          </w:p>
        </w:tc>
        <w:tc>
          <w:tcPr>
            <w:tcW w:w="2940" w:type="dxa"/>
          </w:tcPr>
          <w:p>
            <w:pPr>
              <w:pStyle w:val="TableParagraph"/>
              <w:spacing w:line="189" w:lineRule="exact"/>
              <w:ind w:right="508"/>
              <w:jc w:val="right"/>
              <w:rPr>
                <w:rFonts w:ascii="Times New Roman"/>
                <w:sz w:val="17"/>
              </w:rPr>
            </w:pPr>
            <w:r>
              <w:rPr>
                <w:rFonts w:ascii="Times New Roman"/>
                <w:color w:val="3F3F3F"/>
                <w:spacing w:val="-2"/>
                <w:w w:val="110"/>
                <w:sz w:val="17"/>
              </w:rPr>
              <w:t>1,736.44</w:t>
            </w:r>
          </w:p>
        </w:tc>
        <w:tc>
          <w:tcPr>
            <w:tcW w:w="1114" w:type="dxa"/>
          </w:tcPr>
          <w:p>
            <w:pPr>
              <w:pStyle w:val="TableParagraph"/>
              <w:spacing w:line="189" w:lineRule="exact"/>
              <w:ind w:right="290"/>
              <w:jc w:val="right"/>
              <w:rPr>
                <w:rFonts w:ascii="Times New Roman"/>
                <w:sz w:val="17"/>
              </w:rPr>
            </w:pPr>
            <w:r>
              <w:rPr>
                <w:rFonts w:ascii="Times New Roman"/>
                <w:color w:val="3F3F3F"/>
                <w:spacing w:val="-4"/>
                <w:w w:val="110"/>
                <w:sz w:val="17"/>
              </w:rPr>
              <w:t>0.00</w:t>
            </w:r>
          </w:p>
        </w:tc>
        <w:tc>
          <w:tcPr>
            <w:tcW w:w="1511" w:type="dxa"/>
          </w:tcPr>
          <w:p>
            <w:pPr>
              <w:pStyle w:val="TableParagraph"/>
              <w:spacing w:line="189" w:lineRule="exact"/>
              <w:ind w:right="500"/>
              <w:jc w:val="right"/>
              <w:rPr>
                <w:rFonts w:ascii="Times New Roman"/>
                <w:sz w:val="17"/>
              </w:rPr>
            </w:pPr>
            <w:r>
              <w:rPr>
                <w:rFonts w:ascii="Times New Roman"/>
                <w:color w:val="565656"/>
                <w:spacing w:val="-2"/>
                <w:w w:val="110"/>
                <w:sz w:val="17"/>
              </w:rPr>
              <w:t>1,736.44</w:t>
            </w:r>
          </w:p>
        </w:tc>
        <w:tc>
          <w:tcPr>
            <w:tcW w:w="1312" w:type="dxa"/>
          </w:tcPr>
          <w:p>
            <w:pPr>
              <w:pStyle w:val="TableParagraph"/>
              <w:spacing w:line="189" w:lineRule="exact"/>
              <w:ind w:left="480" w:right="473"/>
              <w:jc w:val="center"/>
              <w:rPr>
                <w:rFonts w:ascii="Times New Roman"/>
                <w:sz w:val="17"/>
              </w:rPr>
            </w:pPr>
            <w:r>
              <w:rPr>
                <w:rFonts w:ascii="Times New Roman"/>
                <w:color w:val="565656"/>
                <w:spacing w:val="-4"/>
                <w:w w:val="110"/>
                <w:sz w:val="17"/>
              </w:rPr>
              <w:t>0.00</w:t>
            </w:r>
          </w:p>
        </w:tc>
        <w:tc>
          <w:tcPr>
            <w:tcW w:w="1115" w:type="dxa"/>
          </w:tcPr>
          <w:p>
            <w:pPr>
              <w:pStyle w:val="TableParagraph"/>
              <w:spacing w:line="189" w:lineRule="exact"/>
              <w:ind w:right="304"/>
              <w:jc w:val="right"/>
              <w:rPr>
                <w:rFonts w:ascii="Times New Roman"/>
                <w:sz w:val="17"/>
              </w:rPr>
            </w:pPr>
            <w:r>
              <w:rPr>
                <w:rFonts w:ascii="Times New Roman"/>
                <w:color w:val="565656"/>
                <w:spacing w:val="-4"/>
                <w:w w:val="110"/>
                <w:sz w:val="17"/>
              </w:rPr>
              <w:t>0.00</w:t>
            </w:r>
          </w:p>
        </w:tc>
        <w:tc>
          <w:tcPr>
            <w:tcW w:w="1093" w:type="dxa"/>
          </w:tcPr>
          <w:p>
            <w:pPr>
              <w:pStyle w:val="TableParagraph"/>
              <w:spacing w:line="189" w:lineRule="exact"/>
              <w:ind w:right="75"/>
              <w:jc w:val="right"/>
              <w:rPr>
                <w:rFonts w:ascii="Times New Roman"/>
                <w:sz w:val="17"/>
              </w:rPr>
            </w:pPr>
            <w:r>
              <w:rPr>
                <w:rFonts w:ascii="Times New Roman"/>
                <w:color w:val="3F3F3F"/>
                <w:spacing w:val="-2"/>
                <w:w w:val="105"/>
                <w:sz w:val="17"/>
              </w:rPr>
              <w:t>1</w:t>
            </w:r>
            <w:r>
              <w:rPr>
                <w:rFonts w:ascii="Times New Roman"/>
                <w:color w:val="6B6B6B"/>
                <w:spacing w:val="-2"/>
                <w:w w:val="105"/>
                <w:sz w:val="17"/>
              </w:rPr>
              <w:t>,</w:t>
            </w:r>
            <w:r>
              <w:rPr>
                <w:rFonts w:ascii="Times New Roman"/>
                <w:color w:val="3F3F3F"/>
                <w:spacing w:val="-2"/>
                <w:w w:val="105"/>
                <w:sz w:val="17"/>
              </w:rPr>
              <w:t>736</w:t>
            </w:r>
            <w:r>
              <w:rPr>
                <w:rFonts w:ascii="Times New Roman"/>
                <w:color w:val="6B6B6B"/>
                <w:spacing w:val="-2"/>
                <w:w w:val="105"/>
                <w:sz w:val="17"/>
              </w:rPr>
              <w:t>.4</w:t>
            </w:r>
            <w:r>
              <w:rPr>
                <w:rFonts w:ascii="Times New Roman"/>
                <w:color w:val="3F3F3F"/>
                <w:spacing w:val="-2"/>
                <w:w w:val="105"/>
                <w:sz w:val="17"/>
              </w:rPr>
              <w:t>4</w:t>
            </w:r>
          </w:p>
        </w:tc>
      </w:tr>
      <w:tr>
        <w:trPr>
          <w:trHeight w:val="228" w:hRule="atLeast"/>
        </w:trPr>
        <w:tc>
          <w:tcPr>
            <w:tcW w:w="4712" w:type="dxa"/>
          </w:tcPr>
          <w:p>
            <w:pPr>
              <w:pStyle w:val="TableParagraph"/>
              <w:spacing w:line="186" w:lineRule="exact" w:before="22"/>
              <w:ind w:left="67"/>
              <w:rPr>
                <w:sz w:val="17"/>
              </w:rPr>
            </w:pPr>
            <w:r>
              <w:rPr>
                <w:color w:val="3F3F3F"/>
                <w:sz w:val="17"/>
              </w:rPr>
              <w:t>OECOMB</w:t>
            </w:r>
            <w:r>
              <w:rPr>
                <w:color w:val="3F3F3F"/>
                <w:spacing w:val="-3"/>
                <w:sz w:val="17"/>
              </w:rPr>
              <w:t> </w:t>
            </w:r>
            <w:r>
              <w:rPr>
                <w:color w:val="3F3F3F"/>
                <w:sz w:val="17"/>
              </w:rPr>
              <w:t>Outdoor</w:t>
            </w:r>
            <w:r>
              <w:rPr>
                <w:color w:val="3F3F3F"/>
                <w:spacing w:val="-7"/>
                <w:sz w:val="17"/>
              </w:rPr>
              <w:t> </w:t>
            </w:r>
            <w:r>
              <w:rPr>
                <w:color w:val="3F3F3F"/>
                <w:sz w:val="17"/>
              </w:rPr>
              <w:t>Ed</w:t>
            </w:r>
            <w:r>
              <w:rPr>
                <w:color w:val="3F3F3F"/>
                <w:spacing w:val="-21"/>
                <w:sz w:val="17"/>
              </w:rPr>
              <w:t> </w:t>
            </w:r>
            <w:r>
              <w:rPr>
                <w:color w:val="3F3F3F"/>
                <w:sz w:val="17"/>
              </w:rPr>
              <w:t>•</w:t>
            </w:r>
            <w:r>
              <w:rPr>
                <w:color w:val="3F3F3F"/>
                <w:spacing w:val="-5"/>
                <w:sz w:val="17"/>
              </w:rPr>
              <w:t> </w:t>
            </w:r>
            <w:r>
              <w:rPr>
                <w:color w:val="3F3F3F"/>
                <w:sz w:val="17"/>
              </w:rPr>
              <w:t>Combined</w:t>
            </w:r>
            <w:r>
              <w:rPr>
                <w:color w:val="3F3F3F"/>
                <w:spacing w:val="-5"/>
                <w:sz w:val="17"/>
              </w:rPr>
              <w:t> Gro</w:t>
            </w:r>
          </w:p>
        </w:tc>
        <w:tc>
          <w:tcPr>
            <w:tcW w:w="2940" w:type="dxa"/>
          </w:tcPr>
          <w:p>
            <w:pPr>
              <w:pStyle w:val="TableParagraph"/>
              <w:spacing w:before="1"/>
              <w:ind w:right="508"/>
              <w:jc w:val="right"/>
              <w:rPr>
                <w:rFonts w:ascii="Times New Roman"/>
                <w:sz w:val="17"/>
              </w:rPr>
            </w:pPr>
            <w:r>
              <w:rPr>
                <w:rFonts w:ascii="Times New Roman"/>
                <w:color w:val="565656"/>
                <w:spacing w:val="-2"/>
                <w:w w:val="105"/>
                <w:sz w:val="17"/>
              </w:rPr>
              <w:t>7,585.74</w:t>
            </w:r>
          </w:p>
        </w:tc>
        <w:tc>
          <w:tcPr>
            <w:tcW w:w="1114" w:type="dxa"/>
          </w:tcPr>
          <w:p>
            <w:pPr>
              <w:pStyle w:val="TableParagraph"/>
              <w:spacing w:before="1"/>
              <w:ind w:right="290"/>
              <w:jc w:val="right"/>
              <w:rPr>
                <w:rFonts w:ascii="Times New Roman"/>
                <w:sz w:val="17"/>
              </w:rPr>
            </w:pPr>
            <w:r>
              <w:rPr>
                <w:rFonts w:ascii="Times New Roman"/>
                <w:color w:val="3F3F3F"/>
                <w:spacing w:val="-4"/>
                <w:w w:val="110"/>
                <w:sz w:val="17"/>
              </w:rPr>
              <w:t>0.00</w:t>
            </w:r>
          </w:p>
        </w:tc>
        <w:tc>
          <w:tcPr>
            <w:tcW w:w="1511" w:type="dxa"/>
          </w:tcPr>
          <w:p>
            <w:pPr>
              <w:pStyle w:val="TableParagraph"/>
              <w:spacing w:before="1"/>
              <w:ind w:right="494"/>
              <w:jc w:val="right"/>
              <w:rPr>
                <w:rFonts w:ascii="Times New Roman"/>
                <w:sz w:val="17"/>
              </w:rPr>
            </w:pPr>
            <w:r>
              <w:rPr>
                <w:rFonts w:ascii="Times New Roman"/>
                <w:color w:val="565656"/>
                <w:spacing w:val="-2"/>
                <w:w w:val="110"/>
                <w:sz w:val="17"/>
              </w:rPr>
              <w:t>7,585.74</w:t>
            </w:r>
          </w:p>
        </w:tc>
        <w:tc>
          <w:tcPr>
            <w:tcW w:w="1312" w:type="dxa"/>
          </w:tcPr>
          <w:p>
            <w:pPr>
              <w:pStyle w:val="TableParagraph"/>
              <w:spacing w:before="1"/>
              <w:ind w:left="474" w:right="473"/>
              <w:jc w:val="center"/>
              <w:rPr>
                <w:rFonts w:ascii="Times New Roman"/>
                <w:sz w:val="17"/>
              </w:rPr>
            </w:pPr>
            <w:r>
              <w:rPr>
                <w:rFonts w:ascii="Times New Roman"/>
                <w:color w:val="565656"/>
                <w:spacing w:val="-4"/>
                <w:w w:val="110"/>
                <w:sz w:val="17"/>
              </w:rPr>
              <w:t>0.00</w:t>
            </w:r>
          </w:p>
        </w:tc>
        <w:tc>
          <w:tcPr>
            <w:tcW w:w="1115" w:type="dxa"/>
          </w:tcPr>
          <w:p>
            <w:pPr>
              <w:pStyle w:val="TableParagraph"/>
              <w:spacing w:before="8"/>
              <w:ind w:right="304"/>
              <w:jc w:val="right"/>
              <w:rPr>
                <w:rFonts w:ascii="Times New Roman"/>
                <w:sz w:val="17"/>
              </w:rPr>
            </w:pPr>
            <w:r>
              <w:rPr>
                <w:rFonts w:ascii="Times New Roman"/>
                <w:color w:val="565656"/>
                <w:spacing w:val="-4"/>
                <w:w w:val="110"/>
                <w:sz w:val="17"/>
              </w:rPr>
              <w:t>0.00</w:t>
            </w:r>
          </w:p>
        </w:tc>
        <w:tc>
          <w:tcPr>
            <w:tcW w:w="1093" w:type="dxa"/>
          </w:tcPr>
          <w:p>
            <w:pPr>
              <w:pStyle w:val="TableParagraph"/>
              <w:spacing w:before="1"/>
              <w:ind w:right="54"/>
              <w:jc w:val="right"/>
              <w:rPr>
                <w:rFonts w:ascii="Times New Roman"/>
                <w:sz w:val="17"/>
              </w:rPr>
            </w:pPr>
            <w:r>
              <w:rPr>
                <w:rFonts w:ascii="Times New Roman"/>
                <w:color w:val="565656"/>
                <w:spacing w:val="-2"/>
                <w:w w:val="110"/>
                <w:sz w:val="17"/>
              </w:rPr>
              <w:t>7,585.74</w:t>
            </w:r>
          </w:p>
        </w:tc>
      </w:tr>
      <w:tr>
        <w:trPr>
          <w:trHeight w:val="226" w:hRule="atLeast"/>
        </w:trPr>
        <w:tc>
          <w:tcPr>
            <w:tcW w:w="4712" w:type="dxa"/>
          </w:tcPr>
          <w:p>
            <w:pPr>
              <w:pStyle w:val="TableParagraph"/>
              <w:spacing w:line="172" w:lineRule="exact" w:before="34"/>
              <w:ind w:left="63"/>
              <w:rPr>
                <w:b/>
                <w:sz w:val="16"/>
              </w:rPr>
            </w:pPr>
            <w:r>
              <w:rPr>
                <w:b/>
                <w:color w:val="3F3F3F"/>
                <w:sz w:val="16"/>
              </w:rPr>
              <w:t>SALETX</w:t>
            </w:r>
            <w:r>
              <w:rPr>
                <w:b/>
                <w:color w:val="3F3F3F"/>
                <w:spacing w:val="-5"/>
                <w:sz w:val="16"/>
              </w:rPr>
              <w:t> </w:t>
            </w:r>
            <w:r>
              <w:rPr>
                <w:b/>
                <w:color w:val="3F3F3F"/>
                <w:sz w:val="16"/>
              </w:rPr>
              <w:t>Sales</w:t>
            </w:r>
            <w:r>
              <w:rPr>
                <w:b/>
                <w:color w:val="3F3F3F"/>
                <w:spacing w:val="-2"/>
                <w:sz w:val="16"/>
              </w:rPr>
              <w:t> </w:t>
            </w:r>
            <w:r>
              <w:rPr>
                <w:b/>
                <w:color w:val="3F3F3F"/>
                <w:spacing w:val="-5"/>
                <w:sz w:val="16"/>
              </w:rPr>
              <w:t>Tax</w:t>
            </w:r>
          </w:p>
        </w:tc>
        <w:tc>
          <w:tcPr>
            <w:tcW w:w="2940" w:type="dxa"/>
          </w:tcPr>
          <w:p>
            <w:pPr>
              <w:pStyle w:val="TableParagraph"/>
              <w:spacing w:before="4"/>
              <w:ind w:right="499"/>
              <w:jc w:val="right"/>
              <w:rPr>
                <w:rFonts w:ascii="Times New Roman"/>
                <w:sz w:val="17"/>
              </w:rPr>
            </w:pPr>
            <w:r>
              <w:rPr>
                <w:rFonts w:ascii="Times New Roman"/>
                <w:color w:val="565656"/>
                <w:spacing w:val="-2"/>
                <w:w w:val="110"/>
                <w:sz w:val="17"/>
              </w:rPr>
              <w:t>418.39</w:t>
            </w:r>
          </w:p>
        </w:tc>
        <w:tc>
          <w:tcPr>
            <w:tcW w:w="1114" w:type="dxa"/>
          </w:tcPr>
          <w:p>
            <w:pPr>
              <w:pStyle w:val="TableParagraph"/>
              <w:spacing w:before="4"/>
              <w:ind w:right="290"/>
              <w:jc w:val="right"/>
              <w:rPr>
                <w:rFonts w:ascii="Times New Roman"/>
                <w:sz w:val="17"/>
              </w:rPr>
            </w:pPr>
            <w:r>
              <w:rPr>
                <w:rFonts w:ascii="Times New Roman"/>
                <w:color w:val="3F3F3F"/>
                <w:spacing w:val="-4"/>
                <w:w w:val="110"/>
                <w:sz w:val="17"/>
              </w:rPr>
              <w:t>0.00</w:t>
            </w:r>
          </w:p>
        </w:tc>
        <w:tc>
          <w:tcPr>
            <w:tcW w:w="1511" w:type="dxa"/>
          </w:tcPr>
          <w:p>
            <w:pPr>
              <w:pStyle w:val="TableParagraph"/>
              <w:spacing w:before="4"/>
              <w:ind w:right="500"/>
              <w:jc w:val="right"/>
              <w:rPr>
                <w:rFonts w:ascii="Times New Roman"/>
                <w:sz w:val="17"/>
              </w:rPr>
            </w:pPr>
            <w:r>
              <w:rPr>
                <w:rFonts w:ascii="Times New Roman"/>
                <w:color w:val="3F3F3F"/>
                <w:spacing w:val="-2"/>
                <w:w w:val="105"/>
                <w:sz w:val="17"/>
              </w:rPr>
              <w:t>418</w:t>
            </w:r>
            <w:r>
              <w:rPr>
                <w:rFonts w:ascii="Times New Roman"/>
                <w:color w:val="6B6B6B"/>
                <w:spacing w:val="-2"/>
                <w:w w:val="105"/>
                <w:sz w:val="17"/>
              </w:rPr>
              <w:t>.</w:t>
            </w:r>
            <w:r>
              <w:rPr>
                <w:rFonts w:ascii="Times New Roman"/>
                <w:color w:val="3F3F3F"/>
                <w:spacing w:val="-2"/>
                <w:w w:val="105"/>
                <w:sz w:val="17"/>
              </w:rPr>
              <w:t>39</w:t>
            </w:r>
          </w:p>
        </w:tc>
        <w:tc>
          <w:tcPr>
            <w:tcW w:w="1312" w:type="dxa"/>
          </w:tcPr>
          <w:p>
            <w:pPr>
              <w:pStyle w:val="TableParagraph"/>
              <w:spacing w:before="4"/>
              <w:ind w:left="480" w:right="473"/>
              <w:jc w:val="center"/>
              <w:rPr>
                <w:rFonts w:ascii="Times New Roman"/>
                <w:sz w:val="17"/>
              </w:rPr>
            </w:pPr>
            <w:r>
              <w:rPr>
                <w:rFonts w:ascii="Times New Roman"/>
                <w:color w:val="565656"/>
                <w:spacing w:val="-4"/>
                <w:w w:val="110"/>
                <w:sz w:val="17"/>
              </w:rPr>
              <w:t>0.00</w:t>
            </w:r>
          </w:p>
        </w:tc>
        <w:tc>
          <w:tcPr>
            <w:tcW w:w="1115" w:type="dxa"/>
          </w:tcPr>
          <w:p>
            <w:pPr>
              <w:pStyle w:val="TableParagraph"/>
              <w:spacing w:before="4"/>
              <w:ind w:right="304"/>
              <w:jc w:val="right"/>
              <w:rPr>
                <w:rFonts w:ascii="Times New Roman"/>
                <w:sz w:val="17"/>
              </w:rPr>
            </w:pPr>
            <w:r>
              <w:rPr>
                <w:rFonts w:ascii="Times New Roman"/>
                <w:color w:val="565656"/>
                <w:spacing w:val="-4"/>
                <w:w w:val="110"/>
                <w:sz w:val="17"/>
              </w:rPr>
              <w:t>0.00</w:t>
            </w:r>
          </w:p>
        </w:tc>
        <w:tc>
          <w:tcPr>
            <w:tcW w:w="1093" w:type="dxa"/>
          </w:tcPr>
          <w:p>
            <w:pPr>
              <w:pStyle w:val="TableParagraph"/>
              <w:spacing w:before="4"/>
              <w:ind w:right="59"/>
              <w:jc w:val="right"/>
              <w:rPr>
                <w:rFonts w:ascii="Times New Roman"/>
                <w:sz w:val="17"/>
              </w:rPr>
            </w:pPr>
            <w:r>
              <w:rPr>
                <w:rFonts w:ascii="Times New Roman"/>
                <w:color w:val="565656"/>
                <w:spacing w:val="-2"/>
                <w:w w:val="110"/>
                <w:sz w:val="17"/>
              </w:rPr>
              <w:t>418.39</w:t>
            </w:r>
          </w:p>
        </w:tc>
      </w:tr>
      <w:tr>
        <w:trPr>
          <w:trHeight w:val="228" w:hRule="atLeast"/>
        </w:trPr>
        <w:tc>
          <w:tcPr>
            <w:tcW w:w="4712" w:type="dxa"/>
          </w:tcPr>
          <w:p>
            <w:pPr>
              <w:pStyle w:val="TableParagraph"/>
              <w:spacing w:line="179" w:lineRule="exact" w:before="29"/>
              <w:ind w:left="68"/>
              <w:rPr>
                <w:sz w:val="17"/>
              </w:rPr>
            </w:pPr>
            <w:r>
              <w:rPr>
                <w:color w:val="3F3F3F"/>
                <w:spacing w:val="-4"/>
                <w:sz w:val="17"/>
              </w:rPr>
              <w:t>STCOUN</w:t>
            </w:r>
            <w:r>
              <w:rPr>
                <w:color w:val="3F3F3F"/>
                <w:spacing w:val="6"/>
                <w:sz w:val="17"/>
              </w:rPr>
              <w:t> </w:t>
            </w:r>
            <w:r>
              <w:rPr>
                <w:color w:val="3F3F3F"/>
                <w:spacing w:val="-4"/>
                <w:sz w:val="17"/>
              </w:rPr>
              <w:t>Student</w:t>
            </w:r>
            <w:r>
              <w:rPr>
                <w:color w:val="3F3F3F"/>
                <w:spacing w:val="-3"/>
                <w:sz w:val="17"/>
              </w:rPr>
              <w:t> </w:t>
            </w:r>
            <w:r>
              <w:rPr>
                <w:color w:val="3F3F3F"/>
                <w:spacing w:val="-4"/>
                <w:sz w:val="17"/>
              </w:rPr>
              <w:t>Council</w:t>
            </w:r>
          </w:p>
        </w:tc>
        <w:tc>
          <w:tcPr>
            <w:tcW w:w="2940" w:type="dxa"/>
          </w:tcPr>
          <w:p>
            <w:pPr>
              <w:pStyle w:val="TableParagraph"/>
              <w:spacing w:before="1"/>
              <w:ind w:right="502"/>
              <w:jc w:val="right"/>
              <w:rPr>
                <w:rFonts w:ascii="Times New Roman"/>
                <w:sz w:val="17"/>
              </w:rPr>
            </w:pPr>
            <w:r>
              <w:rPr>
                <w:rFonts w:ascii="Times New Roman"/>
                <w:color w:val="3F3F3F"/>
                <w:spacing w:val="-2"/>
                <w:w w:val="105"/>
                <w:sz w:val="17"/>
              </w:rPr>
              <w:t>11,845.86</w:t>
            </w:r>
          </w:p>
        </w:tc>
        <w:tc>
          <w:tcPr>
            <w:tcW w:w="1114" w:type="dxa"/>
          </w:tcPr>
          <w:p>
            <w:pPr>
              <w:pStyle w:val="TableParagraph"/>
              <w:spacing w:before="1"/>
              <w:ind w:right="290"/>
              <w:jc w:val="right"/>
              <w:rPr>
                <w:rFonts w:ascii="Times New Roman"/>
                <w:sz w:val="17"/>
              </w:rPr>
            </w:pPr>
            <w:r>
              <w:rPr>
                <w:rFonts w:ascii="Times New Roman"/>
                <w:color w:val="3F3F3F"/>
                <w:spacing w:val="-4"/>
                <w:w w:val="110"/>
                <w:sz w:val="17"/>
              </w:rPr>
              <w:t>0.00</w:t>
            </w:r>
          </w:p>
        </w:tc>
        <w:tc>
          <w:tcPr>
            <w:tcW w:w="1511" w:type="dxa"/>
          </w:tcPr>
          <w:p>
            <w:pPr>
              <w:pStyle w:val="TableParagraph"/>
              <w:spacing w:before="1"/>
              <w:ind w:right="494"/>
              <w:jc w:val="right"/>
              <w:rPr>
                <w:rFonts w:ascii="Times New Roman"/>
                <w:sz w:val="17"/>
              </w:rPr>
            </w:pPr>
            <w:r>
              <w:rPr>
                <w:rFonts w:ascii="Times New Roman"/>
                <w:color w:val="3F3F3F"/>
                <w:spacing w:val="-2"/>
                <w:w w:val="105"/>
                <w:sz w:val="17"/>
              </w:rPr>
              <w:t>11,845.86</w:t>
            </w:r>
          </w:p>
        </w:tc>
        <w:tc>
          <w:tcPr>
            <w:tcW w:w="1312" w:type="dxa"/>
          </w:tcPr>
          <w:p>
            <w:pPr>
              <w:pStyle w:val="TableParagraph"/>
              <w:spacing w:before="1"/>
              <w:ind w:left="480" w:right="473"/>
              <w:jc w:val="center"/>
              <w:rPr>
                <w:rFonts w:ascii="Times New Roman"/>
                <w:sz w:val="17"/>
              </w:rPr>
            </w:pPr>
            <w:r>
              <w:rPr>
                <w:rFonts w:ascii="Times New Roman"/>
                <w:color w:val="565656"/>
                <w:spacing w:val="-4"/>
                <w:w w:val="110"/>
                <w:sz w:val="17"/>
              </w:rPr>
              <w:t>0.00</w:t>
            </w:r>
          </w:p>
        </w:tc>
        <w:tc>
          <w:tcPr>
            <w:tcW w:w="1115" w:type="dxa"/>
          </w:tcPr>
          <w:p>
            <w:pPr>
              <w:pStyle w:val="TableParagraph"/>
              <w:spacing w:before="1"/>
              <w:ind w:right="304"/>
              <w:jc w:val="right"/>
              <w:rPr>
                <w:rFonts w:ascii="Times New Roman"/>
                <w:sz w:val="17"/>
              </w:rPr>
            </w:pPr>
            <w:r>
              <w:rPr>
                <w:rFonts w:ascii="Times New Roman"/>
                <w:color w:val="565656"/>
                <w:spacing w:val="-4"/>
                <w:w w:val="110"/>
                <w:sz w:val="17"/>
              </w:rPr>
              <w:t>0.00</w:t>
            </w:r>
          </w:p>
        </w:tc>
        <w:tc>
          <w:tcPr>
            <w:tcW w:w="1093" w:type="dxa"/>
          </w:tcPr>
          <w:p>
            <w:pPr>
              <w:pStyle w:val="TableParagraph"/>
              <w:spacing w:before="1"/>
              <w:ind w:right="55"/>
              <w:jc w:val="right"/>
              <w:rPr>
                <w:rFonts w:ascii="Times New Roman"/>
                <w:sz w:val="17"/>
              </w:rPr>
            </w:pPr>
            <w:r>
              <w:rPr>
                <w:rFonts w:ascii="Times New Roman"/>
                <w:color w:val="3F3F3F"/>
                <w:spacing w:val="-2"/>
                <w:w w:val="110"/>
                <w:sz w:val="17"/>
              </w:rPr>
              <w:t>11,845.86</w:t>
            </w:r>
          </w:p>
        </w:tc>
      </w:tr>
      <w:tr>
        <w:trPr>
          <w:trHeight w:val="218" w:hRule="atLeast"/>
        </w:trPr>
        <w:tc>
          <w:tcPr>
            <w:tcW w:w="4712" w:type="dxa"/>
          </w:tcPr>
          <w:p>
            <w:pPr>
              <w:pStyle w:val="TableParagraph"/>
              <w:spacing w:line="164" w:lineRule="exact" w:before="34"/>
              <w:ind w:left="501"/>
              <w:rPr>
                <w:b/>
                <w:sz w:val="16"/>
              </w:rPr>
            </w:pPr>
            <w:r>
              <w:rPr>
                <w:b/>
                <w:color w:val="3F3F3F"/>
                <w:sz w:val="16"/>
              </w:rPr>
              <w:t>50</w:t>
            </w:r>
            <w:r>
              <w:rPr>
                <w:b/>
                <w:color w:val="3F3F3F"/>
                <w:spacing w:val="-4"/>
                <w:sz w:val="16"/>
              </w:rPr>
              <w:t> </w:t>
            </w:r>
            <w:r>
              <w:rPr>
                <w:b/>
                <w:color w:val="3F3F3F"/>
                <w:sz w:val="16"/>
              </w:rPr>
              <w:t>Location</w:t>
            </w:r>
            <w:r>
              <w:rPr>
                <w:b/>
                <w:color w:val="3F3F3F"/>
                <w:spacing w:val="7"/>
                <w:sz w:val="16"/>
              </w:rPr>
              <w:t> </w:t>
            </w:r>
            <w:r>
              <w:rPr>
                <w:b/>
                <w:color w:val="3F3F3F"/>
                <w:spacing w:val="-2"/>
                <w:sz w:val="16"/>
              </w:rPr>
              <w:t>Subtotal</w:t>
            </w:r>
          </w:p>
        </w:tc>
        <w:tc>
          <w:tcPr>
            <w:tcW w:w="2940" w:type="dxa"/>
          </w:tcPr>
          <w:p>
            <w:pPr>
              <w:pStyle w:val="TableParagraph"/>
              <w:spacing w:line="192" w:lineRule="exact"/>
              <w:ind w:right="493"/>
              <w:jc w:val="right"/>
              <w:rPr>
                <w:rFonts w:ascii="Times New Roman"/>
                <w:sz w:val="17"/>
              </w:rPr>
            </w:pPr>
            <w:r>
              <w:rPr>
                <w:rFonts w:ascii="Times New Roman"/>
                <w:color w:val="3F3F3F"/>
                <w:spacing w:val="-2"/>
                <w:w w:val="105"/>
                <w:sz w:val="17"/>
              </w:rPr>
              <w:t>21,586.43</w:t>
            </w:r>
          </w:p>
        </w:tc>
        <w:tc>
          <w:tcPr>
            <w:tcW w:w="1114" w:type="dxa"/>
          </w:tcPr>
          <w:p>
            <w:pPr>
              <w:pStyle w:val="TableParagraph"/>
              <w:spacing w:line="194" w:lineRule="exact" w:before="4"/>
              <w:ind w:right="281"/>
              <w:jc w:val="right"/>
              <w:rPr>
                <w:rFonts w:ascii="Times New Roman"/>
                <w:sz w:val="17"/>
              </w:rPr>
            </w:pPr>
            <w:r>
              <w:rPr>
                <w:rFonts w:ascii="Times New Roman"/>
                <w:color w:val="565656"/>
                <w:spacing w:val="-4"/>
                <w:w w:val="110"/>
                <w:sz w:val="17"/>
              </w:rPr>
              <w:t>0.00</w:t>
            </w:r>
          </w:p>
        </w:tc>
        <w:tc>
          <w:tcPr>
            <w:tcW w:w="1511" w:type="dxa"/>
          </w:tcPr>
          <w:p>
            <w:pPr>
              <w:pStyle w:val="TableParagraph"/>
              <w:spacing w:line="192" w:lineRule="exact"/>
              <w:ind w:right="486"/>
              <w:jc w:val="right"/>
              <w:rPr>
                <w:rFonts w:ascii="Times New Roman"/>
                <w:sz w:val="17"/>
              </w:rPr>
            </w:pPr>
            <w:r>
              <w:rPr>
                <w:rFonts w:ascii="Times New Roman"/>
                <w:color w:val="565656"/>
                <w:spacing w:val="-2"/>
                <w:w w:val="105"/>
                <w:sz w:val="17"/>
              </w:rPr>
              <w:t>21,586.43</w:t>
            </w:r>
          </w:p>
        </w:tc>
        <w:tc>
          <w:tcPr>
            <w:tcW w:w="1312" w:type="dxa"/>
          </w:tcPr>
          <w:p>
            <w:pPr>
              <w:pStyle w:val="TableParagraph"/>
              <w:spacing w:line="192" w:lineRule="exact"/>
              <w:ind w:left="480" w:right="473"/>
              <w:jc w:val="center"/>
              <w:rPr>
                <w:rFonts w:ascii="Times New Roman"/>
                <w:sz w:val="17"/>
              </w:rPr>
            </w:pPr>
            <w:r>
              <w:rPr>
                <w:rFonts w:ascii="Times New Roman"/>
                <w:color w:val="565656"/>
                <w:spacing w:val="-4"/>
                <w:w w:val="110"/>
                <w:sz w:val="17"/>
              </w:rPr>
              <w:t>0.00</w:t>
            </w:r>
          </w:p>
        </w:tc>
        <w:tc>
          <w:tcPr>
            <w:tcW w:w="1115" w:type="dxa"/>
          </w:tcPr>
          <w:p>
            <w:pPr>
              <w:pStyle w:val="TableParagraph"/>
              <w:spacing w:line="194" w:lineRule="exact" w:before="4"/>
              <w:ind w:right="297"/>
              <w:jc w:val="right"/>
              <w:rPr>
                <w:rFonts w:ascii="Times New Roman"/>
                <w:sz w:val="17"/>
              </w:rPr>
            </w:pPr>
            <w:r>
              <w:rPr>
                <w:rFonts w:ascii="Times New Roman"/>
                <w:color w:val="565656"/>
                <w:spacing w:val="-4"/>
                <w:w w:val="110"/>
                <w:sz w:val="17"/>
              </w:rPr>
              <w:t>0.00</w:t>
            </w:r>
          </w:p>
        </w:tc>
        <w:tc>
          <w:tcPr>
            <w:tcW w:w="1093" w:type="dxa"/>
          </w:tcPr>
          <w:p>
            <w:pPr>
              <w:pStyle w:val="TableParagraph"/>
              <w:spacing w:line="194" w:lineRule="exact" w:before="4"/>
              <w:ind w:right="46"/>
              <w:jc w:val="right"/>
              <w:rPr>
                <w:rFonts w:ascii="Times New Roman"/>
                <w:sz w:val="17"/>
              </w:rPr>
            </w:pPr>
            <w:r>
              <w:rPr>
                <w:rFonts w:ascii="Times New Roman"/>
                <w:color w:val="565656"/>
                <w:spacing w:val="-2"/>
                <w:w w:val="110"/>
                <w:sz w:val="17"/>
              </w:rPr>
              <w:t>21,586.43</w:t>
            </w:r>
          </w:p>
        </w:tc>
      </w:tr>
      <w:tr>
        <w:trPr>
          <w:trHeight w:val="368" w:hRule="atLeast"/>
        </w:trPr>
        <w:tc>
          <w:tcPr>
            <w:tcW w:w="4712" w:type="dxa"/>
          </w:tcPr>
          <w:p>
            <w:pPr>
              <w:pStyle w:val="TableParagraph"/>
              <w:rPr>
                <w:b/>
                <w:sz w:val="16"/>
              </w:rPr>
            </w:pPr>
          </w:p>
          <w:p>
            <w:pPr>
              <w:pStyle w:val="TableParagraph"/>
              <w:spacing w:line="164" w:lineRule="exact"/>
              <w:ind w:left="72"/>
              <w:rPr>
                <w:b/>
                <w:sz w:val="16"/>
              </w:rPr>
            </w:pPr>
            <w:r>
              <w:rPr>
                <w:b/>
                <w:color w:val="3F3F3F"/>
                <w:sz w:val="16"/>
              </w:rPr>
              <w:t>Total</w:t>
            </w:r>
            <w:r>
              <w:rPr>
                <w:b/>
                <w:color w:val="3F3F3F"/>
                <w:spacing w:val="-8"/>
                <w:sz w:val="16"/>
              </w:rPr>
              <w:t> </w:t>
            </w:r>
            <w:r>
              <w:rPr>
                <w:b/>
                <w:color w:val="3F3F3F"/>
                <w:sz w:val="16"/>
              </w:rPr>
              <w:t>OTHER</w:t>
            </w:r>
            <w:r>
              <w:rPr>
                <w:b/>
                <w:color w:val="3F3F3F"/>
                <w:spacing w:val="-3"/>
                <w:sz w:val="16"/>
              </w:rPr>
              <w:t> </w:t>
            </w:r>
            <w:r>
              <w:rPr>
                <w:b/>
                <w:color w:val="3F3F3F"/>
                <w:spacing w:val="-4"/>
                <w:sz w:val="16"/>
              </w:rPr>
              <w:t>FUND</w:t>
            </w:r>
          </w:p>
        </w:tc>
        <w:tc>
          <w:tcPr>
            <w:tcW w:w="2940" w:type="dxa"/>
          </w:tcPr>
          <w:p>
            <w:pPr>
              <w:pStyle w:val="TableParagraph"/>
              <w:spacing w:before="8"/>
              <w:rPr>
                <w:b/>
                <w:sz w:val="14"/>
              </w:rPr>
            </w:pPr>
          </w:p>
          <w:p>
            <w:pPr>
              <w:pStyle w:val="TableParagraph"/>
              <w:spacing w:line="178" w:lineRule="exact"/>
              <w:ind w:right="495"/>
              <w:jc w:val="right"/>
              <w:rPr>
                <w:b/>
                <w:sz w:val="16"/>
              </w:rPr>
            </w:pPr>
            <w:r>
              <w:rPr>
                <w:b/>
                <w:color w:val="565656"/>
                <w:spacing w:val="-2"/>
                <w:sz w:val="16"/>
              </w:rPr>
              <w:t>21,586.43</w:t>
            </w:r>
          </w:p>
        </w:tc>
        <w:tc>
          <w:tcPr>
            <w:tcW w:w="1114" w:type="dxa"/>
          </w:tcPr>
          <w:p>
            <w:pPr>
              <w:pStyle w:val="TableParagraph"/>
              <w:spacing w:before="1"/>
              <w:rPr>
                <w:b/>
                <w:sz w:val="14"/>
              </w:rPr>
            </w:pPr>
          </w:p>
          <w:p>
            <w:pPr>
              <w:pStyle w:val="TableParagraph"/>
              <w:ind w:right="281"/>
              <w:jc w:val="right"/>
              <w:rPr>
                <w:b/>
                <w:sz w:val="16"/>
              </w:rPr>
            </w:pPr>
            <w:r>
              <w:rPr>
                <w:b/>
                <w:color w:val="3F3F3F"/>
                <w:spacing w:val="-4"/>
                <w:w w:val="105"/>
                <w:sz w:val="16"/>
              </w:rPr>
              <w:t>0.00</w:t>
            </w:r>
          </w:p>
        </w:tc>
        <w:tc>
          <w:tcPr>
            <w:tcW w:w="1511" w:type="dxa"/>
          </w:tcPr>
          <w:p>
            <w:pPr>
              <w:pStyle w:val="TableParagraph"/>
              <w:spacing w:before="1"/>
              <w:rPr>
                <w:b/>
                <w:sz w:val="14"/>
              </w:rPr>
            </w:pPr>
          </w:p>
          <w:p>
            <w:pPr>
              <w:pStyle w:val="TableParagraph"/>
              <w:ind w:right="495"/>
              <w:jc w:val="right"/>
              <w:rPr>
                <w:b/>
                <w:sz w:val="16"/>
              </w:rPr>
            </w:pPr>
            <w:r>
              <w:rPr>
                <w:b/>
                <w:color w:val="3F3F3F"/>
                <w:spacing w:val="-2"/>
                <w:sz w:val="16"/>
              </w:rPr>
              <w:t>21,586.43</w:t>
            </w:r>
          </w:p>
        </w:tc>
        <w:tc>
          <w:tcPr>
            <w:tcW w:w="1312" w:type="dxa"/>
          </w:tcPr>
          <w:p>
            <w:pPr>
              <w:pStyle w:val="TableParagraph"/>
              <w:spacing w:before="1"/>
              <w:rPr>
                <w:b/>
                <w:sz w:val="14"/>
              </w:rPr>
            </w:pPr>
          </w:p>
          <w:p>
            <w:pPr>
              <w:pStyle w:val="TableParagraph"/>
              <w:ind w:left="480" w:right="466"/>
              <w:jc w:val="center"/>
              <w:rPr>
                <w:b/>
                <w:sz w:val="16"/>
              </w:rPr>
            </w:pPr>
            <w:r>
              <w:rPr>
                <w:b/>
                <w:color w:val="565656"/>
                <w:spacing w:val="-4"/>
                <w:w w:val="105"/>
                <w:sz w:val="16"/>
              </w:rPr>
              <w:t>0.00</w:t>
            </w:r>
          </w:p>
        </w:tc>
        <w:tc>
          <w:tcPr>
            <w:tcW w:w="1115" w:type="dxa"/>
          </w:tcPr>
          <w:p>
            <w:pPr>
              <w:pStyle w:val="TableParagraph"/>
              <w:spacing w:before="8"/>
              <w:rPr>
                <w:b/>
                <w:sz w:val="14"/>
              </w:rPr>
            </w:pPr>
          </w:p>
          <w:p>
            <w:pPr>
              <w:pStyle w:val="TableParagraph"/>
              <w:spacing w:line="178" w:lineRule="exact"/>
              <w:ind w:right="295"/>
              <w:jc w:val="right"/>
              <w:rPr>
                <w:b/>
                <w:sz w:val="16"/>
              </w:rPr>
            </w:pPr>
            <w:r>
              <w:rPr>
                <w:b/>
                <w:color w:val="565656"/>
                <w:spacing w:val="-4"/>
                <w:w w:val="105"/>
                <w:sz w:val="16"/>
              </w:rPr>
              <w:t>0.00</w:t>
            </w:r>
          </w:p>
        </w:tc>
        <w:tc>
          <w:tcPr>
            <w:tcW w:w="1093" w:type="dxa"/>
          </w:tcPr>
          <w:p>
            <w:pPr>
              <w:pStyle w:val="TableParagraph"/>
              <w:spacing w:before="4"/>
              <w:rPr>
                <w:b/>
                <w:sz w:val="15"/>
              </w:rPr>
            </w:pPr>
          </w:p>
          <w:p>
            <w:pPr>
              <w:pStyle w:val="TableParagraph"/>
              <w:spacing w:line="171" w:lineRule="exact"/>
              <w:ind w:right="55"/>
              <w:jc w:val="right"/>
              <w:rPr>
                <w:b/>
                <w:sz w:val="16"/>
              </w:rPr>
            </w:pPr>
            <w:r>
              <w:rPr>
                <w:b/>
                <w:color w:val="3F3F3F"/>
                <w:spacing w:val="-2"/>
                <w:sz w:val="16"/>
              </w:rPr>
              <w:t>21,586.43</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0"/>
        </w:rPr>
      </w:pPr>
      <w:r>
        <w:rPr/>
        <w:pict>
          <v:shape style="position:absolute;margin-left:11.901597pt;margin-top:12.983653pt;width:755.95pt;height:.1pt;mso-position-horizontal-relative:page;mso-position-vertical-relative:paragraph;z-index:-15645184;mso-wrap-distance-left:0;mso-wrap-distance-right:0" id="docshape188" coordorigin="238,260" coordsize="15119,0" path="m238,260l15357,260e" filled="false" stroked="true" strokeweight=".721694pt" strokecolor="#000000">
            <v:path arrowok="t"/>
            <v:stroke dashstyle="solid"/>
            <w10:wrap type="topAndBottom"/>
          </v:shape>
        </w:pict>
      </w:r>
    </w:p>
    <w:p>
      <w:pPr>
        <w:spacing w:before="30" w:after="53"/>
        <w:ind w:left="4770" w:right="4782" w:firstLine="0"/>
        <w:jc w:val="center"/>
        <w:rPr>
          <w:rFonts w:ascii="Arial"/>
          <w:b/>
          <w:sz w:val="16"/>
        </w:rPr>
      </w:pPr>
      <w:r>
        <w:rPr>
          <w:rFonts w:ascii="Arial"/>
          <w:b/>
          <w:sz w:val="16"/>
        </w:rPr>
        <w:t>Selection</w:t>
      </w:r>
      <w:r>
        <w:rPr>
          <w:rFonts w:ascii="Arial"/>
          <w:b/>
          <w:spacing w:val="-2"/>
          <w:sz w:val="16"/>
        </w:rPr>
        <w:t> </w:t>
      </w:r>
      <w:r>
        <w:rPr>
          <w:rFonts w:ascii="Arial"/>
          <w:b/>
          <w:color w:val="0F0F0F"/>
          <w:spacing w:val="-2"/>
          <w:sz w:val="16"/>
        </w:rPr>
        <w:t>Criteria</w:t>
      </w:r>
    </w:p>
    <w:p>
      <w:pPr>
        <w:pStyle w:val="BodyText"/>
        <w:spacing w:line="20" w:lineRule="exact"/>
        <w:ind w:left="159"/>
        <w:rPr>
          <w:rFonts w:ascii="Arial"/>
          <w:sz w:val="2"/>
        </w:rPr>
      </w:pPr>
      <w:r>
        <w:rPr>
          <w:rFonts w:ascii="Arial"/>
          <w:sz w:val="2"/>
        </w:rPr>
        <w:pict>
          <v:group style="width:754.85pt;height:1.1pt;mso-position-horizontal-relative:char;mso-position-vertical-relative:line" id="docshapegroup189" coordorigin="0,0" coordsize="15097,22">
            <v:line style="position:absolute" from="0,11" to="15097,11" stroked="true" strokeweight="1.082541pt" strokecolor="#000000">
              <v:stroke dashstyle="solid"/>
            </v:line>
          </v:group>
        </w:pict>
      </w:r>
      <w:r>
        <w:rPr>
          <w:rFonts w:ascii="Arial"/>
          <w:sz w:val="2"/>
        </w:rPr>
      </w:r>
    </w:p>
    <w:p>
      <w:pPr>
        <w:spacing w:line="242" w:lineRule="auto" w:before="59"/>
        <w:ind w:left="6852" w:right="6831" w:hanging="22"/>
        <w:jc w:val="center"/>
        <w:rPr>
          <w:rFonts w:ascii="Arial"/>
          <w:sz w:val="16"/>
        </w:rPr>
      </w:pPr>
      <w:r>
        <w:rPr>
          <w:rFonts w:ascii="Arial"/>
          <w:color w:val="565656"/>
          <w:w w:val="105"/>
          <w:sz w:val="16"/>
        </w:rPr>
        <w:t>As of </w:t>
      </w:r>
      <w:r>
        <w:rPr>
          <w:rFonts w:ascii="Arial"/>
          <w:color w:val="3F3F3F"/>
          <w:w w:val="105"/>
          <w:sz w:val="16"/>
        </w:rPr>
        <w:t>Date: </w:t>
      </w:r>
      <w:r>
        <w:rPr>
          <w:color w:val="565656"/>
          <w:w w:val="105"/>
          <w:sz w:val="17"/>
        </w:rPr>
        <w:t>07/31/2021 </w:t>
      </w:r>
      <w:r>
        <w:rPr>
          <w:rFonts w:ascii="Arial"/>
          <w:color w:val="565656"/>
          <w:spacing w:val="-2"/>
          <w:w w:val="105"/>
          <w:sz w:val="16"/>
        </w:rPr>
        <w:t>Criteria</w:t>
      </w:r>
      <w:r>
        <w:rPr>
          <w:rFonts w:ascii="Arial"/>
          <w:color w:val="565656"/>
          <w:spacing w:val="-8"/>
          <w:w w:val="105"/>
          <w:sz w:val="16"/>
        </w:rPr>
        <w:t> </w:t>
      </w:r>
      <w:r>
        <w:rPr>
          <w:rFonts w:ascii="Arial"/>
          <w:color w:val="565656"/>
          <w:spacing w:val="-2"/>
          <w:w w:val="105"/>
          <w:sz w:val="16"/>
        </w:rPr>
        <w:t>Name:</w:t>
      </w:r>
      <w:r>
        <w:rPr>
          <w:rFonts w:ascii="Arial"/>
          <w:color w:val="565656"/>
          <w:spacing w:val="-16"/>
          <w:w w:val="105"/>
          <w:sz w:val="16"/>
        </w:rPr>
        <w:t> </w:t>
      </w:r>
      <w:r>
        <w:rPr>
          <w:rFonts w:ascii="Arial"/>
          <w:color w:val="565656"/>
          <w:spacing w:val="-2"/>
          <w:w w:val="105"/>
          <w:sz w:val="16"/>
        </w:rPr>
        <w:t>Last</w:t>
      </w:r>
      <w:r>
        <w:rPr>
          <w:rFonts w:ascii="Arial"/>
          <w:color w:val="565656"/>
          <w:spacing w:val="-22"/>
          <w:w w:val="105"/>
          <w:sz w:val="16"/>
        </w:rPr>
        <w:t> </w:t>
      </w:r>
      <w:r>
        <w:rPr>
          <w:rFonts w:ascii="Arial"/>
          <w:color w:val="565656"/>
          <w:spacing w:val="-2"/>
          <w:w w:val="105"/>
          <w:sz w:val="16"/>
        </w:rPr>
        <w:t>Run </w:t>
      </w:r>
      <w:r>
        <w:rPr>
          <w:rFonts w:ascii="Arial"/>
          <w:color w:val="565656"/>
          <w:w w:val="105"/>
          <w:sz w:val="16"/>
        </w:rPr>
        <w:t>Fund:</w:t>
      </w:r>
      <w:r>
        <w:rPr>
          <w:rFonts w:ascii="Arial"/>
          <w:color w:val="565656"/>
          <w:spacing w:val="40"/>
          <w:w w:val="105"/>
          <w:sz w:val="16"/>
        </w:rPr>
        <w:t> </w:t>
      </w:r>
      <w:r>
        <w:rPr>
          <w:rFonts w:ascii="Arial"/>
          <w:color w:val="565656"/>
          <w:w w:val="105"/>
          <w:sz w:val="16"/>
        </w:rPr>
        <w:t>OT</w:t>
      </w:r>
    </w:p>
    <w:p>
      <w:pPr>
        <w:spacing w:line="186" w:lineRule="exact" w:before="0"/>
        <w:ind w:left="4791" w:right="4782" w:firstLine="0"/>
        <w:jc w:val="center"/>
        <w:rPr>
          <w:sz w:val="17"/>
        </w:rPr>
      </w:pPr>
      <w:r>
        <w:rPr>
          <w:rFonts w:ascii="Arial"/>
          <w:color w:val="565656"/>
          <w:sz w:val="16"/>
        </w:rPr>
        <w:t>Budget</w:t>
      </w:r>
      <w:r>
        <w:rPr>
          <w:rFonts w:ascii="Arial"/>
          <w:color w:val="565656"/>
          <w:spacing w:val="50"/>
          <w:sz w:val="16"/>
        </w:rPr>
        <w:t> </w:t>
      </w:r>
      <w:r>
        <w:rPr>
          <w:rFonts w:ascii="Arial"/>
          <w:color w:val="565656"/>
          <w:sz w:val="16"/>
        </w:rPr>
        <w:t>code</w:t>
      </w:r>
      <w:r>
        <w:rPr>
          <w:rFonts w:ascii="Arial"/>
          <w:color w:val="565656"/>
          <w:spacing w:val="19"/>
          <w:sz w:val="16"/>
        </w:rPr>
        <w:t> </w:t>
      </w:r>
      <w:r>
        <w:rPr>
          <w:rFonts w:ascii="Arial"/>
          <w:color w:val="3F3F3F"/>
          <w:sz w:val="16"/>
        </w:rPr>
        <w:t>like</w:t>
      </w:r>
      <w:r>
        <w:rPr>
          <w:rFonts w:ascii="Arial"/>
          <w:color w:val="6B6B6B"/>
          <w:sz w:val="16"/>
        </w:rPr>
        <w:t>:</w:t>
      </w:r>
      <w:r>
        <w:rPr>
          <w:rFonts w:ascii="Arial"/>
          <w:color w:val="6B6B6B"/>
          <w:spacing w:val="29"/>
          <w:sz w:val="16"/>
        </w:rPr>
        <w:t>  </w:t>
      </w:r>
      <w:r>
        <w:rPr>
          <w:color w:val="565656"/>
          <w:sz w:val="17"/>
        </w:rPr>
        <w:t>50-????-????</w:t>
      </w:r>
      <w:r>
        <w:rPr>
          <w:color w:val="808080"/>
          <w:sz w:val="17"/>
        </w:rPr>
        <w:t>-</w:t>
      </w:r>
      <w:r>
        <w:rPr>
          <w:color w:val="565656"/>
          <w:spacing w:val="-2"/>
          <w:sz w:val="17"/>
        </w:rPr>
        <w:t>??????</w:t>
      </w:r>
    </w:p>
    <w:p>
      <w:pPr>
        <w:spacing w:line="244" w:lineRule="auto" w:before="0"/>
        <w:ind w:left="6795" w:right="6750" w:hanging="15"/>
        <w:jc w:val="center"/>
        <w:rPr>
          <w:rFonts w:ascii="Arial"/>
          <w:sz w:val="16"/>
        </w:rPr>
      </w:pPr>
      <w:r>
        <w:rPr>
          <w:rFonts w:ascii="Arial"/>
          <w:color w:val="565656"/>
          <w:sz w:val="16"/>
        </w:rPr>
        <w:t>Sort by:</w:t>
      </w:r>
      <w:r>
        <w:rPr>
          <w:rFonts w:ascii="Arial"/>
          <w:color w:val="565656"/>
          <w:spacing w:val="40"/>
          <w:sz w:val="16"/>
        </w:rPr>
        <w:t> </w:t>
      </w:r>
      <w:r>
        <w:rPr>
          <w:rFonts w:ascii="Arial"/>
          <w:color w:val="565656"/>
          <w:sz w:val="16"/>
        </w:rPr>
        <w:t>Fund/Location Summary</w:t>
      </w:r>
      <w:r>
        <w:rPr>
          <w:rFonts w:ascii="Arial"/>
          <w:color w:val="565656"/>
          <w:spacing w:val="-3"/>
          <w:sz w:val="16"/>
        </w:rPr>
        <w:t> </w:t>
      </w:r>
      <w:r>
        <w:rPr>
          <w:rFonts w:ascii="Arial"/>
          <w:color w:val="565656"/>
          <w:sz w:val="16"/>
        </w:rPr>
        <w:t>information</w:t>
      </w:r>
      <w:r>
        <w:rPr>
          <w:rFonts w:ascii="Arial"/>
          <w:color w:val="565656"/>
          <w:spacing w:val="-2"/>
          <w:sz w:val="16"/>
        </w:rPr>
        <w:t> </w:t>
      </w:r>
      <w:r>
        <w:rPr>
          <w:rFonts w:ascii="Arial"/>
          <w:color w:val="6B6B6B"/>
          <w:sz w:val="16"/>
        </w:rPr>
        <w:t>oniy</w:t>
      </w:r>
    </w:p>
    <w:p>
      <w:pPr>
        <w:spacing w:line="177" w:lineRule="exact" w:before="0"/>
        <w:ind w:left="4821" w:right="4782" w:firstLine="0"/>
        <w:jc w:val="center"/>
        <w:rPr>
          <w:rFonts w:ascii="Arial"/>
          <w:sz w:val="16"/>
        </w:rPr>
      </w:pPr>
      <w:r>
        <w:rPr>
          <w:rFonts w:ascii="Arial"/>
          <w:color w:val="565656"/>
          <w:sz w:val="16"/>
        </w:rPr>
        <w:t>Suppress</w:t>
      </w:r>
      <w:r>
        <w:rPr>
          <w:rFonts w:ascii="Arial"/>
          <w:color w:val="565656"/>
          <w:spacing w:val="10"/>
          <w:sz w:val="16"/>
        </w:rPr>
        <w:t> </w:t>
      </w:r>
      <w:r>
        <w:rPr>
          <w:rFonts w:ascii="Arial"/>
          <w:color w:val="565656"/>
          <w:sz w:val="16"/>
        </w:rPr>
        <w:t>budgetcodes</w:t>
      </w:r>
      <w:r>
        <w:rPr>
          <w:rFonts w:ascii="Arial"/>
          <w:color w:val="565656"/>
          <w:spacing w:val="14"/>
          <w:sz w:val="16"/>
        </w:rPr>
        <w:t> </w:t>
      </w:r>
      <w:r>
        <w:rPr>
          <w:rFonts w:ascii="Arial"/>
          <w:color w:val="565656"/>
          <w:sz w:val="16"/>
        </w:rPr>
        <w:t>with</w:t>
      </w:r>
      <w:r>
        <w:rPr>
          <w:rFonts w:ascii="Arial"/>
          <w:color w:val="565656"/>
          <w:spacing w:val="-17"/>
          <w:sz w:val="16"/>
        </w:rPr>
        <w:t> </w:t>
      </w:r>
      <w:r>
        <w:rPr>
          <w:rFonts w:ascii="Arial"/>
          <w:color w:val="565656"/>
          <w:sz w:val="16"/>
        </w:rPr>
        <w:t>no</w:t>
      </w:r>
      <w:r>
        <w:rPr>
          <w:rFonts w:ascii="Arial"/>
          <w:color w:val="565656"/>
          <w:spacing w:val="-7"/>
          <w:sz w:val="16"/>
        </w:rPr>
        <w:t> </w:t>
      </w:r>
      <w:r>
        <w:rPr>
          <w:rFonts w:ascii="Arial"/>
          <w:color w:val="565656"/>
          <w:spacing w:val="-2"/>
          <w:sz w:val="16"/>
        </w:rPr>
        <w:t>activity</w:t>
      </w:r>
    </w:p>
    <w:p>
      <w:pPr>
        <w:spacing w:line="244" w:lineRule="auto" w:before="1"/>
        <w:ind w:left="4824" w:right="4775" w:firstLine="0"/>
        <w:jc w:val="center"/>
        <w:rPr>
          <w:rFonts w:ascii="Arial"/>
          <w:sz w:val="16"/>
        </w:rPr>
      </w:pPr>
      <w:r>
        <w:rPr>
          <w:rFonts w:ascii="Arial"/>
          <w:color w:val="565656"/>
          <w:spacing w:val="-2"/>
          <w:w w:val="105"/>
          <w:sz w:val="16"/>
        </w:rPr>
        <w:t>Suppress</w:t>
      </w:r>
      <w:r>
        <w:rPr>
          <w:rFonts w:ascii="Arial"/>
          <w:color w:val="565656"/>
          <w:spacing w:val="-7"/>
          <w:w w:val="105"/>
          <w:sz w:val="16"/>
        </w:rPr>
        <w:t> </w:t>
      </w:r>
      <w:r>
        <w:rPr>
          <w:rFonts w:ascii="Arial"/>
          <w:color w:val="565656"/>
          <w:spacing w:val="-2"/>
          <w:w w:val="105"/>
          <w:sz w:val="16"/>
        </w:rPr>
        <w:t>projects</w:t>
      </w:r>
      <w:r>
        <w:rPr>
          <w:rFonts w:ascii="Arial"/>
          <w:color w:val="565656"/>
          <w:spacing w:val="-8"/>
          <w:w w:val="105"/>
          <w:sz w:val="16"/>
        </w:rPr>
        <w:t> </w:t>
      </w:r>
      <w:r>
        <w:rPr>
          <w:rFonts w:ascii="Arial"/>
          <w:color w:val="565656"/>
          <w:spacing w:val="-2"/>
          <w:w w:val="105"/>
          <w:sz w:val="16"/>
        </w:rPr>
        <w:t>ending</w:t>
      </w:r>
      <w:r>
        <w:rPr>
          <w:rFonts w:ascii="Arial"/>
          <w:color w:val="565656"/>
          <w:spacing w:val="-11"/>
          <w:w w:val="105"/>
          <w:sz w:val="16"/>
        </w:rPr>
        <w:t> </w:t>
      </w:r>
      <w:r>
        <w:rPr>
          <w:rFonts w:ascii="Arial"/>
          <w:color w:val="565656"/>
          <w:spacing w:val="-2"/>
          <w:w w:val="105"/>
          <w:sz w:val="16"/>
        </w:rPr>
        <w:t>In</w:t>
      </w:r>
      <w:r>
        <w:rPr>
          <w:rFonts w:ascii="Arial"/>
          <w:color w:val="565656"/>
          <w:spacing w:val="-20"/>
          <w:w w:val="105"/>
          <w:sz w:val="16"/>
        </w:rPr>
        <w:t> </w:t>
      </w:r>
      <w:r>
        <w:rPr>
          <w:rFonts w:ascii="Arial"/>
          <w:color w:val="565656"/>
          <w:spacing w:val="-2"/>
          <w:w w:val="105"/>
          <w:sz w:val="16"/>
        </w:rPr>
        <w:t>prior</w:t>
      </w:r>
      <w:r>
        <w:rPr>
          <w:rFonts w:ascii="Arial"/>
          <w:color w:val="565656"/>
          <w:spacing w:val="-8"/>
          <w:w w:val="105"/>
          <w:sz w:val="16"/>
        </w:rPr>
        <w:t> </w:t>
      </w:r>
      <w:r>
        <w:rPr>
          <w:rFonts w:ascii="Arial"/>
          <w:color w:val="3F3F3F"/>
          <w:spacing w:val="-2"/>
          <w:w w:val="105"/>
          <w:sz w:val="16"/>
        </w:rPr>
        <w:t>fiscal</w:t>
      </w:r>
      <w:r>
        <w:rPr>
          <w:rFonts w:ascii="Arial"/>
          <w:color w:val="3F3F3F"/>
          <w:spacing w:val="-16"/>
          <w:w w:val="105"/>
          <w:sz w:val="16"/>
        </w:rPr>
        <w:t> </w:t>
      </w:r>
      <w:r>
        <w:rPr>
          <w:rFonts w:ascii="Arial"/>
          <w:color w:val="565656"/>
          <w:spacing w:val="-2"/>
          <w:w w:val="105"/>
          <w:sz w:val="16"/>
        </w:rPr>
        <w:t>year</w:t>
      </w:r>
      <w:r>
        <w:rPr>
          <w:rFonts w:ascii="Arial"/>
          <w:color w:val="565656"/>
          <w:spacing w:val="-15"/>
          <w:w w:val="105"/>
          <w:sz w:val="16"/>
        </w:rPr>
        <w:t> </w:t>
      </w:r>
      <w:r>
        <w:rPr>
          <w:rFonts w:ascii="Arial"/>
          <w:color w:val="565656"/>
          <w:spacing w:val="-2"/>
          <w:w w:val="105"/>
          <w:sz w:val="16"/>
        </w:rPr>
        <w:t>with</w:t>
      </w:r>
      <w:r>
        <w:rPr>
          <w:rFonts w:ascii="Arial"/>
          <w:color w:val="565656"/>
          <w:spacing w:val="-16"/>
          <w:w w:val="105"/>
          <w:sz w:val="16"/>
        </w:rPr>
        <w:t> </w:t>
      </w:r>
      <w:r>
        <w:rPr>
          <w:rFonts w:ascii="Arial"/>
          <w:color w:val="3F3F3F"/>
          <w:spacing w:val="-2"/>
          <w:w w:val="105"/>
          <w:sz w:val="16"/>
        </w:rPr>
        <w:t>no </w:t>
      </w:r>
      <w:r>
        <w:rPr>
          <w:rFonts w:ascii="Arial"/>
          <w:color w:val="565656"/>
          <w:spacing w:val="-2"/>
          <w:w w:val="105"/>
          <w:sz w:val="16"/>
        </w:rPr>
        <w:t>activity</w:t>
      </w:r>
      <w:r>
        <w:rPr>
          <w:rFonts w:ascii="Arial"/>
          <w:color w:val="565656"/>
          <w:spacing w:val="-16"/>
          <w:w w:val="105"/>
          <w:sz w:val="16"/>
        </w:rPr>
        <w:t> </w:t>
      </w:r>
      <w:r>
        <w:rPr>
          <w:rFonts w:ascii="Arial"/>
          <w:color w:val="565656"/>
          <w:spacing w:val="-2"/>
          <w:w w:val="105"/>
          <w:sz w:val="16"/>
        </w:rPr>
        <w:t>in</w:t>
      </w:r>
      <w:r>
        <w:rPr>
          <w:rFonts w:ascii="Arial"/>
          <w:color w:val="565656"/>
          <w:spacing w:val="17"/>
          <w:w w:val="105"/>
          <w:sz w:val="16"/>
        </w:rPr>
        <w:t> </w:t>
      </w:r>
      <w:r>
        <w:rPr>
          <w:rFonts w:ascii="Arial"/>
          <w:color w:val="565656"/>
          <w:spacing w:val="-2"/>
          <w:w w:val="105"/>
          <w:sz w:val="16"/>
        </w:rPr>
        <w:t>selected </w:t>
      </w:r>
      <w:r>
        <w:rPr>
          <w:rFonts w:ascii="Arial"/>
          <w:color w:val="6B6B6B"/>
          <w:spacing w:val="-2"/>
          <w:w w:val="105"/>
          <w:sz w:val="16"/>
        </w:rPr>
        <w:t>fiscal</w:t>
      </w:r>
      <w:r>
        <w:rPr>
          <w:rFonts w:ascii="Arial"/>
          <w:color w:val="6B6B6B"/>
          <w:spacing w:val="-24"/>
          <w:w w:val="105"/>
          <w:sz w:val="16"/>
        </w:rPr>
        <w:t> </w:t>
      </w:r>
      <w:r>
        <w:rPr>
          <w:rFonts w:ascii="Arial"/>
          <w:color w:val="565656"/>
          <w:spacing w:val="-2"/>
          <w:w w:val="105"/>
          <w:sz w:val="16"/>
        </w:rPr>
        <w:t>year </w:t>
      </w:r>
      <w:r>
        <w:rPr>
          <w:rFonts w:ascii="Arial"/>
          <w:color w:val="565656"/>
          <w:w w:val="105"/>
          <w:sz w:val="16"/>
        </w:rPr>
        <w:t>Compress payroll</w:t>
      </w:r>
      <w:r>
        <w:rPr>
          <w:rFonts w:ascii="Arial"/>
          <w:color w:val="565656"/>
          <w:spacing w:val="-14"/>
          <w:w w:val="105"/>
          <w:sz w:val="16"/>
        </w:rPr>
        <w:t> </w:t>
      </w:r>
      <w:r>
        <w:rPr>
          <w:rFonts w:ascii="Arial"/>
          <w:color w:val="565656"/>
          <w:w w:val="105"/>
          <w:sz w:val="16"/>
        </w:rPr>
        <w:t>transactions</w:t>
      </w:r>
    </w:p>
    <w:p>
      <w:pPr>
        <w:spacing w:before="0"/>
        <w:ind w:left="4824" w:right="4770" w:firstLine="0"/>
        <w:jc w:val="center"/>
        <w:rPr>
          <w:rFonts w:ascii="Arial"/>
          <w:sz w:val="16"/>
        </w:rPr>
      </w:pPr>
      <w:r>
        <w:rPr>
          <w:rFonts w:ascii="Arial"/>
          <w:color w:val="565656"/>
          <w:sz w:val="16"/>
        </w:rPr>
        <w:t>Printed</w:t>
      </w:r>
      <w:r>
        <w:rPr>
          <w:rFonts w:ascii="Arial"/>
          <w:color w:val="565656"/>
          <w:spacing w:val="7"/>
          <w:sz w:val="16"/>
        </w:rPr>
        <w:t> </w:t>
      </w:r>
      <w:r>
        <w:rPr>
          <w:rFonts w:ascii="Arial"/>
          <w:color w:val="565656"/>
          <w:sz w:val="16"/>
        </w:rPr>
        <w:t>by</w:t>
      </w:r>
      <w:r>
        <w:rPr>
          <w:rFonts w:ascii="Arial"/>
          <w:color w:val="565656"/>
          <w:spacing w:val="4"/>
          <w:sz w:val="16"/>
        </w:rPr>
        <w:t> </w:t>
      </w:r>
      <w:r>
        <w:rPr>
          <w:rFonts w:ascii="Arial"/>
          <w:color w:val="3F3F3F"/>
          <w:sz w:val="16"/>
        </w:rPr>
        <w:t>Aceto</w:t>
      </w:r>
      <w:r>
        <w:rPr>
          <w:rFonts w:ascii="Arial"/>
          <w:color w:val="3F3F3F"/>
          <w:spacing w:val="-10"/>
          <w:sz w:val="16"/>
        </w:rPr>
        <w:t> </w:t>
      </w:r>
      <w:r>
        <w:rPr>
          <w:rFonts w:ascii="Arial"/>
          <w:color w:val="565656"/>
          <w:spacing w:val="-2"/>
          <w:sz w:val="16"/>
        </w:rPr>
        <w:t>Ellen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0"/>
        </w:rPr>
      </w:pPr>
    </w:p>
    <w:p>
      <w:pPr>
        <w:spacing w:before="92"/>
        <w:ind w:left="179" w:right="0" w:firstLine="0"/>
        <w:jc w:val="left"/>
        <w:rPr>
          <w:sz w:val="17"/>
        </w:rPr>
      </w:pPr>
      <w:r>
        <w:rPr/>
        <w:pict>
          <v:line style="position:absolute;mso-position-horizontal-relative:page;mso-position-vertical-relative:paragraph;z-index:15814144" from="86.557068pt,47.027916pt" to="167.704321pt,47.027916pt" stroked="true" strokeweight=".721694pt" strokecolor="#000000">
            <v:stroke dashstyle="solid"/>
            <w10:wrap type="none"/>
          </v:line>
        </w:pict>
      </w:r>
      <w:r>
        <w:rPr>
          <w:i/>
          <w:color w:val="565656"/>
          <w:spacing w:val="-2"/>
          <w:sz w:val="19"/>
        </w:rPr>
        <w:t>W-mCap</w:t>
      </w:r>
      <w:r>
        <w:rPr>
          <w:i/>
          <w:color w:val="565656"/>
          <w:spacing w:val="40"/>
          <w:sz w:val="19"/>
        </w:rPr>
        <w:t> </w:t>
      </w:r>
      <w:r>
        <w:rPr>
          <w:rFonts w:ascii="Arial"/>
          <w:color w:val="565656"/>
          <w:spacing w:val="-2"/>
          <w:sz w:val="16"/>
        </w:rPr>
        <w:t>Ver.</w:t>
      </w:r>
      <w:r>
        <w:rPr>
          <w:rFonts w:ascii="Arial"/>
          <w:color w:val="565656"/>
          <w:spacing w:val="-14"/>
          <w:sz w:val="16"/>
        </w:rPr>
        <w:t> </w:t>
      </w:r>
      <w:r>
        <w:rPr>
          <w:color w:val="6B6B6B"/>
          <w:spacing w:val="-2"/>
          <w:sz w:val="17"/>
        </w:rPr>
        <w:t>21.09.01.106</w:t>
      </w:r>
    </w:p>
    <w:p>
      <w:pPr>
        <w:pStyle w:val="BodyText"/>
        <w:rPr>
          <w:sz w:val="20"/>
        </w:rPr>
      </w:pPr>
    </w:p>
    <w:p>
      <w:pPr>
        <w:pStyle w:val="BodyText"/>
        <w:rPr>
          <w:sz w:val="20"/>
        </w:rPr>
      </w:pPr>
    </w:p>
    <w:p>
      <w:pPr>
        <w:pStyle w:val="BodyText"/>
        <w:spacing w:before="5"/>
        <w:rPr>
          <w:sz w:val="11"/>
        </w:rPr>
      </w:pPr>
      <w:r>
        <w:rPr/>
        <w:pict>
          <v:shape style="position:absolute;margin-left:183.933777pt;margin-top:7.774463pt;width:41.5pt;height:.1pt;mso-position-horizontal-relative:page;mso-position-vertical-relative:paragraph;z-index:-15644160;mso-wrap-distance-left:0;mso-wrap-distance-right:0" id="docshape190" coordorigin="3679,155" coordsize="830,0" path="m3679,155l4508,155e" filled="false" stroked="true" strokeweight=".360847pt" strokecolor="#000000">
            <v:path arrowok="t"/>
            <v:stroke dashstyle="solid"/>
            <w10:wrap type="topAndBottom"/>
          </v:shape>
        </w:pict>
      </w:r>
      <w:r>
        <w:rPr/>
        <w:pict>
          <v:shape style="position:absolute;margin-left:12.983561pt;margin-top:8.857004pt;width:62.4pt;height:.1pt;mso-position-horizontal-relative:page;mso-position-vertical-relative:paragraph;z-index:-15643648;mso-wrap-distance-left:0;mso-wrap-distance-right:0" id="docshape191" coordorigin="260,177" coordsize="1248,0" path="m260,177l1508,177e" filled="false" stroked="true" strokeweight=".360847pt" strokecolor="#000000">
            <v:path arrowok="t"/>
            <v:stroke dashstyle="solid"/>
            <w10:wrap type="topAndBottom"/>
          </v:shape>
        </w:pict>
      </w:r>
    </w:p>
    <w:p>
      <w:pPr>
        <w:spacing w:after="0"/>
        <w:rPr>
          <w:sz w:val="11"/>
        </w:rPr>
        <w:sectPr>
          <w:type w:val="continuous"/>
          <w:pgSz w:w="15840" w:h="12240" w:orient="landscape"/>
          <w:pgMar w:top="1280" w:bottom="280" w:left="100" w:right="300"/>
        </w:sectPr>
      </w:pPr>
    </w:p>
    <w:p>
      <w:pPr>
        <w:spacing w:before="67"/>
        <w:ind w:left="2" w:right="0" w:firstLine="0"/>
        <w:jc w:val="center"/>
        <w:rPr>
          <w:rFonts w:ascii="Arial"/>
          <w:sz w:val="25"/>
        </w:rPr>
      </w:pPr>
      <w:r>
        <w:rPr/>
        <w:drawing>
          <wp:anchor distT="0" distB="0" distL="0" distR="0" allowOverlap="1" layoutInCell="1" locked="0" behindDoc="1" simplePos="0" relativeHeight="477863424">
            <wp:simplePos x="0" y="0"/>
            <wp:positionH relativeFrom="page">
              <wp:posOffset>3849516</wp:posOffset>
            </wp:positionH>
            <wp:positionV relativeFrom="page">
              <wp:posOffset>6142232</wp:posOffset>
            </wp:positionV>
            <wp:extent cx="1472969" cy="438912"/>
            <wp:effectExtent l="0" t="0" r="0" b="0"/>
            <wp:wrapNone/>
            <wp:docPr id="59" name="image63.png"/>
            <wp:cNvGraphicFramePr>
              <a:graphicFrameLocks noChangeAspect="1"/>
            </wp:cNvGraphicFramePr>
            <a:graphic>
              <a:graphicData uri="http://schemas.openxmlformats.org/drawingml/2006/picture">
                <pic:pic>
                  <pic:nvPicPr>
                    <pic:cNvPr id="60" name="image63.png"/>
                    <pic:cNvPicPr/>
                  </pic:nvPicPr>
                  <pic:blipFill>
                    <a:blip r:embed="rId74" cstate="print"/>
                    <a:stretch>
                      <a:fillRect/>
                    </a:stretch>
                  </pic:blipFill>
                  <pic:spPr>
                    <a:xfrm>
                      <a:off x="0" y="0"/>
                      <a:ext cx="1472969" cy="438912"/>
                    </a:xfrm>
                    <a:prstGeom prst="rect">
                      <a:avLst/>
                    </a:prstGeom>
                  </pic:spPr>
                </pic:pic>
              </a:graphicData>
            </a:graphic>
          </wp:anchor>
        </w:drawing>
      </w:r>
      <w:r>
        <w:rPr/>
        <w:pict>
          <v:line style="position:absolute;mso-position-horizontal-relative:page;mso-position-vertical-relative:page;z-index:-25452032" from="414.925995pt,451.902649pt" to="416.73023pt,451.902649pt" stroked="true" strokeweight="1.001818pt" strokecolor="#5e5e5e">
            <v:stroke dashstyle="solid"/>
            <w10:wrap type="none"/>
          </v:line>
        </w:pict>
      </w:r>
      <w:r>
        <w:rPr>
          <w:rFonts w:ascii="Arial"/>
          <w:color w:val="131313"/>
          <w:w w:val="105"/>
          <w:sz w:val="23"/>
        </w:rPr>
        <w:t>Hill</w:t>
      </w:r>
      <w:r>
        <w:rPr>
          <w:rFonts w:ascii="Arial"/>
          <w:color w:val="131313"/>
          <w:spacing w:val="-29"/>
          <w:w w:val="105"/>
          <w:sz w:val="23"/>
        </w:rPr>
        <w:t> </w:t>
      </w:r>
      <w:r>
        <w:rPr>
          <w:rFonts w:ascii="Arial"/>
          <w:color w:val="5E5E5E"/>
          <w:w w:val="105"/>
          <w:sz w:val="23"/>
        </w:rPr>
        <w:t>Elementary</w:t>
      </w:r>
      <w:r>
        <w:rPr>
          <w:rFonts w:ascii="Arial"/>
          <w:color w:val="5E5E5E"/>
          <w:spacing w:val="-9"/>
          <w:w w:val="105"/>
          <w:sz w:val="23"/>
        </w:rPr>
        <w:t> </w:t>
      </w:r>
      <w:r>
        <w:rPr>
          <w:rFonts w:ascii="Arial"/>
          <w:color w:val="5E5E5E"/>
          <w:w w:val="105"/>
          <w:sz w:val="23"/>
        </w:rPr>
        <w:t>School</w:t>
      </w:r>
      <w:r>
        <w:rPr>
          <w:rFonts w:ascii="Arial"/>
          <w:color w:val="5E5E5E"/>
          <w:spacing w:val="-21"/>
          <w:w w:val="105"/>
          <w:sz w:val="23"/>
        </w:rPr>
        <w:t> </w:t>
      </w:r>
      <w:r>
        <w:rPr>
          <w:rFonts w:ascii="Arial"/>
          <w:color w:val="5E5E5E"/>
          <w:w w:val="105"/>
          <w:sz w:val="23"/>
        </w:rPr>
        <w:t>Extra-classroom</w:t>
      </w:r>
      <w:r>
        <w:rPr>
          <w:rFonts w:ascii="Arial"/>
          <w:color w:val="5E5E5E"/>
          <w:spacing w:val="-17"/>
          <w:w w:val="105"/>
          <w:sz w:val="23"/>
        </w:rPr>
        <w:t> </w:t>
      </w:r>
      <w:r>
        <w:rPr>
          <w:rFonts w:ascii="Arial"/>
          <w:color w:val="5E5E5E"/>
          <w:w w:val="105"/>
          <w:sz w:val="23"/>
        </w:rPr>
        <w:t>Activities</w:t>
      </w:r>
      <w:r>
        <w:rPr>
          <w:rFonts w:ascii="Arial"/>
          <w:color w:val="5E5E5E"/>
          <w:spacing w:val="-9"/>
          <w:w w:val="105"/>
          <w:sz w:val="23"/>
        </w:rPr>
        <w:t> </w:t>
      </w:r>
      <w:r>
        <w:rPr>
          <w:rFonts w:ascii="Arial"/>
          <w:color w:val="5E5E5E"/>
          <w:spacing w:val="-4"/>
          <w:w w:val="105"/>
          <w:sz w:val="25"/>
        </w:rPr>
        <w:t>Fund</w:t>
      </w:r>
    </w:p>
    <w:p>
      <w:pPr>
        <w:tabs>
          <w:tab w:pos="4960" w:val="left" w:leader="none"/>
        </w:tabs>
        <w:spacing w:before="1"/>
        <w:ind w:left="775" w:right="0" w:firstLine="0"/>
        <w:jc w:val="center"/>
        <w:rPr>
          <w:rFonts w:ascii="Arial"/>
          <w:sz w:val="25"/>
        </w:rPr>
      </w:pPr>
      <w:r>
        <w:rPr>
          <w:rFonts w:ascii="Arial"/>
          <w:color w:val="5E5E5E"/>
          <w:spacing w:val="-2"/>
          <w:sz w:val="23"/>
        </w:rPr>
        <w:t>Checking</w:t>
      </w:r>
      <w:r>
        <w:rPr>
          <w:rFonts w:ascii="Arial"/>
          <w:color w:val="5E5E5E"/>
          <w:spacing w:val="-14"/>
          <w:sz w:val="23"/>
        </w:rPr>
        <w:t> </w:t>
      </w:r>
      <w:r>
        <w:rPr>
          <w:rFonts w:ascii="Arial"/>
          <w:color w:val="5E5E5E"/>
          <w:spacing w:val="-2"/>
          <w:sz w:val="25"/>
        </w:rPr>
        <w:t>Accciunt</w:t>
      </w:r>
      <w:r>
        <w:rPr>
          <w:rFonts w:ascii="Arial"/>
          <w:color w:val="5E5E5E"/>
          <w:spacing w:val="-14"/>
          <w:sz w:val="25"/>
        </w:rPr>
        <w:t> </w:t>
      </w:r>
      <w:r>
        <w:rPr>
          <w:rFonts w:ascii="Arial"/>
          <w:color w:val="5E5E5E"/>
          <w:spacing w:val="-2"/>
          <w:sz w:val="25"/>
        </w:rPr>
        <w:t>Reconciliation</w:t>
      </w:r>
      <w:r>
        <w:rPr>
          <w:rFonts w:ascii="Arial"/>
          <w:color w:val="5E5E5E"/>
          <w:sz w:val="25"/>
        </w:rPr>
        <w:tab/>
      </w:r>
      <w:r>
        <w:rPr>
          <w:rFonts w:ascii="Arial"/>
          <w:color w:val="898989"/>
          <w:spacing w:val="-10"/>
          <w:sz w:val="25"/>
        </w:rPr>
        <w:t>.</w:t>
      </w:r>
    </w:p>
    <w:p>
      <w:pPr>
        <w:spacing w:before="42"/>
        <w:ind w:left="10" w:right="0" w:firstLine="0"/>
        <w:jc w:val="center"/>
        <w:rPr>
          <w:rFonts w:ascii="Arial" w:hAnsi="Arial"/>
          <w:sz w:val="23"/>
        </w:rPr>
      </w:pPr>
      <w:r>
        <w:rPr>
          <w:rFonts w:ascii="Arial" w:hAnsi="Arial"/>
          <w:color w:val="5E5E5E"/>
          <w:w w:val="105"/>
          <w:sz w:val="23"/>
        </w:rPr>
        <w:t>Augu§t</w:t>
      </w:r>
      <w:r>
        <w:rPr>
          <w:rFonts w:ascii="Arial" w:hAnsi="Arial"/>
          <w:color w:val="5E5E5E"/>
          <w:spacing w:val="-9"/>
          <w:w w:val="105"/>
          <w:sz w:val="23"/>
        </w:rPr>
        <w:t> </w:t>
      </w:r>
      <w:r>
        <w:rPr>
          <w:rFonts w:ascii="Arial" w:hAnsi="Arial"/>
          <w:color w:val="5E5E5E"/>
          <w:w w:val="105"/>
          <w:sz w:val="23"/>
        </w:rPr>
        <w:t>31,</w:t>
      </w:r>
      <w:r>
        <w:rPr>
          <w:rFonts w:ascii="Arial" w:hAnsi="Arial"/>
          <w:color w:val="5E5E5E"/>
          <w:spacing w:val="-24"/>
          <w:w w:val="105"/>
          <w:sz w:val="23"/>
        </w:rPr>
        <w:t> </w:t>
      </w:r>
      <w:r>
        <w:rPr>
          <w:rFonts w:ascii="Arial" w:hAnsi="Arial"/>
          <w:color w:val="5E5E5E"/>
          <w:spacing w:val="-4"/>
          <w:w w:val="105"/>
          <w:sz w:val="23"/>
        </w:rPr>
        <w:t>2021</w:t>
      </w:r>
    </w:p>
    <w:p>
      <w:pPr>
        <w:pStyle w:val="BodyText"/>
        <w:rPr>
          <w:rFonts w:ascii="Arial"/>
          <w:sz w:val="20"/>
        </w:rPr>
      </w:pPr>
      <w:r>
        <w:rPr/>
        <w:pict>
          <v:group style="position:absolute;margin-left:35.723858pt;margin-top:13.542777pt;width:476.7pt;height:274.75pt;mso-position-horizontal-relative:page;mso-position-vertical-relative:paragraph;z-index:-15642112;mso-wrap-distance-left:0;mso-wrap-distance-right:0" id="docshapegroup192" coordorigin="714,271" coordsize="9534,5495">
            <v:shape style="position:absolute;left:765;top:5051;width:3198;height:361" type="#_x0000_t75" id="docshape193" stroked="false">
              <v:imagedata r:id="rId75" o:title=""/>
            </v:shape>
            <v:line style="position:absolute" from="794,5765" to="794,276" stroked="true" strokeweight="2.165082pt" strokecolor="#000000">
              <v:stroke dashstyle="solid"/>
            </v:line>
            <v:shape style="position:absolute;left:815;top:276;width:9433;height:5468" id="docshape194" coordorigin="816,276" coordsize="9433,5468" path="m10169,5744l10169,276m816,312l10248,312e" filled="false" stroked="true" strokeweight="1.803754pt" strokecolor="#000000">
              <v:path arrowok="t"/>
              <v:stroke dashstyle="solid"/>
            </v:shape>
            <v:shape style="position:absolute;left:6574;top:1487;width:1870;height:3282" id="docshape195" coordorigin="6575,1488" coordsize="1870,3282" path="m6625,3298l6625,1488m8401,3320l8401,1495m6632,1509l8444,1509m6596,3284l8422,3284m6589,4171l8401,4171m6575,4770l8401,4770e" filled="false" stroked="true" strokeweight=".721502pt" strokecolor="#000000">
              <v:path arrowok="t"/>
              <v:stroke dashstyle="solid"/>
            </v:shape>
            <v:line style="position:absolute" from="714,5722" to="10169,5722" stroked="true" strokeweight="1.803272pt" strokecolor="#000000">
              <v:stroke dashstyle="solid"/>
            </v:line>
            <v:shape style="position:absolute;left:885;top:270;width:4815;height:336" type="#_x0000_t202" id="docshape196" filled="false" stroked="false">
              <v:textbox inset="0,0,0,0">
                <w:txbxContent>
                  <w:p>
                    <w:pPr>
                      <w:spacing w:line="336" w:lineRule="exact" w:before="0"/>
                      <w:ind w:left="0" w:right="0" w:firstLine="0"/>
                      <w:jc w:val="left"/>
                      <w:rPr>
                        <w:b/>
                        <w:sz w:val="25"/>
                      </w:rPr>
                    </w:pPr>
                    <w:r>
                      <w:rPr>
                        <w:rFonts w:ascii="Arial"/>
                        <w:b/>
                        <w:color w:val="5E5E5E"/>
                        <w:w w:val="90"/>
                        <w:sz w:val="30"/>
                        <w:u w:val="thick" w:color="5E5E5E"/>
                      </w:rPr>
                      <w:t>ea.nk</w:t>
                    </w:r>
                    <w:r>
                      <w:rPr>
                        <w:rFonts w:ascii="Arial"/>
                        <w:b/>
                        <w:color w:val="5E5E5E"/>
                        <w:spacing w:val="-19"/>
                        <w:w w:val="90"/>
                        <w:sz w:val="30"/>
                        <w:u w:val="thick" w:color="5E5E5E"/>
                      </w:rPr>
                      <w:t> </w:t>
                    </w:r>
                    <w:r>
                      <w:rPr>
                        <w:rFonts w:ascii="Arial"/>
                        <w:b/>
                        <w:color w:val="5E5E5E"/>
                        <w:w w:val="90"/>
                        <w:sz w:val="26"/>
                        <w:u w:val="thick" w:color="5E5E5E"/>
                      </w:rPr>
                      <w:t>Statement</w:t>
                    </w:r>
                    <w:r>
                      <w:rPr>
                        <w:rFonts w:ascii="Arial"/>
                        <w:b/>
                        <w:color w:val="5E5E5E"/>
                        <w:spacing w:val="2"/>
                        <w:sz w:val="26"/>
                        <w:u w:val="thick" w:color="5E5E5E"/>
                      </w:rPr>
                      <w:t> </w:t>
                    </w:r>
                    <w:r>
                      <w:rPr>
                        <w:rFonts w:ascii="Arial"/>
                        <w:b/>
                        <w:color w:val="5E5E5E"/>
                        <w:w w:val="90"/>
                        <w:sz w:val="23"/>
                        <w:u w:val="thick" w:color="5E5E5E"/>
                      </w:rPr>
                      <w:t>Ending</w:t>
                    </w:r>
                    <w:r>
                      <w:rPr>
                        <w:rFonts w:ascii="Arial"/>
                        <w:b/>
                        <w:color w:val="5E5E5E"/>
                        <w:spacing w:val="31"/>
                        <w:sz w:val="23"/>
                        <w:u w:val="thick" w:color="5E5E5E"/>
                      </w:rPr>
                      <w:t> </w:t>
                    </w:r>
                    <w:r>
                      <w:rPr>
                        <w:rFonts w:ascii="Arial"/>
                        <w:b/>
                        <w:color w:val="5E5E5E"/>
                        <w:w w:val="90"/>
                        <w:sz w:val="26"/>
                        <w:u w:val="thick" w:color="5E5E5E"/>
                      </w:rPr>
                      <w:t>sa,ance</w:t>
                    </w:r>
                    <w:r>
                      <w:rPr>
                        <w:rFonts w:ascii="Arial"/>
                        <w:b/>
                        <w:color w:val="5E5E5E"/>
                        <w:spacing w:val="12"/>
                        <w:sz w:val="26"/>
                        <w:u w:val="thick" w:color="5E5E5E"/>
                      </w:rPr>
                      <w:t> </w:t>
                    </w:r>
                    <w:r>
                      <w:rPr>
                        <w:rFonts w:ascii="Arial"/>
                        <w:b/>
                        <w:color w:val="5E5E5E"/>
                        <w:w w:val="90"/>
                        <w:sz w:val="26"/>
                        <w:u w:val="thick" w:color="5E5E5E"/>
                      </w:rPr>
                      <w:t>at</w:t>
                    </w:r>
                    <w:r>
                      <w:rPr>
                        <w:rFonts w:ascii="Arial"/>
                        <w:b/>
                        <w:color w:val="5E5E5E"/>
                        <w:spacing w:val="-12"/>
                        <w:w w:val="90"/>
                        <w:sz w:val="26"/>
                        <w:u w:val="thick" w:color="5E5E5E"/>
                      </w:rPr>
                      <w:t> </w:t>
                    </w:r>
                    <w:r>
                      <w:rPr>
                        <w:b/>
                        <w:color w:val="5E5E5E"/>
                        <w:spacing w:val="-2"/>
                        <w:w w:val="90"/>
                        <w:sz w:val="25"/>
                        <w:u w:val="thick" w:color="5E5E5E"/>
                      </w:rPr>
                      <w:t>8/31/21</w:t>
                    </w:r>
                  </w:p>
                </w:txbxContent>
              </v:textbox>
              <w10:wrap type="none"/>
            </v:shape>
            <v:shape style="position:absolute;left:8873;top:318;width:1251;height:269" type="#_x0000_t202" id="docshape197" filled="false" stroked="false">
              <v:textbox inset="0,0,0,0">
                <w:txbxContent>
                  <w:p>
                    <w:pPr>
                      <w:spacing w:line="269" w:lineRule="exact" w:before="0"/>
                      <w:ind w:left="0" w:right="0" w:firstLine="0"/>
                      <w:jc w:val="left"/>
                      <w:rPr>
                        <w:rFonts w:ascii="Arial"/>
                        <w:sz w:val="24"/>
                      </w:rPr>
                    </w:pPr>
                    <w:r>
                      <w:rPr>
                        <w:rFonts w:ascii="Arial"/>
                        <w:color w:val="BFBFBF"/>
                        <w:spacing w:val="-8"/>
                        <w:sz w:val="24"/>
                        <w:u w:val="thick" w:color="5E5E5E"/>
                      </w:rPr>
                      <w:t>'</w:t>
                    </w:r>
                    <w:r>
                      <w:rPr>
                        <w:rFonts w:ascii="Arial"/>
                        <w:color w:val="5E5E5E"/>
                        <w:spacing w:val="-8"/>
                        <w:sz w:val="24"/>
                        <w:u w:val="thick" w:color="5E5E5E"/>
                      </w:rPr>
                      <w:t>$21,586_43</w:t>
                    </w:r>
                  </w:p>
                </w:txbxContent>
              </v:textbox>
              <w10:wrap type="none"/>
            </v:shape>
            <v:shape style="position:absolute;left:868;top:947;width:3022;height:554" type="#_x0000_t202" id="docshape198" filled="false" stroked="false">
              <v:textbox inset="0,0,0,0">
                <w:txbxContent>
                  <w:p>
                    <w:pPr>
                      <w:spacing w:line="257" w:lineRule="exact" w:before="0"/>
                      <w:ind w:left="66" w:right="0" w:firstLine="0"/>
                      <w:jc w:val="left"/>
                      <w:rPr>
                        <w:rFonts w:ascii="Arial"/>
                        <w:sz w:val="23"/>
                      </w:rPr>
                    </w:pPr>
                    <w:r>
                      <w:rPr>
                        <w:rFonts w:ascii="Arial"/>
                        <w:color w:val="5E5E5E"/>
                        <w:w w:val="105"/>
                        <w:sz w:val="23"/>
                      </w:rPr>
                      <w:t>LISTING</w:t>
                    </w:r>
                    <w:r>
                      <w:rPr>
                        <w:rFonts w:ascii="Arial"/>
                        <w:color w:val="5E5E5E"/>
                        <w:spacing w:val="-2"/>
                        <w:w w:val="105"/>
                        <w:sz w:val="23"/>
                      </w:rPr>
                      <w:t> </w:t>
                    </w:r>
                    <w:r>
                      <w:rPr>
                        <w:rFonts w:ascii="Arial"/>
                        <w:color w:val="5E5E5E"/>
                        <w:w w:val="105"/>
                        <w:sz w:val="23"/>
                      </w:rPr>
                      <w:t>OF</w:t>
                    </w:r>
                    <w:r>
                      <w:rPr>
                        <w:rFonts w:ascii="Arial"/>
                        <w:color w:val="5E5E5E"/>
                        <w:spacing w:val="-10"/>
                        <w:w w:val="105"/>
                        <w:sz w:val="23"/>
                      </w:rPr>
                      <w:t> </w:t>
                    </w:r>
                    <w:r>
                      <w:rPr>
                        <w:rFonts w:ascii="Arial"/>
                        <w:color w:val="5E5E5E"/>
                        <w:w w:val="105"/>
                        <w:sz w:val="23"/>
                      </w:rPr>
                      <w:t>0/$</w:t>
                    </w:r>
                    <w:r>
                      <w:rPr>
                        <w:rFonts w:ascii="Arial"/>
                        <w:color w:val="5E5E5E"/>
                        <w:spacing w:val="45"/>
                        <w:w w:val="105"/>
                        <w:sz w:val="23"/>
                      </w:rPr>
                      <w:t> </w:t>
                    </w:r>
                    <w:r>
                      <w:rPr>
                        <w:rFonts w:ascii="Arial"/>
                        <w:color w:val="5E5E5E"/>
                        <w:spacing w:val="-2"/>
                        <w:w w:val="105"/>
                        <w:sz w:val="23"/>
                      </w:rPr>
                      <w:t>CHECKS:</w:t>
                    </w:r>
                  </w:p>
                  <w:p>
                    <w:pPr>
                      <w:tabs>
                        <w:tab w:pos="1461" w:val="left" w:leader="none"/>
                      </w:tabs>
                      <w:spacing w:before="31"/>
                      <w:ind w:left="0" w:right="0" w:firstLine="0"/>
                      <w:jc w:val="left"/>
                      <w:rPr>
                        <w:rFonts w:ascii="Arial"/>
                        <w:sz w:val="23"/>
                      </w:rPr>
                    </w:pPr>
                    <w:r>
                      <w:rPr>
                        <w:rFonts w:ascii="Arial"/>
                        <w:color w:val="5E5E5E"/>
                        <w:w w:val="110"/>
                        <w:sz w:val="23"/>
                      </w:rPr>
                      <w:t>Ch</w:t>
                    </w:r>
                    <w:r>
                      <w:rPr>
                        <w:rFonts w:ascii="Arial"/>
                        <w:color w:val="5E5E5E"/>
                        <w:spacing w:val="12"/>
                        <w:w w:val="110"/>
                        <w:sz w:val="23"/>
                      </w:rPr>
                      <w:t> </w:t>
                    </w:r>
                    <w:r>
                      <w:rPr>
                        <w:rFonts w:ascii="Arial"/>
                        <w:color w:val="5E5E5E"/>
                        <w:w w:val="110"/>
                        <w:sz w:val="23"/>
                      </w:rPr>
                      <w:t>ck</w:t>
                    </w:r>
                    <w:r>
                      <w:rPr>
                        <w:rFonts w:ascii="Arial"/>
                        <w:color w:val="5E5E5E"/>
                        <w:spacing w:val="-3"/>
                        <w:w w:val="110"/>
                        <w:sz w:val="23"/>
                      </w:rPr>
                      <w:t> </w:t>
                    </w:r>
                    <w:r>
                      <w:rPr>
                        <w:rFonts w:ascii="Arial"/>
                        <w:color w:val="5E5E5E"/>
                        <w:spacing w:val="-4"/>
                        <w:w w:val="110"/>
                        <w:sz w:val="23"/>
                      </w:rPr>
                      <w:t>Date</w:t>
                    </w:r>
                    <w:r>
                      <w:rPr>
                        <w:rFonts w:ascii="Arial"/>
                        <w:color w:val="5E5E5E"/>
                        <w:sz w:val="23"/>
                      </w:rPr>
                      <w:tab/>
                    </w:r>
                    <w:r>
                      <w:rPr>
                        <w:rFonts w:ascii="Arial"/>
                        <w:color w:val="5E5E5E"/>
                        <w:w w:val="105"/>
                        <w:sz w:val="23"/>
                      </w:rPr>
                      <w:t>Vendor</w:t>
                    </w:r>
                    <w:r>
                      <w:rPr>
                        <w:rFonts w:ascii="Arial"/>
                        <w:color w:val="5E5E5E"/>
                        <w:spacing w:val="-11"/>
                        <w:w w:val="105"/>
                        <w:sz w:val="23"/>
                      </w:rPr>
                      <w:t> </w:t>
                    </w:r>
                    <w:r>
                      <w:rPr>
                        <w:rFonts w:ascii="Arial"/>
                        <w:color w:val="5E5E5E"/>
                        <w:spacing w:val="-4"/>
                        <w:w w:val="110"/>
                        <w:sz w:val="23"/>
                      </w:rPr>
                      <w:t>Nan,_</w:t>
                    </w:r>
                  </w:p>
                </w:txbxContent>
              </v:textbox>
              <w10:wrap type="none"/>
            </v:shape>
            <v:shape style="position:absolute;left:5553;top:1223;width:912;height:291" type="#_x0000_t202" id="docshape199" filled="false" stroked="false">
              <v:textbox inset="0,0,0,0">
                <w:txbxContent>
                  <w:p>
                    <w:pPr>
                      <w:spacing w:line="291" w:lineRule="exact" w:before="0"/>
                      <w:ind w:left="0" w:right="0" w:firstLine="0"/>
                      <w:jc w:val="left"/>
                      <w:rPr>
                        <w:rFonts w:ascii="Arial"/>
                        <w:sz w:val="26"/>
                      </w:rPr>
                    </w:pPr>
                    <w:r>
                      <w:rPr>
                        <w:rFonts w:ascii="Arial"/>
                        <w:color w:val="2D2D2D"/>
                        <w:spacing w:val="-2"/>
                        <w:w w:val="110"/>
                        <w:sz w:val="26"/>
                      </w:rPr>
                      <w:t>check#</w:t>
                    </w:r>
                  </w:p>
                </w:txbxContent>
              </v:textbox>
              <w10:wrap type="none"/>
            </v:shape>
            <v:shape style="position:absolute;left:7563;top:1243;width:847;height:258" type="#_x0000_t202" id="docshape200" filled="false" stroked="false">
              <v:textbox inset="0,0,0,0">
                <w:txbxContent>
                  <w:p>
                    <w:pPr>
                      <w:spacing w:line="257" w:lineRule="exact" w:before="0"/>
                      <w:ind w:left="0" w:right="0" w:firstLine="0"/>
                      <w:jc w:val="left"/>
                      <w:rPr>
                        <w:rFonts w:ascii="Arial"/>
                        <w:sz w:val="23"/>
                      </w:rPr>
                    </w:pPr>
                    <w:r>
                      <w:rPr>
                        <w:rFonts w:ascii="Arial"/>
                        <w:color w:val="5E5E5E"/>
                        <w:spacing w:val="-2"/>
                        <w:w w:val="105"/>
                        <w:sz w:val="23"/>
                      </w:rPr>
                      <w:t>Amount</w:t>
                    </w:r>
                  </w:p>
                </w:txbxContent>
              </v:textbox>
              <w10:wrap type="none"/>
            </v:shape>
            <v:shape style="position:absolute;left:9356;top:3282;width:721;height:289" type="#_x0000_t202" id="docshape201" filled="false" stroked="false">
              <v:textbox inset="0,0,0,0">
                <w:txbxContent>
                  <w:p>
                    <w:pPr>
                      <w:spacing w:line="288" w:lineRule="exact" w:before="0"/>
                      <w:ind w:left="0" w:right="0" w:firstLine="0"/>
                      <w:jc w:val="left"/>
                      <w:rPr>
                        <w:sz w:val="26"/>
                      </w:rPr>
                    </w:pPr>
                    <w:r>
                      <w:rPr>
                        <w:color w:val="ACACAC"/>
                        <w:spacing w:val="-2"/>
                        <w:w w:val="105"/>
                        <w:sz w:val="26"/>
                      </w:rPr>
                      <w:t>.</w:t>
                    </w:r>
                    <w:r>
                      <w:rPr>
                        <w:color w:val="5E5E5E"/>
                        <w:spacing w:val="-2"/>
                        <w:w w:val="105"/>
                        <w:sz w:val="26"/>
                      </w:rPr>
                      <w:t>$0.00</w:t>
                    </w:r>
                  </w:p>
                </w:txbxContent>
              </v:textbox>
              <w10:wrap type="none"/>
            </v:shape>
            <v:shape style="position:absolute;left:812;top:3581;width:3107;height:588" type="#_x0000_t202" id="docshape202" filled="false" stroked="false">
              <v:textbox inset="0,0,0,0">
                <w:txbxContent>
                  <w:p>
                    <w:pPr>
                      <w:spacing w:line="291" w:lineRule="exact" w:before="0"/>
                      <w:ind w:left="8" w:right="0" w:firstLine="0"/>
                      <w:jc w:val="left"/>
                      <w:rPr>
                        <w:rFonts w:ascii="Arial"/>
                        <w:sz w:val="23"/>
                      </w:rPr>
                    </w:pPr>
                    <w:r>
                      <w:rPr>
                        <w:rFonts w:ascii="Arial"/>
                        <w:color w:val="5E5E5E"/>
                        <w:sz w:val="23"/>
                      </w:rPr>
                      <w:t>LISTING</w:t>
                    </w:r>
                    <w:r>
                      <w:rPr>
                        <w:rFonts w:ascii="Arial"/>
                        <w:color w:val="5E5E5E"/>
                        <w:spacing w:val="-3"/>
                        <w:sz w:val="23"/>
                      </w:rPr>
                      <w:t> </w:t>
                    </w:r>
                    <w:r>
                      <w:rPr>
                        <w:rFonts w:ascii="Arial"/>
                        <w:color w:val="5E5E5E"/>
                        <w:sz w:val="23"/>
                      </w:rPr>
                      <w:t>OF </w:t>
                    </w:r>
                    <w:r>
                      <w:rPr>
                        <w:rFonts w:ascii="Arial"/>
                        <w:color w:val="5E5E5E"/>
                        <w:sz w:val="26"/>
                      </w:rPr>
                      <w:t>.0/S</w:t>
                    </w:r>
                    <w:r>
                      <w:rPr>
                        <w:rFonts w:ascii="Arial"/>
                        <w:color w:val="5E5E5E"/>
                        <w:spacing w:val="-19"/>
                        <w:sz w:val="26"/>
                      </w:rPr>
                      <w:t> </w:t>
                    </w:r>
                    <w:r>
                      <w:rPr>
                        <w:rFonts w:ascii="Arial"/>
                        <w:color w:val="5E5E5E"/>
                        <w:spacing w:val="-2"/>
                        <w:sz w:val="23"/>
                      </w:rPr>
                      <w:t>DEPOSITS</w:t>
                    </w:r>
                  </w:p>
                  <w:p>
                    <w:pPr>
                      <w:spacing w:before="32"/>
                      <w:ind w:left="0" w:right="0" w:firstLine="0"/>
                      <w:jc w:val="left"/>
                      <w:rPr>
                        <w:rFonts w:ascii="Arial" w:hAnsi="Arial"/>
                        <w:sz w:val="23"/>
                      </w:rPr>
                    </w:pPr>
                    <w:r>
                      <w:rPr>
                        <w:rFonts w:ascii="Arial" w:hAnsi="Arial"/>
                        <w:color w:val="5E5E5E"/>
                        <w:sz w:val="23"/>
                      </w:rPr>
                      <w:t>Dep¢sit</w:t>
                    </w:r>
                    <w:r>
                      <w:rPr>
                        <w:rFonts w:ascii="Arial" w:hAnsi="Arial"/>
                        <w:color w:val="5E5E5E"/>
                        <w:spacing w:val="17"/>
                        <w:sz w:val="23"/>
                      </w:rPr>
                      <w:t> </w:t>
                    </w:r>
                    <w:r>
                      <w:rPr>
                        <w:rFonts w:ascii="Arial" w:hAnsi="Arial"/>
                        <w:color w:val="5E5E5E"/>
                        <w:sz w:val="23"/>
                      </w:rPr>
                      <w:t>Date</w:t>
                    </w:r>
                    <w:r>
                      <w:rPr>
                        <w:rFonts w:ascii="Arial" w:hAnsi="Arial"/>
                        <w:color w:val="5E5E5E"/>
                        <w:spacing w:val="46"/>
                        <w:sz w:val="23"/>
                      </w:rPr>
                      <w:t> </w:t>
                    </w:r>
                    <w:r>
                      <w:rPr>
                        <w:rFonts w:ascii="Arial" w:hAnsi="Arial"/>
                        <w:color w:val="5E5E5E"/>
                        <w:sz w:val="23"/>
                      </w:rPr>
                      <w:t>Description</w:t>
                    </w:r>
                    <w:r>
                      <w:rPr>
                        <w:rFonts w:ascii="Arial" w:hAnsi="Arial"/>
                        <w:color w:val="5E5E5E"/>
                        <w:spacing w:val="75"/>
                        <w:w w:val="150"/>
                        <w:sz w:val="23"/>
                      </w:rPr>
                      <w:t> </w:t>
                    </w:r>
                    <w:r>
                      <w:rPr>
                        <w:rFonts w:ascii="Arial" w:hAnsi="Arial"/>
                        <w:color w:val="ACACAC"/>
                        <w:spacing w:val="-5"/>
                        <w:sz w:val="23"/>
                      </w:rPr>
                      <w:t>..</w:t>
                    </w:r>
                  </w:p>
                </w:txbxContent>
              </v:textbox>
              <w10:wrap type="none"/>
            </v:shape>
            <v:shape style="position:absolute;left:8364;top:4806;width:1823;height:552" type="#_x0000_t202" id="docshape203" filled="false" stroked="false">
              <v:textbox inset="0,0,0,0">
                <w:txbxContent>
                  <w:p>
                    <w:pPr>
                      <w:tabs>
                        <w:tab w:pos="593" w:val="left" w:leader="none"/>
                        <w:tab w:pos="1036" w:val="left" w:leader="none"/>
                      </w:tabs>
                      <w:spacing w:line="257" w:lineRule="exact" w:before="0"/>
                      <w:ind w:left="0" w:right="0" w:firstLine="0"/>
                      <w:jc w:val="left"/>
                      <w:rPr>
                        <w:rFonts w:ascii="Arial" w:hAnsi="Arial"/>
                        <w:sz w:val="23"/>
                      </w:rPr>
                    </w:pPr>
                    <w:r>
                      <w:rPr>
                        <w:rFonts w:ascii="Arial" w:hAnsi="Arial"/>
                        <w:color w:val="BFBFBF"/>
                        <w:sz w:val="23"/>
                        <w:u w:val="single" w:color="000000"/>
                      </w:rPr>
                      <w:tab/>
                    </w:r>
                    <w:r>
                      <w:rPr>
                        <w:rFonts w:ascii="Arial" w:hAnsi="Arial"/>
                        <w:color w:val="BFBFBF"/>
                        <w:spacing w:val="-5"/>
                        <w:sz w:val="23"/>
                        <w:u w:val="single" w:color="000000"/>
                      </w:rPr>
                      <w:t>·</w:t>
                    </w:r>
                    <w:r>
                      <w:rPr>
                        <w:rFonts w:ascii="Arial" w:hAnsi="Arial"/>
                        <w:color w:val="898989"/>
                        <w:spacing w:val="-5"/>
                        <w:sz w:val="23"/>
                        <w:u w:val="single" w:color="000000"/>
                      </w:rPr>
                      <w:t>·</w:t>
                    </w:r>
                    <w:r>
                      <w:rPr>
                        <w:rFonts w:ascii="Arial" w:hAnsi="Arial"/>
                        <w:color w:val="898989"/>
                        <w:sz w:val="23"/>
                        <w:u w:val="single" w:color="000000"/>
                      </w:rPr>
                      <w:tab/>
                    </w:r>
                    <w:r>
                      <w:rPr>
                        <w:rFonts w:ascii="Arial" w:hAnsi="Arial"/>
                        <w:color w:val="898989"/>
                        <w:spacing w:val="-41"/>
                        <w:sz w:val="23"/>
                      </w:rPr>
                      <w:t> </w:t>
                    </w:r>
                    <w:r>
                      <w:rPr>
                        <w:rFonts w:ascii="Arial" w:hAnsi="Arial"/>
                        <w:color w:val="5E5E5E"/>
                        <w:sz w:val="23"/>
                        <w:u w:val="single" w:color="000000"/>
                      </w:rPr>
                      <w:t>$.0.00</w:t>
                    </w:r>
                    <w:r>
                      <w:rPr>
                        <w:rFonts w:ascii="Arial" w:hAnsi="Arial"/>
                        <w:color w:val="5E5E5E"/>
                        <w:spacing w:val="80"/>
                        <w:sz w:val="23"/>
                        <w:u w:val="single" w:color="000000"/>
                      </w:rPr>
                      <w:t> </w:t>
                    </w:r>
                  </w:p>
                  <w:p>
                    <w:pPr>
                      <w:spacing w:before="6"/>
                      <w:ind w:left="360" w:right="0" w:firstLine="0"/>
                      <w:jc w:val="left"/>
                      <w:rPr>
                        <w:b/>
                        <w:sz w:val="25"/>
                      </w:rPr>
                    </w:pPr>
                    <w:r>
                      <w:rPr>
                        <w:color w:val="898989"/>
                        <w:sz w:val="25"/>
                        <w:u w:val="thick" w:color="5E5E5E"/>
                      </w:rPr>
                      <w:t>:</w:t>
                    </w:r>
                    <w:r>
                      <w:rPr>
                        <w:color w:val="898989"/>
                        <w:spacing w:val="-32"/>
                        <w:sz w:val="25"/>
                        <w:u w:val="thick" w:color="5E5E5E"/>
                      </w:rPr>
                      <w:t> </w:t>
                    </w:r>
                    <w:r>
                      <w:rPr>
                        <w:b/>
                        <w:color w:val="5E5E5E"/>
                        <w:sz w:val="25"/>
                        <w:u w:val="thick" w:color="5E5E5E"/>
                      </w:rPr>
                      <w:t>$2j</w:t>
                    </w:r>
                    <w:r>
                      <w:rPr>
                        <w:b/>
                        <w:color w:val="5E5E5E"/>
                        <w:spacing w:val="-2"/>
                        <w:sz w:val="25"/>
                        <w:u w:val="thick" w:color="5E5E5E"/>
                      </w:rPr>
                      <w:t> ,586.43</w:t>
                    </w:r>
                  </w:p>
                </w:txbxContent>
              </v:textbox>
              <w10:wrap type="none"/>
            </v:shape>
            <w10:wrap type="topAndBottom"/>
          </v:group>
        </w:pict>
      </w:r>
      <w:r>
        <w:rPr/>
        <w:pict>
          <v:group style="position:absolute;margin-left:35.723858pt;margin-top:291.866974pt;width:472.75pt;height:42.95pt;mso-position-horizontal-relative:page;mso-position-vertical-relative:paragraph;z-index:-15641600;mso-wrap-distance-left:0;mso-wrap-distance-right:0" id="docshapegroup204" coordorigin="714,5837" coordsize="9455,859">
            <v:shape style="position:absolute;left:765;top:5837;width:3919;height:513" type="#_x0000_t75" id="docshape205" stroked="false">
              <v:imagedata r:id="rId76" o:title=""/>
            </v:shape>
            <v:line style="position:absolute" from="736,6696" to="736,6003" stroked="true" strokeweight="1.804235pt" strokecolor="#000000">
              <v:stroke dashstyle="solid"/>
            </v:line>
            <v:shape style="position:absolute;left:8010;top:6060;width:2108;height:527" type="#_x0000_t75" id="docshape206" stroked="false">
              <v:imagedata r:id="rId77" o:title=""/>
            </v:shape>
            <v:shape style="position:absolute;left:4676;top:6003;width:5493;height:693" id="docshape207" coordorigin="4677,6003" coordsize="5493,693" path="m10133,6696l10133,6003m4677,6039l10169,6039e" filled="false" stroked="true" strokeweight="1.803754pt" strokecolor="#000000">
              <v:path arrowok="t"/>
              <v:stroke dashstyle="solid"/>
            </v:shape>
            <v:line style="position:absolute" from="714,6349" to="5290,6349" stroked="true" strokeweight=".721309pt" strokecolor="#000000">
              <v:stroke dashstyle="solid"/>
            </v:line>
            <v:line style="position:absolute" from="714,6667" to="10169,6667" stroked="true" strokeweight="1.442618pt" strokecolor="#000000">
              <v:stroke dashstyle="solid"/>
            </v:line>
            <w10:wrap type="topAndBottom"/>
          </v:group>
        </w:pict>
      </w:r>
    </w:p>
    <w:p>
      <w:pPr>
        <w:pStyle w:val="BodyText"/>
        <w:spacing w:before="2"/>
        <w:rPr>
          <w:rFonts w:ascii="Arial"/>
          <w:sz w:val="4"/>
        </w:rPr>
      </w:pPr>
    </w:p>
    <w:p>
      <w:pPr>
        <w:pStyle w:val="BodyText"/>
        <w:spacing w:before="10"/>
        <w:rPr>
          <w:rFonts w:ascii="Arial"/>
        </w:rPr>
      </w:pPr>
    </w:p>
    <w:tbl>
      <w:tblPr>
        <w:tblW w:w="0" w:type="auto"/>
        <w:jc w:val="left"/>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607"/>
        <w:gridCol w:w="1783"/>
      </w:tblGrid>
      <w:tr>
        <w:trPr>
          <w:trHeight w:val="1773" w:hRule="atLeast"/>
        </w:trPr>
        <w:tc>
          <w:tcPr>
            <w:tcW w:w="9390" w:type="dxa"/>
            <w:gridSpan w:val="2"/>
            <w:tcBorders>
              <w:bottom w:val="nil"/>
            </w:tcBorders>
          </w:tcPr>
          <w:p>
            <w:pPr>
              <w:pStyle w:val="TableParagraph"/>
              <w:tabs>
                <w:tab w:pos="7360" w:val="left" w:leader="none"/>
              </w:tabs>
              <w:spacing w:line="227" w:lineRule="exact"/>
              <w:ind w:left="45" w:right="-58"/>
              <w:rPr>
                <w:rFonts w:ascii="Times New Roman" w:hAnsi="Times New Roman"/>
                <w:sz w:val="24"/>
              </w:rPr>
            </w:pPr>
            <w:r>
              <w:rPr>
                <w:b/>
                <w:color w:val="5E5E5E"/>
                <w:sz w:val="24"/>
                <w:u w:val="thick" w:color="BFBFBF"/>
              </w:rPr>
              <w:t>CheckbookBalance</w:t>
            </w:r>
            <w:r>
              <w:rPr>
                <w:b/>
                <w:color w:val="5E5E5E"/>
                <w:spacing w:val="-23"/>
                <w:sz w:val="24"/>
                <w:u w:val="thick" w:color="BFBFBF"/>
              </w:rPr>
              <w:t> </w:t>
            </w:r>
            <w:r>
              <w:rPr>
                <w:rFonts w:ascii="Times New Roman" w:hAnsi="Times New Roman"/>
                <w:b/>
                <w:color w:val="5E5E5E"/>
                <w:sz w:val="25"/>
                <w:u w:val="thick" w:color="BFBFBF"/>
              </w:rPr>
              <w:t>afS/31/2.1</w:t>
            </w:r>
            <w:r>
              <w:rPr>
                <w:rFonts w:ascii="Times New Roman" w:hAnsi="Times New Roman"/>
                <w:b/>
                <w:color w:val="5E5E5E"/>
                <w:spacing w:val="1"/>
                <w:sz w:val="25"/>
                <w:u w:val="thick" w:color="BFBFBF"/>
              </w:rPr>
              <w:t> </w:t>
            </w:r>
            <w:r>
              <w:rPr>
                <w:rFonts w:ascii="Times New Roman" w:hAnsi="Times New Roman"/>
                <w:color w:val="ACACAC"/>
                <w:sz w:val="25"/>
                <w:u w:val="thick" w:color="BFBFBF"/>
              </w:rPr>
              <w:t>·</w:t>
            </w:r>
            <w:r>
              <w:rPr>
                <w:rFonts w:ascii="Times New Roman" w:hAnsi="Times New Roman"/>
                <w:color w:val="ACACAC"/>
                <w:spacing w:val="59"/>
                <w:sz w:val="25"/>
                <w:u w:val="thick" w:color="BFBFBF"/>
              </w:rPr>
              <w:t> </w:t>
            </w:r>
            <w:r>
              <w:rPr>
                <w:rFonts w:ascii="Times New Roman" w:hAnsi="Times New Roman"/>
                <w:color w:val="ACACAC"/>
                <w:sz w:val="25"/>
                <w:u w:val="thick" w:color="BFBFBF"/>
              </w:rPr>
              <w:t>-.</w:t>
            </w:r>
            <w:r>
              <w:rPr>
                <w:rFonts w:ascii="Times New Roman" w:hAnsi="Times New Roman"/>
                <w:color w:val="757575"/>
                <w:sz w:val="25"/>
                <w:u w:val="thick" w:color="BFBFBF"/>
              </w:rPr>
              <w:t>·</w:t>
            </w:r>
            <w:r>
              <w:rPr>
                <w:rFonts w:ascii="Times New Roman" w:hAnsi="Times New Roman"/>
                <w:color w:val="757575"/>
                <w:spacing w:val="-31"/>
                <w:sz w:val="25"/>
                <w:u w:val="thick" w:color="BFBFBF"/>
              </w:rPr>
              <w:t> </w:t>
            </w:r>
            <w:r>
              <w:rPr>
                <w:rFonts w:ascii="Times New Roman" w:hAnsi="Times New Roman"/>
                <w:color w:val="9C9C9C"/>
                <w:sz w:val="25"/>
                <w:u w:val="thick" w:color="BFBFBF"/>
              </w:rPr>
              <w:t>.</w:t>
            </w:r>
            <w:r>
              <w:rPr>
                <w:rFonts w:ascii="Times New Roman" w:hAnsi="Times New Roman"/>
                <w:color w:val="9C9C9C"/>
                <w:spacing w:val="13"/>
                <w:sz w:val="25"/>
                <w:u w:val="thick" w:color="BFBFBF"/>
              </w:rPr>
              <w:t> </w:t>
            </w:r>
            <w:r>
              <w:rPr>
                <w:rFonts w:ascii="Times New Roman" w:hAnsi="Times New Roman"/>
                <w:color w:val="BFBFBF"/>
                <w:spacing w:val="-5"/>
                <w:w w:val="75"/>
                <w:sz w:val="25"/>
                <w:u w:val="thick" w:color="BFBFBF"/>
              </w:rPr>
              <w:t>_</w:t>
            </w:r>
            <w:r>
              <w:rPr>
                <w:rFonts w:ascii="Times New Roman" w:hAnsi="Times New Roman"/>
                <w:color w:val="BFBFBF"/>
                <w:spacing w:val="-5"/>
                <w:w w:val="75"/>
                <w:sz w:val="25"/>
              </w:rPr>
              <w:t>.</w:t>
            </w:r>
            <w:r>
              <w:rPr>
                <w:rFonts w:ascii="Times New Roman" w:hAnsi="Times New Roman"/>
                <w:color w:val="BFBFBF"/>
                <w:sz w:val="25"/>
              </w:rPr>
              <w:tab/>
            </w:r>
            <w:r>
              <w:rPr>
                <w:color w:val="898989"/>
                <w:spacing w:val="14"/>
                <w:w w:val="180"/>
                <w:position w:val="1"/>
                <w:sz w:val="32"/>
              </w:rPr>
              <w:t>.</w:t>
            </w:r>
            <w:r>
              <w:rPr>
                <w:color w:val="5E5E5E"/>
                <w:spacing w:val="14"/>
                <w:w w:val="180"/>
                <w:position w:val="1"/>
                <w:sz w:val="32"/>
              </w:rPr>
              <w:t>I</w:t>
            </w:r>
            <w:r>
              <w:rPr>
                <w:color w:val="5E5E5E"/>
                <w:spacing w:val="29"/>
                <w:w w:val="180"/>
                <w:position w:val="1"/>
                <w:sz w:val="32"/>
              </w:rPr>
              <w:t> </w:t>
            </w:r>
            <w:r>
              <w:rPr>
                <w:color w:val="9C9C9C"/>
                <w:spacing w:val="-2"/>
                <w:position w:val="1"/>
                <w:sz w:val="32"/>
              </w:rPr>
              <w:t>·</w:t>
            </w:r>
            <w:r>
              <w:rPr>
                <w:rFonts w:ascii="Times New Roman" w:hAnsi="Times New Roman"/>
                <w:color w:val="ACACAC"/>
                <w:spacing w:val="-2"/>
                <w:position w:val="1"/>
                <w:sz w:val="24"/>
                <w:u w:val="thick" w:color="ACACAC"/>
              </w:rPr>
              <w:t>·</w:t>
            </w:r>
            <w:r>
              <w:rPr>
                <w:rFonts w:ascii="Times New Roman" w:hAnsi="Times New Roman"/>
                <w:color w:val="5E5E5E"/>
                <w:spacing w:val="-2"/>
                <w:position w:val="1"/>
                <w:sz w:val="24"/>
                <w:u w:val="thick" w:color="ACACAC"/>
              </w:rPr>
              <w:t>$</w:t>
            </w:r>
            <w:r>
              <w:rPr>
                <w:rFonts w:ascii="Times New Roman" w:hAnsi="Times New Roman"/>
                <w:color w:val="9C9C9C"/>
                <w:spacing w:val="-2"/>
                <w:position w:val="1"/>
                <w:sz w:val="24"/>
                <w:u w:val="thick" w:color="ACACAC"/>
              </w:rPr>
              <w:t>.</w:t>
            </w:r>
            <w:r>
              <w:rPr>
                <w:rFonts w:ascii="Times New Roman" w:hAnsi="Times New Roman"/>
                <w:color w:val="5E5E5E"/>
                <w:spacing w:val="-2"/>
                <w:position w:val="1"/>
                <w:sz w:val="24"/>
                <w:u w:val="thick" w:color="ACACAC"/>
              </w:rPr>
              <w:t>21,586.43</w:t>
            </w:r>
            <w:r>
              <w:rPr>
                <w:rFonts w:ascii="Times New Roman" w:hAnsi="Times New Roman"/>
                <w:color w:val="ACACAC"/>
                <w:spacing w:val="-2"/>
                <w:position w:val="1"/>
                <w:sz w:val="24"/>
              </w:rPr>
              <w:t>.</w:t>
            </w:r>
          </w:p>
          <w:p>
            <w:pPr>
              <w:pStyle w:val="TableParagraph"/>
              <w:spacing w:line="173" w:lineRule="exact"/>
              <w:ind w:left="3576" w:right="5051"/>
              <w:jc w:val="center"/>
              <w:rPr>
                <w:rFonts w:ascii="Times New Roman" w:hAnsi="Times New Roman"/>
                <w:sz w:val="5"/>
              </w:rPr>
            </w:pPr>
            <w:r>
              <w:rPr>
                <w:color w:val="757575"/>
                <w:w w:val="70"/>
                <w:sz w:val="14"/>
              </w:rPr>
              <w:t>.</w:t>
            </w:r>
            <w:r>
              <w:rPr>
                <w:color w:val="757575"/>
                <w:spacing w:val="32"/>
                <w:sz w:val="14"/>
              </w:rPr>
              <w:t> </w:t>
            </w:r>
            <w:r>
              <w:rPr>
                <w:color w:val="757575"/>
                <w:w w:val="70"/>
                <w:sz w:val="3"/>
              </w:rPr>
              <w:t>_</w:t>
            </w:r>
            <w:r>
              <w:rPr>
                <w:color w:val="757575"/>
                <w:spacing w:val="46"/>
                <w:sz w:val="3"/>
              </w:rPr>
              <w:t> </w:t>
            </w:r>
            <w:r>
              <w:rPr>
                <w:rFonts w:ascii="Times New Roman" w:hAnsi="Times New Roman"/>
                <w:color w:val="898989"/>
                <w:sz w:val="7"/>
              </w:rPr>
              <w:t>_.</w:t>
            </w:r>
            <w:r>
              <w:rPr>
                <w:rFonts w:ascii="Times New Roman" w:hAnsi="Times New Roman"/>
                <w:color w:val="898989"/>
                <w:spacing w:val="74"/>
                <w:w w:val="150"/>
                <w:sz w:val="7"/>
              </w:rPr>
              <w:t> </w:t>
            </w:r>
            <w:r>
              <w:rPr>
                <w:color w:val="ACACAC"/>
                <w:sz w:val="6"/>
              </w:rPr>
              <w:t>'•</w:t>
            </w:r>
            <w:r>
              <w:rPr>
                <w:color w:val="ACACAC"/>
                <w:spacing w:val="27"/>
                <w:w w:val="190"/>
                <w:sz w:val="6"/>
              </w:rPr>
              <w:t>  </w:t>
            </w:r>
            <w:r>
              <w:rPr>
                <w:color w:val="D6D6D6"/>
                <w:spacing w:val="-5"/>
                <w:w w:val="190"/>
                <w:sz w:val="19"/>
              </w:rPr>
              <w:t>.</w:t>
            </w:r>
            <w:r>
              <w:rPr>
                <w:color w:val="ACACAC"/>
                <w:spacing w:val="-5"/>
                <w:w w:val="190"/>
                <w:sz w:val="19"/>
              </w:rPr>
              <w:t>.</w:t>
            </w:r>
            <w:r>
              <w:rPr>
                <w:rFonts w:ascii="Times New Roman" w:hAnsi="Times New Roman"/>
                <w:color w:val="5E5E5E"/>
                <w:spacing w:val="-5"/>
                <w:w w:val="190"/>
                <w:sz w:val="5"/>
              </w:rPr>
              <w:t>,</w:t>
            </w:r>
          </w:p>
          <w:p>
            <w:pPr>
              <w:pStyle w:val="TableParagraph"/>
              <w:tabs>
                <w:tab w:pos="471" w:val="left" w:leader="none"/>
                <w:tab w:pos="746" w:val="left" w:leader="none"/>
                <w:tab w:pos="2411" w:val="left" w:leader="none"/>
              </w:tabs>
              <w:spacing w:before="82"/>
              <w:ind w:left="152"/>
              <w:rPr>
                <w:rFonts w:ascii="Times New Roman" w:hAnsi="Times New Roman"/>
                <w:sz w:val="7"/>
              </w:rPr>
            </w:pPr>
            <w:r>
              <w:rPr>
                <w:rFonts w:ascii="Times New Roman" w:hAnsi="Times New Roman"/>
                <w:color w:val="757575"/>
                <w:spacing w:val="-10"/>
                <w:w w:val="120"/>
                <w:sz w:val="7"/>
              </w:rPr>
              <w:t>•</w:t>
            </w:r>
            <w:r>
              <w:rPr>
                <w:rFonts w:ascii="Times New Roman" w:hAnsi="Times New Roman"/>
                <w:color w:val="757575"/>
                <w:sz w:val="7"/>
              </w:rPr>
              <w:tab/>
            </w:r>
            <w:r>
              <w:rPr>
                <w:rFonts w:ascii="Times New Roman" w:hAnsi="Times New Roman"/>
                <w:color w:val="ACACAC"/>
                <w:spacing w:val="-10"/>
                <w:w w:val="120"/>
                <w:sz w:val="7"/>
              </w:rPr>
              <w:t>•</w:t>
            </w:r>
            <w:r>
              <w:rPr>
                <w:rFonts w:ascii="Times New Roman" w:hAnsi="Times New Roman"/>
                <w:color w:val="ACACAC"/>
                <w:sz w:val="7"/>
              </w:rPr>
              <w:tab/>
            </w:r>
            <w:r>
              <w:rPr>
                <w:rFonts w:ascii="Times New Roman" w:hAnsi="Times New Roman"/>
                <w:color w:val="ACACAC"/>
                <w:w w:val="120"/>
                <w:sz w:val="7"/>
              </w:rPr>
              <w:t>'</w:t>
            </w:r>
            <w:r>
              <w:rPr>
                <w:rFonts w:ascii="Times New Roman" w:hAnsi="Times New Roman"/>
                <w:color w:val="ACACAC"/>
                <w:spacing w:val="69"/>
                <w:w w:val="120"/>
                <w:sz w:val="7"/>
              </w:rPr>
              <w:t> </w:t>
            </w:r>
            <w:r>
              <w:rPr>
                <w:rFonts w:ascii="Times New Roman" w:hAnsi="Times New Roman"/>
                <w:w w:val="120"/>
                <w:sz w:val="7"/>
              </w:rPr>
              <w:t>-</w:t>
            </w:r>
            <w:r>
              <w:rPr>
                <w:rFonts w:ascii="Times New Roman" w:hAnsi="Times New Roman"/>
                <w:color w:val="ACACAC"/>
                <w:spacing w:val="-5"/>
                <w:w w:val="215"/>
                <w:sz w:val="7"/>
              </w:rPr>
              <w:t>•</w:t>
            </w:r>
            <w:r>
              <w:rPr>
                <w:rFonts w:ascii="Times New Roman" w:hAnsi="Times New Roman"/>
                <w:color w:val="9C9C9C"/>
                <w:spacing w:val="-5"/>
                <w:w w:val="215"/>
                <w:sz w:val="7"/>
              </w:rPr>
              <w:t>~</w:t>
            </w:r>
            <w:r>
              <w:rPr>
                <w:rFonts w:ascii="Times New Roman" w:hAnsi="Times New Roman"/>
                <w:color w:val="757575"/>
                <w:spacing w:val="-5"/>
                <w:w w:val="215"/>
                <w:sz w:val="7"/>
              </w:rPr>
              <w:t>•</w:t>
            </w:r>
            <w:r>
              <w:rPr>
                <w:rFonts w:ascii="Times New Roman" w:hAnsi="Times New Roman"/>
                <w:color w:val="757575"/>
                <w:sz w:val="7"/>
              </w:rPr>
              <w:tab/>
            </w:r>
            <w:r>
              <w:rPr>
                <w:rFonts w:ascii="Times New Roman" w:hAnsi="Times New Roman"/>
                <w:color w:val="BFBFBF"/>
                <w:spacing w:val="-10"/>
                <w:w w:val="215"/>
                <w:sz w:val="7"/>
              </w:rPr>
              <w:t>•</w:t>
            </w:r>
          </w:p>
          <w:p>
            <w:pPr>
              <w:pStyle w:val="TableParagraph"/>
              <w:spacing w:before="57"/>
              <w:ind w:left="45"/>
              <w:rPr>
                <w:sz w:val="23"/>
              </w:rPr>
            </w:pPr>
            <w:r>
              <w:rPr>
                <w:color w:val="5E5E5E"/>
                <w:spacing w:val="-2"/>
                <w:sz w:val="23"/>
              </w:rPr>
              <w:t>Checkbook</w:t>
            </w:r>
            <w:r>
              <w:rPr>
                <w:color w:val="BFBFBF"/>
                <w:spacing w:val="-2"/>
                <w:sz w:val="23"/>
              </w:rPr>
              <w:t>_</w:t>
            </w:r>
            <w:r>
              <w:rPr>
                <w:color w:val="5E5E5E"/>
                <w:spacing w:val="-2"/>
                <w:sz w:val="23"/>
              </w:rPr>
              <w:t>AdjliStfT!ents</w:t>
            </w:r>
            <w:r>
              <w:rPr>
                <w:color w:val="ACACAC"/>
                <w:spacing w:val="-2"/>
                <w:sz w:val="23"/>
              </w:rPr>
              <w:t>.</w:t>
            </w:r>
          </w:p>
          <w:p>
            <w:pPr>
              <w:pStyle w:val="TableParagraph"/>
              <w:rPr>
                <w:sz w:val="26"/>
              </w:rPr>
            </w:pPr>
          </w:p>
          <w:p>
            <w:pPr>
              <w:pStyle w:val="TableParagraph"/>
              <w:spacing w:before="10"/>
              <w:rPr>
                <w:sz w:val="25"/>
              </w:rPr>
            </w:pPr>
          </w:p>
          <w:p>
            <w:pPr>
              <w:pStyle w:val="TableParagraph"/>
              <w:spacing w:line="272" w:lineRule="exact" w:before="1"/>
              <w:ind w:right="-72"/>
              <w:jc w:val="right"/>
              <w:rPr>
                <w:sz w:val="25"/>
              </w:rPr>
            </w:pPr>
            <w:r>
              <w:rPr>
                <w:color w:val="ACACAC"/>
                <w:sz w:val="25"/>
              </w:rPr>
              <w:t>.</w:t>
            </w:r>
            <w:r>
              <w:rPr>
                <w:color w:val="ACACAC"/>
                <w:spacing w:val="3"/>
                <w:sz w:val="25"/>
              </w:rPr>
              <w:t> </w:t>
            </w:r>
            <w:r>
              <w:rPr>
                <w:color w:val="5E5E5E"/>
                <w:spacing w:val="-2"/>
                <w:sz w:val="25"/>
              </w:rPr>
              <w:t>$0.QO</w:t>
            </w:r>
            <w:r>
              <w:rPr>
                <w:color w:val="898989"/>
                <w:spacing w:val="-2"/>
                <w:sz w:val="25"/>
              </w:rPr>
              <w:t>·</w:t>
            </w:r>
          </w:p>
        </w:tc>
      </w:tr>
      <w:tr>
        <w:trPr>
          <w:trHeight w:val="633" w:hRule="atLeast"/>
        </w:trPr>
        <w:tc>
          <w:tcPr>
            <w:tcW w:w="7607" w:type="dxa"/>
            <w:tcBorders>
              <w:top w:val="nil"/>
              <w:bottom w:val="single" w:sz="12" w:space="0" w:color="000000"/>
              <w:right w:val="nil"/>
            </w:tcBorders>
          </w:tcPr>
          <w:p>
            <w:pPr>
              <w:pStyle w:val="TableParagraph"/>
              <w:spacing w:line="293" w:lineRule="exact"/>
              <w:ind w:left="28"/>
              <w:rPr>
                <w:b/>
                <w:sz w:val="26"/>
              </w:rPr>
            </w:pPr>
            <w:r>
              <w:rPr>
                <w:b/>
                <w:color w:val="5E5E5E"/>
                <w:w w:val="85"/>
                <w:sz w:val="26"/>
              </w:rPr>
              <w:t>Adju</w:t>
            </w:r>
            <w:r>
              <w:rPr>
                <w:b/>
                <w:color w:val="5E5E5E"/>
                <w:spacing w:val="59"/>
                <w:w w:val="150"/>
                <w:sz w:val="26"/>
              </w:rPr>
              <w:t> </w:t>
            </w:r>
            <w:r>
              <w:rPr>
                <w:b/>
                <w:color w:val="5E5E5E"/>
                <w:w w:val="85"/>
                <w:sz w:val="26"/>
              </w:rPr>
              <w:t>d</w:t>
            </w:r>
            <w:r>
              <w:rPr>
                <w:b/>
                <w:color w:val="5E5E5E"/>
                <w:spacing w:val="-6"/>
                <w:w w:val="85"/>
                <w:sz w:val="26"/>
              </w:rPr>
              <w:t> </w:t>
            </w:r>
            <w:r>
              <w:rPr>
                <w:b/>
                <w:color w:val="5E5E5E"/>
                <w:w w:val="85"/>
                <w:sz w:val="26"/>
              </w:rPr>
              <w:t>Che,ckbe&gt;&lt;&gt;k</w:t>
            </w:r>
            <w:r>
              <w:rPr>
                <w:b/>
                <w:color w:val="5E5E5E"/>
                <w:spacing w:val="11"/>
                <w:sz w:val="26"/>
              </w:rPr>
              <w:t> </w:t>
            </w:r>
            <w:r>
              <w:rPr>
                <w:b/>
                <w:color w:val="5E5E5E"/>
                <w:spacing w:val="-2"/>
                <w:w w:val="85"/>
                <w:sz w:val="26"/>
              </w:rPr>
              <w:t>$alance</w:t>
            </w:r>
            <w:r>
              <w:rPr>
                <w:b/>
                <w:color w:val="898989"/>
                <w:spacing w:val="-2"/>
                <w:w w:val="85"/>
                <w:sz w:val="26"/>
              </w:rPr>
              <w:t>.</w:t>
            </w:r>
          </w:p>
        </w:tc>
        <w:tc>
          <w:tcPr>
            <w:tcW w:w="1783" w:type="dxa"/>
            <w:tcBorders>
              <w:top w:val="single" w:sz="6" w:space="0" w:color="000000"/>
              <w:left w:val="nil"/>
              <w:bottom w:val="single" w:sz="12" w:space="0" w:color="000000"/>
            </w:tcBorders>
          </w:tcPr>
          <w:p>
            <w:pPr>
              <w:pStyle w:val="TableParagraph"/>
              <w:ind w:left="63"/>
              <w:rPr>
                <w:sz w:val="20"/>
              </w:rPr>
            </w:pPr>
            <w:r>
              <w:rPr>
                <w:sz w:val="20"/>
              </w:rPr>
              <w:drawing>
                <wp:inline distT="0" distB="0" distL="0" distR="0">
                  <wp:extent cx="1018998" cy="192500"/>
                  <wp:effectExtent l="0" t="0" r="0" b="0"/>
                  <wp:docPr id="61" name="image67.png"/>
                  <wp:cNvGraphicFramePr>
                    <a:graphicFrameLocks noChangeAspect="1"/>
                  </wp:cNvGraphicFramePr>
                  <a:graphic>
                    <a:graphicData uri="http://schemas.openxmlformats.org/drawingml/2006/picture">
                      <pic:pic>
                        <pic:nvPicPr>
                          <pic:cNvPr id="62" name="image67.png"/>
                          <pic:cNvPicPr/>
                        </pic:nvPicPr>
                        <pic:blipFill>
                          <a:blip r:embed="rId78" cstate="print"/>
                          <a:stretch>
                            <a:fillRect/>
                          </a:stretch>
                        </pic:blipFill>
                        <pic:spPr>
                          <a:xfrm>
                            <a:off x="0" y="0"/>
                            <a:ext cx="1018998" cy="192500"/>
                          </a:xfrm>
                          <a:prstGeom prst="rect">
                            <a:avLst/>
                          </a:prstGeom>
                        </pic:spPr>
                      </pic:pic>
                    </a:graphicData>
                  </a:graphic>
                </wp:inline>
              </w:drawing>
            </w:r>
            <w:r>
              <w:rPr>
                <w:sz w:val="20"/>
              </w:rPr>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tabs>
          <w:tab w:pos="1349" w:val="left" w:leader="none"/>
          <w:tab w:pos="4656" w:val="left" w:leader="none"/>
          <w:tab w:pos="6999" w:val="left" w:leader="none"/>
        </w:tabs>
        <w:spacing w:line="264" w:lineRule="auto" w:before="83"/>
        <w:ind w:left="4655" w:right="744" w:hanging="4511"/>
        <w:jc w:val="left"/>
        <w:rPr>
          <w:rFonts w:ascii="Arial" w:hAnsi="Arial"/>
          <w:sz w:val="45"/>
        </w:rPr>
      </w:pPr>
      <w:r>
        <w:rPr/>
        <w:drawing>
          <wp:anchor distT="0" distB="0" distL="0" distR="0" allowOverlap="1" layoutInCell="1" locked="0" behindDoc="0" simplePos="0" relativeHeight="15816704">
            <wp:simplePos x="0" y="0"/>
            <wp:positionH relativeFrom="page">
              <wp:posOffset>5151019</wp:posOffset>
            </wp:positionH>
            <wp:positionV relativeFrom="paragraph">
              <wp:posOffset>-342781</wp:posOffset>
            </wp:positionV>
            <wp:extent cx="1223596" cy="774072"/>
            <wp:effectExtent l="0" t="0" r="0" b="0"/>
            <wp:wrapNone/>
            <wp:docPr id="63" name="image68.png"/>
            <wp:cNvGraphicFramePr>
              <a:graphicFrameLocks noChangeAspect="1"/>
            </wp:cNvGraphicFramePr>
            <a:graphic>
              <a:graphicData uri="http://schemas.openxmlformats.org/drawingml/2006/picture">
                <pic:pic>
                  <pic:nvPicPr>
                    <pic:cNvPr id="64" name="image68.png"/>
                    <pic:cNvPicPr/>
                  </pic:nvPicPr>
                  <pic:blipFill>
                    <a:blip r:embed="rId79" cstate="print"/>
                    <a:stretch>
                      <a:fillRect/>
                    </a:stretch>
                  </pic:blipFill>
                  <pic:spPr>
                    <a:xfrm>
                      <a:off x="0" y="0"/>
                      <a:ext cx="1223596" cy="774072"/>
                    </a:xfrm>
                    <a:prstGeom prst="rect">
                      <a:avLst/>
                    </a:prstGeom>
                  </pic:spPr>
                </pic:pic>
              </a:graphicData>
            </a:graphic>
          </wp:anchor>
        </w:drawing>
      </w:r>
      <w:r>
        <w:rPr>
          <w:color w:val="5E5E5E"/>
          <w:w w:val="95"/>
          <w:sz w:val="28"/>
        </w:rPr>
        <w:t>Date:</w:t>
      </w:r>
      <w:r>
        <w:rPr>
          <w:color w:val="5E5E5E"/>
          <w:spacing w:val="80"/>
          <w:sz w:val="28"/>
        </w:rPr>
        <w:t> </w:t>
      </w:r>
      <w:r>
        <w:rPr>
          <w:color w:val="5E5E5E"/>
          <w:w w:val="95"/>
          <w:sz w:val="39"/>
        </w:rPr>
        <w:t>'j</w:t>
      </w:r>
      <w:r>
        <w:rPr>
          <w:color w:val="5E5E5E"/>
          <w:sz w:val="39"/>
        </w:rPr>
        <w:tab/>
      </w:r>
      <w:r>
        <w:rPr>
          <w:color w:val="5E5E5E"/>
          <w:spacing w:val="-2"/>
          <w:w w:val="95"/>
          <w:sz w:val="43"/>
          <w:u w:val="thick" w:color="5E5E5E"/>
        </w:rPr>
        <w:t>1bl21</w:t>
      </w:r>
      <w:r>
        <w:rPr>
          <w:color w:val="5E5E5E"/>
          <w:sz w:val="43"/>
        </w:rPr>
        <w:tab/>
        <w:tab/>
      </w:r>
      <w:r>
        <w:rPr>
          <w:rFonts w:ascii="Arial" w:hAnsi="Arial"/>
          <w:color w:val="5E5E5E"/>
          <w:spacing w:val="-2"/>
          <w:w w:val="95"/>
          <w:position w:val="5"/>
          <w:sz w:val="25"/>
        </w:rPr>
        <w:t>Principa</w:t>
      </w:r>
      <w:r>
        <w:rPr>
          <w:rFonts w:ascii="Arial" w:hAnsi="Arial"/>
          <w:color w:val="5E5E5E"/>
          <w:spacing w:val="-2"/>
          <w:w w:val="95"/>
          <w:position w:val="5"/>
          <w:sz w:val="25"/>
          <w:u w:val="thick" w:color="5E5E5E"/>
        </w:rPr>
        <w:t>l:</w:t>
      </w:r>
      <w:r>
        <w:rPr>
          <w:rFonts w:ascii="Arial" w:hAnsi="Arial"/>
          <w:color w:val="5E5E5E"/>
          <w:position w:val="5"/>
          <w:sz w:val="25"/>
          <w:u w:val="thick" w:color="5E5E5E"/>
        </w:rPr>
        <w:tab/>
      </w:r>
      <w:r>
        <w:rPr>
          <w:rFonts w:ascii="Arial" w:hAnsi="Arial"/>
          <w:color w:val="5E5E5E"/>
          <w:spacing w:val="80"/>
          <w:w w:val="150"/>
          <w:position w:val="5"/>
          <w:sz w:val="25"/>
        </w:rPr>
        <w:t>   </w:t>
      </w:r>
      <w:r>
        <w:rPr>
          <w:rFonts w:ascii="Arial" w:hAnsi="Arial"/>
          <w:color w:val="5E5E5E"/>
          <w:w w:val="80"/>
          <w:sz w:val="25"/>
          <w:u w:val="thick" w:color="9C9C9C"/>
        </w:rPr>
        <w:t>Central</w:t>
      </w:r>
      <w:r>
        <w:rPr>
          <w:rFonts w:ascii="Arial" w:hAnsi="Arial"/>
          <w:color w:val="BFBFBF"/>
          <w:w w:val="80"/>
          <w:sz w:val="25"/>
          <w:u w:val="thick" w:color="9C9C9C"/>
        </w:rPr>
        <w:t>_</w:t>
      </w:r>
      <w:r>
        <w:rPr>
          <w:rFonts w:ascii="Arial" w:hAnsi="Arial"/>
          <w:color w:val="5E5E5E"/>
          <w:w w:val="80"/>
          <w:sz w:val="25"/>
          <w:u w:val="thick" w:color="9C9C9C"/>
        </w:rPr>
        <w:t>Treasurec</w:t>
      </w:r>
      <w:r>
        <w:rPr>
          <w:rFonts w:ascii="Arial" w:hAnsi="Arial"/>
          <w:color w:val="9C9C9C"/>
          <w:w w:val="80"/>
          <w:sz w:val="25"/>
        </w:rPr>
        <w:t>:</w:t>
      </w:r>
      <w:r>
        <w:rPr>
          <w:rFonts w:ascii="Arial" w:hAnsi="Arial"/>
          <w:color w:val="9C9C9C"/>
          <w:spacing w:val="40"/>
          <w:sz w:val="25"/>
        </w:rPr>
        <w:t> </w:t>
      </w:r>
      <w:r>
        <w:rPr>
          <w:color w:val="5E5E5E"/>
          <w:w w:val="80"/>
          <w:sz w:val="42"/>
          <w:u w:val="thick" w:color="BFBFBF"/>
        </w:rPr>
        <w:t>oJ</w:t>
      </w:r>
      <w:r>
        <w:rPr>
          <w:color w:val="9C9C9C"/>
          <w:w w:val="80"/>
          <w:sz w:val="42"/>
          <w:u w:val="thick" w:color="BFBFBF"/>
        </w:rPr>
        <w:t>.</w:t>
      </w:r>
      <w:r>
        <w:rPr>
          <w:color w:val="5E5E5E"/>
          <w:w w:val="80"/>
          <w:sz w:val="40"/>
          <w:u w:val="thick" w:color="BFBFBF"/>
        </w:rPr>
        <w:t>L12</w:t>
      </w:r>
      <w:r>
        <w:rPr>
          <w:color w:val="5E5E5E"/>
          <w:spacing w:val="-50"/>
          <w:w w:val="80"/>
          <w:sz w:val="40"/>
          <w:u w:val="thick" w:color="BFBFBF"/>
        </w:rPr>
        <w:t> </w:t>
      </w:r>
      <w:r>
        <w:rPr>
          <w:color w:val="5E5E5E"/>
          <w:w w:val="80"/>
          <w:sz w:val="40"/>
          <w:u w:val="thick" w:color="BFBFBF"/>
        </w:rPr>
        <w:t>1.:£Jn</w:t>
      </w:r>
      <w:r>
        <w:rPr>
          <w:color w:val="BFBFBF"/>
          <w:w w:val="80"/>
          <w:sz w:val="40"/>
          <w:u w:val="thick" w:color="BFBFBF"/>
        </w:rPr>
        <w:t>·</w:t>
      </w:r>
      <w:r>
        <w:rPr>
          <w:color w:val="BFBFBF"/>
          <w:sz w:val="40"/>
          <w:u w:val="thick" w:color="BFBFBF"/>
        </w:rPr>
        <w:t> </w:t>
      </w:r>
      <w:r>
        <w:rPr>
          <w:color w:val="BFBFBF"/>
          <w:w w:val="80"/>
          <w:sz w:val="40"/>
          <w:u w:val="thick" w:color="BFBFBF"/>
        </w:rPr>
        <w:t>·</w:t>
      </w:r>
      <w:r>
        <w:rPr>
          <w:color w:val="BFBFBF"/>
          <w:w w:val="80"/>
          <w:sz w:val="40"/>
        </w:rPr>
        <w:t>-</w:t>
      </w:r>
      <w:r>
        <w:rPr>
          <w:rFonts w:ascii="Arial" w:hAnsi="Arial"/>
          <w:color w:val="5E5E5E"/>
          <w:w w:val="80"/>
          <w:sz w:val="45"/>
          <w:u w:val="thick" w:color="5E5E5E"/>
        </w:rPr>
        <w:t>'1r</w:t>
      </w:r>
      <w:r>
        <w:rPr>
          <w:rFonts w:ascii="Arial" w:hAnsi="Arial"/>
          <w:color w:val="5E5E5E"/>
          <w:w w:val="80"/>
          <w:sz w:val="45"/>
        </w:rPr>
        <w:t>j</w:t>
      </w:r>
    </w:p>
    <w:p>
      <w:pPr>
        <w:spacing w:after="0" w:line="264" w:lineRule="auto"/>
        <w:jc w:val="left"/>
        <w:rPr>
          <w:rFonts w:ascii="Arial" w:hAnsi="Arial"/>
          <w:sz w:val="45"/>
        </w:rPr>
        <w:sectPr>
          <w:pgSz w:w="12240" w:h="15840"/>
          <w:pgMar w:top="880" w:bottom="280" w:left="600" w:right="1720"/>
        </w:sectPr>
      </w:pPr>
    </w:p>
    <w:p>
      <w:pPr>
        <w:spacing w:before="96"/>
        <w:ind w:left="141" w:right="0" w:firstLine="0"/>
        <w:jc w:val="left"/>
        <w:rPr>
          <w:sz w:val="17"/>
        </w:rPr>
      </w:pPr>
      <w:r>
        <w:rPr>
          <w:color w:val="494949"/>
          <w:w w:val="110"/>
          <w:sz w:val="17"/>
        </w:rPr>
        <w:t>October</w:t>
      </w:r>
      <w:r>
        <w:rPr>
          <w:color w:val="494949"/>
          <w:spacing w:val="5"/>
          <w:w w:val="110"/>
          <w:sz w:val="17"/>
        </w:rPr>
        <w:t> </w:t>
      </w:r>
      <w:r>
        <w:rPr>
          <w:color w:val="494949"/>
          <w:w w:val="110"/>
          <w:sz w:val="17"/>
        </w:rPr>
        <w:t>04,</w:t>
      </w:r>
      <w:r>
        <w:rPr>
          <w:color w:val="494949"/>
          <w:spacing w:val="-11"/>
          <w:w w:val="110"/>
          <w:sz w:val="17"/>
        </w:rPr>
        <w:t> </w:t>
      </w:r>
      <w:r>
        <w:rPr>
          <w:color w:val="5B5B5B"/>
          <w:spacing w:val="-4"/>
          <w:w w:val="110"/>
          <w:sz w:val="17"/>
        </w:rPr>
        <w:t>2021</w:t>
      </w:r>
    </w:p>
    <w:p>
      <w:pPr>
        <w:spacing w:before="43"/>
        <w:ind w:left="127" w:right="0" w:firstLine="0"/>
        <w:jc w:val="left"/>
        <w:rPr>
          <w:sz w:val="17"/>
        </w:rPr>
      </w:pPr>
      <w:r>
        <w:rPr>
          <w:color w:val="494949"/>
          <w:w w:val="110"/>
          <w:sz w:val="17"/>
        </w:rPr>
        <w:t>11:04:45</w:t>
      </w:r>
      <w:r>
        <w:rPr>
          <w:color w:val="494949"/>
          <w:spacing w:val="-15"/>
          <w:w w:val="110"/>
          <w:sz w:val="17"/>
        </w:rPr>
        <w:t> </w:t>
      </w:r>
      <w:r>
        <w:rPr>
          <w:color w:val="494949"/>
          <w:spacing w:val="-5"/>
          <w:w w:val="110"/>
          <w:sz w:val="17"/>
        </w:rPr>
        <w:t>am</w:t>
      </w:r>
    </w:p>
    <w:p>
      <w:pPr>
        <w:pStyle w:val="Heading9"/>
        <w:spacing w:before="63"/>
        <w:ind w:left="632" w:right="540"/>
      </w:pPr>
      <w:r>
        <w:rPr/>
        <w:br w:type="column"/>
      </w:r>
      <w:r>
        <w:rPr>
          <w:color w:val="363636"/>
        </w:rPr>
        <w:t>Brockport</w:t>
      </w:r>
      <w:r>
        <w:rPr>
          <w:color w:val="363636"/>
          <w:spacing w:val="45"/>
        </w:rPr>
        <w:t> </w:t>
      </w:r>
      <w:r>
        <w:rPr>
          <w:color w:val="363636"/>
        </w:rPr>
        <w:t>Central</w:t>
      </w:r>
      <w:r>
        <w:rPr>
          <w:color w:val="BCBCBC"/>
        </w:rPr>
        <w:t>·</w:t>
      </w:r>
      <w:r>
        <w:rPr>
          <w:color w:val="363636"/>
        </w:rPr>
        <w:t>School</w:t>
      </w:r>
      <w:r>
        <w:rPr>
          <w:color w:val="363636"/>
          <w:spacing w:val="78"/>
        </w:rPr>
        <w:t> </w:t>
      </w:r>
      <w:r>
        <w:rPr>
          <w:color w:val="363636"/>
          <w:spacing w:val="-2"/>
        </w:rPr>
        <w:t>District</w:t>
      </w:r>
    </w:p>
    <w:p>
      <w:pPr>
        <w:spacing w:line="292" w:lineRule="auto" w:before="74"/>
        <w:ind w:left="128" w:right="39" w:firstLine="0"/>
        <w:jc w:val="center"/>
        <w:rPr>
          <w:rFonts w:ascii="Arial"/>
          <w:sz w:val="18"/>
        </w:rPr>
      </w:pPr>
      <w:r>
        <w:rPr>
          <w:rFonts w:ascii="Arial"/>
          <w:color w:val="363636"/>
          <w:spacing w:val="-2"/>
          <w:w w:val="110"/>
          <w:sz w:val="18"/>
        </w:rPr>
        <w:t>Project-to-Date</w:t>
      </w:r>
      <w:r>
        <w:rPr>
          <w:rFonts w:ascii="Arial"/>
          <w:color w:val="363636"/>
          <w:spacing w:val="-24"/>
          <w:w w:val="110"/>
          <w:sz w:val="18"/>
        </w:rPr>
        <w:t> </w:t>
      </w:r>
      <w:r>
        <w:rPr>
          <w:rFonts w:ascii="Arial"/>
          <w:color w:val="363636"/>
          <w:spacing w:val="-2"/>
          <w:w w:val="110"/>
          <w:sz w:val="18"/>
        </w:rPr>
        <w:t>Budget</w:t>
      </w:r>
      <w:r>
        <w:rPr>
          <w:rFonts w:ascii="Arial"/>
          <w:color w:val="363636"/>
          <w:spacing w:val="-18"/>
          <w:w w:val="110"/>
          <w:sz w:val="18"/>
        </w:rPr>
        <w:t> </w:t>
      </w:r>
      <w:r>
        <w:rPr>
          <w:rFonts w:ascii="Arial"/>
          <w:color w:val="363636"/>
          <w:spacing w:val="-2"/>
          <w:w w:val="110"/>
          <w:sz w:val="18"/>
        </w:rPr>
        <w:t>Status</w:t>
      </w:r>
      <w:r>
        <w:rPr>
          <w:rFonts w:ascii="Arial"/>
          <w:color w:val="363636"/>
          <w:spacing w:val="-19"/>
          <w:w w:val="110"/>
          <w:sz w:val="18"/>
        </w:rPr>
        <w:t> </w:t>
      </w:r>
      <w:r>
        <w:rPr>
          <w:rFonts w:ascii="Arial"/>
          <w:color w:val="363636"/>
          <w:spacing w:val="-2"/>
          <w:w w:val="110"/>
          <w:sz w:val="18"/>
        </w:rPr>
        <w:t>Report</w:t>
      </w:r>
      <w:r>
        <w:rPr>
          <w:rFonts w:ascii="Arial"/>
          <w:color w:val="363636"/>
          <w:spacing w:val="-12"/>
          <w:w w:val="110"/>
          <w:sz w:val="18"/>
        </w:rPr>
        <w:t> </w:t>
      </w:r>
      <w:r>
        <w:rPr>
          <w:rFonts w:ascii="Arial"/>
          <w:color w:val="363636"/>
          <w:spacing w:val="-2"/>
          <w:w w:val="110"/>
          <w:sz w:val="18"/>
        </w:rPr>
        <w:t>As</w:t>
      </w:r>
      <w:r>
        <w:rPr>
          <w:rFonts w:ascii="Arial"/>
          <w:color w:val="363636"/>
          <w:spacing w:val="-15"/>
          <w:w w:val="110"/>
          <w:sz w:val="18"/>
        </w:rPr>
        <w:t> </w:t>
      </w:r>
      <w:r>
        <w:rPr>
          <w:rFonts w:ascii="Arial"/>
          <w:color w:val="363636"/>
          <w:spacing w:val="-2"/>
          <w:w w:val="110"/>
          <w:sz w:val="18"/>
        </w:rPr>
        <w:t>Of:</w:t>
      </w:r>
      <w:r>
        <w:rPr>
          <w:rFonts w:ascii="Arial"/>
          <w:color w:val="363636"/>
          <w:spacing w:val="-9"/>
          <w:w w:val="110"/>
          <w:sz w:val="18"/>
        </w:rPr>
        <w:t> </w:t>
      </w:r>
      <w:r>
        <w:rPr>
          <w:rFonts w:ascii="Arial"/>
          <w:color w:val="363636"/>
          <w:spacing w:val="-2"/>
          <w:w w:val="110"/>
          <w:sz w:val="18"/>
        </w:rPr>
        <w:t>09/30/2021 </w:t>
      </w:r>
      <w:r>
        <w:rPr>
          <w:rFonts w:ascii="Arial"/>
          <w:color w:val="363636"/>
          <w:w w:val="110"/>
          <w:sz w:val="18"/>
        </w:rPr>
        <w:t>Fund:</w:t>
      </w:r>
      <w:r>
        <w:rPr>
          <w:rFonts w:ascii="Arial"/>
          <w:color w:val="363636"/>
          <w:spacing w:val="40"/>
          <w:w w:val="110"/>
          <w:sz w:val="18"/>
        </w:rPr>
        <w:t> </w:t>
      </w:r>
      <w:r>
        <w:rPr>
          <w:rFonts w:ascii="Arial"/>
          <w:color w:val="363636"/>
          <w:w w:val="110"/>
          <w:sz w:val="18"/>
        </w:rPr>
        <w:t>OT OTHER FUND</w:t>
      </w:r>
    </w:p>
    <w:p>
      <w:pPr>
        <w:spacing w:before="37"/>
        <w:ind w:left="632" w:right="520" w:firstLine="0"/>
        <w:jc w:val="center"/>
        <w:rPr>
          <w:rFonts w:ascii="Arial"/>
          <w:sz w:val="18"/>
        </w:rPr>
      </w:pPr>
      <w:r>
        <w:rPr>
          <w:rFonts w:ascii="Arial"/>
          <w:color w:val="363636"/>
          <w:w w:val="110"/>
          <w:sz w:val="18"/>
        </w:rPr>
        <w:t>Fiscal</w:t>
      </w:r>
      <w:r>
        <w:rPr>
          <w:rFonts w:ascii="Arial"/>
          <w:color w:val="363636"/>
          <w:spacing w:val="-22"/>
          <w:w w:val="110"/>
          <w:sz w:val="18"/>
        </w:rPr>
        <w:t> </w:t>
      </w:r>
      <w:r>
        <w:rPr>
          <w:rFonts w:ascii="Arial"/>
          <w:color w:val="363636"/>
          <w:w w:val="110"/>
          <w:sz w:val="18"/>
        </w:rPr>
        <w:t>Year:</w:t>
      </w:r>
      <w:r>
        <w:rPr>
          <w:rFonts w:ascii="Arial"/>
          <w:color w:val="363636"/>
          <w:spacing w:val="-19"/>
          <w:w w:val="110"/>
          <w:sz w:val="18"/>
        </w:rPr>
        <w:t> </w:t>
      </w:r>
      <w:r>
        <w:rPr>
          <w:rFonts w:ascii="Arial"/>
          <w:color w:val="363636"/>
          <w:spacing w:val="-4"/>
          <w:w w:val="110"/>
          <w:sz w:val="18"/>
        </w:rPr>
        <w:t>2022</w:t>
      </w:r>
    </w:p>
    <w:p>
      <w:pPr>
        <w:spacing w:before="88"/>
        <w:ind w:left="127" w:right="0" w:firstLine="0"/>
        <w:jc w:val="left"/>
        <w:rPr>
          <w:sz w:val="17"/>
        </w:rPr>
      </w:pPr>
      <w:r>
        <w:rPr/>
        <w:br w:type="column"/>
      </w:r>
      <w:r>
        <w:rPr>
          <w:color w:val="363636"/>
          <w:w w:val="115"/>
          <w:sz w:val="17"/>
        </w:rPr>
        <w:t>Page</w:t>
      </w:r>
      <w:r>
        <w:rPr>
          <w:color w:val="363636"/>
          <w:spacing w:val="-18"/>
          <w:w w:val="115"/>
          <w:sz w:val="17"/>
        </w:rPr>
        <w:t> </w:t>
      </w:r>
      <w:r>
        <w:rPr>
          <w:color w:val="494949"/>
          <w:spacing w:val="-10"/>
          <w:w w:val="120"/>
          <w:sz w:val="17"/>
        </w:rPr>
        <w:t>1</w:t>
      </w:r>
    </w:p>
    <w:p>
      <w:pPr>
        <w:spacing w:after="0"/>
        <w:jc w:val="left"/>
        <w:rPr>
          <w:sz w:val="17"/>
        </w:rPr>
        <w:sectPr>
          <w:pgSz w:w="15840" w:h="12240" w:orient="landscape"/>
          <w:pgMar w:top="80" w:bottom="280" w:left="300" w:right="1300"/>
          <w:cols w:num="3" w:equalWidth="0">
            <w:col w:w="1479" w:space="3605"/>
            <w:col w:w="4946" w:space="3461"/>
            <w:col w:w="749"/>
          </w:cols>
        </w:sectPr>
      </w:pPr>
    </w:p>
    <w:p>
      <w:pPr>
        <w:pStyle w:val="BodyText"/>
        <w:spacing w:before="1"/>
        <w:rPr>
          <w:sz w:val="14"/>
        </w:rPr>
      </w:pPr>
      <w:r>
        <w:rPr/>
        <w:pict>
          <v:group style="position:absolute;margin-left:20.917959pt;margin-top:216.27832pt;width:756.3pt;height:19.9pt;mso-position-horizontal-relative:page;mso-position-vertical-relative:page;z-index:15817728" id="docshapegroup208" coordorigin="418,4326" coordsize="15126,398">
            <v:shape style="position:absolute;left:2618;top:4484;width:945;height:116" type="#_x0000_t75" id="docshape209" stroked="false">
              <v:imagedata r:id="rId80" o:title=""/>
            </v:shape>
            <v:shape style="position:absolute;left:3988;top:4325;width:6081;height:354" type="#_x0000_t75" id="docshape210" stroked="false">
              <v:imagedata r:id="rId81" o:title=""/>
            </v:shape>
            <v:line style="position:absolute" from="418,4412" to="3996,4412" stroked="true" strokeweight=".72212pt" strokecolor="#000000">
              <v:stroke dashstyle="solid"/>
            </v:line>
            <v:shape style="position:absolute;left:10386;top:4390;width:5158;height:333" type="#_x0000_t75" id="docshape211" stroked="false">
              <v:imagedata r:id="rId82" o:title=""/>
            </v:shape>
            <v:line style="position:absolute" from="418,4679" to="15537,4679" stroked="true" strokeweight="1.08318pt" strokecolor="#000000">
              <v:stroke dashstyle="solid"/>
            </v:line>
            <w10:wrap type="none"/>
          </v:group>
        </w:pict>
      </w:r>
      <w:r>
        <w:rPr/>
        <w:pict>
          <v:line style="position:absolute;mso-position-horizontal-relative:page;mso-position-vertical-relative:page;z-index:15818240" from="705.440125pt,96.767418pt" to="775.767744pt,96.767418pt" stroked="true" strokeweight="1.444239pt" strokecolor="#000000">
            <v:stroke dashstyle="solid"/>
            <w10:wrap type="none"/>
          </v:line>
        </w:pict>
      </w:r>
    </w:p>
    <w:p>
      <w:pPr>
        <w:tabs>
          <w:tab w:pos="9069" w:val="left" w:leader="none"/>
          <w:tab w:pos="10050" w:val="left" w:leader="none"/>
          <w:tab w:pos="11279" w:val="left" w:leader="none"/>
        </w:tabs>
        <w:spacing w:line="195" w:lineRule="exact" w:before="93"/>
        <w:ind w:left="6478" w:right="0" w:firstLine="0"/>
        <w:jc w:val="left"/>
        <w:rPr>
          <w:rFonts w:ascii="Arial"/>
          <w:b/>
          <w:sz w:val="16"/>
        </w:rPr>
      </w:pPr>
      <w:r>
        <w:rPr>
          <w:rFonts w:ascii="Arial"/>
          <w:color w:val="494949"/>
          <w:spacing w:val="-2"/>
          <w:position w:val="1"/>
          <w:sz w:val="17"/>
        </w:rPr>
        <w:t>Initial</w:t>
      </w:r>
      <w:r>
        <w:rPr>
          <w:rFonts w:ascii="Arial"/>
          <w:color w:val="494949"/>
          <w:position w:val="1"/>
          <w:sz w:val="17"/>
        </w:rPr>
        <w:tab/>
      </w:r>
      <w:r>
        <w:rPr>
          <w:rFonts w:ascii="Arial"/>
          <w:b/>
          <w:color w:val="363636"/>
          <w:spacing w:val="-2"/>
          <w:position w:val="1"/>
          <w:sz w:val="16"/>
        </w:rPr>
        <w:t>Current</w:t>
      </w:r>
      <w:r>
        <w:rPr>
          <w:rFonts w:ascii="Arial"/>
          <w:b/>
          <w:color w:val="363636"/>
          <w:position w:val="1"/>
          <w:sz w:val="16"/>
        </w:rPr>
        <w:tab/>
      </w:r>
      <w:r>
        <w:rPr>
          <w:rFonts w:ascii="Arial"/>
          <w:b/>
          <w:color w:val="363636"/>
          <w:spacing w:val="-2"/>
          <w:position w:val="1"/>
          <w:sz w:val="16"/>
        </w:rPr>
        <w:t>Year-To-</w:t>
      </w:r>
      <w:r>
        <w:rPr>
          <w:rFonts w:ascii="Arial"/>
          <w:b/>
          <w:color w:val="363636"/>
          <w:spacing w:val="-4"/>
          <w:position w:val="1"/>
          <w:sz w:val="16"/>
        </w:rPr>
        <w:t>Date</w:t>
      </w:r>
      <w:r>
        <w:rPr>
          <w:rFonts w:ascii="Arial"/>
          <w:b/>
          <w:color w:val="363636"/>
          <w:position w:val="1"/>
          <w:sz w:val="16"/>
        </w:rPr>
        <w:tab/>
        <w:t>Encumbrances</w:t>
      </w:r>
      <w:r>
        <w:rPr>
          <w:rFonts w:ascii="Arial"/>
          <w:b/>
          <w:color w:val="363636"/>
          <w:spacing w:val="39"/>
          <w:position w:val="1"/>
          <w:sz w:val="16"/>
        </w:rPr>
        <w:t>  </w:t>
      </w:r>
      <w:r>
        <w:rPr>
          <w:rFonts w:ascii="Arial"/>
          <w:b/>
          <w:color w:val="363636"/>
          <w:spacing w:val="-2"/>
          <w:sz w:val="16"/>
        </w:rPr>
        <w:t>Unencumbered</w:t>
      </w:r>
    </w:p>
    <w:p>
      <w:pPr>
        <w:tabs>
          <w:tab w:pos="2775" w:val="left" w:leader="none"/>
          <w:tab w:pos="6418" w:val="left" w:leader="none"/>
          <w:tab w:pos="7511" w:val="left" w:leader="none"/>
          <w:tab w:pos="9086" w:val="left" w:leader="none"/>
          <w:tab w:pos="10046" w:val="left" w:leader="none"/>
          <w:tab w:pos="11385" w:val="left" w:leader="none"/>
          <w:tab w:pos="12895" w:val="left" w:leader="none"/>
        </w:tabs>
        <w:spacing w:line="196" w:lineRule="exact" w:before="0"/>
        <w:ind w:left="128" w:right="0" w:firstLine="0"/>
        <w:jc w:val="left"/>
        <w:rPr>
          <w:rFonts w:ascii="Arial"/>
          <w:b/>
          <w:sz w:val="16"/>
        </w:rPr>
      </w:pPr>
      <w:r>
        <w:rPr>
          <w:rFonts w:ascii="Arial"/>
          <w:b/>
          <w:color w:val="363636"/>
          <w:sz w:val="16"/>
        </w:rPr>
        <w:t>Budget</w:t>
      </w:r>
      <w:r>
        <w:rPr>
          <w:rFonts w:ascii="Arial"/>
          <w:b/>
          <w:color w:val="363636"/>
          <w:spacing w:val="1"/>
          <w:sz w:val="16"/>
        </w:rPr>
        <w:t> </w:t>
      </w:r>
      <w:r>
        <w:rPr>
          <w:rFonts w:ascii="Arial"/>
          <w:b/>
          <w:color w:val="363636"/>
          <w:spacing w:val="-2"/>
          <w:sz w:val="16"/>
        </w:rPr>
        <w:t>Account</w:t>
      </w:r>
      <w:r>
        <w:rPr>
          <w:rFonts w:ascii="Arial"/>
          <w:b/>
          <w:color w:val="363636"/>
          <w:sz w:val="16"/>
        </w:rPr>
        <w:tab/>
      </w:r>
      <w:r>
        <w:rPr>
          <w:rFonts w:ascii="Arial"/>
          <w:b/>
          <w:color w:val="363636"/>
          <w:spacing w:val="-2"/>
          <w:position w:val="1"/>
          <w:sz w:val="16"/>
        </w:rPr>
        <w:t>Description</w:t>
      </w:r>
      <w:r>
        <w:rPr>
          <w:rFonts w:ascii="Arial"/>
          <w:b/>
          <w:color w:val="363636"/>
          <w:position w:val="1"/>
          <w:sz w:val="16"/>
        </w:rPr>
        <w:tab/>
      </w:r>
      <w:r>
        <w:rPr>
          <w:rFonts w:ascii="Arial"/>
          <w:b/>
          <w:color w:val="363636"/>
          <w:spacing w:val="-2"/>
          <w:position w:val="1"/>
          <w:sz w:val="16"/>
        </w:rPr>
        <w:t>Budget</w:t>
      </w:r>
      <w:r>
        <w:rPr>
          <w:rFonts w:ascii="Arial"/>
          <w:b/>
          <w:color w:val="363636"/>
          <w:position w:val="1"/>
          <w:sz w:val="16"/>
        </w:rPr>
        <w:tab/>
      </w:r>
      <w:r>
        <w:rPr>
          <w:rFonts w:ascii="Arial"/>
          <w:b/>
          <w:color w:val="363636"/>
          <w:spacing w:val="-2"/>
          <w:position w:val="2"/>
          <w:sz w:val="16"/>
        </w:rPr>
        <w:t>Adjustments</w:t>
      </w:r>
      <w:r>
        <w:rPr>
          <w:rFonts w:ascii="Arial"/>
          <w:b/>
          <w:color w:val="363636"/>
          <w:position w:val="2"/>
          <w:sz w:val="16"/>
        </w:rPr>
        <w:tab/>
      </w:r>
      <w:r>
        <w:rPr>
          <w:rFonts w:ascii="Arial"/>
          <w:b/>
          <w:color w:val="363636"/>
          <w:spacing w:val="-2"/>
          <w:position w:val="1"/>
          <w:sz w:val="16"/>
        </w:rPr>
        <w:t>Budget</w:t>
      </w:r>
      <w:r>
        <w:rPr>
          <w:rFonts w:ascii="Arial"/>
          <w:b/>
          <w:color w:val="363636"/>
          <w:position w:val="1"/>
          <w:sz w:val="16"/>
        </w:rPr>
        <w:tab/>
      </w:r>
      <w:r>
        <w:rPr>
          <w:rFonts w:ascii="Arial"/>
          <w:b/>
          <w:color w:val="363636"/>
          <w:spacing w:val="-2"/>
          <w:position w:val="1"/>
          <w:sz w:val="16"/>
        </w:rPr>
        <w:t>Expenditures</w:t>
      </w:r>
      <w:r>
        <w:rPr>
          <w:rFonts w:ascii="Arial"/>
          <w:b/>
          <w:color w:val="363636"/>
          <w:position w:val="1"/>
          <w:sz w:val="16"/>
        </w:rPr>
        <w:tab/>
      </w:r>
      <w:r>
        <w:rPr>
          <w:rFonts w:ascii="Arial"/>
          <w:b/>
          <w:color w:val="363636"/>
          <w:spacing w:val="-2"/>
          <w:position w:val="1"/>
          <w:sz w:val="16"/>
        </w:rPr>
        <w:t>Outstanding</w:t>
      </w:r>
      <w:r>
        <w:rPr>
          <w:rFonts w:ascii="Arial"/>
          <w:b/>
          <w:color w:val="363636"/>
          <w:position w:val="1"/>
          <w:sz w:val="16"/>
        </w:rPr>
        <w:tab/>
      </w:r>
      <w:r>
        <w:rPr>
          <w:rFonts w:ascii="Arial"/>
          <w:b/>
          <w:color w:val="363636"/>
          <w:spacing w:val="-2"/>
          <w:sz w:val="16"/>
        </w:rPr>
        <w:t>Balance</w:t>
      </w:r>
    </w:p>
    <w:p>
      <w:pPr>
        <w:tabs>
          <w:tab w:pos="6575" w:val="left" w:leader="none"/>
          <w:tab w:pos="8219" w:val="left" w:leader="none"/>
          <w:tab w:pos="9215" w:val="left" w:leader="none"/>
          <w:tab w:pos="10837" w:val="left" w:leader="none"/>
          <w:tab w:pos="12142" w:val="left" w:leader="none"/>
          <w:tab w:pos="13161" w:val="left" w:leader="none"/>
        </w:tabs>
        <w:spacing w:before="28"/>
        <w:ind w:left="135" w:right="0" w:firstLine="0"/>
        <w:jc w:val="left"/>
        <w:rPr>
          <w:sz w:val="17"/>
        </w:rPr>
      </w:pPr>
      <w:r>
        <w:rPr>
          <w:rFonts w:ascii="Arial"/>
          <w:b/>
          <w:color w:val="363636"/>
          <w:position w:val="-1"/>
          <w:sz w:val="16"/>
        </w:rPr>
        <w:t>BOOKST</w:t>
      </w:r>
      <w:r>
        <w:rPr>
          <w:rFonts w:ascii="Arial"/>
          <w:b/>
          <w:color w:val="363636"/>
          <w:spacing w:val="-7"/>
          <w:position w:val="-1"/>
          <w:sz w:val="16"/>
        </w:rPr>
        <w:t> </w:t>
      </w:r>
      <w:r>
        <w:rPr>
          <w:rFonts w:ascii="Arial"/>
          <w:b/>
          <w:color w:val="363636"/>
          <w:spacing w:val="-2"/>
          <w:position w:val="-1"/>
          <w:sz w:val="16"/>
        </w:rPr>
        <w:t>Bookstore</w:t>
      </w:r>
      <w:r>
        <w:rPr>
          <w:rFonts w:ascii="Arial"/>
          <w:b/>
          <w:color w:val="363636"/>
          <w:position w:val="-1"/>
          <w:sz w:val="16"/>
        </w:rPr>
        <w:tab/>
      </w:r>
      <w:r>
        <w:rPr>
          <w:color w:val="363636"/>
          <w:spacing w:val="-2"/>
          <w:position w:val="1"/>
          <w:sz w:val="17"/>
        </w:rPr>
        <w:t>1,736.44</w:t>
      </w:r>
      <w:r>
        <w:rPr>
          <w:color w:val="363636"/>
          <w:position w:val="1"/>
          <w:sz w:val="17"/>
        </w:rPr>
        <w:tab/>
      </w:r>
      <w:r>
        <w:rPr>
          <w:rFonts w:ascii="Arial"/>
          <w:color w:val="363636"/>
          <w:spacing w:val="-4"/>
          <w:position w:val="1"/>
          <w:sz w:val="16"/>
        </w:rPr>
        <w:t>0.00</w:t>
      </w:r>
      <w:r>
        <w:rPr>
          <w:rFonts w:ascii="Arial"/>
          <w:color w:val="363636"/>
          <w:position w:val="1"/>
          <w:sz w:val="16"/>
        </w:rPr>
        <w:tab/>
      </w:r>
      <w:r>
        <w:rPr>
          <w:color w:val="494949"/>
          <w:spacing w:val="-2"/>
          <w:position w:val="1"/>
          <w:sz w:val="17"/>
        </w:rPr>
        <w:t>1,736.44</w:t>
      </w:r>
      <w:r>
        <w:rPr>
          <w:color w:val="494949"/>
          <w:position w:val="1"/>
          <w:sz w:val="17"/>
        </w:rPr>
        <w:tab/>
      </w:r>
      <w:r>
        <w:rPr>
          <w:rFonts w:ascii="Arial"/>
          <w:color w:val="494949"/>
          <w:spacing w:val="-4"/>
          <w:position w:val="1"/>
          <w:sz w:val="16"/>
        </w:rPr>
        <w:t>0.00</w:t>
      </w:r>
      <w:r>
        <w:rPr>
          <w:rFonts w:ascii="Arial"/>
          <w:color w:val="494949"/>
          <w:position w:val="1"/>
          <w:sz w:val="16"/>
        </w:rPr>
        <w:tab/>
      </w:r>
      <w:r>
        <w:rPr>
          <w:rFonts w:ascii="Arial"/>
          <w:color w:val="494949"/>
          <w:spacing w:val="-4"/>
          <w:position w:val="1"/>
          <w:sz w:val="16"/>
        </w:rPr>
        <w:t>0.00</w:t>
      </w:r>
      <w:r>
        <w:rPr>
          <w:rFonts w:ascii="Arial"/>
          <w:color w:val="494949"/>
          <w:position w:val="1"/>
          <w:sz w:val="16"/>
        </w:rPr>
        <w:tab/>
      </w:r>
      <w:r>
        <w:rPr>
          <w:color w:val="494949"/>
          <w:spacing w:val="-2"/>
          <w:sz w:val="17"/>
        </w:rPr>
        <w:t>1,736.44</w:t>
      </w:r>
    </w:p>
    <w:p>
      <w:pPr>
        <w:tabs>
          <w:tab w:pos="6582" w:val="left" w:leader="none"/>
          <w:tab w:pos="8219" w:val="left" w:leader="none"/>
          <w:tab w:pos="9214" w:val="left" w:leader="none"/>
          <w:tab w:pos="10844" w:val="left" w:leader="none"/>
          <w:tab w:pos="12142" w:val="left" w:leader="none"/>
          <w:tab w:pos="13167" w:val="left" w:leader="none"/>
        </w:tabs>
        <w:spacing w:before="3"/>
        <w:ind w:left="140" w:right="0" w:firstLine="0"/>
        <w:jc w:val="left"/>
        <w:rPr>
          <w:sz w:val="17"/>
        </w:rPr>
      </w:pPr>
      <w:r>
        <w:rPr>
          <w:rFonts w:ascii="Arial" w:hAnsi="Arial"/>
          <w:b/>
          <w:color w:val="363636"/>
          <w:sz w:val="16"/>
        </w:rPr>
        <w:t>OECOMB</w:t>
      </w:r>
      <w:r>
        <w:rPr>
          <w:rFonts w:ascii="Arial" w:hAnsi="Arial"/>
          <w:b/>
          <w:color w:val="363636"/>
          <w:spacing w:val="-6"/>
          <w:sz w:val="16"/>
        </w:rPr>
        <w:t> </w:t>
      </w:r>
      <w:r>
        <w:rPr>
          <w:rFonts w:ascii="Arial" w:hAnsi="Arial"/>
          <w:b/>
          <w:color w:val="363636"/>
          <w:sz w:val="16"/>
        </w:rPr>
        <w:t>Outdoor</w:t>
      </w:r>
      <w:r>
        <w:rPr>
          <w:rFonts w:ascii="Arial" w:hAnsi="Arial"/>
          <w:b/>
          <w:color w:val="363636"/>
          <w:spacing w:val="-5"/>
          <w:sz w:val="16"/>
        </w:rPr>
        <w:t> </w:t>
      </w:r>
      <w:r>
        <w:rPr>
          <w:rFonts w:ascii="Arial" w:hAnsi="Arial"/>
          <w:b/>
          <w:color w:val="363636"/>
          <w:sz w:val="16"/>
        </w:rPr>
        <w:t>Ed</w:t>
      </w:r>
      <w:r>
        <w:rPr>
          <w:rFonts w:ascii="Arial" w:hAnsi="Arial"/>
          <w:b/>
          <w:color w:val="363636"/>
          <w:spacing w:val="-4"/>
          <w:sz w:val="16"/>
        </w:rPr>
        <w:t> </w:t>
      </w:r>
      <w:r>
        <w:rPr>
          <w:rFonts w:ascii="Arial" w:hAnsi="Arial"/>
          <w:color w:val="363636"/>
          <w:sz w:val="16"/>
        </w:rPr>
        <w:t>•</w:t>
      </w:r>
      <w:r>
        <w:rPr>
          <w:rFonts w:ascii="Arial" w:hAnsi="Arial"/>
          <w:color w:val="363636"/>
          <w:spacing w:val="9"/>
          <w:sz w:val="16"/>
        </w:rPr>
        <w:t> </w:t>
      </w:r>
      <w:r>
        <w:rPr>
          <w:rFonts w:ascii="Arial" w:hAnsi="Arial"/>
          <w:b/>
          <w:color w:val="363636"/>
          <w:sz w:val="16"/>
        </w:rPr>
        <w:t>Combined</w:t>
      </w:r>
      <w:r>
        <w:rPr>
          <w:rFonts w:ascii="Arial" w:hAnsi="Arial"/>
          <w:b/>
          <w:color w:val="363636"/>
          <w:spacing w:val="4"/>
          <w:sz w:val="16"/>
        </w:rPr>
        <w:t> </w:t>
      </w:r>
      <w:r>
        <w:rPr>
          <w:rFonts w:ascii="Arial" w:hAnsi="Arial"/>
          <w:b/>
          <w:color w:val="363636"/>
          <w:spacing w:val="-5"/>
          <w:sz w:val="16"/>
        </w:rPr>
        <w:t>Gro</w:t>
      </w:r>
      <w:r>
        <w:rPr>
          <w:rFonts w:ascii="Arial" w:hAnsi="Arial"/>
          <w:b/>
          <w:color w:val="363636"/>
          <w:sz w:val="16"/>
        </w:rPr>
        <w:tab/>
      </w:r>
      <w:r>
        <w:rPr>
          <w:color w:val="363636"/>
          <w:spacing w:val="-2"/>
          <w:position w:val="2"/>
          <w:sz w:val="17"/>
        </w:rPr>
        <w:t>7,585</w:t>
      </w:r>
      <w:r>
        <w:rPr>
          <w:color w:val="747474"/>
          <w:spacing w:val="-2"/>
          <w:position w:val="2"/>
          <w:sz w:val="17"/>
        </w:rPr>
        <w:t>.</w:t>
      </w:r>
      <w:r>
        <w:rPr>
          <w:color w:val="494949"/>
          <w:spacing w:val="-2"/>
          <w:position w:val="2"/>
          <w:sz w:val="17"/>
        </w:rPr>
        <w:t>74</w:t>
      </w:r>
      <w:r>
        <w:rPr>
          <w:color w:val="494949"/>
          <w:position w:val="2"/>
          <w:sz w:val="17"/>
        </w:rPr>
        <w:tab/>
      </w:r>
      <w:r>
        <w:rPr>
          <w:rFonts w:ascii="Arial" w:hAnsi="Arial"/>
          <w:color w:val="363636"/>
          <w:spacing w:val="-4"/>
          <w:position w:val="2"/>
          <w:sz w:val="16"/>
        </w:rPr>
        <w:t>0.00</w:t>
      </w:r>
      <w:r>
        <w:rPr>
          <w:rFonts w:ascii="Arial" w:hAnsi="Arial"/>
          <w:color w:val="363636"/>
          <w:position w:val="2"/>
          <w:sz w:val="16"/>
        </w:rPr>
        <w:tab/>
      </w:r>
      <w:r>
        <w:rPr>
          <w:color w:val="494949"/>
          <w:spacing w:val="-2"/>
          <w:position w:val="3"/>
          <w:sz w:val="17"/>
        </w:rPr>
        <w:t>7,585.74</w:t>
      </w:r>
      <w:r>
        <w:rPr>
          <w:color w:val="494949"/>
          <w:position w:val="3"/>
          <w:sz w:val="17"/>
        </w:rPr>
        <w:tab/>
      </w:r>
      <w:r>
        <w:rPr>
          <w:rFonts w:ascii="Arial" w:hAnsi="Arial"/>
          <w:color w:val="747474"/>
          <w:spacing w:val="-4"/>
          <w:position w:val="3"/>
          <w:sz w:val="16"/>
        </w:rPr>
        <w:t>0,00</w:t>
      </w:r>
      <w:r>
        <w:rPr>
          <w:rFonts w:ascii="Arial" w:hAnsi="Arial"/>
          <w:color w:val="747474"/>
          <w:position w:val="3"/>
          <w:sz w:val="16"/>
        </w:rPr>
        <w:tab/>
      </w:r>
      <w:r>
        <w:rPr>
          <w:rFonts w:ascii="Arial" w:hAnsi="Arial"/>
          <w:color w:val="494949"/>
          <w:spacing w:val="-4"/>
          <w:position w:val="2"/>
          <w:sz w:val="16"/>
        </w:rPr>
        <w:t>0.00</w:t>
      </w:r>
      <w:r>
        <w:rPr>
          <w:rFonts w:ascii="Arial" w:hAnsi="Arial"/>
          <w:color w:val="494949"/>
          <w:position w:val="2"/>
          <w:sz w:val="16"/>
        </w:rPr>
        <w:tab/>
      </w:r>
      <w:r>
        <w:rPr>
          <w:color w:val="494949"/>
          <w:spacing w:val="-2"/>
          <w:position w:val="1"/>
          <w:sz w:val="17"/>
        </w:rPr>
        <w:t>7,585.74</w:t>
      </w:r>
    </w:p>
    <w:p>
      <w:pPr>
        <w:tabs>
          <w:tab w:pos="6722" w:val="left" w:leader="none"/>
          <w:tab w:pos="8219" w:val="left" w:leader="none"/>
          <w:tab w:pos="9355" w:val="left" w:leader="none"/>
          <w:tab w:pos="10844" w:val="left" w:leader="none"/>
          <w:tab w:pos="12150" w:val="left" w:leader="none"/>
          <w:tab w:pos="13814" w:val="right" w:leader="none"/>
        </w:tabs>
        <w:spacing w:line="180" w:lineRule="exact" w:before="17"/>
        <w:ind w:left="141" w:right="0" w:firstLine="0"/>
        <w:jc w:val="left"/>
        <w:rPr>
          <w:sz w:val="17"/>
        </w:rPr>
      </w:pPr>
      <w:r>
        <w:rPr>
          <w:rFonts w:ascii="Arial"/>
          <w:b/>
          <w:color w:val="363636"/>
          <w:position w:val="-1"/>
          <w:sz w:val="16"/>
        </w:rPr>
        <w:t>SALETX</w:t>
      </w:r>
      <w:r>
        <w:rPr>
          <w:rFonts w:ascii="Arial"/>
          <w:b/>
          <w:color w:val="363636"/>
          <w:spacing w:val="-1"/>
          <w:position w:val="-1"/>
          <w:sz w:val="16"/>
        </w:rPr>
        <w:t> </w:t>
      </w:r>
      <w:r>
        <w:rPr>
          <w:rFonts w:ascii="Arial"/>
          <w:b/>
          <w:color w:val="363636"/>
          <w:position w:val="-1"/>
          <w:sz w:val="16"/>
        </w:rPr>
        <w:t>Sales</w:t>
      </w:r>
      <w:r>
        <w:rPr>
          <w:rFonts w:ascii="Arial"/>
          <w:b/>
          <w:color w:val="363636"/>
          <w:spacing w:val="-6"/>
          <w:position w:val="-1"/>
          <w:sz w:val="16"/>
        </w:rPr>
        <w:t> </w:t>
      </w:r>
      <w:r>
        <w:rPr>
          <w:rFonts w:ascii="Arial"/>
          <w:b/>
          <w:color w:val="363636"/>
          <w:spacing w:val="-4"/>
          <w:position w:val="-1"/>
          <w:sz w:val="16"/>
        </w:rPr>
        <w:t>Tax-</w:t>
      </w:r>
      <w:r>
        <w:rPr>
          <w:rFonts w:ascii="Arial"/>
          <w:b/>
          <w:color w:val="363636"/>
          <w:position w:val="-1"/>
          <w:sz w:val="16"/>
        </w:rPr>
        <w:tab/>
      </w:r>
      <w:r>
        <w:rPr>
          <w:color w:val="494949"/>
          <w:spacing w:val="-2"/>
          <w:sz w:val="17"/>
        </w:rPr>
        <w:t>418.39</w:t>
      </w:r>
      <w:r>
        <w:rPr>
          <w:color w:val="494949"/>
          <w:sz w:val="17"/>
        </w:rPr>
        <w:tab/>
      </w:r>
      <w:r>
        <w:rPr>
          <w:rFonts w:ascii="Arial"/>
          <w:color w:val="494949"/>
          <w:spacing w:val="-4"/>
          <w:sz w:val="16"/>
        </w:rPr>
        <w:t>0.00</w:t>
      </w:r>
      <w:r>
        <w:rPr>
          <w:rFonts w:ascii="Arial"/>
          <w:color w:val="494949"/>
          <w:sz w:val="16"/>
        </w:rPr>
        <w:tab/>
      </w:r>
      <w:r>
        <w:rPr>
          <w:color w:val="494949"/>
          <w:spacing w:val="-2"/>
          <w:sz w:val="17"/>
        </w:rPr>
        <w:t>418.39</w:t>
      </w:r>
      <w:r>
        <w:rPr>
          <w:color w:val="494949"/>
          <w:sz w:val="17"/>
        </w:rPr>
        <w:tab/>
      </w:r>
      <w:r>
        <w:rPr>
          <w:rFonts w:ascii="Arial"/>
          <w:color w:val="5B5B5B"/>
          <w:spacing w:val="-4"/>
          <w:sz w:val="16"/>
        </w:rPr>
        <w:t>0.00</w:t>
      </w:r>
      <w:r>
        <w:rPr>
          <w:rFonts w:ascii="Arial"/>
          <w:color w:val="5B5B5B"/>
          <w:sz w:val="16"/>
        </w:rPr>
        <w:tab/>
      </w:r>
      <w:r>
        <w:rPr>
          <w:rFonts w:ascii="Arial"/>
          <w:color w:val="494949"/>
          <w:spacing w:val="-4"/>
          <w:sz w:val="16"/>
        </w:rPr>
        <w:t>0</w:t>
      </w:r>
      <w:r>
        <w:rPr>
          <w:rFonts w:ascii="Arial"/>
          <w:color w:val="747474"/>
          <w:spacing w:val="-4"/>
          <w:sz w:val="16"/>
        </w:rPr>
        <w:t>.</w:t>
      </w:r>
      <w:r>
        <w:rPr>
          <w:rFonts w:ascii="Arial"/>
          <w:color w:val="494949"/>
          <w:spacing w:val="-4"/>
          <w:sz w:val="16"/>
        </w:rPr>
        <w:t>00</w:t>
      </w:r>
      <w:r>
        <w:rPr>
          <w:rFonts w:ascii="Arial"/>
          <w:color w:val="494949"/>
          <w:sz w:val="16"/>
        </w:rPr>
        <w:tab/>
      </w:r>
      <w:r>
        <w:rPr>
          <w:color w:val="363636"/>
          <w:spacing w:val="-2"/>
          <w:sz w:val="17"/>
        </w:rPr>
        <w:t>418.39</w:t>
      </w:r>
    </w:p>
    <w:p>
      <w:pPr>
        <w:tabs>
          <w:tab w:pos="6489" w:val="left" w:leader="none"/>
          <w:tab w:pos="8217" w:val="left" w:leader="none"/>
          <w:tab w:pos="9136" w:val="left" w:leader="none"/>
          <w:tab w:pos="10851" w:val="left" w:leader="none"/>
          <w:tab w:pos="12150" w:val="left" w:leader="none"/>
          <w:tab w:pos="13082" w:val="left" w:leader="none"/>
        </w:tabs>
        <w:spacing w:line="267" w:lineRule="exact" w:before="0"/>
        <w:ind w:left="141" w:right="0" w:firstLine="0"/>
        <w:jc w:val="left"/>
        <w:rPr>
          <w:sz w:val="17"/>
        </w:rPr>
      </w:pPr>
      <w:r>
        <w:rPr>
          <w:rFonts w:ascii="Arial"/>
          <w:b/>
          <w:color w:val="363636"/>
          <w:position w:val="-1"/>
          <w:sz w:val="16"/>
        </w:rPr>
        <w:t>STCOUN</w:t>
      </w:r>
      <w:r>
        <w:rPr>
          <w:rFonts w:ascii="Arial"/>
          <w:b/>
          <w:color w:val="363636"/>
          <w:spacing w:val="4"/>
          <w:position w:val="-1"/>
          <w:sz w:val="16"/>
        </w:rPr>
        <w:t> </w:t>
      </w:r>
      <w:r>
        <w:rPr>
          <w:rFonts w:ascii="Arial"/>
          <w:b/>
          <w:color w:val="363636"/>
          <w:position w:val="-1"/>
          <w:sz w:val="16"/>
        </w:rPr>
        <w:t>Student</w:t>
      </w:r>
      <w:r>
        <w:rPr>
          <w:rFonts w:ascii="Arial"/>
          <w:b/>
          <w:color w:val="363636"/>
          <w:spacing w:val="-15"/>
          <w:position w:val="-1"/>
          <w:sz w:val="16"/>
        </w:rPr>
        <w:t> </w:t>
      </w:r>
      <w:r>
        <w:rPr>
          <w:color w:val="363636"/>
          <w:spacing w:val="-2"/>
          <w:position w:val="-1"/>
          <w:sz w:val="17"/>
        </w:rPr>
        <w:t>Council</w:t>
      </w:r>
      <w:r>
        <w:rPr>
          <w:color w:val="363636"/>
          <w:position w:val="-1"/>
          <w:sz w:val="17"/>
        </w:rPr>
        <w:tab/>
      </w:r>
      <w:r>
        <w:rPr>
          <w:color w:val="494949"/>
          <w:spacing w:val="-2"/>
          <w:position w:val="1"/>
          <w:sz w:val="17"/>
        </w:rPr>
        <w:t>11,845.86</w:t>
      </w:r>
      <w:r>
        <w:rPr>
          <w:color w:val="494949"/>
          <w:position w:val="1"/>
          <w:sz w:val="17"/>
        </w:rPr>
        <w:tab/>
      </w:r>
      <w:r>
        <w:rPr>
          <w:color w:val="494949"/>
          <w:spacing w:val="-4"/>
          <w:position w:val="1"/>
          <w:sz w:val="25"/>
        </w:rPr>
        <w:t>o.oc</w:t>
      </w:r>
      <w:r>
        <w:rPr>
          <w:color w:val="494949"/>
          <w:position w:val="1"/>
          <w:sz w:val="25"/>
        </w:rPr>
        <w:tab/>
      </w:r>
      <w:r>
        <w:rPr>
          <w:color w:val="494949"/>
          <w:spacing w:val="-2"/>
          <w:position w:val="1"/>
          <w:sz w:val="17"/>
        </w:rPr>
        <w:t>11,845.86</w:t>
      </w:r>
      <w:r>
        <w:rPr>
          <w:color w:val="494949"/>
          <w:position w:val="1"/>
          <w:sz w:val="17"/>
        </w:rPr>
        <w:tab/>
      </w:r>
      <w:r>
        <w:rPr>
          <w:rFonts w:ascii="Arial"/>
          <w:color w:val="363636"/>
          <w:spacing w:val="-4"/>
          <w:position w:val="1"/>
          <w:sz w:val="16"/>
        </w:rPr>
        <w:t>0.00</w:t>
      </w:r>
      <w:r>
        <w:rPr>
          <w:rFonts w:ascii="Arial"/>
          <w:color w:val="363636"/>
          <w:position w:val="1"/>
          <w:sz w:val="16"/>
        </w:rPr>
        <w:tab/>
      </w:r>
      <w:r>
        <w:rPr>
          <w:rFonts w:ascii="Arial"/>
          <w:color w:val="494949"/>
          <w:spacing w:val="-4"/>
          <w:sz w:val="16"/>
        </w:rPr>
        <w:t>0</w:t>
      </w:r>
      <w:r>
        <w:rPr>
          <w:rFonts w:ascii="Arial"/>
          <w:color w:val="747474"/>
          <w:spacing w:val="-4"/>
          <w:sz w:val="16"/>
        </w:rPr>
        <w:t>.</w:t>
      </w:r>
      <w:r>
        <w:rPr>
          <w:rFonts w:ascii="Arial"/>
          <w:color w:val="494949"/>
          <w:spacing w:val="-4"/>
          <w:sz w:val="16"/>
        </w:rPr>
        <w:t>00</w:t>
      </w:r>
      <w:r>
        <w:rPr>
          <w:rFonts w:ascii="Arial"/>
          <w:color w:val="494949"/>
          <w:sz w:val="16"/>
        </w:rPr>
        <w:tab/>
      </w:r>
      <w:r>
        <w:rPr>
          <w:color w:val="494949"/>
          <w:spacing w:val="-2"/>
          <w:sz w:val="17"/>
        </w:rPr>
        <w:t>11,845.86</w:t>
      </w:r>
    </w:p>
    <w:p>
      <w:pPr>
        <w:tabs>
          <w:tab w:pos="6505" w:val="left" w:leader="none"/>
          <w:tab w:pos="8233" w:val="left" w:leader="none"/>
          <w:tab w:pos="9131" w:val="left" w:leader="none"/>
          <w:tab w:pos="10851" w:val="left" w:leader="none"/>
          <w:tab w:pos="12157" w:val="left" w:leader="none"/>
          <w:tab w:pos="13091" w:val="left" w:leader="none"/>
        </w:tabs>
        <w:spacing w:before="10"/>
        <w:ind w:left="587" w:right="0" w:firstLine="0"/>
        <w:jc w:val="left"/>
        <w:rPr>
          <w:sz w:val="17"/>
        </w:rPr>
      </w:pPr>
      <w:r>
        <w:rPr>
          <w:rFonts w:ascii="Arial"/>
          <w:b/>
          <w:color w:val="363636"/>
          <w:sz w:val="16"/>
        </w:rPr>
        <w:t>50</w:t>
      </w:r>
      <w:r>
        <w:rPr>
          <w:rFonts w:ascii="Arial"/>
          <w:b/>
          <w:color w:val="363636"/>
          <w:spacing w:val="-6"/>
          <w:sz w:val="16"/>
        </w:rPr>
        <w:t> </w:t>
      </w:r>
      <w:r>
        <w:rPr>
          <w:rFonts w:ascii="Arial"/>
          <w:b/>
          <w:color w:val="363636"/>
          <w:sz w:val="16"/>
        </w:rPr>
        <w:t>Location</w:t>
      </w:r>
      <w:r>
        <w:rPr>
          <w:rFonts w:ascii="Arial"/>
          <w:b/>
          <w:color w:val="363636"/>
          <w:spacing w:val="-6"/>
          <w:sz w:val="16"/>
        </w:rPr>
        <w:t> </w:t>
      </w:r>
      <w:r>
        <w:rPr>
          <w:rFonts w:ascii="Arial"/>
          <w:b/>
          <w:color w:val="363636"/>
          <w:spacing w:val="-2"/>
          <w:sz w:val="16"/>
        </w:rPr>
        <w:t>Subtotal</w:t>
      </w:r>
      <w:r>
        <w:rPr>
          <w:rFonts w:ascii="Arial"/>
          <w:b/>
          <w:color w:val="363636"/>
          <w:sz w:val="16"/>
        </w:rPr>
        <w:tab/>
      </w:r>
      <w:r>
        <w:rPr>
          <w:color w:val="494949"/>
          <w:spacing w:val="-2"/>
          <w:position w:val="2"/>
          <w:sz w:val="17"/>
        </w:rPr>
        <w:t>21,586.43</w:t>
      </w:r>
      <w:r>
        <w:rPr>
          <w:color w:val="494949"/>
          <w:position w:val="2"/>
          <w:sz w:val="17"/>
        </w:rPr>
        <w:tab/>
      </w:r>
      <w:r>
        <w:rPr>
          <w:rFonts w:ascii="Arial"/>
          <w:color w:val="494949"/>
          <w:spacing w:val="-4"/>
          <w:position w:val="2"/>
          <w:sz w:val="16"/>
        </w:rPr>
        <w:t>0.00</w:t>
      </w:r>
      <w:r>
        <w:rPr>
          <w:rFonts w:ascii="Arial"/>
          <w:color w:val="494949"/>
          <w:position w:val="2"/>
          <w:sz w:val="16"/>
        </w:rPr>
        <w:tab/>
      </w:r>
      <w:r>
        <w:rPr>
          <w:color w:val="494949"/>
          <w:spacing w:val="-2"/>
          <w:position w:val="2"/>
          <w:sz w:val="17"/>
        </w:rPr>
        <w:t>21,586.43</w:t>
      </w:r>
      <w:r>
        <w:rPr>
          <w:color w:val="494949"/>
          <w:position w:val="2"/>
          <w:sz w:val="17"/>
        </w:rPr>
        <w:tab/>
      </w:r>
      <w:r>
        <w:rPr>
          <w:rFonts w:ascii="Arial"/>
          <w:color w:val="363636"/>
          <w:spacing w:val="-4"/>
          <w:position w:val="2"/>
          <w:sz w:val="16"/>
        </w:rPr>
        <w:t>0.00</w:t>
      </w:r>
      <w:r>
        <w:rPr>
          <w:rFonts w:ascii="Arial"/>
          <w:color w:val="363636"/>
          <w:position w:val="2"/>
          <w:sz w:val="16"/>
        </w:rPr>
        <w:tab/>
      </w:r>
      <w:r>
        <w:rPr>
          <w:rFonts w:ascii="Arial"/>
          <w:color w:val="363636"/>
          <w:spacing w:val="-4"/>
          <w:position w:val="1"/>
          <w:sz w:val="16"/>
        </w:rPr>
        <w:t>0.00</w:t>
      </w:r>
      <w:r>
        <w:rPr>
          <w:rFonts w:ascii="Arial"/>
          <w:color w:val="363636"/>
          <w:position w:val="1"/>
          <w:sz w:val="16"/>
        </w:rPr>
        <w:tab/>
      </w:r>
      <w:r>
        <w:rPr>
          <w:color w:val="494949"/>
          <w:spacing w:val="-2"/>
          <w:position w:val="1"/>
          <w:sz w:val="17"/>
        </w:rPr>
        <w:t>21</w:t>
      </w:r>
      <w:r>
        <w:rPr>
          <w:color w:val="747474"/>
          <w:spacing w:val="-2"/>
          <w:position w:val="1"/>
          <w:sz w:val="17"/>
        </w:rPr>
        <w:t>,</w:t>
      </w:r>
      <w:r>
        <w:rPr>
          <w:color w:val="363636"/>
          <w:spacing w:val="-2"/>
          <w:position w:val="1"/>
          <w:sz w:val="17"/>
        </w:rPr>
        <w:t>586.4</w:t>
      </w:r>
      <w:r>
        <w:rPr>
          <w:color w:val="5B5B5B"/>
          <w:spacing w:val="-2"/>
          <w:position w:val="1"/>
          <w:sz w:val="17"/>
        </w:rPr>
        <w:t>3</w:t>
      </w:r>
    </w:p>
    <w:p>
      <w:pPr>
        <w:tabs>
          <w:tab w:pos="6504" w:val="left" w:leader="none"/>
          <w:tab w:pos="8226" w:val="left" w:leader="none"/>
          <w:tab w:pos="9137" w:val="left" w:leader="none"/>
          <w:tab w:pos="10851" w:val="left" w:leader="none"/>
          <w:tab w:pos="12157" w:val="left" w:leader="none"/>
          <w:tab w:pos="13097" w:val="left" w:leader="none"/>
        </w:tabs>
        <w:spacing w:before="155"/>
        <w:ind w:left="143" w:right="0" w:firstLine="0"/>
        <w:jc w:val="left"/>
        <w:rPr>
          <w:b/>
          <w:sz w:val="17"/>
        </w:rPr>
      </w:pPr>
      <w:r>
        <w:rPr>
          <w:rFonts w:ascii="Arial"/>
          <w:b/>
          <w:color w:val="494949"/>
          <w:sz w:val="16"/>
        </w:rPr>
        <w:t>Total</w:t>
      </w:r>
      <w:r>
        <w:rPr>
          <w:rFonts w:ascii="Arial"/>
          <w:b/>
          <w:color w:val="494949"/>
          <w:spacing w:val="-5"/>
          <w:sz w:val="16"/>
        </w:rPr>
        <w:t> </w:t>
      </w:r>
      <w:r>
        <w:rPr>
          <w:rFonts w:ascii="Arial"/>
          <w:b/>
          <w:color w:val="494949"/>
          <w:sz w:val="16"/>
        </w:rPr>
        <w:t>OTHER</w:t>
      </w:r>
      <w:r>
        <w:rPr>
          <w:rFonts w:ascii="Arial"/>
          <w:b/>
          <w:color w:val="494949"/>
          <w:spacing w:val="2"/>
          <w:sz w:val="16"/>
        </w:rPr>
        <w:t> </w:t>
      </w:r>
      <w:r>
        <w:rPr>
          <w:rFonts w:ascii="Arial"/>
          <w:b/>
          <w:color w:val="494949"/>
          <w:spacing w:val="-4"/>
          <w:sz w:val="16"/>
        </w:rPr>
        <w:t>FUND</w:t>
      </w:r>
      <w:r>
        <w:rPr>
          <w:rFonts w:ascii="Arial"/>
          <w:b/>
          <w:color w:val="494949"/>
          <w:sz w:val="16"/>
        </w:rPr>
        <w:tab/>
      </w:r>
      <w:r>
        <w:rPr>
          <w:b/>
          <w:color w:val="363636"/>
          <w:spacing w:val="-2"/>
          <w:position w:val="1"/>
          <w:sz w:val="17"/>
        </w:rPr>
        <w:t>21,586.43</w:t>
      </w:r>
      <w:r>
        <w:rPr>
          <w:b/>
          <w:color w:val="363636"/>
          <w:position w:val="1"/>
          <w:sz w:val="17"/>
        </w:rPr>
        <w:tab/>
      </w:r>
      <w:r>
        <w:rPr>
          <w:rFonts w:ascii="Arial"/>
          <w:b/>
          <w:color w:val="363636"/>
          <w:spacing w:val="-4"/>
          <w:position w:val="2"/>
          <w:sz w:val="16"/>
        </w:rPr>
        <w:t>0.00</w:t>
      </w:r>
      <w:r>
        <w:rPr>
          <w:rFonts w:ascii="Arial"/>
          <w:b/>
          <w:color w:val="363636"/>
          <w:position w:val="2"/>
          <w:sz w:val="16"/>
        </w:rPr>
        <w:tab/>
      </w:r>
      <w:r>
        <w:rPr>
          <w:b/>
          <w:color w:val="363636"/>
          <w:spacing w:val="-2"/>
          <w:position w:val="2"/>
          <w:sz w:val="17"/>
        </w:rPr>
        <w:t>21,686.43</w:t>
      </w:r>
      <w:r>
        <w:rPr>
          <w:b/>
          <w:color w:val="363636"/>
          <w:position w:val="2"/>
          <w:sz w:val="17"/>
        </w:rPr>
        <w:tab/>
      </w:r>
      <w:r>
        <w:rPr>
          <w:rFonts w:ascii="Arial"/>
          <w:b/>
          <w:color w:val="363636"/>
          <w:spacing w:val="-4"/>
          <w:position w:val="2"/>
          <w:sz w:val="16"/>
        </w:rPr>
        <w:t>0.00</w:t>
      </w:r>
      <w:r>
        <w:rPr>
          <w:rFonts w:ascii="Arial"/>
          <w:b/>
          <w:color w:val="363636"/>
          <w:position w:val="2"/>
          <w:sz w:val="16"/>
        </w:rPr>
        <w:tab/>
      </w:r>
      <w:r>
        <w:rPr>
          <w:rFonts w:ascii="Arial"/>
          <w:b/>
          <w:color w:val="363636"/>
          <w:spacing w:val="-4"/>
          <w:position w:val="1"/>
          <w:sz w:val="16"/>
        </w:rPr>
        <w:t>0.00</w:t>
      </w:r>
      <w:r>
        <w:rPr>
          <w:rFonts w:ascii="Arial"/>
          <w:b/>
          <w:color w:val="363636"/>
          <w:position w:val="1"/>
          <w:sz w:val="16"/>
        </w:rPr>
        <w:tab/>
      </w:r>
      <w:r>
        <w:rPr>
          <w:b/>
          <w:color w:val="363636"/>
          <w:spacing w:val="-2"/>
          <w:position w:val="1"/>
          <w:sz w:val="17"/>
        </w:rPr>
        <w:t>21,586.43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37" w:lineRule="auto" w:before="162"/>
        <w:ind w:left="6818" w:right="5659" w:hanging="13"/>
        <w:jc w:val="center"/>
        <w:rPr>
          <w:rFonts w:ascii="Arial"/>
          <w:sz w:val="16"/>
        </w:rPr>
      </w:pPr>
      <w:r>
        <w:rPr>
          <w:rFonts w:ascii="Arial"/>
          <w:color w:val="494949"/>
          <w:w w:val="105"/>
          <w:sz w:val="16"/>
        </w:rPr>
        <w:t>As </w:t>
      </w:r>
      <w:r>
        <w:rPr>
          <w:rFonts w:ascii="Arial"/>
          <w:color w:val="5B5B5B"/>
          <w:w w:val="105"/>
          <w:sz w:val="16"/>
        </w:rPr>
        <w:t>of</w:t>
      </w:r>
      <w:r>
        <w:rPr>
          <w:rFonts w:ascii="Arial"/>
          <w:color w:val="5B5B5B"/>
          <w:spacing w:val="-7"/>
          <w:w w:val="105"/>
          <w:sz w:val="16"/>
        </w:rPr>
        <w:t> </w:t>
      </w:r>
      <w:r>
        <w:rPr>
          <w:rFonts w:ascii="Arial"/>
          <w:color w:val="494949"/>
          <w:w w:val="105"/>
          <w:sz w:val="16"/>
        </w:rPr>
        <w:t>Date: </w:t>
      </w:r>
      <w:r>
        <w:rPr>
          <w:color w:val="494949"/>
          <w:w w:val="105"/>
          <w:sz w:val="17"/>
        </w:rPr>
        <w:t>09/30/2021 </w:t>
      </w:r>
      <w:r>
        <w:rPr>
          <w:rFonts w:ascii="Arial"/>
          <w:color w:val="494949"/>
          <w:w w:val="105"/>
          <w:sz w:val="16"/>
        </w:rPr>
        <w:t>Criteria</w:t>
      </w:r>
      <w:r>
        <w:rPr>
          <w:rFonts w:ascii="Arial"/>
          <w:color w:val="494949"/>
          <w:spacing w:val="-14"/>
          <w:w w:val="105"/>
          <w:sz w:val="16"/>
        </w:rPr>
        <w:t> </w:t>
      </w:r>
      <w:r>
        <w:rPr>
          <w:rFonts w:ascii="Arial"/>
          <w:color w:val="494949"/>
          <w:w w:val="105"/>
          <w:sz w:val="16"/>
        </w:rPr>
        <w:t>Name:</w:t>
      </w:r>
      <w:r>
        <w:rPr>
          <w:rFonts w:ascii="Arial"/>
          <w:color w:val="494949"/>
          <w:spacing w:val="-16"/>
          <w:w w:val="105"/>
          <w:sz w:val="16"/>
        </w:rPr>
        <w:t> </w:t>
      </w:r>
      <w:r>
        <w:rPr>
          <w:rFonts w:ascii="Arial"/>
          <w:color w:val="494949"/>
          <w:w w:val="105"/>
          <w:sz w:val="16"/>
        </w:rPr>
        <w:t>Last</w:t>
      </w:r>
      <w:r>
        <w:rPr>
          <w:rFonts w:ascii="Arial"/>
          <w:color w:val="494949"/>
          <w:spacing w:val="-22"/>
          <w:w w:val="105"/>
          <w:sz w:val="16"/>
        </w:rPr>
        <w:t> </w:t>
      </w:r>
      <w:r>
        <w:rPr>
          <w:rFonts w:ascii="Arial"/>
          <w:color w:val="494949"/>
          <w:w w:val="105"/>
          <w:sz w:val="16"/>
        </w:rPr>
        <w:t>Run Fund:</w:t>
      </w:r>
      <w:r>
        <w:rPr>
          <w:rFonts w:ascii="Arial"/>
          <w:color w:val="494949"/>
          <w:spacing w:val="40"/>
          <w:w w:val="105"/>
          <w:sz w:val="16"/>
        </w:rPr>
        <w:t> </w:t>
      </w:r>
      <w:r>
        <w:rPr>
          <w:rFonts w:ascii="Arial"/>
          <w:color w:val="494949"/>
          <w:w w:val="105"/>
          <w:sz w:val="16"/>
        </w:rPr>
        <w:t>OT</w:t>
      </w:r>
    </w:p>
    <w:p>
      <w:pPr>
        <w:spacing w:line="189" w:lineRule="exact" w:before="0"/>
        <w:ind w:left="4521" w:right="3332" w:firstLine="0"/>
        <w:jc w:val="center"/>
        <w:rPr>
          <w:sz w:val="17"/>
        </w:rPr>
      </w:pPr>
      <w:r>
        <w:rPr>
          <w:rFonts w:ascii="Arial"/>
          <w:color w:val="5B5B5B"/>
          <w:spacing w:val="-2"/>
          <w:w w:val="110"/>
          <w:sz w:val="16"/>
        </w:rPr>
        <w:t>Budget</w:t>
      </w:r>
      <w:r>
        <w:rPr>
          <w:rFonts w:ascii="Arial"/>
          <w:color w:val="5B5B5B"/>
          <w:spacing w:val="-13"/>
          <w:w w:val="110"/>
          <w:sz w:val="16"/>
        </w:rPr>
        <w:t> </w:t>
      </w:r>
      <w:r>
        <w:rPr>
          <w:rFonts w:ascii="Arial"/>
          <w:color w:val="5B5B5B"/>
          <w:spacing w:val="-2"/>
          <w:w w:val="110"/>
          <w:sz w:val="16"/>
        </w:rPr>
        <w:t>code</w:t>
      </w:r>
      <w:r>
        <w:rPr>
          <w:rFonts w:ascii="Arial"/>
          <w:color w:val="5B5B5B"/>
          <w:spacing w:val="-10"/>
          <w:w w:val="110"/>
          <w:sz w:val="16"/>
        </w:rPr>
        <w:t> </w:t>
      </w:r>
      <w:r>
        <w:rPr>
          <w:rFonts w:ascii="Arial"/>
          <w:color w:val="494949"/>
          <w:spacing w:val="-2"/>
          <w:w w:val="110"/>
          <w:sz w:val="16"/>
        </w:rPr>
        <w:t>like:</w:t>
      </w:r>
      <w:r>
        <w:rPr>
          <w:rFonts w:ascii="Arial"/>
          <w:color w:val="494949"/>
          <w:spacing w:val="34"/>
          <w:w w:val="110"/>
          <w:sz w:val="16"/>
        </w:rPr>
        <w:t> </w:t>
      </w:r>
      <w:r>
        <w:rPr>
          <w:color w:val="5B5B5B"/>
          <w:spacing w:val="-2"/>
          <w:w w:val="110"/>
          <w:sz w:val="17"/>
        </w:rPr>
        <w:t>50-????-????-??????</w:t>
      </w:r>
    </w:p>
    <w:p>
      <w:pPr>
        <w:spacing w:line="244" w:lineRule="auto" w:before="0"/>
        <w:ind w:left="6761" w:right="5584" w:hanging="15"/>
        <w:jc w:val="center"/>
        <w:rPr>
          <w:rFonts w:ascii="Arial"/>
          <w:sz w:val="16"/>
        </w:rPr>
      </w:pPr>
      <w:r>
        <w:rPr>
          <w:rFonts w:ascii="Arial"/>
          <w:color w:val="5B5B5B"/>
          <w:w w:val="105"/>
          <w:sz w:val="16"/>
        </w:rPr>
        <w:t>Sort</w:t>
      </w:r>
      <w:r>
        <w:rPr>
          <w:rFonts w:ascii="Arial"/>
          <w:color w:val="5B5B5B"/>
          <w:spacing w:val="-1"/>
          <w:w w:val="105"/>
          <w:sz w:val="16"/>
        </w:rPr>
        <w:t> </w:t>
      </w:r>
      <w:r>
        <w:rPr>
          <w:rFonts w:ascii="Arial"/>
          <w:color w:val="494949"/>
          <w:w w:val="105"/>
          <w:sz w:val="16"/>
        </w:rPr>
        <w:t>by:</w:t>
      </w:r>
      <w:r>
        <w:rPr>
          <w:rFonts w:ascii="Arial"/>
          <w:color w:val="494949"/>
          <w:spacing w:val="40"/>
          <w:w w:val="105"/>
          <w:sz w:val="16"/>
        </w:rPr>
        <w:t> </w:t>
      </w:r>
      <w:r>
        <w:rPr>
          <w:rFonts w:ascii="Arial"/>
          <w:color w:val="494949"/>
          <w:w w:val="105"/>
          <w:sz w:val="16"/>
        </w:rPr>
        <w:t>Fund/Location </w:t>
      </w:r>
      <w:r>
        <w:rPr>
          <w:rFonts w:ascii="Arial"/>
          <w:color w:val="494949"/>
          <w:sz w:val="16"/>
        </w:rPr>
        <w:t>Summary</w:t>
      </w:r>
      <w:r>
        <w:rPr>
          <w:rFonts w:ascii="Arial"/>
          <w:color w:val="494949"/>
          <w:spacing w:val="-6"/>
          <w:sz w:val="16"/>
        </w:rPr>
        <w:t> </w:t>
      </w:r>
      <w:r>
        <w:rPr>
          <w:rFonts w:ascii="Arial"/>
          <w:color w:val="494949"/>
          <w:sz w:val="16"/>
        </w:rPr>
        <w:t>information only</w:t>
      </w:r>
    </w:p>
    <w:p>
      <w:pPr>
        <w:spacing w:before="0"/>
        <w:ind w:left="4503" w:right="3332" w:firstLine="0"/>
        <w:jc w:val="center"/>
        <w:rPr>
          <w:rFonts w:ascii="Arial"/>
          <w:sz w:val="16"/>
        </w:rPr>
      </w:pPr>
      <w:r>
        <w:rPr>
          <w:rFonts w:ascii="Arial"/>
          <w:color w:val="494949"/>
          <w:sz w:val="16"/>
        </w:rPr>
        <w:t>Suppress</w:t>
      </w:r>
      <w:r>
        <w:rPr>
          <w:rFonts w:ascii="Arial"/>
          <w:color w:val="494949"/>
          <w:spacing w:val="-4"/>
          <w:sz w:val="16"/>
        </w:rPr>
        <w:t> </w:t>
      </w:r>
      <w:r>
        <w:rPr>
          <w:rFonts w:ascii="Arial"/>
          <w:color w:val="494949"/>
          <w:sz w:val="16"/>
        </w:rPr>
        <w:t>budge</w:t>
      </w:r>
      <w:r>
        <w:rPr>
          <w:rFonts w:ascii="Arial"/>
          <w:color w:val="747474"/>
          <w:sz w:val="16"/>
        </w:rPr>
        <w:t>t</w:t>
      </w:r>
      <w:r>
        <w:rPr>
          <w:rFonts w:ascii="Arial"/>
          <w:color w:val="494949"/>
          <w:sz w:val="16"/>
        </w:rPr>
        <w:t>codes</w:t>
      </w:r>
      <w:r>
        <w:rPr>
          <w:rFonts w:ascii="Arial"/>
          <w:color w:val="494949"/>
          <w:spacing w:val="14"/>
          <w:sz w:val="16"/>
        </w:rPr>
        <w:t> </w:t>
      </w:r>
      <w:r>
        <w:rPr>
          <w:rFonts w:ascii="Arial"/>
          <w:color w:val="494949"/>
          <w:sz w:val="16"/>
        </w:rPr>
        <w:t>with</w:t>
      </w:r>
      <w:r>
        <w:rPr>
          <w:rFonts w:ascii="Arial"/>
          <w:color w:val="494949"/>
          <w:spacing w:val="-7"/>
          <w:sz w:val="16"/>
        </w:rPr>
        <w:t> </w:t>
      </w:r>
      <w:r>
        <w:rPr>
          <w:rFonts w:ascii="Arial"/>
          <w:color w:val="494949"/>
          <w:sz w:val="16"/>
        </w:rPr>
        <w:t>no</w:t>
      </w:r>
      <w:r>
        <w:rPr>
          <w:rFonts w:ascii="Arial"/>
          <w:color w:val="494949"/>
          <w:spacing w:val="3"/>
          <w:sz w:val="16"/>
        </w:rPr>
        <w:t> </w:t>
      </w:r>
      <w:r>
        <w:rPr>
          <w:rFonts w:ascii="Arial"/>
          <w:color w:val="5B5B5B"/>
          <w:spacing w:val="-2"/>
          <w:sz w:val="16"/>
        </w:rPr>
        <w:t>act</w:t>
      </w:r>
      <w:r>
        <w:rPr>
          <w:rFonts w:ascii="Arial"/>
          <w:color w:val="858585"/>
          <w:spacing w:val="-2"/>
          <w:sz w:val="16"/>
        </w:rPr>
        <w:t>i</w:t>
      </w:r>
      <w:r>
        <w:rPr>
          <w:rFonts w:ascii="Arial"/>
          <w:color w:val="494949"/>
          <w:spacing w:val="-2"/>
          <w:sz w:val="16"/>
        </w:rPr>
        <w:t>vity</w:t>
      </w:r>
    </w:p>
    <w:p>
      <w:pPr>
        <w:spacing w:line="244" w:lineRule="auto" w:before="0"/>
        <w:ind w:left="4522" w:right="3332" w:firstLine="0"/>
        <w:jc w:val="center"/>
        <w:rPr>
          <w:rFonts w:ascii="Arial"/>
          <w:sz w:val="16"/>
        </w:rPr>
      </w:pPr>
      <w:r>
        <w:rPr>
          <w:rFonts w:ascii="Arial"/>
          <w:color w:val="5B5B5B"/>
          <w:spacing w:val="-2"/>
          <w:w w:val="105"/>
          <w:sz w:val="16"/>
        </w:rPr>
        <w:t>Suppress </w:t>
      </w:r>
      <w:r>
        <w:rPr>
          <w:rFonts w:ascii="Arial"/>
          <w:color w:val="494949"/>
          <w:spacing w:val="-2"/>
          <w:w w:val="105"/>
          <w:sz w:val="16"/>
        </w:rPr>
        <w:t>projects</w:t>
      </w:r>
      <w:r>
        <w:rPr>
          <w:rFonts w:ascii="Arial"/>
          <w:color w:val="494949"/>
          <w:spacing w:val="-11"/>
          <w:w w:val="105"/>
          <w:sz w:val="16"/>
        </w:rPr>
        <w:t> </w:t>
      </w:r>
      <w:r>
        <w:rPr>
          <w:rFonts w:ascii="Arial"/>
          <w:color w:val="5B5B5B"/>
          <w:spacing w:val="-2"/>
          <w:w w:val="105"/>
          <w:sz w:val="16"/>
        </w:rPr>
        <w:t>ending</w:t>
      </w:r>
      <w:r>
        <w:rPr>
          <w:rFonts w:ascii="Arial"/>
          <w:color w:val="5B5B5B"/>
          <w:spacing w:val="-16"/>
          <w:w w:val="105"/>
          <w:sz w:val="16"/>
        </w:rPr>
        <w:t> </w:t>
      </w:r>
      <w:r>
        <w:rPr>
          <w:rFonts w:ascii="Arial"/>
          <w:color w:val="747474"/>
          <w:spacing w:val="-2"/>
          <w:w w:val="105"/>
          <w:sz w:val="16"/>
        </w:rPr>
        <w:t>in </w:t>
      </w:r>
      <w:r>
        <w:rPr>
          <w:rFonts w:ascii="Arial"/>
          <w:color w:val="494949"/>
          <w:spacing w:val="-2"/>
          <w:w w:val="105"/>
          <w:sz w:val="16"/>
        </w:rPr>
        <w:t>prior</w:t>
      </w:r>
      <w:r>
        <w:rPr>
          <w:rFonts w:ascii="Arial"/>
          <w:color w:val="494949"/>
          <w:spacing w:val="-8"/>
          <w:w w:val="105"/>
          <w:sz w:val="16"/>
        </w:rPr>
        <w:t> </w:t>
      </w:r>
      <w:r>
        <w:rPr>
          <w:rFonts w:ascii="Arial"/>
          <w:color w:val="5B5B5B"/>
          <w:spacing w:val="-2"/>
          <w:w w:val="105"/>
          <w:sz w:val="16"/>
        </w:rPr>
        <w:t>fiscal</w:t>
      </w:r>
      <w:r>
        <w:rPr>
          <w:rFonts w:ascii="Arial"/>
          <w:color w:val="5B5B5B"/>
          <w:spacing w:val="-26"/>
          <w:w w:val="105"/>
          <w:sz w:val="16"/>
        </w:rPr>
        <w:t> </w:t>
      </w:r>
      <w:r>
        <w:rPr>
          <w:rFonts w:ascii="Arial"/>
          <w:color w:val="5B5B5B"/>
          <w:spacing w:val="-2"/>
          <w:w w:val="105"/>
          <w:sz w:val="16"/>
        </w:rPr>
        <w:t>year</w:t>
      </w:r>
      <w:r>
        <w:rPr>
          <w:rFonts w:ascii="Arial"/>
          <w:color w:val="5B5B5B"/>
          <w:spacing w:val="-16"/>
          <w:w w:val="105"/>
          <w:sz w:val="16"/>
        </w:rPr>
        <w:t> </w:t>
      </w:r>
      <w:r>
        <w:rPr>
          <w:rFonts w:ascii="Arial"/>
          <w:color w:val="5B5B5B"/>
          <w:spacing w:val="-2"/>
          <w:w w:val="105"/>
          <w:sz w:val="16"/>
        </w:rPr>
        <w:t>with</w:t>
      </w:r>
      <w:r>
        <w:rPr>
          <w:rFonts w:ascii="Arial"/>
          <w:color w:val="5B5B5B"/>
          <w:spacing w:val="-10"/>
          <w:w w:val="105"/>
          <w:sz w:val="16"/>
        </w:rPr>
        <w:t> </w:t>
      </w:r>
      <w:r>
        <w:rPr>
          <w:rFonts w:ascii="Arial"/>
          <w:color w:val="494949"/>
          <w:spacing w:val="-2"/>
          <w:w w:val="105"/>
          <w:sz w:val="16"/>
        </w:rPr>
        <w:t>no</w:t>
      </w:r>
      <w:r>
        <w:rPr>
          <w:rFonts w:ascii="Arial"/>
          <w:color w:val="494949"/>
          <w:spacing w:val="-10"/>
          <w:w w:val="105"/>
          <w:sz w:val="16"/>
        </w:rPr>
        <w:t> </w:t>
      </w:r>
      <w:r>
        <w:rPr>
          <w:rFonts w:ascii="Arial"/>
          <w:color w:val="5B5B5B"/>
          <w:spacing w:val="-2"/>
          <w:w w:val="105"/>
          <w:sz w:val="16"/>
        </w:rPr>
        <w:t>activity </w:t>
      </w:r>
      <w:r>
        <w:rPr>
          <w:rFonts w:ascii="Arial"/>
          <w:color w:val="494949"/>
          <w:spacing w:val="-2"/>
          <w:w w:val="105"/>
          <w:sz w:val="16"/>
        </w:rPr>
        <w:t>in se</w:t>
      </w:r>
      <w:r>
        <w:rPr>
          <w:rFonts w:ascii="Arial"/>
          <w:color w:val="747474"/>
          <w:spacing w:val="-2"/>
          <w:w w:val="105"/>
          <w:sz w:val="16"/>
        </w:rPr>
        <w:t>l</w:t>
      </w:r>
      <w:r>
        <w:rPr>
          <w:rFonts w:ascii="Arial"/>
          <w:color w:val="494949"/>
          <w:spacing w:val="-2"/>
          <w:w w:val="105"/>
          <w:sz w:val="16"/>
        </w:rPr>
        <w:t>ected fiscal</w:t>
      </w:r>
      <w:r>
        <w:rPr>
          <w:rFonts w:ascii="Arial"/>
          <w:color w:val="494949"/>
          <w:spacing w:val="-18"/>
          <w:w w:val="105"/>
          <w:sz w:val="16"/>
        </w:rPr>
        <w:t> </w:t>
      </w:r>
      <w:r>
        <w:rPr>
          <w:rFonts w:ascii="Arial"/>
          <w:color w:val="5B5B5B"/>
          <w:spacing w:val="-2"/>
          <w:w w:val="105"/>
          <w:sz w:val="16"/>
        </w:rPr>
        <w:t>year </w:t>
      </w:r>
      <w:r>
        <w:rPr>
          <w:rFonts w:ascii="Arial"/>
          <w:color w:val="494949"/>
          <w:w w:val="105"/>
          <w:sz w:val="16"/>
        </w:rPr>
        <w:t>Compress</w:t>
      </w:r>
      <w:r>
        <w:rPr>
          <w:rFonts w:ascii="Arial"/>
          <w:color w:val="494949"/>
          <w:spacing w:val="-5"/>
          <w:w w:val="105"/>
          <w:sz w:val="16"/>
        </w:rPr>
        <w:t> </w:t>
      </w:r>
      <w:r>
        <w:rPr>
          <w:rFonts w:ascii="Arial"/>
          <w:color w:val="494949"/>
          <w:w w:val="105"/>
          <w:sz w:val="16"/>
        </w:rPr>
        <w:t>payroll</w:t>
      </w:r>
      <w:r>
        <w:rPr>
          <w:rFonts w:ascii="Arial"/>
          <w:color w:val="494949"/>
          <w:spacing w:val="-9"/>
          <w:w w:val="105"/>
          <w:sz w:val="16"/>
        </w:rPr>
        <w:t> </w:t>
      </w:r>
      <w:r>
        <w:rPr>
          <w:rFonts w:ascii="Arial"/>
          <w:color w:val="494949"/>
          <w:w w:val="105"/>
          <w:sz w:val="16"/>
        </w:rPr>
        <w:t>transactions</w:t>
      </w:r>
    </w:p>
    <w:p>
      <w:pPr>
        <w:spacing w:line="177" w:lineRule="exact" w:before="0"/>
        <w:ind w:left="4525" w:right="3332" w:firstLine="0"/>
        <w:jc w:val="center"/>
        <w:rPr>
          <w:rFonts w:ascii="Arial"/>
          <w:sz w:val="16"/>
        </w:rPr>
      </w:pPr>
      <w:r>
        <w:rPr>
          <w:rFonts w:ascii="Arial"/>
          <w:color w:val="494949"/>
          <w:sz w:val="16"/>
        </w:rPr>
        <w:t>Printed</w:t>
      </w:r>
      <w:r>
        <w:rPr>
          <w:rFonts w:ascii="Arial"/>
          <w:color w:val="494949"/>
          <w:spacing w:val="2"/>
          <w:sz w:val="16"/>
        </w:rPr>
        <w:t> </w:t>
      </w:r>
      <w:r>
        <w:rPr>
          <w:rFonts w:ascii="Arial"/>
          <w:color w:val="494949"/>
          <w:sz w:val="16"/>
        </w:rPr>
        <w:t>by</w:t>
      </w:r>
      <w:r>
        <w:rPr>
          <w:rFonts w:ascii="Arial"/>
          <w:color w:val="494949"/>
          <w:spacing w:val="-7"/>
          <w:sz w:val="16"/>
        </w:rPr>
        <w:t> </w:t>
      </w:r>
      <w:r>
        <w:rPr>
          <w:rFonts w:ascii="Arial"/>
          <w:color w:val="494949"/>
          <w:sz w:val="16"/>
        </w:rPr>
        <w:t>Aceto</w:t>
      </w:r>
      <w:r>
        <w:rPr>
          <w:rFonts w:ascii="Arial"/>
          <w:color w:val="494949"/>
          <w:spacing w:val="7"/>
          <w:sz w:val="16"/>
        </w:rPr>
        <w:t> </w:t>
      </w:r>
      <w:r>
        <w:rPr>
          <w:rFonts w:ascii="Arial"/>
          <w:color w:val="494949"/>
          <w:spacing w:val="-2"/>
          <w:sz w:val="16"/>
        </w:rPr>
        <w:t>Ellen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
        <w:rPr>
          <w:rFonts w:ascii="Arial"/>
          <w:sz w:val="15"/>
        </w:rPr>
      </w:pPr>
    </w:p>
    <w:p>
      <w:pPr>
        <w:spacing w:before="0"/>
        <w:ind w:left="146" w:right="0" w:firstLine="0"/>
        <w:jc w:val="left"/>
        <w:rPr>
          <w:rFonts w:ascii="Arial"/>
          <w:sz w:val="16"/>
        </w:rPr>
      </w:pPr>
      <w:r>
        <w:rPr>
          <w:i/>
          <w:color w:val="494949"/>
          <w:w w:val="105"/>
          <w:sz w:val="18"/>
        </w:rPr>
        <w:t>WinCap</w:t>
      </w:r>
      <w:r>
        <w:rPr>
          <w:i/>
          <w:color w:val="494949"/>
          <w:spacing w:val="70"/>
          <w:w w:val="105"/>
          <w:sz w:val="18"/>
        </w:rPr>
        <w:t> </w:t>
      </w:r>
      <w:r>
        <w:rPr>
          <w:rFonts w:ascii="Arial"/>
          <w:color w:val="494949"/>
          <w:w w:val="105"/>
          <w:sz w:val="16"/>
        </w:rPr>
        <w:t>Ver.</w:t>
      </w:r>
      <w:r>
        <w:rPr>
          <w:rFonts w:ascii="Arial"/>
          <w:color w:val="494949"/>
          <w:spacing w:val="-12"/>
          <w:w w:val="105"/>
          <w:sz w:val="16"/>
        </w:rPr>
        <w:t> </w:t>
      </w:r>
      <w:r>
        <w:rPr>
          <w:rFonts w:ascii="Arial"/>
          <w:color w:val="5B5B5B"/>
          <w:spacing w:val="-2"/>
          <w:w w:val="105"/>
          <w:sz w:val="16"/>
        </w:rPr>
        <w:t>21.10.01.106</w:t>
      </w:r>
    </w:p>
    <w:p>
      <w:pPr>
        <w:spacing w:after="0"/>
        <w:jc w:val="left"/>
        <w:rPr>
          <w:rFonts w:ascii="Arial"/>
          <w:sz w:val="16"/>
        </w:rPr>
        <w:sectPr>
          <w:type w:val="continuous"/>
          <w:pgSz w:w="15840" w:h="12240" w:orient="landscape"/>
          <w:pgMar w:top="1280" w:bottom="280" w:left="300" w:right="1300"/>
        </w:sectPr>
      </w:pPr>
    </w:p>
    <w:p>
      <w:pPr>
        <w:spacing w:line="268" w:lineRule="auto" w:before="78"/>
        <w:ind w:left="2039" w:right="2046" w:firstLine="0"/>
        <w:jc w:val="center"/>
        <w:rPr>
          <w:rFonts w:ascii="Arial"/>
          <w:sz w:val="23"/>
        </w:rPr>
      </w:pPr>
      <w:r>
        <w:rPr/>
        <w:pict>
          <v:line style="position:absolute;mso-position-horizontal-relative:page;mso-position-vertical-relative:page;z-index:15819776" from="606.223083pt,763.508023pt" to="606.223083pt,642.328125pt" stroked="true" strokeweight=".721694pt" strokecolor="#000000">
            <v:stroke dashstyle="solid"/>
            <w10:wrap type="none"/>
          </v:line>
        </w:pict>
      </w:r>
      <w:r>
        <w:rPr/>
        <w:pict>
          <v:line style="position:absolute;mso-position-horizontal-relative:page;mso-position-vertical-relative:page;z-index:15820288" from="606.944763pt,576.689033pt" to="606.944763pt,539.180969pt" stroked="true" strokeweight=".721694pt" strokecolor="#000000">
            <v:stroke dashstyle="solid"/>
            <w10:wrap type="none"/>
          </v:line>
        </w:pict>
      </w:r>
      <w:r>
        <w:rPr>
          <w:rFonts w:ascii="Arial"/>
          <w:color w:val="131313"/>
          <w:w w:val="105"/>
          <w:sz w:val="23"/>
        </w:rPr>
        <w:t>Hill</w:t>
      </w:r>
      <w:r>
        <w:rPr>
          <w:rFonts w:ascii="Arial"/>
          <w:color w:val="131313"/>
          <w:spacing w:val="-9"/>
          <w:w w:val="105"/>
          <w:sz w:val="23"/>
        </w:rPr>
        <w:t> </w:t>
      </w:r>
      <w:r>
        <w:rPr>
          <w:rFonts w:ascii="Arial"/>
          <w:color w:val="262626"/>
          <w:w w:val="105"/>
          <w:sz w:val="23"/>
        </w:rPr>
        <w:t>Elementary School</w:t>
      </w:r>
      <w:r>
        <w:rPr>
          <w:rFonts w:ascii="Arial"/>
          <w:color w:val="262626"/>
          <w:spacing w:val="-26"/>
          <w:w w:val="105"/>
          <w:sz w:val="23"/>
        </w:rPr>
        <w:t> </w:t>
      </w:r>
      <w:r>
        <w:rPr>
          <w:rFonts w:ascii="Arial"/>
          <w:color w:val="262626"/>
          <w:w w:val="105"/>
          <w:sz w:val="23"/>
        </w:rPr>
        <w:t>Extra-classroom</w:t>
      </w:r>
      <w:r>
        <w:rPr>
          <w:rFonts w:ascii="Arial"/>
          <w:color w:val="262626"/>
          <w:spacing w:val="-29"/>
          <w:w w:val="105"/>
          <w:sz w:val="23"/>
        </w:rPr>
        <w:t> </w:t>
      </w:r>
      <w:r>
        <w:rPr>
          <w:rFonts w:ascii="Arial"/>
          <w:color w:val="262626"/>
          <w:w w:val="105"/>
          <w:sz w:val="23"/>
        </w:rPr>
        <w:t>Activities</w:t>
      </w:r>
      <w:r>
        <w:rPr>
          <w:rFonts w:ascii="Arial"/>
          <w:color w:val="262626"/>
          <w:spacing w:val="-4"/>
          <w:w w:val="105"/>
          <w:sz w:val="23"/>
        </w:rPr>
        <w:t> </w:t>
      </w:r>
      <w:r>
        <w:rPr>
          <w:rFonts w:ascii="Arial"/>
          <w:color w:val="262626"/>
          <w:w w:val="105"/>
          <w:sz w:val="23"/>
        </w:rPr>
        <w:t>Fund Checking Account Reconciliation</w:t>
      </w:r>
    </w:p>
    <w:p>
      <w:pPr>
        <w:spacing w:line="264" w:lineRule="exact" w:before="0"/>
        <w:ind w:left="3879" w:right="3883" w:firstLine="0"/>
        <w:jc w:val="center"/>
        <w:rPr>
          <w:rFonts w:ascii="Arial"/>
          <w:sz w:val="23"/>
        </w:rPr>
      </w:pPr>
      <w:r>
        <w:rPr/>
        <w:pict>
          <v:shape style="position:absolute;margin-left:329.092529pt;margin-top:87.558411pt;width:91.3pt;height:90.9pt;mso-position-horizontal-relative:page;mso-position-vertical-relative:paragraph;z-index:-25449984" id="docshape212" coordorigin="6582,1751" coordsize="1826,1818" path="m6618,3569l6618,1758m8408,3562l8408,1751m6582,3547l8408,3547e" filled="false" stroked="true" strokeweight=".721502pt" strokecolor="#000000">
            <v:path arrowok="t"/>
            <v:stroke dashstyle="solid"/>
            <w10:wrap type="none"/>
          </v:shape>
        </w:pict>
      </w:r>
      <w:r>
        <w:rPr/>
        <w:pict>
          <v:line style="position:absolute;mso-position-horizontal-relative:page;mso-position-vertical-relative:paragraph;z-index:-25448448" from="329.453369pt,221.721863pt" to="420.747676pt,221.721863pt" stroked="true" strokeweight=".721309pt" strokecolor="#000000">
            <v:stroke dashstyle="solid"/>
            <w10:wrap type="none"/>
          </v:line>
        </w:pict>
      </w:r>
      <w:r>
        <w:rPr/>
        <w:pict>
          <v:line style="position:absolute;mso-position-horizontal-relative:page;mso-position-vertical-relative:paragraph;z-index:-25447936" from="329.453369pt,251.656189pt" to="420.747676pt,251.656189pt" stroked="true" strokeweight=".721309pt" strokecolor="#000000">
            <v:stroke dashstyle="solid"/>
            <w10:wrap type="none"/>
          </v:line>
        </w:pict>
      </w:r>
      <w:r>
        <w:rPr>
          <w:rFonts w:ascii="Arial"/>
          <w:color w:val="262626"/>
          <w:w w:val="105"/>
          <w:sz w:val="23"/>
        </w:rPr>
        <w:t>September</w:t>
      </w:r>
      <w:r>
        <w:rPr>
          <w:rFonts w:ascii="Arial"/>
          <w:color w:val="262626"/>
          <w:spacing w:val="-4"/>
          <w:w w:val="105"/>
          <w:sz w:val="23"/>
        </w:rPr>
        <w:t> </w:t>
      </w:r>
      <w:r>
        <w:rPr>
          <w:rFonts w:ascii="Arial"/>
          <w:color w:val="262626"/>
          <w:w w:val="105"/>
          <w:sz w:val="23"/>
        </w:rPr>
        <w:t>30,</w:t>
      </w:r>
      <w:r>
        <w:rPr>
          <w:rFonts w:ascii="Arial"/>
          <w:color w:val="262626"/>
          <w:spacing w:val="-12"/>
          <w:w w:val="105"/>
          <w:sz w:val="23"/>
        </w:rPr>
        <w:t> </w:t>
      </w:r>
      <w:r>
        <w:rPr>
          <w:rFonts w:ascii="Arial"/>
          <w:color w:val="262626"/>
          <w:spacing w:val="-4"/>
          <w:w w:val="105"/>
          <w:sz w:val="23"/>
        </w:rPr>
        <w:t>2021</w:t>
      </w:r>
    </w:p>
    <w:p>
      <w:pPr>
        <w:pStyle w:val="BodyText"/>
        <w:spacing w:before="2"/>
        <w:rPr>
          <w:rFonts w:ascii="Arial"/>
          <w:sz w:val="26"/>
        </w:rPr>
      </w:pPr>
    </w:p>
    <w:tbl>
      <w:tblPr>
        <w:tblW w:w="0" w:type="auto"/>
        <w:jc w:val="left"/>
        <w:tblInd w:w="2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621"/>
        <w:gridCol w:w="1826"/>
      </w:tblGrid>
      <w:tr>
        <w:trPr>
          <w:trHeight w:val="5018" w:hRule="atLeast"/>
        </w:trPr>
        <w:tc>
          <w:tcPr>
            <w:tcW w:w="7621" w:type="dxa"/>
            <w:vMerge w:val="restart"/>
            <w:tcBorders>
              <w:right w:val="nil"/>
            </w:tcBorders>
          </w:tcPr>
          <w:p>
            <w:pPr>
              <w:pStyle w:val="TableParagraph"/>
              <w:spacing w:before="7"/>
              <w:ind w:left="68"/>
              <w:rPr>
                <w:b/>
                <w:sz w:val="23"/>
              </w:rPr>
            </w:pPr>
            <w:r>
              <w:rPr>
                <w:b/>
                <w:color w:val="4F4F4F"/>
                <w:w w:val="105"/>
                <w:sz w:val="23"/>
                <w:u w:val="thick" w:color="4F4F4F"/>
              </w:rPr>
              <w:t>Bank</w:t>
            </w:r>
            <w:r>
              <w:rPr>
                <w:b/>
                <w:color w:val="4F4F4F"/>
                <w:spacing w:val="-9"/>
                <w:w w:val="105"/>
                <w:sz w:val="23"/>
                <w:u w:val="thick" w:color="4F4F4F"/>
              </w:rPr>
              <w:t> </w:t>
            </w:r>
            <w:r>
              <w:rPr>
                <w:b/>
                <w:color w:val="4F4F4F"/>
                <w:w w:val="105"/>
                <w:sz w:val="23"/>
                <w:u w:val="thick" w:color="4F4F4F"/>
              </w:rPr>
              <w:t>Statement</w:t>
            </w:r>
            <w:r>
              <w:rPr>
                <w:b/>
                <w:color w:val="4F4F4F"/>
                <w:spacing w:val="-7"/>
                <w:w w:val="105"/>
                <w:sz w:val="23"/>
                <w:u w:val="thick" w:color="4F4F4F"/>
              </w:rPr>
              <w:t> </w:t>
            </w:r>
            <w:r>
              <w:rPr>
                <w:b/>
                <w:color w:val="4F4F4F"/>
                <w:w w:val="105"/>
                <w:sz w:val="23"/>
                <w:u w:val="thick" w:color="4F4F4F"/>
              </w:rPr>
              <w:t>Ending</w:t>
            </w:r>
            <w:r>
              <w:rPr>
                <w:b/>
                <w:color w:val="4F4F4F"/>
                <w:spacing w:val="-4"/>
                <w:w w:val="105"/>
                <w:sz w:val="23"/>
                <w:u w:val="thick" w:color="4F4F4F"/>
              </w:rPr>
              <w:t> </w:t>
            </w:r>
            <w:r>
              <w:rPr>
                <w:b/>
                <w:color w:val="4F4F4F"/>
                <w:w w:val="105"/>
                <w:sz w:val="23"/>
                <w:u w:val="thick" w:color="4F4F4F"/>
              </w:rPr>
              <w:t>Balance</w:t>
            </w:r>
            <w:r>
              <w:rPr>
                <w:b/>
                <w:color w:val="4F4F4F"/>
                <w:spacing w:val="-9"/>
                <w:w w:val="105"/>
                <w:sz w:val="23"/>
                <w:u w:val="thick" w:color="4F4F4F"/>
              </w:rPr>
              <w:t> </w:t>
            </w:r>
            <w:r>
              <w:rPr>
                <w:b/>
                <w:color w:val="4F4F4F"/>
                <w:w w:val="105"/>
                <w:sz w:val="23"/>
                <w:u w:val="thick" w:color="4F4F4F"/>
              </w:rPr>
              <w:t>at </w:t>
            </w:r>
            <w:r>
              <w:rPr>
                <w:b/>
                <w:color w:val="4F4F4F"/>
                <w:spacing w:val="-2"/>
                <w:w w:val="105"/>
                <w:sz w:val="23"/>
                <w:u w:val="thick" w:color="4F4F4F"/>
              </w:rPr>
              <w:t>8/31/21</w:t>
            </w:r>
          </w:p>
          <w:p>
            <w:pPr>
              <w:pStyle w:val="TableParagraph"/>
              <w:spacing w:before="7"/>
              <w:rPr>
                <w:sz w:val="29"/>
              </w:rPr>
            </w:pPr>
          </w:p>
          <w:p>
            <w:pPr>
              <w:pStyle w:val="TableParagraph"/>
              <w:spacing w:before="1"/>
              <w:ind w:left="126"/>
              <w:rPr>
                <w:sz w:val="23"/>
              </w:rPr>
            </w:pPr>
            <w:r>
              <w:rPr>
                <w:color w:val="4F4F4F"/>
                <w:w w:val="105"/>
                <w:sz w:val="23"/>
              </w:rPr>
              <w:t>LISTING</w:t>
            </w:r>
            <w:r>
              <w:rPr>
                <w:color w:val="4F4F4F"/>
                <w:spacing w:val="-10"/>
                <w:w w:val="105"/>
                <w:sz w:val="23"/>
              </w:rPr>
              <w:t> </w:t>
            </w:r>
            <w:r>
              <w:rPr>
                <w:color w:val="4F4F4F"/>
                <w:w w:val="105"/>
                <w:sz w:val="23"/>
              </w:rPr>
              <w:t>OF</w:t>
            </w:r>
            <w:r>
              <w:rPr>
                <w:color w:val="4F4F4F"/>
                <w:spacing w:val="-7"/>
                <w:w w:val="105"/>
                <w:sz w:val="23"/>
              </w:rPr>
              <w:t> </w:t>
            </w:r>
            <w:r>
              <w:rPr>
                <w:color w:val="262626"/>
                <w:w w:val="105"/>
                <w:sz w:val="23"/>
              </w:rPr>
              <w:t>O/S </w:t>
            </w:r>
            <w:r>
              <w:rPr>
                <w:color w:val="262626"/>
                <w:spacing w:val="-2"/>
                <w:w w:val="105"/>
                <w:sz w:val="23"/>
              </w:rPr>
              <w:t>CHECKS:</w:t>
            </w:r>
          </w:p>
          <w:p>
            <w:pPr>
              <w:pStyle w:val="TableParagraph"/>
              <w:tabs>
                <w:tab w:pos="1535" w:val="left" w:leader="none"/>
                <w:tab w:pos="4772" w:val="left" w:leader="none"/>
                <w:tab w:pos="6790" w:val="left" w:leader="none"/>
              </w:tabs>
              <w:spacing w:before="14"/>
              <w:ind w:left="59" w:right="-58"/>
              <w:rPr>
                <w:sz w:val="23"/>
              </w:rPr>
            </w:pPr>
            <w:r>
              <w:rPr>
                <w:color w:val="4F4F4F"/>
                <w:sz w:val="23"/>
              </w:rPr>
              <w:t>Check</w:t>
            </w:r>
            <w:r>
              <w:rPr>
                <w:color w:val="4F4F4F"/>
                <w:spacing w:val="15"/>
                <w:sz w:val="23"/>
              </w:rPr>
              <w:t> </w:t>
            </w:r>
            <w:r>
              <w:rPr>
                <w:color w:val="262626"/>
                <w:spacing w:val="-4"/>
                <w:sz w:val="23"/>
              </w:rPr>
              <w:t>Date</w:t>
            </w:r>
            <w:r>
              <w:rPr>
                <w:color w:val="262626"/>
                <w:sz w:val="23"/>
              </w:rPr>
              <w:tab/>
              <w:t>Vendor</w:t>
            </w:r>
            <w:r>
              <w:rPr>
                <w:color w:val="262626"/>
                <w:spacing w:val="51"/>
                <w:sz w:val="23"/>
              </w:rPr>
              <w:t> </w:t>
            </w:r>
            <w:r>
              <w:rPr>
                <w:color w:val="262626"/>
                <w:spacing w:val="-4"/>
                <w:sz w:val="23"/>
              </w:rPr>
              <w:t>Name</w:t>
            </w:r>
            <w:r>
              <w:rPr>
                <w:color w:val="262626"/>
                <w:sz w:val="23"/>
              </w:rPr>
              <w:tab/>
            </w:r>
            <w:r>
              <w:rPr>
                <w:color w:val="4F4F4F"/>
                <w:spacing w:val="-2"/>
                <w:sz w:val="23"/>
              </w:rPr>
              <w:t>Check#</w:t>
            </w:r>
            <w:r>
              <w:rPr>
                <w:color w:val="4F4F4F"/>
                <w:sz w:val="23"/>
              </w:rPr>
              <w:tab/>
            </w:r>
            <w:r>
              <w:rPr>
                <w:color w:val="4F4F4F"/>
                <w:spacing w:val="-2"/>
                <w:position w:val="1"/>
                <w:sz w:val="23"/>
              </w:rPr>
              <w:t>Amount</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27"/>
              </w:rPr>
            </w:pPr>
          </w:p>
          <w:p>
            <w:pPr>
              <w:pStyle w:val="TableParagraph"/>
              <w:ind w:left="40"/>
              <w:rPr>
                <w:sz w:val="23"/>
              </w:rPr>
            </w:pPr>
            <w:r>
              <w:rPr>
                <w:color w:val="4F4F4F"/>
                <w:w w:val="105"/>
                <w:sz w:val="23"/>
              </w:rPr>
              <w:t>LISTING</w:t>
            </w:r>
            <w:r>
              <w:rPr>
                <w:color w:val="4F4F4F"/>
                <w:spacing w:val="-5"/>
                <w:w w:val="105"/>
                <w:sz w:val="23"/>
              </w:rPr>
              <w:t> </w:t>
            </w:r>
            <w:r>
              <w:rPr>
                <w:color w:val="4F4F4F"/>
                <w:w w:val="105"/>
                <w:sz w:val="23"/>
              </w:rPr>
              <w:t>OF</w:t>
            </w:r>
            <w:r>
              <w:rPr>
                <w:color w:val="4F4F4F"/>
                <w:spacing w:val="-13"/>
                <w:w w:val="105"/>
                <w:sz w:val="23"/>
              </w:rPr>
              <w:t> </w:t>
            </w:r>
            <w:r>
              <w:rPr>
                <w:color w:val="4F4F4F"/>
                <w:w w:val="105"/>
                <w:sz w:val="23"/>
              </w:rPr>
              <w:t>O/S</w:t>
            </w:r>
            <w:r>
              <w:rPr>
                <w:color w:val="4F4F4F"/>
                <w:spacing w:val="-13"/>
                <w:w w:val="105"/>
                <w:sz w:val="23"/>
              </w:rPr>
              <w:t> </w:t>
            </w:r>
            <w:r>
              <w:rPr>
                <w:color w:val="4F4F4F"/>
                <w:spacing w:val="-2"/>
                <w:w w:val="105"/>
                <w:sz w:val="23"/>
              </w:rPr>
              <w:t>DEPOSITS</w:t>
            </w:r>
          </w:p>
          <w:p>
            <w:pPr>
              <w:pStyle w:val="TableParagraph"/>
              <w:spacing w:before="31"/>
              <w:ind w:left="24"/>
              <w:rPr>
                <w:sz w:val="23"/>
              </w:rPr>
            </w:pPr>
            <w:r>
              <w:rPr>
                <w:color w:val="4F4F4F"/>
                <w:w w:val="105"/>
                <w:sz w:val="23"/>
              </w:rPr>
              <w:t>Deposit</w:t>
            </w:r>
            <w:r>
              <w:rPr>
                <w:color w:val="4F4F4F"/>
                <w:spacing w:val="-8"/>
                <w:w w:val="105"/>
                <w:sz w:val="23"/>
              </w:rPr>
              <w:t> </w:t>
            </w:r>
            <w:r>
              <w:rPr>
                <w:color w:val="4F4F4F"/>
                <w:w w:val="105"/>
                <w:sz w:val="23"/>
              </w:rPr>
              <w:t>Date</w:t>
            </w:r>
            <w:r>
              <w:rPr>
                <w:color w:val="4F4F4F"/>
                <w:spacing w:val="20"/>
                <w:w w:val="105"/>
                <w:sz w:val="23"/>
              </w:rPr>
              <w:t> </w:t>
            </w:r>
            <w:r>
              <w:rPr>
                <w:color w:val="4F4F4F"/>
                <w:spacing w:val="-2"/>
                <w:w w:val="105"/>
                <w:sz w:val="23"/>
              </w:rPr>
              <w:t>Description</w:t>
            </w:r>
          </w:p>
          <w:p>
            <w:pPr>
              <w:pStyle w:val="TableParagraph"/>
              <w:rPr>
                <w:sz w:val="26"/>
              </w:rPr>
            </w:pPr>
          </w:p>
          <w:p>
            <w:pPr>
              <w:pStyle w:val="TableParagraph"/>
              <w:rPr>
                <w:sz w:val="26"/>
              </w:rPr>
            </w:pPr>
          </w:p>
          <w:p>
            <w:pPr>
              <w:pStyle w:val="TableParagraph"/>
              <w:spacing w:before="6"/>
              <w:rPr>
                <w:sz w:val="27"/>
              </w:rPr>
            </w:pPr>
          </w:p>
          <w:p>
            <w:pPr>
              <w:pStyle w:val="TableParagraph"/>
              <w:ind w:left="13"/>
              <w:rPr>
                <w:b/>
                <w:sz w:val="25"/>
              </w:rPr>
            </w:pPr>
            <w:r>
              <w:rPr>
                <w:b/>
                <w:color w:val="4F4F4F"/>
                <w:spacing w:val="-6"/>
                <w:sz w:val="25"/>
              </w:rPr>
              <w:t>Adjusted</w:t>
            </w:r>
            <w:r>
              <w:rPr>
                <w:b/>
                <w:color w:val="4F4F4F"/>
                <w:spacing w:val="-12"/>
                <w:sz w:val="25"/>
              </w:rPr>
              <w:t> </w:t>
            </w:r>
            <w:r>
              <w:rPr>
                <w:b/>
                <w:color w:val="6E6E6E"/>
                <w:spacing w:val="-6"/>
                <w:sz w:val="25"/>
              </w:rPr>
              <w:t>Checking</w:t>
            </w:r>
            <w:r>
              <w:rPr>
                <w:b/>
                <w:color w:val="6E6E6E"/>
                <w:spacing w:val="-4"/>
                <w:sz w:val="25"/>
              </w:rPr>
              <w:t> </w:t>
            </w:r>
            <w:r>
              <w:rPr>
                <w:b/>
                <w:color w:val="6E6E6E"/>
                <w:spacing w:val="-6"/>
                <w:sz w:val="25"/>
              </w:rPr>
              <w:t>Balance</w:t>
            </w:r>
          </w:p>
        </w:tc>
        <w:tc>
          <w:tcPr>
            <w:tcW w:w="1826" w:type="dxa"/>
            <w:tcBorders>
              <w:left w:val="nil"/>
            </w:tcBorders>
          </w:tcPr>
          <w:p>
            <w:pPr>
              <w:pStyle w:val="TableParagraph"/>
              <w:spacing w:line="257" w:lineRule="exact"/>
              <w:ind w:left="425"/>
              <w:rPr>
                <w:sz w:val="23"/>
              </w:rPr>
            </w:pPr>
            <w:r>
              <w:rPr>
                <w:color w:val="898989"/>
                <w:w w:val="105"/>
                <w:sz w:val="23"/>
                <w:u w:val="thick" w:color="4F4F4F"/>
              </w:rPr>
              <w:t>.</w:t>
            </w:r>
            <w:r>
              <w:rPr>
                <w:color w:val="898989"/>
                <w:spacing w:val="-33"/>
                <w:w w:val="105"/>
                <w:sz w:val="23"/>
                <w:u w:val="thick" w:color="4F4F4F"/>
              </w:rPr>
              <w:t> </w:t>
            </w:r>
            <w:r>
              <w:rPr>
                <w:color w:val="4F4F4F"/>
                <w:spacing w:val="-2"/>
                <w:w w:val="105"/>
                <w:sz w:val="23"/>
                <w:u w:val="thick" w:color="4F4F4F"/>
              </w:rPr>
              <w:t>$21,586.43</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5"/>
              <w:rPr>
                <w:sz w:val="27"/>
              </w:rPr>
            </w:pPr>
          </w:p>
          <w:p>
            <w:pPr>
              <w:pStyle w:val="TableParagraph"/>
              <w:ind w:left="1087"/>
              <w:rPr>
                <w:sz w:val="23"/>
              </w:rPr>
            </w:pPr>
            <w:r>
              <w:rPr>
                <w:color w:val="131313"/>
                <w:spacing w:val="-2"/>
                <w:w w:val="105"/>
                <w:sz w:val="23"/>
              </w:rPr>
              <w:t>$0.00</w:t>
            </w:r>
          </w:p>
          <w:p>
            <w:pPr>
              <w:pStyle w:val="TableParagraph"/>
              <w:rPr>
                <w:sz w:val="26"/>
              </w:rPr>
            </w:pPr>
          </w:p>
          <w:p>
            <w:pPr>
              <w:pStyle w:val="TableParagraph"/>
              <w:rPr>
                <w:sz w:val="26"/>
              </w:rPr>
            </w:pPr>
          </w:p>
          <w:p>
            <w:pPr>
              <w:pStyle w:val="TableParagraph"/>
              <w:rPr>
                <w:sz w:val="26"/>
              </w:rPr>
            </w:pPr>
          </w:p>
          <w:p>
            <w:pPr>
              <w:pStyle w:val="TableParagraph"/>
              <w:spacing w:before="6"/>
              <w:rPr>
                <w:sz w:val="27"/>
              </w:rPr>
            </w:pPr>
          </w:p>
          <w:p>
            <w:pPr>
              <w:pStyle w:val="TableParagraph"/>
              <w:tabs>
                <w:tab w:pos="1087" w:val="left" w:leader="none"/>
              </w:tabs>
              <w:spacing w:before="1"/>
              <w:ind w:left="-1" w:right="-72"/>
              <w:rPr>
                <w:sz w:val="23"/>
              </w:rPr>
            </w:pPr>
            <w:r>
              <w:rPr>
                <w:color w:val="4F4F4F"/>
                <w:sz w:val="23"/>
                <w:u w:val="thick" w:color="000000"/>
              </w:rPr>
              <w:tab/>
            </w:r>
            <w:r>
              <w:rPr>
                <w:color w:val="4F4F4F"/>
                <w:spacing w:val="-2"/>
                <w:w w:val="105"/>
                <w:sz w:val="23"/>
                <w:u w:val="thick" w:color="000000"/>
              </w:rPr>
              <w:t>$0.00</w:t>
            </w:r>
            <w:r>
              <w:rPr>
                <w:color w:val="4F4F4F"/>
                <w:spacing w:val="80"/>
                <w:w w:val="105"/>
                <w:sz w:val="23"/>
                <w:u w:val="thick" w:color="000000"/>
              </w:rPr>
              <w:t> </w:t>
            </w:r>
          </w:p>
          <w:p>
            <w:pPr>
              <w:pStyle w:val="TableParagraph"/>
              <w:spacing w:line="271" w:lineRule="exact" w:before="19"/>
              <w:ind w:left="474"/>
              <w:rPr>
                <w:b/>
                <w:sz w:val="25"/>
              </w:rPr>
            </w:pPr>
            <w:r>
              <w:rPr>
                <w:b/>
                <w:color w:val="4F4F4F"/>
                <w:spacing w:val="-2"/>
                <w:sz w:val="25"/>
              </w:rPr>
              <w:t>$21,586.43</w:t>
            </w:r>
          </w:p>
        </w:tc>
      </w:tr>
      <w:tr>
        <w:trPr>
          <w:trHeight w:val="294" w:hRule="atLeast"/>
        </w:trPr>
        <w:tc>
          <w:tcPr>
            <w:tcW w:w="7621" w:type="dxa"/>
            <w:vMerge/>
            <w:tcBorders>
              <w:top w:val="nil"/>
              <w:right w:val="nil"/>
            </w:tcBorders>
          </w:tcPr>
          <w:p>
            <w:pPr>
              <w:rPr>
                <w:sz w:val="2"/>
                <w:szCs w:val="2"/>
              </w:rPr>
            </w:pPr>
          </w:p>
        </w:tc>
        <w:tc>
          <w:tcPr>
            <w:tcW w:w="1826" w:type="dxa"/>
            <w:tcBorders>
              <w:left w:val="nil"/>
            </w:tcBorders>
          </w:tcPr>
          <w:p>
            <w:pPr>
              <w:pStyle w:val="TableParagraph"/>
              <w:rPr>
                <w:rFonts w:ascii="Times New Roman"/>
                <w:sz w:val="22"/>
              </w:rPr>
            </w:pPr>
          </w:p>
        </w:tc>
      </w:tr>
    </w:tbl>
    <w:p>
      <w:pPr>
        <w:pStyle w:val="BodyText"/>
        <w:spacing w:before="3"/>
        <w:rPr>
          <w:rFonts w:ascii="Arial"/>
          <w:sz w:val="16"/>
        </w:rPr>
      </w:pPr>
      <w:r>
        <w:rPr/>
        <w:pict>
          <v:group style="position:absolute;margin-left:34.641319pt;margin-top:11.034727pt;width:475.6pt;height:37.1pt;mso-position-horizontal-relative:page;mso-position-vertical-relative:paragraph;z-index:-15638528;mso-wrap-distance-left:0;mso-wrap-distance-right:0" id="docshapegroup213" coordorigin="693,221" coordsize="9512,742">
            <v:shape style="position:absolute;left:721;top:233;width:9447;height:729" id="docshape214" coordorigin="722,233" coordsize="9447,729" path="m722,962l722,269m10169,926l10169,233e" filled="false" stroked="true" strokeweight="2.164505pt" strokecolor="#000000">
              <v:path arrowok="t"/>
              <v:stroke dashstyle="solid"/>
            </v:shape>
            <v:shape style="position:absolute;left:692;top:291;width:9512;height:621" id="docshape215" coordorigin="693,291" coordsize="9512,621" path="m693,291l10205,291m693,911l10205,911e" filled="false" stroked="true" strokeweight="1.803754pt" strokecolor="#000000">
              <v:path arrowok="t"/>
              <v:stroke dashstyle="solid"/>
            </v:shape>
            <v:line style="position:absolute" from="8340,529" to="8376,529" stroked="true" strokeweight="1.001818pt" strokecolor="#4f4f4f">
              <v:stroke dashstyle="solid"/>
            </v:line>
            <v:shape style="position:absolute;left:692;top:318;width:4608;height:269" type="#_x0000_t202" id="docshape216" filled="false" stroked="false">
              <v:textbox inset="0,0,0,0">
                <w:txbxContent>
                  <w:p>
                    <w:pPr>
                      <w:tabs>
                        <w:tab w:pos="4586" w:val="left" w:leader="none"/>
                      </w:tabs>
                      <w:spacing w:line="269" w:lineRule="exact" w:before="0"/>
                      <w:ind w:left="0" w:right="0" w:firstLine="0"/>
                      <w:jc w:val="left"/>
                      <w:rPr>
                        <w:rFonts w:ascii="Arial"/>
                        <w:sz w:val="24"/>
                      </w:rPr>
                    </w:pPr>
                    <w:r>
                      <w:rPr>
                        <w:rFonts w:ascii="Arial"/>
                        <w:color w:val="4F4F4F"/>
                        <w:spacing w:val="4"/>
                        <w:w w:val="105"/>
                        <w:sz w:val="24"/>
                        <w:u w:val="single" w:color="000000"/>
                      </w:rPr>
                      <w:t> </w:t>
                    </w:r>
                    <w:r>
                      <w:rPr>
                        <w:rFonts w:ascii="Arial"/>
                        <w:color w:val="4F4F4F"/>
                        <w:w w:val="105"/>
                        <w:sz w:val="24"/>
                        <w:u w:val="single" w:color="000000"/>
                      </w:rPr>
                      <w:t>General</w:t>
                    </w:r>
                    <w:r>
                      <w:rPr>
                        <w:rFonts w:ascii="Arial"/>
                        <w:color w:val="4F4F4F"/>
                        <w:spacing w:val="16"/>
                        <w:w w:val="105"/>
                        <w:sz w:val="24"/>
                        <w:u w:val="single" w:color="000000"/>
                      </w:rPr>
                      <w:t> </w:t>
                    </w:r>
                    <w:r>
                      <w:rPr>
                        <w:rFonts w:ascii="Arial"/>
                        <w:color w:val="4F4F4F"/>
                        <w:w w:val="105"/>
                        <w:sz w:val="24"/>
                        <w:u w:val="single" w:color="000000"/>
                      </w:rPr>
                      <w:t>Ledger</w:t>
                    </w:r>
                    <w:r>
                      <w:rPr>
                        <w:rFonts w:ascii="Arial"/>
                        <w:color w:val="4F4F4F"/>
                        <w:spacing w:val="-9"/>
                        <w:w w:val="105"/>
                        <w:sz w:val="24"/>
                        <w:u w:val="single" w:color="000000"/>
                      </w:rPr>
                      <w:t> </w:t>
                    </w:r>
                    <w:r>
                      <w:rPr>
                        <w:rFonts w:ascii="Arial"/>
                        <w:color w:val="4F4F4F"/>
                        <w:w w:val="105"/>
                        <w:sz w:val="24"/>
                        <w:u w:val="single" w:color="000000"/>
                      </w:rPr>
                      <w:t>Balance</w:t>
                    </w:r>
                    <w:r>
                      <w:rPr>
                        <w:rFonts w:ascii="Arial"/>
                        <w:color w:val="4F4F4F"/>
                        <w:spacing w:val="12"/>
                        <w:w w:val="105"/>
                        <w:sz w:val="24"/>
                        <w:u w:val="single" w:color="000000"/>
                      </w:rPr>
                      <w:t> </w:t>
                    </w:r>
                    <w:r>
                      <w:rPr>
                        <w:rFonts w:ascii="Arial"/>
                        <w:color w:val="4F4F4F"/>
                        <w:w w:val="105"/>
                        <w:sz w:val="24"/>
                        <w:u w:val="single" w:color="000000"/>
                      </w:rPr>
                      <w:t>at</w:t>
                    </w:r>
                    <w:r>
                      <w:rPr>
                        <w:rFonts w:ascii="Arial"/>
                        <w:color w:val="4F4F4F"/>
                        <w:spacing w:val="-1"/>
                        <w:w w:val="105"/>
                        <w:sz w:val="24"/>
                        <w:u w:val="single" w:color="000000"/>
                      </w:rPr>
                      <w:t> </w:t>
                    </w:r>
                    <w:r>
                      <w:rPr>
                        <w:rFonts w:ascii="Arial"/>
                        <w:color w:val="4F4F4F"/>
                        <w:spacing w:val="-2"/>
                        <w:w w:val="105"/>
                        <w:sz w:val="24"/>
                        <w:u w:val="single" w:color="000000"/>
                      </w:rPr>
                      <w:t>9/30/21</w:t>
                    </w:r>
                    <w:r>
                      <w:rPr>
                        <w:rFonts w:ascii="Arial"/>
                        <w:color w:val="4F4F4F"/>
                        <w:sz w:val="24"/>
                        <w:u w:val="single" w:color="000000"/>
                      </w:rPr>
                      <w:tab/>
                    </w:r>
                  </w:p>
                </w:txbxContent>
              </v:textbox>
              <w10:wrap type="none"/>
            </v:shape>
            <v:shape style="position:absolute;left:8339;top:220;width:117;height:381" type="#_x0000_t202" id="docshape217" filled="false" stroked="false">
              <v:textbox inset="0,0,0,0">
                <w:txbxContent>
                  <w:p>
                    <w:pPr>
                      <w:spacing w:line="380" w:lineRule="exact" w:before="0"/>
                      <w:ind w:left="0" w:right="0" w:firstLine="0"/>
                      <w:jc w:val="left"/>
                      <w:rPr>
                        <w:rFonts w:ascii="Arial"/>
                        <w:sz w:val="34"/>
                      </w:rPr>
                    </w:pPr>
                    <w:r>
                      <w:rPr>
                        <w:rFonts w:ascii="Arial"/>
                        <w:color w:val="4F4F4F"/>
                        <w:w w:val="102"/>
                        <w:sz w:val="34"/>
                      </w:rPr>
                      <w:t>I</w:t>
                    </w:r>
                  </w:p>
                </w:txbxContent>
              </v:textbox>
              <w10:wrap type="none"/>
            </v:shape>
            <v:shape style="position:absolute;left:8842;top:302;width:1212;height:280" type="#_x0000_t202" id="docshape218" filled="false" stroked="false">
              <v:textbox inset="0,0,0,0">
                <w:txbxContent>
                  <w:p>
                    <w:pPr>
                      <w:spacing w:line="280" w:lineRule="exact" w:before="0"/>
                      <w:ind w:left="0" w:right="0" w:firstLine="0"/>
                      <w:jc w:val="left"/>
                      <w:rPr>
                        <w:rFonts w:ascii="Arial"/>
                        <w:b/>
                        <w:sz w:val="25"/>
                      </w:rPr>
                    </w:pPr>
                    <w:r>
                      <w:rPr>
                        <w:rFonts w:ascii="Arial"/>
                        <w:b/>
                        <w:color w:val="4F4F4F"/>
                        <w:spacing w:val="-2"/>
                        <w:w w:val="90"/>
                        <w:sz w:val="25"/>
                        <w:u w:val="thick" w:color="4F4F4F"/>
                      </w:rPr>
                      <w:t>s21,ss&amp;.43</w:t>
                    </w:r>
                  </w:p>
                </w:txbxContent>
              </v:textbox>
              <w10:wrap type="none"/>
            </v:shape>
            <w10:wrap type="topAndBottom"/>
          </v:group>
        </w:pict>
      </w:r>
    </w:p>
    <w:p>
      <w:pPr>
        <w:pStyle w:val="BodyText"/>
        <w:spacing w:before="9"/>
        <w:rPr>
          <w:rFonts w:ascii="Arial"/>
          <w:sz w:val="18"/>
        </w:rPr>
      </w:pP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0"/>
        <w:gridCol w:w="1185"/>
        <w:gridCol w:w="1276"/>
        <w:gridCol w:w="713"/>
        <w:gridCol w:w="871"/>
        <w:gridCol w:w="1588"/>
      </w:tblGrid>
      <w:tr>
        <w:trPr>
          <w:trHeight w:val="1758" w:hRule="atLeast"/>
        </w:trPr>
        <w:tc>
          <w:tcPr>
            <w:tcW w:w="3830" w:type="dxa"/>
            <w:tcBorders>
              <w:top w:val="single" w:sz="18" w:space="0" w:color="000000"/>
              <w:left w:val="single" w:sz="18" w:space="0" w:color="000000"/>
            </w:tcBorders>
          </w:tcPr>
          <w:p>
            <w:pPr>
              <w:pStyle w:val="TableParagraph"/>
              <w:tabs>
                <w:tab w:pos="3836" w:val="left" w:leader="none"/>
              </w:tabs>
              <w:spacing w:before="28"/>
              <w:ind w:left="-23" w:right="-58"/>
              <w:rPr>
                <w:b/>
                <w:sz w:val="23"/>
              </w:rPr>
            </w:pPr>
            <w:r>
              <w:rPr>
                <w:b/>
                <w:color w:val="4F4F4F"/>
                <w:spacing w:val="16"/>
                <w:w w:val="105"/>
                <w:sz w:val="23"/>
                <w:u w:val="single" w:color="000000"/>
              </w:rPr>
              <w:t> </w:t>
            </w:r>
            <w:r>
              <w:rPr>
                <w:b/>
                <w:color w:val="4F4F4F"/>
                <w:w w:val="105"/>
                <w:sz w:val="23"/>
                <w:u w:val="single" w:color="000000"/>
              </w:rPr>
              <w:t>Checkbook</w:t>
            </w:r>
            <w:r>
              <w:rPr>
                <w:b/>
                <w:color w:val="4F4F4F"/>
                <w:spacing w:val="5"/>
                <w:w w:val="105"/>
                <w:sz w:val="23"/>
                <w:u w:val="single" w:color="000000"/>
              </w:rPr>
              <w:t> </w:t>
            </w:r>
            <w:r>
              <w:rPr>
                <w:b/>
                <w:color w:val="4F4F4F"/>
                <w:w w:val="105"/>
                <w:sz w:val="23"/>
                <w:u w:val="single" w:color="000000"/>
              </w:rPr>
              <w:t>Balance</w:t>
            </w:r>
            <w:r>
              <w:rPr>
                <w:b/>
                <w:color w:val="4F4F4F"/>
                <w:spacing w:val="-7"/>
                <w:w w:val="105"/>
                <w:sz w:val="23"/>
                <w:u w:val="single" w:color="000000"/>
              </w:rPr>
              <w:t> </w:t>
            </w:r>
            <w:r>
              <w:rPr>
                <w:b/>
                <w:color w:val="4F4F4F"/>
                <w:w w:val="105"/>
                <w:sz w:val="23"/>
                <w:u w:val="single" w:color="000000"/>
              </w:rPr>
              <w:t>at</w:t>
            </w:r>
            <w:r>
              <w:rPr>
                <w:b/>
                <w:color w:val="4F4F4F"/>
                <w:spacing w:val="4"/>
                <w:w w:val="105"/>
                <w:sz w:val="23"/>
                <w:u w:val="single" w:color="000000"/>
              </w:rPr>
              <w:t> </w:t>
            </w:r>
            <w:r>
              <w:rPr>
                <w:b/>
                <w:color w:val="4F4F4F"/>
                <w:spacing w:val="-2"/>
                <w:w w:val="105"/>
                <w:sz w:val="23"/>
                <w:u w:val="single" w:color="000000"/>
              </w:rPr>
              <w:t>9/30/21</w:t>
            </w:r>
            <w:r>
              <w:rPr>
                <w:b/>
                <w:color w:val="4F4F4F"/>
                <w:sz w:val="23"/>
                <w:u w:val="single" w:color="000000"/>
              </w:rPr>
              <w:tab/>
            </w:r>
          </w:p>
          <w:p>
            <w:pPr>
              <w:pStyle w:val="TableParagraph"/>
              <w:spacing w:before="4"/>
              <w:rPr>
                <w:sz w:val="30"/>
              </w:rPr>
            </w:pPr>
          </w:p>
          <w:p>
            <w:pPr>
              <w:pStyle w:val="TableParagraph"/>
              <w:ind w:left="67"/>
              <w:rPr>
                <w:sz w:val="23"/>
              </w:rPr>
            </w:pPr>
            <w:r>
              <w:rPr>
                <w:color w:val="4F4F4F"/>
                <w:spacing w:val="-2"/>
                <w:w w:val="105"/>
                <w:sz w:val="23"/>
              </w:rPr>
              <w:t>Checkbook</w:t>
            </w:r>
            <w:r>
              <w:rPr>
                <w:color w:val="4F4F4F"/>
                <w:spacing w:val="-1"/>
                <w:w w:val="105"/>
                <w:sz w:val="23"/>
              </w:rPr>
              <w:t> </w:t>
            </w:r>
            <w:r>
              <w:rPr>
                <w:color w:val="262626"/>
                <w:spacing w:val="-2"/>
                <w:w w:val="105"/>
                <w:sz w:val="23"/>
              </w:rPr>
              <w:t>Adjustments</w:t>
            </w:r>
          </w:p>
        </w:tc>
        <w:tc>
          <w:tcPr>
            <w:tcW w:w="1185" w:type="dxa"/>
            <w:tcBorders>
              <w:top w:val="single" w:sz="18" w:space="0" w:color="000000"/>
            </w:tcBorders>
          </w:tcPr>
          <w:p>
            <w:pPr>
              <w:pStyle w:val="TableParagraph"/>
              <w:rPr>
                <w:rFonts w:ascii="Times New Roman"/>
                <w:sz w:val="22"/>
              </w:rPr>
            </w:pPr>
          </w:p>
        </w:tc>
        <w:tc>
          <w:tcPr>
            <w:tcW w:w="1276" w:type="dxa"/>
            <w:tcBorders>
              <w:top w:val="single" w:sz="18" w:space="0" w:color="000000"/>
            </w:tcBorders>
          </w:tcPr>
          <w:p>
            <w:pPr>
              <w:pStyle w:val="TableParagraph"/>
              <w:rPr>
                <w:sz w:val="56"/>
              </w:rPr>
            </w:pPr>
          </w:p>
          <w:p>
            <w:pPr>
              <w:pStyle w:val="TableParagraph"/>
              <w:spacing w:before="401"/>
              <w:ind w:left="834"/>
              <w:rPr>
                <w:sz w:val="50"/>
              </w:rPr>
            </w:pPr>
            <w:r>
              <w:rPr>
                <w:color w:val="4F4F4F"/>
                <w:w w:val="89"/>
                <w:sz w:val="50"/>
              </w:rPr>
              <w:t>I</w:t>
            </w:r>
          </w:p>
        </w:tc>
        <w:tc>
          <w:tcPr>
            <w:tcW w:w="713" w:type="dxa"/>
            <w:tcBorders>
              <w:top w:val="single" w:sz="18" w:space="0" w:color="000000"/>
            </w:tcBorders>
          </w:tcPr>
          <w:p>
            <w:pPr>
              <w:pStyle w:val="TableParagraph"/>
              <w:rPr>
                <w:rFonts w:ascii="Times New Roman"/>
                <w:sz w:val="22"/>
              </w:rPr>
            </w:pPr>
          </w:p>
        </w:tc>
        <w:tc>
          <w:tcPr>
            <w:tcW w:w="871" w:type="dxa"/>
            <w:tcBorders>
              <w:top w:val="single" w:sz="18" w:space="0" w:color="000000"/>
            </w:tcBorders>
          </w:tcPr>
          <w:p>
            <w:pPr>
              <w:pStyle w:val="TableParagraph"/>
              <w:spacing w:line="358" w:lineRule="exact"/>
              <w:ind w:left="649"/>
              <w:rPr>
                <w:rFonts w:ascii="Times New Roman"/>
                <w:sz w:val="36"/>
              </w:rPr>
            </w:pPr>
            <w:r>
              <w:rPr>
                <w:rFonts w:ascii="Times New Roman"/>
                <w:color w:val="4F4F4F"/>
                <w:w w:val="104"/>
                <w:sz w:val="36"/>
              </w:rPr>
              <w:t>l</w:t>
            </w:r>
          </w:p>
          <w:p>
            <w:pPr>
              <w:pStyle w:val="TableParagraph"/>
              <w:spacing w:before="8"/>
              <w:rPr>
                <w:sz w:val="59"/>
              </w:rPr>
            </w:pPr>
          </w:p>
          <w:p>
            <w:pPr>
              <w:pStyle w:val="TableParagraph"/>
              <w:ind w:left="635"/>
              <w:rPr>
                <w:sz w:val="50"/>
              </w:rPr>
            </w:pPr>
            <w:r>
              <w:rPr>
                <w:color w:val="4F4F4F"/>
                <w:w w:val="104"/>
                <w:sz w:val="50"/>
              </w:rPr>
              <w:t>I</w:t>
            </w:r>
          </w:p>
        </w:tc>
        <w:tc>
          <w:tcPr>
            <w:tcW w:w="1588" w:type="dxa"/>
            <w:tcBorders>
              <w:top w:val="single" w:sz="18" w:space="0" w:color="000000"/>
              <w:bottom w:val="single" w:sz="12" w:space="0" w:color="000000"/>
              <w:right w:val="single" w:sz="18" w:space="0" w:color="000000"/>
            </w:tcBorders>
          </w:tcPr>
          <w:p>
            <w:pPr>
              <w:pStyle w:val="TableParagraph"/>
              <w:tabs>
                <w:tab w:pos="278" w:val="left" w:leader="none"/>
              </w:tabs>
              <w:spacing w:before="14"/>
              <w:ind w:left="-3" w:right="-72"/>
              <w:rPr>
                <w:sz w:val="23"/>
              </w:rPr>
            </w:pPr>
            <w:r>
              <w:rPr>
                <w:color w:val="4F4F4F"/>
                <w:sz w:val="23"/>
                <w:u w:val="thick" w:color="000000"/>
              </w:rPr>
              <w:tab/>
            </w:r>
            <w:r>
              <w:rPr>
                <w:color w:val="4F4F4F"/>
                <w:spacing w:val="-2"/>
                <w:w w:val="105"/>
                <w:sz w:val="23"/>
                <w:u w:val="thick" w:color="000000"/>
              </w:rPr>
              <w:t>$21,853.43</w:t>
            </w:r>
            <w:r>
              <w:rPr>
                <w:color w:val="4F4F4F"/>
                <w:spacing w:val="80"/>
                <w:w w:val="105"/>
                <w:sz w:val="23"/>
                <w:u w:val="thick" w:color="000000"/>
              </w:rPr>
              <w:t> </w:t>
            </w:r>
          </w:p>
          <w:p>
            <w:pPr>
              <w:pStyle w:val="TableParagraph"/>
              <w:rPr>
                <w:sz w:val="26"/>
              </w:rPr>
            </w:pPr>
          </w:p>
          <w:p>
            <w:pPr>
              <w:pStyle w:val="TableParagraph"/>
              <w:rPr>
                <w:sz w:val="26"/>
              </w:rPr>
            </w:pPr>
          </w:p>
          <w:p>
            <w:pPr>
              <w:pStyle w:val="TableParagraph"/>
              <w:rPr>
                <w:sz w:val="26"/>
              </w:rPr>
            </w:pPr>
          </w:p>
          <w:p>
            <w:pPr>
              <w:pStyle w:val="TableParagraph"/>
              <w:spacing w:before="8"/>
              <w:rPr>
                <w:sz w:val="27"/>
              </w:rPr>
            </w:pPr>
          </w:p>
          <w:p>
            <w:pPr>
              <w:pStyle w:val="TableParagraph"/>
              <w:spacing w:line="244" w:lineRule="exact" w:before="1"/>
              <w:ind w:left="864"/>
              <w:rPr>
                <w:rFonts w:ascii="Times New Roman"/>
                <w:sz w:val="26"/>
              </w:rPr>
            </w:pPr>
            <w:r>
              <w:rPr>
                <w:rFonts w:ascii="Times New Roman"/>
                <w:color w:val="4F4F4F"/>
                <w:spacing w:val="-4"/>
                <w:w w:val="105"/>
                <w:sz w:val="26"/>
              </w:rPr>
              <w:t>$0.00</w:t>
            </w:r>
          </w:p>
        </w:tc>
      </w:tr>
      <w:tr>
        <w:trPr>
          <w:trHeight w:val="626" w:hRule="atLeast"/>
        </w:trPr>
        <w:tc>
          <w:tcPr>
            <w:tcW w:w="3830" w:type="dxa"/>
            <w:tcBorders>
              <w:left w:val="single" w:sz="18" w:space="0" w:color="000000"/>
              <w:bottom w:val="single" w:sz="18" w:space="0" w:color="000000"/>
            </w:tcBorders>
          </w:tcPr>
          <w:p>
            <w:pPr>
              <w:pStyle w:val="TableParagraph"/>
              <w:spacing w:before="17"/>
              <w:ind w:left="49"/>
              <w:rPr>
                <w:b/>
                <w:sz w:val="25"/>
              </w:rPr>
            </w:pPr>
            <w:r>
              <w:rPr>
                <w:b/>
                <w:color w:val="4F4F4F"/>
                <w:spacing w:val="-6"/>
                <w:sz w:val="25"/>
              </w:rPr>
              <w:t>Adjusted</w:t>
            </w:r>
            <w:r>
              <w:rPr>
                <w:b/>
                <w:color w:val="4F4F4F"/>
                <w:spacing w:val="-11"/>
                <w:sz w:val="25"/>
              </w:rPr>
              <w:t> </w:t>
            </w:r>
            <w:r>
              <w:rPr>
                <w:b/>
                <w:color w:val="4F4F4F"/>
                <w:spacing w:val="-6"/>
                <w:sz w:val="25"/>
              </w:rPr>
              <w:t>Checkbook Balance</w:t>
            </w:r>
          </w:p>
          <w:p>
            <w:pPr>
              <w:pStyle w:val="TableParagraph"/>
              <w:tabs>
                <w:tab w:pos="1274" w:val="left" w:leader="none"/>
                <w:tab w:pos="2252" w:val="left" w:leader="none"/>
              </w:tabs>
              <w:spacing w:before="3"/>
              <w:ind w:left="621"/>
              <w:rPr>
                <w:sz w:val="9"/>
              </w:rPr>
            </w:pPr>
            <w:r>
              <w:rPr>
                <w:color w:val="4F4F4F"/>
                <w:sz w:val="10"/>
              </w:rPr>
              <w:t>•-·-</w:t>
            </w:r>
            <w:r>
              <w:rPr>
                <w:spacing w:val="-4"/>
                <w:sz w:val="10"/>
              </w:rPr>
              <w:t>·</w:t>
            </w:r>
            <w:r>
              <w:rPr>
                <w:color w:val="4F4F4F"/>
                <w:spacing w:val="-4"/>
                <w:sz w:val="10"/>
              </w:rPr>
              <w:t>··-</w:t>
            </w:r>
            <w:r>
              <w:rPr>
                <w:color w:val="4F4F4F"/>
                <w:sz w:val="10"/>
              </w:rPr>
              <w:tab/>
            </w:r>
            <w:r>
              <w:rPr>
                <w:color w:val="4F4F4F"/>
                <w:w w:val="85"/>
                <w:position w:val="3"/>
                <w:sz w:val="10"/>
              </w:rPr>
              <w:t>.</w:t>
            </w:r>
            <w:r>
              <w:rPr>
                <w:color w:val="4F4F4F"/>
                <w:spacing w:val="30"/>
                <w:position w:val="3"/>
                <w:sz w:val="10"/>
              </w:rPr>
              <w:t> </w:t>
            </w:r>
            <w:r>
              <w:rPr>
                <w:color w:val="4F4F4F"/>
                <w:w w:val="85"/>
                <w:position w:val="3"/>
                <w:sz w:val="10"/>
              </w:rPr>
              <w:t>.</w:t>
            </w:r>
            <w:r>
              <w:rPr>
                <w:color w:val="4F4F4F"/>
                <w:spacing w:val="71"/>
                <w:position w:val="3"/>
                <w:sz w:val="10"/>
              </w:rPr>
              <w:t> </w:t>
            </w:r>
            <w:r>
              <w:rPr>
                <w:color w:val="4F4F4F"/>
                <w:spacing w:val="-4"/>
                <w:w w:val="105"/>
                <w:sz w:val="13"/>
              </w:rPr>
              <w:t>.</w:t>
            </w:r>
            <w:r>
              <w:rPr>
                <w:color w:val="4F4F4F"/>
                <w:spacing w:val="7"/>
                <w:w w:val="105"/>
                <w:sz w:val="13"/>
              </w:rPr>
              <w:t>.</w:t>
            </w:r>
            <w:r>
              <w:rPr>
                <w:rFonts w:ascii="Times New Roman" w:hAnsi="Times New Roman"/>
                <w:spacing w:val="-3"/>
                <w:w w:val="43"/>
                <w:sz w:val="18"/>
              </w:rPr>
              <w:t>-</w:t>
            </w:r>
            <w:r>
              <w:rPr>
                <w:rFonts w:ascii="Times New Roman" w:hAnsi="Times New Roman"/>
                <w:color w:val="4F4F4F"/>
                <w:w w:val="85"/>
                <w:sz w:val="18"/>
              </w:rPr>
              <w:t>-</w:t>
            </w:r>
            <w:r>
              <w:rPr>
                <w:rFonts w:ascii="Times New Roman" w:hAnsi="Times New Roman"/>
                <w:color w:val="6E6E6E"/>
                <w:w w:val="85"/>
                <w:sz w:val="18"/>
              </w:rPr>
              <w:t>--</w:t>
            </w:r>
            <w:r>
              <w:rPr>
                <w:rFonts w:ascii="Times New Roman" w:hAnsi="Times New Roman"/>
                <w:color w:val="4F4F4F"/>
                <w:w w:val="85"/>
                <w:sz w:val="18"/>
              </w:rPr>
              <w:t>-•--</w:t>
            </w:r>
            <w:r>
              <w:rPr>
                <w:rFonts w:ascii="Times New Roman" w:hAnsi="Times New Roman"/>
                <w:color w:val="4F4F4F"/>
                <w:spacing w:val="-10"/>
                <w:w w:val="85"/>
                <w:sz w:val="18"/>
              </w:rPr>
              <w:t>-</w:t>
            </w:r>
            <w:r>
              <w:rPr>
                <w:rFonts w:ascii="Times New Roman" w:hAnsi="Times New Roman"/>
                <w:color w:val="4F4F4F"/>
                <w:sz w:val="18"/>
              </w:rPr>
              <w:tab/>
            </w:r>
            <w:r>
              <w:rPr>
                <w:color w:val="A1A1A1"/>
                <w:w w:val="95"/>
                <w:position w:val="1"/>
                <w:sz w:val="14"/>
              </w:rPr>
              <w:t>.</w:t>
            </w:r>
            <w:r>
              <w:rPr>
                <w:color w:val="6E6E6E"/>
                <w:w w:val="95"/>
                <w:position w:val="1"/>
                <w:sz w:val="14"/>
              </w:rPr>
              <w:t>.</w:t>
            </w:r>
            <w:r>
              <w:rPr>
                <w:color w:val="A1A1A1"/>
                <w:w w:val="95"/>
                <w:position w:val="1"/>
                <w:sz w:val="10"/>
              </w:rPr>
              <w:t>··</w:t>
            </w:r>
            <w:r>
              <w:rPr>
                <w:color w:val="4F4F4F"/>
                <w:w w:val="95"/>
                <w:position w:val="1"/>
                <w:sz w:val="10"/>
              </w:rPr>
              <w:t>-</w:t>
            </w:r>
            <w:r>
              <w:rPr>
                <w:color w:val="A1A1A1"/>
                <w:w w:val="95"/>
                <w:position w:val="1"/>
                <w:sz w:val="10"/>
              </w:rPr>
              <w:t>·</w:t>
            </w:r>
            <w:r>
              <w:rPr>
                <w:color w:val="898989"/>
                <w:w w:val="95"/>
                <w:position w:val="1"/>
                <w:sz w:val="14"/>
              </w:rPr>
              <w:t>.</w:t>
            </w:r>
            <w:r>
              <w:rPr>
                <w:color w:val="4F4F4F"/>
                <w:w w:val="95"/>
                <w:position w:val="1"/>
                <w:sz w:val="14"/>
              </w:rPr>
              <w:t>.</w:t>
            </w:r>
            <w:r>
              <w:rPr>
                <w:rFonts w:ascii="Times New Roman" w:hAnsi="Times New Roman"/>
                <w:color w:val="A1A1A1"/>
                <w:w w:val="95"/>
                <w:position w:val="1"/>
                <w:sz w:val="14"/>
              </w:rPr>
              <w:t>--</w:t>
            </w:r>
            <w:r>
              <w:rPr>
                <w:rFonts w:ascii="Times New Roman" w:hAnsi="Times New Roman"/>
                <w:color w:val="6E6E6E"/>
                <w:w w:val="95"/>
                <w:position w:val="1"/>
                <w:sz w:val="14"/>
              </w:rPr>
              <w:t>·</w:t>
            </w:r>
            <w:r>
              <w:rPr>
                <w:rFonts w:ascii="Times New Roman" w:hAnsi="Times New Roman"/>
                <w:color w:val="4F4F4F"/>
                <w:w w:val="95"/>
                <w:position w:val="1"/>
                <w:sz w:val="14"/>
              </w:rPr>
              <w:t>·</w:t>
            </w:r>
            <w:r>
              <w:rPr>
                <w:rFonts w:ascii="Times New Roman" w:hAnsi="Times New Roman"/>
                <w:color w:val="898989"/>
                <w:w w:val="95"/>
                <w:position w:val="1"/>
                <w:sz w:val="14"/>
              </w:rPr>
              <w:t>-</w:t>
            </w:r>
            <w:r>
              <w:rPr>
                <w:rFonts w:ascii="Times New Roman" w:hAnsi="Times New Roman"/>
                <w:color w:val="898989"/>
                <w:spacing w:val="30"/>
                <w:position w:val="1"/>
                <w:sz w:val="14"/>
              </w:rPr>
              <w:t> </w:t>
            </w:r>
            <w:r>
              <w:rPr>
                <w:color w:val="A1A1A1"/>
                <w:w w:val="95"/>
                <w:position w:val="1"/>
                <w:sz w:val="10"/>
              </w:rPr>
              <w:t>--</w:t>
            </w:r>
            <w:r>
              <w:rPr>
                <w:color w:val="6E6E6E"/>
                <w:w w:val="95"/>
                <w:position w:val="1"/>
                <w:sz w:val="10"/>
              </w:rPr>
              <w:t>·</w:t>
            </w:r>
            <w:r>
              <w:rPr>
                <w:color w:val="A1A1A1"/>
                <w:w w:val="95"/>
                <w:position w:val="1"/>
                <w:sz w:val="10"/>
              </w:rPr>
              <w:t>···</w:t>
            </w:r>
            <w:r>
              <w:rPr>
                <w:color w:val="6E6E6E"/>
                <w:w w:val="95"/>
                <w:position w:val="1"/>
                <w:sz w:val="10"/>
              </w:rPr>
              <w:t>·</w:t>
            </w:r>
            <w:r>
              <w:rPr>
                <w:color w:val="898989"/>
                <w:w w:val="95"/>
                <w:position w:val="1"/>
                <w:sz w:val="10"/>
              </w:rPr>
              <w:t>-·</w:t>
            </w:r>
            <w:r>
              <w:rPr>
                <w:color w:val="6E6E6E"/>
                <w:w w:val="95"/>
                <w:position w:val="1"/>
                <w:sz w:val="10"/>
              </w:rPr>
              <w:t>·</w:t>
            </w:r>
            <w:r>
              <w:rPr>
                <w:color w:val="A1A1A1"/>
                <w:w w:val="95"/>
                <w:position w:val="1"/>
                <w:sz w:val="10"/>
              </w:rPr>
              <w:t>··</w:t>
            </w:r>
            <w:r>
              <w:rPr>
                <w:color w:val="BABABA"/>
                <w:w w:val="95"/>
                <w:position w:val="1"/>
                <w:sz w:val="10"/>
              </w:rPr>
              <w:t>·</w:t>
            </w:r>
            <w:r>
              <w:rPr>
                <w:color w:val="4F4F4F"/>
                <w:w w:val="95"/>
                <w:position w:val="1"/>
                <w:sz w:val="16"/>
              </w:rPr>
              <w:t>·</w:t>
            </w:r>
            <w:r>
              <w:rPr>
                <w:color w:val="A1A1A1"/>
                <w:w w:val="95"/>
                <w:position w:val="1"/>
                <w:sz w:val="16"/>
              </w:rPr>
              <w:t>-</w:t>
            </w:r>
            <w:r>
              <w:rPr>
                <w:color w:val="A1A1A1"/>
                <w:spacing w:val="-12"/>
                <w:w w:val="95"/>
                <w:position w:val="1"/>
                <w:sz w:val="16"/>
              </w:rPr>
              <w:t> </w:t>
            </w:r>
            <w:r>
              <w:rPr>
                <w:color w:val="A1A1A1"/>
                <w:w w:val="95"/>
                <w:position w:val="1"/>
                <w:sz w:val="11"/>
              </w:rPr>
              <w:t>---··</w:t>
            </w:r>
            <w:r>
              <w:rPr>
                <w:color w:val="A1A1A1"/>
                <w:spacing w:val="5"/>
                <w:position w:val="1"/>
                <w:sz w:val="11"/>
              </w:rPr>
              <w:t> </w:t>
            </w:r>
            <w:r>
              <w:rPr>
                <w:color w:val="A1A1A1"/>
                <w:w w:val="95"/>
                <w:position w:val="1"/>
                <w:sz w:val="11"/>
              </w:rPr>
              <w:t>--·-</w:t>
            </w:r>
            <w:r>
              <w:rPr>
                <w:color w:val="A1A1A1"/>
                <w:spacing w:val="4"/>
                <w:position w:val="1"/>
                <w:sz w:val="11"/>
              </w:rPr>
              <w:t> </w:t>
            </w:r>
            <w:r>
              <w:rPr>
                <w:color w:val="BABABA"/>
                <w:spacing w:val="-10"/>
                <w:w w:val="95"/>
                <w:position w:val="1"/>
                <w:sz w:val="9"/>
              </w:rPr>
              <w:t>.</w:t>
            </w:r>
          </w:p>
        </w:tc>
        <w:tc>
          <w:tcPr>
            <w:tcW w:w="1185" w:type="dxa"/>
            <w:tcBorders>
              <w:bottom w:val="single" w:sz="18" w:space="0" w:color="000000"/>
            </w:tcBorders>
          </w:tcPr>
          <w:p>
            <w:pPr>
              <w:pStyle w:val="TableParagraph"/>
              <w:rPr>
                <w:sz w:val="14"/>
              </w:rPr>
            </w:pPr>
          </w:p>
          <w:p>
            <w:pPr>
              <w:pStyle w:val="TableParagraph"/>
              <w:spacing w:before="1"/>
              <w:rPr>
                <w:sz w:val="16"/>
              </w:rPr>
            </w:pPr>
          </w:p>
          <w:p>
            <w:pPr>
              <w:pStyle w:val="TableParagraph"/>
              <w:spacing w:before="1"/>
              <w:ind w:left="69"/>
              <w:rPr>
                <w:rFonts w:ascii="Times New Roman" w:hAnsi="Times New Roman"/>
                <w:sz w:val="13"/>
              </w:rPr>
            </w:pPr>
            <w:r>
              <w:rPr>
                <w:color w:val="4F4F4F"/>
                <w:w w:val="110"/>
                <w:sz w:val="10"/>
              </w:rPr>
              <w:t>·</w:t>
            </w:r>
            <w:r>
              <w:rPr>
                <w:color w:val="A1A1A1"/>
                <w:w w:val="110"/>
                <w:sz w:val="10"/>
              </w:rPr>
              <w:t>-··</w:t>
            </w:r>
            <w:r>
              <w:rPr>
                <w:color w:val="262626"/>
                <w:w w:val="110"/>
                <w:sz w:val="10"/>
              </w:rPr>
              <w:t>·</w:t>
            </w:r>
            <w:r>
              <w:rPr>
                <w:color w:val="262626"/>
                <w:spacing w:val="-13"/>
                <w:w w:val="110"/>
                <w:sz w:val="10"/>
              </w:rPr>
              <w:t> </w:t>
            </w:r>
            <w:r>
              <w:rPr>
                <w:rFonts w:ascii="Times New Roman" w:hAnsi="Times New Roman"/>
                <w:color w:val="A1A1A1"/>
                <w:sz w:val="13"/>
              </w:rPr>
              <w:t>--</w:t>
            </w:r>
            <w:r>
              <w:rPr>
                <w:rFonts w:ascii="Times New Roman" w:hAnsi="Times New Roman"/>
                <w:color w:val="A1A1A1"/>
                <w:spacing w:val="-12"/>
                <w:sz w:val="13"/>
              </w:rPr>
              <w:t>-</w:t>
            </w:r>
          </w:p>
        </w:tc>
        <w:tc>
          <w:tcPr>
            <w:tcW w:w="1989" w:type="dxa"/>
            <w:gridSpan w:val="2"/>
            <w:tcBorders>
              <w:bottom w:val="single" w:sz="18" w:space="0" w:color="000000"/>
            </w:tcBorders>
          </w:tcPr>
          <w:p>
            <w:pPr>
              <w:pStyle w:val="TableParagraph"/>
              <w:rPr>
                <w:sz w:val="14"/>
              </w:rPr>
            </w:pPr>
          </w:p>
          <w:p>
            <w:pPr>
              <w:pStyle w:val="TableParagraph"/>
              <w:spacing w:before="11"/>
              <w:rPr>
                <w:sz w:val="13"/>
              </w:rPr>
            </w:pPr>
          </w:p>
          <w:p>
            <w:pPr>
              <w:pStyle w:val="TableParagraph"/>
              <w:ind w:right="42"/>
              <w:jc w:val="right"/>
              <w:rPr>
                <w:sz w:val="13"/>
              </w:rPr>
            </w:pPr>
            <w:r>
              <w:rPr>
                <w:rFonts w:ascii="Times New Roman"/>
                <w:color w:val="6E6E6E"/>
                <w:w w:val="90"/>
                <w:sz w:val="12"/>
              </w:rPr>
              <w:t>-</w:t>
            </w:r>
            <w:r>
              <w:rPr>
                <w:rFonts w:ascii="Times New Roman"/>
                <w:color w:val="BABABA"/>
                <w:w w:val="90"/>
                <w:sz w:val="12"/>
              </w:rPr>
              <w:t>-</w:t>
            </w:r>
            <w:r>
              <w:rPr>
                <w:rFonts w:ascii="Times New Roman"/>
                <w:color w:val="4F4F4F"/>
                <w:w w:val="90"/>
                <w:sz w:val="12"/>
              </w:rPr>
              <w:t>--</w:t>
            </w:r>
            <w:r>
              <w:rPr>
                <w:rFonts w:ascii="Times New Roman"/>
                <w:color w:val="A1A1A1"/>
                <w:w w:val="90"/>
                <w:sz w:val="12"/>
              </w:rPr>
              <w:t>.</w:t>
            </w:r>
            <w:r>
              <w:rPr>
                <w:rFonts w:ascii="Times New Roman"/>
                <w:color w:val="6E6E6E"/>
                <w:w w:val="90"/>
                <w:sz w:val="12"/>
              </w:rPr>
              <w:t>-</w:t>
            </w:r>
            <w:r>
              <w:rPr>
                <w:rFonts w:ascii="Times New Roman"/>
                <w:w w:val="90"/>
                <w:sz w:val="12"/>
              </w:rPr>
              <w:t>-</w:t>
            </w:r>
            <w:r>
              <w:rPr>
                <w:rFonts w:ascii="Times New Roman"/>
                <w:color w:val="A1A1A1"/>
                <w:spacing w:val="-5"/>
                <w:w w:val="90"/>
                <w:sz w:val="12"/>
              </w:rPr>
              <w:t>.</w:t>
            </w:r>
            <w:r>
              <w:rPr>
                <w:color w:val="4F4F4F"/>
                <w:spacing w:val="-5"/>
                <w:w w:val="90"/>
                <w:position w:val="1"/>
                <w:sz w:val="13"/>
              </w:rPr>
              <w:t>-</w:t>
            </w:r>
          </w:p>
        </w:tc>
        <w:tc>
          <w:tcPr>
            <w:tcW w:w="871" w:type="dxa"/>
            <w:tcBorders>
              <w:bottom w:val="single" w:sz="18" w:space="0" w:color="000000"/>
            </w:tcBorders>
          </w:tcPr>
          <w:p>
            <w:pPr>
              <w:pStyle w:val="TableParagraph"/>
              <w:rPr>
                <w:sz w:val="14"/>
              </w:rPr>
            </w:pPr>
          </w:p>
          <w:p>
            <w:pPr>
              <w:pStyle w:val="TableParagraph"/>
              <w:spacing w:before="3"/>
              <w:rPr>
                <w:sz w:val="14"/>
              </w:rPr>
            </w:pPr>
          </w:p>
          <w:p>
            <w:pPr>
              <w:pStyle w:val="TableParagraph"/>
              <w:ind w:left="85"/>
              <w:rPr>
                <w:rFonts w:ascii="Times New Roman"/>
                <w:sz w:val="13"/>
              </w:rPr>
            </w:pPr>
            <w:r>
              <w:rPr>
                <w:color w:val="6E6E6E"/>
                <w:w w:val="285"/>
                <w:sz w:val="6"/>
              </w:rPr>
              <w:t>"</w:t>
            </w:r>
            <w:r>
              <w:rPr>
                <w:color w:val="A1A1A1"/>
                <w:w w:val="285"/>
                <w:sz w:val="6"/>
              </w:rPr>
              <w:t>.</w:t>
            </w:r>
            <w:r>
              <w:rPr>
                <w:color w:val="A1A1A1"/>
                <w:spacing w:val="-10"/>
                <w:w w:val="285"/>
                <w:sz w:val="6"/>
              </w:rPr>
              <w:t> </w:t>
            </w:r>
            <w:r>
              <w:rPr>
                <w:rFonts w:ascii="Times New Roman"/>
                <w:color w:val="4F4F4F"/>
                <w:w w:val="330"/>
                <w:sz w:val="6"/>
              </w:rPr>
              <w:t>----</w:t>
            </w:r>
            <w:r>
              <w:rPr>
                <w:rFonts w:ascii="Times New Roman"/>
                <w:color w:val="4F4F4F"/>
                <w:spacing w:val="-16"/>
                <w:w w:val="330"/>
                <w:sz w:val="6"/>
              </w:rPr>
              <w:t> </w:t>
            </w:r>
            <w:r>
              <w:rPr>
                <w:rFonts w:ascii="Times New Roman"/>
                <w:color w:val="6E6E6E"/>
                <w:spacing w:val="-10"/>
                <w:w w:val="330"/>
                <w:sz w:val="13"/>
              </w:rPr>
              <w:t>-</w:t>
            </w:r>
          </w:p>
        </w:tc>
        <w:tc>
          <w:tcPr>
            <w:tcW w:w="1588" w:type="dxa"/>
            <w:tcBorders>
              <w:top w:val="single" w:sz="12" w:space="0" w:color="000000"/>
              <w:bottom w:val="single" w:sz="18" w:space="0" w:color="000000"/>
              <w:right w:val="single" w:sz="18" w:space="0" w:color="000000"/>
            </w:tcBorders>
          </w:tcPr>
          <w:p>
            <w:pPr>
              <w:pStyle w:val="TableParagraph"/>
              <w:spacing w:before="3"/>
              <w:ind w:left="-3" w:right="-58"/>
              <w:rPr>
                <w:b/>
                <w:sz w:val="25"/>
              </w:rPr>
            </w:pPr>
            <w:r>
              <w:rPr>
                <w:b/>
                <w:color w:val="4F4F4F"/>
                <w:spacing w:val="62"/>
                <w:sz w:val="25"/>
                <w:u w:val="thick" w:color="000000"/>
              </w:rPr>
              <w:t>  </w:t>
            </w:r>
            <w:r>
              <w:rPr>
                <w:b/>
                <w:color w:val="4F4F4F"/>
                <w:spacing w:val="-2"/>
                <w:sz w:val="25"/>
                <w:u w:val="thick" w:color="000000"/>
              </w:rPr>
              <w:t>$21,853.43</w:t>
            </w:r>
            <w:r>
              <w:rPr>
                <w:b/>
                <w:color w:val="4F4F4F"/>
                <w:spacing w:val="80"/>
                <w:sz w:val="25"/>
                <w:u w:val="thick" w:color="000000"/>
              </w:rPr>
              <w:t> </w:t>
            </w:r>
          </w:p>
        </w:tc>
      </w:tr>
    </w:tbl>
    <w:p>
      <w:pPr>
        <w:pStyle w:val="BodyText"/>
        <w:rPr>
          <w:rFonts w:ascii="Arial"/>
          <w:sz w:val="26"/>
        </w:rPr>
      </w:pPr>
    </w:p>
    <w:p>
      <w:pPr>
        <w:pStyle w:val="BodyText"/>
        <w:rPr>
          <w:rFonts w:ascii="Arial"/>
          <w:sz w:val="26"/>
        </w:rPr>
      </w:pPr>
    </w:p>
    <w:p>
      <w:pPr>
        <w:pStyle w:val="BodyText"/>
        <w:spacing w:before="8"/>
        <w:rPr>
          <w:rFonts w:ascii="Arial"/>
          <w:sz w:val="21"/>
        </w:rPr>
      </w:pPr>
    </w:p>
    <w:p>
      <w:pPr>
        <w:tabs>
          <w:tab w:pos="965" w:val="left" w:leader="none"/>
          <w:tab w:pos="4719" w:val="left" w:leader="none"/>
        </w:tabs>
        <w:spacing w:line="1061" w:lineRule="exact" w:before="1"/>
        <w:ind w:left="172" w:right="0" w:firstLine="0"/>
        <w:jc w:val="left"/>
        <w:rPr>
          <w:rFonts w:ascii="Arial"/>
          <w:i/>
          <w:sz w:val="94"/>
        </w:rPr>
      </w:pPr>
      <w:r>
        <w:rPr/>
        <w:pict>
          <v:line style="position:absolute;mso-position-horizontal-relative:page;mso-position-vertical-relative:paragraph;z-index:-25447424" from="347.495728pt,-120.683907pt" to="427.964623pt,-120.683907pt" stroked="true" strokeweight="1.081963pt" strokecolor="#000000">
            <v:stroke dashstyle="solid"/>
            <w10:wrap type="none"/>
          </v:line>
        </w:pict>
      </w:r>
      <w:r>
        <w:rPr/>
        <w:pict>
          <v:line style="position:absolute;mso-position-horizontal-relative:page;mso-position-vertical-relative:paragraph;z-index:-25446912" from="347.495728pt,-88.94632pt" to="427.964623pt,-88.94632pt" stroked="true" strokeweight="1.081963pt" strokecolor="#000000">
            <v:stroke dashstyle="solid"/>
            <w10:wrap type="none"/>
          </v:line>
        </w:pict>
      </w:r>
      <w:r>
        <w:rPr/>
        <w:pict>
          <v:line style="position:absolute;mso-position-horizontal-relative:page;mso-position-vertical-relative:paragraph;z-index:-25446400" from="325.679504pt,-89.667625pt" to="327.48374pt,-89.667625pt" stroked="true" strokeweight="1.001818pt" strokecolor="#4f4f4f">
            <v:stroke dashstyle="solid"/>
            <w10:wrap type="none"/>
          </v:line>
        </w:pict>
      </w:r>
      <w:r>
        <w:rPr/>
        <w:pict>
          <v:line style="position:absolute;mso-position-horizontal-relative:page;mso-position-vertical-relative:paragraph;z-index:-25445888" from="76.277054pt,44.135178pt" to="78.442136pt,44.135178pt" stroked="true" strokeweight="1.001818pt" strokecolor="#4f4f4f">
            <v:stroke dashstyle="solid"/>
            <w10:wrap type="none"/>
          </v:line>
        </w:pict>
      </w:r>
      <w:r>
        <w:rPr/>
        <w:pict>
          <v:line style="position:absolute;mso-position-horizontal-relative:page;mso-position-vertical-relative:paragraph;z-index:-25445376" from="316.710449pt,44.135178pt" to="436.539439pt,44.135178pt" stroked="true" strokeweight="1.001818pt" strokecolor="#4f4f4f">
            <v:stroke dashstyle="solid"/>
            <w10:wrap type="none"/>
          </v:line>
        </w:pict>
      </w:r>
      <w:r>
        <w:rPr>
          <w:rFonts w:ascii="Arial"/>
          <w:color w:val="262626"/>
          <w:spacing w:val="-4"/>
          <w:w w:val="95"/>
          <w:sz w:val="23"/>
        </w:rPr>
        <w:t>Date:</w:t>
      </w:r>
      <w:r>
        <w:rPr>
          <w:rFonts w:ascii="Arial"/>
          <w:color w:val="262626"/>
          <w:sz w:val="23"/>
        </w:rPr>
        <w:tab/>
      </w:r>
      <w:r>
        <w:rPr>
          <w:rFonts w:ascii="Arial"/>
          <w:color w:val="4F4F4F"/>
          <w:w w:val="60"/>
          <w:sz w:val="28"/>
        </w:rPr>
        <w:t>I</w:t>
      </w:r>
      <w:r>
        <w:rPr>
          <w:i/>
          <w:color w:val="4F4F4F"/>
          <w:w w:val="60"/>
          <w:sz w:val="44"/>
          <w:u w:val="thick" w:color="4F4F4F"/>
        </w:rPr>
        <w:t>O}</w:t>
      </w:r>
      <w:r>
        <w:rPr>
          <w:rFonts w:ascii="Arial"/>
          <w:i/>
          <w:color w:val="4F4F4F"/>
          <w:w w:val="60"/>
          <w:sz w:val="47"/>
          <w:u w:val="thick" w:color="4F4F4F"/>
        </w:rPr>
        <w:t>yJ</w:t>
      </w:r>
      <w:r>
        <w:rPr>
          <w:rFonts w:ascii="Arial"/>
          <w:i/>
          <w:color w:val="4F4F4F"/>
          <w:spacing w:val="-24"/>
          <w:w w:val="60"/>
          <w:sz w:val="47"/>
          <w:u w:val="thick" w:color="4F4F4F"/>
        </w:rPr>
        <w:t> </w:t>
      </w:r>
      <w:r>
        <w:rPr>
          <w:rFonts w:ascii="Arial"/>
          <w:color w:val="4F4F4F"/>
          <w:w w:val="60"/>
          <w:sz w:val="28"/>
          <w:u w:val="thick" w:color="4F4F4F"/>
        </w:rPr>
        <w:t>2</w:t>
      </w:r>
      <w:r>
        <w:rPr>
          <w:rFonts w:ascii="Arial"/>
          <w:color w:val="4F4F4F"/>
          <w:spacing w:val="-2"/>
          <w:sz w:val="28"/>
          <w:u w:val="thick" w:color="4F4F4F"/>
        </w:rPr>
        <w:t> </w:t>
      </w:r>
      <w:r>
        <w:rPr>
          <w:rFonts w:ascii="Arial"/>
          <w:color w:val="4F4F4F"/>
          <w:spacing w:val="-19"/>
          <w:sz w:val="28"/>
        </w:rPr>
        <w:t> </w:t>
      </w:r>
      <w:r>
        <w:rPr>
          <w:rFonts w:ascii="Arial"/>
          <w:color w:val="4F4F4F"/>
          <w:spacing w:val="-10"/>
          <w:w w:val="60"/>
          <w:sz w:val="37"/>
        </w:rPr>
        <w:t>I</w:t>
      </w:r>
      <w:r>
        <w:rPr>
          <w:rFonts w:ascii="Arial"/>
          <w:color w:val="4F4F4F"/>
          <w:sz w:val="37"/>
        </w:rPr>
        <w:tab/>
      </w:r>
      <w:r>
        <w:rPr>
          <w:rFonts w:ascii="Arial"/>
          <w:color w:val="131313"/>
          <w:w w:val="95"/>
          <w:sz w:val="23"/>
        </w:rPr>
        <w:t>Principal:</w:t>
      </w:r>
      <w:r>
        <w:rPr>
          <w:rFonts w:ascii="Arial"/>
          <w:color w:val="131313"/>
          <w:spacing w:val="50"/>
          <w:w w:val="150"/>
          <w:sz w:val="23"/>
        </w:rPr>
        <w:t> </w:t>
      </w:r>
      <w:r>
        <w:rPr>
          <w:rFonts w:ascii="Arial"/>
          <w:i/>
          <w:color w:val="4F4F4F"/>
          <w:spacing w:val="-5"/>
          <w:w w:val="95"/>
          <w:sz w:val="94"/>
        </w:rPr>
        <w:t>&amp;u</w:t>
      </w:r>
    </w:p>
    <w:p>
      <w:pPr>
        <w:tabs>
          <w:tab w:pos="7118" w:val="left" w:leader="none"/>
        </w:tabs>
        <w:spacing w:line="486" w:lineRule="exact" w:before="0"/>
        <w:ind w:left="4718" w:right="0" w:firstLine="0"/>
        <w:jc w:val="left"/>
        <w:rPr>
          <w:i/>
          <w:sz w:val="44"/>
        </w:rPr>
      </w:pPr>
      <w:r>
        <w:rPr>
          <w:rFonts w:ascii="Arial"/>
          <w:color w:val="4F4F4F"/>
          <w:sz w:val="23"/>
        </w:rPr>
        <w:t>Central Treasure</w:t>
      </w:r>
      <w:r>
        <w:rPr>
          <w:rFonts w:ascii="Arial"/>
          <w:color w:val="4F4F4F"/>
          <w:sz w:val="23"/>
          <w:u w:val="thick" w:color="4F4F4F"/>
        </w:rPr>
        <w:t>r:</w:t>
      </w:r>
      <w:r>
        <w:rPr>
          <w:rFonts w:ascii="Arial"/>
          <w:color w:val="4F4F4F"/>
          <w:spacing w:val="80"/>
          <w:w w:val="150"/>
          <w:sz w:val="23"/>
          <w:u w:val="thick" w:color="4F4F4F"/>
        </w:rPr>
        <w:t> </w:t>
      </w:r>
      <w:r>
        <w:rPr>
          <w:rFonts w:ascii="Arial"/>
          <w:color w:val="4F4F4F"/>
          <w:sz w:val="23"/>
        </w:rPr>
        <w:tab/>
      </w:r>
      <w:r>
        <w:rPr>
          <w:i/>
          <w:color w:val="4F4F4F"/>
          <w:sz w:val="44"/>
          <w:u w:val="thick" w:color="4F4F4F"/>
        </w:rPr>
        <w:t> tf);o,,,5[(.")</w:t>
      </w:r>
    </w:p>
    <w:p>
      <w:pPr>
        <w:spacing w:after="0" w:line="486" w:lineRule="exact"/>
        <w:jc w:val="left"/>
        <w:rPr>
          <w:sz w:val="44"/>
        </w:rPr>
        <w:sectPr>
          <w:pgSz w:w="12240" w:h="15840"/>
          <w:pgMar w:top="860" w:bottom="280" w:left="560" w:right="1720"/>
        </w:sectPr>
      </w:pPr>
    </w:p>
    <w:p>
      <w:pPr>
        <w:spacing w:before="96"/>
        <w:ind w:left="169" w:right="0" w:firstLine="0"/>
        <w:jc w:val="left"/>
        <w:rPr>
          <w:rFonts w:ascii="Arial"/>
          <w:sz w:val="17"/>
        </w:rPr>
      </w:pPr>
      <w:r>
        <w:rPr>
          <w:rFonts w:ascii="Arial"/>
          <w:color w:val="595959"/>
          <w:sz w:val="17"/>
        </w:rPr>
        <w:t>Novttmoer</w:t>
      </w:r>
      <w:r>
        <w:rPr>
          <w:rFonts w:ascii="Arial"/>
          <w:color w:val="595959"/>
          <w:spacing w:val="-4"/>
          <w:sz w:val="17"/>
        </w:rPr>
        <w:t> </w:t>
      </w:r>
      <w:r>
        <w:rPr>
          <w:rFonts w:ascii="Arial"/>
          <w:color w:val="6B6B6B"/>
          <w:sz w:val="17"/>
        </w:rPr>
        <w:t>10,</w:t>
      </w:r>
      <w:r>
        <w:rPr>
          <w:rFonts w:ascii="Arial"/>
          <w:color w:val="6B6B6B"/>
          <w:spacing w:val="-20"/>
          <w:sz w:val="17"/>
        </w:rPr>
        <w:t> </w:t>
      </w:r>
      <w:r>
        <w:rPr>
          <w:rFonts w:ascii="Arial"/>
          <w:color w:val="6B6B6B"/>
          <w:spacing w:val="-4"/>
          <w:sz w:val="17"/>
        </w:rPr>
        <w:t>2021</w:t>
      </w:r>
    </w:p>
    <w:p>
      <w:pPr>
        <w:spacing w:before="51"/>
        <w:ind w:left="168" w:right="0" w:firstLine="0"/>
        <w:jc w:val="left"/>
        <w:rPr>
          <w:rFonts w:ascii="Arial"/>
          <w:sz w:val="16"/>
        </w:rPr>
      </w:pPr>
      <w:r>
        <w:rPr>
          <w:color w:val="494949"/>
          <w:sz w:val="17"/>
        </w:rPr>
        <w:t>01:17:51</w:t>
      </w:r>
      <w:r>
        <w:rPr>
          <w:color w:val="494949"/>
          <w:spacing w:val="46"/>
          <w:sz w:val="17"/>
        </w:rPr>
        <w:t> </w:t>
      </w:r>
      <w:r>
        <w:rPr>
          <w:rFonts w:ascii="Arial"/>
          <w:color w:val="6B6B6B"/>
          <w:spacing w:val="-5"/>
          <w:sz w:val="16"/>
        </w:rPr>
        <w:t>pm</w:t>
      </w:r>
    </w:p>
    <w:p>
      <w:pPr>
        <w:pStyle w:val="Heading9"/>
        <w:spacing w:before="79"/>
        <w:ind w:left="169" w:right="31"/>
      </w:pPr>
      <w:r>
        <w:rPr/>
        <w:br w:type="column"/>
      </w:r>
      <w:r>
        <w:rPr>
          <w:color w:val="494949"/>
        </w:rPr>
        <w:t>Brockport</w:t>
      </w:r>
      <w:r>
        <w:rPr>
          <w:color w:val="494949"/>
          <w:spacing w:val="25"/>
        </w:rPr>
        <w:t> </w:t>
      </w:r>
      <w:r>
        <w:rPr>
          <w:color w:val="494949"/>
        </w:rPr>
        <w:t>Central</w:t>
      </w:r>
      <w:r>
        <w:rPr>
          <w:color w:val="494949"/>
          <w:spacing w:val="53"/>
        </w:rPr>
        <w:t> </w:t>
      </w:r>
      <w:r>
        <w:rPr>
          <w:color w:val="494949"/>
        </w:rPr>
        <w:t>School</w:t>
      </w:r>
      <w:r>
        <w:rPr>
          <w:color w:val="494949"/>
          <w:spacing w:val="51"/>
        </w:rPr>
        <w:t> </w:t>
      </w:r>
      <w:r>
        <w:rPr>
          <w:color w:val="494949"/>
          <w:spacing w:val="-2"/>
        </w:rPr>
        <w:t>District</w:t>
      </w:r>
    </w:p>
    <w:p>
      <w:pPr>
        <w:spacing w:line="302" w:lineRule="auto" w:before="74"/>
        <w:ind w:left="169" w:right="39" w:firstLine="0"/>
        <w:jc w:val="center"/>
        <w:rPr>
          <w:rFonts w:ascii="Arial"/>
          <w:sz w:val="18"/>
        </w:rPr>
      </w:pPr>
      <w:r>
        <w:rPr>
          <w:rFonts w:ascii="Arial"/>
          <w:color w:val="494949"/>
          <w:spacing w:val="-2"/>
          <w:w w:val="110"/>
          <w:sz w:val="18"/>
        </w:rPr>
        <w:t>Project-to-Date</w:t>
      </w:r>
      <w:r>
        <w:rPr>
          <w:rFonts w:ascii="Arial"/>
          <w:color w:val="494949"/>
          <w:spacing w:val="-30"/>
          <w:w w:val="110"/>
          <w:sz w:val="18"/>
        </w:rPr>
        <w:t> </w:t>
      </w:r>
      <w:r>
        <w:rPr>
          <w:rFonts w:ascii="Arial"/>
          <w:color w:val="494949"/>
          <w:spacing w:val="-2"/>
          <w:w w:val="110"/>
          <w:sz w:val="18"/>
        </w:rPr>
        <w:t>Budget</w:t>
      </w:r>
      <w:r>
        <w:rPr>
          <w:rFonts w:ascii="Arial"/>
          <w:color w:val="494949"/>
          <w:spacing w:val="-19"/>
          <w:w w:val="110"/>
          <w:sz w:val="18"/>
        </w:rPr>
        <w:t> </w:t>
      </w:r>
      <w:r>
        <w:rPr>
          <w:rFonts w:ascii="Arial"/>
          <w:color w:val="494949"/>
          <w:spacing w:val="-2"/>
          <w:w w:val="110"/>
          <w:sz w:val="18"/>
        </w:rPr>
        <w:t>Status Report</w:t>
      </w:r>
      <w:r>
        <w:rPr>
          <w:rFonts w:ascii="Arial"/>
          <w:color w:val="494949"/>
          <w:spacing w:val="-20"/>
          <w:w w:val="110"/>
          <w:sz w:val="18"/>
        </w:rPr>
        <w:t> </w:t>
      </w:r>
      <w:r>
        <w:rPr>
          <w:rFonts w:ascii="Arial"/>
          <w:color w:val="494949"/>
          <w:spacing w:val="-2"/>
          <w:w w:val="110"/>
          <w:sz w:val="18"/>
        </w:rPr>
        <w:t>As</w:t>
      </w:r>
      <w:r>
        <w:rPr>
          <w:rFonts w:ascii="Arial"/>
          <w:color w:val="494949"/>
          <w:spacing w:val="-16"/>
          <w:w w:val="110"/>
          <w:sz w:val="18"/>
        </w:rPr>
        <w:t> </w:t>
      </w:r>
      <w:r>
        <w:rPr>
          <w:rFonts w:ascii="Arial"/>
          <w:color w:val="494949"/>
          <w:spacing w:val="-2"/>
          <w:w w:val="110"/>
          <w:sz w:val="18"/>
        </w:rPr>
        <w:t>Of:</w:t>
      </w:r>
      <w:r>
        <w:rPr>
          <w:rFonts w:ascii="Arial"/>
          <w:color w:val="494949"/>
          <w:spacing w:val="-7"/>
          <w:w w:val="110"/>
          <w:sz w:val="18"/>
        </w:rPr>
        <w:t> </w:t>
      </w:r>
      <w:r>
        <w:rPr>
          <w:rFonts w:ascii="Arial"/>
          <w:color w:val="494949"/>
          <w:spacing w:val="-2"/>
          <w:w w:val="110"/>
          <w:sz w:val="18"/>
        </w:rPr>
        <w:t>10/31/2021 </w:t>
      </w:r>
      <w:r>
        <w:rPr>
          <w:rFonts w:ascii="Arial"/>
          <w:color w:val="494949"/>
          <w:w w:val="110"/>
          <w:sz w:val="18"/>
        </w:rPr>
        <w:t>Fund:</w:t>
      </w:r>
      <w:r>
        <w:rPr>
          <w:rFonts w:ascii="Arial"/>
          <w:color w:val="494949"/>
          <w:spacing w:val="40"/>
          <w:w w:val="110"/>
          <w:sz w:val="18"/>
        </w:rPr>
        <w:t> </w:t>
      </w:r>
      <w:r>
        <w:rPr>
          <w:rFonts w:ascii="Arial"/>
          <w:color w:val="494949"/>
          <w:w w:val="110"/>
          <w:sz w:val="18"/>
        </w:rPr>
        <w:t>OT</w:t>
      </w:r>
      <w:r>
        <w:rPr>
          <w:rFonts w:ascii="Arial"/>
          <w:color w:val="494949"/>
          <w:spacing w:val="-11"/>
          <w:w w:val="110"/>
          <w:sz w:val="18"/>
        </w:rPr>
        <w:t> </w:t>
      </w:r>
      <w:r>
        <w:rPr>
          <w:rFonts w:ascii="Arial"/>
          <w:color w:val="494949"/>
          <w:w w:val="110"/>
          <w:sz w:val="18"/>
        </w:rPr>
        <w:t>OTHER FUND</w:t>
      </w:r>
    </w:p>
    <w:p>
      <w:pPr>
        <w:spacing w:before="2"/>
        <w:ind w:left="169" w:right="6" w:firstLine="0"/>
        <w:jc w:val="center"/>
        <w:rPr>
          <w:rFonts w:ascii="Arial"/>
          <w:b/>
          <w:sz w:val="18"/>
        </w:rPr>
      </w:pPr>
      <w:r>
        <w:rPr>
          <w:color w:val="494949"/>
          <w:w w:val="105"/>
          <w:sz w:val="20"/>
        </w:rPr>
        <w:t>Fiscal</w:t>
      </w:r>
      <w:r>
        <w:rPr>
          <w:color w:val="494949"/>
          <w:spacing w:val="-14"/>
          <w:w w:val="105"/>
          <w:sz w:val="20"/>
        </w:rPr>
        <w:t> </w:t>
      </w:r>
      <w:r>
        <w:rPr>
          <w:rFonts w:ascii="Arial"/>
          <w:b/>
          <w:color w:val="494949"/>
          <w:w w:val="105"/>
          <w:sz w:val="18"/>
        </w:rPr>
        <w:t>Year:</w:t>
      </w:r>
      <w:r>
        <w:rPr>
          <w:rFonts w:ascii="Arial"/>
          <w:b/>
          <w:color w:val="494949"/>
          <w:spacing w:val="-18"/>
          <w:w w:val="105"/>
          <w:sz w:val="18"/>
        </w:rPr>
        <w:t> </w:t>
      </w:r>
      <w:r>
        <w:rPr>
          <w:rFonts w:ascii="Arial"/>
          <w:b/>
          <w:color w:val="494949"/>
          <w:spacing w:val="-4"/>
          <w:w w:val="105"/>
          <w:sz w:val="18"/>
        </w:rPr>
        <w:t>2022</w:t>
      </w:r>
    </w:p>
    <w:p>
      <w:pPr>
        <w:spacing w:before="119"/>
        <w:ind w:left="168" w:right="0" w:firstLine="0"/>
        <w:jc w:val="left"/>
        <w:rPr>
          <w:sz w:val="17"/>
        </w:rPr>
      </w:pPr>
      <w:r>
        <w:rPr/>
        <w:br w:type="column"/>
      </w:r>
      <w:r>
        <w:rPr>
          <w:color w:val="343434"/>
          <w:w w:val="115"/>
          <w:sz w:val="17"/>
        </w:rPr>
        <w:t>Page</w:t>
      </w:r>
      <w:r>
        <w:rPr>
          <w:color w:val="343434"/>
          <w:spacing w:val="-18"/>
          <w:w w:val="115"/>
          <w:sz w:val="17"/>
        </w:rPr>
        <w:t> </w:t>
      </w:r>
      <w:r>
        <w:rPr>
          <w:color w:val="595959"/>
          <w:spacing w:val="-10"/>
          <w:w w:val="115"/>
          <w:sz w:val="17"/>
        </w:rPr>
        <w:t>1</w:t>
      </w:r>
    </w:p>
    <w:p>
      <w:pPr>
        <w:spacing w:after="0"/>
        <w:jc w:val="left"/>
        <w:rPr>
          <w:sz w:val="17"/>
        </w:rPr>
        <w:sectPr>
          <w:pgSz w:w="15840" w:h="12240" w:orient="landscape"/>
          <w:pgMar w:top="0" w:bottom="0" w:left="200" w:right="200"/>
          <w:cols w:num="3" w:equalWidth="0">
            <w:col w:w="1689" w:space="3381"/>
            <w:col w:w="4990" w:space="3417"/>
            <w:col w:w="1963"/>
          </w:cols>
        </w:sectPr>
      </w:pPr>
    </w:p>
    <w:p>
      <w:pPr>
        <w:pStyle w:val="BodyText"/>
        <w:spacing w:before="4"/>
        <w:rPr>
          <w:sz w:val="12"/>
        </w:rPr>
      </w:pPr>
    </w:p>
    <w:p>
      <w:pPr>
        <w:tabs>
          <w:tab w:pos="8983" w:val="left" w:leader="none"/>
          <w:tab w:pos="10085" w:val="left" w:leader="none"/>
          <w:tab w:pos="11305" w:val="left" w:leader="none"/>
        </w:tabs>
        <w:spacing w:before="94"/>
        <w:ind w:left="6504" w:right="0" w:firstLine="0"/>
        <w:jc w:val="left"/>
        <w:rPr>
          <w:rFonts w:ascii="Arial" w:hAnsi="Arial"/>
          <w:sz w:val="17"/>
        </w:rPr>
      </w:pPr>
      <w:r>
        <w:rPr>
          <w:rFonts w:ascii="Arial" w:hAnsi="Arial"/>
          <w:color w:val="494949"/>
          <w:spacing w:val="-2"/>
          <w:position w:val="1"/>
          <w:sz w:val="17"/>
        </w:rPr>
        <w:t>lnltlal</w:t>
      </w:r>
      <w:r>
        <w:rPr>
          <w:rFonts w:ascii="Arial" w:hAnsi="Arial"/>
          <w:color w:val="494949"/>
          <w:position w:val="1"/>
          <w:sz w:val="17"/>
        </w:rPr>
        <w:tab/>
      </w:r>
      <w:r>
        <w:rPr>
          <w:rFonts w:ascii="Arial" w:hAnsi="Arial"/>
          <w:color w:val="7E7E7E"/>
          <w:spacing w:val="-2"/>
          <w:position w:val="3"/>
          <w:sz w:val="17"/>
        </w:rPr>
        <w:t>·</w:t>
      </w:r>
      <w:r>
        <w:rPr>
          <w:rFonts w:ascii="Arial" w:hAnsi="Arial"/>
          <w:color w:val="343434"/>
          <w:spacing w:val="-2"/>
          <w:position w:val="3"/>
          <w:sz w:val="17"/>
        </w:rPr>
        <w:t>current</w:t>
      </w:r>
      <w:r>
        <w:rPr>
          <w:rFonts w:ascii="Arial" w:hAnsi="Arial"/>
          <w:color w:val="343434"/>
          <w:position w:val="3"/>
          <w:sz w:val="17"/>
        </w:rPr>
        <w:tab/>
      </w:r>
      <w:r>
        <w:rPr>
          <w:rFonts w:ascii="Arial" w:hAnsi="Arial"/>
          <w:color w:val="343434"/>
          <w:spacing w:val="-4"/>
          <w:position w:val="1"/>
          <w:sz w:val="17"/>
        </w:rPr>
        <w:t>Year-To-Date</w:t>
      </w:r>
      <w:r>
        <w:rPr>
          <w:rFonts w:ascii="Arial" w:hAnsi="Arial"/>
          <w:color w:val="343434"/>
          <w:position w:val="1"/>
          <w:sz w:val="17"/>
        </w:rPr>
        <w:tab/>
        <w:t>Encumbrances</w:t>
      </w:r>
      <w:r>
        <w:rPr>
          <w:rFonts w:ascii="Arial" w:hAnsi="Arial"/>
          <w:color w:val="343434"/>
          <w:spacing w:val="43"/>
          <w:position w:val="1"/>
          <w:sz w:val="17"/>
        </w:rPr>
        <w:t>  </w:t>
      </w:r>
      <w:r>
        <w:rPr>
          <w:rFonts w:ascii="Arial" w:hAnsi="Arial"/>
          <w:color w:val="343434"/>
          <w:spacing w:val="-2"/>
          <w:sz w:val="17"/>
        </w:rPr>
        <w:t>Unencumbered</w:t>
      </w: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4"/>
        <w:gridCol w:w="2278"/>
        <w:gridCol w:w="2334"/>
        <w:gridCol w:w="1449"/>
        <w:gridCol w:w="1132"/>
        <w:gridCol w:w="1324"/>
        <w:gridCol w:w="1451"/>
        <w:gridCol w:w="1076"/>
        <w:gridCol w:w="1488"/>
      </w:tblGrid>
      <w:tr>
        <w:trPr>
          <w:trHeight w:val="225" w:hRule="atLeast"/>
        </w:trPr>
        <w:tc>
          <w:tcPr>
            <w:tcW w:w="2684" w:type="dxa"/>
          </w:tcPr>
          <w:p>
            <w:pPr>
              <w:pStyle w:val="TableParagraph"/>
              <w:spacing w:line="181" w:lineRule="exact"/>
              <w:ind w:left="50"/>
              <w:rPr>
                <w:sz w:val="17"/>
              </w:rPr>
            </w:pPr>
            <w:r>
              <w:rPr>
                <w:color w:val="343434"/>
                <w:w w:val="105"/>
                <w:sz w:val="17"/>
              </w:rPr>
              <w:t>Budget</w:t>
            </w:r>
            <w:r>
              <w:rPr>
                <w:color w:val="343434"/>
                <w:spacing w:val="-17"/>
                <w:w w:val="105"/>
                <w:sz w:val="17"/>
              </w:rPr>
              <w:t> </w:t>
            </w:r>
            <w:r>
              <w:rPr>
                <w:color w:val="343434"/>
                <w:spacing w:val="-2"/>
                <w:w w:val="105"/>
                <w:sz w:val="17"/>
              </w:rPr>
              <w:t>Account</w:t>
            </w:r>
          </w:p>
        </w:tc>
        <w:tc>
          <w:tcPr>
            <w:tcW w:w="2278" w:type="dxa"/>
          </w:tcPr>
          <w:p>
            <w:pPr>
              <w:pStyle w:val="TableParagraph"/>
              <w:spacing w:line="166" w:lineRule="exact"/>
              <w:ind w:left="12"/>
              <w:rPr>
                <w:sz w:val="17"/>
              </w:rPr>
            </w:pPr>
            <w:r>
              <w:rPr>
                <w:color w:val="343434"/>
                <w:spacing w:val="-2"/>
                <w:w w:val="105"/>
                <w:sz w:val="17"/>
              </w:rPr>
              <w:t>Description</w:t>
            </w:r>
          </w:p>
        </w:tc>
        <w:tc>
          <w:tcPr>
            <w:tcW w:w="2334" w:type="dxa"/>
          </w:tcPr>
          <w:p>
            <w:pPr>
              <w:pStyle w:val="TableParagraph"/>
              <w:spacing w:line="181" w:lineRule="exact"/>
              <w:ind w:left="1370"/>
              <w:rPr>
                <w:sz w:val="17"/>
              </w:rPr>
            </w:pPr>
            <w:r>
              <w:rPr>
                <w:color w:val="343434"/>
                <w:spacing w:val="-2"/>
                <w:w w:val="105"/>
                <w:sz w:val="17"/>
              </w:rPr>
              <w:t>Budget</w:t>
            </w:r>
          </w:p>
        </w:tc>
        <w:tc>
          <w:tcPr>
            <w:tcW w:w="1449" w:type="dxa"/>
          </w:tcPr>
          <w:p>
            <w:pPr>
              <w:pStyle w:val="TableParagraph"/>
              <w:spacing w:line="166" w:lineRule="exact"/>
              <w:ind w:left="138"/>
              <w:rPr>
                <w:sz w:val="17"/>
              </w:rPr>
            </w:pPr>
            <w:r>
              <w:rPr>
                <w:color w:val="343434"/>
                <w:spacing w:val="-2"/>
                <w:w w:val="105"/>
                <w:sz w:val="17"/>
              </w:rPr>
              <w:t>Adjustments</w:t>
            </w:r>
          </w:p>
        </w:tc>
        <w:tc>
          <w:tcPr>
            <w:tcW w:w="1132" w:type="dxa"/>
          </w:tcPr>
          <w:p>
            <w:pPr>
              <w:pStyle w:val="TableParagraph"/>
              <w:spacing w:line="179" w:lineRule="exact"/>
              <w:ind w:left="264"/>
              <w:rPr>
                <w:b/>
                <w:sz w:val="16"/>
              </w:rPr>
            </w:pPr>
            <w:r>
              <w:rPr>
                <w:b/>
                <w:color w:val="343434"/>
                <w:spacing w:val="-2"/>
                <w:w w:val="105"/>
                <w:sz w:val="16"/>
              </w:rPr>
              <w:t>Budget</w:t>
            </w:r>
          </w:p>
        </w:tc>
        <w:tc>
          <w:tcPr>
            <w:tcW w:w="1324" w:type="dxa"/>
          </w:tcPr>
          <w:p>
            <w:pPr>
              <w:pStyle w:val="TableParagraph"/>
              <w:spacing w:line="179" w:lineRule="exact"/>
              <w:ind w:left="91"/>
              <w:rPr>
                <w:b/>
                <w:sz w:val="16"/>
              </w:rPr>
            </w:pPr>
            <w:r>
              <w:rPr>
                <w:b/>
                <w:color w:val="343434"/>
                <w:spacing w:val="-2"/>
                <w:sz w:val="16"/>
                <w:u w:val="thick" w:color="343434"/>
              </w:rPr>
              <w:t>Expenditures</w:t>
            </w:r>
          </w:p>
        </w:tc>
        <w:tc>
          <w:tcPr>
            <w:tcW w:w="1451" w:type="dxa"/>
          </w:tcPr>
          <w:p>
            <w:pPr>
              <w:pStyle w:val="TableParagraph"/>
              <w:spacing w:line="181" w:lineRule="exact"/>
              <w:ind w:left="105"/>
              <w:rPr>
                <w:sz w:val="17"/>
              </w:rPr>
            </w:pPr>
            <w:r>
              <w:rPr>
                <w:color w:val="343434"/>
                <w:spacing w:val="-2"/>
                <w:w w:val="105"/>
                <w:sz w:val="17"/>
              </w:rPr>
              <w:t>Outstanding</w:t>
            </w:r>
          </w:p>
        </w:tc>
        <w:tc>
          <w:tcPr>
            <w:tcW w:w="1076" w:type="dxa"/>
          </w:tcPr>
          <w:p>
            <w:pPr>
              <w:pStyle w:val="TableParagraph"/>
              <w:spacing w:before="2"/>
              <w:ind w:left="158"/>
              <w:rPr>
                <w:b/>
                <w:sz w:val="16"/>
              </w:rPr>
            </w:pPr>
            <w:r>
              <w:rPr>
                <w:b/>
                <w:color w:val="343434"/>
                <w:spacing w:val="-2"/>
                <w:sz w:val="16"/>
              </w:rPr>
              <w:t>Balance</w:t>
            </w:r>
          </w:p>
        </w:tc>
        <w:tc>
          <w:tcPr>
            <w:tcW w:w="1488" w:type="dxa"/>
          </w:tcPr>
          <w:p>
            <w:pPr>
              <w:pStyle w:val="TableParagraph"/>
              <w:tabs>
                <w:tab w:pos="1441" w:val="left" w:leader="none"/>
              </w:tabs>
              <w:spacing w:before="2"/>
              <w:ind w:left="-4"/>
              <w:rPr>
                <w:b/>
                <w:sz w:val="16"/>
              </w:rPr>
            </w:pPr>
            <w:r>
              <w:rPr>
                <w:b/>
                <w:color w:val="343434"/>
                <w:w w:val="100"/>
                <w:sz w:val="16"/>
                <w:u w:val="thick" w:color="000000"/>
              </w:rPr>
              <w:t> </w:t>
            </w:r>
            <w:r>
              <w:rPr>
                <w:b/>
                <w:color w:val="343434"/>
                <w:sz w:val="16"/>
                <w:u w:val="thick" w:color="000000"/>
              </w:rPr>
              <w:tab/>
            </w:r>
          </w:p>
        </w:tc>
      </w:tr>
      <w:tr>
        <w:trPr>
          <w:trHeight w:val="235" w:hRule="atLeast"/>
        </w:trPr>
        <w:tc>
          <w:tcPr>
            <w:tcW w:w="2684" w:type="dxa"/>
          </w:tcPr>
          <w:p>
            <w:pPr>
              <w:pStyle w:val="TableParagraph"/>
              <w:spacing w:before="5"/>
              <w:ind w:left="64"/>
              <w:rPr>
                <w:sz w:val="17"/>
              </w:rPr>
            </w:pPr>
            <w:r>
              <w:rPr>
                <w:color w:val="343434"/>
                <w:spacing w:val="-6"/>
                <w:sz w:val="17"/>
              </w:rPr>
              <w:t>BOOKST</w:t>
            </w:r>
            <w:r>
              <w:rPr>
                <w:color w:val="343434"/>
                <w:spacing w:val="-5"/>
                <w:sz w:val="17"/>
              </w:rPr>
              <w:t> </w:t>
            </w:r>
            <w:r>
              <w:rPr>
                <w:color w:val="343434"/>
                <w:spacing w:val="-2"/>
                <w:sz w:val="17"/>
              </w:rPr>
              <w:t>Bookstore</w:t>
            </w:r>
          </w:p>
        </w:tc>
        <w:tc>
          <w:tcPr>
            <w:tcW w:w="2278" w:type="dxa"/>
          </w:tcPr>
          <w:p>
            <w:pPr>
              <w:pStyle w:val="TableParagraph"/>
              <w:rPr>
                <w:rFonts w:ascii="Times New Roman"/>
                <w:sz w:val="16"/>
              </w:rPr>
            </w:pPr>
          </w:p>
        </w:tc>
        <w:tc>
          <w:tcPr>
            <w:tcW w:w="2334" w:type="dxa"/>
          </w:tcPr>
          <w:p>
            <w:pPr>
              <w:pStyle w:val="TableParagraph"/>
              <w:spacing w:line="180" w:lineRule="exact"/>
              <w:ind w:right="151"/>
              <w:jc w:val="right"/>
              <w:rPr>
                <w:rFonts w:ascii="Times New Roman"/>
                <w:sz w:val="17"/>
              </w:rPr>
            </w:pPr>
            <w:r>
              <w:rPr>
                <w:rFonts w:ascii="Times New Roman"/>
                <w:color w:val="343434"/>
                <w:spacing w:val="-2"/>
                <w:w w:val="110"/>
                <w:sz w:val="17"/>
              </w:rPr>
              <w:t>1,736.44</w:t>
            </w:r>
          </w:p>
        </w:tc>
        <w:tc>
          <w:tcPr>
            <w:tcW w:w="1449" w:type="dxa"/>
          </w:tcPr>
          <w:p>
            <w:pPr>
              <w:pStyle w:val="TableParagraph"/>
              <w:spacing w:line="180" w:lineRule="exact"/>
              <w:ind w:right="271"/>
              <w:jc w:val="right"/>
              <w:rPr>
                <w:rFonts w:ascii="Times New Roman"/>
                <w:sz w:val="17"/>
              </w:rPr>
            </w:pPr>
            <w:r>
              <w:rPr>
                <w:rFonts w:ascii="Times New Roman"/>
                <w:color w:val="494949"/>
                <w:spacing w:val="-2"/>
                <w:w w:val="110"/>
                <w:sz w:val="17"/>
              </w:rPr>
              <w:t>383.76</w:t>
            </w:r>
          </w:p>
        </w:tc>
        <w:tc>
          <w:tcPr>
            <w:tcW w:w="1132" w:type="dxa"/>
          </w:tcPr>
          <w:p>
            <w:pPr>
              <w:pStyle w:val="TableParagraph"/>
              <w:spacing w:line="180" w:lineRule="exact"/>
              <w:ind w:right="110"/>
              <w:jc w:val="right"/>
              <w:rPr>
                <w:rFonts w:ascii="Times New Roman"/>
                <w:sz w:val="17"/>
              </w:rPr>
            </w:pPr>
            <w:r>
              <w:rPr>
                <w:rFonts w:ascii="Times New Roman"/>
                <w:color w:val="494949"/>
                <w:spacing w:val="-2"/>
                <w:w w:val="105"/>
                <w:sz w:val="17"/>
              </w:rPr>
              <w:t>2,120.20</w:t>
            </w:r>
          </w:p>
        </w:tc>
        <w:tc>
          <w:tcPr>
            <w:tcW w:w="1324" w:type="dxa"/>
          </w:tcPr>
          <w:p>
            <w:pPr>
              <w:pStyle w:val="TableParagraph"/>
              <w:spacing w:line="180" w:lineRule="exact"/>
              <w:ind w:right="114"/>
              <w:jc w:val="right"/>
              <w:rPr>
                <w:rFonts w:ascii="Times New Roman"/>
                <w:sz w:val="17"/>
              </w:rPr>
            </w:pPr>
            <w:r>
              <w:rPr>
                <w:rFonts w:ascii="Times New Roman"/>
                <w:color w:val="343434"/>
                <w:spacing w:val="-2"/>
                <w:w w:val="110"/>
                <w:sz w:val="17"/>
              </w:rPr>
              <w:t>40.00</w:t>
            </w:r>
          </w:p>
        </w:tc>
        <w:tc>
          <w:tcPr>
            <w:tcW w:w="1451" w:type="dxa"/>
          </w:tcPr>
          <w:p>
            <w:pPr>
              <w:pStyle w:val="TableParagraph"/>
              <w:spacing w:line="180" w:lineRule="exact"/>
              <w:ind w:left="865"/>
              <w:rPr>
                <w:rFonts w:ascii="Times New Roman"/>
                <w:sz w:val="17"/>
              </w:rPr>
            </w:pPr>
            <w:r>
              <w:rPr>
                <w:rFonts w:ascii="Times New Roman"/>
                <w:color w:val="494949"/>
                <w:spacing w:val="-4"/>
                <w:w w:val="110"/>
                <w:sz w:val="17"/>
              </w:rPr>
              <w:t>0.00</w:t>
            </w:r>
          </w:p>
        </w:tc>
        <w:tc>
          <w:tcPr>
            <w:tcW w:w="1076" w:type="dxa"/>
          </w:tcPr>
          <w:p>
            <w:pPr>
              <w:pStyle w:val="TableParagraph"/>
              <w:spacing w:line="187" w:lineRule="exact"/>
              <w:ind w:right="2"/>
              <w:jc w:val="right"/>
              <w:rPr>
                <w:rFonts w:ascii="Times New Roman"/>
                <w:sz w:val="17"/>
              </w:rPr>
            </w:pPr>
            <w:r>
              <w:rPr>
                <w:rFonts w:ascii="Times New Roman"/>
                <w:color w:val="494949"/>
                <w:spacing w:val="-2"/>
                <w:w w:val="105"/>
                <w:sz w:val="17"/>
              </w:rPr>
              <w:t>2,080.20</w:t>
            </w:r>
          </w:p>
        </w:tc>
        <w:tc>
          <w:tcPr>
            <w:tcW w:w="1488" w:type="dxa"/>
          </w:tcPr>
          <w:p>
            <w:pPr>
              <w:pStyle w:val="TableParagraph"/>
              <w:rPr>
                <w:rFonts w:ascii="Times New Roman"/>
                <w:sz w:val="16"/>
              </w:rPr>
            </w:pPr>
          </w:p>
        </w:tc>
      </w:tr>
      <w:tr>
        <w:trPr>
          <w:trHeight w:val="216" w:hRule="atLeast"/>
        </w:trPr>
        <w:tc>
          <w:tcPr>
            <w:tcW w:w="2684" w:type="dxa"/>
          </w:tcPr>
          <w:p>
            <w:pPr>
              <w:pStyle w:val="TableParagraph"/>
              <w:spacing w:line="189" w:lineRule="exact"/>
              <w:ind w:left="61"/>
              <w:rPr>
                <w:sz w:val="17"/>
              </w:rPr>
            </w:pPr>
            <w:r>
              <w:rPr>
                <w:color w:val="343434"/>
                <w:sz w:val="17"/>
              </w:rPr>
              <w:t>OECOMB</w:t>
            </w:r>
            <w:r>
              <w:rPr>
                <w:color w:val="343434"/>
                <w:spacing w:val="-8"/>
                <w:sz w:val="17"/>
              </w:rPr>
              <w:t> </w:t>
            </w:r>
            <w:r>
              <w:rPr>
                <w:color w:val="343434"/>
                <w:sz w:val="17"/>
              </w:rPr>
              <w:t>Outdoor</w:t>
            </w:r>
            <w:r>
              <w:rPr>
                <w:color w:val="343434"/>
                <w:spacing w:val="-11"/>
                <w:sz w:val="17"/>
              </w:rPr>
              <w:t> </w:t>
            </w:r>
            <w:r>
              <w:rPr>
                <w:color w:val="343434"/>
                <w:sz w:val="17"/>
              </w:rPr>
              <w:t>Ed</w:t>
            </w:r>
            <w:r>
              <w:rPr>
                <w:color w:val="343434"/>
                <w:spacing w:val="-6"/>
                <w:sz w:val="17"/>
              </w:rPr>
              <w:t> </w:t>
            </w:r>
            <w:r>
              <w:rPr>
                <w:color w:val="494949"/>
                <w:sz w:val="17"/>
              </w:rPr>
              <w:t>•</w:t>
            </w:r>
            <w:r>
              <w:rPr>
                <w:color w:val="494949"/>
                <w:spacing w:val="-14"/>
                <w:sz w:val="17"/>
              </w:rPr>
              <w:t> </w:t>
            </w:r>
            <w:r>
              <w:rPr>
                <w:color w:val="343434"/>
                <w:spacing w:val="-2"/>
                <w:sz w:val="17"/>
              </w:rPr>
              <w:t>Combined</w:t>
            </w:r>
          </w:p>
        </w:tc>
        <w:tc>
          <w:tcPr>
            <w:tcW w:w="2278" w:type="dxa"/>
          </w:tcPr>
          <w:p>
            <w:pPr>
              <w:pStyle w:val="TableParagraph"/>
              <w:spacing w:line="189" w:lineRule="exact"/>
              <w:ind w:left="23"/>
              <w:rPr>
                <w:sz w:val="17"/>
              </w:rPr>
            </w:pPr>
            <w:r>
              <w:rPr>
                <w:color w:val="343434"/>
                <w:spacing w:val="-5"/>
                <w:w w:val="105"/>
                <w:sz w:val="17"/>
              </w:rPr>
              <w:t>Gro</w:t>
            </w:r>
          </w:p>
        </w:tc>
        <w:tc>
          <w:tcPr>
            <w:tcW w:w="2334" w:type="dxa"/>
          </w:tcPr>
          <w:p>
            <w:pPr>
              <w:pStyle w:val="TableParagraph"/>
              <w:spacing w:line="175" w:lineRule="exact"/>
              <w:ind w:right="156"/>
              <w:jc w:val="right"/>
              <w:rPr>
                <w:rFonts w:ascii="Times New Roman"/>
                <w:sz w:val="17"/>
              </w:rPr>
            </w:pPr>
            <w:r>
              <w:rPr>
                <w:rFonts w:ascii="Times New Roman"/>
                <w:color w:val="494949"/>
                <w:spacing w:val="-2"/>
                <w:w w:val="105"/>
                <w:sz w:val="17"/>
              </w:rPr>
              <w:t>7,585.74</w:t>
            </w:r>
          </w:p>
        </w:tc>
        <w:tc>
          <w:tcPr>
            <w:tcW w:w="1449" w:type="dxa"/>
          </w:tcPr>
          <w:p>
            <w:pPr>
              <w:pStyle w:val="TableParagraph"/>
              <w:spacing w:line="175" w:lineRule="exact"/>
              <w:ind w:right="276"/>
              <w:jc w:val="right"/>
              <w:rPr>
                <w:rFonts w:ascii="Times New Roman"/>
                <w:sz w:val="17"/>
              </w:rPr>
            </w:pPr>
            <w:r>
              <w:rPr>
                <w:rFonts w:ascii="Times New Roman"/>
                <w:color w:val="494949"/>
                <w:spacing w:val="-2"/>
                <w:w w:val="110"/>
                <w:sz w:val="17"/>
              </w:rPr>
              <w:t>357.78</w:t>
            </w:r>
          </w:p>
        </w:tc>
        <w:tc>
          <w:tcPr>
            <w:tcW w:w="1132" w:type="dxa"/>
          </w:tcPr>
          <w:p>
            <w:pPr>
              <w:pStyle w:val="TableParagraph"/>
              <w:spacing w:line="175" w:lineRule="exact"/>
              <w:ind w:right="99"/>
              <w:jc w:val="right"/>
              <w:rPr>
                <w:rFonts w:ascii="Times New Roman"/>
                <w:sz w:val="17"/>
              </w:rPr>
            </w:pPr>
            <w:r>
              <w:rPr>
                <w:rFonts w:ascii="Times New Roman"/>
                <w:color w:val="494949"/>
                <w:spacing w:val="-2"/>
                <w:w w:val="105"/>
                <w:sz w:val="17"/>
              </w:rPr>
              <w:t>7,943.52</w:t>
            </w:r>
          </w:p>
        </w:tc>
        <w:tc>
          <w:tcPr>
            <w:tcW w:w="1324" w:type="dxa"/>
          </w:tcPr>
          <w:p>
            <w:pPr>
              <w:pStyle w:val="TableParagraph"/>
              <w:spacing w:line="175" w:lineRule="exact"/>
              <w:ind w:right="104"/>
              <w:jc w:val="right"/>
              <w:rPr>
                <w:rFonts w:ascii="Times New Roman"/>
                <w:sz w:val="17"/>
              </w:rPr>
            </w:pPr>
            <w:r>
              <w:rPr>
                <w:rFonts w:ascii="Times New Roman"/>
                <w:color w:val="595959"/>
                <w:spacing w:val="-4"/>
                <w:w w:val="110"/>
                <w:sz w:val="17"/>
              </w:rPr>
              <w:t>0.00</w:t>
            </w:r>
          </w:p>
        </w:tc>
        <w:tc>
          <w:tcPr>
            <w:tcW w:w="1451" w:type="dxa"/>
          </w:tcPr>
          <w:p>
            <w:pPr>
              <w:pStyle w:val="TableParagraph"/>
              <w:spacing w:line="175" w:lineRule="exact"/>
              <w:ind w:left="872"/>
              <w:rPr>
                <w:rFonts w:ascii="Times New Roman"/>
                <w:sz w:val="17"/>
              </w:rPr>
            </w:pPr>
            <w:r>
              <w:rPr>
                <w:rFonts w:ascii="Times New Roman"/>
                <w:color w:val="494949"/>
                <w:spacing w:val="-4"/>
                <w:w w:val="110"/>
                <w:sz w:val="17"/>
              </w:rPr>
              <w:t>0.00</w:t>
            </w:r>
          </w:p>
        </w:tc>
        <w:tc>
          <w:tcPr>
            <w:tcW w:w="1076" w:type="dxa"/>
          </w:tcPr>
          <w:p>
            <w:pPr>
              <w:pStyle w:val="TableParagraph"/>
              <w:spacing w:line="175" w:lineRule="exact"/>
              <w:jc w:val="right"/>
              <w:rPr>
                <w:rFonts w:ascii="Times New Roman"/>
                <w:sz w:val="17"/>
              </w:rPr>
            </w:pPr>
            <w:r>
              <w:rPr>
                <w:rFonts w:ascii="Times New Roman"/>
                <w:color w:val="494949"/>
                <w:spacing w:val="-2"/>
                <w:w w:val="105"/>
                <w:sz w:val="17"/>
              </w:rPr>
              <w:t>7,943.52</w:t>
            </w:r>
          </w:p>
        </w:tc>
        <w:tc>
          <w:tcPr>
            <w:tcW w:w="1488" w:type="dxa"/>
          </w:tcPr>
          <w:p>
            <w:pPr>
              <w:pStyle w:val="TableParagraph"/>
              <w:rPr>
                <w:rFonts w:ascii="Times New Roman"/>
                <w:sz w:val="14"/>
              </w:rPr>
            </w:pPr>
          </w:p>
        </w:tc>
      </w:tr>
      <w:tr>
        <w:trPr>
          <w:trHeight w:val="238" w:hRule="atLeast"/>
        </w:trPr>
        <w:tc>
          <w:tcPr>
            <w:tcW w:w="2684" w:type="dxa"/>
          </w:tcPr>
          <w:p>
            <w:pPr>
              <w:pStyle w:val="TableParagraph"/>
              <w:spacing w:before="8"/>
              <w:ind w:left="61"/>
              <w:rPr>
                <w:sz w:val="17"/>
              </w:rPr>
            </w:pPr>
            <w:r>
              <w:rPr>
                <w:color w:val="343434"/>
                <w:spacing w:val="-2"/>
                <w:sz w:val="17"/>
              </w:rPr>
              <w:t>SALETX</w:t>
            </w:r>
            <w:r>
              <w:rPr>
                <w:color w:val="343434"/>
                <w:spacing w:val="-10"/>
                <w:sz w:val="17"/>
              </w:rPr>
              <w:t> </w:t>
            </w:r>
            <w:r>
              <w:rPr>
                <w:color w:val="343434"/>
                <w:spacing w:val="-2"/>
                <w:sz w:val="17"/>
              </w:rPr>
              <w:t>Sales</w:t>
            </w:r>
            <w:r>
              <w:rPr>
                <w:color w:val="343434"/>
                <w:sz w:val="17"/>
              </w:rPr>
              <w:t> </w:t>
            </w:r>
            <w:r>
              <w:rPr>
                <w:color w:val="343434"/>
                <w:spacing w:val="-5"/>
                <w:sz w:val="17"/>
              </w:rPr>
              <w:t>Tax</w:t>
            </w:r>
          </w:p>
        </w:tc>
        <w:tc>
          <w:tcPr>
            <w:tcW w:w="2278" w:type="dxa"/>
          </w:tcPr>
          <w:p>
            <w:pPr>
              <w:pStyle w:val="TableParagraph"/>
              <w:rPr>
                <w:rFonts w:ascii="Times New Roman"/>
                <w:sz w:val="16"/>
              </w:rPr>
            </w:pPr>
          </w:p>
        </w:tc>
        <w:tc>
          <w:tcPr>
            <w:tcW w:w="2334" w:type="dxa"/>
          </w:tcPr>
          <w:p>
            <w:pPr>
              <w:pStyle w:val="TableParagraph"/>
              <w:spacing w:line="183" w:lineRule="exact"/>
              <w:ind w:right="147"/>
              <w:jc w:val="right"/>
              <w:rPr>
                <w:rFonts w:ascii="Times New Roman"/>
                <w:sz w:val="17"/>
              </w:rPr>
            </w:pPr>
            <w:r>
              <w:rPr>
                <w:rFonts w:ascii="Times New Roman"/>
                <w:color w:val="343434"/>
                <w:spacing w:val="-2"/>
                <w:w w:val="105"/>
                <w:sz w:val="17"/>
              </w:rPr>
              <w:t>418.39</w:t>
            </w:r>
          </w:p>
        </w:tc>
        <w:tc>
          <w:tcPr>
            <w:tcW w:w="1449" w:type="dxa"/>
          </w:tcPr>
          <w:p>
            <w:pPr>
              <w:pStyle w:val="TableParagraph"/>
              <w:spacing w:line="183" w:lineRule="exact"/>
              <w:ind w:right="262"/>
              <w:jc w:val="right"/>
              <w:rPr>
                <w:rFonts w:ascii="Times New Roman"/>
                <w:sz w:val="17"/>
              </w:rPr>
            </w:pPr>
            <w:r>
              <w:rPr>
                <w:rFonts w:ascii="Times New Roman"/>
                <w:color w:val="343434"/>
                <w:spacing w:val="-2"/>
                <w:w w:val="110"/>
                <w:sz w:val="17"/>
              </w:rPr>
              <w:t>32.93</w:t>
            </w:r>
          </w:p>
        </w:tc>
        <w:tc>
          <w:tcPr>
            <w:tcW w:w="1132" w:type="dxa"/>
          </w:tcPr>
          <w:p>
            <w:pPr>
              <w:pStyle w:val="TableParagraph"/>
              <w:spacing w:line="183" w:lineRule="exact"/>
              <w:ind w:right="103"/>
              <w:jc w:val="right"/>
              <w:rPr>
                <w:rFonts w:ascii="Times New Roman"/>
                <w:sz w:val="17"/>
              </w:rPr>
            </w:pPr>
            <w:r>
              <w:rPr>
                <w:rFonts w:ascii="Times New Roman"/>
                <w:color w:val="343434"/>
                <w:spacing w:val="-2"/>
                <w:w w:val="105"/>
                <w:sz w:val="17"/>
              </w:rPr>
              <w:t>451.32</w:t>
            </w:r>
          </w:p>
        </w:tc>
        <w:tc>
          <w:tcPr>
            <w:tcW w:w="1324" w:type="dxa"/>
          </w:tcPr>
          <w:p>
            <w:pPr>
              <w:pStyle w:val="TableParagraph"/>
              <w:spacing w:line="190" w:lineRule="exact"/>
              <w:ind w:right="106"/>
              <w:jc w:val="right"/>
              <w:rPr>
                <w:rFonts w:ascii="Times New Roman"/>
                <w:sz w:val="17"/>
              </w:rPr>
            </w:pPr>
            <w:r>
              <w:rPr>
                <w:rFonts w:ascii="Times New Roman"/>
                <w:color w:val="595959"/>
                <w:spacing w:val="-4"/>
                <w:w w:val="110"/>
                <w:sz w:val="17"/>
              </w:rPr>
              <w:t>0.00</w:t>
            </w:r>
          </w:p>
        </w:tc>
        <w:tc>
          <w:tcPr>
            <w:tcW w:w="1451" w:type="dxa"/>
          </w:tcPr>
          <w:p>
            <w:pPr>
              <w:pStyle w:val="TableParagraph"/>
              <w:spacing w:line="168" w:lineRule="exact"/>
              <w:ind w:left="872"/>
              <w:rPr>
                <w:rFonts w:ascii="Times New Roman"/>
                <w:sz w:val="17"/>
              </w:rPr>
            </w:pPr>
            <w:r>
              <w:rPr>
                <w:rFonts w:ascii="Times New Roman"/>
                <w:color w:val="494949"/>
                <w:spacing w:val="-2"/>
                <w:w w:val="125"/>
                <w:sz w:val="17"/>
              </w:rPr>
              <w:t>0.00</w:t>
            </w:r>
            <w:r>
              <w:rPr>
                <w:rFonts w:ascii="Times New Roman"/>
                <w:color w:val="CFCFCF"/>
                <w:spacing w:val="-2"/>
                <w:w w:val="125"/>
                <w:sz w:val="17"/>
              </w:rPr>
              <w:t>.</w:t>
            </w:r>
          </w:p>
        </w:tc>
        <w:tc>
          <w:tcPr>
            <w:tcW w:w="1076" w:type="dxa"/>
          </w:tcPr>
          <w:p>
            <w:pPr>
              <w:pStyle w:val="TableParagraph"/>
              <w:spacing w:line="190" w:lineRule="exact"/>
              <w:ind w:right="5"/>
              <w:jc w:val="right"/>
              <w:rPr>
                <w:rFonts w:ascii="Times New Roman" w:hAnsi="Times New Roman"/>
                <w:sz w:val="17"/>
              </w:rPr>
            </w:pPr>
            <w:r>
              <w:rPr>
                <w:rFonts w:ascii="Times New Roman" w:hAnsi="Times New Roman"/>
                <w:color w:val="BABABA"/>
                <w:spacing w:val="-2"/>
                <w:w w:val="105"/>
                <w:sz w:val="17"/>
              </w:rPr>
              <w:t>·</w:t>
            </w:r>
            <w:r>
              <w:rPr>
                <w:rFonts w:ascii="Times New Roman" w:hAnsi="Times New Roman"/>
                <w:color w:val="343434"/>
                <w:spacing w:val="-2"/>
                <w:w w:val="105"/>
                <w:sz w:val="17"/>
              </w:rPr>
              <w:t>451</w:t>
            </w:r>
            <w:r>
              <w:rPr>
                <w:rFonts w:ascii="Times New Roman" w:hAnsi="Times New Roman"/>
                <w:color w:val="6B6B6B"/>
                <w:spacing w:val="-2"/>
                <w:w w:val="105"/>
                <w:sz w:val="17"/>
              </w:rPr>
              <w:t>.</w:t>
            </w:r>
            <w:r>
              <w:rPr>
                <w:rFonts w:ascii="Times New Roman" w:hAnsi="Times New Roman"/>
                <w:color w:val="494949"/>
                <w:spacing w:val="-2"/>
                <w:w w:val="105"/>
                <w:sz w:val="17"/>
              </w:rPr>
              <w:t>32</w:t>
            </w:r>
          </w:p>
        </w:tc>
        <w:tc>
          <w:tcPr>
            <w:tcW w:w="1488" w:type="dxa"/>
          </w:tcPr>
          <w:p>
            <w:pPr>
              <w:pStyle w:val="TableParagraph"/>
              <w:rPr>
                <w:rFonts w:ascii="Times New Roman"/>
                <w:sz w:val="16"/>
              </w:rPr>
            </w:pPr>
          </w:p>
        </w:tc>
      </w:tr>
      <w:tr>
        <w:trPr>
          <w:trHeight w:val="230" w:hRule="atLeast"/>
        </w:trPr>
        <w:tc>
          <w:tcPr>
            <w:tcW w:w="2684" w:type="dxa"/>
          </w:tcPr>
          <w:p>
            <w:pPr>
              <w:pStyle w:val="TableParagraph"/>
              <w:spacing w:before="1"/>
              <w:ind w:left="69"/>
              <w:rPr>
                <w:sz w:val="17"/>
              </w:rPr>
            </w:pPr>
            <w:r>
              <w:rPr>
                <w:color w:val="343434"/>
                <w:spacing w:val="-4"/>
                <w:sz w:val="17"/>
              </w:rPr>
              <w:t>STCOUN</w:t>
            </w:r>
            <w:r>
              <w:rPr>
                <w:color w:val="343434"/>
                <w:spacing w:val="1"/>
                <w:sz w:val="17"/>
              </w:rPr>
              <w:t> </w:t>
            </w:r>
            <w:r>
              <w:rPr>
                <w:color w:val="343434"/>
                <w:spacing w:val="-4"/>
                <w:sz w:val="17"/>
              </w:rPr>
              <w:t>Student</w:t>
            </w:r>
            <w:r>
              <w:rPr>
                <w:color w:val="343434"/>
                <w:spacing w:val="2"/>
                <w:sz w:val="17"/>
              </w:rPr>
              <w:t> </w:t>
            </w:r>
            <w:r>
              <w:rPr>
                <w:color w:val="343434"/>
                <w:spacing w:val="-4"/>
                <w:sz w:val="17"/>
              </w:rPr>
              <w:t>Council</w:t>
            </w:r>
          </w:p>
        </w:tc>
        <w:tc>
          <w:tcPr>
            <w:tcW w:w="2278" w:type="dxa"/>
          </w:tcPr>
          <w:p>
            <w:pPr>
              <w:pStyle w:val="TableParagraph"/>
              <w:rPr>
                <w:rFonts w:ascii="Times New Roman"/>
                <w:sz w:val="16"/>
              </w:rPr>
            </w:pPr>
          </w:p>
        </w:tc>
        <w:tc>
          <w:tcPr>
            <w:tcW w:w="2334" w:type="dxa"/>
          </w:tcPr>
          <w:p>
            <w:pPr>
              <w:pStyle w:val="TableParagraph"/>
              <w:spacing w:line="175" w:lineRule="exact"/>
              <w:ind w:right="152"/>
              <w:jc w:val="right"/>
              <w:rPr>
                <w:rFonts w:ascii="Times New Roman"/>
                <w:sz w:val="17"/>
              </w:rPr>
            </w:pPr>
            <w:r>
              <w:rPr>
                <w:rFonts w:ascii="Times New Roman"/>
                <w:color w:val="494949"/>
                <w:spacing w:val="-2"/>
                <w:w w:val="105"/>
                <w:sz w:val="17"/>
              </w:rPr>
              <w:t>11,845.86</w:t>
            </w:r>
          </w:p>
        </w:tc>
        <w:tc>
          <w:tcPr>
            <w:tcW w:w="1449" w:type="dxa"/>
          </w:tcPr>
          <w:p>
            <w:pPr>
              <w:pStyle w:val="TableParagraph"/>
              <w:spacing w:line="175" w:lineRule="exact"/>
              <w:ind w:right="268"/>
              <w:jc w:val="right"/>
              <w:rPr>
                <w:rFonts w:ascii="Times New Roman"/>
                <w:sz w:val="17"/>
              </w:rPr>
            </w:pPr>
            <w:r>
              <w:rPr>
                <w:rFonts w:ascii="Times New Roman"/>
                <w:color w:val="494949"/>
                <w:spacing w:val="-2"/>
                <w:w w:val="110"/>
                <w:sz w:val="17"/>
              </w:rPr>
              <w:t>17,560.75</w:t>
            </w:r>
          </w:p>
        </w:tc>
        <w:tc>
          <w:tcPr>
            <w:tcW w:w="1132" w:type="dxa"/>
          </w:tcPr>
          <w:p>
            <w:pPr>
              <w:pStyle w:val="TableParagraph"/>
              <w:spacing w:line="175" w:lineRule="exact"/>
              <w:ind w:right="106"/>
              <w:jc w:val="right"/>
              <w:rPr>
                <w:rFonts w:ascii="Times New Roman"/>
                <w:sz w:val="17"/>
              </w:rPr>
            </w:pPr>
            <w:r>
              <w:rPr>
                <w:rFonts w:ascii="Times New Roman"/>
                <w:color w:val="595959"/>
                <w:spacing w:val="-2"/>
                <w:w w:val="105"/>
                <w:sz w:val="17"/>
              </w:rPr>
              <w:t>29,406.61</w:t>
            </w:r>
          </w:p>
        </w:tc>
        <w:tc>
          <w:tcPr>
            <w:tcW w:w="1324" w:type="dxa"/>
          </w:tcPr>
          <w:p>
            <w:pPr>
              <w:pStyle w:val="TableParagraph"/>
              <w:spacing w:line="183" w:lineRule="exact"/>
              <w:ind w:right="106"/>
              <w:jc w:val="right"/>
              <w:rPr>
                <w:rFonts w:ascii="Times New Roman"/>
                <w:sz w:val="17"/>
              </w:rPr>
            </w:pPr>
            <w:r>
              <w:rPr>
                <w:rFonts w:ascii="Times New Roman"/>
                <w:color w:val="595959"/>
                <w:spacing w:val="-4"/>
                <w:w w:val="110"/>
                <w:sz w:val="17"/>
              </w:rPr>
              <w:t>0.00</w:t>
            </w:r>
          </w:p>
        </w:tc>
        <w:tc>
          <w:tcPr>
            <w:tcW w:w="1451" w:type="dxa"/>
          </w:tcPr>
          <w:p>
            <w:pPr>
              <w:pStyle w:val="TableParagraph"/>
              <w:spacing w:line="183" w:lineRule="exact"/>
              <w:ind w:left="872"/>
              <w:rPr>
                <w:rFonts w:ascii="Times New Roman"/>
                <w:sz w:val="17"/>
              </w:rPr>
            </w:pPr>
            <w:r>
              <w:rPr>
                <w:rFonts w:ascii="Times New Roman"/>
                <w:color w:val="343434"/>
                <w:spacing w:val="-4"/>
                <w:w w:val="110"/>
                <w:sz w:val="17"/>
              </w:rPr>
              <w:t>0.00</w:t>
            </w:r>
          </w:p>
        </w:tc>
        <w:tc>
          <w:tcPr>
            <w:tcW w:w="1076" w:type="dxa"/>
          </w:tcPr>
          <w:p>
            <w:pPr>
              <w:pStyle w:val="TableParagraph"/>
              <w:spacing w:line="183" w:lineRule="exact"/>
              <w:ind w:right="-15"/>
              <w:jc w:val="right"/>
              <w:rPr>
                <w:rFonts w:ascii="Times New Roman"/>
                <w:sz w:val="17"/>
              </w:rPr>
            </w:pPr>
            <w:r>
              <w:rPr>
                <w:rFonts w:ascii="Times New Roman"/>
                <w:color w:val="494949"/>
                <w:spacing w:val="-2"/>
                <w:w w:val="105"/>
                <w:sz w:val="17"/>
              </w:rPr>
              <w:t>29,406.61</w:t>
            </w:r>
          </w:p>
        </w:tc>
        <w:tc>
          <w:tcPr>
            <w:tcW w:w="1488" w:type="dxa"/>
          </w:tcPr>
          <w:p>
            <w:pPr>
              <w:pStyle w:val="TableParagraph"/>
              <w:rPr>
                <w:rFonts w:ascii="Times New Roman"/>
                <w:sz w:val="16"/>
              </w:rPr>
            </w:pPr>
          </w:p>
        </w:tc>
      </w:tr>
      <w:tr>
        <w:trPr>
          <w:trHeight w:val="210" w:hRule="atLeast"/>
        </w:trPr>
        <w:tc>
          <w:tcPr>
            <w:tcW w:w="2684" w:type="dxa"/>
          </w:tcPr>
          <w:p>
            <w:pPr>
              <w:pStyle w:val="TableParagraph"/>
              <w:spacing w:before="3"/>
              <w:ind w:left="502"/>
              <w:rPr>
                <w:b/>
                <w:sz w:val="16"/>
              </w:rPr>
            </w:pPr>
            <w:r>
              <w:rPr>
                <w:b/>
                <w:color w:val="343434"/>
                <w:sz w:val="16"/>
              </w:rPr>
              <w:t>50</w:t>
            </w:r>
            <w:r>
              <w:rPr>
                <w:b/>
                <w:color w:val="343434"/>
                <w:spacing w:val="-7"/>
                <w:sz w:val="16"/>
              </w:rPr>
              <w:t> </w:t>
            </w:r>
            <w:r>
              <w:rPr>
                <w:b/>
                <w:color w:val="343434"/>
                <w:sz w:val="16"/>
              </w:rPr>
              <w:t>Location</w:t>
            </w:r>
            <w:r>
              <w:rPr>
                <w:b/>
                <w:color w:val="343434"/>
                <w:spacing w:val="9"/>
                <w:sz w:val="16"/>
              </w:rPr>
              <w:t> </w:t>
            </w:r>
            <w:r>
              <w:rPr>
                <w:b/>
                <w:color w:val="343434"/>
                <w:spacing w:val="-2"/>
                <w:sz w:val="16"/>
              </w:rPr>
              <w:t>Subtotal</w:t>
            </w:r>
          </w:p>
        </w:tc>
        <w:tc>
          <w:tcPr>
            <w:tcW w:w="2278" w:type="dxa"/>
          </w:tcPr>
          <w:p>
            <w:pPr>
              <w:pStyle w:val="TableParagraph"/>
              <w:rPr>
                <w:rFonts w:ascii="Times New Roman"/>
                <w:sz w:val="14"/>
              </w:rPr>
            </w:pPr>
          </w:p>
        </w:tc>
        <w:tc>
          <w:tcPr>
            <w:tcW w:w="2334" w:type="dxa"/>
          </w:tcPr>
          <w:p>
            <w:pPr>
              <w:pStyle w:val="TableParagraph"/>
              <w:spacing w:line="175" w:lineRule="exact"/>
              <w:ind w:right="137"/>
              <w:jc w:val="right"/>
              <w:rPr>
                <w:rFonts w:ascii="Times New Roman"/>
                <w:sz w:val="17"/>
              </w:rPr>
            </w:pPr>
            <w:r>
              <w:rPr>
                <w:rFonts w:ascii="Times New Roman"/>
                <w:color w:val="494949"/>
                <w:spacing w:val="-2"/>
                <w:w w:val="110"/>
                <w:sz w:val="17"/>
              </w:rPr>
              <w:t>21,586.43</w:t>
            </w:r>
          </w:p>
        </w:tc>
        <w:tc>
          <w:tcPr>
            <w:tcW w:w="1449" w:type="dxa"/>
          </w:tcPr>
          <w:p>
            <w:pPr>
              <w:pStyle w:val="TableParagraph"/>
              <w:spacing w:line="175" w:lineRule="exact"/>
              <w:ind w:right="275"/>
              <w:jc w:val="right"/>
              <w:rPr>
                <w:rFonts w:ascii="Times New Roman"/>
                <w:sz w:val="17"/>
              </w:rPr>
            </w:pPr>
            <w:r>
              <w:rPr>
                <w:rFonts w:ascii="Times New Roman"/>
                <w:color w:val="494949"/>
                <w:spacing w:val="-2"/>
                <w:w w:val="110"/>
                <w:sz w:val="17"/>
              </w:rPr>
              <w:t>18,335.22</w:t>
            </w:r>
          </w:p>
        </w:tc>
        <w:tc>
          <w:tcPr>
            <w:tcW w:w="1132" w:type="dxa"/>
          </w:tcPr>
          <w:p>
            <w:pPr>
              <w:pStyle w:val="TableParagraph"/>
              <w:spacing w:line="175" w:lineRule="exact"/>
              <w:ind w:right="88"/>
              <w:jc w:val="right"/>
              <w:rPr>
                <w:rFonts w:ascii="Times New Roman"/>
                <w:sz w:val="17"/>
              </w:rPr>
            </w:pPr>
            <w:r>
              <w:rPr>
                <w:rFonts w:ascii="Times New Roman"/>
                <w:color w:val="494949"/>
                <w:spacing w:val="-2"/>
                <w:w w:val="110"/>
                <w:sz w:val="17"/>
              </w:rPr>
              <w:t>39,921.65</w:t>
            </w:r>
          </w:p>
        </w:tc>
        <w:tc>
          <w:tcPr>
            <w:tcW w:w="1324" w:type="dxa"/>
          </w:tcPr>
          <w:p>
            <w:pPr>
              <w:pStyle w:val="TableParagraph"/>
              <w:spacing w:line="175" w:lineRule="exact"/>
              <w:ind w:right="118"/>
              <w:jc w:val="right"/>
              <w:rPr>
                <w:rFonts w:ascii="Times New Roman"/>
                <w:sz w:val="17"/>
              </w:rPr>
            </w:pPr>
            <w:r>
              <w:rPr>
                <w:rFonts w:ascii="Times New Roman"/>
                <w:color w:val="494949"/>
                <w:spacing w:val="-4"/>
                <w:w w:val="105"/>
                <w:sz w:val="17"/>
              </w:rPr>
              <w:t>40</w:t>
            </w:r>
            <w:r>
              <w:rPr>
                <w:rFonts w:ascii="Times New Roman"/>
                <w:color w:val="7E7E7E"/>
                <w:spacing w:val="-4"/>
                <w:w w:val="105"/>
                <w:sz w:val="17"/>
              </w:rPr>
              <w:t>.</w:t>
            </w:r>
            <w:r>
              <w:rPr>
                <w:rFonts w:ascii="Times New Roman"/>
                <w:color w:val="595959"/>
                <w:spacing w:val="-4"/>
                <w:w w:val="105"/>
                <w:sz w:val="17"/>
              </w:rPr>
              <w:t>00</w:t>
            </w:r>
          </w:p>
        </w:tc>
        <w:tc>
          <w:tcPr>
            <w:tcW w:w="1451" w:type="dxa"/>
          </w:tcPr>
          <w:p>
            <w:pPr>
              <w:pStyle w:val="TableParagraph"/>
              <w:spacing w:line="175" w:lineRule="exact"/>
              <w:ind w:left="872"/>
              <w:rPr>
                <w:rFonts w:ascii="Times New Roman"/>
                <w:sz w:val="17"/>
              </w:rPr>
            </w:pPr>
            <w:r>
              <w:rPr>
                <w:rFonts w:ascii="Times New Roman"/>
                <w:color w:val="494949"/>
                <w:spacing w:val="-4"/>
                <w:w w:val="110"/>
                <w:sz w:val="17"/>
              </w:rPr>
              <w:t>0.00</w:t>
            </w:r>
          </w:p>
        </w:tc>
        <w:tc>
          <w:tcPr>
            <w:tcW w:w="1076" w:type="dxa"/>
          </w:tcPr>
          <w:p>
            <w:pPr>
              <w:pStyle w:val="TableParagraph"/>
              <w:spacing w:line="175" w:lineRule="exact"/>
              <w:ind w:right="-15"/>
              <w:jc w:val="right"/>
              <w:rPr>
                <w:rFonts w:ascii="Times New Roman"/>
                <w:sz w:val="17"/>
              </w:rPr>
            </w:pPr>
            <w:r>
              <w:rPr>
                <w:rFonts w:ascii="Times New Roman"/>
                <w:color w:val="494949"/>
                <w:spacing w:val="-2"/>
                <w:w w:val="105"/>
                <w:sz w:val="17"/>
              </w:rPr>
              <w:t>39,881.65</w:t>
            </w:r>
          </w:p>
        </w:tc>
        <w:tc>
          <w:tcPr>
            <w:tcW w:w="1488" w:type="dxa"/>
          </w:tcPr>
          <w:p>
            <w:pPr>
              <w:pStyle w:val="TableParagraph"/>
              <w:rPr>
                <w:rFonts w:ascii="Times New Roman"/>
                <w:sz w:val="14"/>
              </w:rPr>
            </w:pPr>
          </w:p>
        </w:tc>
      </w:tr>
      <w:tr>
        <w:trPr>
          <w:trHeight w:val="368" w:hRule="atLeast"/>
        </w:trPr>
        <w:tc>
          <w:tcPr>
            <w:tcW w:w="2684" w:type="dxa"/>
          </w:tcPr>
          <w:p>
            <w:pPr>
              <w:pStyle w:val="TableParagraph"/>
              <w:spacing w:before="160"/>
              <w:ind w:left="73"/>
              <w:rPr>
                <w:b/>
                <w:sz w:val="16"/>
              </w:rPr>
            </w:pPr>
            <w:r>
              <w:rPr>
                <w:b/>
                <w:color w:val="494949"/>
                <w:sz w:val="16"/>
              </w:rPr>
              <w:t>Total</w:t>
            </w:r>
            <w:r>
              <w:rPr>
                <w:b/>
                <w:color w:val="494949"/>
                <w:spacing w:val="-3"/>
                <w:sz w:val="16"/>
              </w:rPr>
              <w:t> </w:t>
            </w:r>
            <w:r>
              <w:rPr>
                <w:b/>
                <w:color w:val="595959"/>
                <w:sz w:val="16"/>
              </w:rPr>
              <w:t>OTHER</w:t>
            </w:r>
            <w:r>
              <w:rPr>
                <w:b/>
                <w:color w:val="595959"/>
                <w:spacing w:val="-15"/>
                <w:sz w:val="16"/>
              </w:rPr>
              <w:t> </w:t>
            </w:r>
            <w:r>
              <w:rPr>
                <w:b/>
                <w:color w:val="595959"/>
                <w:spacing w:val="-4"/>
                <w:sz w:val="16"/>
              </w:rPr>
              <w:t>FUND</w:t>
            </w:r>
          </w:p>
        </w:tc>
        <w:tc>
          <w:tcPr>
            <w:tcW w:w="4612" w:type="dxa"/>
            <w:gridSpan w:val="2"/>
          </w:tcPr>
          <w:p>
            <w:pPr>
              <w:pStyle w:val="TableParagraph"/>
              <w:spacing w:before="137"/>
              <w:ind w:right="144"/>
              <w:jc w:val="right"/>
              <w:rPr>
                <w:rFonts w:ascii="Times New Roman"/>
                <w:b/>
                <w:sz w:val="17"/>
              </w:rPr>
            </w:pPr>
            <w:r>
              <w:rPr>
                <w:rFonts w:ascii="Times New Roman"/>
                <w:b/>
                <w:color w:val="494949"/>
                <w:spacing w:val="-2"/>
                <w:w w:val="105"/>
                <w:sz w:val="17"/>
              </w:rPr>
              <w:t>21,586.43</w:t>
            </w:r>
          </w:p>
        </w:tc>
        <w:tc>
          <w:tcPr>
            <w:tcW w:w="1449" w:type="dxa"/>
          </w:tcPr>
          <w:p>
            <w:pPr>
              <w:pStyle w:val="TableParagraph"/>
              <w:spacing w:before="137"/>
              <w:ind w:right="266"/>
              <w:jc w:val="right"/>
              <w:rPr>
                <w:rFonts w:ascii="Times New Roman"/>
                <w:b/>
                <w:sz w:val="17"/>
              </w:rPr>
            </w:pPr>
            <w:r>
              <w:rPr>
                <w:rFonts w:ascii="Times New Roman"/>
                <w:b/>
                <w:color w:val="343434"/>
                <w:spacing w:val="-2"/>
                <w:w w:val="110"/>
                <w:sz w:val="17"/>
              </w:rPr>
              <w:t>18,335.22</w:t>
            </w:r>
          </w:p>
        </w:tc>
        <w:tc>
          <w:tcPr>
            <w:tcW w:w="1132" w:type="dxa"/>
          </w:tcPr>
          <w:p>
            <w:pPr>
              <w:pStyle w:val="TableParagraph"/>
              <w:spacing w:before="137"/>
              <w:ind w:right="98"/>
              <w:jc w:val="right"/>
              <w:rPr>
                <w:rFonts w:ascii="Times New Roman"/>
                <w:b/>
                <w:sz w:val="17"/>
              </w:rPr>
            </w:pPr>
            <w:r>
              <w:rPr>
                <w:rFonts w:ascii="Times New Roman"/>
                <w:b/>
                <w:color w:val="343434"/>
                <w:spacing w:val="-2"/>
                <w:w w:val="105"/>
                <w:sz w:val="17"/>
              </w:rPr>
              <w:t>39,921.65</w:t>
            </w:r>
          </w:p>
        </w:tc>
        <w:tc>
          <w:tcPr>
            <w:tcW w:w="1324" w:type="dxa"/>
          </w:tcPr>
          <w:p>
            <w:pPr>
              <w:pStyle w:val="TableParagraph"/>
              <w:spacing w:before="144"/>
              <w:ind w:right="102"/>
              <w:jc w:val="right"/>
              <w:rPr>
                <w:rFonts w:ascii="Times New Roman"/>
                <w:b/>
                <w:sz w:val="17"/>
              </w:rPr>
            </w:pPr>
            <w:r>
              <w:rPr>
                <w:rFonts w:ascii="Times New Roman"/>
                <w:b/>
                <w:color w:val="494949"/>
                <w:spacing w:val="-2"/>
                <w:w w:val="110"/>
                <w:sz w:val="17"/>
              </w:rPr>
              <w:t>40.00</w:t>
            </w:r>
          </w:p>
        </w:tc>
        <w:tc>
          <w:tcPr>
            <w:tcW w:w="1451" w:type="dxa"/>
          </w:tcPr>
          <w:p>
            <w:pPr>
              <w:pStyle w:val="TableParagraph"/>
              <w:spacing w:before="144"/>
              <w:ind w:left="872"/>
              <w:rPr>
                <w:rFonts w:ascii="Times New Roman"/>
                <w:b/>
                <w:sz w:val="17"/>
              </w:rPr>
            </w:pPr>
            <w:r>
              <w:rPr>
                <w:rFonts w:ascii="Times New Roman"/>
                <w:b/>
                <w:color w:val="494949"/>
                <w:spacing w:val="-4"/>
                <w:w w:val="110"/>
                <w:sz w:val="17"/>
              </w:rPr>
              <w:t>0.00</w:t>
            </w:r>
          </w:p>
        </w:tc>
        <w:tc>
          <w:tcPr>
            <w:tcW w:w="2564" w:type="dxa"/>
            <w:gridSpan w:val="2"/>
          </w:tcPr>
          <w:p>
            <w:pPr>
              <w:pStyle w:val="TableParagraph"/>
              <w:spacing w:before="144"/>
              <w:ind w:left="362"/>
              <w:rPr>
                <w:rFonts w:ascii="Times New Roman"/>
                <w:b/>
                <w:sz w:val="17"/>
              </w:rPr>
            </w:pPr>
            <w:r>
              <w:rPr>
                <w:rFonts w:ascii="Times New Roman"/>
                <w:b/>
                <w:color w:val="494949"/>
                <w:spacing w:val="-2"/>
                <w:w w:val="105"/>
                <w:sz w:val="17"/>
              </w:rPr>
              <w:t>39,881.65</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7"/>
        </w:rPr>
      </w:pPr>
      <w:r>
        <w:rPr/>
        <w:pict>
          <v:group style="position:absolute;margin-left:18.032722pt;margin-top:11.315413pt;width:754.85pt;height:15.2pt;mso-position-horizontal-relative:page;mso-position-vertical-relative:paragraph;z-index:-15632896;mso-wrap-distance-left:0;mso-wrap-distance-right:0" id="docshapegroup219" coordorigin="361,226" coordsize="15097,304">
            <v:shape style="position:absolute;left:901;top:309;width:1732;height:130" type="#_x0000_t75" id="docshape220" stroked="false">
              <v:imagedata r:id="rId83" o:title=""/>
            </v:shape>
            <v:shape style="position:absolute;left:3231;top:266;width:3477;height:195" type="#_x0000_t75" id="docshape221" stroked="false">
              <v:imagedata r:id="rId84" o:title=""/>
            </v:shape>
            <v:shape style="position:absolute;left:11771;top:244;width:3535;height:275" type="#_x0000_t75" id="docshape222" stroked="false">
              <v:imagedata r:id="rId85" o:title=""/>
            </v:shape>
            <v:line style="position:absolute" from="361,237" to="15458,237" stroked="true" strokeweight="1.082541pt" strokecolor="#000000">
              <v:stroke dashstyle="solid"/>
            </v:line>
            <v:shape style="position:absolute;left:8684;top:323;width:888;height:138" type="#_x0000_t75" id="docshape223" stroked="false">
              <v:imagedata r:id="rId86" o:title=""/>
            </v:shape>
            <v:line style="position:absolute" from="361,519" to="15458,519" stroked="true" strokeweight="1.082541pt" strokecolor="#000000">
              <v:stroke dashstyle="solid"/>
            </v:line>
            <v:rect style="position:absolute;left:11486;top:379;width:22;height:42" id="docshape224" filled="true" fillcolor="#e8e8e8" stroked="false">
              <v:fill type="solid"/>
            </v:rect>
            <v:shape style="position:absolute;left:7228;top:277;width:1363;height:191" type="#_x0000_t202" id="docshape225" filled="false" stroked="false">
              <v:textbox inset="0,0,0,0">
                <w:txbxContent>
                  <w:p>
                    <w:pPr>
                      <w:spacing w:line="190" w:lineRule="exact" w:before="0"/>
                      <w:ind w:left="0" w:right="0" w:firstLine="0"/>
                      <w:jc w:val="left"/>
                      <w:rPr>
                        <w:rFonts w:ascii="Arial"/>
                        <w:b/>
                        <w:sz w:val="17"/>
                      </w:rPr>
                    </w:pPr>
                    <w:r>
                      <w:rPr>
                        <w:rFonts w:ascii="Arial"/>
                        <w:b/>
                        <w:spacing w:val="-2"/>
                        <w:w w:val="90"/>
                        <w:sz w:val="17"/>
                      </w:rPr>
                      <w:t>Seleetlorl"'Criteria</w:t>
                    </w:r>
                  </w:p>
                </w:txbxContent>
              </v:textbox>
              <w10:wrap type="none"/>
            </v:shape>
            <v:shape style="position:absolute;left:10674;top:258;width:61;height:80" type="#_x0000_t202" id="docshape226" filled="false" stroked="false">
              <v:textbox inset="0,0,0,0">
                <w:txbxContent>
                  <w:p>
                    <w:pPr>
                      <w:spacing w:before="0"/>
                      <w:ind w:left="0" w:right="0" w:firstLine="0"/>
                      <w:jc w:val="left"/>
                      <w:rPr>
                        <w:rFonts w:ascii="Courier New"/>
                        <w:sz w:val="7"/>
                      </w:rPr>
                    </w:pPr>
                    <w:r>
                      <w:rPr>
                        <w:rFonts w:ascii="Courier New"/>
                        <w:color w:val="6B6B6B"/>
                        <w:w w:val="95"/>
                        <w:sz w:val="7"/>
                      </w:rPr>
                      <w:t>.</w:t>
                    </w:r>
                  </w:p>
                </w:txbxContent>
              </v:textbox>
              <w10:wrap type="none"/>
            </v:shape>
            <v:shape style="position:absolute;left:11409;top:258;width:61;height:80" type="#_x0000_t202" id="docshape227" filled="false" stroked="false">
              <v:textbox inset="0,0,0,0">
                <w:txbxContent>
                  <w:p>
                    <w:pPr>
                      <w:spacing w:before="0"/>
                      <w:ind w:left="0" w:right="0" w:firstLine="0"/>
                      <w:jc w:val="left"/>
                      <w:rPr>
                        <w:rFonts w:ascii="Courier New"/>
                        <w:sz w:val="7"/>
                      </w:rPr>
                    </w:pPr>
                    <w:r>
                      <w:rPr>
                        <w:rFonts w:ascii="Courier New"/>
                        <w:color w:val="494949"/>
                        <w:w w:val="95"/>
                        <w:sz w:val="7"/>
                      </w:rPr>
                      <w:t>.</w:t>
                    </w:r>
                  </w:p>
                </w:txbxContent>
              </v:textbox>
              <w10:wrap type="none"/>
            </v:shape>
            <v:shape style="position:absolute;left:10275;top:356;width:1258;height:67" type="#_x0000_t202" id="docshape228" filled="false" stroked="false">
              <v:textbox inset="0,0,0,0">
                <w:txbxContent>
                  <w:p>
                    <w:pPr>
                      <w:spacing w:line="67" w:lineRule="exact" w:before="0"/>
                      <w:ind w:left="0" w:right="0" w:firstLine="0"/>
                      <w:jc w:val="left"/>
                      <w:rPr>
                        <w:rFonts w:ascii="Arial" w:hAnsi="Arial"/>
                        <w:sz w:val="3"/>
                      </w:rPr>
                    </w:pPr>
                    <w:r>
                      <w:rPr>
                        <w:color w:val="595959"/>
                        <w:spacing w:val="-2"/>
                        <w:w w:val="205"/>
                        <w:sz w:val="6"/>
                      </w:rPr>
                      <w:t>,</w:t>
                    </w:r>
                    <w:r>
                      <w:rPr>
                        <w:color w:val="595959"/>
                        <w:spacing w:val="-6"/>
                        <w:w w:val="205"/>
                        <w:sz w:val="6"/>
                      </w:rPr>
                      <w:t> </w:t>
                    </w:r>
                    <w:r>
                      <w:rPr>
                        <w:color w:val="595959"/>
                        <w:spacing w:val="-2"/>
                        <w:w w:val="205"/>
                        <w:sz w:val="6"/>
                      </w:rPr>
                      <w:t>!-</w:t>
                    </w:r>
                    <w:r>
                      <w:rPr>
                        <w:color w:val="595959"/>
                        <w:spacing w:val="28"/>
                        <w:w w:val="205"/>
                        <w:sz w:val="6"/>
                      </w:rPr>
                      <w:t> </w:t>
                    </w:r>
                    <w:r>
                      <w:rPr>
                        <w:color w:val="595959"/>
                        <w:spacing w:val="-2"/>
                        <w:w w:val="130"/>
                        <w:sz w:val="6"/>
                      </w:rPr>
                      <w:t>•</w:t>
                    </w:r>
                    <w:r>
                      <w:rPr>
                        <w:color w:val="595959"/>
                        <w:spacing w:val="-4"/>
                        <w:w w:val="205"/>
                        <w:sz w:val="6"/>
                      </w:rPr>
                      <w:t> </w:t>
                    </w:r>
                    <w:r>
                      <w:rPr>
                        <w:i/>
                        <w:color w:val="6B6B6B"/>
                        <w:spacing w:val="-2"/>
                        <w:w w:val="205"/>
                        <w:sz w:val="6"/>
                      </w:rPr>
                      <w:t>\:.:.</w:t>
                    </w:r>
                    <w:r>
                      <w:rPr>
                        <w:color w:val="595959"/>
                        <w:spacing w:val="-2"/>
                        <w:w w:val="205"/>
                        <w:sz w:val="6"/>
                      </w:rPr>
                      <w:t>•,•</w:t>
                    </w:r>
                    <w:r>
                      <w:rPr>
                        <w:color w:val="595959"/>
                        <w:w w:val="205"/>
                        <w:sz w:val="6"/>
                      </w:rPr>
                      <w:t> </w:t>
                    </w:r>
                    <w:r>
                      <w:rPr>
                        <w:color w:val="343434"/>
                        <w:spacing w:val="-2"/>
                        <w:w w:val="205"/>
                        <w:sz w:val="6"/>
                      </w:rPr>
                      <w:t>..</w:t>
                    </w:r>
                    <w:r>
                      <w:rPr>
                        <w:rFonts w:ascii="Arial" w:hAnsi="Arial"/>
                        <w:color w:val="7E7E7E"/>
                        <w:spacing w:val="-2"/>
                        <w:w w:val="205"/>
                        <w:sz w:val="3"/>
                      </w:rPr>
                      <w:t>¥</w:t>
                    </w:r>
                    <w:r>
                      <w:rPr>
                        <w:rFonts w:ascii="Arial" w:hAnsi="Arial"/>
                        <w:color w:val="7E7E7E"/>
                        <w:spacing w:val="72"/>
                        <w:w w:val="205"/>
                        <w:sz w:val="3"/>
                      </w:rPr>
                      <w:t> </w:t>
                    </w:r>
                    <w:r>
                      <w:rPr>
                        <w:rFonts w:ascii="Arial" w:hAnsi="Arial"/>
                        <w:color w:val="6B6B6B"/>
                        <w:spacing w:val="-2"/>
                        <w:w w:val="205"/>
                        <w:sz w:val="3"/>
                      </w:rPr>
                      <w:t>•</w:t>
                    </w:r>
                    <w:r>
                      <w:rPr>
                        <w:rFonts w:ascii="Arial" w:hAnsi="Arial"/>
                        <w:color w:val="6B6B6B"/>
                        <w:spacing w:val="5"/>
                        <w:w w:val="205"/>
                        <w:sz w:val="3"/>
                      </w:rPr>
                      <w:t> </w:t>
                    </w:r>
                    <w:r>
                      <w:rPr>
                        <w:rFonts w:ascii="Arial" w:hAnsi="Arial"/>
                        <w:color w:val="494949"/>
                        <w:spacing w:val="-2"/>
                        <w:w w:val="205"/>
                        <w:sz w:val="3"/>
                      </w:rPr>
                      <w:t>..</w:t>
                    </w:r>
                    <w:r>
                      <w:rPr>
                        <w:rFonts w:ascii="Arial" w:hAnsi="Arial"/>
                        <w:color w:val="494949"/>
                        <w:spacing w:val="-12"/>
                        <w:w w:val="205"/>
                        <w:sz w:val="3"/>
                      </w:rPr>
                      <w:t> </w:t>
                    </w:r>
                    <w:r>
                      <w:rPr>
                        <w:rFonts w:ascii="Arial" w:hAnsi="Arial"/>
                        <w:color w:val="595959"/>
                        <w:spacing w:val="-2"/>
                        <w:w w:val="455"/>
                        <w:sz w:val="3"/>
                      </w:rPr>
                      <w:t>-:""'</w:t>
                    </w:r>
                    <w:r>
                      <w:rPr>
                        <w:rFonts w:ascii="Arial" w:hAnsi="Arial"/>
                        <w:color w:val="595959"/>
                        <w:spacing w:val="-20"/>
                        <w:w w:val="455"/>
                        <w:sz w:val="3"/>
                      </w:rPr>
                      <w:t> </w:t>
                    </w:r>
                    <w:r>
                      <w:rPr>
                        <w:rFonts w:ascii="Arial" w:hAnsi="Arial"/>
                        <w:color w:val="343434"/>
                        <w:spacing w:val="-2"/>
                        <w:w w:val="455"/>
                        <w:sz w:val="3"/>
                      </w:rPr>
                      <w:t>.</w:t>
                    </w:r>
                    <w:r>
                      <w:rPr>
                        <w:rFonts w:ascii="Arial" w:hAnsi="Arial"/>
                        <w:color w:val="7E7E7E"/>
                        <w:spacing w:val="-2"/>
                        <w:w w:val="455"/>
                        <w:sz w:val="3"/>
                      </w:rPr>
                      <w:t>-</w:t>
                    </w:r>
                    <w:r>
                      <w:rPr>
                        <w:rFonts w:ascii="Arial" w:hAnsi="Arial"/>
                        <w:color w:val="343434"/>
                        <w:spacing w:val="-2"/>
                        <w:w w:val="455"/>
                        <w:sz w:val="3"/>
                      </w:rPr>
                      <w:t>.</w:t>
                    </w:r>
                    <w:r>
                      <w:rPr>
                        <w:rFonts w:ascii="Arial" w:hAnsi="Arial"/>
                        <w:color w:val="343434"/>
                        <w:spacing w:val="-7"/>
                        <w:w w:val="455"/>
                        <w:sz w:val="3"/>
                      </w:rPr>
                      <w:t> </w:t>
                    </w:r>
                    <w:r>
                      <w:rPr>
                        <w:rFonts w:ascii="Arial" w:hAnsi="Arial"/>
                        <w:color w:val="6B6B6B"/>
                        <w:spacing w:val="-5"/>
                        <w:w w:val="295"/>
                        <w:sz w:val="3"/>
                      </w:rPr>
                      <w:t>:</w:t>
                    </w:r>
                    <w:r>
                      <w:rPr>
                        <w:rFonts w:ascii="Arial" w:hAnsi="Arial"/>
                        <w:color w:val="A8A8A8"/>
                        <w:spacing w:val="-5"/>
                        <w:w w:val="295"/>
                        <w:sz w:val="3"/>
                      </w:rPr>
                      <w:t>.</w:t>
                    </w:r>
                  </w:p>
                </w:txbxContent>
              </v:textbox>
              <w10:wrap type="none"/>
            </v:shape>
            <w10:wrap type="topAndBottom"/>
          </v:group>
        </w:pict>
      </w:r>
    </w:p>
    <w:p>
      <w:pPr>
        <w:spacing w:line="242" w:lineRule="auto" w:before="61"/>
        <w:ind w:left="6846" w:right="6839" w:hanging="3"/>
        <w:jc w:val="center"/>
        <w:rPr>
          <w:rFonts w:ascii="Arial"/>
          <w:sz w:val="16"/>
        </w:rPr>
      </w:pPr>
      <w:r>
        <w:rPr>
          <w:rFonts w:ascii="Arial"/>
          <w:color w:val="494949"/>
          <w:w w:val="105"/>
          <w:sz w:val="16"/>
        </w:rPr>
        <w:t>As </w:t>
      </w:r>
      <w:r>
        <w:rPr>
          <w:rFonts w:ascii="Arial"/>
          <w:color w:val="595959"/>
          <w:w w:val="105"/>
          <w:sz w:val="16"/>
        </w:rPr>
        <w:t>of Date:</w:t>
      </w:r>
      <w:r>
        <w:rPr>
          <w:rFonts w:ascii="Arial"/>
          <w:color w:val="595959"/>
          <w:spacing w:val="-12"/>
          <w:w w:val="105"/>
          <w:sz w:val="16"/>
        </w:rPr>
        <w:t> </w:t>
      </w:r>
      <w:r>
        <w:rPr>
          <w:color w:val="595959"/>
          <w:w w:val="105"/>
          <w:sz w:val="17"/>
        </w:rPr>
        <w:t>10/31/2021 </w:t>
      </w:r>
      <w:r>
        <w:rPr>
          <w:rFonts w:ascii="Arial"/>
          <w:color w:val="494949"/>
          <w:spacing w:val="-2"/>
          <w:w w:val="105"/>
          <w:sz w:val="16"/>
        </w:rPr>
        <w:t>Criteria</w:t>
      </w:r>
      <w:r>
        <w:rPr>
          <w:rFonts w:ascii="Arial"/>
          <w:color w:val="494949"/>
          <w:spacing w:val="-12"/>
          <w:w w:val="105"/>
          <w:sz w:val="16"/>
        </w:rPr>
        <w:t> </w:t>
      </w:r>
      <w:r>
        <w:rPr>
          <w:rFonts w:ascii="Arial"/>
          <w:color w:val="494949"/>
          <w:spacing w:val="-2"/>
          <w:w w:val="105"/>
          <w:sz w:val="16"/>
        </w:rPr>
        <w:t>Name:</w:t>
      </w:r>
      <w:r>
        <w:rPr>
          <w:rFonts w:ascii="Arial"/>
          <w:color w:val="494949"/>
          <w:spacing w:val="-10"/>
          <w:w w:val="105"/>
          <w:sz w:val="16"/>
        </w:rPr>
        <w:t> </w:t>
      </w:r>
      <w:r>
        <w:rPr>
          <w:rFonts w:ascii="Arial"/>
          <w:color w:val="494949"/>
          <w:spacing w:val="-2"/>
          <w:w w:val="105"/>
          <w:sz w:val="16"/>
        </w:rPr>
        <w:t>Last</w:t>
      </w:r>
      <w:r>
        <w:rPr>
          <w:rFonts w:ascii="Arial"/>
          <w:color w:val="494949"/>
          <w:spacing w:val="-9"/>
          <w:w w:val="105"/>
          <w:sz w:val="16"/>
        </w:rPr>
        <w:t> </w:t>
      </w:r>
      <w:r>
        <w:rPr>
          <w:rFonts w:ascii="Arial"/>
          <w:color w:val="494949"/>
          <w:spacing w:val="-2"/>
          <w:w w:val="105"/>
          <w:sz w:val="16"/>
        </w:rPr>
        <w:t>Run </w:t>
      </w:r>
      <w:r>
        <w:rPr>
          <w:rFonts w:ascii="Arial"/>
          <w:color w:val="595959"/>
          <w:w w:val="105"/>
          <w:sz w:val="16"/>
        </w:rPr>
        <w:t>Fund:</w:t>
      </w:r>
      <w:r>
        <w:rPr>
          <w:rFonts w:ascii="Arial"/>
          <w:color w:val="595959"/>
          <w:spacing w:val="40"/>
          <w:w w:val="105"/>
          <w:sz w:val="16"/>
        </w:rPr>
        <w:t> </w:t>
      </w:r>
      <w:r>
        <w:rPr>
          <w:rFonts w:ascii="Arial"/>
          <w:color w:val="595959"/>
          <w:w w:val="105"/>
          <w:sz w:val="16"/>
        </w:rPr>
        <w:t>OT</w:t>
      </w:r>
    </w:p>
    <w:p>
      <w:pPr>
        <w:spacing w:line="186" w:lineRule="exact" w:before="0"/>
        <w:ind w:left="4819" w:right="4782" w:firstLine="0"/>
        <w:jc w:val="center"/>
        <w:rPr>
          <w:sz w:val="17"/>
        </w:rPr>
      </w:pPr>
      <w:r>
        <w:rPr>
          <w:rFonts w:ascii="Arial"/>
          <w:color w:val="494949"/>
          <w:w w:val="110"/>
          <w:sz w:val="16"/>
        </w:rPr>
        <w:t>Budget</w:t>
      </w:r>
      <w:r>
        <w:rPr>
          <w:rFonts w:ascii="Arial"/>
          <w:color w:val="494949"/>
          <w:spacing w:val="-13"/>
          <w:w w:val="110"/>
          <w:sz w:val="16"/>
        </w:rPr>
        <w:t> </w:t>
      </w:r>
      <w:r>
        <w:rPr>
          <w:rFonts w:ascii="Arial"/>
          <w:color w:val="494949"/>
          <w:w w:val="110"/>
          <w:sz w:val="16"/>
        </w:rPr>
        <w:t>code</w:t>
      </w:r>
      <w:r>
        <w:rPr>
          <w:rFonts w:ascii="Arial"/>
          <w:color w:val="494949"/>
          <w:spacing w:val="-25"/>
          <w:w w:val="110"/>
          <w:sz w:val="16"/>
        </w:rPr>
        <w:t> </w:t>
      </w:r>
      <w:r>
        <w:rPr>
          <w:rFonts w:ascii="Arial"/>
          <w:color w:val="494949"/>
          <w:w w:val="110"/>
          <w:sz w:val="16"/>
        </w:rPr>
        <w:t>like:</w:t>
      </w:r>
      <w:r>
        <w:rPr>
          <w:rFonts w:ascii="Arial"/>
          <w:color w:val="494949"/>
          <w:spacing w:val="20"/>
          <w:w w:val="110"/>
          <w:sz w:val="16"/>
        </w:rPr>
        <w:t> </w:t>
      </w:r>
      <w:r>
        <w:rPr>
          <w:color w:val="494949"/>
          <w:w w:val="110"/>
          <w:sz w:val="17"/>
        </w:rPr>
        <w:t>50-????-????-</w:t>
      </w:r>
      <w:r>
        <w:rPr>
          <w:color w:val="494949"/>
          <w:spacing w:val="-2"/>
          <w:w w:val="110"/>
          <w:sz w:val="17"/>
        </w:rPr>
        <w:t>??????</w:t>
      </w:r>
    </w:p>
    <w:p>
      <w:pPr>
        <w:spacing w:line="244" w:lineRule="auto" w:before="0"/>
        <w:ind w:left="6782" w:right="6764" w:hanging="1"/>
        <w:jc w:val="center"/>
        <w:rPr>
          <w:rFonts w:ascii="Arial"/>
          <w:sz w:val="16"/>
        </w:rPr>
      </w:pPr>
      <w:r>
        <w:rPr>
          <w:rFonts w:ascii="Arial"/>
          <w:color w:val="595959"/>
          <w:w w:val="105"/>
          <w:sz w:val="16"/>
        </w:rPr>
        <w:t>Sort by:</w:t>
      </w:r>
      <w:r>
        <w:rPr>
          <w:rFonts w:ascii="Arial"/>
          <w:color w:val="595959"/>
          <w:spacing w:val="40"/>
          <w:w w:val="105"/>
          <w:sz w:val="16"/>
        </w:rPr>
        <w:t> </w:t>
      </w:r>
      <w:r>
        <w:rPr>
          <w:rFonts w:ascii="Arial"/>
          <w:color w:val="494949"/>
          <w:w w:val="105"/>
          <w:sz w:val="16"/>
        </w:rPr>
        <w:t>Fund/Location </w:t>
      </w:r>
      <w:r>
        <w:rPr>
          <w:rFonts w:ascii="Arial"/>
          <w:color w:val="494949"/>
          <w:sz w:val="16"/>
        </w:rPr>
        <w:t>Summary information</w:t>
      </w:r>
      <w:r>
        <w:rPr>
          <w:rFonts w:ascii="Arial"/>
          <w:color w:val="494949"/>
          <w:spacing w:val="-10"/>
          <w:sz w:val="16"/>
        </w:rPr>
        <w:t> </w:t>
      </w:r>
      <w:r>
        <w:rPr>
          <w:rFonts w:ascii="Arial"/>
          <w:color w:val="494949"/>
          <w:sz w:val="16"/>
        </w:rPr>
        <w:t>only</w:t>
      </w:r>
    </w:p>
    <w:p>
      <w:pPr>
        <w:spacing w:before="0"/>
        <w:ind w:left="4799" w:right="4782" w:firstLine="0"/>
        <w:jc w:val="center"/>
        <w:rPr>
          <w:rFonts w:ascii="Arial"/>
          <w:sz w:val="16"/>
        </w:rPr>
      </w:pPr>
      <w:r>
        <w:rPr>
          <w:rFonts w:ascii="Arial"/>
          <w:color w:val="595959"/>
          <w:sz w:val="16"/>
        </w:rPr>
        <w:t>Suppress</w:t>
      </w:r>
      <w:r>
        <w:rPr>
          <w:rFonts w:ascii="Arial"/>
          <w:color w:val="595959"/>
          <w:spacing w:val="5"/>
          <w:sz w:val="16"/>
        </w:rPr>
        <w:t> </w:t>
      </w:r>
      <w:r>
        <w:rPr>
          <w:rFonts w:ascii="Arial"/>
          <w:color w:val="494949"/>
          <w:sz w:val="16"/>
        </w:rPr>
        <w:t>budgetcodes</w:t>
      </w:r>
      <w:r>
        <w:rPr>
          <w:rFonts w:ascii="Arial"/>
          <w:color w:val="494949"/>
          <w:spacing w:val="15"/>
          <w:sz w:val="16"/>
        </w:rPr>
        <w:t> </w:t>
      </w:r>
      <w:r>
        <w:rPr>
          <w:rFonts w:ascii="Arial"/>
          <w:color w:val="494949"/>
          <w:sz w:val="16"/>
        </w:rPr>
        <w:t>with</w:t>
      </w:r>
      <w:r>
        <w:rPr>
          <w:rFonts w:ascii="Arial"/>
          <w:color w:val="494949"/>
          <w:spacing w:val="-13"/>
          <w:sz w:val="16"/>
        </w:rPr>
        <w:t> </w:t>
      </w:r>
      <w:r>
        <w:rPr>
          <w:rFonts w:ascii="Arial"/>
          <w:color w:val="6B6B6B"/>
          <w:sz w:val="16"/>
        </w:rPr>
        <w:t>no</w:t>
      </w:r>
      <w:r>
        <w:rPr>
          <w:rFonts w:ascii="Arial"/>
          <w:color w:val="6B6B6B"/>
          <w:spacing w:val="-6"/>
          <w:sz w:val="16"/>
        </w:rPr>
        <w:t> </w:t>
      </w:r>
      <w:r>
        <w:rPr>
          <w:rFonts w:ascii="Arial"/>
          <w:color w:val="494949"/>
          <w:spacing w:val="-2"/>
          <w:sz w:val="16"/>
        </w:rPr>
        <w:t>ac'Jvity</w:t>
      </w:r>
    </w:p>
    <w:p>
      <w:pPr>
        <w:spacing w:line="244" w:lineRule="auto" w:before="1"/>
        <w:ind w:left="4819" w:right="4782" w:firstLine="0"/>
        <w:jc w:val="center"/>
        <w:rPr>
          <w:rFonts w:ascii="Arial"/>
          <w:sz w:val="16"/>
        </w:rPr>
      </w:pPr>
      <w:r>
        <w:rPr>
          <w:rFonts w:ascii="Arial"/>
          <w:color w:val="494949"/>
          <w:sz w:val="16"/>
        </w:rPr>
        <w:t>Suppress projects</w:t>
      </w:r>
      <w:r>
        <w:rPr>
          <w:rFonts w:ascii="Arial"/>
          <w:color w:val="494949"/>
          <w:spacing w:val="-1"/>
          <w:sz w:val="16"/>
        </w:rPr>
        <w:t> </w:t>
      </w:r>
      <w:r>
        <w:rPr>
          <w:rFonts w:ascii="Arial"/>
          <w:color w:val="494949"/>
          <w:sz w:val="16"/>
        </w:rPr>
        <w:t>ending</w:t>
      </w:r>
      <w:r>
        <w:rPr>
          <w:rFonts w:ascii="Arial"/>
          <w:color w:val="494949"/>
          <w:spacing w:val="-8"/>
          <w:sz w:val="16"/>
        </w:rPr>
        <w:t> </w:t>
      </w:r>
      <w:r>
        <w:rPr>
          <w:rFonts w:ascii="Arial"/>
          <w:color w:val="494949"/>
          <w:sz w:val="16"/>
        </w:rPr>
        <w:t>in prior</w:t>
      </w:r>
      <w:r>
        <w:rPr>
          <w:rFonts w:ascii="Arial"/>
          <w:color w:val="494949"/>
          <w:spacing w:val="-8"/>
          <w:sz w:val="16"/>
        </w:rPr>
        <w:t> </w:t>
      </w:r>
      <w:r>
        <w:rPr>
          <w:rFonts w:ascii="Arial"/>
          <w:color w:val="494949"/>
          <w:sz w:val="16"/>
        </w:rPr>
        <w:t>fiscal</w:t>
      </w:r>
      <w:r>
        <w:rPr>
          <w:rFonts w:ascii="Arial"/>
          <w:color w:val="494949"/>
          <w:spacing w:val="-10"/>
          <w:sz w:val="16"/>
        </w:rPr>
        <w:t> </w:t>
      </w:r>
      <w:r>
        <w:rPr>
          <w:rFonts w:ascii="Arial"/>
          <w:color w:val="494949"/>
          <w:sz w:val="16"/>
        </w:rPr>
        <w:t>year with</w:t>
      </w:r>
      <w:r>
        <w:rPr>
          <w:rFonts w:ascii="Arial"/>
          <w:color w:val="494949"/>
          <w:spacing w:val="-2"/>
          <w:sz w:val="16"/>
        </w:rPr>
        <w:t> </w:t>
      </w:r>
      <w:r>
        <w:rPr>
          <w:rFonts w:ascii="Arial"/>
          <w:color w:val="494949"/>
          <w:sz w:val="16"/>
        </w:rPr>
        <w:t>no</w:t>
      </w:r>
      <w:r>
        <w:rPr>
          <w:rFonts w:ascii="Arial"/>
          <w:color w:val="494949"/>
          <w:spacing w:val="-1"/>
          <w:sz w:val="16"/>
        </w:rPr>
        <w:t> </w:t>
      </w:r>
      <w:r>
        <w:rPr>
          <w:rFonts w:ascii="Arial"/>
          <w:color w:val="494949"/>
          <w:sz w:val="16"/>
        </w:rPr>
        <w:t>activity In</w:t>
      </w:r>
      <w:r>
        <w:rPr>
          <w:rFonts w:ascii="Arial"/>
          <w:color w:val="494949"/>
          <w:spacing w:val="-5"/>
          <w:sz w:val="16"/>
        </w:rPr>
        <w:t> </w:t>
      </w:r>
      <w:r>
        <w:rPr>
          <w:rFonts w:ascii="Arial"/>
          <w:color w:val="494949"/>
          <w:sz w:val="16"/>
        </w:rPr>
        <w:t>selected</w:t>
      </w:r>
      <w:r>
        <w:rPr>
          <w:rFonts w:ascii="Arial"/>
          <w:color w:val="494949"/>
          <w:spacing w:val="21"/>
          <w:sz w:val="16"/>
        </w:rPr>
        <w:t> </w:t>
      </w:r>
      <w:r>
        <w:rPr>
          <w:rFonts w:ascii="Arial"/>
          <w:color w:val="494949"/>
          <w:sz w:val="16"/>
        </w:rPr>
        <w:t>fiscal year </w:t>
      </w:r>
      <w:r>
        <w:rPr>
          <w:rFonts w:ascii="Arial"/>
          <w:color w:val="595959"/>
          <w:sz w:val="16"/>
        </w:rPr>
        <w:t>Compress</w:t>
      </w:r>
      <w:r>
        <w:rPr>
          <w:rFonts w:ascii="Arial"/>
          <w:color w:val="595959"/>
          <w:spacing w:val="-2"/>
          <w:sz w:val="16"/>
        </w:rPr>
        <w:t> </w:t>
      </w:r>
      <w:r>
        <w:rPr>
          <w:rFonts w:ascii="Arial"/>
          <w:color w:val="595959"/>
          <w:sz w:val="16"/>
        </w:rPr>
        <w:t>payroll</w:t>
      </w:r>
      <w:r>
        <w:rPr>
          <w:rFonts w:ascii="Arial"/>
          <w:color w:val="595959"/>
          <w:spacing w:val="-2"/>
          <w:sz w:val="16"/>
        </w:rPr>
        <w:t> </w:t>
      </w:r>
      <w:r>
        <w:rPr>
          <w:rFonts w:ascii="Arial"/>
          <w:color w:val="494949"/>
          <w:sz w:val="16"/>
        </w:rPr>
        <w:t>transactions</w:t>
      </w:r>
    </w:p>
    <w:p>
      <w:pPr>
        <w:spacing w:line="177" w:lineRule="exact" w:before="0"/>
        <w:ind w:left="4816" w:right="4782" w:firstLine="0"/>
        <w:jc w:val="center"/>
        <w:rPr>
          <w:rFonts w:ascii="Arial"/>
          <w:sz w:val="16"/>
        </w:rPr>
      </w:pPr>
      <w:r>
        <w:rPr>
          <w:rFonts w:ascii="Arial"/>
          <w:color w:val="595959"/>
          <w:sz w:val="16"/>
        </w:rPr>
        <w:t>Printed</w:t>
      </w:r>
      <w:r>
        <w:rPr>
          <w:rFonts w:ascii="Arial"/>
          <w:color w:val="595959"/>
          <w:spacing w:val="6"/>
          <w:sz w:val="16"/>
        </w:rPr>
        <w:t> </w:t>
      </w:r>
      <w:r>
        <w:rPr>
          <w:rFonts w:ascii="Arial"/>
          <w:color w:val="494949"/>
          <w:sz w:val="16"/>
        </w:rPr>
        <w:t>by</w:t>
      </w:r>
      <w:r>
        <w:rPr>
          <w:rFonts w:ascii="Arial"/>
          <w:color w:val="494949"/>
          <w:spacing w:val="7"/>
          <w:sz w:val="16"/>
        </w:rPr>
        <w:t> </w:t>
      </w:r>
      <w:r>
        <w:rPr>
          <w:rFonts w:ascii="Arial"/>
          <w:color w:val="595959"/>
          <w:sz w:val="16"/>
        </w:rPr>
        <w:t>Aceto</w:t>
      </w:r>
      <w:r>
        <w:rPr>
          <w:rFonts w:ascii="Arial"/>
          <w:color w:val="595959"/>
          <w:spacing w:val="-12"/>
          <w:sz w:val="16"/>
        </w:rPr>
        <w:t> </w:t>
      </w:r>
      <w:r>
        <w:rPr>
          <w:rFonts w:ascii="Arial"/>
          <w:color w:val="494949"/>
          <w:spacing w:val="-2"/>
          <w:sz w:val="16"/>
        </w:rPr>
        <w:t>Ellen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59"/>
        <w:ind w:left="174" w:right="0" w:firstLine="0"/>
        <w:jc w:val="left"/>
        <w:rPr>
          <w:sz w:val="17"/>
        </w:rPr>
      </w:pPr>
      <w:r>
        <w:rPr>
          <w:i/>
          <w:color w:val="494949"/>
          <w:w w:val="90"/>
          <w:sz w:val="18"/>
        </w:rPr>
        <w:t>W-mC11p</w:t>
      </w:r>
      <w:r>
        <w:rPr>
          <w:i/>
          <w:color w:val="494949"/>
          <w:spacing w:val="73"/>
          <w:sz w:val="18"/>
        </w:rPr>
        <w:t> </w:t>
      </w:r>
      <w:r>
        <w:rPr>
          <w:rFonts w:ascii="Arial"/>
          <w:color w:val="494949"/>
          <w:w w:val="90"/>
          <w:sz w:val="16"/>
        </w:rPr>
        <w:t>Ver.</w:t>
      </w:r>
      <w:r>
        <w:rPr>
          <w:rFonts w:ascii="Arial"/>
          <w:color w:val="494949"/>
          <w:spacing w:val="-6"/>
          <w:w w:val="90"/>
          <w:sz w:val="16"/>
        </w:rPr>
        <w:t> </w:t>
      </w:r>
      <w:r>
        <w:rPr>
          <w:color w:val="595959"/>
          <w:spacing w:val="-2"/>
          <w:w w:val="90"/>
          <w:sz w:val="17"/>
        </w:rPr>
        <w:t>21.11</w:t>
      </w:r>
      <w:r>
        <w:rPr>
          <w:color w:val="7E7E7E"/>
          <w:spacing w:val="-2"/>
          <w:w w:val="90"/>
          <w:sz w:val="17"/>
        </w:rPr>
        <w:t>.</w:t>
      </w:r>
      <w:r>
        <w:rPr>
          <w:color w:val="595959"/>
          <w:spacing w:val="-2"/>
          <w:w w:val="90"/>
          <w:sz w:val="17"/>
        </w:rPr>
        <w:t>08</w:t>
      </w:r>
      <w:r>
        <w:rPr>
          <w:color w:val="A8A8A8"/>
          <w:spacing w:val="-2"/>
          <w:w w:val="90"/>
          <w:sz w:val="17"/>
        </w:rPr>
        <w:t>,</w:t>
      </w:r>
      <w:r>
        <w:rPr>
          <w:color w:val="595959"/>
          <w:spacing w:val="-2"/>
          <w:w w:val="90"/>
          <w:sz w:val="17"/>
        </w:rPr>
        <w:t>106</w:t>
      </w:r>
    </w:p>
    <w:p>
      <w:pPr>
        <w:pStyle w:val="BodyText"/>
        <w:rPr>
          <w:sz w:val="20"/>
        </w:rPr>
      </w:pPr>
    </w:p>
    <w:p>
      <w:pPr>
        <w:pStyle w:val="BodyText"/>
        <w:rPr>
          <w:sz w:val="20"/>
        </w:rPr>
      </w:pPr>
    </w:p>
    <w:p>
      <w:pPr>
        <w:pStyle w:val="BodyText"/>
        <w:spacing w:before="4"/>
        <w:rPr>
          <w:sz w:val="10"/>
        </w:rPr>
      </w:pPr>
      <w:r>
        <w:rPr/>
        <w:pict>
          <v:shape style="position:absolute;margin-left:443.965637pt;margin-top:7.169167pt;width:62.4pt;height:.1pt;mso-position-horizontal-relative:page;mso-position-vertical-relative:paragraph;z-index:-15632384;mso-wrap-distance-left:0;mso-wrap-distance-right:0" id="docshape229" coordorigin="8879,143" coordsize="1248,0" path="m8879,143l10127,143e" filled="false" stroked="true" strokeweight=".721694pt" strokecolor="#000000">
            <v:path arrowok="t"/>
            <v:stroke dashstyle="solid"/>
            <w10:wrap type="topAndBottom"/>
          </v:shape>
        </w:pict>
      </w:r>
    </w:p>
    <w:p>
      <w:pPr>
        <w:pStyle w:val="BodyText"/>
        <w:spacing w:before="5"/>
        <w:rPr>
          <w:sz w:val="2"/>
        </w:rPr>
      </w:pPr>
    </w:p>
    <w:p>
      <w:pPr>
        <w:pStyle w:val="BodyText"/>
        <w:spacing w:line="20" w:lineRule="exact"/>
        <w:ind w:left="5556"/>
        <w:rPr>
          <w:sz w:val="2"/>
        </w:rPr>
      </w:pPr>
      <w:r>
        <w:rPr>
          <w:sz w:val="2"/>
        </w:rPr>
        <w:pict>
          <v:group style="width:136pt;height:1.1pt;mso-position-horizontal-relative:char;mso-position-vertical-relative:line" id="docshapegroup230" coordorigin="0,0" coordsize="2720,22">
            <v:line style="position:absolute" from="0,11" to="2719,11" stroked="true" strokeweight="1.082541pt" strokecolor="#000000">
              <v:stroke dashstyle="solid"/>
            </v:line>
          </v:group>
        </w:pict>
      </w:r>
      <w:r>
        <w:rPr>
          <w:sz w:val="2"/>
        </w:rPr>
      </w:r>
    </w:p>
    <w:p>
      <w:pPr>
        <w:pStyle w:val="BodyText"/>
        <w:spacing w:before="1"/>
        <w:rPr>
          <w:sz w:val="2"/>
        </w:rPr>
      </w:pPr>
    </w:p>
    <w:p>
      <w:pPr>
        <w:pStyle w:val="BodyText"/>
        <w:spacing w:line="20" w:lineRule="exact"/>
        <w:ind w:left="81"/>
        <w:rPr>
          <w:sz w:val="2"/>
        </w:rPr>
      </w:pPr>
      <w:r>
        <w:rPr>
          <w:sz w:val="2"/>
        </w:rPr>
        <w:pict>
          <v:group style="width:255.35pt;height:1.45pt;mso-position-horizontal-relative:char;mso-position-vertical-relative:line" id="docshapegroup231" coordorigin="0,0" coordsize="5107,29">
            <v:line style="position:absolute" from="0,14" to="5107,14" stroked="true" strokeweight="1.443388pt" strokecolor="#000000">
              <v:stroke dashstyle="solid"/>
            </v:line>
          </v:group>
        </w:pict>
      </w:r>
      <w:r>
        <w:rPr>
          <w:sz w:val="2"/>
        </w:rPr>
      </w:r>
    </w:p>
    <w:p>
      <w:pPr>
        <w:spacing w:after="0" w:line="20" w:lineRule="exact"/>
        <w:rPr>
          <w:sz w:val="2"/>
        </w:rPr>
        <w:sectPr>
          <w:type w:val="continuous"/>
          <w:pgSz w:w="15840" w:h="12240" w:orient="landscape"/>
          <w:pgMar w:top="1280" w:bottom="280" w:left="200" w:right="200"/>
        </w:sectPr>
      </w:pPr>
    </w:p>
    <w:p>
      <w:pPr>
        <w:spacing w:line="276" w:lineRule="auto" w:before="63"/>
        <w:ind w:left="2153" w:right="2045" w:firstLine="0"/>
        <w:jc w:val="center"/>
        <w:rPr>
          <w:rFonts w:ascii="Arial"/>
          <w:sz w:val="23"/>
        </w:rPr>
      </w:pPr>
      <w:r>
        <w:rPr>
          <w:rFonts w:ascii="Arial"/>
          <w:color w:val="282828"/>
          <w:w w:val="105"/>
          <w:sz w:val="23"/>
        </w:rPr>
        <w:t>Hill</w:t>
      </w:r>
      <w:r>
        <w:rPr>
          <w:rFonts w:ascii="Arial"/>
          <w:color w:val="282828"/>
          <w:spacing w:val="-22"/>
          <w:w w:val="105"/>
          <w:sz w:val="23"/>
        </w:rPr>
        <w:t> </w:t>
      </w:r>
      <w:r>
        <w:rPr>
          <w:rFonts w:ascii="Arial"/>
          <w:color w:val="282828"/>
          <w:w w:val="105"/>
          <w:sz w:val="23"/>
        </w:rPr>
        <w:t>Elementary School</w:t>
      </w:r>
      <w:r>
        <w:rPr>
          <w:rFonts w:ascii="Arial"/>
          <w:color w:val="282828"/>
          <w:spacing w:val="-7"/>
          <w:w w:val="105"/>
          <w:sz w:val="23"/>
        </w:rPr>
        <w:t> </w:t>
      </w:r>
      <w:r>
        <w:rPr>
          <w:rFonts w:ascii="Arial"/>
          <w:color w:val="282828"/>
          <w:w w:val="105"/>
          <w:sz w:val="23"/>
        </w:rPr>
        <w:t>Extra-classroom</w:t>
      </w:r>
      <w:r>
        <w:rPr>
          <w:rFonts w:ascii="Arial"/>
          <w:color w:val="282828"/>
          <w:spacing w:val="-27"/>
          <w:w w:val="105"/>
          <w:sz w:val="23"/>
        </w:rPr>
        <w:t> </w:t>
      </w:r>
      <w:r>
        <w:rPr>
          <w:rFonts w:ascii="Arial"/>
          <w:color w:val="282828"/>
          <w:w w:val="105"/>
          <w:sz w:val="23"/>
        </w:rPr>
        <w:t>Activities</w:t>
      </w:r>
      <w:r>
        <w:rPr>
          <w:rFonts w:ascii="Arial"/>
          <w:color w:val="282828"/>
          <w:spacing w:val="-2"/>
          <w:w w:val="105"/>
          <w:sz w:val="23"/>
        </w:rPr>
        <w:t> </w:t>
      </w:r>
      <w:r>
        <w:rPr>
          <w:rFonts w:ascii="Arial"/>
          <w:color w:val="282828"/>
          <w:w w:val="105"/>
          <w:sz w:val="23"/>
        </w:rPr>
        <w:t>Fund Checking Account Reconciliation</w:t>
      </w:r>
    </w:p>
    <w:p>
      <w:pPr>
        <w:spacing w:line="253" w:lineRule="exact" w:before="0"/>
        <w:ind w:left="2126" w:right="2045" w:firstLine="0"/>
        <w:jc w:val="center"/>
        <w:rPr>
          <w:sz w:val="25"/>
        </w:rPr>
      </w:pPr>
      <w:r>
        <w:rPr>
          <w:rFonts w:ascii="Arial"/>
          <w:color w:val="282828"/>
          <w:sz w:val="23"/>
        </w:rPr>
        <w:t>October</w:t>
      </w:r>
      <w:r>
        <w:rPr>
          <w:rFonts w:ascii="Arial"/>
          <w:color w:val="282828"/>
          <w:spacing w:val="35"/>
          <w:sz w:val="23"/>
        </w:rPr>
        <w:t> </w:t>
      </w:r>
      <w:r>
        <w:rPr>
          <w:color w:val="282828"/>
          <w:sz w:val="25"/>
        </w:rPr>
        <w:t>31,</w:t>
      </w:r>
      <w:r>
        <w:rPr>
          <w:color w:val="282828"/>
          <w:spacing w:val="37"/>
          <w:sz w:val="25"/>
        </w:rPr>
        <w:t> </w:t>
      </w:r>
      <w:r>
        <w:rPr>
          <w:color w:val="282828"/>
          <w:spacing w:val="-4"/>
          <w:sz w:val="25"/>
        </w:rPr>
        <w:t>2021</w:t>
      </w:r>
    </w:p>
    <w:p>
      <w:pPr>
        <w:pStyle w:val="BodyText"/>
        <w:spacing w:before="8"/>
        <w:rPr>
          <w:sz w:val="25"/>
        </w:rPr>
      </w:pPr>
    </w:p>
    <w:tbl>
      <w:tblPr>
        <w:tblW w:w="0" w:type="auto"/>
        <w:jc w:val="left"/>
        <w:tblInd w:w="2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715"/>
        <w:gridCol w:w="1739"/>
      </w:tblGrid>
      <w:tr>
        <w:trPr>
          <w:trHeight w:val="309" w:hRule="atLeast"/>
        </w:trPr>
        <w:tc>
          <w:tcPr>
            <w:tcW w:w="7715" w:type="dxa"/>
            <w:tcBorders>
              <w:bottom w:val="nil"/>
              <w:right w:val="nil"/>
            </w:tcBorders>
          </w:tcPr>
          <w:p>
            <w:pPr>
              <w:pStyle w:val="TableParagraph"/>
              <w:spacing w:line="250" w:lineRule="exact"/>
              <w:ind w:left="101"/>
              <w:rPr>
                <w:b/>
                <w:sz w:val="23"/>
              </w:rPr>
            </w:pPr>
            <w:r>
              <w:rPr>
                <w:b/>
                <w:color w:val="595959"/>
                <w:w w:val="105"/>
                <w:sz w:val="23"/>
                <w:u w:val="thick" w:color="595959"/>
              </w:rPr>
              <w:t>Bank</w:t>
            </w:r>
            <w:r>
              <w:rPr>
                <w:b/>
                <w:color w:val="595959"/>
                <w:spacing w:val="-16"/>
                <w:w w:val="105"/>
                <w:sz w:val="23"/>
                <w:u w:val="thick" w:color="595959"/>
              </w:rPr>
              <w:t> </w:t>
            </w:r>
            <w:r>
              <w:rPr>
                <w:b/>
                <w:color w:val="595959"/>
                <w:w w:val="105"/>
                <w:sz w:val="23"/>
                <w:u w:val="thick" w:color="595959"/>
              </w:rPr>
              <w:t>Statement</w:t>
            </w:r>
            <w:r>
              <w:rPr>
                <w:b/>
                <w:color w:val="595959"/>
                <w:spacing w:val="-8"/>
                <w:w w:val="105"/>
                <w:sz w:val="23"/>
                <w:u w:val="thick" w:color="595959"/>
              </w:rPr>
              <w:t> </w:t>
            </w:r>
            <w:r>
              <w:rPr>
                <w:b/>
                <w:color w:val="595959"/>
                <w:w w:val="105"/>
                <w:sz w:val="23"/>
                <w:u w:val="thick" w:color="595959"/>
              </w:rPr>
              <w:t>Ending</w:t>
            </w:r>
            <w:r>
              <w:rPr>
                <w:b/>
                <w:color w:val="595959"/>
                <w:spacing w:val="-2"/>
                <w:w w:val="105"/>
                <w:sz w:val="23"/>
                <w:u w:val="thick" w:color="595959"/>
              </w:rPr>
              <w:t> </w:t>
            </w:r>
            <w:r>
              <w:rPr>
                <w:b/>
                <w:color w:val="595959"/>
                <w:w w:val="105"/>
                <w:sz w:val="23"/>
                <w:u w:val="thick" w:color="595959"/>
              </w:rPr>
              <w:t>Balance</w:t>
            </w:r>
            <w:r>
              <w:rPr>
                <w:b/>
                <w:color w:val="595959"/>
                <w:spacing w:val="-3"/>
                <w:w w:val="105"/>
                <w:sz w:val="23"/>
                <w:u w:val="thick" w:color="595959"/>
              </w:rPr>
              <w:t> </w:t>
            </w:r>
            <w:r>
              <w:rPr>
                <w:b/>
                <w:color w:val="595959"/>
                <w:w w:val="105"/>
                <w:sz w:val="23"/>
                <w:u w:val="thick" w:color="595959"/>
              </w:rPr>
              <w:t>at</w:t>
            </w:r>
            <w:r>
              <w:rPr>
                <w:b/>
                <w:color w:val="595959"/>
                <w:spacing w:val="6"/>
                <w:w w:val="105"/>
                <w:sz w:val="23"/>
                <w:u w:val="thick" w:color="595959"/>
              </w:rPr>
              <w:t> </w:t>
            </w:r>
            <w:r>
              <w:rPr>
                <w:b/>
                <w:color w:val="595959"/>
                <w:spacing w:val="-2"/>
                <w:w w:val="105"/>
                <w:sz w:val="23"/>
                <w:u w:val="thick" w:color="595959"/>
              </w:rPr>
              <w:t>10/31/21</w:t>
            </w:r>
          </w:p>
        </w:tc>
        <w:tc>
          <w:tcPr>
            <w:tcW w:w="1739" w:type="dxa"/>
            <w:tcBorders>
              <w:left w:val="nil"/>
              <w:bottom w:val="single" w:sz="6" w:space="0" w:color="000000"/>
            </w:tcBorders>
          </w:tcPr>
          <w:p>
            <w:pPr>
              <w:pStyle w:val="TableParagraph"/>
              <w:spacing w:line="285" w:lineRule="exact" w:before="3"/>
              <w:ind w:left="465"/>
              <w:rPr>
                <w:rFonts w:ascii="Times New Roman"/>
                <w:sz w:val="25"/>
              </w:rPr>
            </w:pPr>
            <w:r>
              <w:rPr>
                <w:rFonts w:ascii="Times New Roman"/>
                <w:color w:val="595959"/>
                <w:spacing w:val="-2"/>
                <w:w w:val="105"/>
                <w:sz w:val="25"/>
              </w:rPr>
              <w:t>$39,881.65</w:t>
            </w:r>
          </w:p>
        </w:tc>
      </w:tr>
      <w:tr>
        <w:trPr>
          <w:trHeight w:val="5632" w:hRule="atLeast"/>
        </w:trPr>
        <w:tc>
          <w:tcPr>
            <w:tcW w:w="9454" w:type="dxa"/>
            <w:gridSpan w:val="2"/>
            <w:tcBorders>
              <w:top w:val="single" w:sz="6" w:space="0" w:color="000000"/>
            </w:tcBorders>
          </w:tcPr>
          <w:p>
            <w:pPr>
              <w:pStyle w:val="TableParagraph"/>
              <w:spacing w:before="7"/>
              <w:rPr>
                <w:rFonts w:ascii="Times New Roman"/>
                <w:sz w:val="22"/>
              </w:rPr>
            </w:pPr>
          </w:p>
          <w:p>
            <w:pPr>
              <w:pStyle w:val="TableParagraph"/>
              <w:ind w:left="18" w:right="6169"/>
              <w:jc w:val="center"/>
              <w:rPr>
                <w:sz w:val="23"/>
              </w:rPr>
            </w:pPr>
            <w:r>
              <w:rPr>
                <w:color w:val="595959"/>
                <w:w w:val="105"/>
                <w:sz w:val="23"/>
              </w:rPr>
              <w:t>LISTING</w:t>
            </w:r>
            <w:r>
              <w:rPr>
                <w:color w:val="595959"/>
                <w:spacing w:val="14"/>
                <w:w w:val="105"/>
                <w:sz w:val="23"/>
              </w:rPr>
              <w:t> </w:t>
            </w:r>
            <w:r>
              <w:rPr>
                <w:color w:val="595959"/>
                <w:w w:val="105"/>
                <w:sz w:val="23"/>
              </w:rPr>
              <w:t>OF</w:t>
            </w:r>
            <w:r>
              <w:rPr>
                <w:color w:val="595959"/>
                <w:spacing w:val="-23"/>
                <w:w w:val="105"/>
                <w:sz w:val="23"/>
              </w:rPr>
              <w:t> </w:t>
            </w:r>
            <w:r>
              <w:rPr>
                <w:color w:val="282828"/>
                <w:w w:val="105"/>
                <w:sz w:val="23"/>
              </w:rPr>
              <w:t>O/S </w:t>
            </w:r>
            <w:r>
              <w:rPr>
                <w:color w:val="282828"/>
                <w:spacing w:val="-2"/>
                <w:w w:val="105"/>
                <w:sz w:val="23"/>
              </w:rPr>
              <w:t>CHECKS:</w:t>
            </w:r>
          </w:p>
          <w:p>
            <w:pPr>
              <w:pStyle w:val="TableParagraph"/>
              <w:tabs>
                <w:tab w:pos="1574" w:val="left" w:leader="none"/>
                <w:tab w:pos="4812" w:val="left" w:leader="none"/>
                <w:tab w:pos="6823" w:val="left" w:leader="none"/>
              </w:tabs>
              <w:spacing w:before="24"/>
              <w:ind w:left="77"/>
              <w:rPr>
                <w:sz w:val="23"/>
              </w:rPr>
            </w:pPr>
            <w:r>
              <w:rPr>
                <w:color w:val="595959"/>
                <w:w w:val="105"/>
                <w:sz w:val="23"/>
              </w:rPr>
              <w:t>Check</w:t>
            </w:r>
            <w:r>
              <w:rPr>
                <w:color w:val="595959"/>
                <w:spacing w:val="-14"/>
                <w:w w:val="105"/>
                <w:sz w:val="23"/>
              </w:rPr>
              <w:t> </w:t>
            </w:r>
            <w:r>
              <w:rPr>
                <w:color w:val="282828"/>
                <w:spacing w:val="-4"/>
                <w:w w:val="105"/>
                <w:sz w:val="23"/>
              </w:rPr>
              <w:t>Date</w:t>
            </w:r>
            <w:r>
              <w:rPr>
                <w:color w:val="282828"/>
                <w:sz w:val="23"/>
              </w:rPr>
              <w:tab/>
            </w:r>
            <w:r>
              <w:rPr>
                <w:color w:val="282828"/>
                <w:w w:val="105"/>
                <w:sz w:val="23"/>
              </w:rPr>
              <w:t>Vendor</w:t>
            </w:r>
            <w:r>
              <w:rPr>
                <w:color w:val="282828"/>
                <w:spacing w:val="-11"/>
                <w:w w:val="105"/>
                <w:sz w:val="23"/>
              </w:rPr>
              <w:t> </w:t>
            </w:r>
            <w:r>
              <w:rPr>
                <w:color w:val="282828"/>
                <w:spacing w:val="-4"/>
                <w:w w:val="105"/>
                <w:sz w:val="23"/>
              </w:rPr>
              <w:t>Name</w:t>
            </w:r>
            <w:r>
              <w:rPr>
                <w:color w:val="282828"/>
                <w:sz w:val="23"/>
              </w:rPr>
              <w:tab/>
            </w:r>
            <w:r>
              <w:rPr>
                <w:color w:val="282828"/>
                <w:spacing w:val="-2"/>
                <w:w w:val="105"/>
                <w:position w:val="-2"/>
                <w:sz w:val="23"/>
              </w:rPr>
              <w:t>Check#</w:t>
            </w:r>
            <w:r>
              <w:rPr>
                <w:color w:val="282828"/>
                <w:position w:val="-2"/>
                <w:sz w:val="23"/>
              </w:rPr>
              <w:tab/>
            </w:r>
            <w:r>
              <w:rPr>
                <w:color w:val="282828"/>
                <w:spacing w:val="-2"/>
                <w:w w:val="105"/>
                <w:position w:val="-3"/>
                <w:sz w:val="23"/>
              </w:rPr>
              <w:t>Amount</w:t>
            </w:r>
          </w:p>
          <w:p>
            <w:pPr>
              <w:pStyle w:val="TableParagraph"/>
              <w:ind w:left="5818"/>
              <w:rPr>
                <w:rFonts w:ascii="Times New Roman"/>
                <w:sz w:val="20"/>
              </w:rPr>
            </w:pPr>
            <w:r>
              <w:rPr>
                <w:rFonts w:ascii="Times New Roman"/>
                <w:sz w:val="20"/>
              </w:rPr>
              <w:pict>
                <v:group style="width:94.95pt;height:120.1pt;mso-position-horizontal-relative:char;mso-position-vertical-relative:line" id="docshapegroup232" coordorigin="0,0" coordsize="1899,2402">
                  <v:shape style="position:absolute;left:0;top:0;width:1899;height:2402" id="docshape233" coordorigin="0,0" coordsize="1899,2402" path="m43,2395l43,7m1848,2402l1848,0m51,22l1898,22m0,2380l1848,2380e" filled="false" stroked="true" strokeweight=".721502pt" strokecolor="#000000">
                    <v:path arrowok="t"/>
                    <v:stroke dashstyle="solid"/>
                  </v:shape>
                </v:group>
              </w:pict>
            </w:r>
            <w:r>
              <w:rPr>
                <w:rFonts w:ascii="Times New Roman"/>
                <w:sz w:val="20"/>
              </w:rPr>
            </w:r>
          </w:p>
          <w:p>
            <w:pPr>
              <w:pStyle w:val="TableParagraph"/>
              <w:spacing w:line="225" w:lineRule="exact"/>
              <w:ind w:right="77"/>
              <w:jc w:val="right"/>
              <w:rPr>
                <w:rFonts w:ascii="Times New Roman"/>
                <w:sz w:val="25"/>
              </w:rPr>
            </w:pPr>
            <w:r>
              <w:rPr>
                <w:rFonts w:ascii="Times New Roman"/>
                <w:color w:val="181818"/>
                <w:spacing w:val="-2"/>
                <w:w w:val="110"/>
                <w:sz w:val="25"/>
              </w:rPr>
              <w:t>$0.00</w:t>
            </w:r>
          </w:p>
          <w:p>
            <w:pPr>
              <w:pStyle w:val="TableParagraph"/>
              <w:spacing w:line="249" w:lineRule="exact"/>
              <w:ind w:left="18" w:right="6268"/>
              <w:jc w:val="center"/>
              <w:rPr>
                <w:sz w:val="23"/>
              </w:rPr>
            </w:pPr>
            <w:r>
              <w:rPr>
                <w:color w:val="595959"/>
                <w:w w:val="105"/>
                <w:sz w:val="23"/>
              </w:rPr>
              <w:t>LISTING</w:t>
            </w:r>
            <w:r>
              <w:rPr>
                <w:color w:val="595959"/>
                <w:spacing w:val="-4"/>
                <w:w w:val="105"/>
                <w:sz w:val="23"/>
              </w:rPr>
              <w:t> </w:t>
            </w:r>
            <w:r>
              <w:rPr>
                <w:color w:val="282828"/>
                <w:w w:val="105"/>
                <w:sz w:val="23"/>
              </w:rPr>
              <w:t>OF</w:t>
            </w:r>
            <w:r>
              <w:rPr>
                <w:color w:val="282828"/>
                <w:spacing w:val="-12"/>
                <w:w w:val="105"/>
                <w:sz w:val="23"/>
              </w:rPr>
              <w:t> </w:t>
            </w:r>
            <w:r>
              <w:rPr>
                <w:color w:val="282828"/>
                <w:w w:val="105"/>
                <w:sz w:val="23"/>
              </w:rPr>
              <w:t>O/S</w:t>
            </w:r>
            <w:r>
              <w:rPr>
                <w:color w:val="282828"/>
                <w:spacing w:val="1"/>
                <w:w w:val="105"/>
                <w:sz w:val="23"/>
              </w:rPr>
              <w:t> </w:t>
            </w:r>
            <w:r>
              <w:rPr>
                <w:color w:val="282828"/>
                <w:spacing w:val="-2"/>
                <w:w w:val="105"/>
                <w:sz w:val="23"/>
              </w:rPr>
              <w:t>DEPOSITS</w:t>
            </w:r>
          </w:p>
          <w:p>
            <w:pPr>
              <w:pStyle w:val="TableParagraph"/>
              <w:spacing w:before="38" w:after="45"/>
              <w:ind w:left="21"/>
              <w:rPr>
                <w:sz w:val="23"/>
              </w:rPr>
            </w:pPr>
            <w:r>
              <w:rPr>
                <w:color w:val="595959"/>
                <w:w w:val="105"/>
                <w:sz w:val="23"/>
              </w:rPr>
              <w:t>Deposit</w:t>
            </w:r>
            <w:r>
              <w:rPr>
                <w:color w:val="595959"/>
                <w:spacing w:val="-8"/>
                <w:w w:val="105"/>
                <w:sz w:val="23"/>
              </w:rPr>
              <w:t> </w:t>
            </w:r>
            <w:r>
              <w:rPr>
                <w:color w:val="282828"/>
                <w:w w:val="105"/>
                <w:sz w:val="23"/>
              </w:rPr>
              <w:t>Date</w:t>
            </w:r>
            <w:r>
              <w:rPr>
                <w:color w:val="282828"/>
                <w:spacing w:val="26"/>
                <w:w w:val="105"/>
                <w:sz w:val="23"/>
              </w:rPr>
              <w:t> </w:t>
            </w:r>
            <w:r>
              <w:rPr>
                <w:color w:val="282828"/>
                <w:spacing w:val="-2"/>
                <w:w w:val="105"/>
                <w:sz w:val="23"/>
              </w:rPr>
              <w:t>Description</w:t>
            </w:r>
          </w:p>
          <w:p>
            <w:pPr>
              <w:pStyle w:val="TableParagraph"/>
              <w:spacing w:line="20" w:lineRule="exact"/>
              <w:ind w:left="5812"/>
              <w:rPr>
                <w:rFonts w:ascii="Times New Roman"/>
                <w:sz w:val="2"/>
              </w:rPr>
            </w:pPr>
            <w:r>
              <w:rPr>
                <w:rFonts w:ascii="Times New Roman"/>
                <w:sz w:val="2"/>
              </w:rPr>
              <w:pict>
                <v:group style="width:91.7pt;height:.75pt;mso-position-horizontal-relative:char;mso-position-vertical-relative:line" id="docshapegroup234" coordorigin="0,0" coordsize="1834,15">
                  <v:line style="position:absolute" from="0,7" to="1833,7" stroked="true" strokeweight=".721309pt" strokecolor="#000000">
                    <v:stroke dashstyle="solid"/>
                  </v:line>
                </v:group>
              </w:pict>
            </w:r>
            <w:r>
              <w:rPr>
                <w:rFonts w:ascii="Times New Roman"/>
                <w:sz w:val="2"/>
              </w:rPr>
            </w:r>
          </w:p>
          <w:p>
            <w:pPr>
              <w:pStyle w:val="TableParagraph"/>
              <w:rPr>
                <w:rFonts w:ascii="Times New Roman"/>
                <w:sz w:val="20"/>
              </w:rPr>
            </w:pPr>
          </w:p>
          <w:p>
            <w:pPr>
              <w:pStyle w:val="TableParagraph"/>
              <w:spacing w:before="8"/>
              <w:rPr>
                <w:rFonts w:ascii="Times New Roman"/>
                <w:sz w:val="29"/>
              </w:rPr>
            </w:pPr>
          </w:p>
          <w:p>
            <w:pPr>
              <w:pStyle w:val="TableParagraph"/>
              <w:spacing w:line="20" w:lineRule="exact"/>
              <w:ind w:left="5819"/>
              <w:rPr>
                <w:rFonts w:ascii="Times New Roman"/>
                <w:sz w:val="2"/>
              </w:rPr>
            </w:pPr>
            <w:r>
              <w:rPr>
                <w:rFonts w:ascii="Times New Roman"/>
                <w:sz w:val="2"/>
              </w:rPr>
              <w:pict>
                <v:group style="width:91.3pt;height:.75pt;mso-position-horizontal-relative:char;mso-position-vertical-relative:line" id="docshapegroup235" coordorigin="0,0" coordsize="1826,15">
                  <v:line style="position:absolute" from="0,7" to="1826,7" stroked="true" strokeweight=".721309pt" strokecolor="#000000">
                    <v:stroke dashstyle="solid"/>
                  </v:line>
                </v:group>
              </w:pict>
            </w:r>
            <w:r>
              <w:rPr>
                <w:rFonts w:ascii="Times New Roman"/>
                <w:sz w:val="2"/>
              </w:rPr>
            </w:r>
          </w:p>
          <w:p>
            <w:pPr>
              <w:pStyle w:val="TableParagraph"/>
              <w:tabs>
                <w:tab w:pos="1083" w:val="left" w:leader="none"/>
              </w:tabs>
              <w:spacing w:line="275" w:lineRule="exact" w:before="6"/>
              <w:ind w:right="-58"/>
              <w:jc w:val="right"/>
              <w:rPr>
                <w:rFonts w:ascii="Times New Roman"/>
                <w:sz w:val="25"/>
              </w:rPr>
            </w:pPr>
            <w:r>
              <w:rPr>
                <w:rFonts w:ascii="Times New Roman"/>
                <w:color w:val="595959"/>
                <w:sz w:val="25"/>
                <w:u w:val="single" w:color="000000"/>
              </w:rPr>
              <w:tab/>
            </w:r>
            <w:r>
              <w:rPr>
                <w:rFonts w:ascii="Times New Roman"/>
                <w:color w:val="595959"/>
                <w:spacing w:val="-2"/>
                <w:w w:val="110"/>
                <w:sz w:val="25"/>
                <w:u w:val="single" w:color="000000"/>
              </w:rPr>
              <w:t>$0.00</w:t>
            </w:r>
            <w:r>
              <w:rPr>
                <w:rFonts w:ascii="Times New Roman"/>
                <w:color w:val="595959"/>
                <w:spacing w:val="80"/>
                <w:w w:val="110"/>
                <w:sz w:val="25"/>
                <w:u w:val="single" w:color="000000"/>
              </w:rPr>
              <w:t> </w:t>
            </w:r>
          </w:p>
          <w:p>
            <w:pPr>
              <w:pStyle w:val="TableParagraph"/>
              <w:tabs>
                <w:tab w:pos="8082" w:val="left" w:leader="none"/>
              </w:tabs>
              <w:spacing w:line="300" w:lineRule="exact"/>
              <w:ind w:left="-12"/>
              <w:rPr>
                <w:rFonts w:ascii="Times New Roman"/>
                <w:b/>
                <w:sz w:val="26"/>
              </w:rPr>
            </w:pPr>
            <w:r>
              <w:rPr>
                <w:b/>
                <w:color w:val="595959"/>
                <w:w w:val="105"/>
                <w:sz w:val="23"/>
              </w:rPr>
              <w:t>Adjusted</w:t>
            </w:r>
            <w:r>
              <w:rPr>
                <w:b/>
                <w:color w:val="595959"/>
                <w:spacing w:val="-13"/>
                <w:w w:val="105"/>
                <w:sz w:val="23"/>
              </w:rPr>
              <w:t> </w:t>
            </w:r>
            <w:r>
              <w:rPr>
                <w:b/>
                <w:color w:val="595959"/>
                <w:w w:val="105"/>
                <w:sz w:val="23"/>
              </w:rPr>
              <w:t>Checking</w:t>
            </w:r>
            <w:r>
              <w:rPr>
                <w:b/>
                <w:color w:val="595959"/>
                <w:spacing w:val="-10"/>
                <w:w w:val="105"/>
                <w:sz w:val="23"/>
              </w:rPr>
              <w:t> </w:t>
            </w:r>
            <w:r>
              <w:rPr>
                <w:b/>
                <w:color w:val="595959"/>
                <w:spacing w:val="-2"/>
                <w:w w:val="105"/>
                <w:sz w:val="23"/>
              </w:rPr>
              <w:t>Balance</w:t>
            </w:r>
            <w:r>
              <w:rPr>
                <w:b/>
                <w:color w:val="595959"/>
                <w:sz w:val="23"/>
              </w:rPr>
              <w:tab/>
            </w:r>
            <w:r>
              <w:rPr>
                <w:rFonts w:ascii="Times New Roman"/>
                <w:b/>
                <w:color w:val="595959"/>
                <w:spacing w:val="-2"/>
                <w:w w:val="105"/>
                <w:position w:val="-3"/>
                <w:sz w:val="26"/>
                <w:u w:val="thick" w:color="595959"/>
              </w:rPr>
              <w:t>$39,881.65</w:t>
            </w:r>
          </w:p>
        </w:tc>
      </w:tr>
    </w:tbl>
    <w:p>
      <w:pPr>
        <w:pStyle w:val="BodyText"/>
        <w:spacing w:before="8"/>
        <w:rPr>
          <w:sz w:val="23"/>
        </w:rPr>
      </w:pPr>
    </w:p>
    <w:tbl>
      <w:tblPr>
        <w:tblW w:w="0" w:type="auto"/>
        <w:jc w:val="left"/>
        <w:tblInd w:w="2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657"/>
        <w:gridCol w:w="1804"/>
      </w:tblGrid>
      <w:tr>
        <w:trPr>
          <w:trHeight w:val="301" w:hRule="atLeast"/>
        </w:trPr>
        <w:tc>
          <w:tcPr>
            <w:tcW w:w="7657" w:type="dxa"/>
            <w:vMerge w:val="restart"/>
            <w:tcBorders>
              <w:right w:val="nil"/>
            </w:tcBorders>
          </w:tcPr>
          <w:p>
            <w:pPr>
              <w:pStyle w:val="TableParagraph"/>
              <w:spacing w:line="235" w:lineRule="exact"/>
              <w:ind w:left="45"/>
              <w:rPr>
                <w:b/>
                <w:sz w:val="23"/>
              </w:rPr>
            </w:pPr>
            <w:r>
              <w:rPr>
                <w:b/>
                <w:color w:val="595959"/>
                <w:w w:val="105"/>
                <w:sz w:val="23"/>
                <w:u w:val="thick" w:color="595959"/>
              </w:rPr>
              <w:t>General</w:t>
            </w:r>
            <w:r>
              <w:rPr>
                <w:b/>
                <w:color w:val="595959"/>
                <w:spacing w:val="-2"/>
                <w:w w:val="105"/>
                <w:sz w:val="23"/>
                <w:u w:val="thick" w:color="595959"/>
              </w:rPr>
              <w:t> </w:t>
            </w:r>
            <w:r>
              <w:rPr>
                <w:b/>
                <w:color w:val="595959"/>
                <w:w w:val="105"/>
                <w:sz w:val="23"/>
                <w:u w:val="thick" w:color="595959"/>
              </w:rPr>
              <w:t>Ledger</w:t>
            </w:r>
            <w:r>
              <w:rPr>
                <w:b/>
                <w:color w:val="595959"/>
                <w:spacing w:val="-2"/>
                <w:w w:val="105"/>
                <w:sz w:val="23"/>
                <w:u w:val="thick" w:color="595959"/>
              </w:rPr>
              <w:t> </w:t>
            </w:r>
            <w:r>
              <w:rPr>
                <w:b/>
                <w:color w:val="595959"/>
                <w:w w:val="105"/>
                <w:sz w:val="23"/>
                <w:u w:val="thick" w:color="595959"/>
              </w:rPr>
              <w:t>Balance</w:t>
            </w:r>
            <w:r>
              <w:rPr>
                <w:b/>
                <w:color w:val="595959"/>
                <w:spacing w:val="-6"/>
                <w:w w:val="105"/>
                <w:sz w:val="23"/>
                <w:u w:val="thick" w:color="595959"/>
              </w:rPr>
              <w:t> </w:t>
            </w:r>
            <w:r>
              <w:rPr>
                <w:b/>
                <w:color w:val="595959"/>
                <w:w w:val="105"/>
                <w:sz w:val="23"/>
                <w:u w:val="thick" w:color="595959"/>
              </w:rPr>
              <w:t>at</w:t>
            </w:r>
            <w:r>
              <w:rPr>
                <w:b/>
                <w:color w:val="595959"/>
                <w:spacing w:val="-5"/>
                <w:w w:val="105"/>
                <w:sz w:val="23"/>
                <w:u w:val="thick" w:color="595959"/>
              </w:rPr>
              <w:t> </w:t>
            </w:r>
            <w:r>
              <w:rPr>
                <w:b/>
                <w:color w:val="595959"/>
                <w:spacing w:val="-2"/>
                <w:w w:val="105"/>
                <w:sz w:val="23"/>
                <w:u w:val="thick" w:color="595959"/>
              </w:rPr>
              <w:t>10/31/21</w:t>
            </w:r>
          </w:p>
        </w:tc>
        <w:tc>
          <w:tcPr>
            <w:tcW w:w="1804" w:type="dxa"/>
            <w:tcBorders>
              <w:left w:val="nil"/>
            </w:tcBorders>
          </w:tcPr>
          <w:p>
            <w:pPr>
              <w:pStyle w:val="TableParagraph"/>
              <w:spacing w:line="281" w:lineRule="exact"/>
              <w:ind w:left="479"/>
              <w:rPr>
                <w:rFonts w:ascii="Times New Roman"/>
                <w:b/>
                <w:sz w:val="26"/>
              </w:rPr>
            </w:pPr>
            <w:r>
              <w:rPr>
                <w:rFonts w:ascii="Times New Roman"/>
                <w:b/>
                <w:color w:val="595959"/>
                <w:spacing w:val="-2"/>
                <w:w w:val="105"/>
                <w:sz w:val="26"/>
              </w:rPr>
              <w:t>$39,881.65</w:t>
            </w:r>
          </w:p>
        </w:tc>
      </w:tr>
      <w:tr>
        <w:trPr>
          <w:trHeight w:val="250" w:hRule="atLeast"/>
        </w:trPr>
        <w:tc>
          <w:tcPr>
            <w:tcW w:w="7657" w:type="dxa"/>
            <w:vMerge/>
            <w:tcBorders>
              <w:top w:val="nil"/>
              <w:right w:val="nil"/>
            </w:tcBorders>
          </w:tcPr>
          <w:p>
            <w:pPr>
              <w:rPr>
                <w:sz w:val="2"/>
                <w:szCs w:val="2"/>
              </w:rPr>
            </w:pPr>
          </w:p>
        </w:tc>
        <w:tc>
          <w:tcPr>
            <w:tcW w:w="1804" w:type="dxa"/>
            <w:tcBorders>
              <w:left w:val="nil"/>
            </w:tcBorders>
          </w:tcPr>
          <w:p>
            <w:pPr>
              <w:pStyle w:val="TableParagraph"/>
              <w:rPr>
                <w:rFonts w:ascii="Times New Roman"/>
                <w:sz w:val="18"/>
              </w:rPr>
            </w:pPr>
          </w:p>
        </w:tc>
      </w:tr>
    </w:tbl>
    <w:p>
      <w:pPr>
        <w:pStyle w:val="BodyText"/>
        <w:spacing w:before="7" w:after="1"/>
        <w:rPr>
          <w:sz w:val="19"/>
        </w:rPr>
      </w:pPr>
    </w:p>
    <w:tbl>
      <w:tblPr>
        <w:tblW w:w="0" w:type="auto"/>
        <w:jc w:val="left"/>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939"/>
        <w:gridCol w:w="1538"/>
      </w:tblGrid>
      <w:tr>
        <w:trPr>
          <w:trHeight w:val="1787" w:hRule="atLeast"/>
        </w:trPr>
        <w:tc>
          <w:tcPr>
            <w:tcW w:w="7939" w:type="dxa"/>
            <w:vMerge w:val="restart"/>
            <w:tcBorders>
              <w:right w:val="nil"/>
            </w:tcBorders>
          </w:tcPr>
          <w:p>
            <w:pPr>
              <w:pStyle w:val="TableParagraph"/>
              <w:tabs>
                <w:tab w:pos="6961" w:val="left" w:leader="none"/>
                <w:tab w:pos="7669" w:val="left" w:leader="none"/>
              </w:tabs>
              <w:spacing w:before="7"/>
              <w:ind w:left="-23"/>
              <w:rPr>
                <w:sz w:val="32"/>
              </w:rPr>
            </w:pPr>
            <w:r>
              <w:rPr>
                <w:b/>
                <w:color w:val="595959"/>
                <w:spacing w:val="34"/>
                <w:w w:val="105"/>
                <w:sz w:val="23"/>
                <w:u w:val="thick" w:color="000000"/>
              </w:rPr>
              <w:t> </w:t>
            </w:r>
            <w:r>
              <w:rPr>
                <w:b/>
                <w:color w:val="595959"/>
                <w:w w:val="105"/>
                <w:sz w:val="23"/>
                <w:u w:val="thick" w:color="000000"/>
              </w:rPr>
              <w:t>Checkbook</w:t>
            </w:r>
            <w:r>
              <w:rPr>
                <w:b/>
                <w:color w:val="595959"/>
                <w:spacing w:val="-5"/>
                <w:w w:val="105"/>
                <w:sz w:val="23"/>
                <w:u w:val="thick" w:color="000000"/>
              </w:rPr>
              <w:t> </w:t>
            </w:r>
            <w:r>
              <w:rPr>
                <w:b/>
                <w:color w:val="595959"/>
                <w:w w:val="105"/>
                <w:sz w:val="23"/>
                <w:u w:val="thick" w:color="000000"/>
              </w:rPr>
              <w:t>Balance</w:t>
            </w:r>
            <w:r>
              <w:rPr>
                <w:b/>
                <w:color w:val="595959"/>
                <w:spacing w:val="-5"/>
                <w:w w:val="105"/>
                <w:sz w:val="23"/>
                <w:u w:val="thick" w:color="000000"/>
              </w:rPr>
              <w:t> </w:t>
            </w:r>
            <w:r>
              <w:rPr>
                <w:b/>
                <w:color w:val="595959"/>
                <w:w w:val="105"/>
                <w:sz w:val="23"/>
                <w:u w:val="thick" w:color="000000"/>
              </w:rPr>
              <w:t>at</w:t>
            </w:r>
            <w:r>
              <w:rPr>
                <w:b/>
                <w:color w:val="595959"/>
                <w:spacing w:val="-3"/>
                <w:w w:val="105"/>
                <w:sz w:val="23"/>
                <w:u w:val="thick" w:color="000000"/>
              </w:rPr>
              <w:t> </w:t>
            </w:r>
            <w:r>
              <w:rPr>
                <w:b/>
                <w:color w:val="595959"/>
                <w:spacing w:val="-2"/>
                <w:w w:val="105"/>
                <w:sz w:val="23"/>
                <w:u w:val="thick" w:color="000000"/>
              </w:rPr>
              <w:t>10/31/21</w:t>
            </w:r>
            <w:r>
              <w:rPr>
                <w:b/>
                <w:color w:val="595959"/>
                <w:sz w:val="23"/>
                <w:u w:val="thick" w:color="000000"/>
              </w:rPr>
              <w:tab/>
            </w:r>
            <w:r>
              <w:rPr>
                <w:b/>
                <w:color w:val="595959"/>
                <w:sz w:val="23"/>
              </w:rPr>
              <w:tab/>
            </w:r>
            <w:r>
              <w:rPr>
                <w:color w:val="595959"/>
                <w:spacing w:val="-10"/>
                <w:w w:val="105"/>
                <w:position w:val="-6"/>
                <w:sz w:val="32"/>
              </w:rPr>
              <w:t>I</w:t>
            </w:r>
          </w:p>
          <w:p>
            <w:pPr>
              <w:pStyle w:val="TableParagraph"/>
              <w:spacing w:before="252"/>
              <w:ind w:left="67"/>
              <w:rPr>
                <w:sz w:val="23"/>
              </w:rPr>
            </w:pPr>
            <w:r>
              <w:rPr>
                <w:color w:val="595959"/>
                <w:w w:val="105"/>
                <w:sz w:val="23"/>
              </w:rPr>
              <w:t>Checkbook</w:t>
            </w:r>
            <w:r>
              <w:rPr>
                <w:color w:val="595959"/>
                <w:spacing w:val="-12"/>
                <w:w w:val="105"/>
                <w:sz w:val="23"/>
              </w:rPr>
              <w:t> </w:t>
            </w:r>
            <w:r>
              <w:rPr>
                <w:color w:val="595959"/>
                <w:spacing w:val="-2"/>
                <w:w w:val="105"/>
                <w:sz w:val="23"/>
              </w:rPr>
              <w:t>Adjustments</w:t>
            </w:r>
          </w:p>
          <w:p>
            <w:pPr>
              <w:pStyle w:val="TableParagraph"/>
              <w:tabs>
                <w:tab w:pos="1796" w:val="left" w:leader="none"/>
              </w:tabs>
              <w:spacing w:before="104"/>
              <w:ind w:right="124"/>
              <w:jc w:val="right"/>
              <w:rPr>
                <w:sz w:val="58"/>
              </w:rPr>
            </w:pPr>
            <w:r>
              <w:rPr>
                <w:color w:val="595959"/>
                <w:spacing w:val="-10"/>
                <w:position w:val="1"/>
                <w:sz w:val="58"/>
              </w:rPr>
              <w:t>I</w:t>
            </w:r>
            <w:r>
              <w:rPr>
                <w:color w:val="595959"/>
                <w:position w:val="1"/>
                <w:sz w:val="58"/>
              </w:rPr>
              <w:tab/>
            </w:r>
            <w:r>
              <w:rPr>
                <w:color w:val="595959"/>
                <w:spacing w:val="-10"/>
                <w:sz w:val="58"/>
              </w:rPr>
              <w:t>I</w:t>
            </w:r>
          </w:p>
          <w:p>
            <w:pPr>
              <w:pStyle w:val="TableParagraph"/>
              <w:spacing w:before="138"/>
              <w:ind w:left="42"/>
              <w:rPr>
                <w:b/>
                <w:sz w:val="23"/>
              </w:rPr>
            </w:pPr>
            <w:r>
              <w:rPr>
                <w:b/>
                <w:color w:val="595959"/>
                <w:w w:val="105"/>
                <w:sz w:val="23"/>
              </w:rPr>
              <w:t>Adjusted</w:t>
            </w:r>
            <w:r>
              <w:rPr>
                <w:b/>
                <w:color w:val="595959"/>
                <w:spacing w:val="-14"/>
                <w:w w:val="105"/>
                <w:sz w:val="23"/>
              </w:rPr>
              <w:t> </w:t>
            </w:r>
            <w:r>
              <w:rPr>
                <w:b/>
                <w:color w:val="595959"/>
                <w:w w:val="105"/>
                <w:sz w:val="23"/>
              </w:rPr>
              <w:t>Checkbook</w:t>
            </w:r>
            <w:r>
              <w:rPr>
                <w:b/>
                <w:color w:val="595959"/>
                <w:spacing w:val="-2"/>
                <w:w w:val="105"/>
                <w:sz w:val="23"/>
              </w:rPr>
              <w:t> Balance</w:t>
            </w:r>
          </w:p>
        </w:tc>
        <w:tc>
          <w:tcPr>
            <w:tcW w:w="1538" w:type="dxa"/>
            <w:tcBorders>
              <w:left w:val="nil"/>
              <w:bottom w:val="single" w:sz="12" w:space="0" w:color="000000"/>
            </w:tcBorders>
          </w:tcPr>
          <w:p>
            <w:pPr>
              <w:pStyle w:val="TableParagraph"/>
              <w:spacing w:before="47"/>
              <w:ind w:left="-2" w:right="-87"/>
              <w:rPr>
                <w:rFonts w:ascii="Times New Roman"/>
                <w:sz w:val="25"/>
              </w:rPr>
            </w:pPr>
            <w:r>
              <w:rPr>
                <w:rFonts w:ascii="Times New Roman"/>
                <w:color w:val="595959"/>
                <w:spacing w:val="50"/>
                <w:w w:val="110"/>
                <w:sz w:val="25"/>
                <w:u w:val="thick" w:color="000000"/>
              </w:rPr>
              <w:t>  </w:t>
            </w:r>
            <w:r>
              <w:rPr>
                <w:rFonts w:ascii="Times New Roman"/>
                <w:color w:val="595959"/>
                <w:spacing w:val="-2"/>
                <w:w w:val="110"/>
                <w:sz w:val="25"/>
                <w:u w:val="thick" w:color="000000"/>
              </w:rPr>
              <w:t>$39,881.65</w:t>
            </w:r>
            <w:r>
              <w:rPr>
                <w:rFonts w:ascii="Times New Roman"/>
                <w:color w:val="595959"/>
                <w:spacing w:val="80"/>
                <w:w w:val="110"/>
                <w:sz w:val="25"/>
                <w:u w:val="thick" w:color="000000"/>
              </w:rPr>
              <w:t> </w:t>
            </w: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1"/>
              <w:rPr>
                <w:rFonts w:ascii="Times New Roman"/>
                <w:sz w:val="22"/>
              </w:rPr>
            </w:pPr>
          </w:p>
          <w:p>
            <w:pPr>
              <w:pStyle w:val="TableParagraph"/>
              <w:spacing w:line="213" w:lineRule="exact"/>
              <w:ind w:left="815"/>
              <w:rPr>
                <w:rFonts w:ascii="Times New Roman"/>
                <w:sz w:val="25"/>
              </w:rPr>
            </w:pPr>
            <w:r>
              <w:rPr>
                <w:rFonts w:ascii="Times New Roman"/>
                <w:color w:val="595959"/>
                <w:spacing w:val="-2"/>
                <w:w w:val="105"/>
                <w:sz w:val="25"/>
              </w:rPr>
              <w:t>$0.00</w:t>
            </w:r>
          </w:p>
        </w:tc>
      </w:tr>
      <w:tr>
        <w:trPr>
          <w:trHeight w:val="618" w:hRule="atLeast"/>
        </w:trPr>
        <w:tc>
          <w:tcPr>
            <w:tcW w:w="7939" w:type="dxa"/>
            <w:vMerge/>
            <w:tcBorders>
              <w:top w:val="nil"/>
              <w:right w:val="nil"/>
            </w:tcBorders>
          </w:tcPr>
          <w:p>
            <w:pPr>
              <w:rPr>
                <w:sz w:val="2"/>
                <w:szCs w:val="2"/>
              </w:rPr>
            </w:pPr>
          </w:p>
        </w:tc>
        <w:tc>
          <w:tcPr>
            <w:tcW w:w="1538" w:type="dxa"/>
            <w:tcBorders>
              <w:top w:val="single" w:sz="12" w:space="0" w:color="000000"/>
              <w:left w:val="nil"/>
            </w:tcBorders>
          </w:tcPr>
          <w:p>
            <w:pPr>
              <w:pStyle w:val="TableParagraph"/>
              <w:spacing w:before="1"/>
              <w:ind w:left="-2" w:right="-72"/>
              <w:rPr>
                <w:rFonts w:ascii="Times New Roman"/>
                <w:b/>
                <w:sz w:val="26"/>
              </w:rPr>
            </w:pPr>
            <w:r>
              <w:rPr>
                <w:rFonts w:ascii="Times New Roman"/>
                <w:b/>
                <w:color w:val="595959"/>
                <w:spacing w:val="41"/>
                <w:sz w:val="26"/>
                <w:u w:val="thick" w:color="000000"/>
              </w:rPr>
              <w:t>  </w:t>
            </w:r>
            <w:r>
              <w:rPr>
                <w:rFonts w:ascii="Times New Roman"/>
                <w:b/>
                <w:color w:val="595959"/>
                <w:spacing w:val="-2"/>
                <w:sz w:val="26"/>
                <w:u w:val="thick" w:color="000000"/>
              </w:rPr>
              <w:t>$39,881.65</w:t>
            </w:r>
            <w:r>
              <w:rPr>
                <w:rFonts w:ascii="Times New Roman"/>
                <w:b/>
                <w:color w:val="595959"/>
                <w:spacing w:val="80"/>
                <w:sz w:val="26"/>
                <w:u w:val="thick" w:color="000000"/>
              </w:rPr>
              <w:t> </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after="0"/>
        <w:rPr>
          <w:sz w:val="18"/>
        </w:rPr>
        <w:sectPr>
          <w:pgSz w:w="12240" w:h="15840"/>
          <w:pgMar w:top="940" w:bottom="0" w:left="460" w:right="1720"/>
        </w:sectPr>
      </w:pPr>
    </w:p>
    <w:p>
      <w:pPr>
        <w:spacing w:line="285" w:lineRule="exact" w:before="251"/>
        <w:ind w:left="150" w:right="0" w:firstLine="0"/>
        <w:jc w:val="left"/>
        <w:rPr>
          <w:sz w:val="33"/>
        </w:rPr>
      </w:pPr>
      <w:r>
        <w:rPr/>
        <w:pict>
          <v:group style="position:absolute;margin-left:603.697144pt;margin-top:267.247467pt;width:2.9pt;height:515.4pt;mso-position-horizontal-relative:page;mso-position-vertical-relative:page;z-index:15827968" id="docshapegroup236" coordorigin="12074,5345" coordsize="58,10308">
            <v:line style="position:absolute" from="12088,15652" to="12088,7494" stroked="true" strokeweight="1.443388pt" strokecolor="#000000">
              <v:stroke dashstyle="solid"/>
            </v:line>
            <v:line style="position:absolute" from="12124,7458" to="12124,5345" stroked="true" strokeweight=".721694pt" strokecolor="#000000">
              <v:stroke dashstyle="solid"/>
            </v:line>
            <w10:wrap type="none"/>
          </v:group>
        </w:pict>
      </w:r>
      <w:r>
        <w:rPr/>
        <w:pict>
          <v:line style="position:absolute;mso-position-horizontal-relative:page;mso-position-vertical-relative:page;z-index:15828480" from="30.672001pt,408.98468pt" to="506.990124pt,408.98468pt" stroked="true" strokeweight="1.803272pt" strokecolor="#000000">
            <v:stroke dashstyle="solid"/>
            <w10:wrap type="none"/>
          </v:line>
        </w:pict>
      </w:r>
      <w:r>
        <w:rPr/>
        <w:pict>
          <v:line style="position:absolute;mso-position-horizontal-relative:page;mso-position-vertical-relative:page;z-index:-25440256" from="368.424866pt,517.18103pt" to="426.521243pt,517.18103pt" stroked="true" strokeweight="1.081963pt" strokecolor="#000000">
            <v:stroke dashstyle="solid"/>
            <w10:wrap type="none"/>
          </v:line>
        </w:pict>
      </w:r>
      <w:r>
        <w:rPr/>
        <w:pict>
          <v:line style="position:absolute;mso-position-horizontal-relative:page;mso-position-vertical-relative:page;z-index:-25439744" from="368.424866pt,549.639893pt" to="426.521243pt,549.639893pt" stroked="true" strokeweight="1.081963pt" strokecolor="#000000">
            <v:stroke dashstyle="solid"/>
            <w10:wrap type="none"/>
          </v:line>
        </w:pict>
      </w:r>
      <w:r>
        <w:rPr/>
        <w:pict>
          <v:line style="position:absolute;mso-position-horizontal-relative:page;mso-position-vertical-relative:page;z-index:-25439232" from="320.976471pt,548.557983pt" to="323.141553pt,548.557983pt" stroked="true" strokeweight="1.001818pt" strokecolor="#595959">
            <v:stroke dashstyle="solid"/>
            <w10:wrap type="none"/>
          </v:line>
        </w:pict>
      </w:r>
      <w:r>
        <w:rPr>
          <w:rFonts w:ascii="Arial"/>
          <w:color w:val="282828"/>
          <w:w w:val="105"/>
          <w:sz w:val="23"/>
        </w:rPr>
        <w:t>Date:</w:t>
      </w:r>
      <w:r>
        <w:rPr>
          <w:rFonts w:ascii="Arial"/>
          <w:color w:val="282828"/>
          <w:spacing w:val="46"/>
          <w:w w:val="105"/>
          <w:sz w:val="23"/>
        </w:rPr>
        <w:t> </w:t>
      </w:r>
      <w:r>
        <w:rPr>
          <w:rFonts w:ascii="Arial"/>
          <w:i/>
          <w:color w:val="595959"/>
          <w:w w:val="105"/>
          <w:sz w:val="30"/>
          <w:u w:val="thick" w:color="595959"/>
        </w:rPr>
        <w:t>ll</w:t>
      </w:r>
      <w:r>
        <w:rPr>
          <w:rFonts w:ascii="Arial"/>
          <w:i/>
          <w:color w:val="595959"/>
          <w:spacing w:val="-17"/>
          <w:w w:val="105"/>
          <w:sz w:val="30"/>
          <w:u w:val="thick" w:color="595959"/>
        </w:rPr>
        <w:t> </w:t>
      </w:r>
      <w:r>
        <w:rPr>
          <w:rFonts w:ascii="Arial"/>
          <w:color w:val="595959"/>
          <w:w w:val="105"/>
          <w:sz w:val="30"/>
          <w:u w:val="thick" w:color="595959"/>
        </w:rPr>
        <w:t>/</w:t>
      </w:r>
      <w:r>
        <w:rPr>
          <w:rFonts w:ascii="Arial"/>
          <w:color w:val="595959"/>
          <w:spacing w:val="-5"/>
          <w:w w:val="105"/>
          <w:sz w:val="30"/>
          <w:u w:val="thick" w:color="595959"/>
        </w:rPr>
        <w:t> </w:t>
      </w:r>
      <w:r>
        <w:rPr>
          <w:color w:val="595959"/>
          <w:spacing w:val="-2"/>
          <w:w w:val="105"/>
          <w:sz w:val="33"/>
          <w:u w:val="thick" w:color="595959"/>
        </w:rPr>
        <w:t>,0/21</w:t>
      </w:r>
    </w:p>
    <w:p>
      <w:pPr>
        <w:spacing w:line="503" w:lineRule="exact" w:before="0"/>
        <w:ind w:left="0" w:right="411" w:firstLine="0"/>
        <w:jc w:val="right"/>
        <w:rPr>
          <w:sz w:val="52"/>
        </w:rPr>
      </w:pPr>
      <w:r>
        <w:rPr/>
        <w:pict>
          <v:line style="position:absolute;mso-position-horizontal-relative:page;mso-position-vertical-relative:paragraph;z-index:-25438720" from="95.303719pt,19.548611pt" to="97.829648pt,19.548611pt" stroked="true" strokeweight="1.001818pt" strokecolor="#595959">
            <v:stroke dashstyle="solid"/>
            <w10:wrap type="none"/>
          </v:line>
        </w:pict>
      </w:r>
      <w:r>
        <w:rPr>
          <w:color w:val="595959"/>
          <w:w w:val="110"/>
          <w:sz w:val="52"/>
        </w:rPr>
        <w:t>'</w:t>
      </w:r>
    </w:p>
    <w:p>
      <w:pPr>
        <w:tabs>
          <w:tab w:pos="2819" w:val="left" w:leader="none"/>
        </w:tabs>
        <w:spacing w:before="78"/>
        <w:ind w:left="158" w:right="0" w:firstLine="0"/>
        <w:jc w:val="left"/>
        <w:rPr>
          <w:b/>
          <w:i/>
          <w:sz w:val="53"/>
        </w:rPr>
      </w:pPr>
      <w:r>
        <w:rPr/>
        <w:br w:type="column"/>
      </w:r>
      <w:r>
        <w:rPr>
          <w:rFonts w:ascii="Arial"/>
          <w:color w:val="181818"/>
          <w:spacing w:val="1"/>
          <w:w w:val="105"/>
          <w:sz w:val="23"/>
        </w:rPr>
        <w:t>P</w:t>
      </w:r>
      <w:r>
        <w:rPr>
          <w:rFonts w:ascii="Arial"/>
          <w:color w:val="181818"/>
          <w:w w:val="105"/>
          <w:sz w:val="23"/>
        </w:rPr>
        <w:t>r</w:t>
      </w:r>
      <w:r>
        <w:rPr>
          <w:rFonts w:ascii="Arial"/>
          <w:color w:val="181818"/>
          <w:spacing w:val="1"/>
          <w:w w:val="105"/>
          <w:sz w:val="23"/>
        </w:rPr>
        <w:t>inc</w:t>
      </w:r>
      <w:r>
        <w:rPr>
          <w:rFonts w:ascii="Arial"/>
          <w:color w:val="181818"/>
          <w:w w:val="105"/>
          <w:sz w:val="23"/>
        </w:rPr>
        <w:t>i</w:t>
      </w:r>
      <w:r>
        <w:rPr>
          <w:rFonts w:ascii="Arial"/>
          <w:color w:val="181818"/>
          <w:spacing w:val="1"/>
          <w:w w:val="105"/>
          <w:sz w:val="23"/>
        </w:rPr>
        <w:t>pa</w:t>
      </w:r>
      <w:r>
        <w:rPr>
          <w:rFonts w:ascii="Arial"/>
          <w:color w:val="181818"/>
          <w:w w:val="105"/>
          <w:sz w:val="23"/>
        </w:rPr>
        <w:t>l</w:t>
      </w:r>
      <w:r>
        <w:rPr>
          <w:rFonts w:ascii="Arial"/>
          <w:color w:val="595959"/>
          <w:w w:val="105"/>
          <w:sz w:val="23"/>
        </w:rPr>
        <w:t>:</w:t>
      </w:r>
      <w:r>
        <w:rPr>
          <w:rFonts w:ascii="Arial"/>
          <w:color w:val="595959"/>
          <w:sz w:val="23"/>
        </w:rPr>
        <w:t> </w:t>
      </w:r>
      <w:r>
        <w:rPr>
          <w:rFonts w:ascii="Arial"/>
          <w:color w:val="595959"/>
          <w:spacing w:val="10"/>
          <w:sz w:val="23"/>
        </w:rPr>
        <w:t> </w:t>
      </w:r>
      <w:r>
        <w:rPr>
          <w:b/>
          <w:i/>
          <w:color w:val="595959"/>
          <w:spacing w:val="-1"/>
          <w:w w:val="51"/>
          <w:sz w:val="53"/>
          <w:u w:val="thick" w:color="595959"/>
        </w:rPr>
        <w:t>r:fJ./1.t</w:t>
      </w:r>
      <w:r>
        <w:rPr>
          <w:b/>
          <w:i/>
          <w:color w:val="595959"/>
          <w:w w:val="51"/>
          <w:sz w:val="53"/>
          <w:u w:val="thick" w:color="595959"/>
        </w:rPr>
        <w:t>L</w:t>
      </w:r>
      <w:r>
        <w:rPr>
          <w:b/>
          <w:i/>
          <w:color w:val="595959"/>
          <w:sz w:val="53"/>
          <w:u w:val="thick" w:color="595959"/>
        </w:rPr>
        <w:tab/>
      </w:r>
    </w:p>
    <w:p>
      <w:pPr>
        <w:spacing w:before="202"/>
        <w:ind w:left="150" w:right="0" w:firstLine="0"/>
        <w:jc w:val="left"/>
        <w:rPr>
          <w:i/>
          <w:sz w:val="31"/>
        </w:rPr>
      </w:pPr>
      <w:r>
        <w:rPr>
          <w:rFonts w:ascii="Arial" w:hAnsi="Arial"/>
          <w:color w:val="282828"/>
          <w:spacing w:val="-2"/>
          <w:sz w:val="23"/>
        </w:rPr>
        <w:t>Central</w:t>
      </w:r>
      <w:r>
        <w:rPr>
          <w:rFonts w:ascii="Arial" w:hAnsi="Arial"/>
          <w:color w:val="282828"/>
          <w:spacing w:val="26"/>
          <w:sz w:val="23"/>
        </w:rPr>
        <w:t> </w:t>
      </w:r>
      <w:r>
        <w:rPr>
          <w:rFonts w:ascii="Arial" w:hAnsi="Arial"/>
          <w:color w:val="595959"/>
          <w:spacing w:val="-2"/>
          <w:sz w:val="23"/>
        </w:rPr>
        <w:t>Treasurer:..</w:t>
      </w:r>
      <w:r>
        <w:rPr>
          <w:color w:val="595959"/>
          <w:spacing w:val="-2"/>
          <w:sz w:val="24"/>
          <w:u w:val="thick" w:color="595959"/>
        </w:rPr>
        <w:t>_,_O</w:t>
      </w:r>
      <w:r>
        <w:rPr>
          <w:color w:val="595959"/>
          <w:spacing w:val="41"/>
          <w:sz w:val="24"/>
        </w:rPr>
        <w:t>  </w:t>
      </w:r>
      <w:r>
        <w:rPr>
          <w:i/>
          <w:color w:val="595959"/>
          <w:spacing w:val="-2"/>
          <w:sz w:val="31"/>
          <w:u w:val="thick" w:color="595959"/>
        </w:rPr>
        <w:t>°=</w:t>
      </w:r>
      <w:r>
        <w:rPr>
          <w:i/>
          <w:color w:val="595959"/>
          <w:spacing w:val="56"/>
          <w:w w:val="150"/>
          <w:sz w:val="31"/>
          <w:u w:val="thick" w:color="595959"/>
        </w:rPr>
        <w:t> </w:t>
      </w:r>
      <w:r>
        <w:rPr>
          <w:i/>
          <w:color w:val="595959"/>
          <w:spacing w:val="-2"/>
          <w:sz w:val="31"/>
          <w:u w:val="thick" w:color="595959"/>
        </w:rPr>
        <w:t>4.£/1(14,</w:t>
      </w:r>
    </w:p>
    <w:p>
      <w:pPr>
        <w:spacing w:after="0"/>
        <w:jc w:val="left"/>
        <w:rPr>
          <w:sz w:val="31"/>
        </w:rPr>
        <w:sectPr>
          <w:type w:val="continuous"/>
          <w:pgSz w:w="12240" w:h="15840"/>
          <w:pgMar w:top="1280" w:bottom="280" w:left="460" w:right="1720"/>
          <w:cols w:num="2" w:equalWidth="0">
            <w:col w:w="1963" w:space="2583"/>
            <w:col w:w="5514"/>
          </w:cols>
        </w:sectPr>
      </w:pPr>
    </w:p>
    <w:p>
      <w:pPr>
        <w:spacing w:before="90"/>
        <w:ind w:left="154" w:right="0" w:firstLine="0"/>
        <w:jc w:val="left"/>
        <w:rPr>
          <w:rFonts w:ascii="Arial"/>
          <w:sz w:val="17"/>
        </w:rPr>
      </w:pPr>
      <w:r>
        <w:rPr>
          <w:rFonts w:ascii="Arial"/>
          <w:color w:val="494949"/>
          <w:sz w:val="17"/>
        </w:rPr>
        <w:t>December</w:t>
      </w:r>
      <w:r>
        <w:rPr>
          <w:rFonts w:ascii="Arial"/>
          <w:color w:val="494949"/>
          <w:spacing w:val="-2"/>
          <w:sz w:val="17"/>
        </w:rPr>
        <w:t> </w:t>
      </w:r>
      <w:r>
        <w:rPr>
          <w:rFonts w:ascii="Arial"/>
          <w:color w:val="494949"/>
          <w:sz w:val="17"/>
        </w:rPr>
        <w:t>20,</w:t>
      </w:r>
      <w:r>
        <w:rPr>
          <w:rFonts w:ascii="Arial"/>
          <w:color w:val="494949"/>
          <w:spacing w:val="-20"/>
          <w:sz w:val="17"/>
        </w:rPr>
        <w:t> </w:t>
      </w:r>
      <w:r>
        <w:rPr>
          <w:rFonts w:ascii="Arial"/>
          <w:color w:val="494949"/>
          <w:spacing w:val="-4"/>
          <w:sz w:val="17"/>
        </w:rPr>
        <w:t>2021</w:t>
      </w:r>
    </w:p>
    <w:p>
      <w:pPr>
        <w:spacing w:before="59"/>
        <w:ind w:left="161" w:right="0" w:firstLine="0"/>
        <w:jc w:val="left"/>
        <w:rPr>
          <w:rFonts w:ascii="Arial"/>
          <w:sz w:val="16"/>
        </w:rPr>
      </w:pPr>
      <w:r>
        <w:rPr>
          <w:rFonts w:ascii="Arial"/>
          <w:color w:val="5B5B5B"/>
          <w:spacing w:val="-2"/>
          <w:w w:val="105"/>
          <w:sz w:val="16"/>
        </w:rPr>
        <w:t>01:48:00</w:t>
      </w:r>
      <w:r>
        <w:rPr>
          <w:rFonts w:ascii="Arial"/>
          <w:color w:val="5B5B5B"/>
          <w:spacing w:val="2"/>
          <w:w w:val="105"/>
          <w:sz w:val="16"/>
        </w:rPr>
        <w:t> </w:t>
      </w:r>
      <w:r>
        <w:rPr>
          <w:rFonts w:ascii="Arial"/>
          <w:color w:val="5B5B5B"/>
          <w:spacing w:val="-5"/>
          <w:w w:val="105"/>
          <w:sz w:val="16"/>
        </w:rPr>
        <w:t>pm</w:t>
      </w:r>
    </w:p>
    <w:p>
      <w:pPr>
        <w:pStyle w:val="Heading9"/>
        <w:spacing w:before="65"/>
        <w:ind w:left="149"/>
      </w:pPr>
      <w:r>
        <w:rPr/>
        <w:br w:type="column"/>
      </w:r>
      <w:r>
        <w:rPr>
          <w:color w:val="494949"/>
          <w:w w:val="105"/>
        </w:rPr>
        <w:t>Brockpor</w:t>
      </w:r>
      <w:r>
        <w:rPr>
          <w:color w:val="494949"/>
          <w:spacing w:val="52"/>
          <w:w w:val="150"/>
        </w:rPr>
        <w:t> </w:t>
      </w:r>
      <w:r>
        <w:rPr>
          <w:color w:val="5B5B5B"/>
          <w:w w:val="105"/>
        </w:rPr>
        <w:t>Central</w:t>
      </w:r>
      <w:r>
        <w:rPr>
          <w:color w:val="5B5B5B"/>
          <w:spacing w:val="-11"/>
          <w:w w:val="105"/>
        </w:rPr>
        <w:t> </w:t>
      </w:r>
      <w:r>
        <w:rPr>
          <w:color w:val="494949"/>
          <w:spacing w:val="-2"/>
          <w:w w:val="105"/>
        </w:rPr>
        <w:t>SchoJ</w:t>
      </w:r>
      <w:r>
        <w:rPr>
          <w:color w:val="727272"/>
          <w:spacing w:val="-2"/>
          <w:w w:val="105"/>
        </w:rPr>
        <w:t>!</w:t>
      </w:r>
      <w:r>
        <w:rPr>
          <w:color w:val="494949"/>
          <w:spacing w:val="-2"/>
          <w:w w:val="105"/>
        </w:rPr>
        <w:t>,1District</w:t>
      </w:r>
    </w:p>
    <w:p>
      <w:pPr>
        <w:spacing w:before="75"/>
        <w:ind w:left="155" w:right="41" w:firstLine="0"/>
        <w:jc w:val="center"/>
        <w:rPr>
          <w:rFonts w:ascii="Arial"/>
          <w:sz w:val="18"/>
        </w:rPr>
      </w:pPr>
      <w:r>
        <w:rPr>
          <w:rFonts w:ascii="Arial"/>
          <w:color w:val="494949"/>
          <w:w w:val="110"/>
          <w:sz w:val="18"/>
        </w:rPr>
        <w:t>Project-to-Date</w:t>
      </w:r>
      <w:r>
        <w:rPr>
          <w:rFonts w:ascii="Arial"/>
          <w:color w:val="494949"/>
          <w:spacing w:val="-4"/>
          <w:w w:val="110"/>
          <w:sz w:val="18"/>
        </w:rPr>
        <w:t> </w:t>
      </w:r>
      <w:r>
        <w:rPr>
          <w:rFonts w:ascii="Arial"/>
          <w:color w:val="494949"/>
          <w:sz w:val="18"/>
        </w:rPr>
        <w:t>81..</w:t>
      </w:r>
      <w:r>
        <w:rPr>
          <w:rFonts w:ascii="Arial"/>
          <w:color w:val="494949"/>
          <w:spacing w:val="-29"/>
          <w:sz w:val="18"/>
        </w:rPr>
        <w:t> </w:t>
      </w:r>
      <w:r>
        <w:rPr>
          <w:rFonts w:ascii="Arial"/>
          <w:color w:val="494949"/>
          <w:w w:val="110"/>
          <w:sz w:val="18"/>
        </w:rPr>
        <w:t>dget</w:t>
      </w:r>
      <w:r>
        <w:rPr>
          <w:rFonts w:ascii="Arial"/>
          <w:color w:val="494949"/>
          <w:spacing w:val="-24"/>
          <w:w w:val="110"/>
          <w:sz w:val="18"/>
        </w:rPr>
        <w:t> </w:t>
      </w:r>
      <w:r>
        <w:rPr>
          <w:rFonts w:ascii="Arial"/>
          <w:color w:val="494949"/>
          <w:w w:val="110"/>
          <w:sz w:val="18"/>
        </w:rPr>
        <w:t>Status</w:t>
      </w:r>
      <w:r>
        <w:rPr>
          <w:rFonts w:ascii="Arial"/>
          <w:color w:val="494949"/>
          <w:spacing w:val="-24"/>
          <w:w w:val="110"/>
          <w:sz w:val="18"/>
        </w:rPr>
        <w:t> </w:t>
      </w:r>
      <w:r>
        <w:rPr>
          <w:rFonts w:ascii="Arial"/>
          <w:color w:val="494949"/>
          <w:w w:val="110"/>
          <w:sz w:val="18"/>
        </w:rPr>
        <w:t>Repo</w:t>
      </w:r>
      <w:r>
        <w:rPr>
          <w:rFonts w:ascii="Arial"/>
          <w:color w:val="494949"/>
          <w:spacing w:val="10"/>
          <w:w w:val="110"/>
          <w:sz w:val="18"/>
        </w:rPr>
        <w:t> </w:t>
      </w:r>
      <w:r>
        <w:rPr>
          <w:rFonts w:ascii="Arial"/>
          <w:color w:val="494949"/>
          <w:w w:val="110"/>
          <w:sz w:val="18"/>
        </w:rPr>
        <w:t>As</w:t>
      </w:r>
      <w:r>
        <w:rPr>
          <w:rFonts w:ascii="Arial"/>
          <w:color w:val="494949"/>
          <w:spacing w:val="-17"/>
          <w:w w:val="110"/>
          <w:sz w:val="18"/>
        </w:rPr>
        <w:t> </w:t>
      </w:r>
      <w:r>
        <w:rPr>
          <w:rFonts w:ascii="Arial"/>
          <w:color w:val="494949"/>
          <w:spacing w:val="-2"/>
          <w:w w:val="110"/>
          <w:sz w:val="18"/>
        </w:rPr>
        <w:t>Of:11/30/2021</w:t>
      </w:r>
    </w:p>
    <w:p>
      <w:pPr>
        <w:spacing w:before="19"/>
        <w:ind w:left="120" w:right="41" w:firstLine="0"/>
        <w:jc w:val="center"/>
        <w:rPr>
          <w:rFonts w:ascii="Arial"/>
          <w:sz w:val="19"/>
        </w:rPr>
      </w:pPr>
      <w:r>
        <w:rPr>
          <w:rFonts w:ascii="Arial"/>
          <w:color w:val="494949"/>
          <w:w w:val="90"/>
          <w:sz w:val="19"/>
        </w:rPr>
        <w:t>Fu</w:t>
      </w:r>
      <w:r>
        <w:rPr>
          <w:rFonts w:ascii="Arial"/>
          <w:color w:val="494949"/>
          <w:spacing w:val="-28"/>
          <w:w w:val="90"/>
          <w:sz w:val="19"/>
        </w:rPr>
        <w:t> </w:t>
      </w:r>
      <w:r>
        <w:rPr>
          <w:rFonts w:ascii="Arial"/>
          <w:color w:val="494949"/>
          <w:w w:val="90"/>
          <w:sz w:val="19"/>
        </w:rPr>
        <w:t>11d:</w:t>
      </w:r>
      <w:r>
        <w:rPr>
          <w:rFonts w:ascii="Arial"/>
          <w:color w:val="494949"/>
          <w:spacing w:val="52"/>
          <w:sz w:val="19"/>
        </w:rPr>
        <w:t> </w:t>
      </w:r>
      <w:r>
        <w:rPr>
          <w:rFonts w:ascii="Arial"/>
          <w:color w:val="494949"/>
          <w:w w:val="90"/>
          <w:sz w:val="19"/>
        </w:rPr>
        <w:t>OT</w:t>
      </w:r>
      <w:r>
        <w:rPr>
          <w:rFonts w:ascii="Arial"/>
          <w:color w:val="494949"/>
          <w:spacing w:val="-17"/>
          <w:w w:val="90"/>
          <w:sz w:val="19"/>
        </w:rPr>
        <w:t> </w:t>
      </w:r>
      <w:r>
        <w:rPr>
          <w:rFonts w:ascii="Arial"/>
          <w:color w:val="494949"/>
          <w:w w:val="90"/>
          <w:sz w:val="19"/>
        </w:rPr>
        <w:t>OTHER</w:t>
      </w:r>
      <w:r>
        <w:rPr>
          <w:rFonts w:ascii="Arial"/>
          <w:color w:val="494949"/>
          <w:spacing w:val="-6"/>
          <w:w w:val="90"/>
          <w:sz w:val="19"/>
        </w:rPr>
        <w:t> </w:t>
      </w:r>
      <w:r>
        <w:rPr>
          <w:rFonts w:ascii="Arial"/>
          <w:color w:val="494949"/>
          <w:w w:val="90"/>
          <w:sz w:val="20"/>
        </w:rPr>
        <w:t>Fu1</w:t>
      </w:r>
      <w:r>
        <w:rPr>
          <w:rFonts w:ascii="Arial"/>
          <w:color w:val="AAAAAA"/>
          <w:w w:val="90"/>
          <w:sz w:val="20"/>
        </w:rPr>
        <w:t>'</w:t>
      </w:r>
      <w:r>
        <w:rPr>
          <w:rFonts w:ascii="Arial"/>
          <w:color w:val="AAAAAA"/>
          <w:spacing w:val="-5"/>
          <w:w w:val="90"/>
          <w:sz w:val="20"/>
        </w:rPr>
        <w:t> </w:t>
      </w:r>
      <w:r>
        <w:rPr>
          <w:rFonts w:ascii="Arial"/>
          <w:color w:val="494949"/>
          <w:spacing w:val="-10"/>
          <w:w w:val="90"/>
          <w:sz w:val="19"/>
        </w:rPr>
        <w:t>D</w:t>
      </w:r>
    </w:p>
    <w:p>
      <w:pPr>
        <w:spacing w:before="60"/>
        <w:ind w:left="155" w:right="16" w:firstLine="0"/>
        <w:jc w:val="center"/>
        <w:rPr>
          <w:sz w:val="20"/>
        </w:rPr>
      </w:pPr>
      <w:r>
        <w:rPr>
          <w:color w:val="494949"/>
          <w:w w:val="105"/>
          <w:sz w:val="20"/>
        </w:rPr>
        <w:t>Fiscal</w:t>
      </w:r>
      <w:r>
        <w:rPr>
          <w:color w:val="494949"/>
          <w:spacing w:val="-9"/>
          <w:w w:val="105"/>
          <w:sz w:val="20"/>
        </w:rPr>
        <w:t> </w:t>
      </w:r>
      <w:r>
        <w:rPr>
          <w:color w:val="494949"/>
          <w:w w:val="105"/>
          <w:sz w:val="20"/>
        </w:rPr>
        <w:t>Year:</w:t>
      </w:r>
      <w:r>
        <w:rPr>
          <w:color w:val="494949"/>
          <w:spacing w:val="-10"/>
          <w:w w:val="105"/>
          <w:sz w:val="20"/>
        </w:rPr>
        <w:t> </w:t>
      </w:r>
      <w:r>
        <w:rPr>
          <w:color w:val="494949"/>
          <w:spacing w:val="-4"/>
          <w:w w:val="105"/>
          <w:sz w:val="20"/>
        </w:rPr>
        <w:t>2022</w:t>
      </w:r>
    </w:p>
    <w:p>
      <w:pPr>
        <w:spacing w:before="107"/>
        <w:ind w:left="154" w:right="0" w:firstLine="0"/>
        <w:jc w:val="left"/>
        <w:rPr>
          <w:rFonts w:ascii="Arial"/>
          <w:sz w:val="16"/>
        </w:rPr>
      </w:pPr>
      <w:r>
        <w:rPr/>
        <w:br w:type="column"/>
      </w:r>
      <w:r>
        <w:rPr>
          <w:rFonts w:ascii="Arial"/>
          <w:color w:val="494949"/>
          <w:sz w:val="16"/>
        </w:rPr>
        <w:t>Page</w:t>
      </w:r>
      <w:r>
        <w:rPr>
          <w:rFonts w:ascii="Arial"/>
          <w:color w:val="494949"/>
          <w:spacing w:val="5"/>
          <w:sz w:val="16"/>
        </w:rPr>
        <w:t> </w:t>
      </w:r>
      <w:r>
        <w:rPr>
          <w:rFonts w:ascii="Arial"/>
          <w:color w:val="494949"/>
          <w:spacing w:val="-10"/>
          <w:sz w:val="16"/>
        </w:rPr>
        <w:t>1</w:t>
      </w:r>
    </w:p>
    <w:p>
      <w:pPr>
        <w:spacing w:after="0"/>
        <w:jc w:val="left"/>
        <w:rPr>
          <w:rFonts w:ascii="Arial"/>
          <w:sz w:val="16"/>
        </w:rPr>
        <w:sectPr>
          <w:pgSz w:w="15840" w:h="12240" w:orient="landscape"/>
          <w:pgMar w:top="100" w:bottom="0" w:left="200" w:right="180"/>
          <w:cols w:num="3" w:equalWidth="0">
            <w:col w:w="1675" w:space="3402"/>
            <w:col w:w="4985" w:space="3420"/>
            <w:col w:w="1978"/>
          </w:cols>
        </w:sectPr>
      </w:pPr>
    </w:p>
    <w:p>
      <w:pPr>
        <w:pStyle w:val="BodyText"/>
        <w:spacing w:before="7"/>
        <w:rPr>
          <w:rFonts w:ascii="Arial"/>
          <w:sz w:val="13"/>
        </w:rPr>
      </w:pPr>
    </w:p>
    <w:p>
      <w:pPr>
        <w:tabs>
          <w:tab w:pos="9103" w:val="left" w:leader="none"/>
          <w:tab w:pos="10078" w:val="left" w:leader="none"/>
          <w:tab w:pos="11298" w:val="left" w:leader="none"/>
        </w:tabs>
        <w:spacing w:before="92"/>
        <w:ind w:left="6504" w:right="0" w:firstLine="0"/>
        <w:jc w:val="left"/>
        <w:rPr>
          <w:rFonts w:ascii="Arial" w:hAnsi="Arial"/>
          <w:sz w:val="17"/>
        </w:rPr>
      </w:pPr>
      <w:r>
        <w:rPr/>
        <w:pict>
          <v:shape style="position:absolute;margin-left:15.27175pt;margin-top:13.659499pt;width:761.85pt;height:148.2pt;mso-position-horizontal-relative:page;mso-position-vertical-relative:paragraph;z-index:15833600" type="#_x0000_t202" id="docshape23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3"/>
                    <w:gridCol w:w="2290"/>
                    <w:gridCol w:w="2324"/>
                    <w:gridCol w:w="1136"/>
                    <w:gridCol w:w="1443"/>
                    <w:gridCol w:w="1329"/>
                    <w:gridCol w:w="1409"/>
                    <w:gridCol w:w="2631"/>
                  </w:tblGrid>
                  <w:tr>
                    <w:trPr>
                      <w:trHeight w:val="227" w:hRule="atLeast"/>
                    </w:trPr>
                    <w:tc>
                      <w:tcPr>
                        <w:tcW w:w="2673" w:type="dxa"/>
                      </w:tcPr>
                      <w:p>
                        <w:pPr>
                          <w:pStyle w:val="TableParagraph"/>
                          <w:spacing w:line="192" w:lineRule="exact" w:before="16"/>
                          <w:ind w:left="50"/>
                          <w:rPr>
                            <w:sz w:val="17"/>
                          </w:rPr>
                        </w:pPr>
                        <w:r>
                          <w:rPr>
                            <w:color w:val="494949"/>
                            <w:spacing w:val="-2"/>
                            <w:w w:val="105"/>
                            <w:sz w:val="17"/>
                          </w:rPr>
                          <w:t>Budget</w:t>
                        </w:r>
                        <w:r>
                          <w:rPr>
                            <w:color w:val="494949"/>
                            <w:spacing w:val="-13"/>
                            <w:w w:val="105"/>
                            <w:sz w:val="17"/>
                          </w:rPr>
                          <w:t> </w:t>
                        </w:r>
                        <w:r>
                          <w:rPr>
                            <w:color w:val="494949"/>
                            <w:spacing w:val="-2"/>
                            <w:w w:val="105"/>
                            <w:sz w:val="17"/>
                          </w:rPr>
                          <w:t>Account</w:t>
                        </w:r>
                      </w:p>
                    </w:tc>
                    <w:tc>
                      <w:tcPr>
                        <w:tcW w:w="2290" w:type="dxa"/>
                      </w:tcPr>
                      <w:p>
                        <w:pPr>
                          <w:pStyle w:val="TableParagraph"/>
                          <w:spacing w:before="2"/>
                          <w:ind w:left="16"/>
                          <w:rPr>
                            <w:sz w:val="17"/>
                          </w:rPr>
                        </w:pPr>
                        <w:r>
                          <w:rPr>
                            <w:color w:val="494949"/>
                            <w:spacing w:val="-2"/>
                            <w:w w:val="105"/>
                            <w:sz w:val="17"/>
                          </w:rPr>
                          <w:t>Description</w:t>
                        </w:r>
                      </w:p>
                    </w:tc>
                    <w:tc>
                      <w:tcPr>
                        <w:tcW w:w="2324" w:type="dxa"/>
                      </w:tcPr>
                      <w:p>
                        <w:pPr>
                          <w:pStyle w:val="TableParagraph"/>
                          <w:spacing w:line="208" w:lineRule="exact"/>
                          <w:ind w:left="1369"/>
                          <w:rPr>
                            <w:rFonts w:ascii="Times New Roman"/>
                            <w:b/>
                            <w:sz w:val="19"/>
                          </w:rPr>
                        </w:pPr>
                        <w:r>
                          <w:rPr>
                            <w:color w:val="494949"/>
                            <w:spacing w:val="-4"/>
                            <w:sz w:val="17"/>
                          </w:rPr>
                          <w:t>Buds</w:t>
                        </w:r>
                        <w:r>
                          <w:rPr>
                            <w:color w:val="494949"/>
                            <w:spacing w:val="-7"/>
                            <w:sz w:val="17"/>
                          </w:rPr>
                          <w:t> </w:t>
                        </w:r>
                        <w:r>
                          <w:rPr>
                            <w:rFonts w:ascii="Times New Roman"/>
                            <w:b/>
                            <w:color w:val="494949"/>
                            <w:spacing w:val="-5"/>
                            <w:sz w:val="19"/>
                          </w:rPr>
                          <w:t>et</w:t>
                        </w:r>
                      </w:p>
                    </w:tc>
                    <w:tc>
                      <w:tcPr>
                        <w:tcW w:w="1136" w:type="dxa"/>
                      </w:tcPr>
                      <w:p>
                        <w:pPr>
                          <w:pStyle w:val="TableParagraph"/>
                          <w:spacing w:line="190" w:lineRule="exact"/>
                          <w:ind w:right="36"/>
                          <w:jc w:val="right"/>
                          <w:rPr>
                            <w:sz w:val="17"/>
                          </w:rPr>
                        </w:pPr>
                        <w:r>
                          <w:rPr>
                            <w:color w:val="494949"/>
                            <w:spacing w:val="-2"/>
                            <w:w w:val="120"/>
                            <w:sz w:val="17"/>
                          </w:rPr>
                          <w:t>Adjustmen</w:t>
                        </w:r>
                      </w:p>
                    </w:tc>
                    <w:tc>
                      <w:tcPr>
                        <w:tcW w:w="1443" w:type="dxa"/>
                      </w:tcPr>
                      <w:p>
                        <w:pPr>
                          <w:pStyle w:val="TableParagraph"/>
                          <w:spacing w:before="9"/>
                          <w:ind w:left="585"/>
                          <w:rPr>
                            <w:sz w:val="17"/>
                          </w:rPr>
                        </w:pPr>
                        <w:r>
                          <w:rPr>
                            <w:color w:val="494949"/>
                            <w:spacing w:val="-2"/>
                            <w:w w:val="105"/>
                            <w:sz w:val="17"/>
                          </w:rPr>
                          <w:t>Budget</w:t>
                        </w:r>
                      </w:p>
                    </w:tc>
                    <w:tc>
                      <w:tcPr>
                        <w:tcW w:w="1329" w:type="dxa"/>
                      </w:tcPr>
                      <w:p>
                        <w:pPr>
                          <w:pStyle w:val="TableParagraph"/>
                          <w:spacing w:before="35"/>
                          <w:ind w:left="89"/>
                          <w:rPr>
                            <w:b/>
                            <w:sz w:val="15"/>
                          </w:rPr>
                        </w:pPr>
                        <w:r>
                          <w:rPr>
                            <w:b/>
                            <w:color w:val="494949"/>
                            <w:spacing w:val="-2"/>
                            <w:w w:val="110"/>
                            <w:sz w:val="15"/>
                          </w:rPr>
                          <w:t>Expenditures</w:t>
                        </w:r>
                      </w:p>
                    </w:tc>
                    <w:tc>
                      <w:tcPr>
                        <w:tcW w:w="1409" w:type="dxa"/>
                      </w:tcPr>
                      <w:p>
                        <w:pPr>
                          <w:pStyle w:val="TableParagraph"/>
                          <w:spacing w:line="192" w:lineRule="exact" w:before="16"/>
                          <w:ind w:left="104"/>
                          <w:rPr>
                            <w:sz w:val="17"/>
                          </w:rPr>
                        </w:pPr>
                        <w:r>
                          <w:rPr>
                            <w:color w:val="494949"/>
                            <w:spacing w:val="-2"/>
                            <w:w w:val="105"/>
                            <w:sz w:val="17"/>
                          </w:rPr>
                          <w:t>Outstanding</w:t>
                        </w:r>
                      </w:p>
                    </w:tc>
                    <w:tc>
                      <w:tcPr>
                        <w:tcW w:w="2631" w:type="dxa"/>
                      </w:tcPr>
                      <w:p>
                        <w:pPr>
                          <w:pStyle w:val="TableParagraph"/>
                          <w:tabs>
                            <w:tab w:pos="2562" w:val="left" w:leader="none"/>
                          </w:tabs>
                          <w:spacing w:before="35"/>
                          <w:ind w:left="207"/>
                          <w:rPr>
                            <w:b/>
                            <w:sz w:val="15"/>
                          </w:rPr>
                        </w:pPr>
                        <w:r>
                          <w:rPr>
                            <w:b/>
                            <w:color w:val="494949"/>
                            <w:spacing w:val="-2"/>
                            <w:w w:val="110"/>
                            <w:sz w:val="15"/>
                          </w:rPr>
                          <w:t>Balance</w:t>
                        </w:r>
                        <w:r>
                          <w:rPr>
                            <w:b/>
                            <w:color w:val="494949"/>
                            <w:sz w:val="15"/>
                            <w:u w:val="thick" w:color="000000"/>
                          </w:rPr>
                          <w:tab/>
                        </w:r>
                      </w:p>
                    </w:tc>
                  </w:tr>
                  <w:tr>
                    <w:trPr>
                      <w:trHeight w:val="233" w:hRule="atLeast"/>
                    </w:trPr>
                    <w:tc>
                      <w:tcPr>
                        <w:tcW w:w="2673" w:type="dxa"/>
                      </w:tcPr>
                      <w:p>
                        <w:pPr>
                          <w:pStyle w:val="TableParagraph"/>
                          <w:spacing w:line="161" w:lineRule="exact" w:before="52"/>
                          <w:ind w:left="51"/>
                          <w:rPr>
                            <w:b/>
                            <w:sz w:val="15"/>
                          </w:rPr>
                        </w:pPr>
                        <w:r>
                          <w:rPr>
                            <w:b/>
                            <w:color w:val="494949"/>
                            <w:w w:val="105"/>
                            <w:sz w:val="15"/>
                          </w:rPr>
                          <w:t>BOOKST</w:t>
                        </w:r>
                        <w:r>
                          <w:rPr>
                            <w:b/>
                            <w:color w:val="494949"/>
                            <w:spacing w:val="9"/>
                            <w:w w:val="110"/>
                            <w:sz w:val="15"/>
                          </w:rPr>
                          <w:t> </w:t>
                        </w:r>
                        <w:r>
                          <w:rPr>
                            <w:b/>
                            <w:color w:val="494949"/>
                            <w:spacing w:val="-2"/>
                            <w:w w:val="110"/>
                            <w:sz w:val="15"/>
                          </w:rPr>
                          <w:t>Bookstore</w:t>
                        </w:r>
                      </w:p>
                    </w:tc>
                    <w:tc>
                      <w:tcPr>
                        <w:tcW w:w="2290" w:type="dxa"/>
                      </w:tcPr>
                      <w:p>
                        <w:pPr>
                          <w:pStyle w:val="TableParagraph"/>
                          <w:rPr>
                            <w:rFonts w:ascii="Times New Roman"/>
                            <w:sz w:val="16"/>
                          </w:rPr>
                        </w:pPr>
                      </w:p>
                    </w:tc>
                    <w:tc>
                      <w:tcPr>
                        <w:tcW w:w="2324" w:type="dxa"/>
                      </w:tcPr>
                      <w:p>
                        <w:pPr>
                          <w:pStyle w:val="TableParagraph"/>
                          <w:spacing w:before="3"/>
                          <w:ind w:right="139"/>
                          <w:jc w:val="right"/>
                          <w:rPr>
                            <w:rFonts w:ascii="Times New Roman"/>
                            <w:b/>
                            <w:sz w:val="17"/>
                          </w:rPr>
                        </w:pPr>
                        <w:r>
                          <w:rPr>
                            <w:rFonts w:ascii="Times New Roman"/>
                            <w:color w:val="494949"/>
                            <w:spacing w:val="-2"/>
                            <w:w w:val="105"/>
                            <w:sz w:val="18"/>
                          </w:rPr>
                          <w:t>1,7</w:t>
                        </w:r>
                        <w:r>
                          <w:rPr>
                            <w:rFonts w:ascii="Times New Roman"/>
                            <w:b/>
                            <w:color w:val="494949"/>
                            <w:spacing w:val="-2"/>
                            <w:w w:val="105"/>
                            <w:sz w:val="17"/>
                          </w:rPr>
                          <w:t>36.44</w:t>
                        </w:r>
                      </w:p>
                    </w:tc>
                    <w:tc>
                      <w:tcPr>
                        <w:tcW w:w="1136" w:type="dxa"/>
                      </w:tcPr>
                      <w:p>
                        <w:pPr>
                          <w:pStyle w:val="TableParagraph"/>
                          <w:spacing w:line="203" w:lineRule="exact" w:before="11"/>
                          <w:jc w:val="right"/>
                          <w:rPr>
                            <w:rFonts w:ascii="Times New Roman"/>
                            <w:sz w:val="18"/>
                          </w:rPr>
                        </w:pPr>
                        <w:r>
                          <w:rPr>
                            <w:rFonts w:ascii="Times New Roman"/>
                            <w:color w:val="494949"/>
                            <w:spacing w:val="-2"/>
                            <w:sz w:val="18"/>
                          </w:rPr>
                          <w:t>542</w:t>
                        </w:r>
                        <w:r>
                          <w:rPr>
                            <w:rFonts w:ascii="Times New Roman"/>
                            <w:color w:val="727272"/>
                            <w:spacing w:val="-2"/>
                            <w:sz w:val="18"/>
                          </w:rPr>
                          <w:t>.7;</w:t>
                        </w:r>
                      </w:p>
                    </w:tc>
                    <w:tc>
                      <w:tcPr>
                        <w:tcW w:w="1443" w:type="dxa"/>
                      </w:tcPr>
                      <w:p>
                        <w:pPr>
                          <w:pStyle w:val="TableParagraph"/>
                          <w:spacing w:before="3"/>
                          <w:ind w:right="91"/>
                          <w:jc w:val="right"/>
                          <w:rPr>
                            <w:rFonts w:ascii="Times New Roman"/>
                            <w:sz w:val="18"/>
                          </w:rPr>
                        </w:pPr>
                        <w:r>
                          <w:rPr>
                            <w:rFonts w:ascii="Times New Roman"/>
                            <w:color w:val="494949"/>
                            <w:spacing w:val="-2"/>
                            <w:sz w:val="18"/>
                          </w:rPr>
                          <w:t>2</w:t>
                        </w:r>
                        <w:r>
                          <w:rPr>
                            <w:rFonts w:ascii="Times New Roman"/>
                            <w:color w:val="727272"/>
                            <w:spacing w:val="-2"/>
                            <w:sz w:val="18"/>
                          </w:rPr>
                          <w:t>,</w:t>
                        </w:r>
                        <w:r>
                          <w:rPr>
                            <w:rFonts w:ascii="Times New Roman"/>
                            <w:color w:val="494949"/>
                            <w:spacing w:val="-2"/>
                            <w:sz w:val="18"/>
                          </w:rPr>
                          <w:t>279.21</w:t>
                        </w:r>
                      </w:p>
                    </w:tc>
                    <w:tc>
                      <w:tcPr>
                        <w:tcW w:w="1329" w:type="dxa"/>
                      </w:tcPr>
                      <w:p>
                        <w:pPr>
                          <w:pStyle w:val="TableParagraph"/>
                          <w:spacing w:before="3"/>
                          <w:ind w:right="114"/>
                          <w:jc w:val="right"/>
                          <w:rPr>
                            <w:rFonts w:ascii="Times New Roman"/>
                            <w:sz w:val="18"/>
                          </w:rPr>
                        </w:pPr>
                        <w:r>
                          <w:rPr>
                            <w:rFonts w:ascii="Times New Roman"/>
                            <w:color w:val="494949"/>
                            <w:spacing w:val="-2"/>
                            <w:sz w:val="18"/>
                          </w:rPr>
                          <w:t>250</w:t>
                        </w:r>
                        <w:r>
                          <w:rPr>
                            <w:rFonts w:ascii="Times New Roman"/>
                            <w:color w:val="727272"/>
                            <w:spacing w:val="-2"/>
                            <w:sz w:val="18"/>
                          </w:rPr>
                          <w:t>.</w:t>
                        </w:r>
                        <w:r>
                          <w:rPr>
                            <w:rFonts w:ascii="Times New Roman"/>
                            <w:color w:val="494949"/>
                            <w:spacing w:val="-2"/>
                            <w:sz w:val="18"/>
                          </w:rPr>
                          <w:t>50</w:t>
                        </w:r>
                      </w:p>
                    </w:tc>
                    <w:tc>
                      <w:tcPr>
                        <w:tcW w:w="1409" w:type="dxa"/>
                      </w:tcPr>
                      <w:p>
                        <w:pPr>
                          <w:pStyle w:val="TableParagraph"/>
                          <w:spacing w:line="203" w:lineRule="exact" w:before="11"/>
                          <w:ind w:right="218"/>
                          <w:jc w:val="right"/>
                          <w:rPr>
                            <w:rFonts w:ascii="Times New Roman"/>
                            <w:sz w:val="18"/>
                          </w:rPr>
                        </w:pPr>
                        <w:r>
                          <w:rPr>
                            <w:rFonts w:ascii="Times New Roman"/>
                            <w:color w:val="494949"/>
                            <w:spacing w:val="-4"/>
                            <w:w w:val="105"/>
                            <w:sz w:val="18"/>
                          </w:rPr>
                          <w:t>0.00</w:t>
                        </w:r>
                      </w:p>
                    </w:tc>
                    <w:tc>
                      <w:tcPr>
                        <w:tcW w:w="2631" w:type="dxa"/>
                      </w:tcPr>
                      <w:p>
                        <w:pPr>
                          <w:pStyle w:val="TableParagraph"/>
                          <w:spacing w:line="203" w:lineRule="exact" w:before="11"/>
                          <w:ind w:left="481"/>
                          <w:rPr>
                            <w:rFonts w:ascii="Times New Roman"/>
                            <w:sz w:val="18"/>
                          </w:rPr>
                        </w:pPr>
                        <w:r>
                          <w:rPr>
                            <w:rFonts w:ascii="Times New Roman"/>
                            <w:color w:val="5B5B5B"/>
                            <w:spacing w:val="-2"/>
                            <w:sz w:val="18"/>
                          </w:rPr>
                          <w:t>2,028.71</w:t>
                        </w:r>
                      </w:p>
                    </w:tc>
                  </w:tr>
                  <w:tr>
                    <w:trPr>
                      <w:trHeight w:val="229" w:hRule="atLeast"/>
                    </w:trPr>
                    <w:tc>
                      <w:tcPr>
                        <w:tcW w:w="2673" w:type="dxa"/>
                      </w:tcPr>
                      <w:p>
                        <w:pPr>
                          <w:pStyle w:val="TableParagraph"/>
                          <w:spacing w:line="185" w:lineRule="exact" w:before="24"/>
                          <w:ind w:left="54"/>
                          <w:rPr>
                            <w:sz w:val="17"/>
                          </w:rPr>
                        </w:pPr>
                        <w:r>
                          <w:rPr>
                            <w:color w:val="494949"/>
                            <w:sz w:val="17"/>
                          </w:rPr>
                          <w:t>OECOMB</w:t>
                        </w:r>
                        <w:r>
                          <w:rPr>
                            <w:color w:val="494949"/>
                            <w:spacing w:val="-14"/>
                            <w:sz w:val="17"/>
                          </w:rPr>
                          <w:t> </w:t>
                        </w:r>
                        <w:r>
                          <w:rPr>
                            <w:color w:val="494949"/>
                            <w:sz w:val="17"/>
                          </w:rPr>
                          <w:t>Outdoor</w:t>
                        </w:r>
                        <w:r>
                          <w:rPr>
                            <w:color w:val="494949"/>
                            <w:spacing w:val="-9"/>
                            <w:sz w:val="17"/>
                          </w:rPr>
                          <w:t> </w:t>
                        </w:r>
                        <w:r>
                          <w:rPr>
                            <w:color w:val="494949"/>
                            <w:sz w:val="17"/>
                          </w:rPr>
                          <w:t>Ed</w:t>
                        </w:r>
                        <w:r>
                          <w:rPr>
                            <w:color w:val="494949"/>
                            <w:spacing w:val="-1"/>
                            <w:sz w:val="17"/>
                          </w:rPr>
                          <w:t> </w:t>
                        </w:r>
                        <w:r>
                          <w:rPr>
                            <w:color w:val="494949"/>
                            <w:sz w:val="17"/>
                          </w:rPr>
                          <w:t>-</w:t>
                        </w:r>
                        <w:r>
                          <w:rPr>
                            <w:color w:val="494949"/>
                            <w:spacing w:val="-6"/>
                            <w:sz w:val="17"/>
                          </w:rPr>
                          <w:t> </w:t>
                        </w:r>
                        <w:r>
                          <w:rPr>
                            <w:color w:val="494949"/>
                            <w:spacing w:val="-2"/>
                            <w:sz w:val="17"/>
                          </w:rPr>
                          <w:t>Combined</w:t>
                        </w:r>
                      </w:p>
                    </w:tc>
                    <w:tc>
                      <w:tcPr>
                        <w:tcW w:w="2290" w:type="dxa"/>
                      </w:tcPr>
                      <w:p>
                        <w:pPr>
                          <w:pStyle w:val="TableParagraph"/>
                          <w:spacing w:line="185" w:lineRule="exact" w:before="24"/>
                          <w:ind w:left="27"/>
                          <w:rPr>
                            <w:sz w:val="17"/>
                          </w:rPr>
                        </w:pPr>
                        <w:r>
                          <w:rPr>
                            <w:color w:val="2B2B2B"/>
                            <w:spacing w:val="-5"/>
                            <w:w w:val="105"/>
                            <w:sz w:val="17"/>
                          </w:rPr>
                          <w:t>Gro</w:t>
                        </w:r>
                      </w:p>
                    </w:tc>
                    <w:tc>
                      <w:tcPr>
                        <w:tcW w:w="2324" w:type="dxa"/>
                      </w:tcPr>
                      <w:p>
                        <w:pPr>
                          <w:pStyle w:val="TableParagraph"/>
                          <w:spacing w:before="1"/>
                          <w:ind w:right="140"/>
                          <w:jc w:val="right"/>
                          <w:rPr>
                            <w:rFonts w:ascii="Times New Roman"/>
                            <w:sz w:val="18"/>
                          </w:rPr>
                        </w:pPr>
                        <w:r>
                          <w:rPr>
                            <w:rFonts w:ascii="Times New Roman"/>
                            <w:color w:val="494949"/>
                            <w:spacing w:val="-2"/>
                            <w:w w:val="105"/>
                            <w:sz w:val="18"/>
                          </w:rPr>
                          <w:t>7,5</w:t>
                        </w:r>
                        <w:r>
                          <w:rPr>
                            <w:rFonts w:ascii="Times New Roman"/>
                            <w:color w:val="5B5B5B"/>
                            <w:spacing w:val="-2"/>
                            <w:w w:val="105"/>
                            <w:sz w:val="18"/>
                          </w:rPr>
                          <w:t>85.74</w:t>
                        </w:r>
                      </w:p>
                    </w:tc>
                    <w:tc>
                      <w:tcPr>
                        <w:tcW w:w="1136" w:type="dxa"/>
                      </w:tcPr>
                      <w:p>
                        <w:pPr>
                          <w:pStyle w:val="TableParagraph"/>
                          <w:spacing w:before="1"/>
                          <w:ind w:right="-44"/>
                          <w:jc w:val="right"/>
                          <w:rPr>
                            <w:rFonts w:ascii="Times New Roman"/>
                            <w:sz w:val="18"/>
                          </w:rPr>
                        </w:pPr>
                        <w:r>
                          <w:rPr>
                            <w:rFonts w:ascii="Times New Roman"/>
                            <w:color w:val="494949"/>
                            <w:spacing w:val="-2"/>
                            <w:sz w:val="18"/>
                          </w:rPr>
                          <w:t>2,007.22</w:t>
                        </w:r>
                      </w:p>
                    </w:tc>
                    <w:tc>
                      <w:tcPr>
                        <w:tcW w:w="1443" w:type="dxa"/>
                      </w:tcPr>
                      <w:p>
                        <w:pPr>
                          <w:pStyle w:val="TableParagraph"/>
                          <w:spacing w:before="1"/>
                          <w:ind w:right="96"/>
                          <w:jc w:val="right"/>
                          <w:rPr>
                            <w:rFonts w:ascii="Times New Roman"/>
                            <w:sz w:val="18"/>
                          </w:rPr>
                        </w:pPr>
                        <w:r>
                          <w:rPr>
                            <w:rFonts w:ascii="Times New Roman"/>
                            <w:color w:val="494949"/>
                            <w:spacing w:val="-2"/>
                            <w:sz w:val="18"/>
                          </w:rPr>
                          <w:t>9,592.96</w:t>
                        </w:r>
                      </w:p>
                    </w:tc>
                    <w:tc>
                      <w:tcPr>
                        <w:tcW w:w="1329" w:type="dxa"/>
                      </w:tcPr>
                      <w:p>
                        <w:pPr>
                          <w:pStyle w:val="TableParagraph"/>
                          <w:spacing w:before="1"/>
                          <w:ind w:right="113"/>
                          <w:jc w:val="right"/>
                          <w:rPr>
                            <w:rFonts w:ascii="Times New Roman"/>
                            <w:sz w:val="18"/>
                          </w:rPr>
                        </w:pPr>
                        <w:r>
                          <w:rPr>
                            <w:rFonts w:ascii="Times New Roman"/>
                            <w:color w:val="494949"/>
                            <w:spacing w:val="-4"/>
                            <w:sz w:val="18"/>
                          </w:rPr>
                          <w:t>0</w:t>
                        </w:r>
                        <w:r>
                          <w:rPr>
                            <w:rFonts w:ascii="Times New Roman"/>
                            <w:color w:val="727272"/>
                            <w:spacing w:val="-4"/>
                            <w:sz w:val="18"/>
                          </w:rPr>
                          <w:t>.</w:t>
                        </w:r>
                        <w:r>
                          <w:rPr>
                            <w:rFonts w:ascii="Times New Roman"/>
                            <w:color w:val="494949"/>
                            <w:spacing w:val="-4"/>
                            <w:sz w:val="18"/>
                          </w:rPr>
                          <w:t>00</w:t>
                        </w:r>
                      </w:p>
                    </w:tc>
                    <w:tc>
                      <w:tcPr>
                        <w:tcW w:w="1409" w:type="dxa"/>
                      </w:tcPr>
                      <w:p>
                        <w:pPr>
                          <w:pStyle w:val="TableParagraph"/>
                          <w:spacing w:before="1"/>
                          <w:ind w:right="211"/>
                          <w:jc w:val="right"/>
                          <w:rPr>
                            <w:rFonts w:ascii="Times New Roman"/>
                            <w:sz w:val="18"/>
                          </w:rPr>
                        </w:pPr>
                        <w:r>
                          <w:rPr>
                            <w:rFonts w:ascii="Times New Roman"/>
                            <w:color w:val="494949"/>
                            <w:spacing w:val="-4"/>
                            <w:w w:val="105"/>
                            <w:sz w:val="18"/>
                          </w:rPr>
                          <w:t>0.00</w:t>
                        </w:r>
                      </w:p>
                    </w:tc>
                    <w:tc>
                      <w:tcPr>
                        <w:tcW w:w="2631" w:type="dxa"/>
                      </w:tcPr>
                      <w:p>
                        <w:pPr>
                          <w:pStyle w:val="TableParagraph"/>
                          <w:spacing w:line="201" w:lineRule="exact" w:before="8"/>
                          <w:ind w:left="485"/>
                          <w:rPr>
                            <w:rFonts w:ascii="Times New Roman"/>
                            <w:sz w:val="18"/>
                          </w:rPr>
                        </w:pPr>
                        <w:r>
                          <w:rPr>
                            <w:rFonts w:ascii="Times New Roman"/>
                            <w:color w:val="5B5B5B"/>
                            <w:spacing w:val="-2"/>
                            <w:sz w:val="18"/>
                          </w:rPr>
                          <w:t>9,592.96</w:t>
                        </w:r>
                      </w:p>
                    </w:tc>
                  </w:tr>
                  <w:tr>
                    <w:trPr>
                      <w:trHeight w:val="228" w:hRule="atLeast"/>
                    </w:trPr>
                    <w:tc>
                      <w:tcPr>
                        <w:tcW w:w="2673" w:type="dxa"/>
                      </w:tcPr>
                      <w:p>
                        <w:pPr>
                          <w:pStyle w:val="TableParagraph"/>
                          <w:spacing w:line="157" w:lineRule="exact" w:before="51"/>
                          <w:ind w:left="64"/>
                          <w:rPr>
                            <w:b/>
                            <w:sz w:val="15"/>
                          </w:rPr>
                        </w:pPr>
                        <w:r>
                          <w:rPr>
                            <w:b/>
                            <w:color w:val="494949"/>
                            <w:sz w:val="15"/>
                          </w:rPr>
                          <w:t>SALETX</w:t>
                        </w:r>
                        <w:r>
                          <w:rPr>
                            <w:b/>
                            <w:color w:val="494949"/>
                            <w:spacing w:val="33"/>
                            <w:sz w:val="15"/>
                          </w:rPr>
                          <w:t> </w:t>
                        </w:r>
                        <w:r>
                          <w:rPr>
                            <w:b/>
                            <w:color w:val="494949"/>
                            <w:sz w:val="15"/>
                          </w:rPr>
                          <w:t>Sales</w:t>
                        </w:r>
                        <w:r>
                          <w:rPr>
                            <w:b/>
                            <w:color w:val="494949"/>
                            <w:spacing w:val="23"/>
                            <w:sz w:val="15"/>
                          </w:rPr>
                          <w:t> </w:t>
                        </w:r>
                        <w:r>
                          <w:rPr>
                            <w:b/>
                            <w:color w:val="494949"/>
                            <w:spacing w:val="-5"/>
                            <w:sz w:val="15"/>
                          </w:rPr>
                          <w:t>Tax</w:t>
                        </w:r>
                      </w:p>
                    </w:tc>
                    <w:tc>
                      <w:tcPr>
                        <w:tcW w:w="2290" w:type="dxa"/>
                      </w:tcPr>
                      <w:p>
                        <w:pPr>
                          <w:pStyle w:val="TableParagraph"/>
                          <w:rPr>
                            <w:rFonts w:ascii="Times New Roman"/>
                            <w:sz w:val="16"/>
                          </w:rPr>
                        </w:pPr>
                      </w:p>
                    </w:tc>
                    <w:tc>
                      <w:tcPr>
                        <w:tcW w:w="2324" w:type="dxa"/>
                      </w:tcPr>
                      <w:p>
                        <w:pPr>
                          <w:pStyle w:val="TableParagraph"/>
                          <w:spacing w:line="199" w:lineRule="exact" w:before="9"/>
                          <w:ind w:right="137"/>
                          <w:jc w:val="right"/>
                          <w:rPr>
                            <w:rFonts w:ascii="Times New Roman"/>
                            <w:sz w:val="18"/>
                          </w:rPr>
                        </w:pPr>
                        <w:r>
                          <w:rPr>
                            <w:rFonts w:ascii="Times New Roman"/>
                            <w:color w:val="5B5B5B"/>
                            <w:w w:val="115"/>
                            <w:sz w:val="18"/>
                          </w:rPr>
                          <w:t>4</w:t>
                        </w:r>
                        <w:r>
                          <w:rPr>
                            <w:rFonts w:ascii="Times New Roman"/>
                            <w:color w:val="5B5B5B"/>
                            <w:spacing w:val="-4"/>
                            <w:w w:val="115"/>
                            <w:sz w:val="18"/>
                          </w:rPr>
                          <w:t> 8.39</w:t>
                        </w:r>
                      </w:p>
                    </w:tc>
                    <w:tc>
                      <w:tcPr>
                        <w:tcW w:w="1136" w:type="dxa"/>
                      </w:tcPr>
                      <w:p>
                        <w:pPr>
                          <w:pStyle w:val="TableParagraph"/>
                          <w:spacing w:line="206" w:lineRule="exact" w:before="2"/>
                          <w:ind w:right="58"/>
                          <w:jc w:val="right"/>
                          <w:rPr>
                            <w:rFonts w:ascii="Times New Roman"/>
                            <w:sz w:val="18"/>
                          </w:rPr>
                        </w:pPr>
                        <w:r>
                          <w:rPr>
                            <w:rFonts w:ascii="Times New Roman"/>
                            <w:color w:val="494949"/>
                            <w:spacing w:val="-2"/>
                            <w:sz w:val="18"/>
                          </w:rPr>
                          <w:t>151</w:t>
                        </w:r>
                        <w:r>
                          <w:rPr>
                            <w:rFonts w:ascii="Times New Roman"/>
                            <w:color w:val="727272"/>
                            <w:spacing w:val="-2"/>
                            <w:sz w:val="18"/>
                          </w:rPr>
                          <w:t>.2</w:t>
                        </w:r>
                      </w:p>
                    </w:tc>
                    <w:tc>
                      <w:tcPr>
                        <w:tcW w:w="1443" w:type="dxa"/>
                      </w:tcPr>
                      <w:p>
                        <w:pPr>
                          <w:pStyle w:val="TableParagraph"/>
                          <w:spacing w:line="206" w:lineRule="exact" w:before="2"/>
                          <w:ind w:right="93"/>
                          <w:jc w:val="right"/>
                          <w:rPr>
                            <w:rFonts w:ascii="Times New Roman"/>
                            <w:sz w:val="18"/>
                          </w:rPr>
                        </w:pPr>
                        <w:r>
                          <w:rPr>
                            <w:rFonts w:ascii="Times New Roman"/>
                            <w:color w:val="494949"/>
                            <w:spacing w:val="-2"/>
                            <w:sz w:val="18"/>
                          </w:rPr>
                          <w:t>569.61</w:t>
                        </w:r>
                      </w:p>
                    </w:tc>
                    <w:tc>
                      <w:tcPr>
                        <w:tcW w:w="1329" w:type="dxa"/>
                      </w:tcPr>
                      <w:p>
                        <w:pPr>
                          <w:pStyle w:val="TableParagraph"/>
                          <w:spacing w:line="206" w:lineRule="exact" w:before="2"/>
                          <w:ind w:right="106"/>
                          <w:jc w:val="right"/>
                          <w:rPr>
                            <w:rFonts w:ascii="Times New Roman"/>
                            <w:sz w:val="18"/>
                          </w:rPr>
                        </w:pPr>
                        <w:r>
                          <w:rPr>
                            <w:rFonts w:ascii="Times New Roman"/>
                            <w:color w:val="494949"/>
                            <w:spacing w:val="-4"/>
                            <w:w w:val="105"/>
                            <w:sz w:val="18"/>
                          </w:rPr>
                          <w:t>0</w:t>
                        </w:r>
                        <w:r>
                          <w:rPr>
                            <w:rFonts w:ascii="Times New Roman"/>
                            <w:color w:val="727272"/>
                            <w:spacing w:val="-4"/>
                            <w:w w:val="105"/>
                            <w:sz w:val="18"/>
                          </w:rPr>
                          <w:t>.00</w:t>
                        </w:r>
                      </w:p>
                    </w:tc>
                    <w:tc>
                      <w:tcPr>
                        <w:tcW w:w="1409" w:type="dxa"/>
                      </w:tcPr>
                      <w:p>
                        <w:pPr>
                          <w:pStyle w:val="TableParagraph"/>
                          <w:spacing w:line="199" w:lineRule="exact" w:before="9"/>
                          <w:ind w:right="204"/>
                          <w:jc w:val="right"/>
                          <w:rPr>
                            <w:rFonts w:ascii="Times New Roman"/>
                            <w:sz w:val="18"/>
                          </w:rPr>
                        </w:pPr>
                        <w:r>
                          <w:rPr>
                            <w:rFonts w:ascii="Times New Roman"/>
                            <w:color w:val="494949"/>
                            <w:spacing w:val="-4"/>
                            <w:w w:val="105"/>
                            <w:sz w:val="18"/>
                          </w:rPr>
                          <w:t>0.00</w:t>
                        </w:r>
                      </w:p>
                    </w:tc>
                    <w:tc>
                      <w:tcPr>
                        <w:tcW w:w="2631" w:type="dxa"/>
                      </w:tcPr>
                      <w:p>
                        <w:pPr>
                          <w:pStyle w:val="TableParagraph"/>
                          <w:spacing w:line="199" w:lineRule="exact" w:before="9"/>
                          <w:ind w:left="620"/>
                          <w:rPr>
                            <w:rFonts w:ascii="Times New Roman"/>
                            <w:sz w:val="18"/>
                          </w:rPr>
                        </w:pPr>
                        <w:r>
                          <w:rPr>
                            <w:rFonts w:ascii="Times New Roman"/>
                            <w:color w:val="5B5B5B"/>
                            <w:spacing w:val="-2"/>
                            <w:sz w:val="18"/>
                          </w:rPr>
                          <w:t>569.61</w:t>
                        </w:r>
                      </w:p>
                    </w:tc>
                  </w:tr>
                  <w:tr>
                    <w:trPr>
                      <w:trHeight w:val="202" w:hRule="atLeast"/>
                    </w:trPr>
                    <w:tc>
                      <w:tcPr>
                        <w:tcW w:w="2673" w:type="dxa"/>
                      </w:tcPr>
                      <w:p>
                        <w:pPr>
                          <w:pStyle w:val="TableParagraph"/>
                          <w:spacing w:line="136" w:lineRule="exact" w:before="46"/>
                          <w:ind w:left="57"/>
                          <w:rPr>
                            <w:b/>
                            <w:sz w:val="15"/>
                          </w:rPr>
                        </w:pPr>
                        <w:r>
                          <w:rPr>
                            <w:b/>
                            <w:color w:val="494949"/>
                            <w:sz w:val="15"/>
                          </w:rPr>
                          <w:t>STCOUN</w:t>
                        </w:r>
                        <w:r>
                          <w:rPr>
                            <w:b/>
                            <w:color w:val="494949"/>
                            <w:spacing w:val="31"/>
                            <w:sz w:val="15"/>
                          </w:rPr>
                          <w:t> </w:t>
                        </w:r>
                        <w:r>
                          <w:rPr>
                            <w:b/>
                            <w:color w:val="494949"/>
                            <w:sz w:val="15"/>
                          </w:rPr>
                          <w:t>Student</w:t>
                        </w:r>
                        <w:r>
                          <w:rPr>
                            <w:b/>
                            <w:color w:val="494949"/>
                            <w:spacing w:val="56"/>
                            <w:sz w:val="15"/>
                          </w:rPr>
                          <w:t> </w:t>
                        </w:r>
                        <w:r>
                          <w:rPr>
                            <w:b/>
                            <w:color w:val="494949"/>
                            <w:spacing w:val="-2"/>
                            <w:sz w:val="15"/>
                          </w:rPr>
                          <w:t>Council</w:t>
                        </w:r>
                      </w:p>
                    </w:tc>
                    <w:tc>
                      <w:tcPr>
                        <w:tcW w:w="4614" w:type="dxa"/>
                        <w:gridSpan w:val="2"/>
                      </w:tcPr>
                      <w:p>
                        <w:pPr>
                          <w:pStyle w:val="TableParagraph"/>
                          <w:spacing w:line="183" w:lineRule="exact"/>
                          <w:ind w:right="139"/>
                          <w:jc w:val="right"/>
                          <w:rPr>
                            <w:rFonts w:ascii="Times New Roman"/>
                            <w:sz w:val="18"/>
                          </w:rPr>
                        </w:pPr>
                        <w:r>
                          <w:rPr>
                            <w:rFonts w:ascii="Times New Roman"/>
                            <w:color w:val="494949"/>
                            <w:w w:val="105"/>
                            <w:position w:val="1"/>
                            <w:sz w:val="18"/>
                          </w:rPr>
                          <w:t>11,8</w:t>
                        </w:r>
                        <w:r>
                          <w:rPr>
                            <w:rFonts w:ascii="Times New Roman"/>
                            <w:color w:val="494949"/>
                            <w:spacing w:val="-1"/>
                            <w:w w:val="110"/>
                            <w:position w:val="1"/>
                            <w:sz w:val="18"/>
                          </w:rPr>
                          <w:t> </w:t>
                        </w:r>
                        <w:r>
                          <w:rPr>
                            <w:rFonts w:ascii="Times New Roman"/>
                            <w:color w:val="494949"/>
                            <w:spacing w:val="-4"/>
                            <w:w w:val="110"/>
                            <w:sz w:val="18"/>
                          </w:rPr>
                          <w:t>5.86</w:t>
                        </w:r>
                      </w:p>
                    </w:tc>
                    <w:tc>
                      <w:tcPr>
                        <w:tcW w:w="1136" w:type="dxa"/>
                      </w:tcPr>
                      <w:p>
                        <w:pPr>
                          <w:pStyle w:val="TableParagraph"/>
                          <w:spacing w:line="178" w:lineRule="exact" w:before="4"/>
                          <w:ind w:right="6"/>
                          <w:jc w:val="right"/>
                          <w:rPr>
                            <w:rFonts w:ascii="Times New Roman"/>
                            <w:sz w:val="18"/>
                          </w:rPr>
                        </w:pPr>
                        <w:r>
                          <w:rPr>
                            <w:rFonts w:ascii="Times New Roman"/>
                            <w:color w:val="494949"/>
                            <w:spacing w:val="-2"/>
                            <w:sz w:val="18"/>
                          </w:rPr>
                          <w:t>17,620.7!</w:t>
                        </w:r>
                      </w:p>
                    </w:tc>
                    <w:tc>
                      <w:tcPr>
                        <w:tcW w:w="1443" w:type="dxa"/>
                      </w:tcPr>
                      <w:p>
                        <w:pPr>
                          <w:pStyle w:val="TableParagraph"/>
                          <w:spacing w:line="183" w:lineRule="exact"/>
                          <w:ind w:right="96"/>
                          <w:jc w:val="right"/>
                          <w:rPr>
                            <w:rFonts w:ascii="Times New Roman"/>
                            <w:sz w:val="18"/>
                          </w:rPr>
                        </w:pPr>
                        <w:r>
                          <w:rPr>
                            <w:rFonts w:ascii="Times New Roman"/>
                            <w:color w:val="5B5B5B"/>
                            <w:spacing w:val="-2"/>
                            <w:sz w:val="18"/>
                          </w:rPr>
                          <w:t>29,466.61</w:t>
                        </w:r>
                      </w:p>
                    </w:tc>
                    <w:tc>
                      <w:tcPr>
                        <w:tcW w:w="1329" w:type="dxa"/>
                      </w:tcPr>
                      <w:p>
                        <w:pPr>
                          <w:pStyle w:val="TableParagraph"/>
                          <w:spacing w:line="178" w:lineRule="exact" w:before="4"/>
                          <w:ind w:right="107"/>
                          <w:jc w:val="right"/>
                          <w:rPr>
                            <w:rFonts w:ascii="Times New Roman"/>
                            <w:sz w:val="18"/>
                          </w:rPr>
                        </w:pPr>
                        <w:r>
                          <w:rPr>
                            <w:rFonts w:ascii="Times New Roman"/>
                            <w:color w:val="494949"/>
                            <w:spacing w:val="-2"/>
                            <w:sz w:val="18"/>
                          </w:rPr>
                          <w:t>35.28</w:t>
                        </w:r>
                      </w:p>
                    </w:tc>
                    <w:tc>
                      <w:tcPr>
                        <w:tcW w:w="1409" w:type="dxa"/>
                      </w:tcPr>
                      <w:p>
                        <w:pPr>
                          <w:pStyle w:val="TableParagraph"/>
                          <w:spacing w:line="178" w:lineRule="exact" w:before="4"/>
                          <w:ind w:right="211"/>
                          <w:jc w:val="right"/>
                          <w:rPr>
                            <w:rFonts w:ascii="Times New Roman"/>
                            <w:sz w:val="18"/>
                          </w:rPr>
                        </w:pPr>
                        <w:r>
                          <w:rPr>
                            <w:rFonts w:ascii="Times New Roman"/>
                            <w:color w:val="494949"/>
                            <w:spacing w:val="-4"/>
                            <w:w w:val="105"/>
                            <w:sz w:val="18"/>
                          </w:rPr>
                          <w:t>0.00</w:t>
                        </w:r>
                      </w:p>
                    </w:tc>
                    <w:tc>
                      <w:tcPr>
                        <w:tcW w:w="2631" w:type="dxa"/>
                      </w:tcPr>
                      <w:p>
                        <w:pPr>
                          <w:pStyle w:val="TableParagraph"/>
                          <w:spacing w:line="178" w:lineRule="exact" w:before="4"/>
                          <w:ind w:left="402"/>
                          <w:rPr>
                            <w:rFonts w:ascii="Times New Roman"/>
                            <w:sz w:val="18"/>
                          </w:rPr>
                        </w:pPr>
                        <w:r>
                          <w:rPr>
                            <w:rFonts w:ascii="Times New Roman"/>
                            <w:color w:val="5B5B5B"/>
                            <w:spacing w:val="-2"/>
                            <w:sz w:val="18"/>
                          </w:rPr>
                          <w:t>29,431.33</w:t>
                        </w:r>
                      </w:p>
                    </w:tc>
                  </w:tr>
                  <w:tr>
                    <w:trPr>
                      <w:trHeight w:val="296" w:hRule="atLeast"/>
                    </w:trPr>
                    <w:tc>
                      <w:tcPr>
                        <w:tcW w:w="2673" w:type="dxa"/>
                      </w:tcPr>
                      <w:p>
                        <w:pPr>
                          <w:pStyle w:val="TableParagraph"/>
                          <w:spacing w:before="67"/>
                          <w:ind w:left="503"/>
                          <w:rPr>
                            <w:b/>
                            <w:sz w:val="15"/>
                          </w:rPr>
                        </w:pPr>
                        <w:r>
                          <w:rPr>
                            <w:b/>
                            <w:color w:val="494949"/>
                            <w:sz w:val="15"/>
                          </w:rPr>
                          <w:t>50</w:t>
                        </w:r>
                        <w:r>
                          <w:rPr>
                            <w:b/>
                            <w:color w:val="494949"/>
                            <w:spacing w:val="29"/>
                            <w:sz w:val="15"/>
                          </w:rPr>
                          <w:t> </w:t>
                        </w:r>
                        <w:r>
                          <w:rPr>
                            <w:b/>
                            <w:color w:val="494949"/>
                            <w:sz w:val="15"/>
                          </w:rPr>
                          <w:t>Location</w:t>
                        </w:r>
                        <w:r>
                          <w:rPr>
                            <w:b/>
                            <w:color w:val="494949"/>
                            <w:spacing w:val="18"/>
                            <w:sz w:val="15"/>
                          </w:rPr>
                          <w:t> </w:t>
                        </w:r>
                        <w:r>
                          <w:rPr>
                            <w:b/>
                            <w:color w:val="494949"/>
                            <w:spacing w:val="-2"/>
                            <w:sz w:val="15"/>
                          </w:rPr>
                          <w:t>Subtotal</w:t>
                        </w:r>
                      </w:p>
                    </w:tc>
                    <w:tc>
                      <w:tcPr>
                        <w:tcW w:w="4614" w:type="dxa"/>
                        <w:gridSpan w:val="2"/>
                      </w:tcPr>
                      <w:p>
                        <w:pPr>
                          <w:pStyle w:val="TableParagraph"/>
                          <w:spacing w:before="26"/>
                          <w:ind w:right="134"/>
                          <w:jc w:val="right"/>
                          <w:rPr>
                            <w:rFonts w:ascii="Times New Roman"/>
                            <w:b/>
                            <w:sz w:val="16"/>
                          </w:rPr>
                        </w:pPr>
                        <w:r>
                          <w:rPr>
                            <w:rFonts w:ascii="Times New Roman"/>
                            <w:color w:val="5B5B5B"/>
                            <w:spacing w:val="-2"/>
                            <w:w w:val="105"/>
                            <w:sz w:val="18"/>
                          </w:rPr>
                          <w:t>21,5</w:t>
                        </w:r>
                        <w:r>
                          <w:rPr>
                            <w:rFonts w:ascii="Times New Roman"/>
                            <w:b/>
                            <w:color w:val="5B5B5B"/>
                            <w:spacing w:val="-2"/>
                            <w:w w:val="105"/>
                            <w:sz w:val="16"/>
                          </w:rPr>
                          <w:t>36.43</w:t>
                        </w:r>
                      </w:p>
                    </w:tc>
                    <w:tc>
                      <w:tcPr>
                        <w:tcW w:w="1136" w:type="dxa"/>
                      </w:tcPr>
                      <w:p>
                        <w:pPr>
                          <w:pStyle w:val="TableParagraph"/>
                          <w:spacing w:line="55" w:lineRule="exact"/>
                          <w:ind w:right="4"/>
                          <w:jc w:val="right"/>
                          <w:rPr>
                            <w:rFonts w:ascii="Times New Roman"/>
                            <w:sz w:val="9"/>
                          </w:rPr>
                        </w:pPr>
                        <w:r>
                          <w:rPr>
                            <w:rFonts w:ascii="Times New Roman"/>
                            <w:color w:val="909090"/>
                            <w:w w:val="108"/>
                            <w:sz w:val="9"/>
                          </w:rPr>
                          <w:t>I</w:t>
                        </w:r>
                      </w:p>
                      <w:p>
                        <w:pPr>
                          <w:pStyle w:val="TableParagraph"/>
                          <w:spacing w:line="178" w:lineRule="exact"/>
                          <w:ind w:left="453"/>
                          <w:rPr>
                            <w:rFonts w:ascii="Times New Roman"/>
                            <w:sz w:val="18"/>
                          </w:rPr>
                        </w:pPr>
                        <w:r>
                          <w:rPr>
                            <w:rFonts w:ascii="Times New Roman"/>
                            <w:color w:val="494949"/>
                            <w:spacing w:val="-2"/>
                            <w:w w:val="90"/>
                            <w:sz w:val="18"/>
                          </w:rPr>
                          <w:t>20,321.91</w:t>
                        </w:r>
                      </w:p>
                    </w:tc>
                    <w:tc>
                      <w:tcPr>
                        <w:tcW w:w="1443" w:type="dxa"/>
                      </w:tcPr>
                      <w:p>
                        <w:pPr>
                          <w:pStyle w:val="TableParagraph"/>
                          <w:spacing w:before="26"/>
                          <w:ind w:right="88"/>
                          <w:jc w:val="right"/>
                          <w:rPr>
                            <w:rFonts w:ascii="Times New Roman"/>
                            <w:sz w:val="18"/>
                          </w:rPr>
                        </w:pPr>
                        <w:r>
                          <w:rPr>
                            <w:rFonts w:ascii="Times New Roman"/>
                            <w:color w:val="5B5B5B"/>
                            <w:spacing w:val="-2"/>
                            <w:sz w:val="18"/>
                          </w:rPr>
                          <w:t>41,908.39</w:t>
                        </w:r>
                      </w:p>
                    </w:tc>
                    <w:tc>
                      <w:tcPr>
                        <w:tcW w:w="1329" w:type="dxa"/>
                      </w:tcPr>
                      <w:p>
                        <w:pPr>
                          <w:pStyle w:val="TableParagraph"/>
                          <w:spacing w:before="26"/>
                          <w:ind w:right="102"/>
                          <w:jc w:val="right"/>
                          <w:rPr>
                            <w:rFonts w:ascii="Times New Roman"/>
                            <w:sz w:val="18"/>
                          </w:rPr>
                        </w:pPr>
                        <w:r>
                          <w:rPr>
                            <w:rFonts w:ascii="Times New Roman"/>
                            <w:color w:val="494949"/>
                            <w:spacing w:val="-2"/>
                            <w:sz w:val="18"/>
                          </w:rPr>
                          <w:t>285.78</w:t>
                        </w:r>
                      </w:p>
                    </w:tc>
                    <w:tc>
                      <w:tcPr>
                        <w:tcW w:w="1409" w:type="dxa"/>
                      </w:tcPr>
                      <w:p>
                        <w:pPr>
                          <w:pStyle w:val="TableParagraph"/>
                          <w:spacing w:before="33"/>
                          <w:ind w:right="204"/>
                          <w:jc w:val="right"/>
                          <w:rPr>
                            <w:rFonts w:ascii="Times New Roman"/>
                            <w:sz w:val="18"/>
                          </w:rPr>
                        </w:pPr>
                        <w:r>
                          <w:rPr>
                            <w:rFonts w:ascii="Times New Roman"/>
                            <w:color w:val="494949"/>
                            <w:spacing w:val="-4"/>
                            <w:w w:val="105"/>
                            <w:sz w:val="18"/>
                          </w:rPr>
                          <w:t>0.00</w:t>
                        </w:r>
                      </w:p>
                    </w:tc>
                    <w:tc>
                      <w:tcPr>
                        <w:tcW w:w="2631" w:type="dxa"/>
                      </w:tcPr>
                      <w:p>
                        <w:pPr>
                          <w:pStyle w:val="TableParagraph"/>
                          <w:spacing w:before="33"/>
                          <w:ind w:left="403"/>
                          <w:rPr>
                            <w:rFonts w:ascii="Times New Roman"/>
                            <w:sz w:val="18"/>
                          </w:rPr>
                        </w:pPr>
                        <w:r>
                          <w:rPr>
                            <w:rFonts w:ascii="Times New Roman"/>
                            <w:color w:val="5B5B5B"/>
                            <w:spacing w:val="-2"/>
                            <w:sz w:val="18"/>
                          </w:rPr>
                          <w:t>41,622.61</w:t>
                        </w:r>
                      </w:p>
                    </w:tc>
                  </w:tr>
                  <w:tr>
                    <w:trPr>
                      <w:trHeight w:val="1260" w:hRule="atLeast"/>
                    </w:trPr>
                    <w:tc>
                      <w:tcPr>
                        <w:tcW w:w="2673" w:type="dxa"/>
                        <w:tcBorders>
                          <w:bottom w:val="single" w:sz="6" w:space="0" w:color="000000"/>
                        </w:tcBorders>
                      </w:tcPr>
                      <w:p>
                        <w:pPr>
                          <w:pStyle w:val="TableParagraph"/>
                          <w:spacing w:before="139"/>
                          <w:ind w:left="66"/>
                          <w:rPr>
                            <w:b/>
                            <w:sz w:val="15"/>
                          </w:rPr>
                        </w:pPr>
                        <w:r>
                          <w:rPr>
                            <w:b/>
                            <w:color w:val="494949"/>
                            <w:sz w:val="15"/>
                          </w:rPr>
                          <w:t>Total</w:t>
                        </w:r>
                        <w:r>
                          <w:rPr>
                            <w:b/>
                            <w:color w:val="494949"/>
                            <w:spacing w:val="29"/>
                            <w:sz w:val="15"/>
                          </w:rPr>
                          <w:t> </w:t>
                        </w:r>
                        <w:r>
                          <w:rPr>
                            <w:b/>
                            <w:color w:val="494949"/>
                            <w:sz w:val="15"/>
                          </w:rPr>
                          <w:t>OTHER</w:t>
                        </w:r>
                        <w:r>
                          <w:rPr>
                            <w:b/>
                            <w:color w:val="494949"/>
                            <w:spacing w:val="33"/>
                            <w:sz w:val="15"/>
                          </w:rPr>
                          <w:t> </w:t>
                        </w:r>
                        <w:r>
                          <w:rPr>
                            <w:b/>
                            <w:color w:val="494949"/>
                            <w:spacing w:val="-4"/>
                            <w:sz w:val="15"/>
                          </w:rPr>
                          <w:t>FUND</w:t>
                        </w:r>
                      </w:p>
                    </w:tc>
                    <w:tc>
                      <w:tcPr>
                        <w:tcW w:w="4614" w:type="dxa"/>
                        <w:gridSpan w:val="2"/>
                        <w:tcBorders>
                          <w:bottom w:val="single" w:sz="6" w:space="0" w:color="000000"/>
                        </w:tcBorders>
                      </w:tcPr>
                      <w:p>
                        <w:pPr>
                          <w:pStyle w:val="TableParagraph"/>
                          <w:spacing w:before="59"/>
                          <w:ind w:right="132"/>
                          <w:jc w:val="right"/>
                          <w:rPr>
                            <w:b/>
                            <w:sz w:val="22"/>
                          </w:rPr>
                        </w:pPr>
                        <w:r>
                          <w:rPr>
                            <w:b/>
                            <w:color w:val="494949"/>
                            <w:spacing w:val="-2"/>
                            <w:sz w:val="15"/>
                          </w:rPr>
                          <w:t>21,5</w:t>
                        </w:r>
                        <w:r>
                          <w:rPr>
                            <w:b/>
                            <w:color w:val="494949"/>
                            <w:spacing w:val="-2"/>
                            <w:sz w:val="22"/>
                          </w:rPr>
                          <w:t>as.43</w:t>
                        </w:r>
                      </w:p>
                    </w:tc>
                    <w:tc>
                      <w:tcPr>
                        <w:tcW w:w="1136" w:type="dxa"/>
                        <w:tcBorders>
                          <w:bottom w:val="single" w:sz="6" w:space="0" w:color="000000"/>
                          <w:right w:val="single" w:sz="12" w:space="0" w:color="000000"/>
                        </w:tcBorders>
                      </w:tcPr>
                      <w:p>
                        <w:pPr>
                          <w:pStyle w:val="TableParagraph"/>
                          <w:spacing w:line="168" w:lineRule="exact"/>
                          <w:ind w:right="-15"/>
                          <w:jc w:val="right"/>
                          <w:rPr>
                            <w:sz w:val="29"/>
                          </w:rPr>
                        </w:pPr>
                        <w:r>
                          <w:rPr>
                            <w:color w:val="727272"/>
                            <w:w w:val="72"/>
                            <w:sz w:val="29"/>
                          </w:rPr>
                          <w:t>I</w:t>
                        </w:r>
                      </w:p>
                      <w:p>
                        <w:pPr>
                          <w:pStyle w:val="TableParagraph"/>
                          <w:spacing w:line="129" w:lineRule="exact"/>
                          <w:ind w:left="445"/>
                          <w:rPr>
                            <w:b/>
                            <w:sz w:val="15"/>
                          </w:rPr>
                        </w:pPr>
                        <w:r>
                          <w:rPr>
                            <w:b/>
                            <w:color w:val="494949"/>
                            <w:spacing w:val="-2"/>
                            <w:w w:val="105"/>
                            <w:sz w:val="15"/>
                          </w:rPr>
                          <w:t>20,321.9</w:t>
                        </w:r>
                      </w:p>
                    </w:tc>
                    <w:tc>
                      <w:tcPr>
                        <w:tcW w:w="1443" w:type="dxa"/>
                        <w:tcBorders>
                          <w:left w:val="single" w:sz="12" w:space="0" w:color="000000"/>
                          <w:bottom w:val="single" w:sz="6" w:space="0" w:color="000000"/>
                        </w:tcBorders>
                      </w:tcPr>
                      <w:p>
                        <w:pPr>
                          <w:pStyle w:val="TableParagraph"/>
                          <w:spacing w:before="124"/>
                          <w:ind w:right="72"/>
                          <w:jc w:val="right"/>
                          <w:rPr>
                            <w:b/>
                            <w:sz w:val="15"/>
                          </w:rPr>
                        </w:pPr>
                        <w:r>
                          <w:rPr>
                            <w:b/>
                            <w:color w:val="494949"/>
                            <w:spacing w:val="-2"/>
                            <w:w w:val="110"/>
                            <w:sz w:val="15"/>
                          </w:rPr>
                          <w:t>41,908.39</w:t>
                        </w:r>
                      </w:p>
                    </w:tc>
                    <w:tc>
                      <w:tcPr>
                        <w:tcW w:w="1329" w:type="dxa"/>
                        <w:tcBorders>
                          <w:bottom w:val="single" w:sz="6" w:space="0" w:color="000000"/>
                        </w:tcBorders>
                      </w:tcPr>
                      <w:p>
                        <w:pPr>
                          <w:pStyle w:val="TableParagraph"/>
                          <w:spacing w:before="124"/>
                          <w:ind w:right="104"/>
                          <w:jc w:val="right"/>
                          <w:rPr>
                            <w:b/>
                            <w:sz w:val="15"/>
                          </w:rPr>
                        </w:pPr>
                        <w:r>
                          <w:rPr>
                            <w:b/>
                            <w:color w:val="494949"/>
                            <w:spacing w:val="-2"/>
                            <w:w w:val="105"/>
                            <w:sz w:val="15"/>
                          </w:rPr>
                          <w:t>285.78</w:t>
                        </w:r>
                      </w:p>
                    </w:tc>
                    <w:tc>
                      <w:tcPr>
                        <w:tcW w:w="1409" w:type="dxa"/>
                        <w:tcBorders>
                          <w:bottom w:val="single" w:sz="6" w:space="0" w:color="000000"/>
                        </w:tcBorders>
                      </w:tcPr>
                      <w:p>
                        <w:pPr>
                          <w:pStyle w:val="TableParagraph"/>
                          <w:spacing w:before="46"/>
                          <w:ind w:right="207"/>
                          <w:jc w:val="right"/>
                          <w:rPr>
                            <w:rFonts w:ascii="Times New Roman"/>
                            <w:b/>
                            <w:sz w:val="25"/>
                          </w:rPr>
                        </w:pPr>
                        <w:r>
                          <w:rPr>
                            <w:rFonts w:ascii="Times New Roman"/>
                            <w:b/>
                            <w:color w:val="494949"/>
                            <w:spacing w:val="-4"/>
                            <w:w w:val="85"/>
                            <w:sz w:val="25"/>
                          </w:rPr>
                          <w:t>o.oo</w:t>
                        </w:r>
                      </w:p>
                    </w:tc>
                    <w:tc>
                      <w:tcPr>
                        <w:tcW w:w="2631" w:type="dxa"/>
                        <w:tcBorders>
                          <w:bottom w:val="single" w:sz="6" w:space="0" w:color="000000"/>
                        </w:tcBorders>
                      </w:tcPr>
                      <w:p>
                        <w:pPr>
                          <w:pStyle w:val="TableParagraph"/>
                          <w:spacing w:before="139"/>
                          <w:ind w:left="403"/>
                          <w:rPr>
                            <w:b/>
                            <w:sz w:val="15"/>
                          </w:rPr>
                        </w:pPr>
                        <w:r>
                          <w:rPr>
                            <w:b/>
                            <w:color w:val="494949"/>
                            <w:spacing w:val="-2"/>
                            <w:w w:val="110"/>
                            <w:sz w:val="15"/>
                          </w:rPr>
                          <w:t>41,622.61</w:t>
                        </w:r>
                      </w:p>
                    </w:tc>
                  </w:tr>
                  <w:tr>
                    <w:trPr>
                      <w:trHeight w:val="259" w:hRule="atLeast"/>
                    </w:trPr>
                    <w:tc>
                      <w:tcPr>
                        <w:tcW w:w="2673" w:type="dxa"/>
                        <w:tcBorders>
                          <w:top w:val="single" w:sz="6" w:space="0" w:color="000000"/>
                          <w:bottom w:val="single" w:sz="6" w:space="0" w:color="000000"/>
                        </w:tcBorders>
                      </w:tcPr>
                      <w:p>
                        <w:pPr>
                          <w:pStyle w:val="TableParagraph"/>
                          <w:rPr>
                            <w:rFonts w:ascii="Times New Roman"/>
                            <w:sz w:val="16"/>
                          </w:rPr>
                        </w:pPr>
                      </w:p>
                    </w:tc>
                    <w:tc>
                      <w:tcPr>
                        <w:tcW w:w="4614" w:type="dxa"/>
                        <w:gridSpan w:val="2"/>
                        <w:tcBorders>
                          <w:top w:val="single" w:sz="6" w:space="0" w:color="000000"/>
                          <w:bottom w:val="single" w:sz="6" w:space="0" w:color="000000"/>
                        </w:tcBorders>
                      </w:tcPr>
                      <w:p>
                        <w:pPr>
                          <w:pStyle w:val="TableParagraph"/>
                          <w:rPr>
                            <w:rFonts w:ascii="Times New Roman"/>
                            <w:sz w:val="16"/>
                          </w:rPr>
                        </w:pPr>
                      </w:p>
                    </w:tc>
                    <w:tc>
                      <w:tcPr>
                        <w:tcW w:w="1136" w:type="dxa"/>
                        <w:tcBorders>
                          <w:top w:val="single" w:sz="6" w:space="0" w:color="000000"/>
                          <w:bottom w:val="single" w:sz="6" w:space="0" w:color="000000"/>
                          <w:right w:val="single" w:sz="12" w:space="0" w:color="000000"/>
                        </w:tcBorders>
                      </w:tcPr>
                      <w:p>
                        <w:pPr>
                          <w:pStyle w:val="TableParagraph"/>
                          <w:rPr>
                            <w:rFonts w:ascii="Times New Roman"/>
                            <w:sz w:val="16"/>
                          </w:rPr>
                        </w:pPr>
                      </w:p>
                    </w:tc>
                    <w:tc>
                      <w:tcPr>
                        <w:tcW w:w="1443" w:type="dxa"/>
                        <w:tcBorders>
                          <w:top w:val="single" w:sz="6" w:space="0" w:color="000000"/>
                          <w:left w:val="single" w:sz="12" w:space="0" w:color="000000"/>
                          <w:bottom w:val="single" w:sz="6" w:space="0" w:color="000000"/>
                        </w:tcBorders>
                      </w:tcPr>
                      <w:p>
                        <w:pPr>
                          <w:pStyle w:val="TableParagraph"/>
                          <w:rPr>
                            <w:rFonts w:ascii="Times New Roman"/>
                            <w:sz w:val="16"/>
                          </w:rPr>
                        </w:pPr>
                      </w:p>
                    </w:tc>
                    <w:tc>
                      <w:tcPr>
                        <w:tcW w:w="1329" w:type="dxa"/>
                        <w:tcBorders>
                          <w:top w:val="single" w:sz="6" w:space="0" w:color="000000"/>
                          <w:bottom w:val="single" w:sz="6" w:space="0" w:color="000000"/>
                        </w:tcBorders>
                      </w:tcPr>
                      <w:p>
                        <w:pPr>
                          <w:pStyle w:val="TableParagraph"/>
                          <w:rPr>
                            <w:rFonts w:ascii="Times New Roman"/>
                            <w:sz w:val="16"/>
                          </w:rPr>
                        </w:pPr>
                      </w:p>
                    </w:tc>
                    <w:tc>
                      <w:tcPr>
                        <w:tcW w:w="1409" w:type="dxa"/>
                        <w:tcBorders>
                          <w:top w:val="single" w:sz="6" w:space="0" w:color="000000"/>
                          <w:bottom w:val="single" w:sz="6" w:space="0" w:color="000000"/>
                        </w:tcBorders>
                      </w:tcPr>
                      <w:p>
                        <w:pPr>
                          <w:pStyle w:val="TableParagraph"/>
                          <w:rPr>
                            <w:rFonts w:ascii="Times New Roman"/>
                            <w:sz w:val="16"/>
                          </w:rPr>
                        </w:pPr>
                      </w:p>
                    </w:tc>
                    <w:tc>
                      <w:tcPr>
                        <w:tcW w:w="2631" w:type="dxa"/>
                        <w:tcBorders>
                          <w:top w:val="single" w:sz="6" w:space="0" w:color="000000"/>
                          <w:bottom w:val="single" w:sz="6" w:space="0" w:color="000000"/>
                        </w:tcBorders>
                      </w:tcPr>
                      <w:p>
                        <w:pPr>
                          <w:pStyle w:val="TableParagraph"/>
                          <w:rPr>
                            <w:rFonts w:ascii="Times New Roman"/>
                            <w:sz w:val="16"/>
                          </w:rPr>
                        </w:pPr>
                      </w:p>
                    </w:tc>
                  </w:tr>
                </w:tbl>
                <w:p>
                  <w:pPr>
                    <w:pStyle w:val="BodyText"/>
                  </w:pPr>
                </w:p>
              </w:txbxContent>
            </v:textbox>
            <w10:wrap type="none"/>
          </v:shape>
        </w:pict>
      </w:r>
      <w:r>
        <w:rPr>
          <w:rFonts w:ascii="Arial" w:hAnsi="Arial"/>
          <w:color w:val="494949"/>
          <w:position w:val="1"/>
          <w:sz w:val="17"/>
        </w:rPr>
        <w:t>lniti</w:t>
      </w:r>
      <w:r>
        <w:rPr>
          <w:rFonts w:ascii="Arial" w:hAnsi="Arial"/>
          <w:color w:val="494949"/>
          <w:spacing w:val="62"/>
          <w:position w:val="1"/>
          <w:sz w:val="17"/>
        </w:rPr>
        <w:t> </w:t>
      </w:r>
      <w:r>
        <w:rPr>
          <w:rFonts w:ascii="Arial" w:hAnsi="Arial"/>
          <w:color w:val="494949"/>
          <w:spacing w:val="-10"/>
          <w:position w:val="1"/>
          <w:sz w:val="17"/>
        </w:rPr>
        <w:t>I</w:t>
      </w:r>
      <w:r>
        <w:rPr>
          <w:rFonts w:ascii="Arial" w:hAnsi="Arial"/>
          <w:color w:val="494949"/>
          <w:position w:val="1"/>
          <w:sz w:val="17"/>
        </w:rPr>
        <w:tab/>
      </w:r>
      <w:r>
        <w:rPr>
          <w:rFonts w:ascii="Arial" w:hAnsi="Arial"/>
          <w:color w:val="494949"/>
          <w:spacing w:val="-2"/>
          <w:position w:val="1"/>
          <w:sz w:val="17"/>
        </w:rPr>
        <w:t>Current</w:t>
      </w:r>
      <w:r>
        <w:rPr>
          <w:rFonts w:ascii="Arial" w:hAnsi="Arial"/>
          <w:color w:val="494949"/>
          <w:position w:val="1"/>
          <w:sz w:val="17"/>
        </w:rPr>
        <w:tab/>
      </w:r>
      <w:r>
        <w:rPr>
          <w:rFonts w:ascii="Arial" w:hAnsi="Arial"/>
          <w:color w:val="494949"/>
          <w:sz w:val="16"/>
        </w:rPr>
        <w:t>Year-To-</w:t>
      </w:r>
      <w:r>
        <w:rPr>
          <w:rFonts w:ascii="Arial" w:hAnsi="Arial"/>
          <w:color w:val="494949"/>
          <w:spacing w:val="-4"/>
          <w:sz w:val="16"/>
        </w:rPr>
        <w:t>Date</w:t>
      </w:r>
      <w:r>
        <w:rPr>
          <w:rFonts w:ascii="Arial" w:hAnsi="Arial"/>
          <w:color w:val="494949"/>
          <w:sz w:val="16"/>
        </w:rPr>
        <w:tab/>
      </w:r>
      <w:r>
        <w:rPr>
          <w:rFonts w:ascii="Arial" w:hAnsi="Arial"/>
          <w:color w:val="494949"/>
          <w:sz w:val="17"/>
        </w:rPr>
        <w:t>Encumbrances</w:t>
      </w:r>
      <w:r>
        <w:rPr>
          <w:rFonts w:ascii="Arial" w:hAnsi="Arial"/>
          <w:color w:val="494949"/>
          <w:spacing w:val="77"/>
          <w:sz w:val="17"/>
        </w:rPr>
        <w:t> </w:t>
      </w:r>
      <w:r>
        <w:rPr>
          <w:rFonts w:ascii="Arial" w:hAnsi="Arial"/>
          <w:color w:val="AAAAAA"/>
          <w:spacing w:val="-2"/>
          <w:position w:val="1"/>
          <w:sz w:val="17"/>
        </w:rPr>
        <w:t>·</w:t>
      </w:r>
      <w:r>
        <w:rPr>
          <w:rFonts w:ascii="Arial" w:hAnsi="Arial"/>
          <w:color w:val="494949"/>
          <w:spacing w:val="-2"/>
          <w:position w:val="1"/>
          <w:sz w:val="17"/>
        </w:rPr>
        <w:t>Unencumbered</w:t>
      </w:r>
    </w:p>
    <w:p>
      <w:pPr>
        <w:pStyle w:val="BodyText"/>
        <w:rPr>
          <w:rFonts w:ascii="Arial"/>
          <w:sz w:val="20"/>
        </w:rPr>
      </w:pPr>
    </w:p>
    <w:p>
      <w:pPr>
        <w:pStyle w:val="BodyText"/>
        <w:rPr>
          <w:rFonts w:ascii="Arial"/>
          <w:sz w:val="20"/>
        </w:rPr>
      </w:pPr>
    </w:p>
    <w:p>
      <w:pPr>
        <w:pStyle w:val="BodyText"/>
        <w:spacing w:before="9"/>
        <w:rPr>
          <w:rFonts w:ascii="Arial"/>
        </w:rPr>
      </w:pPr>
    </w:p>
    <w:p>
      <w:pPr>
        <w:spacing w:before="95"/>
        <w:ind w:left="8481" w:right="0" w:firstLine="0"/>
        <w:jc w:val="left"/>
        <w:rPr>
          <w:sz w:val="13"/>
        </w:rPr>
      </w:pPr>
      <w:r>
        <w:rPr>
          <w:color w:val="909090"/>
          <w:w w:val="76"/>
          <w:sz w:val="13"/>
        </w:rPr>
        <w:t>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r>
        <w:rPr/>
        <w:drawing>
          <wp:anchor distT="0" distB="0" distL="0" distR="0" allowOverlap="1" layoutInCell="1" locked="0" behindDoc="0" simplePos="0" relativeHeight="200">
            <wp:simplePos x="0" y="0"/>
            <wp:positionH relativeFrom="page">
              <wp:posOffset>1662653</wp:posOffset>
            </wp:positionH>
            <wp:positionV relativeFrom="paragraph">
              <wp:posOffset>229111</wp:posOffset>
            </wp:positionV>
            <wp:extent cx="5414929" cy="96012"/>
            <wp:effectExtent l="0" t="0" r="0" b="0"/>
            <wp:wrapTopAndBottom/>
            <wp:docPr id="65" name="image76.png"/>
            <wp:cNvGraphicFramePr>
              <a:graphicFrameLocks noChangeAspect="1"/>
            </wp:cNvGraphicFramePr>
            <a:graphic>
              <a:graphicData uri="http://schemas.openxmlformats.org/drawingml/2006/picture">
                <pic:pic>
                  <pic:nvPicPr>
                    <pic:cNvPr id="66" name="image76.png"/>
                    <pic:cNvPicPr/>
                  </pic:nvPicPr>
                  <pic:blipFill>
                    <a:blip r:embed="rId87" cstate="print"/>
                    <a:stretch>
                      <a:fillRect/>
                    </a:stretch>
                  </pic:blipFill>
                  <pic:spPr>
                    <a:xfrm>
                      <a:off x="0" y="0"/>
                      <a:ext cx="5414929" cy="96012"/>
                    </a:xfrm>
                    <a:prstGeom prst="rect">
                      <a:avLst/>
                    </a:prstGeom>
                  </pic:spPr>
                </pic:pic>
              </a:graphicData>
            </a:graphic>
          </wp:anchor>
        </w:drawing>
      </w:r>
      <w:r>
        <w:rPr/>
        <w:drawing>
          <wp:anchor distT="0" distB="0" distL="0" distR="0" allowOverlap="1" layoutInCell="1" locked="0" behindDoc="0" simplePos="0" relativeHeight="201">
            <wp:simplePos x="0" y="0"/>
            <wp:positionH relativeFrom="page">
              <wp:posOffset>7333081</wp:posOffset>
            </wp:positionH>
            <wp:positionV relativeFrom="paragraph">
              <wp:posOffset>219945</wp:posOffset>
            </wp:positionV>
            <wp:extent cx="2481271" cy="155448"/>
            <wp:effectExtent l="0" t="0" r="0" b="0"/>
            <wp:wrapTopAndBottom/>
            <wp:docPr id="67" name="image77.png"/>
            <wp:cNvGraphicFramePr>
              <a:graphicFrameLocks noChangeAspect="1"/>
            </wp:cNvGraphicFramePr>
            <a:graphic>
              <a:graphicData uri="http://schemas.openxmlformats.org/drawingml/2006/picture">
                <pic:pic>
                  <pic:nvPicPr>
                    <pic:cNvPr id="68" name="image77.png"/>
                    <pic:cNvPicPr/>
                  </pic:nvPicPr>
                  <pic:blipFill>
                    <a:blip r:embed="rId88" cstate="print"/>
                    <a:stretch>
                      <a:fillRect/>
                    </a:stretch>
                  </pic:blipFill>
                  <pic:spPr>
                    <a:xfrm>
                      <a:off x="0" y="0"/>
                      <a:ext cx="2481271" cy="155448"/>
                    </a:xfrm>
                    <a:prstGeom prst="rect">
                      <a:avLst/>
                    </a:prstGeom>
                  </pic:spPr>
                </pic:pic>
              </a:graphicData>
            </a:graphic>
          </wp:anchor>
        </w:drawing>
      </w:r>
    </w:p>
    <w:p>
      <w:pPr>
        <w:spacing w:line="206" w:lineRule="exact" w:before="70"/>
        <w:ind w:left="466" w:right="457" w:firstLine="0"/>
        <w:jc w:val="center"/>
        <w:rPr>
          <w:sz w:val="18"/>
        </w:rPr>
      </w:pPr>
      <w:r>
        <w:rPr>
          <w:rFonts w:ascii="Arial"/>
          <w:color w:val="5B5B5B"/>
          <w:spacing w:val="-6"/>
          <w:sz w:val="16"/>
        </w:rPr>
        <w:t>V,.s </w:t>
      </w:r>
      <w:r>
        <w:rPr>
          <w:rFonts w:ascii="Arial"/>
          <w:color w:val="494949"/>
          <w:spacing w:val="-6"/>
          <w:sz w:val="16"/>
        </w:rPr>
        <w:t>of</w:t>
      </w:r>
      <w:r>
        <w:rPr>
          <w:rFonts w:ascii="Arial"/>
          <w:color w:val="494949"/>
          <w:spacing w:val="19"/>
          <w:sz w:val="16"/>
        </w:rPr>
        <w:t> </w:t>
      </w:r>
      <w:r>
        <w:rPr>
          <w:rFonts w:ascii="Arial"/>
          <w:color w:val="494949"/>
          <w:spacing w:val="-6"/>
          <w:sz w:val="16"/>
        </w:rPr>
        <w:t>Date:</w:t>
      </w:r>
      <w:r>
        <w:rPr>
          <w:rFonts w:ascii="Arial"/>
          <w:color w:val="494949"/>
          <w:spacing w:val="-23"/>
          <w:sz w:val="16"/>
        </w:rPr>
        <w:t> </w:t>
      </w:r>
      <w:r>
        <w:rPr>
          <w:color w:val="5B5B5B"/>
          <w:spacing w:val="-6"/>
          <w:sz w:val="18"/>
        </w:rPr>
        <w:t>11/30/2021</w:t>
      </w:r>
      <w:r>
        <w:rPr>
          <w:color w:val="909090"/>
          <w:spacing w:val="-6"/>
          <w:sz w:val="18"/>
        </w:rPr>
        <w:t>!</w:t>
      </w:r>
    </w:p>
    <w:p>
      <w:pPr>
        <w:spacing w:line="183" w:lineRule="exact" w:before="0"/>
        <w:ind w:left="466" w:right="483" w:firstLine="0"/>
        <w:jc w:val="center"/>
        <w:rPr>
          <w:rFonts w:ascii="Arial"/>
          <w:sz w:val="16"/>
        </w:rPr>
      </w:pPr>
      <w:r>
        <w:rPr/>
        <w:pict>
          <v:shape style="position:absolute;margin-left:352.765198pt;margin-top:4.323120pt;width:4.150pt;height:16.8pt;mso-position-horizontal-relative:page;mso-position-vertical-relative:paragraph;z-index:-25436160" type="#_x0000_t202" id="docshape238" filled="false" stroked="false">
            <v:textbox inset="0,0,0,0">
              <w:txbxContent>
                <w:p>
                  <w:pPr>
                    <w:spacing w:line="336" w:lineRule="exact" w:before="0"/>
                    <w:ind w:left="0" w:right="0" w:firstLine="0"/>
                    <w:jc w:val="left"/>
                    <w:rPr>
                      <w:rFonts w:ascii="Arial"/>
                      <w:sz w:val="30"/>
                    </w:rPr>
                  </w:pPr>
                  <w:r>
                    <w:rPr>
                      <w:rFonts w:ascii="Arial"/>
                      <w:color w:val="727272"/>
                      <w:w w:val="99"/>
                      <w:sz w:val="30"/>
                    </w:rPr>
                    <w:t>I</w:t>
                  </w:r>
                </w:p>
              </w:txbxContent>
            </v:textbox>
            <w10:wrap type="none"/>
          </v:shape>
        </w:pict>
      </w:r>
      <w:r>
        <w:rPr>
          <w:rFonts w:ascii="Arial"/>
          <w:color w:val="5B5B5B"/>
          <w:sz w:val="16"/>
        </w:rPr>
        <w:t>Criteria</w:t>
      </w:r>
      <w:r>
        <w:rPr>
          <w:rFonts w:ascii="Arial"/>
          <w:color w:val="5B5B5B"/>
          <w:spacing w:val="2"/>
          <w:sz w:val="16"/>
        </w:rPr>
        <w:t> </w:t>
      </w:r>
      <w:r>
        <w:rPr>
          <w:rFonts w:ascii="Arial"/>
          <w:color w:val="494949"/>
          <w:sz w:val="16"/>
        </w:rPr>
        <w:t>Name:</w:t>
      </w:r>
      <w:r>
        <w:rPr>
          <w:rFonts w:ascii="Arial"/>
          <w:color w:val="494949"/>
          <w:spacing w:val="12"/>
          <w:sz w:val="16"/>
        </w:rPr>
        <w:t> </w:t>
      </w:r>
      <w:r>
        <w:rPr>
          <w:rFonts w:ascii="Arial"/>
          <w:color w:val="494949"/>
          <w:sz w:val="16"/>
        </w:rPr>
        <w:t>Last</w:t>
      </w:r>
      <w:r>
        <w:rPr>
          <w:rFonts w:ascii="Arial"/>
          <w:color w:val="494949"/>
          <w:spacing w:val="-10"/>
          <w:sz w:val="16"/>
        </w:rPr>
        <w:t> </w:t>
      </w:r>
      <w:r>
        <w:rPr>
          <w:rFonts w:ascii="Arial"/>
          <w:color w:val="494949"/>
          <w:spacing w:val="-4"/>
          <w:sz w:val="16"/>
        </w:rPr>
        <w:t>Ruil</w:t>
      </w:r>
    </w:p>
    <w:p>
      <w:pPr>
        <w:tabs>
          <w:tab w:pos="1661" w:val="left" w:leader="none"/>
        </w:tabs>
        <w:spacing w:line="163" w:lineRule="exact" w:before="26"/>
        <w:ind w:left="466" w:right="0" w:firstLine="0"/>
        <w:jc w:val="center"/>
        <w:rPr>
          <w:sz w:val="16"/>
        </w:rPr>
      </w:pPr>
      <w:r>
        <w:rPr>
          <w:rFonts w:ascii="Arial" w:hAnsi="Arial"/>
          <w:color w:val="494949"/>
          <w:sz w:val="16"/>
        </w:rPr>
        <w:t>Fund</w:t>
      </w:r>
      <w:r>
        <w:rPr>
          <w:rFonts w:ascii="Arial" w:hAnsi="Arial"/>
          <w:color w:val="727272"/>
          <w:sz w:val="16"/>
        </w:rPr>
        <w:t>:</w:t>
      </w:r>
      <w:r>
        <w:rPr>
          <w:rFonts w:ascii="Arial" w:hAnsi="Arial"/>
          <w:color w:val="727272"/>
          <w:spacing w:val="55"/>
          <w:sz w:val="16"/>
        </w:rPr>
        <w:t> </w:t>
      </w:r>
      <w:r>
        <w:rPr>
          <w:color w:val="494949"/>
          <w:spacing w:val="-5"/>
          <w:sz w:val="16"/>
        </w:rPr>
        <w:t>OT</w:t>
      </w:r>
      <w:r>
        <w:rPr>
          <w:color w:val="494949"/>
          <w:sz w:val="16"/>
        </w:rPr>
        <w:tab/>
      </w:r>
      <w:r>
        <w:rPr>
          <w:color w:val="727272"/>
          <w:spacing w:val="-10"/>
          <w:sz w:val="16"/>
        </w:rPr>
        <w:t>•</w:t>
      </w:r>
    </w:p>
    <w:p>
      <w:pPr>
        <w:spacing w:line="181" w:lineRule="exact" w:before="0"/>
        <w:ind w:left="466" w:right="497" w:firstLine="0"/>
        <w:jc w:val="center"/>
        <w:rPr>
          <w:sz w:val="18"/>
        </w:rPr>
      </w:pPr>
      <w:r>
        <w:rPr>
          <w:rFonts w:ascii="Arial"/>
          <w:color w:val="494949"/>
          <w:w w:val="105"/>
          <w:sz w:val="16"/>
        </w:rPr>
        <w:t>Budget</w:t>
      </w:r>
      <w:r>
        <w:rPr>
          <w:rFonts w:ascii="Arial"/>
          <w:color w:val="494949"/>
          <w:spacing w:val="-12"/>
          <w:w w:val="105"/>
          <w:sz w:val="16"/>
        </w:rPr>
        <w:t> </w:t>
      </w:r>
      <w:r>
        <w:rPr>
          <w:rFonts w:ascii="Arial"/>
          <w:color w:val="5B5B5B"/>
          <w:w w:val="105"/>
          <w:sz w:val="16"/>
        </w:rPr>
        <w:t>qode</w:t>
      </w:r>
      <w:r>
        <w:rPr>
          <w:rFonts w:ascii="Arial"/>
          <w:color w:val="5B5B5B"/>
          <w:spacing w:val="-22"/>
          <w:w w:val="105"/>
          <w:sz w:val="16"/>
        </w:rPr>
        <w:t> </w:t>
      </w:r>
      <w:r>
        <w:rPr>
          <w:rFonts w:ascii="Arial"/>
          <w:color w:val="5B5B5B"/>
          <w:w w:val="105"/>
          <w:sz w:val="16"/>
        </w:rPr>
        <w:t>like:</w:t>
      </w:r>
      <w:r>
        <w:rPr>
          <w:rFonts w:ascii="Arial"/>
          <w:color w:val="5B5B5B"/>
          <w:spacing w:val="28"/>
          <w:w w:val="105"/>
          <w:sz w:val="16"/>
        </w:rPr>
        <w:t> </w:t>
      </w:r>
      <w:r>
        <w:rPr>
          <w:color w:val="494949"/>
          <w:w w:val="105"/>
          <w:sz w:val="18"/>
        </w:rPr>
        <w:t>50</w:t>
      </w:r>
      <w:r>
        <w:rPr>
          <w:color w:val="727272"/>
          <w:w w:val="105"/>
          <w:sz w:val="18"/>
        </w:rPr>
        <w:t>-</w:t>
      </w:r>
      <w:r>
        <w:rPr>
          <w:color w:val="494949"/>
          <w:w w:val="105"/>
          <w:sz w:val="18"/>
        </w:rPr>
        <w:t>????-????-</w:t>
      </w:r>
      <w:r>
        <w:rPr>
          <w:color w:val="494949"/>
          <w:spacing w:val="-2"/>
          <w:w w:val="105"/>
          <w:sz w:val="18"/>
        </w:rPr>
        <w:t>??????</w:t>
      </w:r>
    </w:p>
    <w:p>
      <w:pPr>
        <w:spacing w:line="244" w:lineRule="auto" w:before="0"/>
        <w:ind w:left="6774" w:right="6781" w:firstLine="50"/>
        <w:jc w:val="center"/>
        <w:rPr>
          <w:rFonts w:ascii="Arial" w:hAnsi="Arial"/>
          <w:sz w:val="16"/>
        </w:rPr>
      </w:pPr>
      <w:r>
        <w:rPr>
          <w:rFonts w:ascii="Arial" w:hAnsi="Arial"/>
          <w:color w:val="5B5B5B"/>
          <w:w w:val="105"/>
          <w:sz w:val="16"/>
        </w:rPr>
        <w:t>Sort</w:t>
      </w:r>
      <w:r>
        <w:rPr>
          <w:rFonts w:ascii="Arial" w:hAnsi="Arial"/>
          <w:color w:val="5B5B5B"/>
          <w:spacing w:val="-4"/>
          <w:w w:val="105"/>
          <w:sz w:val="16"/>
        </w:rPr>
        <w:t> </w:t>
      </w:r>
      <w:r>
        <w:rPr>
          <w:rFonts w:ascii="Arial" w:hAnsi="Arial"/>
          <w:color w:val="5B5B5B"/>
          <w:w w:val="105"/>
          <w:sz w:val="16"/>
        </w:rPr>
        <w:t>by:</w:t>
      </w:r>
      <w:r>
        <w:rPr>
          <w:rFonts w:ascii="Arial" w:hAnsi="Arial"/>
          <w:color w:val="5B5B5B"/>
          <w:spacing w:val="40"/>
          <w:w w:val="105"/>
          <w:sz w:val="16"/>
        </w:rPr>
        <w:t> </w:t>
      </w:r>
      <w:r>
        <w:rPr>
          <w:rFonts w:ascii="Arial" w:hAnsi="Arial"/>
          <w:color w:val="494949"/>
          <w:w w:val="105"/>
          <w:sz w:val="16"/>
        </w:rPr>
        <w:t>Fund/Location</w:t>
      </w:r>
      <w:r>
        <w:rPr>
          <w:rFonts w:ascii="Arial" w:hAnsi="Arial"/>
          <w:color w:val="909090"/>
          <w:w w:val="105"/>
          <w:sz w:val="16"/>
        </w:rPr>
        <w:t>• </w:t>
      </w:r>
      <w:r>
        <w:rPr>
          <w:rFonts w:ascii="Arial" w:hAnsi="Arial"/>
          <w:color w:val="494949"/>
          <w:sz w:val="16"/>
        </w:rPr>
        <w:t>Sµmmary information </w:t>
      </w:r>
      <w:r>
        <w:rPr>
          <w:rFonts w:ascii="Arial" w:hAnsi="Arial"/>
          <w:color w:val="5B5B5B"/>
          <w:sz w:val="16"/>
        </w:rPr>
        <w:t>oriiy</w:t>
      </w:r>
    </w:p>
    <w:p>
      <w:pPr>
        <w:spacing w:line="182" w:lineRule="exact" w:before="0"/>
        <w:ind w:left="466" w:right="471" w:firstLine="0"/>
        <w:jc w:val="center"/>
        <w:rPr>
          <w:rFonts w:ascii="Arial"/>
          <w:sz w:val="16"/>
        </w:rPr>
      </w:pPr>
      <w:r>
        <w:rPr>
          <w:rFonts w:ascii="Arial"/>
          <w:color w:val="494949"/>
          <w:spacing w:val="-2"/>
          <w:w w:val="105"/>
          <w:sz w:val="16"/>
        </w:rPr>
        <w:t>Suppre</w:t>
      </w:r>
      <w:r>
        <w:rPr>
          <w:rFonts w:ascii="Arial"/>
          <w:color w:val="494949"/>
          <w:spacing w:val="-3"/>
          <w:w w:val="105"/>
          <w:sz w:val="16"/>
        </w:rPr>
        <w:t> </w:t>
      </w:r>
      <w:r>
        <w:rPr>
          <w:rFonts w:ascii="Arial"/>
          <w:color w:val="494949"/>
          <w:spacing w:val="-2"/>
          <w:w w:val="105"/>
          <w:sz w:val="16"/>
        </w:rPr>
        <w:t>s</w:t>
      </w:r>
      <w:r>
        <w:rPr>
          <w:rFonts w:ascii="Arial"/>
          <w:color w:val="494949"/>
          <w:spacing w:val="-7"/>
          <w:w w:val="105"/>
          <w:sz w:val="16"/>
        </w:rPr>
        <w:t> </w:t>
      </w:r>
      <w:r>
        <w:rPr>
          <w:rFonts w:ascii="Arial"/>
          <w:color w:val="494949"/>
          <w:spacing w:val="-2"/>
          <w:w w:val="105"/>
          <w:sz w:val="16"/>
        </w:rPr>
        <w:t>budgetcodes</w:t>
      </w:r>
      <w:r>
        <w:rPr>
          <w:rFonts w:ascii="Arial"/>
          <w:color w:val="494949"/>
          <w:spacing w:val="3"/>
          <w:w w:val="105"/>
          <w:sz w:val="16"/>
        </w:rPr>
        <w:t> </w:t>
      </w:r>
      <w:r>
        <w:rPr>
          <w:rFonts w:ascii="Arial"/>
          <w:color w:val="5B5B5B"/>
          <w:spacing w:val="-2"/>
          <w:w w:val="105"/>
          <w:sz w:val="16"/>
        </w:rPr>
        <w:t>with</w:t>
      </w:r>
      <w:r>
        <w:rPr>
          <w:rFonts w:ascii="Arial"/>
          <w:color w:val="5B5B5B"/>
          <w:spacing w:val="-13"/>
          <w:w w:val="105"/>
          <w:sz w:val="16"/>
        </w:rPr>
        <w:t> </w:t>
      </w:r>
      <w:r>
        <w:rPr>
          <w:rFonts w:ascii="Arial"/>
          <w:color w:val="494949"/>
          <w:spacing w:val="-2"/>
          <w:w w:val="105"/>
          <w:sz w:val="16"/>
        </w:rPr>
        <w:t>no</w:t>
      </w:r>
      <w:r>
        <w:rPr>
          <w:rFonts w:ascii="Arial"/>
          <w:color w:val="AAAAAA"/>
          <w:spacing w:val="-2"/>
          <w:w w:val="105"/>
          <w:sz w:val="16"/>
        </w:rPr>
        <w:t>i</w:t>
      </w:r>
      <w:r>
        <w:rPr>
          <w:rFonts w:ascii="Arial"/>
          <w:color w:val="494949"/>
          <w:spacing w:val="-2"/>
          <w:w w:val="105"/>
          <w:sz w:val="16"/>
        </w:rPr>
        <w:t>activity</w:t>
      </w:r>
    </w:p>
    <w:p>
      <w:pPr>
        <w:spacing w:line="254" w:lineRule="auto" w:before="0"/>
        <w:ind w:left="4837" w:right="4834" w:firstLine="0"/>
        <w:jc w:val="center"/>
        <w:rPr>
          <w:rFonts w:ascii="Arial"/>
          <w:sz w:val="16"/>
        </w:rPr>
      </w:pPr>
      <w:r>
        <w:rPr>
          <w:rFonts w:ascii="Arial"/>
          <w:color w:val="494949"/>
          <w:sz w:val="16"/>
        </w:rPr>
        <w:t>Suppress </w:t>
      </w:r>
      <w:r>
        <w:rPr>
          <w:rFonts w:ascii="Arial"/>
          <w:color w:val="5B5B5B"/>
          <w:sz w:val="16"/>
        </w:rPr>
        <w:t>projects </w:t>
      </w:r>
      <w:r>
        <w:rPr>
          <w:rFonts w:ascii="Arial"/>
          <w:color w:val="494949"/>
          <w:sz w:val="16"/>
        </w:rPr>
        <w:t>ending in </w:t>
      </w:r>
      <w:r>
        <w:rPr>
          <w:rFonts w:ascii="Arial"/>
          <w:color w:val="5B5B5B"/>
          <w:sz w:val="16"/>
        </w:rPr>
        <w:t>!l)rior</w:t>
      </w:r>
      <w:r>
        <w:rPr>
          <w:rFonts w:ascii="Arial"/>
          <w:color w:val="5B5B5B"/>
          <w:spacing w:val="-18"/>
          <w:sz w:val="16"/>
        </w:rPr>
        <w:t> </w:t>
      </w:r>
      <w:r>
        <w:rPr>
          <w:rFonts w:ascii="Arial"/>
          <w:color w:val="494949"/>
          <w:sz w:val="16"/>
        </w:rPr>
        <w:t>fiscal</w:t>
      </w:r>
      <w:r>
        <w:rPr>
          <w:rFonts w:ascii="Arial"/>
          <w:color w:val="494949"/>
          <w:spacing w:val="-5"/>
          <w:sz w:val="16"/>
        </w:rPr>
        <w:t> </w:t>
      </w:r>
      <w:r>
        <w:rPr>
          <w:rFonts w:ascii="Arial"/>
          <w:color w:val="494949"/>
          <w:sz w:val="16"/>
        </w:rPr>
        <w:t>year</w:t>
      </w:r>
      <w:r>
        <w:rPr>
          <w:rFonts w:ascii="Arial"/>
          <w:color w:val="494949"/>
          <w:spacing w:val="-12"/>
          <w:sz w:val="16"/>
        </w:rPr>
        <w:t> </w:t>
      </w:r>
      <w:r>
        <w:rPr>
          <w:rFonts w:ascii="Arial"/>
          <w:color w:val="5B5B5B"/>
          <w:sz w:val="16"/>
        </w:rPr>
        <w:t>with</w:t>
      </w:r>
      <w:r>
        <w:rPr>
          <w:rFonts w:ascii="Arial"/>
          <w:color w:val="5B5B5B"/>
          <w:spacing w:val="-5"/>
          <w:sz w:val="16"/>
        </w:rPr>
        <w:t> </w:t>
      </w:r>
      <w:r>
        <w:rPr>
          <w:rFonts w:ascii="Arial"/>
          <w:color w:val="494949"/>
          <w:sz w:val="16"/>
        </w:rPr>
        <w:t>no</w:t>
      </w:r>
      <w:r>
        <w:rPr>
          <w:rFonts w:ascii="Arial"/>
          <w:color w:val="AAAAAA"/>
          <w:sz w:val="16"/>
        </w:rPr>
        <w:t>:</w:t>
      </w:r>
      <w:r>
        <w:rPr>
          <w:rFonts w:ascii="Arial"/>
          <w:color w:val="494949"/>
          <w:sz w:val="16"/>
        </w:rPr>
        <w:t>act</w:t>
      </w:r>
      <w:r>
        <w:rPr>
          <w:rFonts w:ascii="Arial"/>
          <w:color w:val="727272"/>
          <w:sz w:val="16"/>
        </w:rPr>
        <w:t>iv</w:t>
      </w:r>
      <w:r>
        <w:rPr>
          <w:rFonts w:ascii="Arial"/>
          <w:color w:val="494949"/>
          <w:sz w:val="16"/>
        </w:rPr>
        <w:t>ity in</w:t>
      </w:r>
      <w:r>
        <w:rPr>
          <w:rFonts w:ascii="Arial"/>
          <w:color w:val="494949"/>
          <w:spacing w:val="-5"/>
          <w:sz w:val="16"/>
        </w:rPr>
        <w:t> </w:t>
      </w:r>
      <w:r>
        <w:rPr>
          <w:rFonts w:ascii="Arial"/>
          <w:color w:val="494949"/>
          <w:sz w:val="16"/>
        </w:rPr>
        <w:t>selected</w:t>
      </w:r>
      <w:r>
        <w:rPr>
          <w:rFonts w:ascii="Arial"/>
          <w:color w:val="494949"/>
          <w:spacing w:val="-1"/>
          <w:sz w:val="16"/>
        </w:rPr>
        <w:t> </w:t>
      </w:r>
      <w:r>
        <w:rPr>
          <w:rFonts w:ascii="Arial"/>
          <w:color w:val="5B5B5B"/>
          <w:sz w:val="16"/>
        </w:rPr>
        <w:t>fiscal</w:t>
      </w:r>
      <w:r>
        <w:rPr>
          <w:rFonts w:ascii="Arial"/>
          <w:color w:val="5B5B5B"/>
          <w:spacing w:val="-13"/>
          <w:sz w:val="16"/>
        </w:rPr>
        <w:t> </w:t>
      </w:r>
      <w:r>
        <w:rPr>
          <w:rFonts w:ascii="Arial"/>
          <w:color w:val="5B5B5B"/>
          <w:sz w:val="16"/>
        </w:rPr>
        <w:t>year </w:t>
      </w:r>
      <w:r>
        <w:rPr>
          <w:rFonts w:ascii="Arial"/>
          <w:color w:val="5B5B5B"/>
          <w:w w:val="105"/>
          <w:sz w:val="16"/>
        </w:rPr>
        <w:t>Compress</w:t>
      </w:r>
      <w:r>
        <w:rPr>
          <w:rFonts w:ascii="Arial"/>
          <w:color w:val="5B5B5B"/>
          <w:spacing w:val="-5"/>
          <w:w w:val="105"/>
          <w:sz w:val="16"/>
        </w:rPr>
        <w:t> </w:t>
      </w:r>
      <w:r>
        <w:rPr>
          <w:rFonts w:ascii="Arial"/>
          <w:color w:val="494949"/>
          <w:w w:val="105"/>
          <w:sz w:val="16"/>
        </w:rPr>
        <w:t>payroll</w:t>
      </w:r>
      <w:r>
        <w:rPr>
          <w:rFonts w:ascii="Arial"/>
          <w:color w:val="494949"/>
          <w:spacing w:val="-9"/>
          <w:w w:val="105"/>
          <w:sz w:val="16"/>
        </w:rPr>
        <w:t> </w:t>
      </w:r>
      <w:r>
        <w:rPr>
          <w:rFonts w:ascii="Arial"/>
          <w:color w:val="5B5B5B"/>
          <w:w w:val="105"/>
          <w:sz w:val="16"/>
        </w:rPr>
        <w:t>transactions</w:t>
      </w:r>
    </w:p>
    <w:p>
      <w:pPr>
        <w:spacing w:line="169" w:lineRule="exact" w:before="0"/>
        <w:ind w:left="466" w:right="414" w:firstLine="0"/>
        <w:jc w:val="center"/>
        <w:rPr>
          <w:rFonts w:ascii="Arial"/>
          <w:sz w:val="16"/>
        </w:rPr>
      </w:pPr>
      <w:r>
        <w:rPr/>
        <w:pict>
          <v:line style="position:absolute;mso-position-horizontal-relative:page;mso-position-vertical-relative:paragraph;z-index:-25437184" from="357.047913pt,271.627299pt" to="357.047913pt,2.074543pt" stroked="true" strokeweight=".360654pt" strokecolor="#000000">
            <v:stroke dashstyle="solid"/>
            <w10:wrap type="none"/>
          </v:line>
        </w:pict>
      </w:r>
      <w:r>
        <w:rPr>
          <w:rFonts w:ascii="Arial"/>
          <w:color w:val="727272"/>
          <w:spacing w:val="-2"/>
          <w:w w:val="105"/>
          <w:sz w:val="16"/>
        </w:rPr>
        <w:t>'</w:t>
      </w:r>
      <w:r>
        <w:rPr>
          <w:rFonts w:ascii="Arial"/>
          <w:color w:val="494949"/>
          <w:spacing w:val="-2"/>
          <w:w w:val="105"/>
          <w:sz w:val="16"/>
        </w:rPr>
        <w:t>P</w:t>
      </w:r>
      <w:r>
        <w:rPr>
          <w:rFonts w:ascii="Arial"/>
          <w:color w:val="727272"/>
          <w:spacing w:val="-2"/>
          <w:w w:val="105"/>
          <w:sz w:val="16"/>
        </w:rPr>
        <w:t>r</w:t>
      </w:r>
      <w:r>
        <w:rPr>
          <w:rFonts w:ascii="Arial"/>
          <w:color w:val="494949"/>
          <w:spacing w:val="-2"/>
          <w:w w:val="105"/>
          <w:sz w:val="16"/>
        </w:rPr>
        <w:t>inted</w:t>
      </w:r>
      <w:r>
        <w:rPr>
          <w:rFonts w:ascii="Arial"/>
          <w:color w:val="494949"/>
          <w:spacing w:val="-1"/>
          <w:w w:val="105"/>
          <w:sz w:val="16"/>
        </w:rPr>
        <w:t> </w:t>
      </w:r>
      <w:r>
        <w:rPr>
          <w:rFonts w:ascii="Arial"/>
          <w:color w:val="5B5B5B"/>
          <w:spacing w:val="-2"/>
          <w:w w:val="105"/>
          <w:sz w:val="16"/>
        </w:rPr>
        <w:t>by</w:t>
      </w:r>
      <w:r>
        <w:rPr>
          <w:rFonts w:ascii="Arial"/>
          <w:color w:val="5B5B5B"/>
          <w:spacing w:val="-12"/>
          <w:w w:val="105"/>
          <w:sz w:val="16"/>
        </w:rPr>
        <w:t> </w:t>
      </w:r>
      <w:r>
        <w:rPr>
          <w:rFonts w:ascii="Arial"/>
          <w:color w:val="494949"/>
          <w:spacing w:val="-2"/>
          <w:w w:val="105"/>
          <w:sz w:val="16"/>
        </w:rPr>
        <w:t>Aceto</w:t>
      </w:r>
      <w:r>
        <w:rPr>
          <w:rFonts w:ascii="Arial"/>
          <w:color w:val="494949"/>
          <w:w w:val="105"/>
          <w:sz w:val="16"/>
        </w:rPr>
        <w:t> </w:t>
      </w:r>
      <w:r>
        <w:rPr>
          <w:rFonts w:ascii="Arial"/>
          <w:color w:val="494949"/>
          <w:spacing w:val="-2"/>
          <w:w w:val="105"/>
          <w:sz w:val="16"/>
        </w:rPr>
        <w:t>Ellen</w:t>
      </w:r>
      <w:r>
        <w:rPr>
          <w:rFonts w:ascii="Arial"/>
          <w:color w:val="909090"/>
          <w:spacing w:val="-2"/>
          <w:w w:val="105"/>
          <w:sz w:val="16"/>
        </w:rPr>
        <w:t>\:</w:t>
      </w:r>
    </w:p>
    <w:p>
      <w:pPr>
        <w:spacing w:line="291" w:lineRule="exact" w:before="46"/>
        <w:ind w:left="8537" w:right="0" w:firstLine="0"/>
        <w:jc w:val="left"/>
        <w:rPr>
          <w:rFonts w:ascii="Arial"/>
          <w:sz w:val="27"/>
        </w:rPr>
      </w:pPr>
      <w:r>
        <w:rPr>
          <w:rFonts w:ascii="Arial"/>
          <w:color w:val="AAAAAA"/>
          <w:spacing w:val="-5"/>
          <w:sz w:val="27"/>
        </w:rPr>
        <w:t>'</w:t>
      </w:r>
      <w:r>
        <w:rPr>
          <w:rFonts w:ascii="Arial"/>
          <w:color w:val="727272"/>
          <w:spacing w:val="-5"/>
          <w:sz w:val="27"/>
        </w:rPr>
        <w:t>I</w:t>
      </w:r>
    </w:p>
    <w:p>
      <w:pPr>
        <w:spacing w:line="111" w:lineRule="exact" w:before="0"/>
        <w:ind w:left="8535" w:right="0" w:firstLine="0"/>
        <w:jc w:val="left"/>
        <w:rPr>
          <w:sz w:val="12"/>
        </w:rPr>
      </w:pPr>
      <w:r>
        <w:rPr>
          <w:color w:val="AAAAAA"/>
          <w:spacing w:val="-5"/>
          <w:w w:val="80"/>
          <w:sz w:val="12"/>
        </w:rPr>
        <w:t>11</w:t>
      </w:r>
    </w:p>
    <w:p>
      <w:pPr>
        <w:spacing w:line="109" w:lineRule="exact" w:before="0"/>
        <w:ind w:left="8542" w:right="0" w:firstLine="0"/>
        <w:jc w:val="left"/>
        <w:rPr>
          <w:sz w:val="12"/>
        </w:rPr>
      </w:pPr>
      <w:r>
        <w:rPr/>
        <w:pict>
          <v:line style="position:absolute;mso-position-horizontal-relative:page;mso-position-vertical-relative:paragraph;z-index:15832576" from="440.3591pt,228.583354pt" to="440.3591pt,2.693092pt" stroked="true" strokeweight="1.081963pt" strokecolor="#000000">
            <v:stroke dashstyle="solid"/>
            <w10:wrap type="none"/>
          </v:line>
        </w:pict>
      </w:r>
      <w:r>
        <w:rPr>
          <w:color w:val="5B5B5B"/>
          <w:spacing w:val="-5"/>
          <w:sz w:val="12"/>
        </w:rPr>
        <w:t>1'</w:t>
      </w:r>
    </w:p>
    <w:p>
      <w:pPr>
        <w:spacing w:line="530" w:lineRule="exact" w:before="0"/>
        <w:ind w:left="8504" w:right="0" w:firstLine="0"/>
        <w:jc w:val="left"/>
        <w:rPr>
          <w:rFonts w:ascii="Arial"/>
          <w:sz w:val="48"/>
        </w:rPr>
      </w:pPr>
      <w:r>
        <w:rPr>
          <w:rFonts w:ascii="Arial"/>
          <w:color w:val="727272"/>
          <w:w w:val="93"/>
          <w:sz w:val="48"/>
        </w:rPr>
        <w:t>I</w:t>
      </w:r>
    </w:p>
    <w:p>
      <w:pPr>
        <w:pStyle w:val="BodyText"/>
        <w:rPr>
          <w:rFonts w:ascii="Arial"/>
          <w:sz w:val="54"/>
        </w:rPr>
      </w:pPr>
    </w:p>
    <w:p>
      <w:pPr>
        <w:pStyle w:val="BodyText"/>
        <w:rPr>
          <w:rFonts w:ascii="Arial"/>
          <w:sz w:val="54"/>
        </w:rPr>
      </w:pPr>
    </w:p>
    <w:p>
      <w:pPr>
        <w:pStyle w:val="BodyText"/>
        <w:rPr>
          <w:rFonts w:ascii="Arial"/>
          <w:sz w:val="54"/>
        </w:rPr>
      </w:pPr>
    </w:p>
    <w:p>
      <w:pPr>
        <w:pStyle w:val="BodyText"/>
        <w:rPr>
          <w:rFonts w:ascii="Arial"/>
          <w:sz w:val="54"/>
        </w:rPr>
      </w:pPr>
    </w:p>
    <w:p>
      <w:pPr>
        <w:pStyle w:val="BodyText"/>
        <w:rPr>
          <w:rFonts w:ascii="Arial"/>
          <w:sz w:val="54"/>
        </w:rPr>
      </w:pPr>
    </w:p>
    <w:p>
      <w:pPr>
        <w:spacing w:before="484"/>
        <w:ind w:left="159" w:right="0" w:firstLine="0"/>
        <w:jc w:val="left"/>
        <w:rPr>
          <w:sz w:val="18"/>
        </w:rPr>
      </w:pPr>
      <w:r>
        <w:rPr>
          <w:i/>
          <w:color w:val="5B5B5B"/>
          <w:spacing w:val="-2"/>
          <w:sz w:val="19"/>
        </w:rPr>
        <w:t>W-mCap</w:t>
      </w:r>
      <w:r>
        <w:rPr>
          <w:i/>
          <w:color w:val="5B5B5B"/>
          <w:spacing w:val="50"/>
          <w:sz w:val="19"/>
        </w:rPr>
        <w:t> </w:t>
      </w:r>
      <w:r>
        <w:rPr>
          <w:rFonts w:ascii="Arial"/>
          <w:color w:val="5B5B5B"/>
          <w:spacing w:val="-2"/>
          <w:sz w:val="16"/>
        </w:rPr>
        <w:t>Ver.</w:t>
      </w:r>
      <w:r>
        <w:rPr>
          <w:rFonts w:ascii="Arial"/>
          <w:color w:val="5B5B5B"/>
          <w:spacing w:val="-9"/>
          <w:sz w:val="16"/>
        </w:rPr>
        <w:t> </w:t>
      </w:r>
      <w:r>
        <w:rPr>
          <w:color w:val="5B5B5B"/>
          <w:spacing w:val="-2"/>
          <w:sz w:val="18"/>
        </w:rPr>
        <w:t>21.12.20.106</w:t>
      </w:r>
    </w:p>
    <w:p>
      <w:pPr>
        <w:spacing w:after="0"/>
        <w:jc w:val="left"/>
        <w:rPr>
          <w:sz w:val="18"/>
        </w:rPr>
        <w:sectPr>
          <w:type w:val="continuous"/>
          <w:pgSz w:w="15840" w:h="12240" w:orient="landscape"/>
          <w:pgMar w:top="1280" w:bottom="280" w:left="200" w:right="180"/>
        </w:sectPr>
      </w:pPr>
    </w:p>
    <w:p>
      <w:pPr>
        <w:spacing w:line="268" w:lineRule="auto" w:before="74"/>
        <w:ind w:left="2667" w:right="3722" w:firstLine="0"/>
        <w:jc w:val="center"/>
        <w:rPr>
          <w:rFonts w:ascii="Arial"/>
          <w:sz w:val="23"/>
        </w:rPr>
      </w:pPr>
      <w:r>
        <w:rPr>
          <w:rFonts w:ascii="Arial"/>
          <w:color w:val="161616"/>
          <w:w w:val="105"/>
          <w:sz w:val="23"/>
        </w:rPr>
        <w:t>Hill</w:t>
      </w:r>
      <w:r>
        <w:rPr>
          <w:rFonts w:ascii="Arial"/>
          <w:color w:val="161616"/>
          <w:spacing w:val="-22"/>
          <w:w w:val="105"/>
          <w:sz w:val="23"/>
        </w:rPr>
        <w:t> </w:t>
      </w:r>
      <w:r>
        <w:rPr>
          <w:rFonts w:ascii="Arial"/>
          <w:color w:val="2F2F2F"/>
          <w:w w:val="105"/>
          <w:sz w:val="23"/>
        </w:rPr>
        <w:t>Elementary School</w:t>
      </w:r>
      <w:r>
        <w:rPr>
          <w:rFonts w:ascii="Arial"/>
          <w:color w:val="2F2F2F"/>
          <w:spacing w:val="-17"/>
          <w:w w:val="105"/>
          <w:sz w:val="23"/>
        </w:rPr>
        <w:t> </w:t>
      </w:r>
      <w:r>
        <w:rPr>
          <w:rFonts w:ascii="Arial"/>
          <w:color w:val="2F2F2F"/>
          <w:w w:val="105"/>
          <w:sz w:val="23"/>
        </w:rPr>
        <w:t>Extra-classroom</w:t>
      </w:r>
      <w:r>
        <w:rPr>
          <w:rFonts w:ascii="Arial"/>
          <w:color w:val="2F2F2F"/>
          <w:spacing w:val="-20"/>
          <w:w w:val="105"/>
          <w:sz w:val="23"/>
        </w:rPr>
        <w:t> </w:t>
      </w:r>
      <w:r>
        <w:rPr>
          <w:rFonts w:ascii="Arial"/>
          <w:color w:val="2F2F2F"/>
          <w:w w:val="105"/>
          <w:sz w:val="23"/>
        </w:rPr>
        <w:t>Activities</w:t>
      </w:r>
      <w:r>
        <w:rPr>
          <w:rFonts w:ascii="Arial"/>
          <w:color w:val="2F2F2F"/>
          <w:spacing w:val="-10"/>
          <w:w w:val="105"/>
          <w:sz w:val="23"/>
        </w:rPr>
        <w:t> </w:t>
      </w:r>
      <w:r>
        <w:rPr>
          <w:rFonts w:ascii="Arial"/>
          <w:color w:val="2F2F2F"/>
          <w:w w:val="105"/>
          <w:sz w:val="23"/>
        </w:rPr>
        <w:t>Fund Checking Account Reconciliation</w:t>
      </w:r>
    </w:p>
    <w:p>
      <w:pPr>
        <w:spacing w:line="269" w:lineRule="exact" w:before="0"/>
        <w:ind w:left="2650" w:right="3722" w:firstLine="0"/>
        <w:jc w:val="center"/>
        <w:rPr>
          <w:sz w:val="25"/>
        </w:rPr>
      </w:pPr>
      <w:r>
        <w:rPr/>
        <w:pict>
          <v:group style="position:absolute;margin-left:4.40493pt;margin-top:27.711071pt;width:601.950pt;height:303.45pt;mso-position-horizontal-relative:page;mso-position-vertical-relative:paragraph;z-index:-25434112" id="docshapegroup239" coordorigin="88,554" coordsize="12039,6069">
            <v:shape style="position:absolute;left:808;top:554;width:9431;height:6069" id="docshape240" coordorigin="809,554" coordsize="9431,6069" path="m809,6602l809,554m10240,6623l10240,554e" filled="false" stroked="true" strokeweight="1.804697pt" strokecolor="#000000">
              <v:path arrowok="t"/>
              <v:stroke dashstyle="solid"/>
            </v:shape>
            <v:line style="position:absolute" from="838,583" to="10297,583" stroked="true" strokeweight="1.443276pt" strokecolor="#000000">
              <v:stroke dashstyle="solid"/>
            </v:line>
            <v:line style="position:absolute" from="8470,893" to="10297,893" stroked="true" strokeweight=".721638pt" strokecolor="#000000">
              <v:stroke dashstyle="solid"/>
            </v:line>
            <v:shape style="position:absolute;left:88;top:5620;width:11823;height:2" id="docshape241" coordorigin="88,5620" coordsize="11823,0" path="m88,5620l8349,5620m8380,5620l11911,5620e" filled="false" stroked="true" strokeweight="1.002609pt" strokecolor="#838383">
              <v:path arrowok="t"/>
              <v:stroke dashstyle="solid"/>
            </v:shape>
            <v:shape style="position:absolute;left:893;top:605;width:4977;height:258" type="#_x0000_t202" id="docshape242" filled="false" stroked="false">
              <v:textbox inset="0,0,0,0">
                <w:txbxContent>
                  <w:p>
                    <w:pPr>
                      <w:spacing w:line="257" w:lineRule="exact" w:before="0"/>
                      <w:ind w:left="0" w:right="0" w:firstLine="0"/>
                      <w:jc w:val="left"/>
                      <w:rPr>
                        <w:rFonts w:ascii="Arial"/>
                        <w:b/>
                        <w:sz w:val="23"/>
                      </w:rPr>
                    </w:pPr>
                    <w:r>
                      <w:rPr>
                        <w:rFonts w:ascii="Arial"/>
                        <w:b/>
                        <w:color w:val="646464"/>
                        <w:w w:val="105"/>
                        <w:sz w:val="23"/>
                        <w:u w:val="thick" w:color="646464"/>
                      </w:rPr>
                      <w:t>Bank</w:t>
                    </w:r>
                    <w:r>
                      <w:rPr>
                        <w:rFonts w:ascii="Arial"/>
                        <w:b/>
                        <w:color w:val="646464"/>
                        <w:spacing w:val="-9"/>
                        <w:w w:val="105"/>
                        <w:sz w:val="23"/>
                        <w:u w:val="thick" w:color="646464"/>
                      </w:rPr>
                      <w:t> </w:t>
                    </w:r>
                    <w:r>
                      <w:rPr>
                        <w:rFonts w:ascii="Arial"/>
                        <w:b/>
                        <w:color w:val="646464"/>
                        <w:w w:val="105"/>
                        <w:sz w:val="23"/>
                        <w:u w:val="thick" w:color="646464"/>
                      </w:rPr>
                      <w:t>Statement</w:t>
                    </w:r>
                    <w:r>
                      <w:rPr>
                        <w:rFonts w:ascii="Arial"/>
                        <w:b/>
                        <w:color w:val="646464"/>
                        <w:spacing w:val="-16"/>
                        <w:w w:val="105"/>
                        <w:sz w:val="23"/>
                        <w:u w:val="thick" w:color="646464"/>
                      </w:rPr>
                      <w:t> </w:t>
                    </w:r>
                    <w:r>
                      <w:rPr>
                        <w:rFonts w:ascii="Arial"/>
                        <w:b/>
                        <w:color w:val="646464"/>
                        <w:w w:val="105"/>
                        <w:sz w:val="23"/>
                        <w:u w:val="thick" w:color="646464"/>
                      </w:rPr>
                      <w:t>Ending</w:t>
                    </w:r>
                    <w:r>
                      <w:rPr>
                        <w:rFonts w:ascii="Arial"/>
                        <w:b/>
                        <w:color w:val="646464"/>
                        <w:spacing w:val="-14"/>
                        <w:w w:val="105"/>
                        <w:sz w:val="23"/>
                        <w:u w:val="thick" w:color="646464"/>
                      </w:rPr>
                      <w:t> </w:t>
                    </w:r>
                    <w:r>
                      <w:rPr>
                        <w:rFonts w:ascii="Arial"/>
                        <w:b/>
                        <w:color w:val="646464"/>
                        <w:w w:val="105"/>
                        <w:sz w:val="23"/>
                        <w:u w:val="thick" w:color="646464"/>
                      </w:rPr>
                      <w:t>Balance</w:t>
                    </w:r>
                    <w:r>
                      <w:rPr>
                        <w:rFonts w:ascii="Arial"/>
                        <w:b/>
                        <w:color w:val="646464"/>
                        <w:spacing w:val="-15"/>
                        <w:w w:val="105"/>
                        <w:sz w:val="23"/>
                        <w:u w:val="thick" w:color="646464"/>
                      </w:rPr>
                      <w:t> </w:t>
                    </w:r>
                    <w:r>
                      <w:rPr>
                        <w:rFonts w:ascii="Arial"/>
                        <w:b/>
                        <w:color w:val="646464"/>
                        <w:w w:val="105"/>
                        <w:sz w:val="23"/>
                        <w:u w:val="thick" w:color="646464"/>
                      </w:rPr>
                      <w:t>at</w:t>
                    </w:r>
                    <w:r>
                      <w:rPr>
                        <w:rFonts w:ascii="Arial"/>
                        <w:b/>
                        <w:color w:val="646464"/>
                        <w:spacing w:val="2"/>
                        <w:w w:val="105"/>
                        <w:sz w:val="23"/>
                        <w:u w:val="thick" w:color="646464"/>
                      </w:rPr>
                      <w:t> </w:t>
                    </w:r>
                    <w:r>
                      <w:rPr>
                        <w:rFonts w:ascii="Arial"/>
                        <w:b/>
                        <w:color w:val="646464"/>
                        <w:spacing w:val="-2"/>
                        <w:w w:val="105"/>
                        <w:sz w:val="23"/>
                        <w:u w:val="thick" w:color="646464"/>
                      </w:rPr>
                      <w:t>11/30/21</w:t>
                    </w:r>
                  </w:p>
                </w:txbxContent>
              </v:textbox>
              <w10:wrap type="none"/>
            </v:shape>
            <v:shape style="position:absolute;left:8941;top:590;width:1228;height:278" type="#_x0000_t202" id="docshape243" filled="false" stroked="false">
              <v:textbox inset="0,0,0,0">
                <w:txbxContent>
                  <w:p>
                    <w:pPr>
                      <w:spacing w:line="277" w:lineRule="exact" w:before="0"/>
                      <w:ind w:left="0" w:right="0" w:firstLine="0"/>
                      <w:jc w:val="left"/>
                      <w:rPr>
                        <w:sz w:val="25"/>
                      </w:rPr>
                    </w:pPr>
                    <w:r>
                      <w:rPr>
                        <w:color w:val="646464"/>
                        <w:spacing w:val="-2"/>
                        <w:w w:val="105"/>
                        <w:sz w:val="25"/>
                      </w:rPr>
                      <w:t>$41,622.61</w:t>
                    </w:r>
                  </w:p>
                </w:txbxContent>
              </v:textbox>
              <w10:wrap type="none"/>
            </v:shape>
            <v:shape style="position:absolute;left:883;top:1211;width:3019;height:554" type="#_x0000_t202" id="docshape244" filled="false" stroked="false">
              <v:textbox inset="0,0,0,0">
                <w:txbxContent>
                  <w:p>
                    <w:pPr>
                      <w:spacing w:line="257" w:lineRule="exact" w:before="0"/>
                      <w:ind w:left="66" w:right="0" w:firstLine="0"/>
                      <w:jc w:val="left"/>
                      <w:rPr>
                        <w:rFonts w:ascii="Arial"/>
                        <w:sz w:val="23"/>
                      </w:rPr>
                    </w:pPr>
                    <w:r>
                      <w:rPr>
                        <w:rFonts w:ascii="Arial"/>
                        <w:color w:val="646464"/>
                        <w:w w:val="105"/>
                        <w:sz w:val="23"/>
                      </w:rPr>
                      <w:t>LISTING OF</w:t>
                    </w:r>
                    <w:r>
                      <w:rPr>
                        <w:rFonts w:ascii="Arial"/>
                        <w:color w:val="646464"/>
                        <w:spacing w:val="-15"/>
                        <w:w w:val="105"/>
                        <w:sz w:val="23"/>
                      </w:rPr>
                      <w:t> </w:t>
                    </w:r>
                    <w:r>
                      <w:rPr>
                        <w:rFonts w:ascii="Arial"/>
                        <w:color w:val="2F2F2F"/>
                        <w:w w:val="105"/>
                        <w:sz w:val="23"/>
                      </w:rPr>
                      <w:t>O/S</w:t>
                    </w:r>
                    <w:r>
                      <w:rPr>
                        <w:rFonts w:ascii="Arial"/>
                        <w:color w:val="2F2F2F"/>
                        <w:spacing w:val="-16"/>
                        <w:w w:val="105"/>
                        <w:sz w:val="23"/>
                      </w:rPr>
                      <w:t> </w:t>
                    </w:r>
                    <w:r>
                      <w:rPr>
                        <w:rFonts w:ascii="Arial"/>
                        <w:color w:val="2F2F2F"/>
                        <w:spacing w:val="-2"/>
                        <w:w w:val="105"/>
                        <w:sz w:val="23"/>
                      </w:rPr>
                      <w:t>CHECKS:</w:t>
                    </w:r>
                  </w:p>
                  <w:p>
                    <w:pPr>
                      <w:tabs>
                        <w:tab w:pos="1469" w:val="left" w:leader="none"/>
                      </w:tabs>
                      <w:spacing w:before="31"/>
                      <w:ind w:left="0" w:right="0" w:firstLine="0"/>
                      <w:jc w:val="left"/>
                      <w:rPr>
                        <w:rFonts w:ascii="Arial"/>
                        <w:sz w:val="23"/>
                      </w:rPr>
                    </w:pPr>
                    <w:r>
                      <w:rPr>
                        <w:rFonts w:ascii="Arial"/>
                        <w:color w:val="646464"/>
                        <w:sz w:val="23"/>
                      </w:rPr>
                      <w:t>Check</w:t>
                    </w:r>
                    <w:r>
                      <w:rPr>
                        <w:rFonts w:ascii="Arial"/>
                        <w:color w:val="646464"/>
                        <w:spacing w:val="15"/>
                        <w:sz w:val="23"/>
                      </w:rPr>
                      <w:t> </w:t>
                    </w:r>
                    <w:r>
                      <w:rPr>
                        <w:rFonts w:ascii="Arial"/>
                        <w:color w:val="646464"/>
                        <w:spacing w:val="-4"/>
                        <w:sz w:val="23"/>
                      </w:rPr>
                      <w:t>Date</w:t>
                    </w:r>
                    <w:r>
                      <w:rPr>
                        <w:rFonts w:ascii="Arial"/>
                        <w:color w:val="646464"/>
                        <w:sz w:val="23"/>
                      </w:rPr>
                      <w:tab/>
                    </w:r>
                    <w:r>
                      <w:rPr>
                        <w:rFonts w:ascii="Arial"/>
                        <w:color w:val="2F2F2F"/>
                        <w:sz w:val="23"/>
                      </w:rPr>
                      <w:t>Vendor</w:t>
                    </w:r>
                    <w:r>
                      <w:rPr>
                        <w:rFonts w:ascii="Arial"/>
                        <w:color w:val="2F2F2F"/>
                        <w:spacing w:val="30"/>
                        <w:sz w:val="23"/>
                      </w:rPr>
                      <w:t> </w:t>
                    </w:r>
                    <w:r>
                      <w:rPr>
                        <w:rFonts w:ascii="Arial"/>
                        <w:color w:val="2F2F2F"/>
                        <w:spacing w:val="-4"/>
                        <w:sz w:val="23"/>
                      </w:rPr>
                      <w:t>Name</w:t>
                    </w:r>
                  </w:p>
                </w:txbxContent>
              </v:textbox>
              <w10:wrap type="none"/>
            </v:shape>
            <v:shape style="position:absolute;left:5577;top:1514;width:920;height:258" type="#_x0000_t202" id="docshape245" filled="false" stroked="false">
              <v:textbox inset="0,0,0,0">
                <w:txbxContent>
                  <w:p>
                    <w:pPr>
                      <w:spacing w:line="257" w:lineRule="exact" w:before="0"/>
                      <w:ind w:left="0" w:right="0" w:firstLine="0"/>
                      <w:jc w:val="left"/>
                      <w:rPr>
                        <w:rFonts w:ascii="Arial"/>
                        <w:sz w:val="23"/>
                      </w:rPr>
                    </w:pPr>
                    <w:r>
                      <w:rPr>
                        <w:rFonts w:ascii="Arial"/>
                        <w:color w:val="2F2F2F"/>
                        <w:spacing w:val="-2"/>
                        <w:w w:val="115"/>
                        <w:sz w:val="23"/>
                      </w:rPr>
                      <w:t>Check#</w:t>
                    </w:r>
                  </w:p>
                </w:txbxContent>
              </v:textbox>
              <w10:wrap type="none"/>
            </v:shape>
            <v:shape style="position:absolute;left:7597;top:1514;width:854;height:258" type="#_x0000_t202" id="docshape246" filled="false" stroked="false">
              <v:textbox inset="0,0,0,0">
                <w:txbxContent>
                  <w:p>
                    <w:pPr>
                      <w:spacing w:line="257" w:lineRule="exact" w:before="0"/>
                      <w:ind w:left="0" w:right="0" w:firstLine="0"/>
                      <w:jc w:val="left"/>
                      <w:rPr>
                        <w:rFonts w:ascii="Arial"/>
                        <w:sz w:val="23"/>
                      </w:rPr>
                    </w:pPr>
                    <w:r>
                      <w:rPr>
                        <w:rFonts w:ascii="Arial"/>
                        <w:color w:val="2F2F2F"/>
                        <w:spacing w:val="-2"/>
                        <w:w w:val="105"/>
                        <w:sz w:val="23"/>
                      </w:rPr>
                      <w:t>Amount</w:t>
                    </w:r>
                  </w:p>
                </w:txbxContent>
              </v:textbox>
              <w10:wrap type="none"/>
            </v:shape>
            <v:shape style="position:absolute;left:88;top:5334;width:696;height:356" type="#_x0000_t202" id="docshape247" filled="false" stroked="false">
              <v:textbox inset="0,0,0,0">
                <w:txbxContent>
                  <w:p>
                    <w:pPr>
                      <w:spacing w:line="355" w:lineRule="exact" w:before="0"/>
                      <w:ind w:left="0" w:right="0" w:firstLine="0"/>
                      <w:jc w:val="left"/>
                      <w:rPr>
                        <w:sz w:val="32"/>
                      </w:rPr>
                    </w:pPr>
                    <w:r>
                      <w:rPr>
                        <w:color w:val="838383"/>
                        <w:spacing w:val="-5"/>
                        <w:w w:val="235"/>
                        <w:sz w:val="32"/>
                      </w:rPr>
                      <w:t>=-</w:t>
                    </w:r>
                  </w:p>
                </w:txbxContent>
              </v:textbox>
              <w10:wrap type="none"/>
            </v:shape>
            <v:shape style="position:absolute;left:10333;top:4896;width:1793;height:900" type="#_x0000_t202" id="docshape248" filled="false" stroked="false">
              <v:textbox inset="0,0,0,0">
                <w:txbxContent>
                  <w:p>
                    <w:pPr>
                      <w:spacing w:line="899" w:lineRule="exact" w:before="0"/>
                      <w:ind w:left="0" w:right="0" w:firstLine="0"/>
                      <w:jc w:val="left"/>
                      <w:rPr>
                        <w:sz w:val="81"/>
                      </w:rPr>
                    </w:pPr>
                    <w:r>
                      <w:rPr>
                        <w:color w:val="838383"/>
                        <w:spacing w:val="-4"/>
                        <w:w w:val="105"/>
                        <w:sz w:val="81"/>
                      </w:rPr>
                      <w:t>==</w:t>
                    </w:r>
                    <w:r>
                      <w:rPr>
                        <w:color w:val="A1A1A1"/>
                        <w:spacing w:val="-4"/>
                        <w:w w:val="105"/>
                        <w:sz w:val="81"/>
                      </w:rPr>
                      <w:t>=</w:t>
                    </w:r>
                    <w:r>
                      <w:rPr>
                        <w:color w:val="838383"/>
                        <w:spacing w:val="-4"/>
                        <w:w w:val="105"/>
                        <w:sz w:val="81"/>
                      </w:rPr>
                      <w:t>-</w:t>
                    </w:r>
                  </w:p>
                </w:txbxContent>
              </v:textbox>
              <w10:wrap type="none"/>
            </v:shape>
            <w10:wrap type="none"/>
          </v:group>
        </w:pict>
      </w:r>
      <w:r>
        <w:rPr/>
        <w:pict>
          <v:line style="position:absolute;mso-position-horizontal-relative:page;mso-position-vertical-relative:paragraph;z-index:-25433600" from="332.897156pt,208.842209pt" to="332.897156pt,88.689484pt" stroked="true" strokeweight=".72212pt" strokecolor="#000000">
            <v:stroke dashstyle="solid"/>
            <w10:wrap type="none"/>
          </v:line>
        </w:pict>
      </w:r>
      <w:r>
        <w:rPr/>
        <w:pict>
          <v:line style="position:absolute;mso-position-horizontal-relative:page;mso-position-vertical-relative:paragraph;z-index:-25433088" from="422.440002pt,208.842209pt" to="422.440002pt,88.689484pt" stroked="true" strokeweight=".72212pt" strokecolor="#000000">
            <v:stroke dashstyle="solid"/>
            <w10:wrap type="none"/>
          </v:line>
        </w:pict>
      </w:r>
      <w:r>
        <w:rPr>
          <w:rFonts w:ascii="Arial"/>
          <w:color w:val="2F2F2F"/>
          <w:w w:val="105"/>
          <w:sz w:val="23"/>
        </w:rPr>
        <w:t>November</w:t>
      </w:r>
      <w:r>
        <w:rPr>
          <w:rFonts w:ascii="Arial"/>
          <w:color w:val="2F2F2F"/>
          <w:spacing w:val="4"/>
          <w:w w:val="105"/>
          <w:sz w:val="23"/>
        </w:rPr>
        <w:t> </w:t>
      </w:r>
      <w:r>
        <w:rPr>
          <w:color w:val="2F2F2F"/>
          <w:w w:val="105"/>
          <w:sz w:val="25"/>
        </w:rPr>
        <w:t>30,</w:t>
      </w:r>
      <w:r>
        <w:rPr>
          <w:color w:val="2F2F2F"/>
          <w:spacing w:val="-12"/>
          <w:w w:val="105"/>
          <w:sz w:val="25"/>
        </w:rPr>
        <w:t> </w:t>
      </w:r>
      <w:r>
        <w:rPr>
          <w:color w:val="2F2F2F"/>
          <w:spacing w:val="-4"/>
          <w:w w:val="105"/>
          <w:sz w:val="25"/>
        </w:rPr>
        <w:t>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p>
    <w:tbl>
      <w:tblPr>
        <w:tblW w:w="0" w:type="auto"/>
        <w:jc w:val="left"/>
        <w:tblInd w:w="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
        <w:gridCol w:w="5850"/>
        <w:gridCol w:w="1748"/>
        <w:gridCol w:w="1817"/>
      </w:tblGrid>
      <w:tr>
        <w:trPr>
          <w:trHeight w:val="2351" w:hRule="atLeast"/>
        </w:trPr>
        <w:tc>
          <w:tcPr>
            <w:tcW w:w="5901" w:type="dxa"/>
            <w:gridSpan w:val="2"/>
            <w:vMerge w:val="restart"/>
          </w:tcPr>
          <w:p>
            <w:pPr>
              <w:pStyle w:val="TableParagraph"/>
              <w:rPr>
                <w:rFonts w:ascii="Times New Roman"/>
                <w:sz w:val="26"/>
              </w:rPr>
            </w:pPr>
          </w:p>
        </w:tc>
        <w:tc>
          <w:tcPr>
            <w:tcW w:w="1748" w:type="dxa"/>
            <w:tcBorders>
              <w:top w:val="single" w:sz="6" w:space="0" w:color="000000"/>
              <w:bottom w:val="single" w:sz="6" w:space="0" w:color="000000"/>
            </w:tcBorders>
          </w:tcPr>
          <w:p>
            <w:pPr>
              <w:pStyle w:val="TableParagraph"/>
              <w:rPr>
                <w:rFonts w:ascii="Times New Roman"/>
                <w:sz w:val="26"/>
              </w:rPr>
            </w:pPr>
          </w:p>
        </w:tc>
        <w:tc>
          <w:tcPr>
            <w:tcW w:w="1817" w:type="dxa"/>
          </w:tcPr>
          <w:p>
            <w:pPr>
              <w:pStyle w:val="TableParagraph"/>
              <w:rPr>
                <w:rFonts w:ascii="Times New Roman"/>
                <w:sz w:val="26"/>
              </w:rPr>
            </w:pPr>
          </w:p>
        </w:tc>
      </w:tr>
      <w:tr>
        <w:trPr>
          <w:trHeight w:val="301" w:hRule="atLeast"/>
        </w:trPr>
        <w:tc>
          <w:tcPr>
            <w:tcW w:w="5901" w:type="dxa"/>
            <w:gridSpan w:val="2"/>
            <w:vMerge/>
            <w:tcBorders>
              <w:top w:val="nil"/>
            </w:tcBorders>
          </w:tcPr>
          <w:p>
            <w:pPr>
              <w:rPr>
                <w:sz w:val="2"/>
                <w:szCs w:val="2"/>
              </w:rPr>
            </w:pPr>
          </w:p>
        </w:tc>
        <w:tc>
          <w:tcPr>
            <w:tcW w:w="1748" w:type="dxa"/>
            <w:tcBorders>
              <w:top w:val="single" w:sz="6" w:space="0" w:color="000000"/>
            </w:tcBorders>
          </w:tcPr>
          <w:p>
            <w:pPr>
              <w:pStyle w:val="TableParagraph"/>
              <w:rPr>
                <w:rFonts w:ascii="Times New Roman"/>
                <w:sz w:val="22"/>
              </w:rPr>
            </w:pPr>
          </w:p>
        </w:tc>
        <w:tc>
          <w:tcPr>
            <w:tcW w:w="1817" w:type="dxa"/>
          </w:tcPr>
          <w:p>
            <w:pPr>
              <w:pStyle w:val="TableParagraph"/>
              <w:spacing w:line="281" w:lineRule="exact"/>
              <w:ind w:left="1111"/>
              <w:rPr>
                <w:rFonts w:ascii="Times New Roman"/>
                <w:sz w:val="25"/>
              </w:rPr>
            </w:pPr>
            <w:r>
              <w:rPr>
                <w:rFonts w:ascii="Times New Roman"/>
                <w:color w:val="2F2F2F"/>
                <w:spacing w:val="-2"/>
                <w:w w:val="110"/>
                <w:sz w:val="25"/>
              </w:rPr>
              <w:t>$0.00</w:t>
            </w:r>
          </w:p>
        </w:tc>
      </w:tr>
      <w:tr>
        <w:trPr>
          <w:trHeight w:val="293" w:hRule="atLeast"/>
        </w:trPr>
        <w:tc>
          <w:tcPr>
            <w:tcW w:w="51" w:type="dxa"/>
          </w:tcPr>
          <w:p>
            <w:pPr>
              <w:pStyle w:val="TableParagraph"/>
              <w:rPr>
                <w:rFonts w:ascii="Times New Roman"/>
                <w:sz w:val="22"/>
              </w:rPr>
            </w:pPr>
          </w:p>
        </w:tc>
        <w:tc>
          <w:tcPr>
            <w:tcW w:w="5850" w:type="dxa"/>
          </w:tcPr>
          <w:p>
            <w:pPr>
              <w:pStyle w:val="TableParagraph"/>
              <w:spacing w:line="264" w:lineRule="exact" w:before="9"/>
              <w:ind w:left="40"/>
              <w:rPr>
                <w:sz w:val="23"/>
              </w:rPr>
            </w:pPr>
            <w:r>
              <w:rPr>
                <w:color w:val="646464"/>
                <w:w w:val="105"/>
                <w:sz w:val="23"/>
              </w:rPr>
              <w:t>LISTING</w:t>
            </w:r>
            <w:r>
              <w:rPr>
                <w:color w:val="646464"/>
                <w:spacing w:val="-9"/>
                <w:w w:val="105"/>
                <w:sz w:val="23"/>
              </w:rPr>
              <w:t> </w:t>
            </w:r>
            <w:r>
              <w:rPr>
                <w:color w:val="2F2F2F"/>
                <w:w w:val="105"/>
                <w:sz w:val="23"/>
              </w:rPr>
              <w:t>OF</w:t>
            </w:r>
            <w:r>
              <w:rPr>
                <w:color w:val="2F2F2F"/>
                <w:spacing w:val="-7"/>
                <w:w w:val="105"/>
                <w:sz w:val="23"/>
              </w:rPr>
              <w:t> </w:t>
            </w:r>
            <w:r>
              <w:rPr>
                <w:color w:val="2F2F2F"/>
                <w:w w:val="105"/>
                <w:sz w:val="23"/>
              </w:rPr>
              <w:t>O/S</w:t>
            </w:r>
            <w:r>
              <w:rPr>
                <w:color w:val="2F2F2F"/>
                <w:spacing w:val="-14"/>
                <w:w w:val="105"/>
                <w:sz w:val="23"/>
              </w:rPr>
              <w:t> </w:t>
            </w:r>
            <w:r>
              <w:rPr>
                <w:color w:val="2F2F2F"/>
                <w:spacing w:val="-2"/>
                <w:w w:val="105"/>
                <w:sz w:val="23"/>
              </w:rPr>
              <w:t>DEPOSITS</w:t>
            </w:r>
          </w:p>
        </w:tc>
        <w:tc>
          <w:tcPr>
            <w:tcW w:w="1748" w:type="dxa"/>
          </w:tcPr>
          <w:p>
            <w:pPr>
              <w:pStyle w:val="TableParagraph"/>
              <w:rPr>
                <w:rFonts w:ascii="Times New Roman"/>
                <w:sz w:val="22"/>
              </w:rPr>
            </w:pPr>
          </w:p>
        </w:tc>
        <w:tc>
          <w:tcPr>
            <w:tcW w:w="1817" w:type="dxa"/>
          </w:tcPr>
          <w:p>
            <w:pPr>
              <w:pStyle w:val="TableParagraph"/>
              <w:rPr>
                <w:rFonts w:ascii="Times New Roman"/>
                <w:sz w:val="22"/>
              </w:rPr>
            </w:pPr>
          </w:p>
        </w:tc>
      </w:tr>
      <w:tr>
        <w:trPr>
          <w:trHeight w:val="870" w:hRule="atLeast"/>
        </w:trPr>
        <w:tc>
          <w:tcPr>
            <w:tcW w:w="51" w:type="dxa"/>
          </w:tcPr>
          <w:p>
            <w:pPr>
              <w:pStyle w:val="TableParagraph"/>
              <w:rPr>
                <w:rFonts w:ascii="Times New Roman"/>
                <w:sz w:val="26"/>
              </w:rPr>
            </w:pPr>
          </w:p>
        </w:tc>
        <w:tc>
          <w:tcPr>
            <w:tcW w:w="9415" w:type="dxa"/>
            <w:gridSpan w:val="3"/>
          </w:tcPr>
          <w:p>
            <w:pPr>
              <w:pStyle w:val="TableParagraph"/>
              <w:spacing w:line="183" w:lineRule="exact" w:before="12"/>
              <w:ind w:left="32"/>
              <w:rPr>
                <w:sz w:val="23"/>
              </w:rPr>
            </w:pPr>
            <w:r>
              <w:rPr>
                <w:color w:val="646464"/>
                <w:w w:val="105"/>
                <w:sz w:val="23"/>
              </w:rPr>
              <w:t>Deposit</w:t>
            </w:r>
            <w:r>
              <w:rPr>
                <w:color w:val="646464"/>
                <w:spacing w:val="-4"/>
                <w:w w:val="105"/>
                <w:sz w:val="23"/>
              </w:rPr>
              <w:t> </w:t>
            </w:r>
            <w:r>
              <w:rPr>
                <w:color w:val="646464"/>
                <w:w w:val="105"/>
                <w:sz w:val="23"/>
              </w:rPr>
              <w:t>Date</w:t>
            </w:r>
            <w:r>
              <w:rPr>
                <w:color w:val="646464"/>
                <w:spacing w:val="23"/>
                <w:w w:val="105"/>
                <w:sz w:val="23"/>
              </w:rPr>
              <w:t> </w:t>
            </w:r>
            <w:r>
              <w:rPr>
                <w:color w:val="646464"/>
                <w:spacing w:val="-2"/>
                <w:w w:val="105"/>
                <w:sz w:val="23"/>
              </w:rPr>
              <w:t>Description</w:t>
            </w:r>
          </w:p>
          <w:p>
            <w:pPr>
              <w:pStyle w:val="TableParagraph"/>
              <w:spacing w:line="655" w:lineRule="exact"/>
              <w:ind w:left="-31" w:right="-130"/>
              <w:rPr>
                <w:rFonts w:ascii="Times New Roman"/>
                <w:sz w:val="81"/>
              </w:rPr>
            </w:pPr>
            <w:r>
              <w:rPr>
                <w:rFonts w:ascii="Times New Roman"/>
                <w:color w:val="838383"/>
                <w:w w:val="225"/>
                <w:sz w:val="32"/>
              </w:rPr>
              <w:t>=I-======'-------=-==---</w:t>
            </w:r>
            <w:r>
              <w:rPr>
                <w:rFonts w:ascii="Times New Roman"/>
                <w:color w:val="646464"/>
                <w:spacing w:val="-2"/>
                <w:w w:val="105"/>
                <w:sz w:val="81"/>
              </w:rPr>
              <w:t>l</w:t>
            </w:r>
            <w:r>
              <w:rPr>
                <w:rFonts w:ascii="Times New Roman"/>
                <w:color w:val="838383"/>
                <w:spacing w:val="-2"/>
                <w:w w:val="105"/>
                <w:sz w:val="81"/>
              </w:rPr>
              <w:t>===t</w:t>
            </w:r>
          </w:p>
        </w:tc>
      </w:tr>
      <w:tr>
        <w:trPr>
          <w:trHeight w:val="315" w:hRule="atLeast"/>
        </w:trPr>
        <w:tc>
          <w:tcPr>
            <w:tcW w:w="51" w:type="dxa"/>
          </w:tcPr>
          <w:p>
            <w:pPr>
              <w:pStyle w:val="TableParagraph"/>
              <w:rPr>
                <w:rFonts w:ascii="Times New Roman"/>
                <w:sz w:val="24"/>
              </w:rPr>
            </w:pPr>
          </w:p>
        </w:tc>
        <w:tc>
          <w:tcPr>
            <w:tcW w:w="5850" w:type="dxa"/>
          </w:tcPr>
          <w:p>
            <w:pPr>
              <w:pStyle w:val="TableParagraph"/>
              <w:rPr>
                <w:rFonts w:ascii="Times New Roman"/>
                <w:sz w:val="24"/>
              </w:rPr>
            </w:pPr>
          </w:p>
        </w:tc>
        <w:tc>
          <w:tcPr>
            <w:tcW w:w="1748" w:type="dxa"/>
          </w:tcPr>
          <w:p>
            <w:pPr>
              <w:pStyle w:val="TableParagraph"/>
              <w:rPr>
                <w:rFonts w:ascii="Times New Roman"/>
                <w:sz w:val="24"/>
              </w:rPr>
            </w:pPr>
          </w:p>
        </w:tc>
        <w:tc>
          <w:tcPr>
            <w:tcW w:w="1817" w:type="dxa"/>
          </w:tcPr>
          <w:p>
            <w:pPr>
              <w:pStyle w:val="TableParagraph"/>
              <w:tabs>
                <w:tab w:pos="1096" w:val="left" w:leader="none"/>
              </w:tabs>
              <w:spacing w:line="277" w:lineRule="exact" w:before="19"/>
              <w:ind w:left="12" w:right="-72"/>
              <w:rPr>
                <w:rFonts w:ascii="Times New Roman"/>
                <w:sz w:val="25"/>
              </w:rPr>
            </w:pPr>
            <w:r>
              <w:rPr>
                <w:rFonts w:ascii="Times New Roman"/>
                <w:color w:val="646464"/>
                <w:sz w:val="25"/>
                <w:u w:val="single" w:color="000000"/>
              </w:rPr>
              <w:tab/>
            </w:r>
            <w:r>
              <w:rPr>
                <w:rFonts w:ascii="Times New Roman"/>
                <w:color w:val="646464"/>
                <w:spacing w:val="-2"/>
                <w:w w:val="110"/>
                <w:sz w:val="25"/>
                <w:u w:val="single" w:color="000000"/>
              </w:rPr>
              <w:t>$0.00</w:t>
            </w:r>
            <w:r>
              <w:rPr>
                <w:rFonts w:ascii="Times New Roman"/>
                <w:color w:val="646464"/>
                <w:spacing w:val="40"/>
                <w:w w:val="110"/>
                <w:sz w:val="25"/>
                <w:u w:val="single" w:color="000000"/>
              </w:rPr>
              <w:t> </w:t>
            </w:r>
          </w:p>
        </w:tc>
      </w:tr>
      <w:tr>
        <w:trPr>
          <w:trHeight w:val="296" w:hRule="atLeast"/>
        </w:trPr>
        <w:tc>
          <w:tcPr>
            <w:tcW w:w="51" w:type="dxa"/>
          </w:tcPr>
          <w:p>
            <w:pPr>
              <w:pStyle w:val="TableParagraph"/>
              <w:rPr>
                <w:rFonts w:ascii="Times New Roman"/>
                <w:sz w:val="22"/>
              </w:rPr>
            </w:pPr>
          </w:p>
        </w:tc>
        <w:tc>
          <w:tcPr>
            <w:tcW w:w="5850" w:type="dxa"/>
          </w:tcPr>
          <w:p>
            <w:pPr>
              <w:pStyle w:val="TableParagraph"/>
              <w:spacing w:line="260" w:lineRule="exact" w:before="16"/>
              <w:ind w:left="21"/>
              <w:rPr>
                <w:b/>
                <w:sz w:val="23"/>
              </w:rPr>
            </w:pPr>
            <w:r>
              <w:rPr>
                <w:b/>
                <w:color w:val="646464"/>
                <w:sz w:val="23"/>
              </w:rPr>
              <w:t>Adjusted</w:t>
            </w:r>
            <w:r>
              <w:rPr>
                <w:b/>
                <w:color w:val="646464"/>
                <w:spacing w:val="20"/>
                <w:sz w:val="23"/>
              </w:rPr>
              <w:t> </w:t>
            </w:r>
            <w:r>
              <w:rPr>
                <w:b/>
                <w:color w:val="646464"/>
                <w:sz w:val="23"/>
              </w:rPr>
              <w:t>Checking</w:t>
            </w:r>
            <w:r>
              <w:rPr>
                <w:b/>
                <w:color w:val="646464"/>
                <w:spacing w:val="35"/>
                <w:sz w:val="23"/>
              </w:rPr>
              <w:t> </w:t>
            </w:r>
            <w:r>
              <w:rPr>
                <w:b/>
                <w:color w:val="646464"/>
                <w:spacing w:val="-2"/>
                <w:sz w:val="23"/>
              </w:rPr>
              <w:t>Balance</w:t>
            </w:r>
          </w:p>
        </w:tc>
        <w:tc>
          <w:tcPr>
            <w:tcW w:w="1748" w:type="dxa"/>
          </w:tcPr>
          <w:p>
            <w:pPr>
              <w:pStyle w:val="TableParagraph"/>
              <w:rPr>
                <w:rFonts w:ascii="Times New Roman"/>
                <w:sz w:val="22"/>
              </w:rPr>
            </w:pPr>
          </w:p>
        </w:tc>
        <w:tc>
          <w:tcPr>
            <w:tcW w:w="1817" w:type="dxa"/>
            <w:tcBorders>
              <w:bottom w:val="single" w:sz="18" w:space="0" w:color="000000"/>
            </w:tcBorders>
          </w:tcPr>
          <w:p>
            <w:pPr>
              <w:pStyle w:val="TableParagraph"/>
              <w:spacing w:line="277" w:lineRule="exact"/>
              <w:ind w:left="486"/>
              <w:rPr>
                <w:rFonts w:ascii="Times New Roman"/>
                <w:b/>
                <w:sz w:val="25"/>
              </w:rPr>
            </w:pPr>
            <w:r>
              <w:rPr>
                <w:rFonts w:ascii="Times New Roman"/>
                <w:b/>
                <w:color w:val="646464"/>
                <w:spacing w:val="-2"/>
                <w:w w:val="105"/>
                <w:sz w:val="25"/>
              </w:rPr>
              <w:t>$41,622.61</w:t>
            </w:r>
          </w:p>
        </w:tc>
      </w:tr>
      <w:tr>
        <w:trPr>
          <w:trHeight w:val="294" w:hRule="atLeast"/>
        </w:trPr>
        <w:tc>
          <w:tcPr>
            <w:tcW w:w="51" w:type="dxa"/>
            <w:tcBorders>
              <w:bottom w:val="single" w:sz="12" w:space="0" w:color="000000"/>
            </w:tcBorders>
          </w:tcPr>
          <w:p>
            <w:pPr>
              <w:pStyle w:val="TableParagraph"/>
              <w:rPr>
                <w:rFonts w:ascii="Times New Roman"/>
                <w:sz w:val="22"/>
              </w:rPr>
            </w:pPr>
          </w:p>
        </w:tc>
        <w:tc>
          <w:tcPr>
            <w:tcW w:w="5850" w:type="dxa"/>
            <w:tcBorders>
              <w:bottom w:val="single" w:sz="12" w:space="0" w:color="000000"/>
            </w:tcBorders>
          </w:tcPr>
          <w:p>
            <w:pPr>
              <w:pStyle w:val="TableParagraph"/>
              <w:rPr>
                <w:rFonts w:ascii="Times New Roman"/>
                <w:sz w:val="22"/>
              </w:rPr>
            </w:pPr>
          </w:p>
        </w:tc>
        <w:tc>
          <w:tcPr>
            <w:tcW w:w="1748" w:type="dxa"/>
            <w:tcBorders>
              <w:bottom w:val="single" w:sz="12" w:space="0" w:color="000000"/>
            </w:tcBorders>
          </w:tcPr>
          <w:p>
            <w:pPr>
              <w:pStyle w:val="TableParagraph"/>
              <w:rPr>
                <w:rFonts w:ascii="Times New Roman"/>
                <w:sz w:val="22"/>
              </w:rPr>
            </w:pPr>
          </w:p>
        </w:tc>
        <w:tc>
          <w:tcPr>
            <w:tcW w:w="1817" w:type="dxa"/>
            <w:tcBorders>
              <w:top w:val="single" w:sz="18" w:space="0" w:color="000000"/>
              <w:bottom w:val="single" w:sz="12" w:space="0" w:color="000000"/>
            </w:tcBorders>
          </w:tcPr>
          <w:p>
            <w:pPr>
              <w:pStyle w:val="TableParagraph"/>
              <w:rPr>
                <w:rFonts w:ascii="Times New Roman"/>
                <w:sz w:val="22"/>
              </w:rPr>
            </w:pPr>
          </w:p>
        </w:tc>
      </w:tr>
      <w:tr>
        <w:trPr>
          <w:trHeight w:val="280" w:hRule="atLeast"/>
        </w:trPr>
        <w:tc>
          <w:tcPr>
            <w:tcW w:w="51" w:type="dxa"/>
            <w:tcBorders>
              <w:top w:val="single" w:sz="12" w:space="0" w:color="000000"/>
              <w:bottom w:val="single" w:sz="12" w:space="0" w:color="000000"/>
            </w:tcBorders>
          </w:tcPr>
          <w:p>
            <w:pPr>
              <w:pStyle w:val="TableParagraph"/>
              <w:rPr>
                <w:rFonts w:ascii="Times New Roman"/>
                <w:sz w:val="20"/>
              </w:rPr>
            </w:pPr>
          </w:p>
        </w:tc>
        <w:tc>
          <w:tcPr>
            <w:tcW w:w="5850" w:type="dxa"/>
            <w:tcBorders>
              <w:top w:val="single" w:sz="12" w:space="0" w:color="000000"/>
              <w:bottom w:val="single" w:sz="12" w:space="0" w:color="000000"/>
            </w:tcBorders>
          </w:tcPr>
          <w:p>
            <w:pPr>
              <w:pStyle w:val="TableParagraph"/>
              <w:rPr>
                <w:rFonts w:ascii="Times New Roman"/>
                <w:sz w:val="20"/>
              </w:rPr>
            </w:pPr>
          </w:p>
        </w:tc>
        <w:tc>
          <w:tcPr>
            <w:tcW w:w="1748" w:type="dxa"/>
            <w:tcBorders>
              <w:top w:val="single" w:sz="12" w:space="0" w:color="000000"/>
              <w:bottom w:val="single" w:sz="12" w:space="0" w:color="000000"/>
            </w:tcBorders>
          </w:tcPr>
          <w:p>
            <w:pPr>
              <w:pStyle w:val="TableParagraph"/>
              <w:rPr>
                <w:rFonts w:ascii="Times New Roman"/>
                <w:sz w:val="20"/>
              </w:rPr>
            </w:pPr>
          </w:p>
        </w:tc>
        <w:tc>
          <w:tcPr>
            <w:tcW w:w="1817" w:type="dxa"/>
            <w:tcBorders>
              <w:top w:val="single" w:sz="12" w:space="0" w:color="000000"/>
              <w:bottom w:val="single" w:sz="12" w:space="0" w:color="000000"/>
            </w:tcBorders>
          </w:tcPr>
          <w:p>
            <w:pPr>
              <w:pStyle w:val="TableParagraph"/>
              <w:rPr>
                <w:rFonts w:ascii="Times New Roman"/>
                <w:sz w:val="20"/>
              </w:rPr>
            </w:pPr>
          </w:p>
        </w:tc>
      </w:tr>
      <w:tr>
        <w:trPr>
          <w:trHeight w:val="259" w:hRule="atLeast"/>
        </w:trPr>
        <w:tc>
          <w:tcPr>
            <w:tcW w:w="51" w:type="dxa"/>
            <w:tcBorders>
              <w:top w:val="single" w:sz="12" w:space="0" w:color="000000"/>
              <w:left w:val="single" w:sz="12" w:space="0" w:color="000000"/>
            </w:tcBorders>
          </w:tcPr>
          <w:p>
            <w:pPr>
              <w:pStyle w:val="TableParagraph"/>
              <w:rPr>
                <w:rFonts w:ascii="Times New Roman"/>
                <w:sz w:val="18"/>
              </w:rPr>
            </w:pPr>
          </w:p>
        </w:tc>
        <w:tc>
          <w:tcPr>
            <w:tcW w:w="5850" w:type="dxa"/>
            <w:tcBorders>
              <w:top w:val="single" w:sz="12" w:space="0" w:color="000000"/>
            </w:tcBorders>
          </w:tcPr>
          <w:p>
            <w:pPr>
              <w:pStyle w:val="TableParagraph"/>
              <w:spacing w:line="239" w:lineRule="exact"/>
              <w:ind w:left="10"/>
              <w:rPr>
                <w:b/>
                <w:sz w:val="23"/>
              </w:rPr>
            </w:pPr>
            <w:r>
              <w:rPr>
                <w:b/>
                <w:color w:val="646464"/>
                <w:w w:val="105"/>
                <w:sz w:val="23"/>
              </w:rPr>
              <w:t>General</w:t>
            </w:r>
            <w:r>
              <w:rPr>
                <w:b/>
                <w:color w:val="646464"/>
                <w:spacing w:val="-12"/>
                <w:w w:val="105"/>
                <w:sz w:val="23"/>
              </w:rPr>
              <w:t> </w:t>
            </w:r>
            <w:r>
              <w:rPr>
                <w:b/>
                <w:color w:val="646464"/>
                <w:w w:val="105"/>
                <w:sz w:val="23"/>
              </w:rPr>
              <w:t>Ledger</w:t>
            </w:r>
            <w:r>
              <w:rPr>
                <w:b/>
                <w:color w:val="646464"/>
                <w:spacing w:val="-11"/>
                <w:w w:val="105"/>
                <w:sz w:val="23"/>
              </w:rPr>
              <w:t> </w:t>
            </w:r>
            <w:r>
              <w:rPr>
                <w:b/>
                <w:color w:val="646464"/>
                <w:w w:val="105"/>
                <w:sz w:val="23"/>
              </w:rPr>
              <w:t>Balance</w:t>
            </w:r>
            <w:r>
              <w:rPr>
                <w:b/>
                <w:color w:val="646464"/>
                <w:spacing w:val="-4"/>
                <w:w w:val="105"/>
                <w:sz w:val="23"/>
              </w:rPr>
              <w:t> </w:t>
            </w:r>
            <w:r>
              <w:rPr>
                <w:b/>
                <w:color w:val="646464"/>
                <w:w w:val="105"/>
                <w:sz w:val="23"/>
              </w:rPr>
              <w:t>at</w:t>
            </w:r>
            <w:r>
              <w:rPr>
                <w:b/>
                <w:color w:val="646464"/>
                <w:spacing w:val="-8"/>
                <w:w w:val="105"/>
                <w:sz w:val="23"/>
              </w:rPr>
              <w:t> </w:t>
            </w:r>
            <w:r>
              <w:rPr>
                <w:b/>
                <w:color w:val="646464"/>
                <w:spacing w:val="-2"/>
                <w:w w:val="105"/>
                <w:sz w:val="23"/>
              </w:rPr>
              <w:t>11/30/21</w:t>
            </w:r>
          </w:p>
        </w:tc>
        <w:tc>
          <w:tcPr>
            <w:tcW w:w="1748" w:type="dxa"/>
            <w:tcBorders>
              <w:top w:val="single" w:sz="12" w:space="0" w:color="000000"/>
            </w:tcBorders>
          </w:tcPr>
          <w:p>
            <w:pPr>
              <w:pStyle w:val="TableParagraph"/>
              <w:rPr>
                <w:rFonts w:ascii="Times New Roman"/>
                <w:sz w:val="18"/>
              </w:rPr>
            </w:pPr>
          </w:p>
        </w:tc>
        <w:tc>
          <w:tcPr>
            <w:tcW w:w="1817" w:type="dxa"/>
            <w:tcBorders>
              <w:top w:val="single" w:sz="12" w:space="0" w:color="000000"/>
              <w:right w:val="single" w:sz="18" w:space="0" w:color="000000"/>
            </w:tcBorders>
          </w:tcPr>
          <w:p>
            <w:pPr>
              <w:pStyle w:val="TableParagraph"/>
              <w:spacing w:line="239" w:lineRule="exact"/>
              <w:ind w:left="464"/>
              <w:rPr>
                <w:rFonts w:ascii="Times New Roman"/>
                <w:b/>
                <w:sz w:val="25"/>
              </w:rPr>
            </w:pPr>
            <w:r>
              <w:rPr>
                <w:rFonts w:ascii="Times New Roman"/>
                <w:b/>
                <w:color w:val="646464"/>
                <w:w w:val="105"/>
                <w:sz w:val="25"/>
              </w:rPr>
              <w:t>$41</w:t>
            </w:r>
            <w:r>
              <w:rPr>
                <w:rFonts w:ascii="Times New Roman"/>
                <w:b/>
                <w:color w:val="646464"/>
                <w:spacing w:val="8"/>
                <w:w w:val="105"/>
                <w:sz w:val="25"/>
              </w:rPr>
              <w:t> </w:t>
            </w:r>
            <w:hyperlink r:id="rId89">
              <w:r>
                <w:rPr>
                  <w:rFonts w:ascii="Times New Roman"/>
                  <w:b/>
                  <w:color w:val="646464"/>
                  <w:spacing w:val="-2"/>
                  <w:w w:val="105"/>
                  <w:sz w:val="25"/>
                </w:rPr>
                <w:t>622.61</w:t>
              </w:r>
            </w:hyperlink>
          </w:p>
        </w:tc>
      </w:tr>
      <w:tr>
        <w:trPr>
          <w:trHeight w:val="360" w:hRule="atLeast"/>
        </w:trPr>
        <w:tc>
          <w:tcPr>
            <w:tcW w:w="51" w:type="dxa"/>
            <w:tcBorders>
              <w:left w:val="single" w:sz="12" w:space="0" w:color="000000"/>
              <w:bottom w:val="single" w:sz="12" w:space="0" w:color="000000"/>
            </w:tcBorders>
          </w:tcPr>
          <w:p>
            <w:pPr>
              <w:pStyle w:val="TableParagraph"/>
              <w:rPr>
                <w:rFonts w:ascii="Times New Roman"/>
                <w:sz w:val="26"/>
              </w:rPr>
            </w:pPr>
          </w:p>
        </w:tc>
        <w:tc>
          <w:tcPr>
            <w:tcW w:w="5850" w:type="dxa"/>
            <w:tcBorders>
              <w:bottom w:val="single" w:sz="12" w:space="0" w:color="000000"/>
            </w:tcBorders>
          </w:tcPr>
          <w:p>
            <w:pPr>
              <w:pStyle w:val="TableParagraph"/>
              <w:rPr>
                <w:rFonts w:ascii="Times New Roman"/>
                <w:sz w:val="26"/>
              </w:rPr>
            </w:pPr>
          </w:p>
        </w:tc>
        <w:tc>
          <w:tcPr>
            <w:tcW w:w="1748" w:type="dxa"/>
            <w:tcBorders>
              <w:bottom w:val="single" w:sz="12" w:space="0" w:color="000000"/>
            </w:tcBorders>
          </w:tcPr>
          <w:p>
            <w:pPr>
              <w:pStyle w:val="TableParagraph"/>
              <w:rPr>
                <w:rFonts w:ascii="Times New Roman"/>
                <w:sz w:val="26"/>
              </w:rPr>
            </w:pPr>
          </w:p>
        </w:tc>
        <w:tc>
          <w:tcPr>
            <w:tcW w:w="1817" w:type="dxa"/>
            <w:tcBorders>
              <w:bottom w:val="single" w:sz="12" w:space="0" w:color="000000"/>
              <w:right w:val="single" w:sz="18" w:space="0" w:color="000000"/>
            </w:tcBorders>
          </w:tcPr>
          <w:p>
            <w:pPr>
              <w:pStyle w:val="TableParagraph"/>
              <w:rPr>
                <w:rFonts w:ascii="Times New Roman"/>
                <w:sz w:val="26"/>
              </w:rPr>
            </w:pPr>
          </w:p>
        </w:tc>
      </w:tr>
    </w:tbl>
    <w:p>
      <w:pPr>
        <w:pStyle w:val="BodyText"/>
        <w:spacing w:before="10"/>
      </w:pPr>
    </w:p>
    <w:tbl>
      <w:tblPr>
        <w:tblW w:w="0" w:type="auto"/>
        <w:jc w:val="left"/>
        <w:tblInd w:w="7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922"/>
        <w:gridCol w:w="1538"/>
      </w:tblGrid>
      <w:tr>
        <w:trPr>
          <w:trHeight w:val="1744" w:hRule="atLeast"/>
        </w:trPr>
        <w:tc>
          <w:tcPr>
            <w:tcW w:w="7922" w:type="dxa"/>
            <w:vMerge w:val="restart"/>
            <w:tcBorders>
              <w:right w:val="nil"/>
            </w:tcBorders>
          </w:tcPr>
          <w:p>
            <w:pPr>
              <w:pStyle w:val="TableParagraph"/>
              <w:tabs>
                <w:tab w:pos="6913" w:val="left" w:leader="none"/>
                <w:tab w:pos="7638" w:val="left" w:leader="none"/>
              </w:tabs>
              <w:spacing w:line="341" w:lineRule="exact"/>
              <w:ind w:left="-23"/>
              <w:rPr>
                <w:sz w:val="32"/>
              </w:rPr>
            </w:pPr>
            <w:r>
              <w:rPr>
                <w:b/>
                <w:color w:val="646464"/>
                <w:spacing w:val="13"/>
                <w:w w:val="105"/>
                <w:sz w:val="23"/>
                <w:u w:val="thick" w:color="000000"/>
              </w:rPr>
              <w:t> </w:t>
            </w:r>
            <w:r>
              <w:rPr>
                <w:b/>
                <w:color w:val="646464"/>
                <w:w w:val="105"/>
                <w:sz w:val="23"/>
                <w:u w:val="thick" w:color="000000"/>
              </w:rPr>
              <w:t>Checkbook</w:t>
            </w:r>
            <w:r>
              <w:rPr>
                <w:b/>
                <w:color w:val="646464"/>
                <w:spacing w:val="2"/>
                <w:w w:val="105"/>
                <w:sz w:val="23"/>
                <w:u w:val="thick" w:color="000000"/>
              </w:rPr>
              <w:t> </w:t>
            </w:r>
            <w:r>
              <w:rPr>
                <w:b/>
                <w:color w:val="646464"/>
                <w:w w:val="105"/>
                <w:sz w:val="23"/>
                <w:u w:val="thick" w:color="000000"/>
              </w:rPr>
              <w:t>Balance</w:t>
            </w:r>
            <w:r>
              <w:rPr>
                <w:b/>
                <w:color w:val="646464"/>
                <w:spacing w:val="-8"/>
                <w:w w:val="105"/>
                <w:sz w:val="23"/>
                <w:u w:val="thick" w:color="000000"/>
              </w:rPr>
              <w:t> </w:t>
            </w:r>
            <w:r>
              <w:rPr>
                <w:b/>
                <w:color w:val="646464"/>
                <w:w w:val="105"/>
                <w:sz w:val="23"/>
                <w:u w:val="thick" w:color="000000"/>
              </w:rPr>
              <w:t>at</w:t>
            </w:r>
            <w:r>
              <w:rPr>
                <w:b/>
                <w:color w:val="646464"/>
                <w:spacing w:val="-8"/>
                <w:w w:val="105"/>
                <w:sz w:val="23"/>
                <w:u w:val="thick" w:color="000000"/>
              </w:rPr>
              <w:t> </w:t>
            </w:r>
            <w:r>
              <w:rPr>
                <w:b/>
                <w:color w:val="646464"/>
                <w:spacing w:val="-2"/>
                <w:w w:val="105"/>
                <w:sz w:val="23"/>
                <w:u w:val="thick" w:color="000000"/>
              </w:rPr>
              <w:t>11/30/21</w:t>
            </w:r>
            <w:r>
              <w:rPr>
                <w:b/>
                <w:color w:val="646464"/>
                <w:sz w:val="23"/>
                <w:u w:val="thick" w:color="000000"/>
              </w:rPr>
              <w:tab/>
            </w:r>
            <w:r>
              <w:rPr>
                <w:b/>
                <w:color w:val="646464"/>
                <w:sz w:val="23"/>
              </w:rPr>
              <w:tab/>
            </w:r>
            <w:r>
              <w:rPr>
                <w:color w:val="646464"/>
                <w:spacing w:val="-10"/>
                <w:w w:val="105"/>
                <w:position w:val="-4"/>
                <w:sz w:val="32"/>
              </w:rPr>
              <w:t>I</w:t>
            </w:r>
          </w:p>
          <w:p>
            <w:pPr>
              <w:pStyle w:val="TableParagraph"/>
              <w:spacing w:before="272"/>
              <w:ind w:left="67"/>
              <w:rPr>
                <w:sz w:val="23"/>
              </w:rPr>
            </w:pPr>
            <w:r>
              <w:rPr>
                <w:color w:val="646464"/>
                <w:spacing w:val="-2"/>
                <w:w w:val="105"/>
                <w:sz w:val="23"/>
              </w:rPr>
              <w:t>Checkbook</w:t>
            </w:r>
            <w:r>
              <w:rPr>
                <w:color w:val="646464"/>
                <w:spacing w:val="-1"/>
                <w:w w:val="105"/>
                <w:sz w:val="23"/>
              </w:rPr>
              <w:t> </w:t>
            </w:r>
            <w:r>
              <w:rPr>
                <w:color w:val="646464"/>
                <w:spacing w:val="-2"/>
                <w:w w:val="105"/>
                <w:sz w:val="23"/>
              </w:rPr>
              <w:t>Adjustments</w:t>
            </w:r>
          </w:p>
          <w:p>
            <w:pPr>
              <w:pStyle w:val="TableParagraph"/>
              <w:tabs>
                <w:tab w:pos="1797" w:val="left" w:leader="none"/>
              </w:tabs>
              <w:spacing w:before="79"/>
              <w:ind w:right="152"/>
              <w:jc w:val="right"/>
              <w:rPr>
                <w:sz w:val="58"/>
              </w:rPr>
            </w:pPr>
            <w:r>
              <w:rPr>
                <w:color w:val="646464"/>
                <w:spacing w:val="-10"/>
                <w:w w:val="85"/>
                <w:sz w:val="58"/>
              </w:rPr>
              <w:t>I</w:t>
            </w:r>
            <w:r>
              <w:rPr>
                <w:color w:val="646464"/>
                <w:sz w:val="58"/>
              </w:rPr>
              <w:tab/>
            </w:r>
            <w:r>
              <w:rPr>
                <w:color w:val="646464"/>
                <w:spacing w:val="-10"/>
                <w:w w:val="85"/>
                <w:sz w:val="58"/>
              </w:rPr>
              <w:t>I</w:t>
            </w:r>
          </w:p>
          <w:p>
            <w:pPr>
              <w:pStyle w:val="TableParagraph"/>
              <w:spacing w:before="173"/>
              <w:ind w:left="42"/>
              <w:rPr>
                <w:b/>
                <w:sz w:val="23"/>
              </w:rPr>
            </w:pPr>
            <w:r>
              <w:rPr>
                <w:b/>
                <w:color w:val="646464"/>
                <w:spacing w:val="-2"/>
                <w:w w:val="105"/>
                <w:sz w:val="23"/>
              </w:rPr>
              <w:t>Adjusted</w:t>
            </w:r>
            <w:r>
              <w:rPr>
                <w:b/>
                <w:color w:val="646464"/>
                <w:spacing w:val="-7"/>
                <w:w w:val="105"/>
                <w:sz w:val="23"/>
              </w:rPr>
              <w:t> </w:t>
            </w:r>
            <w:r>
              <w:rPr>
                <w:b/>
                <w:color w:val="646464"/>
                <w:spacing w:val="-2"/>
                <w:w w:val="105"/>
                <w:sz w:val="23"/>
              </w:rPr>
              <w:t>Checkbook</w:t>
            </w:r>
            <w:r>
              <w:rPr>
                <w:b/>
                <w:color w:val="646464"/>
                <w:spacing w:val="4"/>
                <w:w w:val="105"/>
                <w:sz w:val="23"/>
              </w:rPr>
              <w:t> </w:t>
            </w:r>
            <w:r>
              <w:rPr>
                <w:b/>
                <w:color w:val="646464"/>
                <w:spacing w:val="-2"/>
                <w:w w:val="105"/>
                <w:sz w:val="23"/>
              </w:rPr>
              <w:t>Balance</w:t>
            </w:r>
          </w:p>
        </w:tc>
        <w:tc>
          <w:tcPr>
            <w:tcW w:w="1538" w:type="dxa"/>
            <w:tcBorders>
              <w:left w:val="nil"/>
              <w:bottom w:val="single" w:sz="12" w:space="0" w:color="000000"/>
            </w:tcBorders>
          </w:tcPr>
          <w:p>
            <w:pPr>
              <w:pStyle w:val="TableParagraph"/>
              <w:spacing w:line="277" w:lineRule="exact"/>
              <w:ind w:left="-2" w:right="-87"/>
              <w:rPr>
                <w:rFonts w:ascii="Times New Roman"/>
                <w:sz w:val="25"/>
              </w:rPr>
            </w:pPr>
            <w:r>
              <w:rPr>
                <w:rFonts w:ascii="Times New Roman"/>
                <w:color w:val="646464"/>
                <w:spacing w:val="46"/>
                <w:w w:val="105"/>
                <w:sz w:val="25"/>
                <w:u w:val="thick" w:color="000000"/>
              </w:rPr>
              <w:t>  </w:t>
            </w:r>
            <w:r>
              <w:rPr>
                <w:rFonts w:ascii="Times New Roman"/>
                <w:color w:val="646464"/>
                <w:spacing w:val="-2"/>
                <w:w w:val="105"/>
                <w:sz w:val="25"/>
                <w:u w:val="thick" w:color="000000"/>
              </w:rPr>
              <w:t>$41,622.61</w:t>
            </w:r>
            <w:r>
              <w:rPr>
                <w:rFonts w:ascii="Times New Roman"/>
                <w:color w:val="646464"/>
                <w:spacing w:val="80"/>
                <w:w w:val="105"/>
                <w:sz w:val="25"/>
                <w:u w:val="thick" w:color="000000"/>
              </w:rPr>
              <w:t> </w:t>
            </w: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line="234" w:lineRule="exact" w:before="247"/>
              <w:ind w:left="808"/>
              <w:rPr>
                <w:rFonts w:ascii="Times New Roman"/>
                <w:sz w:val="25"/>
              </w:rPr>
            </w:pPr>
            <w:r>
              <w:rPr>
                <w:rFonts w:ascii="Times New Roman"/>
                <w:color w:val="646464"/>
                <w:spacing w:val="-2"/>
                <w:w w:val="110"/>
                <w:sz w:val="25"/>
              </w:rPr>
              <w:t>$0.00</w:t>
            </w:r>
          </w:p>
        </w:tc>
      </w:tr>
      <w:tr>
        <w:trPr>
          <w:trHeight w:val="286" w:hRule="atLeast"/>
        </w:trPr>
        <w:tc>
          <w:tcPr>
            <w:tcW w:w="7922" w:type="dxa"/>
            <w:vMerge/>
            <w:tcBorders>
              <w:top w:val="nil"/>
              <w:right w:val="nil"/>
            </w:tcBorders>
          </w:tcPr>
          <w:p>
            <w:pPr>
              <w:rPr>
                <w:sz w:val="2"/>
                <w:szCs w:val="2"/>
              </w:rPr>
            </w:pPr>
          </w:p>
        </w:tc>
        <w:tc>
          <w:tcPr>
            <w:tcW w:w="1538" w:type="dxa"/>
            <w:tcBorders>
              <w:top w:val="single" w:sz="12" w:space="0" w:color="000000"/>
              <w:left w:val="nil"/>
            </w:tcBorders>
          </w:tcPr>
          <w:p>
            <w:pPr>
              <w:pStyle w:val="TableParagraph"/>
              <w:spacing w:line="267" w:lineRule="exact"/>
              <w:ind w:left="205"/>
              <w:rPr>
                <w:rFonts w:ascii="Times New Roman"/>
                <w:b/>
                <w:sz w:val="25"/>
              </w:rPr>
            </w:pPr>
            <w:r>
              <w:rPr>
                <w:rFonts w:ascii="Times New Roman"/>
                <w:b/>
                <w:color w:val="646464"/>
                <w:spacing w:val="-2"/>
                <w:w w:val="105"/>
                <w:sz w:val="25"/>
              </w:rPr>
              <w:t>$41,622.61</w:t>
            </w:r>
          </w:p>
        </w:tc>
      </w:tr>
      <w:tr>
        <w:trPr>
          <w:trHeight w:val="279" w:hRule="atLeast"/>
        </w:trPr>
        <w:tc>
          <w:tcPr>
            <w:tcW w:w="7922" w:type="dxa"/>
            <w:vMerge/>
            <w:tcBorders>
              <w:top w:val="nil"/>
              <w:right w:val="nil"/>
            </w:tcBorders>
          </w:tcPr>
          <w:p>
            <w:pPr>
              <w:rPr>
                <w:sz w:val="2"/>
                <w:szCs w:val="2"/>
              </w:rPr>
            </w:pPr>
          </w:p>
        </w:tc>
        <w:tc>
          <w:tcPr>
            <w:tcW w:w="1538" w:type="dxa"/>
            <w:tcBorders>
              <w:left w:val="nil"/>
            </w:tcBorders>
          </w:tcPr>
          <w:p>
            <w:pPr>
              <w:pStyle w:val="TableParagraph"/>
              <w:rPr>
                <w:rFonts w:ascii="Times New Roman"/>
                <w:sz w:val="20"/>
              </w:rPr>
            </w:pPr>
          </w:p>
        </w:tc>
      </w:tr>
    </w:tbl>
    <w:p>
      <w:pPr>
        <w:pStyle w:val="BodyText"/>
        <w:rPr>
          <w:sz w:val="20"/>
        </w:rPr>
      </w:pPr>
    </w:p>
    <w:p>
      <w:pPr>
        <w:pStyle w:val="BodyText"/>
        <w:spacing w:before="8"/>
        <w:rPr>
          <w:sz w:val="17"/>
        </w:rPr>
      </w:pPr>
    </w:p>
    <w:p>
      <w:pPr>
        <w:spacing w:before="95"/>
        <w:ind w:left="0" w:right="2362" w:firstLine="0"/>
        <w:jc w:val="right"/>
        <w:rPr>
          <w:rFonts w:ascii="Arial"/>
          <w:i/>
          <w:sz w:val="16"/>
        </w:rPr>
      </w:pPr>
      <w:r>
        <w:rPr/>
        <w:pict>
          <v:line style="position:absolute;mso-position-horizontal-relative:page;mso-position-vertical-relative:paragraph;z-index:-25432064" from="374.057983pt,-67.847527pt" to="432.188617pt,-67.847527pt" stroked="true" strokeweight="1.082457pt" strokecolor="#000000">
            <v:stroke dashstyle="solid"/>
            <w10:wrap type="none"/>
          </v:line>
        </w:pict>
      </w:r>
      <w:r>
        <w:rPr/>
        <w:pict>
          <v:line style="position:absolute;mso-position-horizontal-relative:page;mso-position-vertical-relative:paragraph;z-index:-25431552" from="326.220581pt,-68.929977pt" to="328.025880pt,-68.929977pt" stroked="true" strokeweight="1.002275pt" strokecolor="#646464">
            <v:stroke dashstyle="solid"/>
            <w10:wrap type="none"/>
          </v:line>
        </w:pict>
      </w:r>
      <w:r>
        <w:rPr>
          <w:rFonts w:ascii="Arial"/>
          <w:i/>
          <w:color w:val="646464"/>
          <w:w w:val="106"/>
          <w:sz w:val="16"/>
        </w:rPr>
        <w:t>/</w:t>
      </w:r>
    </w:p>
    <w:p>
      <w:pPr>
        <w:pStyle w:val="BodyText"/>
        <w:rPr>
          <w:rFonts w:ascii="Arial"/>
          <w:i/>
          <w:sz w:val="20"/>
        </w:rPr>
      </w:pPr>
    </w:p>
    <w:p>
      <w:pPr>
        <w:pStyle w:val="BodyText"/>
        <w:spacing w:before="4"/>
        <w:rPr>
          <w:rFonts w:ascii="Arial"/>
          <w:i/>
          <w:sz w:val="23"/>
        </w:rPr>
      </w:pPr>
    </w:p>
    <w:p>
      <w:pPr>
        <w:spacing w:after="0"/>
        <w:rPr>
          <w:rFonts w:ascii="Arial"/>
          <w:sz w:val="23"/>
        </w:rPr>
        <w:sectPr>
          <w:pgSz w:w="12240" w:h="15840"/>
          <w:pgMar w:top="860" w:bottom="280" w:left="0" w:right="0"/>
        </w:sectPr>
      </w:pPr>
    </w:p>
    <w:p>
      <w:pPr>
        <w:tabs>
          <w:tab w:pos="1555" w:val="left" w:leader="none"/>
        </w:tabs>
        <w:spacing w:before="80"/>
        <w:ind w:left="747" w:right="0" w:firstLine="0"/>
        <w:jc w:val="left"/>
        <w:rPr>
          <w:sz w:val="38"/>
        </w:rPr>
      </w:pPr>
      <w:r>
        <w:rPr/>
        <w:pict>
          <v:line style="position:absolute;mso-position-horizontal-relative:page;mso-position-vertical-relative:page;z-index:-25432576" from="6.138017pt,435.150421pt" to="575.529381pt,435.150421pt" stroked="true" strokeweight="1.804095pt" strokecolor="#000000">
            <v:stroke dashstyle="solid"/>
            <w10:wrap type="none"/>
          </v:line>
        </w:pict>
      </w:r>
      <w:r>
        <w:rPr/>
        <w:pict>
          <v:line style="position:absolute;mso-position-horizontal-relative:page;mso-position-vertical-relative:paragraph;z-index:-25431040" from="77.788338pt,26.406633pt" to="80.676816pt,26.406633pt" stroked="true" strokeweight="1.002275pt" strokecolor="#646464">
            <v:stroke dashstyle="solid"/>
            <w10:wrap type="none"/>
          </v:line>
        </w:pict>
      </w:r>
      <w:r>
        <w:rPr/>
        <w:pict>
          <v:shape style="position:absolute;margin-left:123.156487pt;margin-top:23.455122pt;width:3.3pt;height:14.45pt;mso-position-horizontal-relative:page;mso-position-vertical-relative:paragraph;z-index:-25430528" type="#_x0000_t202" id="docshape249" filled="false" stroked="false">
            <v:textbox inset="0,0,0,0">
              <w:txbxContent>
                <w:p>
                  <w:pPr>
                    <w:spacing w:line="288" w:lineRule="exact" w:before="0"/>
                    <w:ind w:left="0" w:right="0" w:firstLine="0"/>
                    <w:jc w:val="left"/>
                    <w:rPr>
                      <w:sz w:val="26"/>
                    </w:rPr>
                  </w:pPr>
                  <w:r>
                    <w:rPr>
                      <w:color w:val="646464"/>
                      <w:w w:val="76"/>
                      <w:sz w:val="26"/>
                    </w:rPr>
                    <w:t>I</w:t>
                  </w:r>
                </w:p>
              </w:txbxContent>
            </v:textbox>
            <w10:wrap type="none"/>
          </v:shape>
        </w:pict>
      </w:r>
      <w:r>
        <w:rPr>
          <w:rFonts w:ascii="Arial"/>
          <w:color w:val="2F2F2F"/>
          <w:spacing w:val="-2"/>
          <w:sz w:val="23"/>
        </w:rPr>
        <w:t>Date:</w:t>
      </w:r>
      <w:r>
        <w:rPr>
          <w:rFonts w:ascii="Arial"/>
          <w:color w:val="2F2F2F"/>
          <w:sz w:val="23"/>
        </w:rPr>
        <w:tab/>
      </w:r>
      <w:r>
        <w:rPr>
          <w:rFonts w:ascii="Arial"/>
          <w:i/>
          <w:color w:val="646464"/>
          <w:w w:val="60"/>
          <w:sz w:val="35"/>
        </w:rPr>
        <w:t>i</w:t>
      </w:r>
      <w:r>
        <w:rPr>
          <w:rFonts w:ascii="Arial"/>
          <w:i/>
          <w:color w:val="646464"/>
          <w:spacing w:val="-23"/>
          <w:sz w:val="35"/>
        </w:rPr>
        <w:t> </w:t>
      </w:r>
      <w:r>
        <w:rPr>
          <w:color w:val="646464"/>
          <w:w w:val="60"/>
          <w:sz w:val="48"/>
          <w:u w:val="thick" w:color="646464"/>
        </w:rPr>
        <w:t>2../</w:t>
      </w:r>
      <w:r>
        <w:rPr>
          <w:color w:val="646464"/>
          <w:spacing w:val="-15"/>
          <w:w w:val="60"/>
          <w:sz w:val="48"/>
        </w:rPr>
        <w:t> </w:t>
      </w:r>
      <w:r>
        <w:rPr>
          <w:rFonts w:ascii="Arial"/>
          <w:i/>
          <w:color w:val="646464"/>
          <w:w w:val="60"/>
          <w:sz w:val="31"/>
          <w:u w:val="thick" w:color="4F4F4F"/>
        </w:rPr>
        <w:t>2</w:t>
      </w:r>
      <w:r>
        <w:rPr>
          <w:rFonts w:ascii="Arial"/>
          <w:i/>
          <w:color w:val="646464"/>
          <w:spacing w:val="-7"/>
          <w:sz w:val="31"/>
          <w:u w:val="thick" w:color="4F4F4F"/>
        </w:rPr>
        <w:t> </w:t>
      </w:r>
      <w:r>
        <w:rPr>
          <w:rFonts w:ascii="Arial"/>
          <w:i/>
          <w:color w:val="646464"/>
          <w:spacing w:val="-16"/>
          <w:sz w:val="31"/>
        </w:rPr>
        <w:t> </w:t>
      </w:r>
      <w:r>
        <w:rPr>
          <w:rFonts w:ascii="Arial"/>
          <w:color w:val="4F4F4F"/>
          <w:w w:val="60"/>
          <w:sz w:val="33"/>
          <w:u w:val="thick" w:color="4F4F4F"/>
        </w:rPr>
        <w:t>1</w:t>
      </w:r>
      <w:r>
        <w:rPr>
          <w:rFonts w:ascii="Arial"/>
          <w:color w:val="4F4F4F"/>
          <w:spacing w:val="-8"/>
          <w:w w:val="60"/>
          <w:sz w:val="33"/>
          <w:u w:val="thick" w:color="4F4F4F"/>
        </w:rPr>
        <w:t> </w:t>
      </w:r>
      <w:r>
        <w:rPr>
          <w:rFonts w:ascii="Arial"/>
          <w:color w:val="4F4F4F"/>
          <w:w w:val="60"/>
          <w:sz w:val="33"/>
          <w:u w:val="thick" w:color="4F4F4F"/>
        </w:rPr>
        <w:t>/</w:t>
      </w:r>
      <w:r>
        <w:rPr>
          <w:rFonts w:ascii="Arial"/>
          <w:color w:val="4F4F4F"/>
          <w:spacing w:val="-31"/>
          <w:sz w:val="33"/>
        </w:rPr>
        <w:t> </w:t>
      </w:r>
      <w:r>
        <w:rPr>
          <w:color w:val="646464"/>
          <w:spacing w:val="-5"/>
          <w:w w:val="60"/>
          <w:sz w:val="38"/>
          <w:u w:val="thick" w:color="646464"/>
        </w:rPr>
        <w:t>21</w:t>
      </w:r>
    </w:p>
    <w:p>
      <w:pPr>
        <w:pStyle w:val="BodyText"/>
        <w:rPr>
          <w:sz w:val="4"/>
        </w:rPr>
      </w:pPr>
      <w:r>
        <w:rPr/>
        <w:pict>
          <v:shape style="position:absolute;margin-left:123.156509pt;margin-top:3.506619pt;width:2.550pt;height:.1pt;mso-position-horizontal-relative:page;mso-position-vertical-relative:paragraph;z-index:-15623168;mso-wrap-distance-left:0;mso-wrap-distance-right:0" id="docshape250" coordorigin="2463,70" coordsize="51,0" path="m2463,70l2514,70e" filled="false" stroked="true" strokeweight="1.002275pt" strokecolor="#646464">
            <v:path arrowok="t"/>
            <v:stroke dashstyle="solid"/>
            <w10:wrap type="topAndBottom"/>
          </v:shape>
        </w:pict>
      </w:r>
    </w:p>
    <w:p>
      <w:pPr>
        <w:spacing w:line="240" w:lineRule="auto" w:before="5"/>
        <w:rPr>
          <w:sz w:val="25"/>
        </w:rPr>
      </w:pPr>
      <w:r>
        <w:rPr/>
        <w:br w:type="column"/>
      </w:r>
      <w:r>
        <w:rPr>
          <w:sz w:val="25"/>
        </w:rPr>
      </w:r>
    </w:p>
    <w:p>
      <w:pPr>
        <w:tabs>
          <w:tab w:pos="2335" w:val="left" w:leader="none"/>
          <w:tab w:pos="5483" w:val="left" w:leader="hyphen"/>
        </w:tabs>
        <w:spacing w:line="263" w:lineRule="exact" w:before="1"/>
        <w:ind w:left="755" w:right="0" w:firstLine="0"/>
        <w:jc w:val="left"/>
        <w:rPr>
          <w:sz w:val="26"/>
        </w:rPr>
      </w:pPr>
      <w:r>
        <w:rPr/>
        <w:drawing>
          <wp:anchor distT="0" distB="0" distL="0" distR="0" allowOverlap="1" layoutInCell="1" locked="0" behindDoc="1" simplePos="0" relativeHeight="477881856">
            <wp:simplePos x="0" y="0"/>
            <wp:positionH relativeFrom="page">
              <wp:posOffset>4181940</wp:posOffset>
            </wp:positionH>
            <wp:positionV relativeFrom="paragraph">
              <wp:posOffset>-431775</wp:posOffset>
            </wp:positionV>
            <wp:extent cx="1829598" cy="536140"/>
            <wp:effectExtent l="0" t="0" r="0" b="0"/>
            <wp:wrapNone/>
            <wp:docPr id="69" name="image78.png"/>
            <wp:cNvGraphicFramePr>
              <a:graphicFrameLocks noChangeAspect="1"/>
            </wp:cNvGraphicFramePr>
            <a:graphic>
              <a:graphicData uri="http://schemas.openxmlformats.org/drawingml/2006/picture">
                <pic:pic>
                  <pic:nvPicPr>
                    <pic:cNvPr id="70" name="image78.png"/>
                    <pic:cNvPicPr/>
                  </pic:nvPicPr>
                  <pic:blipFill>
                    <a:blip r:embed="rId90" cstate="print"/>
                    <a:stretch>
                      <a:fillRect/>
                    </a:stretch>
                  </pic:blipFill>
                  <pic:spPr>
                    <a:xfrm>
                      <a:off x="0" y="0"/>
                      <a:ext cx="1829598" cy="536140"/>
                    </a:xfrm>
                    <a:prstGeom prst="rect">
                      <a:avLst/>
                    </a:prstGeom>
                  </pic:spPr>
                </pic:pic>
              </a:graphicData>
            </a:graphic>
          </wp:anchor>
        </w:drawing>
      </w:r>
      <w:r>
        <w:rPr>
          <w:rFonts w:ascii="Arial" w:hAnsi="Arial"/>
          <w:color w:val="2F2F2F"/>
          <w:w w:val="125"/>
          <w:sz w:val="23"/>
        </w:rPr>
        <w:t>Principal</w:t>
      </w:r>
      <w:r>
        <w:rPr>
          <w:rFonts w:ascii="Arial" w:hAnsi="Arial"/>
          <w:color w:val="646464"/>
          <w:w w:val="125"/>
          <w:sz w:val="23"/>
        </w:rPr>
        <w:t>:</w:t>
      </w:r>
      <w:r>
        <w:rPr>
          <w:rFonts w:ascii="Arial" w:hAnsi="Arial"/>
          <w:color w:val="646464"/>
          <w:spacing w:val="-11"/>
          <w:w w:val="125"/>
          <w:sz w:val="23"/>
        </w:rPr>
        <w:t> </w:t>
      </w:r>
      <w:r>
        <w:rPr>
          <w:color w:val="4F4F4F"/>
          <w:sz w:val="26"/>
          <w:u w:val="single" w:color="4E4E4E"/>
        </w:rPr>
        <w:tab/>
      </w:r>
      <w:r>
        <w:rPr>
          <w:color w:val="4F4F4F"/>
          <w:w w:val="125"/>
          <w:sz w:val="26"/>
        </w:rPr>
        <w:t>..,,_-'---'""L...-=--</w:t>
      </w:r>
      <w:r>
        <w:rPr>
          <w:color w:val="4F4F4F"/>
          <w:spacing w:val="-10"/>
          <w:w w:val="125"/>
          <w:sz w:val="26"/>
        </w:rPr>
        <w:t>=</w:t>
      </w:r>
      <w:r>
        <w:rPr>
          <w:color w:val="4F4F4F"/>
          <w:sz w:val="26"/>
        </w:rPr>
        <w:tab/>
      </w:r>
      <w:r>
        <w:rPr>
          <w:color w:val="4F4F4F"/>
          <w:spacing w:val="-10"/>
          <w:w w:val="125"/>
          <w:sz w:val="26"/>
        </w:rPr>
        <w:t>­</w:t>
      </w:r>
    </w:p>
    <w:p>
      <w:pPr>
        <w:spacing w:line="677" w:lineRule="exact" w:before="0"/>
        <w:ind w:left="747" w:right="0" w:firstLine="0"/>
        <w:jc w:val="left"/>
        <w:rPr>
          <w:i/>
          <w:sz w:val="62"/>
        </w:rPr>
      </w:pPr>
      <w:r>
        <w:rPr>
          <w:rFonts w:ascii="Arial" w:hAnsi="Arial"/>
          <w:color w:val="4F4F4F"/>
          <w:w w:val="95"/>
          <w:sz w:val="23"/>
        </w:rPr>
        <w:t>Central</w:t>
      </w:r>
      <w:r>
        <w:rPr>
          <w:rFonts w:ascii="Arial" w:hAnsi="Arial"/>
          <w:color w:val="4F4F4F"/>
          <w:spacing w:val="-13"/>
          <w:w w:val="95"/>
          <w:sz w:val="23"/>
        </w:rPr>
        <w:t> </w:t>
      </w:r>
      <w:r>
        <w:rPr>
          <w:rFonts w:ascii="Arial" w:hAnsi="Arial"/>
          <w:color w:val="4F4F4F"/>
          <w:w w:val="95"/>
          <w:sz w:val="23"/>
        </w:rPr>
        <w:t>Treasurer:</w:t>
      </w:r>
      <w:r>
        <w:rPr>
          <w:rFonts w:ascii="Arial" w:hAnsi="Arial"/>
          <w:color w:val="4F4F4F"/>
          <w:spacing w:val="56"/>
          <w:sz w:val="23"/>
        </w:rPr>
        <w:t> </w:t>
      </w:r>
      <w:r>
        <w:rPr>
          <w:color w:val="4F4F4F"/>
          <w:w w:val="95"/>
          <w:sz w:val="55"/>
          <w:u w:val="thick" w:color="4F4F4F"/>
        </w:rPr>
        <w:t>·'1.iJJ</w:t>
      </w:r>
      <w:r>
        <w:rPr>
          <w:color w:val="4F4F4F"/>
          <w:spacing w:val="-31"/>
          <w:w w:val="95"/>
          <w:sz w:val="55"/>
        </w:rPr>
        <w:t> </w:t>
      </w:r>
      <w:r>
        <w:rPr>
          <w:rFonts w:ascii="Arial" w:hAnsi="Arial"/>
          <w:i/>
          <w:color w:val="4F4F4F"/>
          <w:w w:val="95"/>
          <w:sz w:val="24"/>
          <w:u w:val="thick" w:color="4F4F4F"/>
        </w:rPr>
        <w:t>M</w:t>
      </w:r>
      <w:r>
        <w:rPr>
          <w:rFonts w:ascii="Arial" w:hAnsi="Arial"/>
          <w:i/>
          <w:color w:val="4F4F4F"/>
          <w:spacing w:val="46"/>
          <w:sz w:val="24"/>
        </w:rPr>
        <w:t> </w:t>
      </w:r>
      <w:r>
        <w:rPr>
          <w:rFonts w:ascii="Arial" w:hAnsi="Arial"/>
          <w:i/>
          <w:color w:val="646464"/>
          <w:w w:val="85"/>
          <w:sz w:val="30"/>
          <w:u w:val="thick" w:color="646464"/>
        </w:rPr>
        <w:t>QLCEa</w:t>
      </w:r>
      <w:r>
        <w:rPr>
          <w:rFonts w:ascii="Arial" w:hAnsi="Arial"/>
          <w:i/>
          <w:color w:val="646464"/>
          <w:spacing w:val="40"/>
          <w:sz w:val="30"/>
        </w:rPr>
        <w:t> </w:t>
      </w:r>
      <w:r>
        <w:rPr>
          <w:i/>
          <w:color w:val="4F4F4F"/>
          <w:spacing w:val="-4"/>
          <w:w w:val="75"/>
          <w:sz w:val="62"/>
          <w:u w:val="thick" w:color="4F4F4F"/>
        </w:rPr>
        <w:t>12,)</w:t>
      </w:r>
    </w:p>
    <w:p>
      <w:pPr>
        <w:spacing w:after="0" w:line="677" w:lineRule="exact"/>
        <w:jc w:val="left"/>
        <w:rPr>
          <w:sz w:val="62"/>
        </w:rPr>
        <w:sectPr>
          <w:type w:val="continuous"/>
          <w:pgSz w:w="12240" w:h="15840"/>
          <w:pgMar w:top="1280" w:bottom="280" w:left="0" w:right="0"/>
          <w:cols w:num="2" w:equalWidth="0">
            <w:col w:w="3010" w:space="1531"/>
            <w:col w:w="7699"/>
          </w:cols>
        </w:sectPr>
      </w:pPr>
    </w:p>
    <w:p>
      <w:pPr>
        <w:spacing w:before="70"/>
        <w:ind w:left="112" w:right="0" w:firstLine="0"/>
        <w:jc w:val="left"/>
        <w:rPr>
          <w:rFonts w:ascii="Arial"/>
          <w:sz w:val="16"/>
        </w:rPr>
      </w:pPr>
      <w:r>
        <w:rPr>
          <w:rFonts w:ascii="Arial"/>
          <w:color w:val="4B4B4B"/>
          <w:w w:val="105"/>
          <w:sz w:val="16"/>
        </w:rPr>
        <w:t>January</w:t>
      </w:r>
      <w:r>
        <w:rPr>
          <w:rFonts w:ascii="Arial"/>
          <w:color w:val="4B4B4B"/>
          <w:spacing w:val="5"/>
          <w:w w:val="105"/>
          <w:sz w:val="16"/>
        </w:rPr>
        <w:t> </w:t>
      </w:r>
      <w:r>
        <w:rPr>
          <w:rFonts w:ascii="Arial"/>
          <w:color w:val="4B4B4B"/>
          <w:w w:val="105"/>
          <w:sz w:val="16"/>
        </w:rPr>
        <w:t>27,</w:t>
      </w:r>
      <w:r>
        <w:rPr>
          <w:rFonts w:ascii="Arial"/>
          <w:color w:val="4B4B4B"/>
          <w:spacing w:val="-19"/>
          <w:w w:val="105"/>
          <w:sz w:val="16"/>
        </w:rPr>
        <w:t> </w:t>
      </w:r>
      <w:r>
        <w:rPr>
          <w:rFonts w:ascii="Arial"/>
          <w:color w:val="4B4B4B"/>
          <w:spacing w:val="-4"/>
          <w:w w:val="105"/>
          <w:sz w:val="16"/>
        </w:rPr>
        <w:t>2022</w:t>
      </w:r>
    </w:p>
    <w:p>
      <w:pPr>
        <w:spacing w:before="55"/>
        <w:ind w:left="106" w:right="0" w:firstLine="0"/>
        <w:jc w:val="left"/>
        <w:rPr>
          <w:rFonts w:ascii="Arial"/>
          <w:sz w:val="16"/>
        </w:rPr>
      </w:pPr>
      <w:r>
        <w:rPr>
          <w:rFonts w:ascii="Arial"/>
          <w:color w:val="4B4B4B"/>
          <w:sz w:val="16"/>
        </w:rPr>
        <w:t>11:48:37</w:t>
      </w:r>
      <w:r>
        <w:rPr>
          <w:rFonts w:ascii="Arial"/>
          <w:color w:val="4B4B4B"/>
          <w:spacing w:val="13"/>
          <w:sz w:val="16"/>
        </w:rPr>
        <w:t> </w:t>
      </w:r>
      <w:r>
        <w:rPr>
          <w:rFonts w:ascii="Arial"/>
          <w:color w:val="4B4B4B"/>
          <w:spacing w:val="-5"/>
          <w:sz w:val="16"/>
        </w:rPr>
        <w:t>am</w:t>
      </w:r>
    </w:p>
    <w:p>
      <w:pPr>
        <w:tabs>
          <w:tab w:pos="7980" w:val="left" w:leader="none"/>
        </w:tabs>
        <w:spacing w:before="75"/>
        <w:ind w:left="106" w:right="0" w:firstLine="0"/>
        <w:jc w:val="left"/>
        <w:rPr>
          <w:sz w:val="16"/>
        </w:rPr>
      </w:pPr>
      <w:r>
        <w:rPr/>
        <w:br w:type="column"/>
      </w:r>
      <w:r>
        <w:rPr>
          <w:rFonts w:ascii="Arial"/>
          <w:b/>
          <w:color w:val="3B3B3B"/>
          <w:w w:val="105"/>
          <w:sz w:val="23"/>
        </w:rPr>
        <w:t>Brockport</w:t>
      </w:r>
      <w:r>
        <w:rPr>
          <w:rFonts w:ascii="Arial"/>
          <w:b/>
          <w:color w:val="3B3B3B"/>
          <w:spacing w:val="2"/>
          <w:w w:val="105"/>
          <w:sz w:val="23"/>
        </w:rPr>
        <w:t> </w:t>
      </w:r>
      <w:r>
        <w:rPr>
          <w:rFonts w:ascii="Arial"/>
          <w:color w:val="4B4B4B"/>
          <w:w w:val="105"/>
          <w:sz w:val="24"/>
        </w:rPr>
        <w:t>Central</w:t>
      </w:r>
      <w:r>
        <w:rPr>
          <w:rFonts w:ascii="Arial"/>
          <w:color w:val="4B4B4B"/>
          <w:spacing w:val="5"/>
          <w:w w:val="105"/>
          <w:sz w:val="24"/>
        </w:rPr>
        <w:t> </w:t>
      </w:r>
      <w:r>
        <w:rPr>
          <w:rFonts w:ascii="Arial"/>
          <w:color w:val="4B4B4B"/>
          <w:w w:val="105"/>
          <w:sz w:val="24"/>
        </w:rPr>
        <w:t>School</w:t>
      </w:r>
      <w:r>
        <w:rPr>
          <w:rFonts w:ascii="Arial"/>
          <w:color w:val="4B4B4B"/>
          <w:spacing w:val="6"/>
          <w:w w:val="105"/>
          <w:sz w:val="24"/>
        </w:rPr>
        <w:t> </w:t>
      </w:r>
      <w:r>
        <w:rPr>
          <w:rFonts w:ascii="Arial"/>
          <w:b/>
          <w:color w:val="3B3B3B"/>
          <w:spacing w:val="-2"/>
          <w:w w:val="105"/>
          <w:sz w:val="23"/>
        </w:rPr>
        <w:t>District</w:t>
      </w:r>
      <w:r>
        <w:rPr>
          <w:rFonts w:ascii="Arial"/>
          <w:b/>
          <w:color w:val="3B3B3B"/>
          <w:sz w:val="23"/>
        </w:rPr>
        <w:tab/>
      </w:r>
      <w:r>
        <w:rPr>
          <w:rFonts w:ascii="Arial"/>
          <w:color w:val="4B4B4B"/>
          <w:w w:val="105"/>
          <w:position w:val="5"/>
          <w:sz w:val="16"/>
        </w:rPr>
        <w:t>Page</w:t>
      </w:r>
      <w:r>
        <w:rPr>
          <w:rFonts w:ascii="Arial"/>
          <w:color w:val="4B4B4B"/>
          <w:spacing w:val="-17"/>
          <w:w w:val="105"/>
          <w:position w:val="5"/>
          <w:sz w:val="16"/>
        </w:rPr>
        <w:t> </w:t>
      </w:r>
      <w:r>
        <w:rPr>
          <w:color w:val="898989"/>
          <w:spacing w:val="-10"/>
          <w:w w:val="110"/>
          <w:position w:val="5"/>
          <w:sz w:val="16"/>
        </w:rPr>
        <w:t>1</w:t>
      </w:r>
    </w:p>
    <w:p>
      <w:pPr>
        <w:spacing w:before="83"/>
        <w:ind w:left="247" w:right="4827" w:firstLine="0"/>
        <w:jc w:val="center"/>
        <w:rPr>
          <w:rFonts w:ascii="Arial"/>
          <w:b/>
          <w:sz w:val="17"/>
        </w:rPr>
      </w:pPr>
      <w:r>
        <w:rPr>
          <w:rFonts w:ascii="Arial"/>
          <w:color w:val="3B3B3B"/>
          <w:w w:val="110"/>
          <w:sz w:val="18"/>
        </w:rPr>
        <w:t>Budget</w:t>
      </w:r>
      <w:r>
        <w:rPr>
          <w:rFonts w:ascii="Arial"/>
          <w:color w:val="3B3B3B"/>
          <w:spacing w:val="-19"/>
          <w:w w:val="110"/>
          <w:sz w:val="18"/>
        </w:rPr>
        <w:t> </w:t>
      </w:r>
      <w:r>
        <w:rPr>
          <w:rFonts w:ascii="Arial"/>
          <w:color w:val="3B3B3B"/>
          <w:w w:val="110"/>
          <w:sz w:val="18"/>
        </w:rPr>
        <w:t>Status</w:t>
      </w:r>
      <w:r>
        <w:rPr>
          <w:rFonts w:ascii="Arial"/>
          <w:color w:val="3B3B3B"/>
          <w:spacing w:val="-17"/>
          <w:w w:val="110"/>
          <w:sz w:val="18"/>
        </w:rPr>
        <w:t> </w:t>
      </w:r>
      <w:r>
        <w:rPr>
          <w:rFonts w:ascii="Arial"/>
          <w:color w:val="3B3B3B"/>
          <w:w w:val="110"/>
          <w:sz w:val="18"/>
        </w:rPr>
        <w:t>Report</w:t>
      </w:r>
      <w:r>
        <w:rPr>
          <w:rFonts w:ascii="Arial"/>
          <w:color w:val="3B3B3B"/>
          <w:spacing w:val="62"/>
          <w:w w:val="150"/>
          <w:sz w:val="18"/>
        </w:rPr>
        <w:t> </w:t>
      </w:r>
      <w:r>
        <w:rPr>
          <w:rFonts w:ascii="Arial"/>
          <w:color w:val="4B4B4B"/>
          <w:w w:val="110"/>
          <w:sz w:val="18"/>
        </w:rPr>
        <w:t>As</w:t>
      </w:r>
      <w:r>
        <w:rPr>
          <w:rFonts w:ascii="Arial"/>
          <w:color w:val="4B4B4B"/>
          <w:spacing w:val="-17"/>
          <w:w w:val="110"/>
          <w:sz w:val="18"/>
        </w:rPr>
        <w:t> </w:t>
      </w:r>
      <w:r>
        <w:rPr>
          <w:rFonts w:ascii="Arial"/>
          <w:color w:val="3B3B3B"/>
          <w:w w:val="110"/>
          <w:sz w:val="18"/>
        </w:rPr>
        <w:t>Of:</w:t>
      </w:r>
      <w:r>
        <w:rPr>
          <w:rFonts w:ascii="Arial"/>
          <w:color w:val="3B3B3B"/>
          <w:spacing w:val="-9"/>
          <w:w w:val="110"/>
          <w:sz w:val="18"/>
        </w:rPr>
        <w:t> </w:t>
      </w:r>
      <w:r>
        <w:rPr>
          <w:rFonts w:ascii="Arial"/>
          <w:b/>
          <w:color w:val="4B4B4B"/>
          <w:spacing w:val="-2"/>
          <w:w w:val="110"/>
          <w:sz w:val="17"/>
        </w:rPr>
        <w:t>12/31/2021</w:t>
      </w:r>
    </w:p>
    <w:p>
      <w:pPr>
        <w:spacing w:before="32"/>
        <w:ind w:left="247" w:right="4823" w:firstLine="0"/>
        <w:jc w:val="center"/>
        <w:rPr>
          <w:rFonts w:ascii="Arial"/>
          <w:b/>
          <w:sz w:val="17"/>
        </w:rPr>
      </w:pPr>
      <w:r>
        <w:rPr>
          <w:rFonts w:ascii="Arial"/>
          <w:color w:val="3B3B3B"/>
          <w:spacing w:val="-2"/>
          <w:w w:val="110"/>
          <w:sz w:val="18"/>
        </w:rPr>
        <w:t>Fiscal</w:t>
      </w:r>
      <w:r>
        <w:rPr>
          <w:rFonts w:ascii="Arial"/>
          <w:color w:val="3B3B3B"/>
          <w:spacing w:val="-5"/>
          <w:w w:val="110"/>
          <w:sz w:val="18"/>
        </w:rPr>
        <w:t> </w:t>
      </w:r>
      <w:r>
        <w:rPr>
          <w:rFonts w:ascii="Arial"/>
          <w:b/>
          <w:color w:val="3B3B3B"/>
          <w:spacing w:val="-2"/>
          <w:w w:val="110"/>
          <w:sz w:val="17"/>
        </w:rPr>
        <w:t>Year:</w:t>
      </w:r>
      <w:r>
        <w:rPr>
          <w:rFonts w:ascii="Arial"/>
          <w:b/>
          <w:color w:val="3B3B3B"/>
          <w:spacing w:val="-4"/>
          <w:w w:val="110"/>
          <w:sz w:val="17"/>
        </w:rPr>
        <w:t> 2022</w:t>
      </w:r>
    </w:p>
    <w:p>
      <w:pPr>
        <w:spacing w:before="87"/>
        <w:ind w:left="247" w:right="4798" w:firstLine="0"/>
        <w:jc w:val="center"/>
        <w:rPr>
          <w:rFonts w:ascii="Arial"/>
          <w:b/>
          <w:sz w:val="18"/>
        </w:rPr>
      </w:pPr>
      <w:r>
        <w:rPr>
          <w:rFonts w:ascii="Arial"/>
          <w:b/>
          <w:color w:val="3B3B3B"/>
          <w:sz w:val="18"/>
        </w:rPr>
        <w:t>Fund:</w:t>
      </w:r>
      <w:r>
        <w:rPr>
          <w:rFonts w:ascii="Arial"/>
          <w:b/>
          <w:color w:val="3B3B3B"/>
          <w:spacing w:val="31"/>
          <w:sz w:val="18"/>
        </w:rPr>
        <w:t> </w:t>
      </w:r>
      <w:r>
        <w:rPr>
          <w:rFonts w:ascii="Arial"/>
          <w:color w:val="3B3B3B"/>
          <w:sz w:val="19"/>
        </w:rPr>
        <w:t>OT</w:t>
      </w:r>
      <w:r>
        <w:rPr>
          <w:rFonts w:ascii="Arial"/>
          <w:color w:val="3B3B3B"/>
          <w:spacing w:val="-14"/>
          <w:sz w:val="19"/>
        </w:rPr>
        <w:t> </w:t>
      </w:r>
      <w:r>
        <w:rPr>
          <w:rFonts w:ascii="Arial"/>
          <w:b/>
          <w:color w:val="3B3B3B"/>
          <w:sz w:val="18"/>
        </w:rPr>
        <w:t>OTHER</w:t>
      </w:r>
      <w:r>
        <w:rPr>
          <w:rFonts w:ascii="Arial"/>
          <w:b/>
          <w:color w:val="3B3B3B"/>
          <w:spacing w:val="4"/>
          <w:sz w:val="18"/>
        </w:rPr>
        <w:t> </w:t>
      </w:r>
      <w:r>
        <w:rPr>
          <w:rFonts w:ascii="Arial"/>
          <w:b/>
          <w:color w:val="3B3B3B"/>
          <w:spacing w:val="-4"/>
          <w:sz w:val="18"/>
        </w:rPr>
        <w:t>FUND</w:t>
      </w:r>
    </w:p>
    <w:p>
      <w:pPr>
        <w:spacing w:after="0"/>
        <w:jc w:val="center"/>
        <w:rPr>
          <w:rFonts w:ascii="Arial"/>
          <w:sz w:val="18"/>
        </w:rPr>
        <w:sectPr>
          <w:pgSz w:w="15840" w:h="12240" w:orient="landscape"/>
          <w:pgMar w:top="20" w:bottom="0" w:left="280" w:right="1400"/>
          <w:cols w:num="2" w:equalWidth="0">
            <w:col w:w="1436" w:space="4119"/>
            <w:col w:w="8605"/>
          </w:cols>
        </w:sectPr>
      </w:pPr>
    </w:p>
    <w:p>
      <w:pPr>
        <w:pStyle w:val="BodyText"/>
        <w:spacing w:before="5" w:after="1"/>
        <w:rPr>
          <w:rFonts w:ascii="Arial"/>
          <w:b/>
          <w:sz w:val="16"/>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1"/>
        <w:gridCol w:w="2939"/>
        <w:gridCol w:w="2151"/>
        <w:gridCol w:w="1261"/>
        <w:gridCol w:w="1327"/>
        <w:gridCol w:w="1290"/>
        <w:gridCol w:w="1264"/>
        <w:gridCol w:w="1297"/>
      </w:tblGrid>
      <w:tr>
        <w:trPr>
          <w:trHeight w:val="462" w:hRule="atLeast"/>
        </w:trPr>
        <w:tc>
          <w:tcPr>
            <w:tcW w:w="2181" w:type="dxa"/>
            <w:tcBorders>
              <w:bottom w:val="single" w:sz="12" w:space="0" w:color="000000"/>
            </w:tcBorders>
          </w:tcPr>
          <w:p>
            <w:pPr>
              <w:pStyle w:val="TableParagraph"/>
              <w:spacing w:before="10"/>
              <w:rPr>
                <w:b/>
                <w:sz w:val="15"/>
              </w:rPr>
            </w:pPr>
          </w:p>
          <w:p>
            <w:pPr>
              <w:pStyle w:val="TableParagraph"/>
              <w:ind w:left="2"/>
              <w:rPr>
                <w:sz w:val="16"/>
              </w:rPr>
            </w:pPr>
            <w:r>
              <w:rPr>
                <w:b/>
                <w:color w:val="3B3B3B"/>
                <w:sz w:val="16"/>
              </w:rPr>
              <w:t>Budget</w:t>
            </w:r>
            <w:r>
              <w:rPr>
                <w:b/>
                <w:color w:val="3B3B3B"/>
                <w:spacing w:val="-13"/>
                <w:sz w:val="16"/>
              </w:rPr>
              <w:t> </w:t>
            </w:r>
            <w:r>
              <w:rPr>
                <w:color w:val="3B3B3B"/>
                <w:spacing w:val="-2"/>
                <w:w w:val="110"/>
                <w:sz w:val="16"/>
              </w:rPr>
              <w:t>Account</w:t>
            </w:r>
          </w:p>
        </w:tc>
        <w:tc>
          <w:tcPr>
            <w:tcW w:w="2939" w:type="dxa"/>
            <w:tcBorders>
              <w:bottom w:val="single" w:sz="12" w:space="0" w:color="000000"/>
            </w:tcBorders>
          </w:tcPr>
          <w:p>
            <w:pPr>
              <w:pStyle w:val="TableParagraph"/>
              <w:spacing w:before="10"/>
              <w:rPr>
                <w:b/>
                <w:sz w:val="15"/>
              </w:rPr>
            </w:pPr>
          </w:p>
          <w:p>
            <w:pPr>
              <w:pStyle w:val="TableParagraph"/>
              <w:ind w:left="432"/>
              <w:rPr>
                <w:b/>
                <w:sz w:val="16"/>
              </w:rPr>
            </w:pPr>
            <w:r>
              <w:rPr>
                <w:b/>
                <w:color w:val="3B3B3B"/>
                <w:spacing w:val="-2"/>
                <w:sz w:val="16"/>
              </w:rPr>
              <w:t>Description</w:t>
            </w:r>
          </w:p>
        </w:tc>
        <w:tc>
          <w:tcPr>
            <w:tcW w:w="2151" w:type="dxa"/>
            <w:tcBorders>
              <w:bottom w:val="single" w:sz="12" w:space="0" w:color="000000"/>
            </w:tcBorders>
          </w:tcPr>
          <w:p>
            <w:pPr>
              <w:pStyle w:val="TableParagraph"/>
              <w:spacing w:line="179" w:lineRule="exact"/>
              <w:ind w:right="163"/>
              <w:jc w:val="right"/>
              <w:rPr>
                <w:sz w:val="16"/>
              </w:rPr>
            </w:pPr>
            <w:r>
              <w:rPr>
                <w:color w:val="3B3B3B"/>
                <w:spacing w:val="-2"/>
                <w:w w:val="120"/>
                <w:sz w:val="16"/>
              </w:rPr>
              <w:t>Initial</w:t>
            </w:r>
          </w:p>
          <w:p>
            <w:pPr>
              <w:pStyle w:val="TableParagraph"/>
              <w:spacing w:before="3"/>
              <w:ind w:right="183"/>
              <w:jc w:val="right"/>
              <w:rPr>
                <w:b/>
                <w:sz w:val="16"/>
              </w:rPr>
            </w:pPr>
            <w:r>
              <w:rPr>
                <w:b/>
                <w:color w:val="3B3B3B"/>
                <w:spacing w:val="-2"/>
                <w:sz w:val="16"/>
              </w:rPr>
              <w:t>Appropriation</w:t>
            </w:r>
          </w:p>
        </w:tc>
        <w:tc>
          <w:tcPr>
            <w:tcW w:w="1261" w:type="dxa"/>
          </w:tcPr>
          <w:p>
            <w:pPr>
              <w:pStyle w:val="TableParagraph"/>
              <w:spacing w:before="10"/>
              <w:rPr>
                <w:b/>
                <w:sz w:val="15"/>
              </w:rPr>
            </w:pPr>
          </w:p>
          <w:p>
            <w:pPr>
              <w:pStyle w:val="TableParagraph"/>
              <w:ind w:right="132"/>
              <w:jc w:val="right"/>
              <w:rPr>
                <w:b/>
                <w:sz w:val="16"/>
              </w:rPr>
            </w:pPr>
            <w:r>
              <w:rPr>
                <w:b/>
                <w:color w:val="3B3B3B"/>
                <w:spacing w:val="-2"/>
                <w:sz w:val="16"/>
              </w:rPr>
              <w:t>Adjustments</w:t>
            </w:r>
          </w:p>
        </w:tc>
        <w:tc>
          <w:tcPr>
            <w:tcW w:w="1327" w:type="dxa"/>
          </w:tcPr>
          <w:p>
            <w:pPr>
              <w:pStyle w:val="TableParagraph"/>
              <w:spacing w:line="179" w:lineRule="exact"/>
              <w:ind w:right="136"/>
              <w:jc w:val="right"/>
              <w:rPr>
                <w:sz w:val="16"/>
              </w:rPr>
            </w:pPr>
            <w:r>
              <w:rPr>
                <w:color w:val="3B3B3B"/>
                <w:spacing w:val="-2"/>
                <w:w w:val="115"/>
                <w:sz w:val="16"/>
              </w:rPr>
              <w:t>Current</w:t>
            </w:r>
          </w:p>
          <w:p>
            <w:pPr>
              <w:pStyle w:val="TableParagraph"/>
              <w:spacing w:before="3"/>
              <w:ind w:right="149"/>
              <w:jc w:val="right"/>
              <w:rPr>
                <w:b/>
                <w:sz w:val="16"/>
              </w:rPr>
            </w:pPr>
            <w:r>
              <w:rPr>
                <w:b/>
                <w:color w:val="3B3B3B"/>
                <w:spacing w:val="-2"/>
                <w:sz w:val="16"/>
              </w:rPr>
              <w:t>Appropriation</w:t>
            </w:r>
          </w:p>
        </w:tc>
        <w:tc>
          <w:tcPr>
            <w:tcW w:w="1290" w:type="dxa"/>
          </w:tcPr>
          <w:p>
            <w:pPr>
              <w:pStyle w:val="TableParagraph"/>
              <w:spacing w:line="244" w:lineRule="auto"/>
              <w:ind w:left="133" w:firstLine="76"/>
              <w:rPr>
                <w:b/>
                <w:sz w:val="16"/>
              </w:rPr>
            </w:pPr>
            <w:r>
              <w:rPr>
                <w:b/>
                <w:color w:val="3B3B3B"/>
                <w:spacing w:val="-2"/>
                <w:sz w:val="16"/>
              </w:rPr>
              <w:t>Year-to-Date Expenditures</w:t>
            </w:r>
          </w:p>
        </w:tc>
        <w:tc>
          <w:tcPr>
            <w:tcW w:w="1264" w:type="dxa"/>
          </w:tcPr>
          <w:p>
            <w:pPr>
              <w:pStyle w:val="TableParagraph"/>
              <w:spacing w:line="179" w:lineRule="exact"/>
              <w:ind w:right="83"/>
              <w:jc w:val="right"/>
              <w:rPr>
                <w:sz w:val="16"/>
              </w:rPr>
            </w:pPr>
            <w:r>
              <w:rPr>
                <w:color w:val="3B3B3B"/>
                <w:spacing w:val="-2"/>
                <w:w w:val="110"/>
                <w:sz w:val="16"/>
              </w:rPr>
              <w:t>Encumbrance</w:t>
            </w:r>
          </w:p>
          <w:p>
            <w:pPr>
              <w:pStyle w:val="TableParagraph"/>
              <w:spacing w:before="3"/>
              <w:ind w:right="69"/>
              <w:jc w:val="right"/>
              <w:rPr>
                <w:b/>
                <w:sz w:val="16"/>
              </w:rPr>
            </w:pPr>
            <w:r>
              <w:rPr>
                <w:b/>
                <w:color w:val="3B3B3B"/>
                <w:spacing w:val="-2"/>
                <w:sz w:val="16"/>
              </w:rPr>
              <w:t>Outstanding</w:t>
            </w:r>
          </w:p>
        </w:tc>
        <w:tc>
          <w:tcPr>
            <w:tcW w:w="1297" w:type="dxa"/>
          </w:tcPr>
          <w:p>
            <w:pPr>
              <w:pStyle w:val="TableParagraph"/>
              <w:spacing w:line="179" w:lineRule="exact"/>
              <w:ind w:right="62"/>
              <w:jc w:val="right"/>
              <w:rPr>
                <w:b/>
                <w:sz w:val="16"/>
              </w:rPr>
            </w:pPr>
            <w:r>
              <w:rPr>
                <w:b/>
                <w:color w:val="3B3B3B"/>
                <w:spacing w:val="-2"/>
                <w:sz w:val="16"/>
              </w:rPr>
              <w:t>Unencumbered</w:t>
            </w:r>
          </w:p>
          <w:p>
            <w:pPr>
              <w:pStyle w:val="TableParagraph"/>
              <w:spacing w:before="3"/>
              <w:ind w:right="52"/>
              <w:jc w:val="right"/>
              <w:rPr>
                <w:b/>
                <w:sz w:val="16"/>
              </w:rPr>
            </w:pPr>
            <w:r>
              <w:rPr>
                <w:b/>
                <w:color w:val="3B3B3B"/>
                <w:spacing w:val="-2"/>
                <w:w w:val="105"/>
                <w:sz w:val="16"/>
              </w:rPr>
              <w:t>Balance</w:t>
            </w:r>
          </w:p>
        </w:tc>
      </w:tr>
      <w:tr>
        <w:trPr>
          <w:trHeight w:val="275" w:hRule="atLeast"/>
        </w:trPr>
        <w:tc>
          <w:tcPr>
            <w:tcW w:w="2181" w:type="dxa"/>
            <w:tcBorders>
              <w:top w:val="single" w:sz="12" w:space="0" w:color="000000"/>
            </w:tcBorders>
          </w:tcPr>
          <w:p>
            <w:pPr>
              <w:pStyle w:val="TableParagraph"/>
              <w:spacing w:before="66"/>
              <w:ind w:left="7"/>
              <w:rPr>
                <w:sz w:val="16"/>
              </w:rPr>
            </w:pPr>
            <w:r>
              <w:rPr>
                <w:color w:val="3B3B3B"/>
                <w:spacing w:val="-2"/>
                <w:sz w:val="16"/>
              </w:rPr>
              <w:t>50-2110-4000-BOOKST</w:t>
            </w:r>
          </w:p>
        </w:tc>
        <w:tc>
          <w:tcPr>
            <w:tcW w:w="2939" w:type="dxa"/>
            <w:tcBorders>
              <w:top w:val="single" w:sz="12" w:space="0" w:color="000000"/>
            </w:tcBorders>
          </w:tcPr>
          <w:p>
            <w:pPr>
              <w:pStyle w:val="TableParagraph"/>
              <w:spacing w:before="66"/>
              <w:ind w:right="916"/>
              <w:jc w:val="right"/>
              <w:rPr>
                <w:sz w:val="16"/>
              </w:rPr>
            </w:pPr>
            <w:r>
              <w:rPr>
                <w:color w:val="3B3B3B"/>
                <w:sz w:val="16"/>
              </w:rPr>
              <w:t>Contractual</w:t>
            </w:r>
            <w:r>
              <w:rPr>
                <w:color w:val="3B3B3B"/>
                <w:spacing w:val="-5"/>
                <w:sz w:val="16"/>
              </w:rPr>
              <w:t> </w:t>
            </w:r>
            <w:r>
              <w:rPr>
                <w:color w:val="3B3B3B"/>
                <w:sz w:val="16"/>
              </w:rPr>
              <w:t>and</w:t>
            </w:r>
            <w:r>
              <w:rPr>
                <w:color w:val="3B3B3B"/>
                <w:spacing w:val="-1"/>
                <w:sz w:val="16"/>
              </w:rPr>
              <w:t> </w:t>
            </w:r>
            <w:r>
              <w:rPr>
                <w:color w:val="3B3B3B"/>
                <w:spacing w:val="-2"/>
                <w:sz w:val="16"/>
              </w:rPr>
              <w:t>Other</w:t>
            </w:r>
          </w:p>
        </w:tc>
        <w:tc>
          <w:tcPr>
            <w:tcW w:w="2151" w:type="dxa"/>
            <w:tcBorders>
              <w:top w:val="single" w:sz="12" w:space="0" w:color="000000"/>
            </w:tcBorders>
          </w:tcPr>
          <w:p>
            <w:pPr>
              <w:pStyle w:val="TableParagraph"/>
              <w:spacing w:before="66"/>
              <w:ind w:right="179"/>
              <w:jc w:val="right"/>
              <w:rPr>
                <w:sz w:val="16"/>
              </w:rPr>
            </w:pPr>
            <w:r>
              <w:rPr>
                <w:color w:val="3B3B3B"/>
                <w:spacing w:val="-2"/>
                <w:sz w:val="16"/>
              </w:rPr>
              <w:t>1,736.44</w:t>
            </w:r>
          </w:p>
        </w:tc>
        <w:tc>
          <w:tcPr>
            <w:tcW w:w="1261" w:type="dxa"/>
          </w:tcPr>
          <w:p>
            <w:pPr>
              <w:pStyle w:val="TableParagraph"/>
              <w:spacing w:before="66"/>
              <w:ind w:right="120"/>
              <w:jc w:val="right"/>
              <w:rPr>
                <w:sz w:val="16"/>
              </w:rPr>
            </w:pPr>
            <w:r>
              <w:rPr>
                <w:color w:val="3B3B3B"/>
                <w:spacing w:val="-2"/>
                <w:w w:val="105"/>
                <w:sz w:val="16"/>
              </w:rPr>
              <w:t>698.70</w:t>
            </w:r>
          </w:p>
        </w:tc>
        <w:tc>
          <w:tcPr>
            <w:tcW w:w="1327" w:type="dxa"/>
          </w:tcPr>
          <w:p>
            <w:pPr>
              <w:pStyle w:val="TableParagraph"/>
              <w:spacing w:before="66"/>
              <w:ind w:right="144"/>
              <w:jc w:val="right"/>
              <w:rPr>
                <w:sz w:val="16"/>
              </w:rPr>
            </w:pPr>
            <w:r>
              <w:rPr>
                <w:color w:val="3B3B3B"/>
                <w:spacing w:val="-2"/>
                <w:sz w:val="16"/>
              </w:rPr>
              <w:t>2,435.14</w:t>
            </w:r>
          </w:p>
        </w:tc>
        <w:tc>
          <w:tcPr>
            <w:tcW w:w="1290" w:type="dxa"/>
          </w:tcPr>
          <w:p>
            <w:pPr>
              <w:pStyle w:val="TableParagraph"/>
              <w:spacing w:before="66"/>
              <w:ind w:right="117"/>
              <w:jc w:val="right"/>
              <w:rPr>
                <w:sz w:val="16"/>
              </w:rPr>
            </w:pPr>
            <w:r>
              <w:rPr>
                <w:color w:val="3B3B3B"/>
                <w:spacing w:val="-2"/>
                <w:sz w:val="16"/>
              </w:rPr>
              <w:t>430.32</w:t>
            </w:r>
          </w:p>
        </w:tc>
        <w:tc>
          <w:tcPr>
            <w:tcW w:w="1264" w:type="dxa"/>
          </w:tcPr>
          <w:p>
            <w:pPr>
              <w:pStyle w:val="TableParagraph"/>
              <w:spacing w:before="66"/>
              <w:ind w:right="66"/>
              <w:jc w:val="right"/>
              <w:rPr>
                <w:sz w:val="16"/>
              </w:rPr>
            </w:pPr>
            <w:r>
              <w:rPr>
                <w:color w:val="3B3B3B"/>
                <w:spacing w:val="-4"/>
                <w:w w:val="105"/>
                <w:sz w:val="16"/>
              </w:rPr>
              <w:t>0.00</w:t>
            </w:r>
          </w:p>
        </w:tc>
        <w:tc>
          <w:tcPr>
            <w:tcW w:w="1297" w:type="dxa"/>
          </w:tcPr>
          <w:p>
            <w:pPr>
              <w:pStyle w:val="TableParagraph"/>
              <w:spacing w:before="66"/>
              <w:ind w:right="56"/>
              <w:jc w:val="right"/>
              <w:rPr>
                <w:sz w:val="16"/>
              </w:rPr>
            </w:pPr>
            <w:r>
              <w:rPr>
                <w:color w:val="3B3B3B"/>
                <w:spacing w:val="-2"/>
                <w:sz w:val="16"/>
              </w:rPr>
              <w:t>2,004.82</w:t>
            </w:r>
          </w:p>
        </w:tc>
      </w:tr>
      <w:tr>
        <w:trPr>
          <w:trHeight w:val="234" w:hRule="atLeast"/>
        </w:trPr>
        <w:tc>
          <w:tcPr>
            <w:tcW w:w="2181" w:type="dxa"/>
          </w:tcPr>
          <w:p>
            <w:pPr>
              <w:pStyle w:val="TableParagraph"/>
              <w:spacing w:before="28"/>
              <w:ind w:left="7"/>
              <w:rPr>
                <w:sz w:val="16"/>
              </w:rPr>
            </w:pPr>
            <w:r>
              <w:rPr>
                <w:color w:val="3B3B3B"/>
                <w:sz w:val="16"/>
              </w:rPr>
              <w:t>50-2110-4000-</w:t>
            </w:r>
            <w:r>
              <w:rPr>
                <w:color w:val="3B3B3B"/>
                <w:spacing w:val="-2"/>
                <w:sz w:val="16"/>
              </w:rPr>
              <w:t>0ECOMB</w:t>
            </w:r>
          </w:p>
        </w:tc>
        <w:tc>
          <w:tcPr>
            <w:tcW w:w="2939" w:type="dxa"/>
          </w:tcPr>
          <w:p>
            <w:pPr>
              <w:pStyle w:val="TableParagraph"/>
              <w:spacing w:before="21"/>
              <w:ind w:right="916"/>
              <w:jc w:val="right"/>
              <w:rPr>
                <w:sz w:val="16"/>
              </w:rPr>
            </w:pPr>
            <w:r>
              <w:rPr>
                <w:color w:val="3B3B3B"/>
                <w:sz w:val="16"/>
              </w:rPr>
              <w:t>Contractual</w:t>
            </w:r>
            <w:r>
              <w:rPr>
                <w:color w:val="3B3B3B"/>
                <w:spacing w:val="-5"/>
                <w:sz w:val="16"/>
              </w:rPr>
              <w:t> </w:t>
            </w:r>
            <w:r>
              <w:rPr>
                <w:color w:val="3B3B3B"/>
                <w:sz w:val="16"/>
              </w:rPr>
              <w:t>and</w:t>
            </w:r>
            <w:r>
              <w:rPr>
                <w:color w:val="3B3B3B"/>
                <w:spacing w:val="-1"/>
                <w:sz w:val="16"/>
              </w:rPr>
              <w:t> </w:t>
            </w:r>
            <w:r>
              <w:rPr>
                <w:color w:val="3B3B3B"/>
                <w:spacing w:val="-2"/>
                <w:sz w:val="16"/>
              </w:rPr>
              <w:t>Other</w:t>
            </w:r>
          </w:p>
        </w:tc>
        <w:tc>
          <w:tcPr>
            <w:tcW w:w="2151" w:type="dxa"/>
          </w:tcPr>
          <w:p>
            <w:pPr>
              <w:pStyle w:val="TableParagraph"/>
              <w:spacing w:before="21"/>
              <w:ind w:right="175"/>
              <w:jc w:val="right"/>
              <w:rPr>
                <w:sz w:val="16"/>
              </w:rPr>
            </w:pPr>
            <w:r>
              <w:rPr>
                <w:color w:val="3B3B3B"/>
                <w:spacing w:val="-2"/>
                <w:sz w:val="16"/>
              </w:rPr>
              <w:t>7,585.74</w:t>
            </w:r>
          </w:p>
        </w:tc>
        <w:tc>
          <w:tcPr>
            <w:tcW w:w="1261" w:type="dxa"/>
          </w:tcPr>
          <w:p>
            <w:pPr>
              <w:pStyle w:val="TableParagraph"/>
              <w:spacing w:before="21"/>
              <w:ind w:right="124"/>
              <w:jc w:val="right"/>
              <w:rPr>
                <w:sz w:val="16"/>
              </w:rPr>
            </w:pPr>
            <w:r>
              <w:rPr>
                <w:color w:val="3B3B3B"/>
                <w:spacing w:val="-2"/>
                <w:sz w:val="16"/>
              </w:rPr>
              <w:t>5,376.15</w:t>
            </w:r>
          </w:p>
        </w:tc>
        <w:tc>
          <w:tcPr>
            <w:tcW w:w="1327" w:type="dxa"/>
          </w:tcPr>
          <w:p>
            <w:pPr>
              <w:pStyle w:val="TableParagraph"/>
              <w:spacing w:before="28"/>
              <w:ind w:right="145"/>
              <w:jc w:val="right"/>
              <w:rPr>
                <w:sz w:val="16"/>
              </w:rPr>
            </w:pPr>
            <w:r>
              <w:rPr>
                <w:color w:val="3B3B3B"/>
                <w:spacing w:val="-2"/>
                <w:sz w:val="16"/>
              </w:rPr>
              <w:t>12,961.89</w:t>
            </w:r>
          </w:p>
        </w:tc>
        <w:tc>
          <w:tcPr>
            <w:tcW w:w="1290" w:type="dxa"/>
          </w:tcPr>
          <w:p>
            <w:pPr>
              <w:pStyle w:val="TableParagraph"/>
              <w:spacing w:before="28"/>
              <w:ind w:right="119"/>
              <w:jc w:val="right"/>
              <w:rPr>
                <w:sz w:val="16"/>
              </w:rPr>
            </w:pPr>
            <w:r>
              <w:rPr>
                <w:color w:val="3B3B3B"/>
                <w:spacing w:val="-2"/>
                <w:sz w:val="16"/>
              </w:rPr>
              <w:t>1,533.00</w:t>
            </w:r>
          </w:p>
        </w:tc>
        <w:tc>
          <w:tcPr>
            <w:tcW w:w="1264" w:type="dxa"/>
          </w:tcPr>
          <w:p>
            <w:pPr>
              <w:pStyle w:val="TableParagraph"/>
              <w:spacing w:before="28"/>
              <w:ind w:right="66"/>
              <w:jc w:val="right"/>
              <w:rPr>
                <w:sz w:val="16"/>
              </w:rPr>
            </w:pPr>
            <w:r>
              <w:rPr>
                <w:color w:val="3B3B3B"/>
                <w:spacing w:val="-4"/>
                <w:w w:val="105"/>
                <w:sz w:val="16"/>
              </w:rPr>
              <w:t>0.00</w:t>
            </w:r>
          </w:p>
        </w:tc>
        <w:tc>
          <w:tcPr>
            <w:tcW w:w="1297" w:type="dxa"/>
          </w:tcPr>
          <w:p>
            <w:pPr>
              <w:pStyle w:val="TableParagraph"/>
              <w:spacing w:before="28"/>
              <w:ind w:right="57"/>
              <w:jc w:val="right"/>
              <w:rPr>
                <w:sz w:val="16"/>
              </w:rPr>
            </w:pPr>
            <w:r>
              <w:rPr>
                <w:color w:val="3B3B3B"/>
                <w:spacing w:val="-2"/>
                <w:sz w:val="16"/>
              </w:rPr>
              <w:t>11,428.89</w:t>
            </w:r>
          </w:p>
        </w:tc>
      </w:tr>
      <w:tr>
        <w:trPr>
          <w:trHeight w:val="238" w:hRule="atLeast"/>
        </w:trPr>
        <w:tc>
          <w:tcPr>
            <w:tcW w:w="2181" w:type="dxa"/>
          </w:tcPr>
          <w:p>
            <w:pPr>
              <w:pStyle w:val="TableParagraph"/>
              <w:spacing w:before="32"/>
              <w:ind w:left="7"/>
              <w:rPr>
                <w:sz w:val="16"/>
              </w:rPr>
            </w:pPr>
            <w:r>
              <w:rPr>
                <w:color w:val="3B3B3B"/>
                <w:spacing w:val="-2"/>
                <w:sz w:val="16"/>
              </w:rPr>
              <w:t>50-2110-4000-SALETX</w:t>
            </w:r>
          </w:p>
        </w:tc>
        <w:tc>
          <w:tcPr>
            <w:tcW w:w="2939" w:type="dxa"/>
          </w:tcPr>
          <w:p>
            <w:pPr>
              <w:pStyle w:val="TableParagraph"/>
              <w:spacing w:before="32"/>
              <w:ind w:right="915"/>
              <w:jc w:val="right"/>
              <w:rPr>
                <w:sz w:val="16"/>
              </w:rPr>
            </w:pPr>
            <w:r>
              <w:rPr>
                <w:color w:val="3B3B3B"/>
                <w:sz w:val="16"/>
              </w:rPr>
              <w:t>Contractual</w:t>
            </w:r>
            <w:r>
              <w:rPr>
                <w:color w:val="3B3B3B"/>
                <w:spacing w:val="-4"/>
                <w:sz w:val="16"/>
              </w:rPr>
              <w:t> </w:t>
            </w:r>
            <w:r>
              <w:rPr>
                <w:color w:val="3B3B3B"/>
                <w:sz w:val="16"/>
              </w:rPr>
              <w:t>and</w:t>
            </w:r>
            <w:r>
              <w:rPr>
                <w:color w:val="3B3B3B"/>
                <w:spacing w:val="-16"/>
                <w:sz w:val="16"/>
              </w:rPr>
              <w:t> </w:t>
            </w:r>
            <w:r>
              <w:rPr>
                <w:color w:val="3B3B3B"/>
                <w:spacing w:val="-2"/>
                <w:sz w:val="16"/>
              </w:rPr>
              <w:t>Other</w:t>
            </w:r>
          </w:p>
        </w:tc>
        <w:tc>
          <w:tcPr>
            <w:tcW w:w="2151" w:type="dxa"/>
          </w:tcPr>
          <w:p>
            <w:pPr>
              <w:pStyle w:val="TableParagraph"/>
              <w:spacing w:before="24"/>
              <w:ind w:right="173"/>
              <w:jc w:val="right"/>
              <w:rPr>
                <w:sz w:val="16"/>
              </w:rPr>
            </w:pPr>
            <w:r>
              <w:rPr>
                <w:color w:val="3B3B3B"/>
                <w:spacing w:val="-2"/>
                <w:sz w:val="16"/>
              </w:rPr>
              <w:t>418.39</w:t>
            </w:r>
          </w:p>
        </w:tc>
        <w:tc>
          <w:tcPr>
            <w:tcW w:w="1261" w:type="dxa"/>
          </w:tcPr>
          <w:p>
            <w:pPr>
              <w:pStyle w:val="TableParagraph"/>
              <w:spacing w:before="24"/>
              <w:ind w:right="114"/>
              <w:jc w:val="right"/>
              <w:rPr>
                <w:sz w:val="16"/>
              </w:rPr>
            </w:pPr>
            <w:r>
              <w:rPr>
                <w:color w:val="3B3B3B"/>
                <w:spacing w:val="-2"/>
                <w:sz w:val="16"/>
              </w:rPr>
              <w:t>267.76</w:t>
            </w:r>
          </w:p>
        </w:tc>
        <w:tc>
          <w:tcPr>
            <w:tcW w:w="1327" w:type="dxa"/>
          </w:tcPr>
          <w:p>
            <w:pPr>
              <w:pStyle w:val="TableParagraph"/>
              <w:spacing w:before="24"/>
              <w:ind w:right="135"/>
              <w:jc w:val="right"/>
              <w:rPr>
                <w:sz w:val="16"/>
              </w:rPr>
            </w:pPr>
            <w:r>
              <w:rPr>
                <w:color w:val="3B3B3B"/>
                <w:spacing w:val="-2"/>
                <w:w w:val="105"/>
                <w:sz w:val="16"/>
              </w:rPr>
              <w:t>686.15</w:t>
            </w:r>
          </w:p>
        </w:tc>
        <w:tc>
          <w:tcPr>
            <w:tcW w:w="1290" w:type="dxa"/>
          </w:tcPr>
          <w:p>
            <w:pPr>
              <w:pStyle w:val="TableParagraph"/>
              <w:spacing w:before="17"/>
              <w:ind w:right="114"/>
              <w:jc w:val="right"/>
              <w:rPr>
                <w:sz w:val="16"/>
              </w:rPr>
            </w:pPr>
            <w:r>
              <w:rPr>
                <w:color w:val="3B3B3B"/>
                <w:spacing w:val="-4"/>
                <w:w w:val="105"/>
                <w:sz w:val="16"/>
              </w:rPr>
              <w:t>0.00</w:t>
            </w:r>
          </w:p>
        </w:tc>
        <w:tc>
          <w:tcPr>
            <w:tcW w:w="1264" w:type="dxa"/>
          </w:tcPr>
          <w:p>
            <w:pPr>
              <w:pStyle w:val="TableParagraph"/>
              <w:spacing w:before="24"/>
              <w:ind w:right="58"/>
              <w:jc w:val="right"/>
              <w:rPr>
                <w:sz w:val="16"/>
              </w:rPr>
            </w:pPr>
            <w:r>
              <w:rPr>
                <w:color w:val="3B3B3B"/>
                <w:spacing w:val="-4"/>
                <w:w w:val="105"/>
                <w:sz w:val="16"/>
              </w:rPr>
              <w:t>0.00</w:t>
            </w:r>
          </w:p>
        </w:tc>
        <w:tc>
          <w:tcPr>
            <w:tcW w:w="1297" w:type="dxa"/>
          </w:tcPr>
          <w:p>
            <w:pPr>
              <w:pStyle w:val="TableParagraph"/>
              <w:spacing w:before="32"/>
              <w:ind w:right="47"/>
              <w:jc w:val="right"/>
              <w:rPr>
                <w:sz w:val="16"/>
              </w:rPr>
            </w:pPr>
            <w:r>
              <w:rPr>
                <w:color w:val="3B3B3B"/>
                <w:spacing w:val="-2"/>
                <w:w w:val="105"/>
                <w:sz w:val="16"/>
              </w:rPr>
              <w:t>686.15</w:t>
            </w:r>
          </w:p>
        </w:tc>
      </w:tr>
      <w:tr>
        <w:trPr>
          <w:trHeight w:val="234" w:hRule="atLeast"/>
        </w:trPr>
        <w:tc>
          <w:tcPr>
            <w:tcW w:w="2181" w:type="dxa"/>
          </w:tcPr>
          <w:p>
            <w:pPr>
              <w:pStyle w:val="TableParagraph"/>
              <w:spacing w:before="24"/>
              <w:ind w:left="7"/>
              <w:rPr>
                <w:sz w:val="16"/>
              </w:rPr>
            </w:pPr>
            <w:r>
              <w:rPr>
                <w:color w:val="3B3B3B"/>
                <w:spacing w:val="-2"/>
                <w:sz w:val="16"/>
              </w:rPr>
              <w:t>50-2110-4000-STCOUN</w:t>
            </w:r>
          </w:p>
        </w:tc>
        <w:tc>
          <w:tcPr>
            <w:tcW w:w="2939" w:type="dxa"/>
          </w:tcPr>
          <w:p>
            <w:pPr>
              <w:pStyle w:val="TableParagraph"/>
              <w:spacing w:before="24"/>
              <w:ind w:right="916"/>
              <w:jc w:val="right"/>
              <w:rPr>
                <w:sz w:val="16"/>
              </w:rPr>
            </w:pPr>
            <w:r>
              <w:rPr>
                <w:color w:val="4B4B4B"/>
                <w:sz w:val="16"/>
              </w:rPr>
              <w:t>Contractual</w:t>
            </w:r>
            <w:r>
              <w:rPr>
                <w:color w:val="4B4B4B"/>
                <w:spacing w:val="-5"/>
                <w:sz w:val="16"/>
              </w:rPr>
              <w:t> </w:t>
            </w:r>
            <w:r>
              <w:rPr>
                <w:color w:val="3B3B3B"/>
                <w:sz w:val="16"/>
              </w:rPr>
              <w:t>and</w:t>
            </w:r>
            <w:r>
              <w:rPr>
                <w:color w:val="3B3B3B"/>
                <w:spacing w:val="-1"/>
                <w:sz w:val="16"/>
              </w:rPr>
              <w:t> </w:t>
            </w:r>
            <w:r>
              <w:rPr>
                <w:color w:val="3B3B3B"/>
                <w:spacing w:val="-2"/>
                <w:sz w:val="16"/>
              </w:rPr>
              <w:t>Other</w:t>
            </w:r>
          </w:p>
        </w:tc>
        <w:tc>
          <w:tcPr>
            <w:tcW w:w="2151" w:type="dxa"/>
          </w:tcPr>
          <w:p>
            <w:pPr>
              <w:pStyle w:val="TableParagraph"/>
              <w:spacing w:before="17"/>
              <w:ind w:right="175"/>
              <w:jc w:val="right"/>
              <w:rPr>
                <w:sz w:val="16"/>
              </w:rPr>
            </w:pPr>
            <w:r>
              <w:rPr>
                <w:color w:val="3B3B3B"/>
                <w:spacing w:val="-2"/>
                <w:sz w:val="16"/>
              </w:rPr>
              <w:t>11,845.86</w:t>
            </w:r>
          </w:p>
        </w:tc>
        <w:tc>
          <w:tcPr>
            <w:tcW w:w="1261" w:type="dxa"/>
          </w:tcPr>
          <w:p>
            <w:pPr>
              <w:pStyle w:val="TableParagraph"/>
              <w:spacing w:before="17"/>
              <w:ind w:right="123"/>
              <w:jc w:val="right"/>
              <w:rPr>
                <w:sz w:val="16"/>
              </w:rPr>
            </w:pPr>
            <w:r>
              <w:rPr>
                <w:color w:val="3B3B3B"/>
                <w:spacing w:val="-2"/>
                <w:sz w:val="16"/>
              </w:rPr>
              <w:t>17,620.75</w:t>
            </w:r>
          </w:p>
        </w:tc>
        <w:tc>
          <w:tcPr>
            <w:tcW w:w="1327" w:type="dxa"/>
          </w:tcPr>
          <w:p>
            <w:pPr>
              <w:pStyle w:val="TableParagraph"/>
              <w:spacing w:before="17"/>
              <w:ind w:right="146"/>
              <w:jc w:val="right"/>
              <w:rPr>
                <w:sz w:val="16"/>
              </w:rPr>
            </w:pPr>
            <w:r>
              <w:rPr>
                <w:color w:val="3B3B3B"/>
                <w:spacing w:val="-2"/>
                <w:sz w:val="16"/>
              </w:rPr>
              <w:t>29,466.61</w:t>
            </w:r>
          </w:p>
        </w:tc>
        <w:tc>
          <w:tcPr>
            <w:tcW w:w="1290" w:type="dxa"/>
          </w:tcPr>
          <w:p>
            <w:pPr>
              <w:pStyle w:val="TableParagraph"/>
              <w:spacing w:before="17"/>
              <w:ind w:right="122"/>
              <w:jc w:val="right"/>
              <w:rPr>
                <w:sz w:val="16"/>
              </w:rPr>
            </w:pPr>
            <w:r>
              <w:rPr>
                <w:color w:val="3B3B3B"/>
                <w:spacing w:val="-2"/>
                <w:sz w:val="16"/>
              </w:rPr>
              <w:t>5,597.21</w:t>
            </w:r>
          </w:p>
        </w:tc>
        <w:tc>
          <w:tcPr>
            <w:tcW w:w="1264" w:type="dxa"/>
          </w:tcPr>
          <w:p>
            <w:pPr>
              <w:pStyle w:val="TableParagraph"/>
              <w:spacing w:before="17"/>
              <w:ind w:right="50"/>
              <w:jc w:val="right"/>
              <w:rPr>
                <w:sz w:val="16"/>
              </w:rPr>
            </w:pPr>
            <w:r>
              <w:rPr>
                <w:color w:val="3B3B3B"/>
                <w:spacing w:val="-4"/>
                <w:w w:val="110"/>
                <w:sz w:val="16"/>
              </w:rPr>
              <w:t>0.00</w:t>
            </w:r>
          </w:p>
        </w:tc>
        <w:tc>
          <w:tcPr>
            <w:tcW w:w="1297" w:type="dxa"/>
          </w:tcPr>
          <w:p>
            <w:pPr>
              <w:pStyle w:val="TableParagraph"/>
              <w:spacing w:before="24"/>
              <w:ind w:right="59"/>
              <w:jc w:val="right"/>
              <w:rPr>
                <w:sz w:val="16"/>
              </w:rPr>
            </w:pPr>
            <w:r>
              <w:rPr>
                <w:color w:val="3B3B3B"/>
                <w:spacing w:val="-2"/>
                <w:sz w:val="16"/>
              </w:rPr>
              <w:t>23,869.40</w:t>
            </w:r>
          </w:p>
        </w:tc>
      </w:tr>
      <w:tr>
        <w:trPr>
          <w:trHeight w:val="331" w:hRule="atLeast"/>
        </w:trPr>
        <w:tc>
          <w:tcPr>
            <w:tcW w:w="2181" w:type="dxa"/>
          </w:tcPr>
          <w:p>
            <w:pPr>
              <w:pStyle w:val="TableParagraph"/>
              <w:spacing w:before="28"/>
              <w:ind w:left="118"/>
              <w:rPr>
                <w:sz w:val="16"/>
              </w:rPr>
            </w:pPr>
            <w:r>
              <w:rPr>
                <w:b/>
                <w:color w:val="3B3B3B"/>
                <w:sz w:val="16"/>
              </w:rPr>
              <w:t>2110</w:t>
            </w:r>
            <w:r>
              <w:rPr>
                <w:b/>
                <w:color w:val="3B3B3B"/>
                <w:spacing w:val="-16"/>
                <w:sz w:val="16"/>
              </w:rPr>
              <w:t> </w:t>
            </w:r>
            <w:r>
              <w:rPr>
                <w:b/>
                <w:color w:val="3B3B3B"/>
                <w:sz w:val="16"/>
              </w:rPr>
              <w:t>ExtraClass</w:t>
            </w:r>
            <w:r>
              <w:rPr>
                <w:b/>
                <w:color w:val="3B3B3B"/>
                <w:spacing w:val="-6"/>
                <w:sz w:val="16"/>
              </w:rPr>
              <w:t> </w:t>
            </w:r>
            <w:r>
              <w:rPr>
                <w:color w:val="3B3B3B"/>
                <w:sz w:val="16"/>
              </w:rPr>
              <w:t>-</w:t>
            </w:r>
            <w:r>
              <w:rPr>
                <w:color w:val="3B3B3B"/>
                <w:spacing w:val="-1"/>
                <w:sz w:val="16"/>
              </w:rPr>
              <w:t> </w:t>
            </w:r>
            <w:r>
              <w:rPr>
                <w:color w:val="3B3B3B"/>
                <w:spacing w:val="-2"/>
                <w:sz w:val="16"/>
              </w:rPr>
              <w:t>Function</w:t>
            </w:r>
          </w:p>
        </w:tc>
        <w:tc>
          <w:tcPr>
            <w:tcW w:w="2939" w:type="dxa"/>
          </w:tcPr>
          <w:p>
            <w:pPr>
              <w:pStyle w:val="TableParagraph"/>
              <w:spacing w:before="28"/>
              <w:ind w:left="13"/>
              <w:rPr>
                <w:b/>
                <w:sz w:val="16"/>
              </w:rPr>
            </w:pPr>
            <w:r>
              <w:rPr>
                <w:b/>
                <w:color w:val="3B3B3B"/>
                <w:spacing w:val="-2"/>
                <w:sz w:val="16"/>
              </w:rPr>
              <w:t>Subtotal</w:t>
            </w:r>
          </w:p>
        </w:tc>
        <w:tc>
          <w:tcPr>
            <w:tcW w:w="2151" w:type="dxa"/>
          </w:tcPr>
          <w:p>
            <w:pPr>
              <w:pStyle w:val="TableParagraph"/>
              <w:spacing w:before="21"/>
              <w:ind w:right="176"/>
              <w:jc w:val="right"/>
              <w:rPr>
                <w:b/>
                <w:sz w:val="16"/>
              </w:rPr>
            </w:pPr>
            <w:r>
              <w:rPr>
                <w:b/>
                <w:color w:val="3B3B3B"/>
                <w:spacing w:val="-2"/>
                <w:sz w:val="16"/>
              </w:rPr>
              <w:t>21,586.43</w:t>
            </w:r>
          </w:p>
        </w:tc>
        <w:tc>
          <w:tcPr>
            <w:tcW w:w="1261" w:type="dxa"/>
          </w:tcPr>
          <w:p>
            <w:pPr>
              <w:pStyle w:val="TableParagraph"/>
              <w:spacing w:before="21"/>
              <w:ind w:right="124"/>
              <w:jc w:val="right"/>
              <w:rPr>
                <w:b/>
                <w:sz w:val="16"/>
              </w:rPr>
            </w:pPr>
            <w:r>
              <w:rPr>
                <w:b/>
                <w:color w:val="3B3B3B"/>
                <w:spacing w:val="-2"/>
                <w:sz w:val="16"/>
              </w:rPr>
              <w:t>23,963.36</w:t>
            </w:r>
          </w:p>
        </w:tc>
        <w:tc>
          <w:tcPr>
            <w:tcW w:w="1327" w:type="dxa"/>
          </w:tcPr>
          <w:p>
            <w:pPr>
              <w:pStyle w:val="TableParagraph"/>
              <w:spacing w:before="21"/>
              <w:ind w:right="145"/>
              <w:jc w:val="right"/>
              <w:rPr>
                <w:b/>
                <w:sz w:val="16"/>
              </w:rPr>
            </w:pPr>
            <w:r>
              <w:rPr>
                <w:b/>
                <w:color w:val="3B3B3B"/>
                <w:spacing w:val="-2"/>
                <w:sz w:val="16"/>
              </w:rPr>
              <w:t>45,549.79</w:t>
            </w:r>
          </w:p>
        </w:tc>
        <w:tc>
          <w:tcPr>
            <w:tcW w:w="1290" w:type="dxa"/>
          </w:tcPr>
          <w:p>
            <w:pPr>
              <w:pStyle w:val="TableParagraph"/>
              <w:spacing w:before="21"/>
              <w:ind w:right="123"/>
              <w:jc w:val="right"/>
              <w:rPr>
                <w:b/>
                <w:sz w:val="16"/>
              </w:rPr>
            </w:pPr>
            <w:r>
              <w:rPr>
                <w:b/>
                <w:color w:val="3B3B3B"/>
                <w:spacing w:val="-2"/>
                <w:sz w:val="16"/>
              </w:rPr>
              <w:t>7,560.53</w:t>
            </w:r>
          </w:p>
        </w:tc>
        <w:tc>
          <w:tcPr>
            <w:tcW w:w="1264" w:type="dxa"/>
          </w:tcPr>
          <w:p>
            <w:pPr>
              <w:pStyle w:val="TableParagraph"/>
              <w:spacing w:before="28"/>
              <w:ind w:right="66"/>
              <w:jc w:val="right"/>
              <w:rPr>
                <w:b/>
                <w:sz w:val="16"/>
              </w:rPr>
            </w:pPr>
            <w:r>
              <w:rPr>
                <w:b/>
                <w:color w:val="3B3B3B"/>
                <w:spacing w:val="-4"/>
                <w:w w:val="105"/>
                <w:sz w:val="16"/>
              </w:rPr>
              <w:t>0.00</w:t>
            </w:r>
          </w:p>
        </w:tc>
        <w:tc>
          <w:tcPr>
            <w:tcW w:w="1297" w:type="dxa"/>
          </w:tcPr>
          <w:p>
            <w:pPr>
              <w:pStyle w:val="TableParagraph"/>
              <w:spacing w:before="28"/>
              <w:ind w:right="61"/>
              <w:jc w:val="right"/>
              <w:rPr>
                <w:b/>
                <w:sz w:val="16"/>
              </w:rPr>
            </w:pPr>
            <w:r>
              <w:rPr>
                <w:b/>
                <w:color w:val="3B3B3B"/>
                <w:spacing w:val="-2"/>
                <w:sz w:val="16"/>
              </w:rPr>
              <w:t>37,989.26</w:t>
            </w:r>
          </w:p>
        </w:tc>
      </w:tr>
      <w:tr>
        <w:trPr>
          <w:trHeight w:val="319" w:hRule="atLeast"/>
        </w:trPr>
        <w:tc>
          <w:tcPr>
            <w:tcW w:w="2181" w:type="dxa"/>
          </w:tcPr>
          <w:p>
            <w:pPr>
              <w:pStyle w:val="TableParagraph"/>
              <w:spacing w:line="187" w:lineRule="exact" w:before="112"/>
              <w:ind w:left="18"/>
              <w:rPr>
                <w:b/>
                <w:sz w:val="16"/>
              </w:rPr>
            </w:pPr>
            <w:r>
              <w:rPr>
                <w:b/>
                <w:color w:val="4B4B4B"/>
                <w:w w:val="90"/>
                <w:sz w:val="16"/>
              </w:rPr>
              <w:t>Total</w:t>
            </w:r>
            <w:r>
              <w:rPr>
                <w:b/>
                <w:color w:val="4B4B4B"/>
                <w:spacing w:val="-7"/>
                <w:w w:val="90"/>
                <w:sz w:val="16"/>
              </w:rPr>
              <w:t> </w:t>
            </w:r>
            <w:r>
              <w:rPr>
                <w:rFonts w:ascii="Times New Roman"/>
                <w:b/>
                <w:color w:val="4B4B4B"/>
                <w:w w:val="90"/>
                <w:sz w:val="18"/>
              </w:rPr>
              <w:t>OTHER</w:t>
            </w:r>
            <w:r>
              <w:rPr>
                <w:rFonts w:ascii="Times New Roman"/>
                <w:b/>
                <w:color w:val="4B4B4B"/>
                <w:spacing w:val="-2"/>
                <w:sz w:val="18"/>
              </w:rPr>
              <w:t> </w:t>
            </w:r>
            <w:r>
              <w:rPr>
                <w:b/>
                <w:color w:val="4B4B4B"/>
                <w:spacing w:val="-4"/>
                <w:w w:val="90"/>
                <w:sz w:val="16"/>
              </w:rPr>
              <w:t>FUND</w:t>
            </w:r>
          </w:p>
        </w:tc>
        <w:tc>
          <w:tcPr>
            <w:tcW w:w="2939" w:type="dxa"/>
          </w:tcPr>
          <w:p>
            <w:pPr>
              <w:pStyle w:val="TableParagraph"/>
              <w:rPr>
                <w:rFonts w:ascii="Times New Roman"/>
                <w:sz w:val="16"/>
              </w:rPr>
            </w:pPr>
          </w:p>
        </w:tc>
        <w:tc>
          <w:tcPr>
            <w:tcW w:w="2151" w:type="dxa"/>
          </w:tcPr>
          <w:p>
            <w:pPr>
              <w:pStyle w:val="TableParagraph"/>
              <w:spacing w:line="176" w:lineRule="exact" w:before="122"/>
              <w:ind w:left="1108"/>
              <w:rPr>
                <w:b/>
                <w:sz w:val="16"/>
              </w:rPr>
            </w:pPr>
            <w:r>
              <w:rPr>
                <w:b/>
                <w:color w:val="3B3B3B"/>
                <w:spacing w:val="-2"/>
                <w:sz w:val="16"/>
              </w:rPr>
              <w:t>21,586.43</w:t>
            </w:r>
          </w:p>
        </w:tc>
        <w:tc>
          <w:tcPr>
            <w:tcW w:w="1261" w:type="dxa"/>
          </w:tcPr>
          <w:p>
            <w:pPr>
              <w:pStyle w:val="TableParagraph"/>
              <w:spacing w:line="169" w:lineRule="exact" w:before="130"/>
              <w:ind w:right="117"/>
              <w:jc w:val="right"/>
              <w:rPr>
                <w:b/>
                <w:sz w:val="16"/>
              </w:rPr>
            </w:pPr>
            <w:r>
              <w:rPr>
                <w:b/>
                <w:color w:val="4B4B4B"/>
                <w:spacing w:val="-2"/>
                <w:sz w:val="16"/>
              </w:rPr>
              <w:t>23,963.36</w:t>
            </w:r>
          </w:p>
        </w:tc>
        <w:tc>
          <w:tcPr>
            <w:tcW w:w="1327" w:type="dxa"/>
          </w:tcPr>
          <w:p>
            <w:pPr>
              <w:pStyle w:val="TableParagraph"/>
              <w:spacing w:line="169" w:lineRule="exact" w:before="130"/>
              <w:ind w:right="131"/>
              <w:jc w:val="right"/>
              <w:rPr>
                <w:b/>
                <w:sz w:val="16"/>
              </w:rPr>
            </w:pPr>
            <w:r>
              <w:rPr>
                <w:b/>
                <w:color w:val="4B4B4B"/>
                <w:spacing w:val="-2"/>
                <w:w w:val="105"/>
                <w:sz w:val="16"/>
              </w:rPr>
              <w:t>45,549.79</w:t>
            </w:r>
          </w:p>
        </w:tc>
        <w:tc>
          <w:tcPr>
            <w:tcW w:w="1290" w:type="dxa"/>
          </w:tcPr>
          <w:p>
            <w:pPr>
              <w:pStyle w:val="TableParagraph"/>
              <w:spacing w:line="169" w:lineRule="exact" w:before="130"/>
              <w:ind w:right="109"/>
              <w:jc w:val="right"/>
              <w:rPr>
                <w:b/>
                <w:sz w:val="16"/>
              </w:rPr>
            </w:pPr>
            <w:r>
              <w:rPr>
                <w:b/>
                <w:color w:val="3B3B3B"/>
                <w:spacing w:val="-2"/>
                <w:sz w:val="16"/>
              </w:rPr>
              <w:t>7,560.53</w:t>
            </w:r>
          </w:p>
        </w:tc>
        <w:tc>
          <w:tcPr>
            <w:tcW w:w="1264" w:type="dxa"/>
          </w:tcPr>
          <w:p>
            <w:pPr>
              <w:pStyle w:val="TableParagraph"/>
              <w:spacing w:line="169" w:lineRule="exact" w:before="130"/>
              <w:ind w:right="58"/>
              <w:jc w:val="right"/>
              <w:rPr>
                <w:b/>
                <w:sz w:val="16"/>
              </w:rPr>
            </w:pPr>
            <w:r>
              <w:rPr>
                <w:b/>
                <w:color w:val="3B3B3B"/>
                <w:spacing w:val="-4"/>
                <w:w w:val="105"/>
                <w:sz w:val="16"/>
              </w:rPr>
              <w:t>0.00</w:t>
            </w:r>
          </w:p>
        </w:tc>
        <w:tc>
          <w:tcPr>
            <w:tcW w:w="1297" w:type="dxa"/>
          </w:tcPr>
          <w:p>
            <w:pPr>
              <w:pStyle w:val="TableParagraph"/>
              <w:spacing w:line="169" w:lineRule="exact" w:before="130"/>
              <w:ind w:right="53"/>
              <w:jc w:val="right"/>
              <w:rPr>
                <w:b/>
                <w:sz w:val="16"/>
              </w:rPr>
            </w:pPr>
            <w:r>
              <w:rPr>
                <w:b/>
                <w:color w:val="3B3B3B"/>
                <w:spacing w:val="-2"/>
                <w:sz w:val="16"/>
              </w:rPr>
              <w:t>37,989.26</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6"/>
        </w:rPr>
      </w:pPr>
    </w:p>
    <w:p>
      <w:pPr>
        <w:spacing w:before="95"/>
        <w:ind w:left="130" w:right="0" w:firstLine="0"/>
        <w:jc w:val="left"/>
        <w:rPr>
          <w:rFonts w:ascii="Arial"/>
          <w:sz w:val="16"/>
        </w:rPr>
      </w:pPr>
      <w:r>
        <w:rPr/>
        <w:pict>
          <v:line style="position:absolute;mso-position-horizontal-relative:page;mso-position-vertical-relative:paragraph;z-index:15839232" from="12.983561pt,40.993309pt" to="197.999298pt,40.993309pt" stroked="true" strokeweight=".72212pt" strokecolor="#000000">
            <v:stroke dashstyle="solid"/>
            <w10:wrap type="none"/>
          </v:line>
        </w:pict>
      </w:r>
      <w:r>
        <w:rPr>
          <w:rFonts w:ascii="Arial"/>
          <w:i/>
          <w:color w:val="4B4B4B"/>
          <w:spacing w:val="-2"/>
          <w:sz w:val="18"/>
        </w:rPr>
        <w:t>WmCap</w:t>
      </w:r>
      <w:r>
        <w:rPr>
          <w:rFonts w:ascii="Arial"/>
          <w:i/>
          <w:color w:val="4B4B4B"/>
          <w:spacing w:val="37"/>
          <w:sz w:val="18"/>
        </w:rPr>
        <w:t> </w:t>
      </w:r>
      <w:r>
        <w:rPr>
          <w:rFonts w:ascii="Arial"/>
          <w:color w:val="3B3B3B"/>
          <w:spacing w:val="-2"/>
          <w:sz w:val="16"/>
        </w:rPr>
        <w:t>Ver.</w:t>
      </w:r>
      <w:r>
        <w:rPr>
          <w:rFonts w:ascii="Arial"/>
          <w:color w:val="3B3B3B"/>
          <w:spacing w:val="-9"/>
          <w:sz w:val="16"/>
        </w:rPr>
        <w:t> </w:t>
      </w:r>
      <w:hyperlink r:id="rId91">
        <w:r>
          <w:rPr>
            <w:rFonts w:ascii="Arial"/>
            <w:color w:val="4B4B4B"/>
            <w:spacing w:val="-2"/>
            <w:sz w:val="16"/>
          </w:rPr>
          <w:t>22.01.24.52</w:t>
        </w:r>
      </w:hyperlink>
    </w:p>
    <w:p>
      <w:pPr>
        <w:spacing w:after="0"/>
        <w:jc w:val="left"/>
        <w:rPr>
          <w:rFonts w:ascii="Arial"/>
          <w:sz w:val="16"/>
        </w:rPr>
        <w:sectPr>
          <w:type w:val="continuous"/>
          <w:pgSz w:w="15840" w:h="12240" w:orient="landscape"/>
          <w:pgMar w:top="1280" w:bottom="280" w:left="280" w:right="1400"/>
        </w:sectPr>
      </w:pPr>
    </w:p>
    <w:p>
      <w:pPr>
        <w:spacing w:before="63"/>
        <w:ind w:left="615" w:right="0" w:firstLine="0"/>
        <w:jc w:val="left"/>
        <w:rPr>
          <w:sz w:val="33"/>
        </w:rPr>
      </w:pPr>
      <w:r>
        <w:rPr/>
        <w:pict>
          <v:line style="position:absolute;mso-position-horizontal-relative:page;mso-position-vertical-relative:page;z-index:15839744" from="609.468994pt,780.093317pt" to="609.468994pt,542.313599pt" stroked="true" strokeweight="1.444239pt" strokecolor="#000000">
            <v:stroke dashstyle="solid"/>
            <w10:wrap type="none"/>
          </v:line>
        </w:pict>
      </w:r>
      <w:r>
        <w:rPr>
          <w:color w:val="A7A7A7"/>
          <w:spacing w:val="-5"/>
          <w:w w:val="75"/>
          <w:sz w:val="33"/>
        </w:rPr>
        <w:t>..</w:t>
      </w:r>
    </w:p>
    <w:p>
      <w:pPr>
        <w:pStyle w:val="BodyText"/>
        <w:spacing w:before="2"/>
        <w:rPr>
          <w:sz w:val="27"/>
        </w:rPr>
      </w:pPr>
    </w:p>
    <w:p>
      <w:pPr>
        <w:spacing w:line="266" w:lineRule="auto" w:before="93"/>
        <w:ind w:left="2051" w:right="2032" w:firstLine="0"/>
        <w:jc w:val="center"/>
        <w:rPr>
          <w:rFonts w:ascii="Arial"/>
          <w:sz w:val="23"/>
        </w:rPr>
      </w:pPr>
      <w:r>
        <w:rPr>
          <w:rFonts w:ascii="Arial"/>
          <w:color w:val="2D2D2D"/>
          <w:spacing w:val="-2"/>
          <w:w w:val="105"/>
          <w:sz w:val="23"/>
        </w:rPr>
        <w:t>Hill</w:t>
      </w:r>
      <w:r>
        <w:rPr>
          <w:rFonts w:ascii="Arial"/>
          <w:color w:val="2D2D2D"/>
          <w:spacing w:val="-24"/>
          <w:w w:val="105"/>
          <w:sz w:val="23"/>
        </w:rPr>
        <w:t> </w:t>
      </w:r>
      <w:r>
        <w:rPr>
          <w:rFonts w:ascii="Arial"/>
          <w:color w:val="2D2D2D"/>
          <w:spacing w:val="-2"/>
          <w:w w:val="105"/>
          <w:sz w:val="23"/>
        </w:rPr>
        <w:t>Element</w:t>
      </w:r>
      <w:r>
        <w:rPr>
          <w:rFonts w:ascii="Arial"/>
          <w:color w:val="8C8C8C"/>
          <w:spacing w:val="-2"/>
          <w:w w:val="105"/>
          <w:sz w:val="23"/>
          <w:vertAlign w:val="subscript"/>
        </w:rPr>
        <w:t>.</w:t>
      </w:r>
      <w:r>
        <w:rPr>
          <w:rFonts w:ascii="Arial"/>
          <w:color w:val="2D2D2D"/>
          <w:spacing w:val="-2"/>
          <w:w w:val="105"/>
          <w:sz w:val="23"/>
          <w:vertAlign w:val="baseline"/>
        </w:rPr>
        <w:t>ary School</w:t>
      </w:r>
      <w:r>
        <w:rPr>
          <w:rFonts w:ascii="Arial"/>
          <w:color w:val="2D2D2D"/>
          <w:spacing w:val="-7"/>
          <w:w w:val="105"/>
          <w:sz w:val="23"/>
          <w:vertAlign w:val="baseline"/>
        </w:rPr>
        <w:t> </w:t>
      </w:r>
      <w:r>
        <w:rPr>
          <w:rFonts w:ascii="Arial"/>
          <w:color w:val="2D2D2D"/>
          <w:spacing w:val="-2"/>
          <w:w w:val="105"/>
          <w:sz w:val="23"/>
          <w:vertAlign w:val="baseline"/>
        </w:rPr>
        <w:t>Extra-c</w:t>
      </w:r>
      <w:r>
        <w:rPr>
          <w:color w:val="8C8C8C"/>
          <w:spacing w:val="-2"/>
          <w:w w:val="105"/>
          <w:sz w:val="23"/>
          <w:vertAlign w:val="subscript"/>
        </w:rPr>
        <w:t>.</w:t>
      </w:r>
      <w:r>
        <w:rPr>
          <w:rFonts w:ascii="Arial"/>
          <w:color w:val="2D2D2D"/>
          <w:spacing w:val="-2"/>
          <w:w w:val="105"/>
          <w:sz w:val="23"/>
          <w:vertAlign w:val="baseline"/>
        </w:rPr>
        <w:t>lassroom</w:t>
      </w:r>
      <w:r>
        <w:rPr>
          <w:rFonts w:ascii="Arial"/>
          <w:color w:val="2D2D2D"/>
          <w:spacing w:val="-16"/>
          <w:w w:val="105"/>
          <w:sz w:val="23"/>
          <w:vertAlign w:val="baseline"/>
        </w:rPr>
        <w:t> </w:t>
      </w:r>
      <w:r>
        <w:rPr>
          <w:rFonts w:ascii="Arial"/>
          <w:color w:val="2D2D2D"/>
          <w:spacing w:val="-2"/>
          <w:w w:val="105"/>
          <w:sz w:val="23"/>
          <w:vertAlign w:val="baseline"/>
        </w:rPr>
        <w:t>Activities Fund </w:t>
      </w:r>
      <w:r>
        <w:rPr>
          <w:rFonts w:ascii="Arial"/>
          <w:color w:val="2D2D2D"/>
          <w:w w:val="105"/>
          <w:sz w:val="23"/>
          <w:vertAlign w:val="baseline"/>
        </w:rPr>
        <w:t>Checking Account Reconciliation</w:t>
      </w:r>
    </w:p>
    <w:p>
      <w:pPr>
        <w:spacing w:line="273" w:lineRule="exact" w:before="0"/>
        <w:ind w:left="2051" w:right="2039" w:firstLine="0"/>
        <w:jc w:val="center"/>
        <w:rPr>
          <w:sz w:val="25"/>
        </w:rPr>
      </w:pPr>
      <w:r>
        <w:rPr/>
        <w:pict>
          <v:shape style="position:absolute;margin-left:330.369751pt;margin-top:88.181694pt;width:90.65pt;height:90.25pt;mso-position-horizontal-relative:page;mso-position-vertical-relative:paragraph;z-index:-25428992" id="docshape251" coordorigin="6607,1764" coordsize="1813,1805" path="m6615,1771l8405,1771m6615,3553l6615,1771m8405,3568l8405,1764m6607,3553l8420,3553e" filled="false" stroked="true" strokeweight="1.082818pt" strokecolor="#000000">
            <v:path arrowok="t"/>
            <v:stroke dashstyle="solid"/>
            <w10:wrap type="none"/>
          </v:shape>
        </w:pict>
      </w:r>
      <w:r>
        <w:rPr/>
        <w:pict>
          <v:line style="position:absolute;mso-position-horizontal-relative:page;mso-position-vertical-relative:paragraph;z-index:-25428480" from="330.730804pt,222.045547pt" to="420.273644pt,222.045547pt" stroked="true" strokeweight="1.082457pt" strokecolor="#000000">
            <v:stroke dashstyle="solid"/>
            <w10:wrap type="none"/>
          </v:line>
        </w:pict>
      </w:r>
      <w:r>
        <w:rPr>
          <w:rFonts w:ascii="Arial"/>
          <w:color w:val="2D2D2D"/>
          <w:w w:val="105"/>
          <w:sz w:val="23"/>
        </w:rPr>
        <w:t>December</w:t>
      </w:r>
      <w:r>
        <w:rPr>
          <w:rFonts w:ascii="Arial"/>
          <w:color w:val="2D2D2D"/>
          <w:spacing w:val="-3"/>
          <w:w w:val="105"/>
          <w:sz w:val="23"/>
        </w:rPr>
        <w:t> </w:t>
      </w:r>
      <w:r>
        <w:rPr>
          <w:color w:val="2D2D2D"/>
          <w:w w:val="105"/>
          <w:sz w:val="25"/>
        </w:rPr>
        <w:t>31,</w:t>
      </w:r>
      <w:r>
        <w:rPr>
          <w:color w:val="2D2D2D"/>
          <w:spacing w:val="-4"/>
          <w:w w:val="105"/>
          <w:sz w:val="25"/>
        </w:rPr>
        <w:t> 2021</w:t>
      </w:r>
    </w:p>
    <w:p>
      <w:pPr>
        <w:pStyle w:val="BodyText"/>
        <w:spacing w:before="9"/>
        <w:rPr>
          <w:sz w:val="24"/>
        </w:rPr>
      </w:pPr>
    </w:p>
    <w:tbl>
      <w:tblPr>
        <w:tblW w:w="0" w:type="auto"/>
        <w:jc w:val="left"/>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2"/>
        <w:gridCol w:w="1209"/>
        <w:gridCol w:w="83"/>
        <w:gridCol w:w="331"/>
        <w:gridCol w:w="1460"/>
        <w:gridCol w:w="328"/>
        <w:gridCol w:w="1464"/>
      </w:tblGrid>
      <w:tr>
        <w:trPr>
          <w:trHeight w:val="272" w:hRule="atLeast"/>
        </w:trPr>
        <w:tc>
          <w:tcPr>
            <w:tcW w:w="5864" w:type="dxa"/>
            <w:gridSpan w:val="3"/>
            <w:tcBorders>
              <w:top w:val="single" w:sz="18" w:space="0" w:color="000000"/>
              <w:left w:val="single" w:sz="18" w:space="0" w:color="000000"/>
              <w:bottom w:val="single" w:sz="12" w:space="0" w:color="000000"/>
            </w:tcBorders>
          </w:tcPr>
          <w:p>
            <w:pPr>
              <w:pStyle w:val="TableParagraph"/>
              <w:spacing w:line="253" w:lineRule="exact"/>
              <w:ind w:left="76"/>
              <w:rPr>
                <w:b/>
                <w:sz w:val="23"/>
              </w:rPr>
            </w:pPr>
            <w:r>
              <w:rPr>
                <w:b/>
                <w:color w:val="606060"/>
                <w:w w:val="105"/>
                <w:sz w:val="23"/>
              </w:rPr>
              <w:t>Bank</w:t>
            </w:r>
            <w:r>
              <w:rPr>
                <w:b/>
                <w:color w:val="606060"/>
                <w:spacing w:val="-7"/>
                <w:w w:val="105"/>
                <w:sz w:val="23"/>
              </w:rPr>
              <w:t> </w:t>
            </w:r>
            <w:r>
              <w:rPr>
                <w:b/>
                <w:color w:val="606060"/>
                <w:w w:val="105"/>
                <w:sz w:val="23"/>
              </w:rPr>
              <w:t>Statement</w:t>
            </w:r>
            <w:r>
              <w:rPr>
                <w:b/>
                <w:color w:val="606060"/>
                <w:spacing w:val="-9"/>
                <w:w w:val="105"/>
                <w:sz w:val="23"/>
              </w:rPr>
              <w:t> </w:t>
            </w:r>
            <w:r>
              <w:rPr>
                <w:b/>
                <w:color w:val="606060"/>
                <w:w w:val="105"/>
                <w:sz w:val="23"/>
              </w:rPr>
              <w:t>Ending</w:t>
            </w:r>
            <w:r>
              <w:rPr>
                <w:b/>
                <w:color w:val="606060"/>
                <w:spacing w:val="-7"/>
                <w:w w:val="105"/>
                <w:sz w:val="23"/>
              </w:rPr>
              <w:t> </w:t>
            </w:r>
            <w:r>
              <w:rPr>
                <w:b/>
                <w:color w:val="606060"/>
                <w:w w:val="105"/>
                <w:sz w:val="23"/>
              </w:rPr>
              <w:t>Balance</w:t>
            </w:r>
            <w:r>
              <w:rPr>
                <w:b/>
                <w:color w:val="606060"/>
                <w:spacing w:val="-8"/>
                <w:w w:val="105"/>
                <w:sz w:val="23"/>
              </w:rPr>
              <w:t> </w:t>
            </w:r>
            <w:r>
              <w:rPr>
                <w:b/>
                <w:color w:val="606060"/>
                <w:w w:val="105"/>
                <w:sz w:val="23"/>
              </w:rPr>
              <w:t>at </w:t>
            </w:r>
            <w:r>
              <w:rPr>
                <w:b/>
                <w:color w:val="606060"/>
                <w:spacing w:val="-2"/>
                <w:w w:val="105"/>
                <w:sz w:val="23"/>
              </w:rPr>
              <w:t>12/31/21</w:t>
            </w:r>
          </w:p>
        </w:tc>
        <w:tc>
          <w:tcPr>
            <w:tcW w:w="1791" w:type="dxa"/>
            <w:gridSpan w:val="2"/>
            <w:tcBorders>
              <w:top w:val="single" w:sz="18" w:space="0" w:color="000000"/>
              <w:right w:val="single" w:sz="4" w:space="0" w:color="000000"/>
            </w:tcBorders>
          </w:tcPr>
          <w:p>
            <w:pPr>
              <w:pStyle w:val="TableParagraph"/>
              <w:rPr>
                <w:rFonts w:ascii="Times New Roman"/>
                <w:sz w:val="20"/>
              </w:rPr>
            </w:pPr>
          </w:p>
        </w:tc>
        <w:tc>
          <w:tcPr>
            <w:tcW w:w="1792" w:type="dxa"/>
            <w:gridSpan w:val="2"/>
            <w:tcBorders>
              <w:top w:val="single" w:sz="18" w:space="0" w:color="000000"/>
              <w:left w:val="single" w:sz="4" w:space="0" w:color="000000"/>
              <w:bottom w:val="single" w:sz="12" w:space="0" w:color="000000"/>
              <w:right w:val="single" w:sz="18" w:space="0" w:color="000000"/>
            </w:tcBorders>
          </w:tcPr>
          <w:p>
            <w:pPr>
              <w:pStyle w:val="TableParagraph"/>
              <w:spacing w:line="253" w:lineRule="exact"/>
              <w:ind w:left="498"/>
              <w:rPr>
                <w:rFonts w:ascii="Times New Roman"/>
                <w:sz w:val="25"/>
              </w:rPr>
            </w:pPr>
            <w:r>
              <w:rPr>
                <w:rFonts w:ascii="Times New Roman"/>
                <w:color w:val="606060"/>
                <w:spacing w:val="-2"/>
                <w:w w:val="105"/>
                <w:sz w:val="25"/>
              </w:rPr>
              <w:t>$40,226.17</w:t>
            </w:r>
          </w:p>
        </w:tc>
      </w:tr>
      <w:tr>
        <w:trPr>
          <w:trHeight w:val="860" w:hRule="atLeast"/>
        </w:trPr>
        <w:tc>
          <w:tcPr>
            <w:tcW w:w="4572" w:type="dxa"/>
            <w:vMerge w:val="restart"/>
            <w:tcBorders>
              <w:top w:val="single" w:sz="12" w:space="0" w:color="000000"/>
              <w:left w:val="single" w:sz="18" w:space="0" w:color="000000"/>
              <w:bottom w:val="single" w:sz="18" w:space="0" w:color="000000"/>
            </w:tcBorders>
          </w:tcPr>
          <w:p>
            <w:pPr>
              <w:pStyle w:val="TableParagraph"/>
              <w:rPr>
                <w:rFonts w:ascii="Times New Roman"/>
                <w:sz w:val="27"/>
              </w:rPr>
            </w:pPr>
          </w:p>
          <w:p>
            <w:pPr>
              <w:pStyle w:val="TableParagraph"/>
              <w:ind w:left="141"/>
              <w:rPr>
                <w:sz w:val="23"/>
              </w:rPr>
            </w:pPr>
            <w:r>
              <w:rPr>
                <w:color w:val="606060"/>
                <w:w w:val="105"/>
                <w:sz w:val="23"/>
              </w:rPr>
              <w:t>LISTING OF</w:t>
            </w:r>
            <w:r>
              <w:rPr>
                <w:color w:val="606060"/>
                <w:spacing w:val="-12"/>
                <w:w w:val="105"/>
                <w:sz w:val="23"/>
              </w:rPr>
              <w:t> </w:t>
            </w:r>
            <w:r>
              <w:rPr>
                <w:color w:val="2D2D2D"/>
                <w:w w:val="105"/>
                <w:sz w:val="23"/>
              </w:rPr>
              <w:t>O/S</w:t>
            </w:r>
            <w:r>
              <w:rPr>
                <w:color w:val="2D2D2D"/>
                <w:spacing w:val="-4"/>
                <w:w w:val="105"/>
                <w:sz w:val="23"/>
              </w:rPr>
              <w:t> </w:t>
            </w:r>
            <w:r>
              <w:rPr>
                <w:color w:val="2D2D2D"/>
                <w:spacing w:val="-2"/>
                <w:w w:val="105"/>
                <w:sz w:val="23"/>
              </w:rPr>
              <w:t>CHECKS:</w:t>
            </w:r>
          </w:p>
          <w:p>
            <w:pPr>
              <w:pStyle w:val="TableParagraph"/>
              <w:tabs>
                <w:tab w:pos="1556" w:val="left" w:leader="none"/>
              </w:tabs>
              <w:spacing w:line="247" w:lineRule="auto" w:before="24"/>
              <w:ind w:left="295" w:right="744" w:hanging="228"/>
              <w:rPr>
                <w:sz w:val="23"/>
              </w:rPr>
            </w:pPr>
            <w:r>
              <w:rPr>
                <w:color w:val="606060"/>
                <w:w w:val="105"/>
                <w:sz w:val="23"/>
              </w:rPr>
              <w:t>Check Date</w:t>
            </w:r>
            <w:r>
              <w:rPr>
                <w:color w:val="606060"/>
                <w:sz w:val="23"/>
              </w:rPr>
              <w:tab/>
            </w:r>
            <w:r>
              <w:rPr>
                <w:color w:val="606060"/>
                <w:spacing w:val="-63"/>
                <w:sz w:val="23"/>
              </w:rPr>
              <w:t> </w:t>
            </w:r>
            <w:r>
              <w:rPr>
                <w:color w:val="2D2D2D"/>
                <w:w w:val="105"/>
                <w:sz w:val="23"/>
              </w:rPr>
              <w:t>Vendor Name </w:t>
            </w:r>
            <w:r>
              <w:rPr>
                <w:rFonts w:ascii="Times New Roman"/>
                <w:color w:val="2D2D2D"/>
                <w:spacing w:val="-2"/>
                <w:w w:val="105"/>
                <w:position w:val="1"/>
                <w:sz w:val="25"/>
              </w:rPr>
              <w:t>12/02/21</w:t>
            </w:r>
            <w:r>
              <w:rPr>
                <w:rFonts w:ascii="Times New Roman"/>
                <w:color w:val="2D2D2D"/>
                <w:position w:val="1"/>
                <w:sz w:val="25"/>
              </w:rPr>
              <w:tab/>
            </w:r>
            <w:r>
              <w:rPr>
                <w:rFonts w:ascii="Times New Roman"/>
                <w:color w:val="2D2D2D"/>
                <w:spacing w:val="-54"/>
                <w:position w:val="1"/>
                <w:sz w:val="25"/>
              </w:rPr>
              <w:t> </w:t>
            </w:r>
            <w:r>
              <w:rPr>
                <w:color w:val="2D2D2D"/>
                <w:w w:val="105"/>
                <w:sz w:val="23"/>
              </w:rPr>
              <w:t>Becki Place</w:t>
            </w:r>
            <w:r>
              <w:rPr>
                <w:color w:val="2D2D2D"/>
                <w:spacing w:val="40"/>
                <w:w w:val="105"/>
                <w:sz w:val="23"/>
              </w:rPr>
              <w:t> </w:t>
            </w:r>
            <w:r>
              <w:rPr>
                <w:rFonts w:ascii="Times New Roman"/>
                <w:color w:val="2D2D2D"/>
                <w:spacing w:val="-2"/>
                <w:w w:val="105"/>
                <w:sz w:val="25"/>
              </w:rPr>
              <w:t>12/22/21</w:t>
            </w:r>
            <w:r>
              <w:rPr>
                <w:rFonts w:ascii="Times New Roman"/>
                <w:color w:val="2D2D2D"/>
                <w:sz w:val="25"/>
              </w:rPr>
              <w:tab/>
            </w:r>
            <w:r>
              <w:rPr>
                <w:color w:val="2D2D2D"/>
                <w:w w:val="105"/>
                <w:sz w:val="23"/>
              </w:rPr>
              <w:t>Kenneth</w:t>
            </w:r>
            <w:r>
              <w:rPr>
                <w:color w:val="2D2D2D"/>
                <w:spacing w:val="-10"/>
                <w:w w:val="105"/>
                <w:sz w:val="23"/>
              </w:rPr>
              <w:t> </w:t>
            </w:r>
            <w:r>
              <w:rPr>
                <w:color w:val="2D2D2D"/>
                <w:w w:val="105"/>
                <w:sz w:val="23"/>
              </w:rPr>
              <w:t>Henry</w:t>
            </w:r>
            <w:r>
              <w:rPr>
                <w:color w:val="2D2D2D"/>
                <w:spacing w:val="-10"/>
                <w:w w:val="105"/>
                <w:sz w:val="23"/>
              </w:rPr>
              <w:t> </w:t>
            </w:r>
            <w:r>
              <w:rPr>
                <w:color w:val="2D2D2D"/>
                <w:w w:val="105"/>
                <w:sz w:val="23"/>
              </w:rPr>
              <w:t>Sons</w:t>
            </w:r>
          </w:p>
          <w:p>
            <w:pPr>
              <w:pStyle w:val="TableParagraph"/>
              <w:tabs>
                <w:tab w:pos="1555" w:val="left" w:leader="none"/>
              </w:tabs>
              <w:spacing w:line="290" w:lineRule="exact"/>
              <w:ind w:left="287"/>
              <w:rPr>
                <w:sz w:val="23"/>
              </w:rPr>
            </w:pPr>
            <w:r>
              <w:rPr>
                <w:rFonts w:ascii="Times New Roman"/>
                <w:color w:val="2D2D2D"/>
                <w:spacing w:val="-2"/>
                <w:w w:val="105"/>
                <w:position w:val="1"/>
                <w:sz w:val="25"/>
              </w:rPr>
              <w:t>12/22/21</w:t>
            </w:r>
            <w:r>
              <w:rPr>
                <w:rFonts w:ascii="Times New Roman"/>
                <w:color w:val="2D2D2D"/>
                <w:position w:val="1"/>
                <w:sz w:val="25"/>
              </w:rPr>
              <w:tab/>
            </w:r>
            <w:r>
              <w:rPr>
                <w:color w:val="2D2D2D"/>
                <w:w w:val="105"/>
                <w:sz w:val="23"/>
              </w:rPr>
              <w:t>Ultimate</w:t>
            </w:r>
            <w:r>
              <w:rPr>
                <w:color w:val="2D2D2D"/>
                <w:spacing w:val="-9"/>
                <w:w w:val="105"/>
                <w:sz w:val="23"/>
              </w:rPr>
              <w:t> </w:t>
            </w:r>
            <w:r>
              <w:rPr>
                <w:color w:val="2D2D2D"/>
                <w:w w:val="105"/>
                <w:sz w:val="23"/>
              </w:rPr>
              <w:t>Sports</w:t>
            </w:r>
            <w:r>
              <w:rPr>
                <w:color w:val="2D2D2D"/>
                <w:spacing w:val="-8"/>
                <w:w w:val="105"/>
                <w:sz w:val="23"/>
              </w:rPr>
              <w:t> </w:t>
            </w:r>
            <w:r>
              <w:rPr>
                <w:color w:val="2D2D2D"/>
                <w:w w:val="105"/>
                <w:sz w:val="23"/>
              </w:rPr>
              <w:t>&amp;</w:t>
            </w:r>
            <w:r>
              <w:rPr>
                <w:color w:val="2D2D2D"/>
                <w:spacing w:val="-16"/>
                <w:w w:val="105"/>
                <w:sz w:val="23"/>
              </w:rPr>
              <w:t> </w:t>
            </w:r>
            <w:r>
              <w:rPr>
                <w:color w:val="2D2D2D"/>
                <w:spacing w:val="-2"/>
                <w:w w:val="105"/>
                <w:sz w:val="23"/>
              </w:rPr>
              <w:t>Apparel</w:t>
            </w:r>
          </w:p>
          <w:p>
            <w:pPr>
              <w:pStyle w:val="TableParagraph"/>
              <w:tabs>
                <w:tab w:pos="1547" w:val="left" w:leader="none"/>
              </w:tabs>
              <w:spacing w:before="6"/>
              <w:ind w:left="287"/>
              <w:rPr>
                <w:sz w:val="23"/>
              </w:rPr>
            </w:pPr>
            <w:r>
              <w:rPr>
                <w:rFonts w:ascii="Times New Roman"/>
                <w:color w:val="2D2D2D"/>
                <w:spacing w:val="-2"/>
                <w:w w:val="105"/>
                <w:sz w:val="25"/>
              </w:rPr>
              <w:t>12/22/21</w:t>
            </w:r>
            <w:r>
              <w:rPr>
                <w:rFonts w:ascii="Times New Roman"/>
                <w:color w:val="2D2D2D"/>
                <w:sz w:val="25"/>
              </w:rPr>
              <w:tab/>
            </w:r>
            <w:r>
              <w:rPr>
                <w:color w:val="2D2D2D"/>
                <w:w w:val="105"/>
                <w:sz w:val="23"/>
              </w:rPr>
              <w:t>Ultimate</w:t>
            </w:r>
            <w:r>
              <w:rPr>
                <w:color w:val="2D2D2D"/>
                <w:spacing w:val="-9"/>
                <w:w w:val="105"/>
                <w:sz w:val="23"/>
              </w:rPr>
              <w:t> </w:t>
            </w:r>
            <w:r>
              <w:rPr>
                <w:color w:val="2D2D2D"/>
                <w:w w:val="105"/>
                <w:sz w:val="23"/>
              </w:rPr>
              <w:t>Sports</w:t>
            </w:r>
            <w:r>
              <w:rPr>
                <w:color w:val="2D2D2D"/>
                <w:spacing w:val="-8"/>
                <w:w w:val="105"/>
                <w:sz w:val="23"/>
              </w:rPr>
              <w:t> </w:t>
            </w:r>
            <w:r>
              <w:rPr>
                <w:color w:val="2D2D2D"/>
                <w:w w:val="105"/>
                <w:sz w:val="23"/>
              </w:rPr>
              <w:t>&amp;</w:t>
            </w:r>
            <w:r>
              <w:rPr>
                <w:color w:val="2D2D2D"/>
                <w:spacing w:val="-9"/>
                <w:w w:val="105"/>
                <w:sz w:val="23"/>
              </w:rPr>
              <w:t> </w:t>
            </w:r>
            <w:r>
              <w:rPr>
                <w:color w:val="2D2D2D"/>
                <w:spacing w:val="-2"/>
                <w:w w:val="105"/>
                <w:sz w:val="23"/>
              </w:rPr>
              <w:t>Apparel</w:t>
            </w:r>
          </w:p>
          <w:p>
            <w:pPr>
              <w:pStyle w:val="TableParagraph"/>
              <w:rPr>
                <w:rFonts w:ascii="Times New Roman"/>
                <w:sz w:val="28"/>
              </w:rPr>
            </w:pPr>
          </w:p>
          <w:p>
            <w:pPr>
              <w:pStyle w:val="TableParagraph"/>
              <w:rPr>
                <w:rFonts w:ascii="Times New Roman"/>
                <w:sz w:val="28"/>
              </w:rPr>
            </w:pPr>
          </w:p>
          <w:p>
            <w:pPr>
              <w:pStyle w:val="TableParagraph"/>
              <w:spacing w:before="5"/>
              <w:rPr>
                <w:rFonts w:ascii="Times New Roman"/>
                <w:sz w:val="23"/>
              </w:rPr>
            </w:pPr>
          </w:p>
          <w:p>
            <w:pPr>
              <w:pStyle w:val="TableParagraph"/>
              <w:spacing w:before="1"/>
              <w:ind w:left="40"/>
              <w:rPr>
                <w:sz w:val="23"/>
              </w:rPr>
            </w:pPr>
            <w:r>
              <w:rPr>
                <w:color w:val="606060"/>
                <w:w w:val="105"/>
                <w:sz w:val="23"/>
              </w:rPr>
              <w:t>LISTING</w:t>
            </w:r>
            <w:r>
              <w:rPr>
                <w:color w:val="606060"/>
                <w:spacing w:val="8"/>
                <w:w w:val="105"/>
                <w:sz w:val="23"/>
              </w:rPr>
              <w:t> </w:t>
            </w:r>
            <w:r>
              <w:rPr>
                <w:color w:val="2D2D2D"/>
                <w:w w:val="105"/>
                <w:sz w:val="23"/>
              </w:rPr>
              <w:t>OF</w:t>
            </w:r>
            <w:r>
              <w:rPr>
                <w:color w:val="2D2D2D"/>
                <w:spacing w:val="-8"/>
                <w:w w:val="105"/>
                <w:sz w:val="23"/>
              </w:rPr>
              <w:t> </w:t>
            </w:r>
            <w:r>
              <w:rPr>
                <w:color w:val="2D2D2D"/>
                <w:w w:val="105"/>
                <w:sz w:val="23"/>
              </w:rPr>
              <w:t>O/S</w:t>
            </w:r>
            <w:r>
              <w:rPr>
                <w:color w:val="2D2D2D"/>
                <w:spacing w:val="-23"/>
                <w:w w:val="105"/>
                <w:sz w:val="23"/>
              </w:rPr>
              <w:t> </w:t>
            </w:r>
            <w:r>
              <w:rPr>
                <w:color w:val="2D2D2D"/>
                <w:spacing w:val="-2"/>
                <w:w w:val="105"/>
                <w:sz w:val="23"/>
              </w:rPr>
              <w:t>DEPOSITS</w:t>
            </w:r>
          </w:p>
          <w:p>
            <w:pPr>
              <w:pStyle w:val="TableParagraph"/>
              <w:spacing w:before="38"/>
              <w:ind w:left="31"/>
              <w:rPr>
                <w:sz w:val="23"/>
              </w:rPr>
            </w:pPr>
            <w:r>
              <w:rPr>
                <w:color w:val="606060"/>
                <w:w w:val="105"/>
                <w:sz w:val="23"/>
              </w:rPr>
              <w:t>Deposit</w:t>
            </w:r>
            <w:r>
              <w:rPr>
                <w:color w:val="606060"/>
                <w:spacing w:val="-2"/>
                <w:w w:val="105"/>
                <w:sz w:val="23"/>
              </w:rPr>
              <w:t> </w:t>
            </w:r>
            <w:r>
              <w:rPr>
                <w:color w:val="2D2D2D"/>
                <w:w w:val="105"/>
                <w:sz w:val="23"/>
              </w:rPr>
              <w:t>Date</w:t>
            </w:r>
            <w:r>
              <w:rPr>
                <w:color w:val="2D2D2D"/>
                <w:spacing w:val="27"/>
                <w:w w:val="105"/>
                <w:sz w:val="23"/>
              </w:rPr>
              <w:t> </w:t>
            </w:r>
            <w:r>
              <w:rPr>
                <w:color w:val="2D2D2D"/>
                <w:spacing w:val="-2"/>
                <w:w w:val="105"/>
                <w:sz w:val="23"/>
              </w:rPr>
              <w:t>Description</w:t>
            </w:r>
          </w:p>
          <w:p>
            <w:pPr>
              <w:pStyle w:val="TableParagraph"/>
              <w:rPr>
                <w:rFonts w:ascii="Times New Roman"/>
                <w:sz w:val="26"/>
              </w:rPr>
            </w:pPr>
          </w:p>
          <w:p>
            <w:pPr>
              <w:pStyle w:val="TableParagraph"/>
              <w:rPr>
                <w:rFonts w:ascii="Times New Roman"/>
                <w:sz w:val="26"/>
              </w:rPr>
            </w:pPr>
          </w:p>
          <w:p>
            <w:pPr>
              <w:pStyle w:val="TableParagraph"/>
              <w:spacing w:before="6"/>
              <w:rPr>
                <w:rFonts w:ascii="Times New Roman"/>
                <w:sz w:val="28"/>
              </w:rPr>
            </w:pPr>
          </w:p>
          <w:p>
            <w:pPr>
              <w:pStyle w:val="TableParagraph"/>
              <w:spacing w:before="1"/>
              <w:ind w:left="20"/>
              <w:rPr>
                <w:b/>
                <w:sz w:val="23"/>
              </w:rPr>
            </w:pPr>
            <w:r>
              <w:rPr>
                <w:b/>
                <w:color w:val="606060"/>
                <w:spacing w:val="-2"/>
                <w:w w:val="105"/>
                <w:sz w:val="23"/>
              </w:rPr>
              <w:t>Adjusted</w:t>
            </w:r>
            <w:r>
              <w:rPr>
                <w:b/>
                <w:color w:val="606060"/>
                <w:spacing w:val="-10"/>
                <w:w w:val="105"/>
                <w:sz w:val="23"/>
              </w:rPr>
              <w:t> </w:t>
            </w:r>
            <w:r>
              <w:rPr>
                <w:b/>
                <w:color w:val="797979"/>
                <w:spacing w:val="-2"/>
                <w:w w:val="105"/>
                <w:sz w:val="23"/>
              </w:rPr>
              <w:t>Checking</w:t>
            </w:r>
            <w:r>
              <w:rPr>
                <w:b/>
                <w:color w:val="797979"/>
                <w:spacing w:val="-3"/>
                <w:w w:val="105"/>
                <w:sz w:val="23"/>
              </w:rPr>
              <w:t> </w:t>
            </w:r>
            <w:r>
              <w:rPr>
                <w:b/>
                <w:color w:val="797979"/>
                <w:spacing w:val="-2"/>
                <w:w w:val="105"/>
                <w:sz w:val="23"/>
              </w:rPr>
              <w:t>Balance</w:t>
            </w:r>
          </w:p>
        </w:tc>
        <w:tc>
          <w:tcPr>
            <w:tcW w:w="1209" w:type="dxa"/>
            <w:vMerge w:val="restart"/>
            <w:tcBorders>
              <w:top w:val="single" w:sz="12" w:space="0" w:color="000000"/>
              <w:bottom w:val="single" w:sz="18" w:space="0" w:color="000000"/>
            </w:tcBorders>
          </w:tcPr>
          <w:p>
            <w:pPr>
              <w:pStyle w:val="TableParagraph"/>
              <w:rPr>
                <w:rFonts w:ascii="Times New Roman"/>
                <w:sz w:val="26"/>
              </w:rPr>
            </w:pPr>
          </w:p>
          <w:p>
            <w:pPr>
              <w:pStyle w:val="TableParagraph"/>
              <w:spacing w:before="8"/>
              <w:rPr>
                <w:rFonts w:ascii="Times New Roman"/>
                <w:sz w:val="26"/>
              </w:rPr>
            </w:pPr>
          </w:p>
          <w:p>
            <w:pPr>
              <w:pStyle w:val="TableParagraph"/>
              <w:ind w:left="254"/>
              <w:rPr>
                <w:sz w:val="23"/>
              </w:rPr>
            </w:pPr>
            <w:r>
              <w:rPr>
                <w:color w:val="2D2D2D"/>
                <w:spacing w:val="-2"/>
                <w:w w:val="115"/>
                <w:sz w:val="23"/>
              </w:rPr>
              <w:t>Check#</w:t>
            </w:r>
          </w:p>
          <w:p>
            <w:pPr>
              <w:pStyle w:val="TableParagraph"/>
              <w:spacing w:before="14"/>
              <w:ind w:left="410"/>
              <w:rPr>
                <w:rFonts w:ascii="Times New Roman"/>
                <w:sz w:val="25"/>
              </w:rPr>
            </w:pPr>
            <w:r>
              <w:rPr>
                <w:rFonts w:ascii="Times New Roman"/>
                <w:color w:val="2D2D2D"/>
                <w:spacing w:val="-4"/>
                <w:w w:val="115"/>
                <w:sz w:val="25"/>
              </w:rPr>
              <w:t>1853</w:t>
            </w:r>
          </w:p>
          <w:p>
            <w:pPr>
              <w:pStyle w:val="TableParagraph"/>
              <w:spacing w:before="8"/>
              <w:ind w:left="403"/>
              <w:rPr>
                <w:rFonts w:ascii="Times New Roman"/>
                <w:sz w:val="25"/>
              </w:rPr>
            </w:pPr>
            <w:r>
              <w:rPr>
                <w:rFonts w:ascii="Times New Roman"/>
                <w:color w:val="2D2D2D"/>
                <w:spacing w:val="-4"/>
                <w:w w:val="110"/>
                <w:sz w:val="25"/>
              </w:rPr>
              <w:t>1856</w:t>
            </w:r>
          </w:p>
          <w:p>
            <w:pPr>
              <w:pStyle w:val="TableParagraph"/>
              <w:spacing w:before="9"/>
              <w:ind w:left="403"/>
              <w:rPr>
                <w:rFonts w:ascii="Times New Roman"/>
                <w:sz w:val="25"/>
              </w:rPr>
            </w:pPr>
            <w:r>
              <w:rPr>
                <w:rFonts w:ascii="Times New Roman"/>
                <w:color w:val="2D2D2D"/>
                <w:spacing w:val="-4"/>
                <w:w w:val="110"/>
                <w:sz w:val="25"/>
              </w:rPr>
              <w:t>1857</w:t>
            </w:r>
          </w:p>
          <w:p>
            <w:pPr>
              <w:pStyle w:val="TableParagraph"/>
              <w:spacing w:before="8"/>
              <w:ind w:left="395"/>
              <w:rPr>
                <w:rFonts w:ascii="Times New Roman"/>
                <w:sz w:val="25"/>
              </w:rPr>
            </w:pPr>
            <w:r>
              <w:rPr>
                <w:rFonts w:ascii="Times New Roman"/>
                <w:color w:val="2D2D2D"/>
                <w:spacing w:val="-4"/>
                <w:w w:val="110"/>
                <w:sz w:val="25"/>
              </w:rPr>
              <w:t>1858</w:t>
            </w:r>
          </w:p>
        </w:tc>
        <w:tc>
          <w:tcPr>
            <w:tcW w:w="414" w:type="dxa"/>
            <w:gridSpan w:val="2"/>
          </w:tcPr>
          <w:p>
            <w:pPr>
              <w:pStyle w:val="TableParagraph"/>
              <w:rPr>
                <w:rFonts w:ascii="Times New Roman"/>
                <w:sz w:val="24"/>
              </w:rPr>
            </w:pPr>
          </w:p>
        </w:tc>
        <w:tc>
          <w:tcPr>
            <w:tcW w:w="1788" w:type="dxa"/>
            <w:gridSpan w:val="2"/>
          </w:tcPr>
          <w:p>
            <w:pPr>
              <w:pStyle w:val="TableParagraph"/>
              <w:rPr>
                <w:rFonts w:ascii="Times New Roman"/>
                <w:sz w:val="26"/>
              </w:rPr>
            </w:pPr>
          </w:p>
          <w:p>
            <w:pPr>
              <w:pStyle w:val="TableParagraph"/>
              <w:spacing w:before="8"/>
              <w:rPr>
                <w:rFonts w:ascii="Times New Roman"/>
                <w:sz w:val="26"/>
              </w:rPr>
            </w:pPr>
          </w:p>
          <w:p>
            <w:pPr>
              <w:pStyle w:val="TableParagraph"/>
              <w:spacing w:line="234" w:lineRule="exact"/>
              <w:ind w:left="629"/>
              <w:rPr>
                <w:sz w:val="23"/>
              </w:rPr>
            </w:pPr>
            <w:r>
              <w:rPr>
                <w:color w:val="2D2D2D"/>
                <w:spacing w:val="-2"/>
                <w:w w:val="105"/>
                <w:sz w:val="23"/>
              </w:rPr>
              <w:t>Amount</w:t>
            </w:r>
          </w:p>
        </w:tc>
        <w:tc>
          <w:tcPr>
            <w:tcW w:w="1464" w:type="dxa"/>
            <w:tcBorders>
              <w:top w:val="single" w:sz="12" w:space="0" w:color="000000"/>
              <w:right w:val="single" w:sz="18" w:space="0" w:color="000000"/>
            </w:tcBorders>
          </w:tcPr>
          <w:p>
            <w:pPr>
              <w:pStyle w:val="TableParagraph"/>
              <w:rPr>
                <w:rFonts w:ascii="Times New Roman"/>
                <w:sz w:val="24"/>
              </w:rPr>
            </w:pPr>
          </w:p>
        </w:tc>
      </w:tr>
      <w:tr>
        <w:trPr>
          <w:trHeight w:val="253"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414" w:type="dxa"/>
            <w:gridSpan w:val="2"/>
          </w:tcPr>
          <w:p>
            <w:pPr>
              <w:pStyle w:val="TableParagraph"/>
              <w:rPr>
                <w:rFonts w:ascii="Times New Roman"/>
                <w:sz w:val="18"/>
              </w:rPr>
            </w:pPr>
          </w:p>
        </w:tc>
        <w:tc>
          <w:tcPr>
            <w:tcW w:w="1788" w:type="dxa"/>
            <w:gridSpan w:val="2"/>
          </w:tcPr>
          <w:p>
            <w:pPr>
              <w:pStyle w:val="TableParagraph"/>
              <w:spacing w:line="234" w:lineRule="exact"/>
              <w:ind w:left="644"/>
              <w:rPr>
                <w:rFonts w:ascii="Times New Roman"/>
                <w:sz w:val="25"/>
              </w:rPr>
            </w:pPr>
            <w:r>
              <w:rPr>
                <w:rFonts w:ascii="Times New Roman"/>
                <w:color w:val="2D2D2D"/>
                <w:spacing w:val="-2"/>
                <w:w w:val="110"/>
                <w:sz w:val="25"/>
              </w:rPr>
              <w:t>$21.15</w:t>
            </w:r>
          </w:p>
        </w:tc>
        <w:tc>
          <w:tcPr>
            <w:tcW w:w="1464" w:type="dxa"/>
            <w:tcBorders>
              <w:right w:val="single" w:sz="18" w:space="0" w:color="000000"/>
            </w:tcBorders>
          </w:tcPr>
          <w:p>
            <w:pPr>
              <w:pStyle w:val="TableParagraph"/>
              <w:rPr>
                <w:rFonts w:ascii="Times New Roman"/>
                <w:sz w:val="18"/>
              </w:rPr>
            </w:pPr>
          </w:p>
        </w:tc>
      </w:tr>
      <w:tr>
        <w:trPr>
          <w:trHeight w:val="250"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414" w:type="dxa"/>
            <w:gridSpan w:val="2"/>
          </w:tcPr>
          <w:p>
            <w:pPr>
              <w:pStyle w:val="TableParagraph"/>
              <w:rPr>
                <w:rFonts w:ascii="Times New Roman"/>
                <w:sz w:val="18"/>
              </w:rPr>
            </w:pPr>
          </w:p>
        </w:tc>
        <w:tc>
          <w:tcPr>
            <w:tcW w:w="1788" w:type="dxa"/>
            <w:gridSpan w:val="2"/>
          </w:tcPr>
          <w:p>
            <w:pPr>
              <w:pStyle w:val="TableParagraph"/>
              <w:spacing w:line="231" w:lineRule="exact"/>
              <w:ind w:left="312"/>
              <w:rPr>
                <w:rFonts w:ascii="Times New Roman"/>
                <w:sz w:val="25"/>
              </w:rPr>
            </w:pPr>
            <w:r>
              <w:rPr>
                <w:rFonts w:ascii="Times New Roman"/>
                <w:color w:val="2D2D2D"/>
                <w:spacing w:val="-2"/>
                <w:w w:val="105"/>
                <w:sz w:val="25"/>
              </w:rPr>
              <w:t>$1,533.00</w:t>
            </w:r>
          </w:p>
        </w:tc>
        <w:tc>
          <w:tcPr>
            <w:tcW w:w="1464" w:type="dxa"/>
            <w:tcBorders>
              <w:right w:val="single" w:sz="18" w:space="0" w:color="000000"/>
            </w:tcBorders>
          </w:tcPr>
          <w:p>
            <w:pPr>
              <w:pStyle w:val="TableParagraph"/>
              <w:rPr>
                <w:rFonts w:ascii="Times New Roman"/>
                <w:sz w:val="18"/>
              </w:rPr>
            </w:pPr>
          </w:p>
        </w:tc>
      </w:tr>
      <w:tr>
        <w:trPr>
          <w:trHeight w:val="247"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414" w:type="dxa"/>
            <w:gridSpan w:val="2"/>
          </w:tcPr>
          <w:p>
            <w:pPr>
              <w:pStyle w:val="TableParagraph"/>
              <w:rPr>
                <w:rFonts w:ascii="Times New Roman"/>
                <w:sz w:val="18"/>
              </w:rPr>
            </w:pPr>
          </w:p>
        </w:tc>
        <w:tc>
          <w:tcPr>
            <w:tcW w:w="1788" w:type="dxa"/>
            <w:gridSpan w:val="2"/>
          </w:tcPr>
          <w:p>
            <w:pPr>
              <w:pStyle w:val="TableParagraph"/>
              <w:spacing w:line="227" w:lineRule="exact"/>
              <w:ind w:left="500"/>
              <w:rPr>
                <w:rFonts w:ascii="Times New Roman"/>
                <w:sz w:val="25"/>
              </w:rPr>
            </w:pPr>
            <w:r>
              <w:rPr>
                <w:rFonts w:ascii="Times New Roman"/>
                <w:color w:val="2D2D2D"/>
                <w:spacing w:val="-2"/>
                <w:w w:val="110"/>
                <w:sz w:val="25"/>
              </w:rPr>
              <w:t>$218.40</w:t>
            </w:r>
          </w:p>
        </w:tc>
        <w:tc>
          <w:tcPr>
            <w:tcW w:w="1464" w:type="dxa"/>
            <w:tcBorders>
              <w:right w:val="single" w:sz="18" w:space="0" w:color="000000"/>
            </w:tcBorders>
          </w:tcPr>
          <w:p>
            <w:pPr>
              <w:pStyle w:val="TableParagraph"/>
              <w:rPr>
                <w:rFonts w:ascii="Times New Roman"/>
                <w:sz w:val="18"/>
              </w:rPr>
            </w:pPr>
          </w:p>
        </w:tc>
      </w:tr>
      <w:tr>
        <w:trPr>
          <w:trHeight w:val="546"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414" w:type="dxa"/>
            <w:gridSpan w:val="2"/>
          </w:tcPr>
          <w:p>
            <w:pPr>
              <w:pStyle w:val="TableParagraph"/>
              <w:rPr>
                <w:rFonts w:ascii="Times New Roman"/>
                <w:sz w:val="24"/>
              </w:rPr>
            </w:pPr>
          </w:p>
        </w:tc>
        <w:tc>
          <w:tcPr>
            <w:tcW w:w="1788" w:type="dxa"/>
            <w:gridSpan w:val="2"/>
          </w:tcPr>
          <w:p>
            <w:pPr>
              <w:pStyle w:val="TableParagraph"/>
              <w:spacing w:line="260" w:lineRule="exact"/>
              <w:ind w:left="500"/>
              <w:rPr>
                <w:rFonts w:ascii="Times New Roman"/>
                <w:sz w:val="25"/>
              </w:rPr>
            </w:pPr>
            <w:r>
              <w:rPr>
                <w:rFonts w:ascii="Times New Roman"/>
                <w:color w:val="2D2D2D"/>
                <w:spacing w:val="-2"/>
                <w:w w:val="105"/>
                <w:sz w:val="25"/>
              </w:rPr>
              <w:t>$464</w:t>
            </w:r>
            <w:r>
              <w:rPr>
                <w:rFonts w:ascii="Times New Roman"/>
                <w:color w:val="606060"/>
                <w:spacing w:val="-2"/>
                <w:w w:val="105"/>
                <w:sz w:val="25"/>
              </w:rPr>
              <w:t>.</w:t>
            </w:r>
            <w:r>
              <w:rPr>
                <w:rFonts w:ascii="Times New Roman"/>
                <w:color w:val="2D2D2D"/>
                <w:spacing w:val="-2"/>
                <w:w w:val="105"/>
                <w:sz w:val="25"/>
              </w:rPr>
              <w:t>36</w:t>
            </w:r>
          </w:p>
        </w:tc>
        <w:tc>
          <w:tcPr>
            <w:tcW w:w="1464" w:type="dxa"/>
            <w:tcBorders>
              <w:right w:val="single" w:sz="18" w:space="0" w:color="000000"/>
            </w:tcBorders>
          </w:tcPr>
          <w:p>
            <w:pPr>
              <w:pStyle w:val="TableParagraph"/>
              <w:rPr>
                <w:rFonts w:ascii="Times New Roman"/>
                <w:sz w:val="24"/>
              </w:rPr>
            </w:pPr>
          </w:p>
        </w:tc>
      </w:tr>
      <w:tr>
        <w:trPr>
          <w:trHeight w:val="878"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414" w:type="dxa"/>
            <w:gridSpan w:val="2"/>
          </w:tcPr>
          <w:p>
            <w:pPr>
              <w:pStyle w:val="TableParagraph"/>
              <w:rPr>
                <w:rFonts w:ascii="Times New Roman"/>
                <w:sz w:val="24"/>
              </w:rPr>
            </w:pPr>
          </w:p>
        </w:tc>
        <w:tc>
          <w:tcPr>
            <w:tcW w:w="1788" w:type="dxa"/>
            <w:gridSpan w:val="2"/>
          </w:tcPr>
          <w:p>
            <w:pPr>
              <w:pStyle w:val="TableParagraph"/>
              <w:rPr>
                <w:rFonts w:ascii="Times New Roman"/>
                <w:sz w:val="24"/>
              </w:rPr>
            </w:pPr>
          </w:p>
        </w:tc>
        <w:tc>
          <w:tcPr>
            <w:tcW w:w="1464" w:type="dxa"/>
            <w:tcBorders>
              <w:right w:val="single" w:sz="18" w:space="0" w:color="000000"/>
            </w:tcBorders>
          </w:tcPr>
          <w:p>
            <w:pPr>
              <w:pStyle w:val="TableParagraph"/>
              <w:rPr>
                <w:rFonts w:ascii="Times New Roman"/>
                <w:sz w:val="24"/>
              </w:rPr>
            </w:pPr>
          </w:p>
          <w:p>
            <w:pPr>
              <w:pStyle w:val="TableParagraph"/>
              <w:ind w:left="278"/>
              <w:rPr>
                <w:rFonts w:ascii="Times New Roman"/>
                <w:sz w:val="25"/>
              </w:rPr>
            </w:pPr>
            <w:r>
              <w:rPr>
                <w:rFonts w:ascii="Times New Roman"/>
                <w:color w:val="2D2D2D"/>
                <w:spacing w:val="-2"/>
                <w:w w:val="105"/>
                <w:sz w:val="25"/>
              </w:rPr>
              <w:t>$2,236.91</w:t>
            </w:r>
          </w:p>
        </w:tc>
      </w:tr>
      <w:tr>
        <w:trPr>
          <w:trHeight w:val="840"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414" w:type="dxa"/>
            <w:gridSpan w:val="2"/>
            <w:tcBorders>
              <w:bottom w:val="single" w:sz="4" w:space="0" w:color="000000"/>
            </w:tcBorders>
          </w:tcPr>
          <w:p>
            <w:pPr>
              <w:pStyle w:val="TableParagraph"/>
              <w:spacing w:line="516" w:lineRule="exact" w:before="304"/>
              <w:ind w:left="21"/>
              <w:rPr>
                <w:sz w:val="58"/>
              </w:rPr>
            </w:pPr>
            <w:r>
              <w:rPr>
                <w:color w:val="606060"/>
                <w:w w:val="76"/>
                <w:sz w:val="58"/>
              </w:rPr>
              <w:t>I</w:t>
            </w:r>
          </w:p>
        </w:tc>
        <w:tc>
          <w:tcPr>
            <w:tcW w:w="1788" w:type="dxa"/>
            <w:gridSpan w:val="2"/>
            <w:tcBorders>
              <w:bottom w:val="single" w:sz="4" w:space="0" w:color="000000"/>
            </w:tcBorders>
          </w:tcPr>
          <w:p>
            <w:pPr>
              <w:pStyle w:val="TableParagraph"/>
              <w:spacing w:line="523" w:lineRule="exact" w:before="297"/>
              <w:ind w:right="257"/>
              <w:jc w:val="right"/>
              <w:rPr>
                <w:sz w:val="58"/>
              </w:rPr>
            </w:pPr>
            <w:r>
              <w:rPr>
                <w:color w:val="606060"/>
                <w:w w:val="76"/>
                <w:sz w:val="58"/>
              </w:rPr>
              <w:t>I</w:t>
            </w:r>
          </w:p>
        </w:tc>
        <w:tc>
          <w:tcPr>
            <w:tcW w:w="1464" w:type="dxa"/>
            <w:tcBorders>
              <w:bottom w:val="single" w:sz="4" w:space="0" w:color="000000"/>
              <w:right w:val="single" w:sz="18" w:space="0" w:color="000000"/>
            </w:tcBorders>
          </w:tcPr>
          <w:p>
            <w:pPr>
              <w:pStyle w:val="TableParagraph"/>
              <w:rPr>
                <w:rFonts w:ascii="Times New Roman"/>
                <w:sz w:val="24"/>
              </w:rPr>
            </w:pPr>
          </w:p>
        </w:tc>
      </w:tr>
      <w:tr>
        <w:trPr>
          <w:trHeight w:val="234"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3666" w:type="dxa"/>
            <w:gridSpan w:val="5"/>
            <w:tcBorders>
              <w:top w:val="single" w:sz="4" w:space="0" w:color="000000"/>
              <w:right w:val="single" w:sz="18" w:space="0" w:color="000000"/>
            </w:tcBorders>
          </w:tcPr>
          <w:p>
            <w:pPr>
              <w:pStyle w:val="TableParagraph"/>
              <w:tabs>
                <w:tab w:pos="2927" w:val="left" w:leader="none"/>
              </w:tabs>
              <w:spacing w:line="215" w:lineRule="exact"/>
              <w:ind w:left="1872" w:right="-87"/>
              <w:rPr>
                <w:rFonts w:ascii="Times New Roman"/>
                <w:sz w:val="25"/>
              </w:rPr>
            </w:pPr>
            <w:r>
              <w:rPr>
                <w:rFonts w:ascii="Times New Roman"/>
                <w:color w:val="606060"/>
                <w:sz w:val="25"/>
                <w:u w:val="thick" w:color="000000"/>
              </w:rPr>
              <w:tab/>
            </w:r>
            <w:r>
              <w:rPr>
                <w:rFonts w:ascii="Times New Roman"/>
                <w:color w:val="606060"/>
                <w:spacing w:val="-2"/>
                <w:w w:val="110"/>
                <w:sz w:val="25"/>
                <w:u w:val="thick" w:color="000000"/>
              </w:rPr>
              <w:t>$0.00</w:t>
            </w:r>
            <w:r>
              <w:rPr>
                <w:rFonts w:ascii="Times New Roman"/>
                <w:color w:val="606060"/>
                <w:spacing w:val="80"/>
                <w:w w:val="110"/>
                <w:sz w:val="25"/>
                <w:u w:val="thick" w:color="000000"/>
              </w:rPr>
              <w:t> </w:t>
            </w:r>
          </w:p>
        </w:tc>
      </w:tr>
      <w:tr>
        <w:trPr>
          <w:trHeight w:val="259"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3666" w:type="dxa"/>
            <w:gridSpan w:val="5"/>
            <w:tcBorders>
              <w:right w:val="single" w:sz="18" w:space="0" w:color="000000"/>
            </w:tcBorders>
          </w:tcPr>
          <w:p>
            <w:pPr>
              <w:pStyle w:val="TableParagraph"/>
              <w:spacing w:line="240" w:lineRule="exact"/>
              <w:ind w:left="2319"/>
              <w:rPr>
                <w:b/>
                <w:sz w:val="23"/>
              </w:rPr>
            </w:pPr>
            <w:r>
              <w:rPr>
                <w:b/>
                <w:color w:val="606060"/>
                <w:spacing w:val="-2"/>
                <w:w w:val="105"/>
                <w:sz w:val="23"/>
              </w:rPr>
              <w:t>$37,989.26</w:t>
            </w:r>
          </w:p>
        </w:tc>
      </w:tr>
      <w:tr>
        <w:trPr>
          <w:trHeight w:val="279" w:hRule="atLeast"/>
        </w:trPr>
        <w:tc>
          <w:tcPr>
            <w:tcW w:w="4572" w:type="dxa"/>
            <w:vMerge/>
            <w:tcBorders>
              <w:top w:val="nil"/>
              <w:left w:val="single" w:sz="18" w:space="0" w:color="000000"/>
              <w:bottom w:val="single" w:sz="18" w:space="0" w:color="000000"/>
            </w:tcBorders>
          </w:tcPr>
          <w:p>
            <w:pPr>
              <w:rPr>
                <w:sz w:val="2"/>
                <w:szCs w:val="2"/>
              </w:rPr>
            </w:pPr>
          </w:p>
        </w:tc>
        <w:tc>
          <w:tcPr>
            <w:tcW w:w="1209" w:type="dxa"/>
            <w:vMerge/>
            <w:tcBorders>
              <w:top w:val="nil"/>
              <w:bottom w:val="single" w:sz="18" w:space="0" w:color="000000"/>
            </w:tcBorders>
          </w:tcPr>
          <w:p>
            <w:pPr>
              <w:rPr>
                <w:sz w:val="2"/>
                <w:szCs w:val="2"/>
              </w:rPr>
            </w:pPr>
          </w:p>
        </w:tc>
        <w:tc>
          <w:tcPr>
            <w:tcW w:w="1874" w:type="dxa"/>
            <w:gridSpan w:val="3"/>
            <w:tcBorders>
              <w:bottom w:val="single" w:sz="18" w:space="0" w:color="000000"/>
            </w:tcBorders>
          </w:tcPr>
          <w:p>
            <w:pPr>
              <w:pStyle w:val="TableParagraph"/>
              <w:rPr>
                <w:rFonts w:ascii="Times New Roman"/>
                <w:sz w:val="20"/>
              </w:rPr>
            </w:pPr>
          </w:p>
        </w:tc>
        <w:tc>
          <w:tcPr>
            <w:tcW w:w="1792" w:type="dxa"/>
            <w:gridSpan w:val="2"/>
            <w:tcBorders>
              <w:top w:val="single" w:sz="12" w:space="0" w:color="000000"/>
              <w:bottom w:val="single" w:sz="18" w:space="0" w:color="000000"/>
              <w:right w:val="single" w:sz="18" w:space="0" w:color="000000"/>
            </w:tcBorders>
          </w:tcPr>
          <w:p>
            <w:pPr>
              <w:pStyle w:val="TableParagraph"/>
              <w:rPr>
                <w:rFonts w:ascii="Times New Roman"/>
                <w:sz w:val="20"/>
              </w:rPr>
            </w:pPr>
          </w:p>
        </w:tc>
      </w:tr>
    </w:tbl>
    <w:p>
      <w:pPr>
        <w:pStyle w:val="BodyText"/>
        <w:spacing w:before="2" w:after="1"/>
        <w:rPr>
          <w:sz w:val="25"/>
        </w:rPr>
      </w:pPr>
    </w:p>
    <w:tbl>
      <w:tblPr>
        <w:tblW w:w="0" w:type="auto"/>
        <w:jc w:val="left"/>
        <w:tblInd w:w="1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640"/>
        <w:gridCol w:w="1805"/>
      </w:tblGrid>
      <w:tr>
        <w:trPr>
          <w:trHeight w:val="279" w:hRule="atLeast"/>
        </w:trPr>
        <w:tc>
          <w:tcPr>
            <w:tcW w:w="7640" w:type="dxa"/>
            <w:vMerge w:val="restart"/>
            <w:tcBorders>
              <w:bottom w:val="single" w:sz="12" w:space="0" w:color="000000"/>
              <w:right w:val="nil"/>
            </w:tcBorders>
          </w:tcPr>
          <w:p>
            <w:pPr>
              <w:pStyle w:val="TableParagraph"/>
              <w:spacing w:line="257" w:lineRule="exact"/>
              <w:ind w:left="35"/>
              <w:rPr>
                <w:b/>
                <w:sz w:val="23"/>
              </w:rPr>
            </w:pPr>
            <w:r>
              <w:rPr>
                <w:b/>
                <w:color w:val="606060"/>
                <w:w w:val="105"/>
                <w:sz w:val="23"/>
                <w:u w:val="thick" w:color="606060"/>
              </w:rPr>
              <w:t>General</w:t>
            </w:r>
            <w:r>
              <w:rPr>
                <w:b/>
                <w:color w:val="606060"/>
                <w:spacing w:val="-10"/>
                <w:w w:val="105"/>
                <w:sz w:val="23"/>
                <w:u w:val="thick" w:color="606060"/>
              </w:rPr>
              <w:t> </w:t>
            </w:r>
            <w:r>
              <w:rPr>
                <w:b/>
                <w:color w:val="606060"/>
                <w:w w:val="105"/>
                <w:sz w:val="23"/>
                <w:u w:val="thick" w:color="606060"/>
              </w:rPr>
              <w:t>Ledger</w:t>
            </w:r>
            <w:r>
              <w:rPr>
                <w:b/>
                <w:color w:val="606060"/>
                <w:spacing w:val="-1"/>
                <w:w w:val="105"/>
                <w:sz w:val="23"/>
                <w:u w:val="thick" w:color="606060"/>
              </w:rPr>
              <w:t> </w:t>
            </w:r>
            <w:r>
              <w:rPr>
                <w:b/>
                <w:color w:val="606060"/>
                <w:w w:val="105"/>
                <w:sz w:val="23"/>
                <w:u w:val="thick" w:color="606060"/>
              </w:rPr>
              <w:t>Balance</w:t>
            </w:r>
            <w:r>
              <w:rPr>
                <w:b/>
                <w:color w:val="606060"/>
                <w:spacing w:val="-7"/>
                <w:w w:val="105"/>
                <w:sz w:val="23"/>
                <w:u w:val="thick" w:color="606060"/>
              </w:rPr>
              <w:t> </w:t>
            </w:r>
            <w:r>
              <w:rPr>
                <w:b/>
                <w:color w:val="606060"/>
                <w:w w:val="105"/>
                <w:sz w:val="23"/>
                <w:u w:val="thick" w:color="606060"/>
              </w:rPr>
              <w:t>at</w:t>
            </w:r>
            <w:r>
              <w:rPr>
                <w:b/>
                <w:color w:val="606060"/>
                <w:spacing w:val="-5"/>
                <w:w w:val="105"/>
                <w:sz w:val="23"/>
                <w:u w:val="thick" w:color="606060"/>
              </w:rPr>
              <w:t> </w:t>
            </w:r>
            <w:r>
              <w:rPr>
                <w:b/>
                <w:color w:val="606060"/>
                <w:spacing w:val="-2"/>
                <w:w w:val="105"/>
                <w:sz w:val="23"/>
                <w:u w:val="thick" w:color="606060"/>
              </w:rPr>
              <w:t>12/31/21</w:t>
            </w:r>
          </w:p>
        </w:tc>
        <w:tc>
          <w:tcPr>
            <w:tcW w:w="1805" w:type="dxa"/>
            <w:tcBorders>
              <w:left w:val="nil"/>
            </w:tcBorders>
          </w:tcPr>
          <w:p>
            <w:pPr>
              <w:pStyle w:val="TableParagraph"/>
              <w:spacing w:line="257" w:lineRule="exact"/>
              <w:ind w:left="478"/>
              <w:rPr>
                <w:b/>
                <w:sz w:val="23"/>
              </w:rPr>
            </w:pPr>
            <w:r>
              <w:rPr>
                <w:b/>
                <w:color w:val="606060"/>
                <w:spacing w:val="-2"/>
                <w:w w:val="105"/>
                <w:sz w:val="23"/>
              </w:rPr>
              <w:t>$37,989.26</w:t>
            </w:r>
          </w:p>
        </w:tc>
      </w:tr>
      <w:tr>
        <w:trPr>
          <w:trHeight w:val="287" w:hRule="atLeast"/>
        </w:trPr>
        <w:tc>
          <w:tcPr>
            <w:tcW w:w="7640" w:type="dxa"/>
            <w:vMerge/>
            <w:tcBorders>
              <w:top w:val="nil"/>
              <w:bottom w:val="single" w:sz="12" w:space="0" w:color="000000"/>
              <w:right w:val="nil"/>
            </w:tcBorders>
          </w:tcPr>
          <w:p>
            <w:pPr>
              <w:rPr>
                <w:sz w:val="2"/>
                <w:szCs w:val="2"/>
              </w:rPr>
            </w:pPr>
          </w:p>
        </w:tc>
        <w:tc>
          <w:tcPr>
            <w:tcW w:w="1805" w:type="dxa"/>
            <w:tcBorders>
              <w:left w:val="nil"/>
              <w:bottom w:val="single" w:sz="12" w:space="0" w:color="000000"/>
            </w:tcBorders>
          </w:tcPr>
          <w:p>
            <w:pPr>
              <w:pStyle w:val="TableParagraph"/>
              <w:rPr>
                <w:rFonts w:ascii="Times New Roman"/>
                <w:sz w:val="20"/>
              </w:rPr>
            </w:pPr>
          </w:p>
        </w:tc>
      </w:tr>
    </w:tbl>
    <w:p>
      <w:pPr>
        <w:pStyle w:val="BodyText"/>
        <w:spacing w:before="5"/>
        <w:rPr>
          <w:sz w:val="23"/>
        </w:r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936"/>
        <w:gridCol w:w="1524"/>
      </w:tblGrid>
      <w:tr>
        <w:trPr>
          <w:trHeight w:val="1744" w:hRule="atLeast"/>
        </w:trPr>
        <w:tc>
          <w:tcPr>
            <w:tcW w:w="7936" w:type="dxa"/>
            <w:vMerge w:val="restart"/>
            <w:tcBorders>
              <w:right w:val="nil"/>
            </w:tcBorders>
          </w:tcPr>
          <w:p>
            <w:pPr>
              <w:pStyle w:val="TableParagraph"/>
              <w:tabs>
                <w:tab w:pos="6959" w:val="left" w:leader="none"/>
                <w:tab w:pos="7645" w:val="left" w:leader="none"/>
              </w:tabs>
              <w:spacing w:line="343" w:lineRule="exact"/>
              <w:ind w:left="-23"/>
              <w:rPr>
                <w:sz w:val="32"/>
              </w:rPr>
            </w:pPr>
            <w:r>
              <w:rPr>
                <w:b/>
                <w:color w:val="606060"/>
                <w:spacing w:val="13"/>
                <w:w w:val="105"/>
                <w:sz w:val="23"/>
                <w:u w:val="thick" w:color="000000"/>
              </w:rPr>
              <w:t> </w:t>
            </w:r>
            <w:r>
              <w:rPr>
                <w:b/>
                <w:color w:val="606060"/>
                <w:w w:val="105"/>
                <w:sz w:val="23"/>
                <w:u w:val="thick" w:color="000000"/>
              </w:rPr>
              <w:t>Checkbook</w:t>
            </w:r>
            <w:r>
              <w:rPr>
                <w:b/>
                <w:color w:val="606060"/>
                <w:spacing w:val="2"/>
                <w:w w:val="105"/>
                <w:sz w:val="23"/>
                <w:u w:val="thick" w:color="000000"/>
              </w:rPr>
              <w:t> </w:t>
            </w:r>
            <w:r>
              <w:rPr>
                <w:b/>
                <w:color w:val="606060"/>
                <w:w w:val="105"/>
                <w:sz w:val="23"/>
                <w:u w:val="thick" w:color="000000"/>
              </w:rPr>
              <w:t>Balance</w:t>
            </w:r>
            <w:r>
              <w:rPr>
                <w:b/>
                <w:color w:val="606060"/>
                <w:spacing w:val="-8"/>
                <w:w w:val="105"/>
                <w:sz w:val="23"/>
                <w:u w:val="thick" w:color="000000"/>
              </w:rPr>
              <w:t> </w:t>
            </w:r>
            <w:r>
              <w:rPr>
                <w:b/>
                <w:color w:val="606060"/>
                <w:w w:val="105"/>
                <w:sz w:val="23"/>
                <w:u w:val="thick" w:color="000000"/>
              </w:rPr>
              <w:t>at</w:t>
            </w:r>
            <w:r>
              <w:rPr>
                <w:b/>
                <w:color w:val="606060"/>
                <w:spacing w:val="-8"/>
                <w:w w:val="105"/>
                <w:sz w:val="23"/>
                <w:u w:val="thick" w:color="000000"/>
              </w:rPr>
              <w:t> </w:t>
            </w:r>
            <w:r>
              <w:rPr>
                <w:b/>
                <w:color w:val="606060"/>
                <w:spacing w:val="-2"/>
                <w:w w:val="105"/>
                <w:sz w:val="23"/>
                <w:u w:val="thick" w:color="000000"/>
              </w:rPr>
              <w:t>12/31/21</w:t>
            </w:r>
            <w:r>
              <w:rPr>
                <w:b/>
                <w:color w:val="606060"/>
                <w:sz w:val="23"/>
                <w:u w:val="thick" w:color="000000"/>
              </w:rPr>
              <w:tab/>
            </w:r>
            <w:r>
              <w:rPr>
                <w:b/>
                <w:color w:val="606060"/>
                <w:sz w:val="23"/>
              </w:rPr>
              <w:tab/>
            </w:r>
            <w:r>
              <w:rPr>
                <w:color w:val="606060"/>
                <w:spacing w:val="-10"/>
                <w:w w:val="105"/>
                <w:position w:val="-5"/>
                <w:sz w:val="32"/>
              </w:rPr>
              <w:t>I</w:t>
            </w:r>
          </w:p>
          <w:p>
            <w:pPr>
              <w:pStyle w:val="TableParagraph"/>
              <w:spacing w:before="270"/>
              <w:ind w:left="52"/>
              <w:rPr>
                <w:sz w:val="23"/>
              </w:rPr>
            </w:pPr>
            <w:r>
              <w:rPr>
                <w:color w:val="606060"/>
                <w:w w:val="105"/>
                <w:sz w:val="23"/>
              </w:rPr>
              <w:t>Checkbook</w:t>
            </w:r>
            <w:r>
              <w:rPr>
                <w:color w:val="606060"/>
                <w:spacing w:val="-5"/>
                <w:w w:val="105"/>
                <w:sz w:val="23"/>
              </w:rPr>
              <w:t> </w:t>
            </w:r>
            <w:r>
              <w:rPr>
                <w:color w:val="606060"/>
                <w:spacing w:val="-2"/>
                <w:w w:val="105"/>
                <w:sz w:val="23"/>
              </w:rPr>
              <w:t>Adjustments</w:t>
            </w:r>
          </w:p>
          <w:p>
            <w:pPr>
              <w:pStyle w:val="TableParagraph"/>
              <w:tabs>
                <w:tab w:pos="1797" w:val="left" w:leader="none"/>
              </w:tabs>
              <w:spacing w:before="78"/>
              <w:ind w:right="159"/>
              <w:jc w:val="right"/>
              <w:rPr>
                <w:sz w:val="58"/>
              </w:rPr>
            </w:pPr>
            <w:r>
              <w:rPr>
                <w:color w:val="606060"/>
                <w:spacing w:val="-10"/>
                <w:w w:val="85"/>
                <w:sz w:val="58"/>
              </w:rPr>
              <w:t>I</w:t>
            </w:r>
            <w:r>
              <w:rPr>
                <w:color w:val="606060"/>
                <w:sz w:val="58"/>
              </w:rPr>
              <w:tab/>
            </w:r>
            <w:r>
              <w:rPr>
                <w:color w:val="606060"/>
                <w:spacing w:val="-10"/>
                <w:w w:val="85"/>
                <w:sz w:val="58"/>
              </w:rPr>
              <w:t>I</w:t>
            </w:r>
          </w:p>
          <w:p>
            <w:pPr>
              <w:pStyle w:val="TableParagraph"/>
              <w:spacing w:before="174"/>
              <w:ind w:left="42"/>
              <w:rPr>
                <w:b/>
                <w:sz w:val="23"/>
              </w:rPr>
            </w:pPr>
            <w:r>
              <w:rPr>
                <w:b/>
                <w:color w:val="606060"/>
                <w:w w:val="105"/>
                <w:sz w:val="23"/>
              </w:rPr>
              <w:t>Adjusted</w:t>
            </w:r>
            <w:r>
              <w:rPr>
                <w:b/>
                <w:color w:val="606060"/>
                <w:spacing w:val="-17"/>
                <w:w w:val="105"/>
                <w:sz w:val="23"/>
              </w:rPr>
              <w:t> </w:t>
            </w:r>
            <w:r>
              <w:rPr>
                <w:b/>
                <w:color w:val="606060"/>
                <w:w w:val="105"/>
                <w:sz w:val="23"/>
              </w:rPr>
              <w:t>Checkbook</w:t>
            </w:r>
            <w:r>
              <w:rPr>
                <w:b/>
                <w:color w:val="606060"/>
                <w:spacing w:val="-13"/>
                <w:w w:val="105"/>
                <w:sz w:val="23"/>
              </w:rPr>
              <w:t> </w:t>
            </w:r>
            <w:r>
              <w:rPr>
                <w:b/>
                <w:color w:val="606060"/>
                <w:spacing w:val="-2"/>
                <w:w w:val="105"/>
                <w:sz w:val="23"/>
              </w:rPr>
              <w:t>Balance</w:t>
            </w:r>
          </w:p>
        </w:tc>
        <w:tc>
          <w:tcPr>
            <w:tcW w:w="1524" w:type="dxa"/>
            <w:tcBorders>
              <w:left w:val="nil"/>
              <w:bottom w:val="single" w:sz="12" w:space="0" w:color="000000"/>
            </w:tcBorders>
          </w:tcPr>
          <w:p>
            <w:pPr>
              <w:pStyle w:val="TableParagraph"/>
              <w:spacing w:line="270" w:lineRule="exact"/>
              <w:ind w:left="-1" w:right="-87"/>
              <w:rPr>
                <w:rFonts w:ascii="Times New Roman"/>
                <w:sz w:val="25"/>
              </w:rPr>
            </w:pPr>
            <w:r>
              <w:rPr>
                <w:rFonts w:ascii="Times New Roman"/>
                <w:color w:val="606060"/>
                <w:spacing w:val="42"/>
                <w:w w:val="105"/>
                <w:sz w:val="25"/>
                <w:u w:val="thick" w:color="000000"/>
              </w:rPr>
              <w:t>  </w:t>
            </w:r>
            <w:r>
              <w:rPr>
                <w:rFonts w:ascii="Times New Roman"/>
                <w:color w:val="606060"/>
                <w:spacing w:val="-2"/>
                <w:w w:val="105"/>
                <w:sz w:val="25"/>
                <w:u w:val="thick" w:color="000000"/>
              </w:rPr>
              <w:t>$37,989.26</w:t>
            </w:r>
            <w:r>
              <w:rPr>
                <w:rFonts w:ascii="Times New Roman"/>
                <w:color w:val="606060"/>
                <w:spacing w:val="80"/>
                <w:w w:val="105"/>
                <w:sz w:val="25"/>
                <w:u w:val="thick" w:color="000000"/>
              </w:rPr>
              <w:t> </w:t>
            </w: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line="241" w:lineRule="exact" w:before="247"/>
              <w:ind w:left="801"/>
              <w:rPr>
                <w:rFonts w:ascii="Times New Roman"/>
                <w:sz w:val="25"/>
              </w:rPr>
            </w:pPr>
            <w:r>
              <w:rPr>
                <w:rFonts w:ascii="Times New Roman"/>
                <w:color w:val="606060"/>
                <w:spacing w:val="-2"/>
                <w:w w:val="110"/>
                <w:sz w:val="25"/>
              </w:rPr>
              <w:t>$0.00</w:t>
            </w:r>
          </w:p>
        </w:tc>
      </w:tr>
      <w:tr>
        <w:trPr>
          <w:trHeight w:val="286" w:hRule="atLeast"/>
        </w:trPr>
        <w:tc>
          <w:tcPr>
            <w:tcW w:w="7936" w:type="dxa"/>
            <w:vMerge/>
            <w:tcBorders>
              <w:top w:val="nil"/>
              <w:right w:val="nil"/>
            </w:tcBorders>
          </w:tcPr>
          <w:p>
            <w:pPr>
              <w:rPr>
                <w:sz w:val="2"/>
                <w:szCs w:val="2"/>
              </w:rPr>
            </w:pPr>
          </w:p>
        </w:tc>
        <w:tc>
          <w:tcPr>
            <w:tcW w:w="1524" w:type="dxa"/>
            <w:tcBorders>
              <w:top w:val="single" w:sz="12" w:space="0" w:color="000000"/>
              <w:left w:val="nil"/>
            </w:tcBorders>
          </w:tcPr>
          <w:p>
            <w:pPr>
              <w:pStyle w:val="TableParagraph"/>
              <w:spacing w:line="260" w:lineRule="exact" w:before="7"/>
              <w:ind w:left="200"/>
              <w:rPr>
                <w:b/>
                <w:sz w:val="23"/>
              </w:rPr>
            </w:pPr>
            <w:r>
              <w:rPr>
                <w:b/>
                <w:color w:val="606060"/>
                <w:spacing w:val="-2"/>
                <w:w w:val="105"/>
                <w:sz w:val="23"/>
              </w:rPr>
              <w:t>$37,989.26</w:t>
            </w:r>
          </w:p>
        </w:tc>
      </w:tr>
      <w:tr>
        <w:trPr>
          <w:trHeight w:val="279" w:hRule="atLeast"/>
        </w:trPr>
        <w:tc>
          <w:tcPr>
            <w:tcW w:w="7936" w:type="dxa"/>
            <w:vMerge/>
            <w:tcBorders>
              <w:top w:val="nil"/>
              <w:right w:val="nil"/>
            </w:tcBorders>
          </w:tcPr>
          <w:p>
            <w:pPr>
              <w:rPr>
                <w:sz w:val="2"/>
                <w:szCs w:val="2"/>
              </w:rPr>
            </w:pPr>
          </w:p>
        </w:tc>
        <w:tc>
          <w:tcPr>
            <w:tcW w:w="1524" w:type="dxa"/>
            <w:tcBorders>
              <w:left w:val="nil"/>
            </w:tcBorders>
          </w:tcPr>
          <w:p>
            <w:pPr>
              <w:pStyle w:val="TableParagraph"/>
              <w:rPr>
                <w:rFonts w:ascii="Times New Roman"/>
                <w:sz w:val="20"/>
              </w:rPr>
            </w:pPr>
          </w:p>
        </w:tc>
      </w:tr>
    </w:tbl>
    <w:p>
      <w:pPr>
        <w:pStyle w:val="BodyText"/>
        <w:rPr>
          <w:sz w:val="28"/>
        </w:rPr>
      </w:pPr>
    </w:p>
    <w:p>
      <w:pPr>
        <w:pStyle w:val="BodyText"/>
        <w:spacing w:before="9"/>
        <w:rPr>
          <w:sz w:val="28"/>
        </w:rPr>
      </w:pPr>
    </w:p>
    <w:p>
      <w:pPr>
        <w:tabs>
          <w:tab w:pos="4708" w:val="left" w:leader="none"/>
          <w:tab w:pos="6600" w:val="left" w:leader="none"/>
          <w:tab w:pos="6847" w:val="left" w:leader="none"/>
        </w:tabs>
        <w:spacing w:line="1239" w:lineRule="exact" w:before="0"/>
        <w:ind w:left="158" w:right="0" w:firstLine="0"/>
        <w:jc w:val="left"/>
        <w:rPr>
          <w:rFonts w:ascii="Arial"/>
          <w:i/>
          <w:sz w:val="112"/>
        </w:rPr>
      </w:pPr>
      <w:r>
        <w:rPr/>
        <w:pict>
          <v:line style="position:absolute;mso-position-horizontal-relative:page;mso-position-vertical-relative:paragraph;z-index:-25427968" from="372.974823pt,-110.923431pt" to="431.105457pt,-110.923431pt" stroked="true" strokeweight="1.082457pt" strokecolor="#000000">
            <v:stroke dashstyle="solid"/>
            <w10:wrap type="none"/>
          </v:line>
        </w:pict>
      </w:r>
      <w:r>
        <w:rPr/>
        <w:pict>
          <v:line style="position:absolute;mso-position-horizontal-relative:page;mso-position-vertical-relative:paragraph;z-index:-25427456" from="372.974823pt,-79.171356pt" to="431.105457pt,-79.171356pt" stroked="true" strokeweight="1.082457pt" strokecolor="#000000">
            <v:stroke dashstyle="solid"/>
            <w10:wrap type="none"/>
          </v:line>
        </w:pict>
      </w:r>
      <w:r>
        <w:rPr/>
        <w:pict>
          <v:line style="position:absolute;mso-position-horizontal-relative:page;mso-position-vertical-relative:paragraph;z-index:-25426944" from="324.776337pt,-79.892998pt" to="326.581636pt,-79.892998pt" stroked="true" strokeweight="1.002275pt" strokecolor="#606060">
            <v:stroke dashstyle="solid"/>
            <w10:wrap type="none"/>
          </v:line>
        </w:pict>
      </w:r>
      <w:r>
        <w:rPr/>
        <w:pict>
          <v:line style="position:absolute;mso-position-horizontal-relative:page;mso-position-vertical-relative:paragraph;z-index:-25426432" from="370.391235pt,52.527576pt" to="433.215647pt,52.527576pt" stroked="true" strokeweight="1.002275pt" strokecolor="#606060">
            <v:stroke dashstyle="solid"/>
            <w10:wrap type="none"/>
          </v:line>
        </w:pict>
      </w:r>
      <w:r>
        <w:rPr>
          <w:rFonts w:ascii="Arial"/>
          <w:color w:val="2D2D2D"/>
          <w:w w:val="95"/>
          <w:position w:val="-1"/>
          <w:sz w:val="23"/>
        </w:rPr>
        <w:t>Date:</w:t>
      </w:r>
      <w:r>
        <w:rPr>
          <w:rFonts w:ascii="Arial"/>
          <w:color w:val="2D2D2D"/>
          <w:spacing w:val="50"/>
          <w:position w:val="-1"/>
          <w:sz w:val="23"/>
        </w:rPr>
        <w:t>  </w:t>
      </w:r>
      <w:r>
        <w:rPr>
          <w:rFonts w:ascii="Arial"/>
          <w:i/>
          <w:color w:val="606060"/>
          <w:spacing w:val="-2"/>
          <w:w w:val="90"/>
          <w:position w:val="-1"/>
          <w:sz w:val="42"/>
          <w:u w:val="thick" w:color="606060"/>
        </w:rPr>
        <w:t>1/LJ/22</w:t>
      </w:r>
      <w:r>
        <w:rPr>
          <w:rFonts w:ascii="Arial"/>
          <w:i/>
          <w:color w:val="606060"/>
          <w:spacing w:val="-2"/>
          <w:w w:val="90"/>
          <w:position w:val="-1"/>
          <w:sz w:val="42"/>
        </w:rPr>
        <w:t>.</w:t>
      </w:r>
      <w:r>
        <w:rPr>
          <w:rFonts w:ascii="Arial"/>
          <w:i/>
          <w:color w:val="606060"/>
          <w:position w:val="-1"/>
          <w:sz w:val="42"/>
        </w:rPr>
        <w:tab/>
      </w:r>
      <w:r>
        <w:rPr>
          <w:rFonts w:ascii="Arial"/>
          <w:color w:val="2D2D2D"/>
          <w:spacing w:val="-2"/>
          <w:w w:val="95"/>
          <w:sz w:val="23"/>
        </w:rPr>
        <w:t>Principa</w:t>
      </w:r>
      <w:r>
        <w:rPr>
          <w:rFonts w:ascii="Arial"/>
          <w:color w:val="2D2D2D"/>
          <w:spacing w:val="-2"/>
          <w:w w:val="95"/>
          <w:sz w:val="23"/>
          <w:u w:val="thick" w:color="606060"/>
        </w:rPr>
        <w:t>l:</w:t>
      </w:r>
      <w:r>
        <w:rPr>
          <w:rFonts w:ascii="Arial"/>
          <w:color w:val="2D2D2D"/>
          <w:sz w:val="23"/>
          <w:u w:val="thick" w:color="606060"/>
        </w:rPr>
        <w:tab/>
      </w:r>
      <w:r>
        <w:rPr>
          <w:rFonts w:ascii="Arial"/>
          <w:color w:val="2D2D2D"/>
          <w:sz w:val="23"/>
        </w:rPr>
        <w:tab/>
      </w:r>
      <w:r>
        <w:rPr>
          <w:rFonts w:ascii="Arial"/>
          <w:i/>
          <w:color w:val="606060"/>
          <w:spacing w:val="-5"/>
          <w:w w:val="65"/>
          <w:sz w:val="112"/>
        </w:rPr>
        <w:t>Cd&amp;</w:t>
      </w:r>
    </w:p>
    <w:p>
      <w:pPr>
        <w:tabs>
          <w:tab w:pos="8012" w:val="left" w:leader="none"/>
        </w:tabs>
        <w:spacing w:line="526" w:lineRule="exact" w:before="0"/>
        <w:ind w:left="4707" w:right="0" w:firstLine="0"/>
        <w:jc w:val="left"/>
        <w:rPr>
          <w:sz w:val="50"/>
        </w:rPr>
      </w:pPr>
      <w:r>
        <w:rPr>
          <w:rFonts w:ascii="Arial"/>
          <w:color w:val="2D2D2D"/>
          <w:sz w:val="23"/>
        </w:rPr>
        <w:t>Central</w:t>
      </w:r>
      <w:r>
        <w:rPr>
          <w:rFonts w:ascii="Arial"/>
          <w:color w:val="2D2D2D"/>
          <w:spacing w:val="11"/>
          <w:sz w:val="23"/>
        </w:rPr>
        <w:t> </w:t>
      </w:r>
      <w:r>
        <w:rPr>
          <w:rFonts w:ascii="Arial"/>
          <w:color w:val="2D2D2D"/>
          <w:sz w:val="23"/>
        </w:rPr>
        <w:t>Treasurer:</w:t>
      </w:r>
      <w:r>
        <w:rPr>
          <w:rFonts w:ascii="Arial"/>
          <w:color w:val="2D2D2D"/>
          <w:spacing w:val="34"/>
          <w:sz w:val="23"/>
        </w:rPr>
        <w:t>  </w:t>
      </w:r>
      <w:r>
        <w:rPr>
          <w:color w:val="606060"/>
          <w:spacing w:val="-5"/>
          <w:sz w:val="46"/>
          <w:u w:val="thick" w:color="606060"/>
        </w:rPr>
        <w:t>=t</w:t>
      </w:r>
      <w:r>
        <w:rPr>
          <w:color w:val="606060"/>
          <w:sz w:val="46"/>
          <w:u w:val="thick" w:color="606060"/>
        </w:rPr>
        <w:tab/>
      </w:r>
      <w:r>
        <w:rPr>
          <w:color w:val="606060"/>
          <w:spacing w:val="-36"/>
          <w:sz w:val="46"/>
        </w:rPr>
        <w:t> </w:t>
      </w:r>
      <w:r>
        <w:rPr>
          <w:rFonts w:ascii="Arial"/>
          <w:i/>
          <w:color w:val="606060"/>
          <w:w w:val="80"/>
          <w:sz w:val="29"/>
          <w:u w:val="thick" w:color="606060"/>
        </w:rPr>
        <w:t>at </w:t>
      </w:r>
      <w:r>
        <w:rPr>
          <w:i/>
          <w:color w:val="606060"/>
          <w:w w:val="80"/>
          <w:sz w:val="26"/>
          <w:u w:val="thick" w:color="606060"/>
        </w:rPr>
        <w:t>/1</w:t>
      </w:r>
      <w:r>
        <w:rPr>
          <w:i/>
          <w:color w:val="606060"/>
          <w:w w:val="80"/>
          <w:sz w:val="20"/>
          <w:u w:val="thick" w:color="606060"/>
        </w:rPr>
        <w:t>e</w:t>
      </w:r>
      <w:r>
        <w:rPr>
          <w:color w:val="606060"/>
          <w:sz w:val="50"/>
          <w:u w:val="thick" w:color="606060"/>
        </w:rPr>
        <w:t> </w:t>
      </w:r>
      <w:r>
        <w:rPr>
          <w:color w:val="606060"/>
          <w:w w:val="80"/>
          <w:sz w:val="50"/>
          <w:u w:val="thick" w:color="606060"/>
        </w:rPr>
        <w:t>qt)</w:t>
      </w:r>
    </w:p>
    <w:p>
      <w:pPr>
        <w:spacing w:after="0" w:line="526" w:lineRule="exact"/>
        <w:jc w:val="left"/>
        <w:rPr>
          <w:sz w:val="50"/>
        </w:rPr>
        <w:sectPr>
          <w:pgSz w:w="12240" w:h="15840"/>
          <w:pgMar w:top="100" w:bottom="0" w:left="560" w:right="1720"/>
        </w:sectPr>
      </w:pPr>
    </w:p>
    <w:p>
      <w:pPr>
        <w:spacing w:before="95"/>
        <w:ind w:left="153" w:right="0" w:firstLine="0"/>
        <w:jc w:val="left"/>
        <w:rPr>
          <w:sz w:val="17"/>
        </w:rPr>
      </w:pPr>
      <w:r>
        <w:rPr>
          <w:color w:val="3B3B3B"/>
          <w:w w:val="110"/>
          <w:sz w:val="17"/>
        </w:rPr>
        <w:t>September</w:t>
      </w:r>
      <w:r>
        <w:rPr>
          <w:color w:val="3B3B3B"/>
          <w:spacing w:val="1"/>
          <w:w w:val="110"/>
          <w:sz w:val="17"/>
        </w:rPr>
        <w:t> </w:t>
      </w:r>
      <w:r>
        <w:rPr>
          <w:color w:val="3B3B3B"/>
          <w:spacing w:val="-5"/>
          <w:w w:val="110"/>
          <w:sz w:val="17"/>
        </w:rPr>
        <w:t>23,</w:t>
      </w:r>
    </w:p>
    <w:p>
      <w:pPr>
        <w:spacing w:before="52"/>
        <w:ind w:left="165" w:right="0" w:firstLine="0"/>
        <w:jc w:val="left"/>
        <w:rPr>
          <w:rFonts w:ascii="Arial"/>
          <w:sz w:val="15"/>
        </w:rPr>
      </w:pPr>
      <w:r>
        <w:rPr>
          <w:color w:val="3B3B3B"/>
          <w:w w:val="110"/>
          <w:sz w:val="16"/>
        </w:rPr>
        <w:t>03:47:58</w:t>
      </w:r>
      <w:r>
        <w:rPr>
          <w:color w:val="3B3B3B"/>
          <w:spacing w:val="-5"/>
          <w:w w:val="110"/>
          <w:sz w:val="16"/>
        </w:rPr>
        <w:t> </w:t>
      </w:r>
      <w:r>
        <w:rPr>
          <w:rFonts w:ascii="Arial"/>
          <w:color w:val="525252"/>
          <w:spacing w:val="-5"/>
          <w:w w:val="110"/>
          <w:sz w:val="15"/>
        </w:rPr>
        <w:t>pm</w:t>
      </w:r>
    </w:p>
    <w:p>
      <w:pPr>
        <w:pStyle w:val="Heading9"/>
        <w:tabs>
          <w:tab w:pos="2041" w:val="left" w:leader="none"/>
        </w:tabs>
        <w:spacing w:before="62"/>
        <w:ind w:right="5033"/>
      </w:pPr>
      <w:r>
        <w:rPr/>
        <w:br w:type="column"/>
      </w:r>
      <w:r>
        <w:rPr>
          <w:color w:val="3B3B3B"/>
        </w:rPr>
        <w:t>Brockport</w:t>
      </w:r>
      <w:r>
        <w:rPr>
          <w:color w:val="3B3B3B"/>
          <w:spacing w:val="17"/>
        </w:rPr>
        <w:t> </w:t>
      </w:r>
      <w:r>
        <w:rPr>
          <w:color w:val="3B3B3B"/>
          <w:spacing w:val="-4"/>
        </w:rPr>
        <w:t>Cent</w:t>
      </w:r>
      <w:r>
        <w:rPr>
          <w:color w:val="3B3B3B"/>
        </w:rPr>
        <w:tab/>
        <w:t>School</w:t>
      </w:r>
      <w:r>
        <w:rPr>
          <w:color w:val="3B3B3B"/>
          <w:spacing w:val="-16"/>
        </w:rPr>
        <w:t> </w:t>
      </w:r>
      <w:r>
        <w:rPr>
          <w:color w:val="3B3B3B"/>
          <w:spacing w:val="-2"/>
        </w:rPr>
        <w:t>District</w:t>
      </w:r>
    </w:p>
    <w:p>
      <w:pPr>
        <w:spacing w:before="60"/>
        <w:ind w:left="0" w:right="5038" w:firstLine="0"/>
        <w:jc w:val="center"/>
        <w:rPr>
          <w:rFonts w:ascii="Arial"/>
          <w:sz w:val="18"/>
        </w:rPr>
      </w:pPr>
      <w:r>
        <w:rPr>
          <w:rFonts w:ascii="Arial"/>
          <w:color w:val="3B3B3B"/>
          <w:spacing w:val="-2"/>
          <w:w w:val="105"/>
          <w:sz w:val="18"/>
        </w:rPr>
        <w:t>Project-to-Date</w:t>
      </w:r>
      <w:r>
        <w:rPr>
          <w:rFonts w:ascii="Arial"/>
          <w:color w:val="3B3B3B"/>
          <w:spacing w:val="-11"/>
          <w:w w:val="105"/>
          <w:sz w:val="18"/>
        </w:rPr>
        <w:t> </w:t>
      </w:r>
      <w:r>
        <w:rPr>
          <w:rFonts w:ascii="Arial"/>
          <w:color w:val="3B3B3B"/>
          <w:spacing w:val="-2"/>
          <w:w w:val="105"/>
          <w:sz w:val="18"/>
        </w:rPr>
        <w:t>Budget</w:t>
      </w:r>
      <w:r>
        <w:rPr>
          <w:rFonts w:ascii="Arial"/>
          <w:color w:val="3B3B3B"/>
          <w:spacing w:val="-7"/>
          <w:w w:val="105"/>
          <w:sz w:val="18"/>
        </w:rPr>
        <w:t> </w:t>
      </w:r>
      <w:r>
        <w:rPr>
          <w:rFonts w:ascii="Arial"/>
          <w:color w:val="3B3B3B"/>
          <w:spacing w:val="-2"/>
          <w:w w:val="105"/>
          <w:sz w:val="18"/>
        </w:rPr>
        <w:t>Status</w:t>
      </w:r>
      <w:r>
        <w:rPr>
          <w:rFonts w:ascii="Arial"/>
          <w:color w:val="3B3B3B"/>
          <w:spacing w:val="-11"/>
          <w:w w:val="105"/>
          <w:sz w:val="18"/>
        </w:rPr>
        <w:t> </w:t>
      </w:r>
      <w:r>
        <w:rPr>
          <w:rFonts w:ascii="Arial"/>
          <w:color w:val="3B3B3B"/>
          <w:spacing w:val="-2"/>
          <w:w w:val="105"/>
          <w:sz w:val="18"/>
        </w:rPr>
        <w:t>Report</w:t>
      </w:r>
      <w:r>
        <w:rPr>
          <w:rFonts w:ascii="Arial"/>
          <w:color w:val="3B3B3B"/>
          <w:spacing w:val="-3"/>
          <w:w w:val="105"/>
          <w:sz w:val="18"/>
        </w:rPr>
        <w:t> </w:t>
      </w:r>
      <w:r>
        <w:rPr>
          <w:rFonts w:ascii="Arial"/>
          <w:color w:val="3B3B3B"/>
          <w:spacing w:val="-2"/>
          <w:w w:val="105"/>
          <w:sz w:val="18"/>
        </w:rPr>
        <w:t>As</w:t>
      </w:r>
      <w:r>
        <w:rPr>
          <w:rFonts w:ascii="Arial"/>
          <w:color w:val="3B3B3B"/>
          <w:spacing w:val="10"/>
          <w:w w:val="105"/>
          <w:sz w:val="18"/>
        </w:rPr>
        <w:t> </w:t>
      </w:r>
      <w:r>
        <w:rPr>
          <w:rFonts w:ascii="Arial"/>
          <w:color w:val="3B3B3B"/>
          <w:spacing w:val="-2"/>
          <w:w w:val="105"/>
          <w:sz w:val="18"/>
        </w:rPr>
        <w:t>Of:</w:t>
      </w:r>
      <w:r>
        <w:rPr>
          <w:rFonts w:ascii="Arial"/>
          <w:color w:val="3B3B3B"/>
          <w:spacing w:val="1"/>
          <w:w w:val="105"/>
          <w:sz w:val="18"/>
        </w:rPr>
        <w:t> </w:t>
      </w:r>
      <w:r>
        <w:rPr>
          <w:rFonts w:ascii="Arial"/>
          <w:color w:val="3B3B3B"/>
          <w:spacing w:val="-2"/>
          <w:w w:val="105"/>
          <w:sz w:val="18"/>
        </w:rPr>
        <w:t>07/31/2021</w:t>
      </w:r>
    </w:p>
    <w:p>
      <w:pPr>
        <w:spacing w:before="28"/>
        <w:ind w:left="1422" w:right="0" w:firstLine="0"/>
        <w:jc w:val="left"/>
        <w:rPr>
          <w:b/>
          <w:sz w:val="20"/>
        </w:rPr>
      </w:pPr>
      <w:r>
        <w:rPr>
          <w:rFonts w:ascii="Arial"/>
          <w:color w:val="3B3B3B"/>
          <w:spacing w:val="-6"/>
          <w:sz w:val="19"/>
        </w:rPr>
        <w:t>Fund:</w:t>
      </w:r>
      <w:r>
        <w:rPr>
          <w:rFonts w:ascii="Arial"/>
          <w:color w:val="3B3B3B"/>
          <w:spacing w:val="1"/>
          <w:sz w:val="19"/>
        </w:rPr>
        <w:t> </w:t>
      </w:r>
      <w:r>
        <w:rPr>
          <w:rFonts w:ascii="Arial"/>
          <w:color w:val="3B3B3B"/>
          <w:spacing w:val="-6"/>
          <w:sz w:val="19"/>
        </w:rPr>
        <w:t>OT</w:t>
      </w:r>
      <w:r>
        <w:rPr>
          <w:rFonts w:ascii="Arial"/>
          <w:color w:val="3B3B3B"/>
          <w:spacing w:val="-30"/>
          <w:sz w:val="19"/>
        </w:rPr>
        <w:t> </w:t>
      </w:r>
      <w:r>
        <w:rPr>
          <w:b/>
          <w:color w:val="3B3B3B"/>
          <w:spacing w:val="-6"/>
          <w:sz w:val="20"/>
        </w:rPr>
        <w:t>OTHER FUND</w:t>
      </w:r>
    </w:p>
    <w:p>
      <w:pPr>
        <w:spacing w:before="62"/>
        <w:ind w:left="1743" w:right="6762" w:firstLine="0"/>
        <w:jc w:val="center"/>
        <w:rPr>
          <w:rFonts w:ascii="Arial"/>
          <w:b/>
          <w:sz w:val="17"/>
        </w:rPr>
      </w:pPr>
      <w:r>
        <w:rPr>
          <w:rFonts w:ascii="Arial"/>
          <w:color w:val="3B3B3B"/>
          <w:sz w:val="18"/>
        </w:rPr>
        <w:t>Fiscal</w:t>
      </w:r>
      <w:r>
        <w:rPr>
          <w:rFonts w:ascii="Arial"/>
          <w:color w:val="3B3B3B"/>
          <w:spacing w:val="9"/>
          <w:sz w:val="18"/>
        </w:rPr>
        <w:t> </w:t>
      </w:r>
      <w:r>
        <w:rPr>
          <w:rFonts w:ascii="Arial"/>
          <w:b/>
          <w:color w:val="3B3B3B"/>
          <w:sz w:val="17"/>
        </w:rPr>
        <w:t>Year:</w:t>
      </w:r>
      <w:r>
        <w:rPr>
          <w:rFonts w:ascii="Arial"/>
          <w:b/>
          <w:color w:val="3B3B3B"/>
          <w:spacing w:val="16"/>
          <w:sz w:val="17"/>
        </w:rPr>
        <w:t> </w:t>
      </w:r>
      <w:r>
        <w:rPr>
          <w:rFonts w:ascii="Arial"/>
          <w:b/>
          <w:color w:val="3B3B3B"/>
          <w:spacing w:val="-4"/>
          <w:sz w:val="17"/>
        </w:rPr>
        <w:t>2022</w:t>
      </w:r>
    </w:p>
    <w:p>
      <w:pPr>
        <w:pStyle w:val="BodyText"/>
        <w:spacing w:before="2"/>
        <w:rPr>
          <w:rFonts w:ascii="Arial"/>
          <w:b/>
          <w:sz w:val="18"/>
        </w:rPr>
      </w:pPr>
    </w:p>
    <w:p>
      <w:pPr>
        <w:tabs>
          <w:tab w:pos="3847" w:val="left" w:leader="none"/>
          <w:tab w:pos="4777" w:val="left" w:leader="none"/>
          <w:tab w:pos="5958" w:val="left" w:leader="none"/>
        </w:tabs>
        <w:spacing w:before="0"/>
        <w:ind w:left="1367" w:right="0" w:firstLine="0"/>
        <w:jc w:val="left"/>
        <w:rPr>
          <w:b/>
          <w:sz w:val="19"/>
        </w:rPr>
      </w:pPr>
      <w:r>
        <w:rPr>
          <w:color w:val="525252"/>
          <w:spacing w:val="-2"/>
          <w:position w:val="1"/>
          <w:sz w:val="16"/>
        </w:rPr>
        <w:t>lnftial</w:t>
      </w:r>
      <w:r>
        <w:rPr>
          <w:color w:val="525252"/>
          <w:position w:val="1"/>
          <w:sz w:val="16"/>
        </w:rPr>
        <w:tab/>
      </w:r>
      <w:r>
        <w:rPr>
          <w:rFonts w:ascii="Arial"/>
          <w:b/>
          <w:color w:val="3B3B3B"/>
          <w:spacing w:val="-2"/>
          <w:position w:val="1"/>
          <w:sz w:val="16"/>
        </w:rPr>
        <w:t>Currant</w:t>
      </w:r>
      <w:r>
        <w:rPr>
          <w:rFonts w:ascii="Arial"/>
          <w:b/>
          <w:color w:val="3B3B3B"/>
          <w:position w:val="1"/>
          <w:sz w:val="16"/>
        </w:rPr>
        <w:tab/>
      </w:r>
      <w:r>
        <w:rPr>
          <w:b/>
          <w:color w:val="3B3B3B"/>
          <w:w w:val="85"/>
          <w:position w:val="1"/>
          <w:sz w:val="18"/>
        </w:rPr>
        <w:t>Year-To-</w:t>
      </w:r>
      <w:r>
        <w:rPr>
          <w:b/>
          <w:color w:val="3B3B3B"/>
          <w:spacing w:val="-4"/>
          <w:w w:val="85"/>
          <w:position w:val="1"/>
          <w:sz w:val="18"/>
        </w:rPr>
        <w:t>Data</w:t>
      </w:r>
      <w:r>
        <w:rPr>
          <w:b/>
          <w:color w:val="3B3B3B"/>
          <w:position w:val="1"/>
          <w:sz w:val="18"/>
        </w:rPr>
        <w:tab/>
      </w:r>
      <w:r>
        <w:rPr>
          <w:b/>
          <w:color w:val="3B3B3B"/>
          <w:w w:val="90"/>
          <w:sz w:val="19"/>
        </w:rPr>
        <w:t>Encumbranc:n</w:t>
      </w:r>
      <w:r>
        <w:rPr>
          <w:b/>
          <w:color w:val="3B3B3B"/>
          <w:spacing w:val="29"/>
          <w:sz w:val="19"/>
        </w:rPr>
        <w:t>  </w:t>
      </w:r>
      <w:r>
        <w:rPr>
          <w:b/>
          <w:color w:val="3B3B3B"/>
          <w:spacing w:val="-2"/>
          <w:sz w:val="19"/>
        </w:rPr>
        <w:t>Unencumbered</w:t>
      </w:r>
    </w:p>
    <w:p>
      <w:pPr>
        <w:spacing w:after="0"/>
        <w:jc w:val="left"/>
        <w:rPr>
          <w:sz w:val="19"/>
        </w:rPr>
        <w:sectPr>
          <w:pgSz w:w="15840" w:h="12240" w:orient="landscape"/>
          <w:pgMar w:top="440" w:bottom="0" w:left="680" w:right="360"/>
          <w:cols w:num="2" w:equalWidth="0">
            <w:col w:w="1285" w:space="3590"/>
            <w:col w:w="9925"/>
          </w:cols>
        </w:sect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0"/>
        <w:gridCol w:w="2277"/>
        <w:gridCol w:w="2227"/>
        <w:gridCol w:w="1389"/>
        <w:gridCol w:w="1077"/>
        <w:gridCol w:w="1268"/>
        <w:gridCol w:w="1347"/>
        <w:gridCol w:w="1077"/>
        <w:gridCol w:w="1439"/>
      </w:tblGrid>
      <w:tr>
        <w:trPr>
          <w:trHeight w:val="209" w:hRule="atLeast"/>
        </w:trPr>
        <w:tc>
          <w:tcPr>
            <w:tcW w:w="2490" w:type="dxa"/>
          </w:tcPr>
          <w:p>
            <w:pPr>
              <w:pStyle w:val="TableParagraph"/>
              <w:spacing w:line="177" w:lineRule="exact"/>
              <w:ind w:left="52"/>
              <w:rPr>
                <w:rFonts w:ascii="Times New Roman"/>
                <w:sz w:val="17"/>
              </w:rPr>
            </w:pPr>
            <w:r>
              <w:rPr>
                <w:b/>
                <w:color w:val="3B3B3B"/>
                <w:spacing w:val="-2"/>
                <w:sz w:val="16"/>
              </w:rPr>
              <w:t>Budget</w:t>
            </w:r>
            <w:r>
              <w:rPr>
                <w:b/>
                <w:color w:val="3B3B3B"/>
                <w:spacing w:val="-17"/>
                <w:sz w:val="16"/>
              </w:rPr>
              <w:t> </w:t>
            </w:r>
            <w:r>
              <w:rPr>
                <w:rFonts w:ascii="Times New Roman"/>
                <w:color w:val="3B3B3B"/>
                <w:spacing w:val="-2"/>
                <w:sz w:val="17"/>
              </w:rPr>
              <w:t>Account</w:t>
            </w:r>
          </w:p>
        </w:tc>
        <w:tc>
          <w:tcPr>
            <w:tcW w:w="2277" w:type="dxa"/>
          </w:tcPr>
          <w:p>
            <w:pPr>
              <w:pStyle w:val="TableParagraph"/>
              <w:spacing w:line="159" w:lineRule="exact"/>
              <w:ind w:left="88"/>
              <w:rPr>
                <w:b/>
                <w:sz w:val="16"/>
              </w:rPr>
            </w:pPr>
            <w:r>
              <w:rPr>
                <w:b/>
                <w:color w:val="3B3B3B"/>
                <w:spacing w:val="-2"/>
                <w:sz w:val="16"/>
              </w:rPr>
              <w:t>Description</w:t>
            </w:r>
          </w:p>
        </w:tc>
        <w:tc>
          <w:tcPr>
            <w:tcW w:w="2227" w:type="dxa"/>
          </w:tcPr>
          <w:p>
            <w:pPr>
              <w:pStyle w:val="TableParagraph"/>
              <w:spacing w:line="175" w:lineRule="exact"/>
              <w:ind w:left="1312"/>
              <w:rPr>
                <w:rFonts w:ascii="Times New Roman"/>
                <w:b/>
                <w:sz w:val="16"/>
              </w:rPr>
            </w:pPr>
            <w:r>
              <w:rPr>
                <w:rFonts w:ascii="Times New Roman"/>
                <w:b/>
                <w:color w:val="3B3B3B"/>
                <w:spacing w:val="-2"/>
                <w:w w:val="110"/>
                <w:sz w:val="16"/>
              </w:rPr>
              <w:t>Budaat</w:t>
            </w:r>
          </w:p>
        </w:tc>
        <w:tc>
          <w:tcPr>
            <w:tcW w:w="1389" w:type="dxa"/>
          </w:tcPr>
          <w:p>
            <w:pPr>
              <w:pStyle w:val="TableParagraph"/>
              <w:spacing w:line="150" w:lineRule="exact"/>
              <w:ind w:right="317"/>
              <w:jc w:val="right"/>
              <w:rPr>
                <w:sz w:val="15"/>
              </w:rPr>
            </w:pPr>
            <w:r>
              <w:rPr>
                <w:color w:val="3B3B3B"/>
                <w:spacing w:val="-2"/>
                <w:w w:val="115"/>
                <w:sz w:val="15"/>
              </w:rPr>
              <w:t>Adjustments</w:t>
            </w:r>
          </w:p>
        </w:tc>
        <w:tc>
          <w:tcPr>
            <w:tcW w:w="1077" w:type="dxa"/>
          </w:tcPr>
          <w:p>
            <w:pPr>
              <w:pStyle w:val="TableParagraph"/>
              <w:spacing w:line="165" w:lineRule="exact"/>
              <w:ind w:left="251"/>
              <w:rPr>
                <w:rFonts w:ascii="Times New Roman"/>
                <w:b/>
                <w:sz w:val="15"/>
              </w:rPr>
            </w:pPr>
            <w:r>
              <w:rPr>
                <w:rFonts w:ascii="Times New Roman"/>
                <w:b/>
                <w:color w:val="3B3B3B"/>
                <w:spacing w:val="-2"/>
                <w:w w:val="120"/>
                <w:sz w:val="15"/>
              </w:rPr>
              <w:t>Budgot</w:t>
            </w:r>
          </w:p>
        </w:tc>
        <w:tc>
          <w:tcPr>
            <w:tcW w:w="1268" w:type="dxa"/>
          </w:tcPr>
          <w:p>
            <w:pPr>
              <w:pStyle w:val="TableParagraph"/>
              <w:spacing w:line="165" w:lineRule="exact"/>
              <w:ind w:left="83"/>
              <w:rPr>
                <w:rFonts w:ascii="Times New Roman"/>
                <w:b/>
                <w:sz w:val="15"/>
              </w:rPr>
            </w:pPr>
            <w:r>
              <w:rPr>
                <w:rFonts w:ascii="Times New Roman"/>
                <w:b/>
                <w:color w:val="3B3B3B"/>
                <w:spacing w:val="-2"/>
                <w:w w:val="115"/>
                <w:sz w:val="15"/>
              </w:rPr>
              <w:t>EspanditurN</w:t>
            </w:r>
          </w:p>
        </w:tc>
        <w:tc>
          <w:tcPr>
            <w:tcW w:w="1347" w:type="dxa"/>
          </w:tcPr>
          <w:p>
            <w:pPr>
              <w:pStyle w:val="TableParagraph"/>
              <w:spacing w:line="182" w:lineRule="exact"/>
              <w:ind w:left="97"/>
              <w:rPr>
                <w:rFonts w:ascii="Times New Roman"/>
                <w:b/>
                <w:sz w:val="16"/>
              </w:rPr>
            </w:pPr>
            <w:r>
              <w:rPr>
                <w:rFonts w:ascii="Times New Roman"/>
                <w:b/>
                <w:color w:val="3B3B3B"/>
                <w:spacing w:val="-2"/>
                <w:w w:val="105"/>
                <w:sz w:val="16"/>
                <w:u w:val="thick" w:color="3B3B3B"/>
              </w:rPr>
              <w:t>Outstanding</w:t>
            </w:r>
          </w:p>
        </w:tc>
        <w:tc>
          <w:tcPr>
            <w:tcW w:w="1077" w:type="dxa"/>
          </w:tcPr>
          <w:p>
            <w:pPr>
              <w:pStyle w:val="TableParagraph"/>
              <w:spacing w:line="181" w:lineRule="exact"/>
              <w:ind w:left="187"/>
              <w:rPr>
                <w:b/>
                <w:sz w:val="16"/>
              </w:rPr>
            </w:pPr>
            <w:r>
              <w:rPr>
                <w:b/>
                <w:color w:val="3B3B3B"/>
                <w:spacing w:val="-2"/>
                <w:sz w:val="16"/>
              </w:rPr>
              <w:t>Balance</w:t>
            </w:r>
          </w:p>
        </w:tc>
        <w:tc>
          <w:tcPr>
            <w:tcW w:w="1439" w:type="dxa"/>
          </w:tcPr>
          <w:p>
            <w:pPr>
              <w:pStyle w:val="TableParagraph"/>
              <w:tabs>
                <w:tab w:pos="1384" w:val="left" w:leader="none"/>
              </w:tabs>
              <w:spacing w:line="181" w:lineRule="exact"/>
              <w:ind w:left="-5"/>
              <w:rPr>
                <w:b/>
                <w:sz w:val="16"/>
              </w:rPr>
            </w:pPr>
            <w:r>
              <w:rPr>
                <w:b/>
                <w:color w:val="3B3B3B"/>
                <w:w w:val="100"/>
                <w:sz w:val="16"/>
                <w:u w:val="thick" w:color="000000"/>
              </w:rPr>
              <w:t> </w:t>
            </w:r>
            <w:r>
              <w:rPr>
                <w:b/>
                <w:color w:val="3B3B3B"/>
                <w:sz w:val="16"/>
                <w:u w:val="thick" w:color="000000"/>
              </w:rPr>
              <w:tab/>
            </w:r>
          </w:p>
        </w:tc>
      </w:tr>
      <w:tr>
        <w:trPr>
          <w:trHeight w:val="219" w:hRule="atLeast"/>
        </w:trPr>
        <w:tc>
          <w:tcPr>
            <w:tcW w:w="2490" w:type="dxa"/>
          </w:tcPr>
          <w:p>
            <w:pPr>
              <w:pStyle w:val="TableParagraph"/>
              <w:spacing w:line="200" w:lineRule="exact"/>
              <w:ind w:left="55"/>
              <w:rPr>
                <w:rFonts w:ascii="Times New Roman"/>
                <w:sz w:val="19"/>
              </w:rPr>
            </w:pPr>
            <w:r>
              <w:rPr>
                <w:rFonts w:ascii="Times New Roman"/>
                <w:color w:val="3B3B3B"/>
                <w:w w:val="90"/>
                <w:sz w:val="19"/>
              </w:rPr>
              <w:t>AHCLUB</w:t>
            </w:r>
            <w:r>
              <w:rPr>
                <w:rFonts w:ascii="Times New Roman"/>
                <w:color w:val="3B3B3B"/>
                <w:spacing w:val="-7"/>
                <w:w w:val="90"/>
                <w:sz w:val="19"/>
              </w:rPr>
              <w:t> </w:t>
            </w:r>
            <w:r>
              <w:rPr>
                <w:rFonts w:ascii="Times New Roman"/>
                <w:color w:val="3B3B3B"/>
                <w:w w:val="90"/>
                <w:sz w:val="19"/>
              </w:rPr>
              <w:t>American</w:t>
            </w:r>
            <w:r>
              <w:rPr>
                <w:rFonts w:ascii="Times New Roman"/>
                <w:color w:val="3B3B3B"/>
                <w:spacing w:val="-1"/>
                <w:w w:val="90"/>
                <w:sz w:val="19"/>
              </w:rPr>
              <w:t> </w:t>
            </w:r>
            <w:r>
              <w:rPr>
                <w:color w:val="3B3B3B"/>
                <w:w w:val="90"/>
                <w:sz w:val="17"/>
              </w:rPr>
              <w:t>History</w:t>
            </w:r>
            <w:r>
              <w:rPr>
                <w:color w:val="3B3B3B"/>
                <w:spacing w:val="-3"/>
                <w:w w:val="90"/>
                <w:sz w:val="17"/>
              </w:rPr>
              <w:t> </w:t>
            </w:r>
            <w:r>
              <w:rPr>
                <w:rFonts w:ascii="Times New Roman"/>
                <w:color w:val="3B3B3B"/>
                <w:spacing w:val="-4"/>
                <w:w w:val="90"/>
                <w:sz w:val="19"/>
              </w:rPr>
              <w:t>Club</w:t>
            </w:r>
          </w:p>
        </w:tc>
        <w:tc>
          <w:tcPr>
            <w:tcW w:w="2277" w:type="dxa"/>
          </w:tcPr>
          <w:p>
            <w:pPr>
              <w:pStyle w:val="TableParagraph"/>
              <w:rPr>
                <w:rFonts w:ascii="Times New Roman"/>
                <w:sz w:val="14"/>
              </w:rPr>
            </w:pPr>
          </w:p>
        </w:tc>
        <w:tc>
          <w:tcPr>
            <w:tcW w:w="2227" w:type="dxa"/>
          </w:tcPr>
          <w:p>
            <w:pPr>
              <w:pStyle w:val="TableParagraph"/>
              <w:spacing w:line="177" w:lineRule="exact"/>
              <w:ind w:right="158"/>
              <w:jc w:val="right"/>
              <w:rPr>
                <w:rFonts w:ascii="Times New Roman"/>
                <w:sz w:val="17"/>
              </w:rPr>
            </w:pPr>
            <w:r>
              <w:rPr>
                <w:rFonts w:ascii="Times New Roman"/>
                <w:color w:val="3B3B3B"/>
                <w:spacing w:val="-2"/>
                <w:sz w:val="17"/>
              </w:rPr>
              <w:t>68,939</w:t>
            </w:r>
            <w:r>
              <w:rPr>
                <w:rFonts w:ascii="Times New Roman"/>
                <w:color w:val="808080"/>
                <w:spacing w:val="-2"/>
                <w:sz w:val="17"/>
              </w:rPr>
              <w:t>.</w:t>
            </w:r>
            <w:r>
              <w:rPr>
                <w:rFonts w:ascii="Times New Roman"/>
                <w:color w:val="3B3B3B"/>
                <w:spacing w:val="-2"/>
                <w:sz w:val="17"/>
              </w:rPr>
              <w:t>34</w:t>
            </w:r>
          </w:p>
        </w:tc>
        <w:tc>
          <w:tcPr>
            <w:tcW w:w="1389" w:type="dxa"/>
          </w:tcPr>
          <w:p>
            <w:pPr>
              <w:pStyle w:val="TableParagraph"/>
              <w:spacing w:line="177" w:lineRule="exact"/>
              <w:ind w:right="281"/>
              <w:jc w:val="right"/>
              <w:rPr>
                <w:rFonts w:ascii="Times New Roman"/>
                <w:sz w:val="17"/>
              </w:rPr>
            </w:pPr>
            <w:r>
              <w:rPr>
                <w:rFonts w:ascii="Times New Roman"/>
                <w:color w:val="3B3B3B"/>
                <w:spacing w:val="-4"/>
                <w:sz w:val="17"/>
              </w:rPr>
              <w:t>0</w:t>
            </w:r>
            <w:r>
              <w:rPr>
                <w:rFonts w:ascii="Times New Roman"/>
                <w:color w:val="808080"/>
                <w:spacing w:val="-4"/>
                <w:sz w:val="17"/>
              </w:rPr>
              <w:t>.</w:t>
            </w:r>
            <w:r>
              <w:rPr>
                <w:rFonts w:ascii="Times New Roman"/>
                <w:color w:val="3B3B3B"/>
                <w:spacing w:val="-4"/>
                <w:sz w:val="17"/>
              </w:rPr>
              <w:t>00</w:t>
            </w:r>
          </w:p>
        </w:tc>
        <w:tc>
          <w:tcPr>
            <w:tcW w:w="1077" w:type="dxa"/>
          </w:tcPr>
          <w:p>
            <w:pPr>
              <w:pStyle w:val="TableParagraph"/>
              <w:spacing w:line="177" w:lineRule="exact"/>
              <w:ind w:right="106"/>
              <w:jc w:val="right"/>
              <w:rPr>
                <w:rFonts w:ascii="Times New Roman"/>
                <w:sz w:val="17"/>
              </w:rPr>
            </w:pPr>
            <w:r>
              <w:rPr>
                <w:rFonts w:ascii="Times New Roman"/>
                <w:color w:val="3B3B3B"/>
                <w:spacing w:val="-2"/>
                <w:sz w:val="17"/>
              </w:rPr>
              <w:t>68,939</w:t>
            </w:r>
            <w:r>
              <w:rPr>
                <w:rFonts w:ascii="Times New Roman"/>
                <w:color w:val="A0A0A0"/>
                <w:spacing w:val="-2"/>
                <w:sz w:val="17"/>
              </w:rPr>
              <w:t>.</w:t>
            </w:r>
            <w:r>
              <w:rPr>
                <w:rFonts w:ascii="Times New Roman"/>
                <w:color w:val="3B3B3B"/>
                <w:spacing w:val="-2"/>
                <w:sz w:val="17"/>
              </w:rPr>
              <w:t>34</w:t>
            </w:r>
          </w:p>
        </w:tc>
        <w:tc>
          <w:tcPr>
            <w:tcW w:w="1268" w:type="dxa"/>
          </w:tcPr>
          <w:p>
            <w:pPr>
              <w:pStyle w:val="TableParagraph"/>
              <w:spacing w:line="177" w:lineRule="exact"/>
              <w:ind w:right="106"/>
              <w:jc w:val="right"/>
              <w:rPr>
                <w:rFonts w:ascii="Times New Roman"/>
                <w:sz w:val="17"/>
              </w:rPr>
            </w:pPr>
            <w:r>
              <w:rPr>
                <w:rFonts w:ascii="Times New Roman"/>
                <w:color w:val="3B3B3B"/>
                <w:spacing w:val="-2"/>
                <w:w w:val="105"/>
                <w:sz w:val="17"/>
              </w:rPr>
              <w:t>11,576</w:t>
            </w:r>
            <w:r>
              <w:rPr>
                <w:rFonts w:ascii="Times New Roman"/>
                <w:color w:val="A0A0A0"/>
                <w:spacing w:val="-2"/>
                <w:w w:val="105"/>
                <w:sz w:val="17"/>
              </w:rPr>
              <w:t>.</w:t>
            </w:r>
            <w:r>
              <w:rPr>
                <w:rFonts w:ascii="Times New Roman"/>
                <w:color w:val="3B3B3B"/>
                <w:spacing w:val="-2"/>
                <w:w w:val="105"/>
                <w:sz w:val="17"/>
              </w:rPr>
              <w:t>51</w:t>
            </w:r>
          </w:p>
        </w:tc>
        <w:tc>
          <w:tcPr>
            <w:tcW w:w="1347" w:type="dxa"/>
          </w:tcPr>
          <w:p>
            <w:pPr>
              <w:pStyle w:val="TableParagraph"/>
              <w:spacing w:line="184" w:lineRule="exact"/>
              <w:ind w:right="199"/>
              <w:jc w:val="right"/>
              <w:rPr>
                <w:rFonts w:ascii="Times New Roman"/>
                <w:sz w:val="17"/>
              </w:rPr>
            </w:pPr>
            <w:r>
              <w:rPr>
                <w:rFonts w:ascii="Times New Roman"/>
                <w:color w:val="3B3B3B"/>
                <w:spacing w:val="-4"/>
                <w:w w:val="105"/>
                <w:sz w:val="17"/>
              </w:rPr>
              <w:t>0.00</w:t>
            </w:r>
          </w:p>
        </w:tc>
        <w:tc>
          <w:tcPr>
            <w:tcW w:w="1077" w:type="dxa"/>
          </w:tcPr>
          <w:p>
            <w:pPr>
              <w:pStyle w:val="TableParagraph"/>
              <w:spacing w:line="191" w:lineRule="exact"/>
              <w:ind w:right="12"/>
              <w:jc w:val="right"/>
              <w:rPr>
                <w:rFonts w:ascii="Times New Roman"/>
                <w:sz w:val="17"/>
              </w:rPr>
            </w:pPr>
            <w:r>
              <w:rPr>
                <w:rFonts w:ascii="Times New Roman"/>
                <w:color w:val="3B3B3B"/>
                <w:spacing w:val="-2"/>
                <w:sz w:val="17"/>
              </w:rPr>
              <w:t>57,362</w:t>
            </w:r>
            <w:r>
              <w:rPr>
                <w:rFonts w:ascii="Times New Roman"/>
                <w:color w:val="808080"/>
                <w:spacing w:val="-2"/>
                <w:sz w:val="17"/>
              </w:rPr>
              <w:t>.</w:t>
            </w:r>
            <w:r>
              <w:rPr>
                <w:rFonts w:ascii="Times New Roman"/>
                <w:color w:val="3B3B3B"/>
                <w:spacing w:val="-2"/>
                <w:sz w:val="17"/>
              </w:rPr>
              <w:t>83</w:t>
            </w:r>
          </w:p>
        </w:tc>
        <w:tc>
          <w:tcPr>
            <w:tcW w:w="1439" w:type="dxa"/>
          </w:tcPr>
          <w:p>
            <w:pPr>
              <w:pStyle w:val="TableParagraph"/>
              <w:rPr>
                <w:rFonts w:ascii="Times New Roman"/>
                <w:sz w:val="14"/>
              </w:rPr>
            </w:pPr>
          </w:p>
        </w:tc>
      </w:tr>
      <w:tr>
        <w:trPr>
          <w:trHeight w:val="214" w:hRule="atLeast"/>
        </w:trPr>
        <w:tc>
          <w:tcPr>
            <w:tcW w:w="2490" w:type="dxa"/>
          </w:tcPr>
          <w:p>
            <w:pPr>
              <w:pStyle w:val="TableParagraph"/>
              <w:spacing w:before="1"/>
              <w:ind w:left="53"/>
              <w:rPr>
                <w:b/>
                <w:sz w:val="16"/>
              </w:rPr>
            </w:pPr>
            <w:r>
              <w:rPr>
                <w:color w:val="3B3B3B"/>
                <w:w w:val="105"/>
                <w:sz w:val="15"/>
              </w:rPr>
              <w:t>BOOKST</w:t>
            </w:r>
            <w:r>
              <w:rPr>
                <w:color w:val="3B3B3B"/>
                <w:spacing w:val="-8"/>
                <w:w w:val="105"/>
                <w:sz w:val="15"/>
              </w:rPr>
              <w:t> </w:t>
            </w:r>
            <w:r>
              <w:rPr>
                <w:b/>
                <w:color w:val="3B3B3B"/>
                <w:spacing w:val="-2"/>
                <w:w w:val="105"/>
                <w:sz w:val="16"/>
              </w:rPr>
              <w:t>Bookstore</w:t>
            </w:r>
          </w:p>
        </w:tc>
        <w:tc>
          <w:tcPr>
            <w:tcW w:w="2277" w:type="dxa"/>
          </w:tcPr>
          <w:p>
            <w:pPr>
              <w:pStyle w:val="TableParagraph"/>
              <w:rPr>
                <w:rFonts w:ascii="Times New Roman"/>
                <w:sz w:val="14"/>
              </w:rPr>
            </w:pPr>
          </w:p>
        </w:tc>
        <w:tc>
          <w:tcPr>
            <w:tcW w:w="2227" w:type="dxa"/>
          </w:tcPr>
          <w:p>
            <w:pPr>
              <w:pStyle w:val="TableParagraph"/>
              <w:spacing w:line="166" w:lineRule="exact"/>
              <w:ind w:right="154"/>
              <w:jc w:val="right"/>
              <w:rPr>
                <w:rFonts w:ascii="Times New Roman"/>
                <w:sz w:val="17"/>
              </w:rPr>
            </w:pPr>
            <w:r>
              <w:rPr>
                <w:rFonts w:ascii="Times New Roman"/>
                <w:color w:val="3B3B3B"/>
                <w:spacing w:val="-2"/>
                <w:w w:val="110"/>
                <w:sz w:val="17"/>
              </w:rPr>
              <w:t>1,89)</w:t>
            </w:r>
            <w:r>
              <w:rPr>
                <w:rFonts w:ascii="Times New Roman"/>
                <w:color w:val="707070"/>
                <w:spacing w:val="-2"/>
                <w:w w:val="110"/>
                <w:sz w:val="17"/>
              </w:rPr>
              <w:t>.</w:t>
            </w:r>
            <w:r>
              <w:rPr>
                <w:rFonts w:ascii="Times New Roman"/>
                <w:color w:val="3B3B3B"/>
                <w:spacing w:val="-2"/>
                <w:w w:val="110"/>
                <w:sz w:val="17"/>
              </w:rPr>
              <w:t>48</w:t>
            </w:r>
          </w:p>
        </w:tc>
        <w:tc>
          <w:tcPr>
            <w:tcW w:w="1389" w:type="dxa"/>
          </w:tcPr>
          <w:p>
            <w:pPr>
              <w:pStyle w:val="TableParagraph"/>
              <w:spacing w:line="166" w:lineRule="exact"/>
              <w:ind w:right="280"/>
              <w:jc w:val="right"/>
              <w:rPr>
                <w:rFonts w:ascii="Times New Roman"/>
                <w:sz w:val="17"/>
              </w:rPr>
            </w:pPr>
            <w:r>
              <w:rPr>
                <w:rFonts w:ascii="Times New Roman"/>
                <w:color w:val="3B3B3B"/>
                <w:spacing w:val="-4"/>
                <w:sz w:val="17"/>
              </w:rPr>
              <w:t>0</w:t>
            </w:r>
            <w:r>
              <w:rPr>
                <w:rFonts w:ascii="Times New Roman"/>
                <w:color w:val="808080"/>
                <w:spacing w:val="-4"/>
                <w:sz w:val="17"/>
              </w:rPr>
              <w:t>.</w:t>
            </w:r>
            <w:r>
              <w:rPr>
                <w:rFonts w:ascii="Times New Roman"/>
                <w:color w:val="525252"/>
                <w:spacing w:val="-4"/>
                <w:sz w:val="17"/>
              </w:rPr>
              <w:t>00</w:t>
            </w:r>
          </w:p>
        </w:tc>
        <w:tc>
          <w:tcPr>
            <w:tcW w:w="1077" w:type="dxa"/>
          </w:tcPr>
          <w:p>
            <w:pPr>
              <w:pStyle w:val="TableParagraph"/>
              <w:spacing w:line="174" w:lineRule="exact"/>
              <w:ind w:right="90"/>
              <w:jc w:val="right"/>
              <w:rPr>
                <w:rFonts w:ascii="Times New Roman"/>
                <w:sz w:val="17"/>
              </w:rPr>
            </w:pPr>
            <w:r>
              <w:rPr>
                <w:rFonts w:ascii="Times New Roman"/>
                <w:color w:val="3B3B3B"/>
                <w:spacing w:val="-2"/>
                <w:w w:val="105"/>
                <w:sz w:val="17"/>
              </w:rPr>
              <w:t>1,890.48</w:t>
            </w:r>
          </w:p>
        </w:tc>
        <w:tc>
          <w:tcPr>
            <w:tcW w:w="1268" w:type="dxa"/>
          </w:tcPr>
          <w:p>
            <w:pPr>
              <w:pStyle w:val="TableParagraph"/>
              <w:spacing w:line="181" w:lineRule="exact"/>
              <w:ind w:right="114"/>
              <w:jc w:val="right"/>
              <w:rPr>
                <w:rFonts w:ascii="Times New Roman"/>
                <w:sz w:val="17"/>
              </w:rPr>
            </w:pPr>
            <w:r>
              <w:rPr>
                <w:rFonts w:ascii="Times New Roman"/>
                <w:color w:val="3B3B3B"/>
                <w:spacing w:val="-4"/>
                <w:sz w:val="17"/>
              </w:rPr>
              <w:t>0</w:t>
            </w:r>
            <w:r>
              <w:rPr>
                <w:rFonts w:ascii="Times New Roman"/>
                <w:color w:val="808080"/>
                <w:spacing w:val="-4"/>
                <w:sz w:val="17"/>
              </w:rPr>
              <w:t>.</w:t>
            </w:r>
            <w:r>
              <w:rPr>
                <w:rFonts w:ascii="Times New Roman"/>
                <w:color w:val="3B3B3B"/>
                <w:spacing w:val="-4"/>
                <w:sz w:val="17"/>
              </w:rPr>
              <w:t>00</w:t>
            </w:r>
          </w:p>
        </w:tc>
        <w:tc>
          <w:tcPr>
            <w:tcW w:w="1347" w:type="dxa"/>
          </w:tcPr>
          <w:p>
            <w:pPr>
              <w:pStyle w:val="TableParagraph"/>
              <w:spacing w:line="181" w:lineRule="exact"/>
              <w:ind w:right="258"/>
              <w:jc w:val="right"/>
              <w:rPr>
                <w:rFonts w:ascii="Times New Roman"/>
                <w:sz w:val="17"/>
              </w:rPr>
            </w:pPr>
            <w:r>
              <w:rPr>
                <w:rFonts w:ascii="Times New Roman"/>
                <w:color w:val="3B3B3B"/>
                <w:spacing w:val="-5"/>
                <w:sz w:val="17"/>
              </w:rPr>
              <w:t>000</w:t>
            </w:r>
          </w:p>
        </w:tc>
        <w:tc>
          <w:tcPr>
            <w:tcW w:w="1077" w:type="dxa"/>
          </w:tcPr>
          <w:p>
            <w:pPr>
              <w:pStyle w:val="TableParagraph"/>
              <w:spacing w:line="188" w:lineRule="exact"/>
              <w:ind w:right="16"/>
              <w:jc w:val="right"/>
              <w:rPr>
                <w:rFonts w:ascii="Times New Roman"/>
                <w:sz w:val="17"/>
              </w:rPr>
            </w:pPr>
            <w:r>
              <w:rPr>
                <w:rFonts w:ascii="Times New Roman"/>
                <w:color w:val="3B3B3B"/>
                <w:spacing w:val="-2"/>
                <w:sz w:val="17"/>
              </w:rPr>
              <w:t>1,890</w:t>
            </w:r>
            <w:r>
              <w:rPr>
                <w:rFonts w:ascii="Times New Roman"/>
                <w:color w:val="808080"/>
                <w:spacing w:val="-2"/>
                <w:sz w:val="17"/>
              </w:rPr>
              <w:t>.</w:t>
            </w:r>
            <w:r>
              <w:rPr>
                <w:rFonts w:ascii="Times New Roman"/>
                <w:color w:val="3B3B3B"/>
                <w:spacing w:val="-2"/>
                <w:sz w:val="17"/>
              </w:rPr>
              <w:t>48</w:t>
            </w:r>
          </w:p>
        </w:tc>
        <w:tc>
          <w:tcPr>
            <w:tcW w:w="1439" w:type="dxa"/>
          </w:tcPr>
          <w:p>
            <w:pPr>
              <w:pStyle w:val="TableParagraph"/>
              <w:rPr>
                <w:rFonts w:ascii="Times New Roman"/>
                <w:sz w:val="14"/>
              </w:rPr>
            </w:pPr>
          </w:p>
        </w:tc>
      </w:tr>
      <w:tr>
        <w:trPr>
          <w:trHeight w:val="217" w:hRule="atLeast"/>
        </w:trPr>
        <w:tc>
          <w:tcPr>
            <w:tcW w:w="2490" w:type="dxa"/>
          </w:tcPr>
          <w:p>
            <w:pPr>
              <w:pStyle w:val="TableParagraph"/>
              <w:spacing w:before="12"/>
              <w:ind w:left="53"/>
              <w:rPr>
                <w:sz w:val="15"/>
              </w:rPr>
            </w:pPr>
            <w:r>
              <w:rPr>
                <w:color w:val="3B3B3B"/>
                <w:sz w:val="15"/>
              </w:rPr>
              <w:t>DRAMAC</w:t>
            </w:r>
            <w:r>
              <w:rPr>
                <w:color w:val="3B3B3B"/>
                <w:spacing w:val="34"/>
                <w:sz w:val="15"/>
              </w:rPr>
              <w:t> </w:t>
            </w:r>
            <w:r>
              <w:rPr>
                <w:color w:val="3B3B3B"/>
                <w:sz w:val="15"/>
              </w:rPr>
              <w:t>Drama</w:t>
            </w:r>
            <w:r>
              <w:rPr>
                <w:color w:val="3B3B3B"/>
                <w:spacing w:val="15"/>
                <w:sz w:val="15"/>
              </w:rPr>
              <w:t> </w:t>
            </w:r>
            <w:r>
              <w:rPr>
                <w:color w:val="3B3B3B"/>
                <w:spacing w:val="-4"/>
                <w:sz w:val="15"/>
              </w:rPr>
              <w:t>Club</w:t>
            </w:r>
          </w:p>
        </w:tc>
        <w:tc>
          <w:tcPr>
            <w:tcW w:w="2277" w:type="dxa"/>
          </w:tcPr>
          <w:p>
            <w:pPr>
              <w:pStyle w:val="TableParagraph"/>
              <w:rPr>
                <w:rFonts w:ascii="Times New Roman"/>
                <w:sz w:val="14"/>
              </w:rPr>
            </w:pPr>
          </w:p>
        </w:tc>
        <w:tc>
          <w:tcPr>
            <w:tcW w:w="2227" w:type="dxa"/>
          </w:tcPr>
          <w:p>
            <w:pPr>
              <w:pStyle w:val="TableParagraph"/>
              <w:spacing w:line="176" w:lineRule="exact"/>
              <w:ind w:right="146"/>
              <w:jc w:val="right"/>
              <w:rPr>
                <w:rFonts w:ascii="Times New Roman"/>
                <w:sz w:val="17"/>
              </w:rPr>
            </w:pPr>
            <w:r>
              <w:rPr>
                <w:rFonts w:ascii="Times New Roman"/>
                <w:color w:val="3B3B3B"/>
                <w:w w:val="105"/>
                <w:sz w:val="17"/>
              </w:rPr>
              <w:t>7,429</w:t>
            </w:r>
            <w:r>
              <w:rPr>
                <w:rFonts w:ascii="Times New Roman"/>
                <w:color w:val="3B3B3B"/>
                <w:spacing w:val="-17"/>
                <w:w w:val="105"/>
                <w:sz w:val="17"/>
              </w:rPr>
              <w:t> </w:t>
            </w:r>
            <w:r>
              <w:rPr>
                <w:rFonts w:ascii="Times New Roman"/>
                <w:color w:val="3B3B3B"/>
                <w:spacing w:val="-5"/>
                <w:w w:val="105"/>
                <w:sz w:val="17"/>
              </w:rPr>
              <w:t>59</w:t>
            </w:r>
          </w:p>
        </w:tc>
        <w:tc>
          <w:tcPr>
            <w:tcW w:w="1389" w:type="dxa"/>
          </w:tcPr>
          <w:p>
            <w:pPr>
              <w:pStyle w:val="TableParagraph"/>
              <w:spacing w:line="171" w:lineRule="exact"/>
              <w:ind w:right="260"/>
              <w:jc w:val="right"/>
              <w:rPr>
                <w:sz w:val="15"/>
              </w:rPr>
            </w:pPr>
            <w:r>
              <w:rPr>
                <w:color w:val="525252"/>
                <w:spacing w:val="-4"/>
                <w:w w:val="110"/>
                <w:sz w:val="15"/>
              </w:rPr>
              <w:t>0.00</w:t>
            </w:r>
          </w:p>
        </w:tc>
        <w:tc>
          <w:tcPr>
            <w:tcW w:w="1077" w:type="dxa"/>
          </w:tcPr>
          <w:p>
            <w:pPr>
              <w:pStyle w:val="TableParagraph"/>
              <w:spacing w:line="176" w:lineRule="exact"/>
              <w:ind w:right="94"/>
              <w:jc w:val="right"/>
              <w:rPr>
                <w:rFonts w:ascii="Times New Roman"/>
                <w:sz w:val="17"/>
              </w:rPr>
            </w:pPr>
            <w:r>
              <w:rPr>
                <w:rFonts w:ascii="Times New Roman"/>
                <w:color w:val="3B3B3B"/>
                <w:spacing w:val="-2"/>
                <w:sz w:val="17"/>
              </w:rPr>
              <w:t>7,429</w:t>
            </w:r>
            <w:r>
              <w:rPr>
                <w:rFonts w:ascii="Times New Roman"/>
                <w:color w:val="AFAFAF"/>
                <w:spacing w:val="-2"/>
                <w:sz w:val="17"/>
              </w:rPr>
              <w:t>.</w:t>
            </w:r>
            <w:r>
              <w:rPr>
                <w:rFonts w:ascii="Times New Roman"/>
                <w:color w:val="3B3B3B"/>
                <w:spacing w:val="-2"/>
                <w:sz w:val="17"/>
              </w:rPr>
              <w:t>59</w:t>
            </w:r>
          </w:p>
        </w:tc>
        <w:tc>
          <w:tcPr>
            <w:tcW w:w="1268" w:type="dxa"/>
          </w:tcPr>
          <w:p>
            <w:pPr>
              <w:pStyle w:val="TableParagraph"/>
              <w:spacing w:line="189" w:lineRule="exact"/>
              <w:ind w:right="78"/>
              <w:jc w:val="right"/>
              <w:rPr>
                <w:rFonts w:ascii="Times New Roman"/>
                <w:sz w:val="23"/>
              </w:rPr>
            </w:pPr>
            <w:r>
              <w:rPr>
                <w:rFonts w:ascii="Times New Roman"/>
                <w:color w:val="3B3B3B"/>
                <w:spacing w:val="-4"/>
                <w:w w:val="95"/>
                <w:sz w:val="23"/>
              </w:rPr>
              <w:t>o</w:t>
            </w:r>
            <w:r>
              <w:rPr>
                <w:rFonts w:ascii="Times New Roman"/>
                <w:color w:val="AFAFAF"/>
                <w:spacing w:val="-4"/>
                <w:w w:val="95"/>
                <w:sz w:val="23"/>
              </w:rPr>
              <w:t>.</w:t>
            </w:r>
            <w:r>
              <w:rPr>
                <w:rFonts w:ascii="Times New Roman"/>
                <w:color w:val="3B3B3B"/>
                <w:spacing w:val="-4"/>
                <w:w w:val="95"/>
                <w:sz w:val="23"/>
              </w:rPr>
              <w:t>oo</w:t>
            </w:r>
          </w:p>
        </w:tc>
        <w:tc>
          <w:tcPr>
            <w:tcW w:w="1347" w:type="dxa"/>
          </w:tcPr>
          <w:p>
            <w:pPr>
              <w:pStyle w:val="TableParagraph"/>
              <w:spacing w:line="183" w:lineRule="exact"/>
              <w:ind w:right="299"/>
              <w:jc w:val="right"/>
              <w:rPr>
                <w:rFonts w:ascii="Times New Roman"/>
                <w:sz w:val="17"/>
              </w:rPr>
            </w:pPr>
            <w:r>
              <w:rPr>
                <w:rFonts w:ascii="Times New Roman"/>
                <w:color w:val="3B3B3B"/>
                <w:spacing w:val="-5"/>
                <w:w w:val="95"/>
                <w:sz w:val="17"/>
              </w:rPr>
              <w:t>000</w:t>
            </w:r>
          </w:p>
        </w:tc>
        <w:tc>
          <w:tcPr>
            <w:tcW w:w="1077" w:type="dxa"/>
          </w:tcPr>
          <w:p>
            <w:pPr>
              <w:pStyle w:val="TableParagraph"/>
              <w:spacing w:line="183" w:lineRule="exact"/>
              <w:ind w:right="-15"/>
              <w:jc w:val="right"/>
              <w:rPr>
                <w:rFonts w:ascii="Times New Roman"/>
                <w:sz w:val="17"/>
              </w:rPr>
            </w:pPr>
            <w:r>
              <w:rPr>
                <w:rFonts w:ascii="Times New Roman"/>
                <w:color w:val="3B3B3B"/>
                <w:spacing w:val="-2"/>
                <w:w w:val="105"/>
                <w:sz w:val="17"/>
              </w:rPr>
              <w:t>7,429.59</w:t>
            </w:r>
          </w:p>
        </w:tc>
        <w:tc>
          <w:tcPr>
            <w:tcW w:w="1439" w:type="dxa"/>
          </w:tcPr>
          <w:p>
            <w:pPr>
              <w:pStyle w:val="TableParagraph"/>
              <w:rPr>
                <w:rFonts w:ascii="Times New Roman"/>
                <w:sz w:val="14"/>
              </w:rPr>
            </w:pPr>
          </w:p>
        </w:tc>
      </w:tr>
      <w:tr>
        <w:trPr>
          <w:trHeight w:val="221" w:hRule="atLeast"/>
        </w:trPr>
        <w:tc>
          <w:tcPr>
            <w:tcW w:w="2490" w:type="dxa"/>
          </w:tcPr>
          <w:p>
            <w:pPr>
              <w:pStyle w:val="TableParagraph"/>
              <w:spacing w:before="9"/>
              <w:ind w:left="57"/>
              <w:rPr>
                <w:b/>
                <w:sz w:val="16"/>
              </w:rPr>
            </w:pPr>
            <w:r>
              <w:rPr>
                <w:rFonts w:ascii="Times New Roman"/>
                <w:b/>
                <w:color w:val="3B3B3B"/>
                <w:w w:val="105"/>
                <w:sz w:val="14"/>
              </w:rPr>
              <w:t>SAi.El')(</w:t>
            </w:r>
            <w:r>
              <w:rPr>
                <w:rFonts w:ascii="Times New Roman"/>
                <w:b/>
                <w:color w:val="3B3B3B"/>
                <w:spacing w:val="15"/>
                <w:w w:val="105"/>
                <w:sz w:val="14"/>
              </w:rPr>
              <w:t> </w:t>
            </w:r>
            <w:r>
              <w:rPr>
                <w:b/>
                <w:color w:val="3B3B3B"/>
                <w:w w:val="105"/>
                <w:sz w:val="16"/>
              </w:rPr>
              <w:t>Sales</w:t>
            </w:r>
            <w:r>
              <w:rPr>
                <w:b/>
                <w:color w:val="3B3B3B"/>
                <w:spacing w:val="13"/>
                <w:w w:val="105"/>
                <w:sz w:val="16"/>
              </w:rPr>
              <w:t> </w:t>
            </w:r>
            <w:r>
              <w:rPr>
                <w:b/>
                <w:color w:val="3B3B3B"/>
                <w:spacing w:val="-5"/>
                <w:w w:val="105"/>
                <w:sz w:val="16"/>
              </w:rPr>
              <w:t>Tax</w:t>
            </w:r>
          </w:p>
        </w:tc>
        <w:tc>
          <w:tcPr>
            <w:tcW w:w="2277" w:type="dxa"/>
          </w:tcPr>
          <w:p>
            <w:pPr>
              <w:pStyle w:val="TableParagraph"/>
              <w:rPr>
                <w:rFonts w:ascii="Times New Roman"/>
                <w:sz w:val="14"/>
              </w:rPr>
            </w:pPr>
          </w:p>
        </w:tc>
        <w:tc>
          <w:tcPr>
            <w:tcW w:w="2227" w:type="dxa"/>
          </w:tcPr>
          <w:p>
            <w:pPr>
              <w:pStyle w:val="TableParagraph"/>
              <w:spacing w:line="170" w:lineRule="exact"/>
              <w:ind w:right="130"/>
              <w:jc w:val="right"/>
              <w:rPr>
                <w:sz w:val="15"/>
              </w:rPr>
            </w:pPr>
            <w:r>
              <w:rPr>
                <w:color w:val="3B3B3B"/>
                <w:spacing w:val="-4"/>
                <w:w w:val="115"/>
                <w:sz w:val="15"/>
              </w:rPr>
              <w:t>:382</w:t>
            </w:r>
          </w:p>
        </w:tc>
        <w:tc>
          <w:tcPr>
            <w:tcW w:w="1389" w:type="dxa"/>
          </w:tcPr>
          <w:p>
            <w:pPr>
              <w:pStyle w:val="TableParagraph"/>
              <w:spacing w:line="182" w:lineRule="exact"/>
              <w:ind w:right="260"/>
              <w:jc w:val="right"/>
              <w:rPr>
                <w:rFonts w:ascii="Times New Roman"/>
                <w:sz w:val="17"/>
              </w:rPr>
            </w:pPr>
            <w:r>
              <w:rPr>
                <w:rFonts w:ascii="Times New Roman"/>
                <w:color w:val="525252"/>
                <w:spacing w:val="-4"/>
                <w:w w:val="105"/>
                <w:sz w:val="17"/>
              </w:rPr>
              <w:t>0.00</w:t>
            </w:r>
          </w:p>
        </w:tc>
        <w:tc>
          <w:tcPr>
            <w:tcW w:w="1077" w:type="dxa"/>
          </w:tcPr>
          <w:p>
            <w:pPr>
              <w:pStyle w:val="TableParagraph"/>
              <w:spacing w:before="4"/>
              <w:ind w:right="132"/>
              <w:jc w:val="right"/>
              <w:rPr>
                <w:sz w:val="15"/>
              </w:rPr>
            </w:pPr>
            <w:r>
              <w:rPr>
                <w:color w:val="3B3B3B"/>
                <w:spacing w:val="-5"/>
                <w:w w:val="105"/>
                <w:sz w:val="15"/>
              </w:rPr>
              <w:t>382</w:t>
            </w:r>
          </w:p>
        </w:tc>
        <w:tc>
          <w:tcPr>
            <w:tcW w:w="1268" w:type="dxa"/>
          </w:tcPr>
          <w:p>
            <w:pPr>
              <w:pStyle w:val="TableParagraph"/>
              <w:spacing w:line="180" w:lineRule="exact"/>
              <w:ind w:right="101"/>
              <w:jc w:val="right"/>
              <w:rPr>
                <w:rFonts w:ascii="Times New Roman"/>
                <w:sz w:val="16"/>
              </w:rPr>
            </w:pPr>
            <w:r>
              <w:rPr>
                <w:rFonts w:ascii="Times New Roman"/>
                <w:color w:val="3B3B3B"/>
                <w:spacing w:val="-4"/>
                <w:w w:val="110"/>
                <w:sz w:val="16"/>
              </w:rPr>
              <w:t>0.00</w:t>
            </w:r>
          </w:p>
        </w:tc>
        <w:tc>
          <w:tcPr>
            <w:tcW w:w="1347" w:type="dxa"/>
          </w:tcPr>
          <w:p>
            <w:pPr>
              <w:pStyle w:val="TableParagraph"/>
              <w:spacing w:line="182" w:lineRule="exact"/>
              <w:ind w:right="192"/>
              <w:jc w:val="right"/>
              <w:rPr>
                <w:rFonts w:ascii="Times New Roman"/>
                <w:sz w:val="17"/>
              </w:rPr>
            </w:pPr>
            <w:r>
              <w:rPr>
                <w:rFonts w:ascii="Times New Roman"/>
                <w:color w:val="3B3B3B"/>
                <w:spacing w:val="-4"/>
                <w:w w:val="105"/>
                <w:sz w:val="17"/>
              </w:rPr>
              <w:t>0.00</w:t>
            </w:r>
          </w:p>
        </w:tc>
        <w:tc>
          <w:tcPr>
            <w:tcW w:w="1077" w:type="dxa"/>
          </w:tcPr>
          <w:p>
            <w:pPr>
              <w:pStyle w:val="TableParagraph"/>
              <w:spacing w:line="182" w:lineRule="exact"/>
              <w:ind w:right="5"/>
              <w:jc w:val="right"/>
              <w:rPr>
                <w:rFonts w:ascii="Times New Roman"/>
                <w:sz w:val="17"/>
              </w:rPr>
            </w:pPr>
            <w:r>
              <w:rPr>
                <w:rFonts w:ascii="Times New Roman"/>
                <w:color w:val="3B3B3B"/>
                <w:spacing w:val="-4"/>
                <w:sz w:val="17"/>
              </w:rPr>
              <w:t>3</w:t>
            </w:r>
            <w:r>
              <w:rPr>
                <w:rFonts w:ascii="Times New Roman"/>
                <w:color w:val="A0A0A0"/>
                <w:spacing w:val="-4"/>
                <w:sz w:val="17"/>
              </w:rPr>
              <w:t>.</w:t>
            </w:r>
            <w:r>
              <w:rPr>
                <w:rFonts w:ascii="Times New Roman"/>
                <w:color w:val="3B3B3B"/>
                <w:spacing w:val="-4"/>
                <w:sz w:val="17"/>
              </w:rPr>
              <w:t>82</w:t>
            </w:r>
          </w:p>
        </w:tc>
        <w:tc>
          <w:tcPr>
            <w:tcW w:w="1439" w:type="dxa"/>
          </w:tcPr>
          <w:p>
            <w:pPr>
              <w:pStyle w:val="TableParagraph"/>
              <w:rPr>
                <w:rFonts w:ascii="Times New Roman"/>
                <w:sz w:val="14"/>
              </w:rPr>
            </w:pPr>
          </w:p>
        </w:tc>
      </w:tr>
      <w:tr>
        <w:trPr>
          <w:trHeight w:val="220" w:hRule="atLeast"/>
        </w:trPr>
        <w:tc>
          <w:tcPr>
            <w:tcW w:w="2490" w:type="dxa"/>
          </w:tcPr>
          <w:p>
            <w:pPr>
              <w:pStyle w:val="TableParagraph"/>
              <w:spacing w:before="12"/>
              <w:ind w:left="50"/>
              <w:rPr>
                <w:sz w:val="16"/>
              </w:rPr>
            </w:pPr>
            <w:r>
              <w:rPr>
                <w:color w:val="3B3B3B"/>
                <w:spacing w:val="-2"/>
                <w:sz w:val="16"/>
              </w:rPr>
              <w:t>STCOUN</w:t>
            </w:r>
            <w:r>
              <w:rPr>
                <w:color w:val="3B3B3B"/>
                <w:spacing w:val="-7"/>
                <w:sz w:val="16"/>
              </w:rPr>
              <w:t> </w:t>
            </w:r>
            <w:r>
              <w:rPr>
                <w:b/>
                <w:color w:val="3B3B3B"/>
                <w:spacing w:val="-2"/>
                <w:sz w:val="16"/>
              </w:rPr>
              <w:t>Student</w:t>
            </w:r>
            <w:r>
              <w:rPr>
                <w:b/>
                <w:color w:val="3B3B3B"/>
                <w:spacing w:val="-20"/>
                <w:sz w:val="16"/>
              </w:rPr>
              <w:t> </w:t>
            </w:r>
            <w:r>
              <w:rPr>
                <w:color w:val="3B3B3B"/>
                <w:spacing w:val="-2"/>
                <w:sz w:val="16"/>
              </w:rPr>
              <w:t>Couneil</w:t>
            </w:r>
          </w:p>
        </w:tc>
        <w:tc>
          <w:tcPr>
            <w:tcW w:w="2277" w:type="dxa"/>
          </w:tcPr>
          <w:p>
            <w:pPr>
              <w:pStyle w:val="TableParagraph"/>
              <w:rPr>
                <w:rFonts w:ascii="Times New Roman"/>
                <w:sz w:val="14"/>
              </w:rPr>
            </w:pPr>
          </w:p>
        </w:tc>
        <w:tc>
          <w:tcPr>
            <w:tcW w:w="2227" w:type="dxa"/>
          </w:tcPr>
          <w:p>
            <w:pPr>
              <w:pStyle w:val="TableParagraph"/>
              <w:spacing w:line="177" w:lineRule="exact"/>
              <w:ind w:right="162"/>
              <w:jc w:val="right"/>
              <w:rPr>
                <w:rFonts w:ascii="Times New Roman"/>
                <w:sz w:val="17"/>
              </w:rPr>
            </w:pPr>
            <w:r>
              <w:rPr>
                <w:rFonts w:ascii="Times New Roman"/>
                <w:color w:val="3B3B3B"/>
                <w:spacing w:val="-2"/>
                <w:sz w:val="17"/>
              </w:rPr>
              <w:t>13,332</w:t>
            </w:r>
            <w:r>
              <w:rPr>
                <w:rFonts w:ascii="Times New Roman"/>
                <w:color w:val="707070"/>
                <w:spacing w:val="-2"/>
                <w:sz w:val="17"/>
              </w:rPr>
              <w:t>.</w:t>
            </w:r>
            <w:r>
              <w:rPr>
                <w:rFonts w:ascii="Times New Roman"/>
                <w:color w:val="3B3B3B"/>
                <w:spacing w:val="-2"/>
                <w:sz w:val="17"/>
              </w:rPr>
              <w:t>74</w:t>
            </w:r>
          </w:p>
        </w:tc>
        <w:tc>
          <w:tcPr>
            <w:tcW w:w="1389" w:type="dxa"/>
          </w:tcPr>
          <w:p>
            <w:pPr>
              <w:pStyle w:val="TableParagraph"/>
              <w:spacing w:line="184" w:lineRule="exact"/>
              <w:ind w:right="280"/>
              <w:jc w:val="right"/>
              <w:rPr>
                <w:rFonts w:ascii="Times New Roman"/>
                <w:sz w:val="17"/>
              </w:rPr>
            </w:pPr>
            <w:r>
              <w:rPr>
                <w:rFonts w:ascii="Times New Roman"/>
                <w:color w:val="525252"/>
                <w:spacing w:val="-4"/>
                <w:sz w:val="17"/>
              </w:rPr>
              <w:t>0</w:t>
            </w:r>
            <w:r>
              <w:rPr>
                <w:rFonts w:ascii="Times New Roman"/>
                <w:color w:val="909090"/>
                <w:spacing w:val="-4"/>
                <w:sz w:val="17"/>
              </w:rPr>
              <w:t>.</w:t>
            </w:r>
            <w:r>
              <w:rPr>
                <w:rFonts w:ascii="Times New Roman"/>
                <w:color w:val="3B3B3B"/>
                <w:spacing w:val="-4"/>
                <w:sz w:val="17"/>
              </w:rPr>
              <w:t>00</w:t>
            </w:r>
          </w:p>
        </w:tc>
        <w:tc>
          <w:tcPr>
            <w:tcW w:w="1077" w:type="dxa"/>
          </w:tcPr>
          <w:p>
            <w:pPr>
              <w:pStyle w:val="TableParagraph"/>
              <w:spacing w:line="177" w:lineRule="exact"/>
              <w:ind w:right="87"/>
              <w:jc w:val="right"/>
              <w:rPr>
                <w:rFonts w:ascii="Times New Roman"/>
                <w:sz w:val="17"/>
              </w:rPr>
            </w:pPr>
            <w:r>
              <w:rPr>
                <w:rFonts w:ascii="Times New Roman"/>
                <w:color w:val="3B3B3B"/>
                <w:spacing w:val="-2"/>
                <w:w w:val="110"/>
                <w:sz w:val="17"/>
              </w:rPr>
              <w:t>13,33274</w:t>
            </w:r>
          </w:p>
        </w:tc>
        <w:tc>
          <w:tcPr>
            <w:tcW w:w="1268" w:type="dxa"/>
          </w:tcPr>
          <w:p>
            <w:pPr>
              <w:pStyle w:val="TableParagraph"/>
              <w:spacing w:line="184" w:lineRule="exact"/>
              <w:ind w:right="101"/>
              <w:jc w:val="right"/>
              <w:rPr>
                <w:rFonts w:ascii="Times New Roman"/>
                <w:sz w:val="17"/>
              </w:rPr>
            </w:pPr>
            <w:r>
              <w:rPr>
                <w:rFonts w:ascii="Times New Roman"/>
                <w:color w:val="3B3B3B"/>
                <w:spacing w:val="-4"/>
                <w:w w:val="105"/>
                <w:sz w:val="17"/>
              </w:rPr>
              <w:t>0.00</w:t>
            </w:r>
          </w:p>
        </w:tc>
        <w:tc>
          <w:tcPr>
            <w:tcW w:w="1347" w:type="dxa"/>
          </w:tcPr>
          <w:p>
            <w:pPr>
              <w:pStyle w:val="TableParagraph"/>
              <w:spacing w:line="184" w:lineRule="exact"/>
              <w:ind w:right="209"/>
              <w:jc w:val="right"/>
              <w:rPr>
                <w:rFonts w:ascii="Times New Roman"/>
                <w:sz w:val="17"/>
              </w:rPr>
            </w:pPr>
            <w:r>
              <w:rPr>
                <w:rFonts w:ascii="Times New Roman"/>
                <w:color w:val="3B3B3B"/>
                <w:spacing w:val="-4"/>
                <w:sz w:val="17"/>
              </w:rPr>
              <w:t>0</w:t>
            </w:r>
            <w:r>
              <w:rPr>
                <w:rFonts w:ascii="Times New Roman"/>
                <w:color w:val="AFAFAF"/>
                <w:spacing w:val="-4"/>
                <w:sz w:val="17"/>
              </w:rPr>
              <w:t>.</w:t>
            </w:r>
            <w:r>
              <w:rPr>
                <w:rFonts w:ascii="Times New Roman"/>
                <w:color w:val="3B3B3B"/>
                <w:spacing w:val="-4"/>
                <w:sz w:val="17"/>
              </w:rPr>
              <w:t>00</w:t>
            </w:r>
          </w:p>
        </w:tc>
        <w:tc>
          <w:tcPr>
            <w:tcW w:w="1077" w:type="dxa"/>
          </w:tcPr>
          <w:p>
            <w:pPr>
              <w:pStyle w:val="TableParagraph"/>
              <w:spacing w:line="184" w:lineRule="exact"/>
              <w:ind w:right="-15"/>
              <w:jc w:val="right"/>
              <w:rPr>
                <w:rFonts w:ascii="Times New Roman"/>
                <w:sz w:val="17"/>
              </w:rPr>
            </w:pPr>
            <w:r>
              <w:rPr>
                <w:rFonts w:ascii="Times New Roman"/>
                <w:color w:val="3B3B3B"/>
                <w:spacing w:val="-2"/>
                <w:w w:val="110"/>
                <w:sz w:val="17"/>
              </w:rPr>
              <w:t>13,33274</w:t>
            </w:r>
          </w:p>
        </w:tc>
        <w:tc>
          <w:tcPr>
            <w:tcW w:w="1439" w:type="dxa"/>
          </w:tcPr>
          <w:p>
            <w:pPr>
              <w:pStyle w:val="TableParagraph"/>
              <w:rPr>
                <w:rFonts w:ascii="Times New Roman"/>
                <w:sz w:val="14"/>
              </w:rPr>
            </w:pPr>
          </w:p>
        </w:tc>
      </w:tr>
      <w:tr>
        <w:trPr>
          <w:trHeight w:val="221" w:hRule="atLeast"/>
        </w:trPr>
        <w:tc>
          <w:tcPr>
            <w:tcW w:w="2490" w:type="dxa"/>
          </w:tcPr>
          <w:p>
            <w:pPr>
              <w:pStyle w:val="TableParagraph"/>
              <w:spacing w:line="188" w:lineRule="exact"/>
              <w:ind w:left="64"/>
              <w:rPr>
                <w:rFonts w:ascii="Times New Roman"/>
                <w:sz w:val="17"/>
              </w:rPr>
            </w:pPr>
            <w:r>
              <w:rPr>
                <w:b/>
                <w:color w:val="3B3B3B"/>
                <w:w w:val="90"/>
                <w:sz w:val="16"/>
              </w:rPr>
              <w:t>YRBOOK</w:t>
            </w:r>
            <w:r>
              <w:rPr>
                <w:b/>
                <w:color w:val="3B3B3B"/>
                <w:spacing w:val="10"/>
                <w:sz w:val="16"/>
              </w:rPr>
              <w:t> </w:t>
            </w:r>
            <w:r>
              <w:rPr>
                <w:b/>
                <w:color w:val="3B3B3B"/>
                <w:w w:val="90"/>
                <w:sz w:val="16"/>
              </w:rPr>
              <w:t>YeartJook</w:t>
            </w:r>
            <w:r>
              <w:rPr>
                <w:b/>
                <w:color w:val="3B3B3B"/>
                <w:spacing w:val="23"/>
                <w:sz w:val="16"/>
              </w:rPr>
              <w:t> </w:t>
            </w:r>
            <w:r>
              <w:rPr>
                <w:rFonts w:ascii="Times New Roman"/>
                <w:color w:val="3B3B3B"/>
                <w:spacing w:val="-4"/>
                <w:w w:val="90"/>
                <w:sz w:val="17"/>
              </w:rPr>
              <w:t>Club</w:t>
            </w:r>
          </w:p>
        </w:tc>
        <w:tc>
          <w:tcPr>
            <w:tcW w:w="2277" w:type="dxa"/>
          </w:tcPr>
          <w:p>
            <w:pPr>
              <w:pStyle w:val="TableParagraph"/>
              <w:rPr>
                <w:rFonts w:ascii="Times New Roman"/>
                <w:sz w:val="14"/>
              </w:rPr>
            </w:pPr>
          </w:p>
        </w:tc>
        <w:tc>
          <w:tcPr>
            <w:tcW w:w="2227" w:type="dxa"/>
          </w:tcPr>
          <w:p>
            <w:pPr>
              <w:pStyle w:val="TableParagraph"/>
              <w:spacing w:line="174" w:lineRule="exact"/>
              <w:ind w:right="140"/>
              <w:jc w:val="right"/>
              <w:rPr>
                <w:rFonts w:ascii="Times New Roman"/>
                <w:sz w:val="17"/>
              </w:rPr>
            </w:pPr>
            <w:r>
              <w:rPr>
                <w:rFonts w:ascii="Times New Roman"/>
                <w:color w:val="3B3B3B"/>
                <w:spacing w:val="-2"/>
                <w:w w:val="110"/>
                <w:sz w:val="17"/>
              </w:rPr>
              <w:t>1,70214</w:t>
            </w:r>
          </w:p>
        </w:tc>
        <w:tc>
          <w:tcPr>
            <w:tcW w:w="1389" w:type="dxa"/>
          </w:tcPr>
          <w:p>
            <w:pPr>
              <w:pStyle w:val="TableParagraph"/>
              <w:spacing w:line="174" w:lineRule="exact"/>
              <w:ind w:right="273"/>
              <w:jc w:val="right"/>
              <w:rPr>
                <w:rFonts w:ascii="Times New Roman"/>
                <w:sz w:val="17"/>
              </w:rPr>
            </w:pPr>
            <w:r>
              <w:rPr>
                <w:rFonts w:ascii="Times New Roman"/>
                <w:color w:val="525252"/>
                <w:spacing w:val="-4"/>
                <w:sz w:val="17"/>
              </w:rPr>
              <w:t>0</w:t>
            </w:r>
            <w:r>
              <w:rPr>
                <w:rFonts w:ascii="Times New Roman"/>
                <w:color w:val="808080"/>
                <w:spacing w:val="-4"/>
                <w:sz w:val="17"/>
              </w:rPr>
              <w:t>.</w:t>
            </w:r>
            <w:r>
              <w:rPr>
                <w:rFonts w:ascii="Times New Roman"/>
                <w:color w:val="525252"/>
                <w:spacing w:val="-4"/>
                <w:sz w:val="17"/>
              </w:rPr>
              <w:t>00</w:t>
            </w:r>
          </w:p>
        </w:tc>
        <w:tc>
          <w:tcPr>
            <w:tcW w:w="1077" w:type="dxa"/>
          </w:tcPr>
          <w:p>
            <w:pPr>
              <w:pStyle w:val="TableParagraph"/>
              <w:spacing w:line="174" w:lineRule="exact"/>
              <w:ind w:right="102"/>
              <w:jc w:val="right"/>
              <w:rPr>
                <w:rFonts w:ascii="Times New Roman"/>
                <w:sz w:val="17"/>
              </w:rPr>
            </w:pPr>
            <w:r>
              <w:rPr>
                <w:rFonts w:ascii="Times New Roman"/>
                <w:color w:val="3B3B3B"/>
                <w:spacing w:val="-2"/>
                <w:sz w:val="17"/>
              </w:rPr>
              <w:t>1,702</w:t>
            </w:r>
            <w:r>
              <w:rPr>
                <w:rFonts w:ascii="Times New Roman"/>
                <w:color w:val="A0A0A0"/>
                <w:spacing w:val="-2"/>
                <w:sz w:val="17"/>
              </w:rPr>
              <w:t>.</w:t>
            </w:r>
            <w:r>
              <w:rPr>
                <w:rFonts w:ascii="Times New Roman"/>
                <w:color w:val="3B3B3B"/>
                <w:spacing w:val="-2"/>
                <w:sz w:val="17"/>
              </w:rPr>
              <w:t>14</w:t>
            </w:r>
          </w:p>
        </w:tc>
        <w:tc>
          <w:tcPr>
            <w:tcW w:w="1268" w:type="dxa"/>
          </w:tcPr>
          <w:p>
            <w:pPr>
              <w:pStyle w:val="TableParagraph"/>
              <w:spacing w:line="179" w:lineRule="exact"/>
              <w:ind w:right="121"/>
              <w:jc w:val="right"/>
              <w:rPr>
                <w:rFonts w:ascii="Times New Roman"/>
                <w:sz w:val="16"/>
              </w:rPr>
            </w:pPr>
            <w:r>
              <w:rPr>
                <w:rFonts w:ascii="Times New Roman"/>
                <w:color w:val="3B3B3B"/>
                <w:spacing w:val="-4"/>
                <w:sz w:val="16"/>
              </w:rPr>
              <w:t>0</w:t>
            </w:r>
            <w:r>
              <w:rPr>
                <w:rFonts w:ascii="Times New Roman"/>
                <w:color w:val="808080"/>
                <w:spacing w:val="-4"/>
                <w:sz w:val="16"/>
              </w:rPr>
              <w:t>.</w:t>
            </w:r>
            <w:r>
              <w:rPr>
                <w:rFonts w:ascii="Times New Roman"/>
                <w:color w:val="3B3B3B"/>
                <w:spacing w:val="-4"/>
                <w:sz w:val="16"/>
              </w:rPr>
              <w:t>00</w:t>
            </w:r>
          </w:p>
        </w:tc>
        <w:tc>
          <w:tcPr>
            <w:tcW w:w="1347" w:type="dxa"/>
          </w:tcPr>
          <w:p>
            <w:pPr>
              <w:pStyle w:val="TableParagraph"/>
              <w:spacing w:line="188" w:lineRule="exact"/>
              <w:ind w:right="194"/>
              <w:jc w:val="right"/>
              <w:rPr>
                <w:rFonts w:ascii="Times New Roman"/>
                <w:sz w:val="17"/>
              </w:rPr>
            </w:pPr>
            <w:r>
              <w:rPr>
                <w:rFonts w:ascii="Times New Roman"/>
                <w:color w:val="3B3B3B"/>
                <w:spacing w:val="-4"/>
                <w:w w:val="105"/>
                <w:sz w:val="17"/>
              </w:rPr>
              <w:t>0.00</w:t>
            </w:r>
          </w:p>
        </w:tc>
        <w:tc>
          <w:tcPr>
            <w:tcW w:w="1077" w:type="dxa"/>
          </w:tcPr>
          <w:p>
            <w:pPr>
              <w:pStyle w:val="TableParagraph"/>
              <w:spacing w:line="188" w:lineRule="exact"/>
              <w:ind w:right="-15"/>
              <w:jc w:val="right"/>
              <w:rPr>
                <w:rFonts w:ascii="Times New Roman"/>
                <w:sz w:val="17"/>
              </w:rPr>
            </w:pPr>
            <w:r>
              <w:rPr>
                <w:rFonts w:ascii="Times New Roman"/>
                <w:color w:val="3B3B3B"/>
                <w:spacing w:val="-2"/>
                <w:w w:val="105"/>
                <w:sz w:val="17"/>
              </w:rPr>
              <w:t>1,702.14</w:t>
            </w:r>
          </w:p>
        </w:tc>
        <w:tc>
          <w:tcPr>
            <w:tcW w:w="1439" w:type="dxa"/>
          </w:tcPr>
          <w:p>
            <w:pPr>
              <w:pStyle w:val="TableParagraph"/>
              <w:rPr>
                <w:rFonts w:ascii="Times New Roman"/>
                <w:sz w:val="14"/>
              </w:rPr>
            </w:pPr>
          </w:p>
        </w:tc>
      </w:tr>
      <w:tr>
        <w:trPr>
          <w:trHeight w:val="214" w:hRule="atLeast"/>
        </w:trPr>
        <w:tc>
          <w:tcPr>
            <w:tcW w:w="2490" w:type="dxa"/>
          </w:tcPr>
          <w:p>
            <w:pPr>
              <w:pStyle w:val="TableParagraph"/>
              <w:spacing w:before="20"/>
              <w:ind w:left="61"/>
              <w:rPr>
                <w:b/>
                <w:sz w:val="15"/>
              </w:rPr>
            </w:pPr>
            <w:r>
              <w:rPr>
                <w:color w:val="3B3B3B"/>
                <w:spacing w:val="-2"/>
                <w:w w:val="110"/>
                <w:sz w:val="15"/>
              </w:rPr>
              <w:t>Total</w:t>
            </w:r>
            <w:r>
              <w:rPr>
                <w:color w:val="3B3B3B"/>
                <w:spacing w:val="-17"/>
                <w:w w:val="110"/>
                <w:sz w:val="15"/>
              </w:rPr>
              <w:t> </w:t>
            </w:r>
            <w:r>
              <w:rPr>
                <w:color w:val="3B3B3B"/>
                <w:spacing w:val="-2"/>
                <w:w w:val="110"/>
                <w:sz w:val="15"/>
              </w:rPr>
              <w:t>OTHER</w:t>
            </w:r>
            <w:r>
              <w:rPr>
                <w:color w:val="3B3B3B"/>
                <w:spacing w:val="-14"/>
                <w:w w:val="110"/>
                <w:sz w:val="15"/>
              </w:rPr>
              <w:t> </w:t>
            </w:r>
            <w:r>
              <w:rPr>
                <w:b/>
                <w:color w:val="3B3B3B"/>
                <w:spacing w:val="-4"/>
                <w:w w:val="110"/>
                <w:sz w:val="15"/>
              </w:rPr>
              <w:t>FUND</w:t>
            </w:r>
          </w:p>
        </w:tc>
        <w:tc>
          <w:tcPr>
            <w:tcW w:w="2277" w:type="dxa"/>
          </w:tcPr>
          <w:p>
            <w:pPr>
              <w:pStyle w:val="TableParagraph"/>
              <w:rPr>
                <w:rFonts w:ascii="Times New Roman"/>
                <w:sz w:val="14"/>
              </w:rPr>
            </w:pPr>
          </w:p>
        </w:tc>
        <w:tc>
          <w:tcPr>
            <w:tcW w:w="2227" w:type="dxa"/>
          </w:tcPr>
          <w:p>
            <w:pPr>
              <w:pStyle w:val="TableParagraph"/>
              <w:spacing w:line="183" w:lineRule="exact"/>
              <w:ind w:right="155"/>
              <w:jc w:val="right"/>
              <w:rPr>
                <w:rFonts w:ascii="Times New Roman"/>
                <w:b/>
                <w:sz w:val="17"/>
              </w:rPr>
            </w:pPr>
            <w:hyperlink r:id="rId92">
              <w:r>
                <w:rPr>
                  <w:rFonts w:ascii="Times New Roman"/>
                  <w:b/>
                  <w:color w:val="3B3B3B"/>
                  <w:spacing w:val="-2"/>
                  <w:sz w:val="17"/>
                </w:rPr>
                <w:t>93,29:3.11</w:t>
              </w:r>
            </w:hyperlink>
          </w:p>
        </w:tc>
        <w:tc>
          <w:tcPr>
            <w:tcW w:w="1389" w:type="dxa"/>
          </w:tcPr>
          <w:p>
            <w:pPr>
              <w:pStyle w:val="TableParagraph"/>
              <w:spacing w:line="183" w:lineRule="exact"/>
              <w:ind w:right="254"/>
              <w:jc w:val="right"/>
              <w:rPr>
                <w:rFonts w:ascii="Times New Roman"/>
                <w:b/>
                <w:sz w:val="17"/>
              </w:rPr>
            </w:pPr>
            <w:r>
              <w:rPr>
                <w:rFonts w:ascii="Times New Roman"/>
                <w:b/>
                <w:color w:val="525252"/>
                <w:spacing w:val="-4"/>
                <w:w w:val="110"/>
                <w:sz w:val="17"/>
              </w:rPr>
              <w:t>0.00</w:t>
            </w:r>
          </w:p>
        </w:tc>
        <w:tc>
          <w:tcPr>
            <w:tcW w:w="1077" w:type="dxa"/>
          </w:tcPr>
          <w:p>
            <w:pPr>
              <w:pStyle w:val="TableParagraph"/>
              <w:spacing w:line="181" w:lineRule="exact"/>
              <w:ind w:right="96"/>
              <w:jc w:val="right"/>
              <w:rPr>
                <w:rFonts w:ascii="Times New Roman"/>
                <w:b/>
                <w:sz w:val="16"/>
              </w:rPr>
            </w:pPr>
            <w:r>
              <w:rPr>
                <w:rFonts w:ascii="Times New Roman"/>
                <w:b/>
                <w:color w:val="3B3B3B"/>
                <w:spacing w:val="-2"/>
                <w:w w:val="110"/>
                <w:sz w:val="16"/>
              </w:rPr>
              <w:t>93,298.11</w:t>
            </w:r>
          </w:p>
        </w:tc>
        <w:tc>
          <w:tcPr>
            <w:tcW w:w="1268" w:type="dxa"/>
          </w:tcPr>
          <w:p>
            <w:pPr>
              <w:pStyle w:val="TableParagraph"/>
              <w:spacing w:line="181" w:lineRule="exact"/>
              <w:ind w:right="107"/>
              <w:jc w:val="right"/>
              <w:rPr>
                <w:rFonts w:ascii="Times New Roman"/>
                <w:b/>
                <w:sz w:val="16"/>
              </w:rPr>
            </w:pPr>
            <w:r>
              <w:rPr>
                <w:rFonts w:ascii="Times New Roman"/>
                <w:b/>
                <w:color w:val="3B3B3B"/>
                <w:spacing w:val="-2"/>
                <w:w w:val="110"/>
                <w:sz w:val="16"/>
              </w:rPr>
              <w:t>11,576.51</w:t>
            </w:r>
          </w:p>
        </w:tc>
        <w:tc>
          <w:tcPr>
            <w:tcW w:w="1347" w:type="dxa"/>
          </w:tcPr>
          <w:p>
            <w:pPr>
              <w:pStyle w:val="TableParagraph"/>
              <w:spacing w:line="184" w:lineRule="exact" w:before="11"/>
              <w:ind w:right="194"/>
              <w:jc w:val="right"/>
              <w:rPr>
                <w:rFonts w:ascii="Times New Roman"/>
                <w:b/>
                <w:sz w:val="16"/>
              </w:rPr>
            </w:pPr>
            <w:r>
              <w:rPr>
                <w:rFonts w:ascii="Times New Roman"/>
                <w:b/>
                <w:color w:val="3B3B3B"/>
                <w:spacing w:val="-4"/>
                <w:w w:val="115"/>
                <w:sz w:val="16"/>
              </w:rPr>
              <w:t>0.00</w:t>
            </w:r>
          </w:p>
        </w:tc>
        <w:tc>
          <w:tcPr>
            <w:tcW w:w="1077" w:type="dxa"/>
          </w:tcPr>
          <w:p>
            <w:pPr>
              <w:pStyle w:val="TableParagraph"/>
              <w:spacing w:line="184" w:lineRule="exact" w:before="11"/>
              <w:ind w:right="-15"/>
              <w:jc w:val="right"/>
              <w:rPr>
                <w:rFonts w:ascii="Times New Roman"/>
                <w:b/>
                <w:sz w:val="16"/>
              </w:rPr>
            </w:pPr>
            <w:r>
              <w:rPr>
                <w:rFonts w:ascii="Times New Roman"/>
                <w:b/>
                <w:color w:val="3B3B3B"/>
                <w:spacing w:val="-2"/>
                <w:w w:val="110"/>
                <w:sz w:val="16"/>
              </w:rPr>
              <w:t>81,721.60</w:t>
            </w:r>
          </w:p>
        </w:tc>
        <w:tc>
          <w:tcPr>
            <w:tcW w:w="1439" w:type="dxa"/>
          </w:tcPr>
          <w:p>
            <w:pPr>
              <w:pStyle w:val="TableParagraph"/>
              <w:rPr>
                <w:rFonts w:ascii="Times New Roman"/>
                <w:sz w:val="14"/>
              </w:rPr>
            </w:pPr>
          </w:p>
        </w:tc>
      </w:tr>
    </w:tbl>
    <w:p>
      <w:pPr>
        <w:pStyle w:val="BodyText"/>
        <w:rPr>
          <w:b/>
          <w:sz w:val="20"/>
        </w:rPr>
      </w:pPr>
    </w:p>
    <w:p>
      <w:pPr>
        <w:pStyle w:val="BodyText"/>
        <w:rPr>
          <w:b/>
          <w:sz w:val="20"/>
        </w:rPr>
      </w:pPr>
    </w:p>
    <w:p>
      <w:pPr>
        <w:pStyle w:val="BodyText"/>
        <w:rPr>
          <w:b/>
          <w:sz w:val="20"/>
        </w:rPr>
      </w:pPr>
    </w:p>
    <w:p>
      <w:pPr>
        <w:pStyle w:val="BodyText"/>
        <w:spacing w:before="3"/>
        <w:rPr>
          <w:b/>
          <w:sz w:val="11"/>
        </w:rPr>
      </w:pPr>
      <w:r>
        <w:rPr/>
        <w:pict>
          <v:group style="position:absolute;margin-left:69.998848pt;margin-top:7.674463pt;width:694.6pt;height:19.5pt;mso-position-horizontal-relative:page;mso-position-vertical-relative:paragraph;z-index:-15613952;mso-wrap-distance-left:0;mso-wrap-distance-right:0" id="docshapegroup252" coordorigin="1400,153" coordsize="13892,390">
            <v:shape style="position:absolute;left:1399;top:153;width:3638;height:376" type="#_x0000_t75" id="docshape253" stroked="false">
              <v:imagedata r:id="rId93" o:title=""/>
            </v:shape>
            <v:shape style="position:absolute;left:6754;top:153;width:8537;height:390" type="#_x0000_t75" id="docshape254" stroked="false">
              <v:imagedata r:id="rId94" o:title=""/>
            </v:shape>
            <v:line style="position:absolute" from="5030,327" to="6762,327" stroked="true" strokeweight="7.577788pt" strokecolor="#000000">
              <v:stroke dashstyle="solid"/>
            </v:line>
            <w10:wrap type="topAndBottom"/>
          </v:group>
        </w:pict>
      </w:r>
    </w:p>
    <w:p>
      <w:pPr>
        <w:spacing w:line="189" w:lineRule="exact" w:before="1"/>
        <w:ind w:left="5600" w:right="5610" w:firstLine="0"/>
        <w:jc w:val="center"/>
        <w:rPr>
          <w:sz w:val="17"/>
        </w:rPr>
      </w:pPr>
      <w:r>
        <w:rPr>
          <w:rFonts w:ascii="Arial"/>
          <w:b/>
          <w:color w:val="3B3B3B"/>
          <w:sz w:val="16"/>
        </w:rPr>
        <w:t>As</w:t>
      </w:r>
      <w:r>
        <w:rPr>
          <w:rFonts w:ascii="Arial"/>
          <w:b/>
          <w:color w:val="3B3B3B"/>
          <w:spacing w:val="-10"/>
          <w:sz w:val="16"/>
        </w:rPr>
        <w:t> </w:t>
      </w:r>
      <w:r>
        <w:rPr>
          <w:b/>
          <w:color w:val="3B3B3B"/>
          <w:sz w:val="17"/>
        </w:rPr>
        <w:t>of</w:t>
      </w:r>
      <w:r>
        <w:rPr>
          <w:b/>
          <w:color w:val="3B3B3B"/>
          <w:spacing w:val="5"/>
          <w:sz w:val="17"/>
        </w:rPr>
        <w:t> </w:t>
      </w:r>
      <w:r>
        <w:rPr>
          <w:color w:val="3B3B3B"/>
          <w:sz w:val="16"/>
        </w:rPr>
        <w:t>Date</w:t>
      </w:r>
      <w:r>
        <w:rPr>
          <w:color w:val="A0A0A0"/>
          <w:sz w:val="16"/>
        </w:rPr>
        <w:t>:</w:t>
      </w:r>
      <w:r>
        <w:rPr>
          <w:color w:val="A0A0A0"/>
          <w:spacing w:val="9"/>
          <w:sz w:val="16"/>
        </w:rPr>
        <w:t> </w:t>
      </w:r>
      <w:r>
        <w:rPr>
          <w:color w:val="3B3B3B"/>
          <w:spacing w:val="-2"/>
          <w:sz w:val="17"/>
        </w:rPr>
        <w:t>07/31/2021</w:t>
      </w:r>
    </w:p>
    <w:p>
      <w:pPr>
        <w:spacing w:line="206" w:lineRule="auto" w:before="14"/>
        <w:ind w:left="5633" w:right="5610" w:firstLine="0"/>
        <w:jc w:val="center"/>
        <w:rPr>
          <w:sz w:val="18"/>
        </w:rPr>
      </w:pPr>
      <w:r>
        <w:rPr>
          <w:rFonts w:ascii="Arial"/>
          <w:color w:val="3B3B3B"/>
          <w:spacing w:val="-2"/>
          <w:sz w:val="16"/>
        </w:rPr>
        <w:t>Criteria</w:t>
      </w:r>
      <w:r>
        <w:rPr>
          <w:rFonts w:ascii="Arial"/>
          <w:color w:val="3B3B3B"/>
          <w:spacing w:val="-12"/>
          <w:sz w:val="16"/>
        </w:rPr>
        <w:t> </w:t>
      </w:r>
      <w:r>
        <w:rPr>
          <w:rFonts w:ascii="Arial"/>
          <w:color w:val="3B3B3B"/>
          <w:spacing w:val="-2"/>
          <w:sz w:val="16"/>
        </w:rPr>
        <w:t>Name;</w:t>
      </w:r>
      <w:r>
        <w:rPr>
          <w:rFonts w:ascii="Arial"/>
          <w:color w:val="3B3B3B"/>
          <w:spacing w:val="-7"/>
          <w:sz w:val="16"/>
        </w:rPr>
        <w:t> </w:t>
      </w:r>
      <w:r>
        <w:rPr>
          <w:rFonts w:ascii="Arial"/>
          <w:color w:val="3B3B3B"/>
          <w:spacing w:val="-2"/>
          <w:sz w:val="16"/>
        </w:rPr>
        <w:t>Private:</w:t>
      </w:r>
      <w:r>
        <w:rPr>
          <w:rFonts w:ascii="Arial"/>
          <w:color w:val="3B3B3B"/>
          <w:spacing w:val="-17"/>
          <w:sz w:val="16"/>
        </w:rPr>
        <w:t> </w:t>
      </w:r>
      <w:r>
        <w:rPr>
          <w:rFonts w:ascii="Arial"/>
          <w:color w:val="3B3B3B"/>
          <w:spacing w:val="-2"/>
          <w:sz w:val="16"/>
        </w:rPr>
        <w:t>OMS-Expenditures</w:t>
      </w:r>
      <w:r>
        <w:rPr>
          <w:rFonts w:ascii="Arial"/>
          <w:color w:val="3B3B3B"/>
          <w:spacing w:val="-22"/>
          <w:sz w:val="16"/>
        </w:rPr>
        <w:t> </w:t>
      </w:r>
      <w:r>
        <w:rPr>
          <w:rFonts w:ascii="Arial"/>
          <w:color w:val="3B3B3B"/>
          <w:spacing w:val="-2"/>
          <w:sz w:val="16"/>
        </w:rPr>
        <w:t>Modified </w:t>
      </w:r>
      <w:r>
        <w:rPr>
          <w:rFonts w:ascii="Arial"/>
          <w:color w:val="3B3B3B"/>
          <w:sz w:val="16"/>
        </w:rPr>
        <w:t>Fund</w:t>
      </w:r>
      <w:r>
        <w:rPr>
          <w:rFonts w:ascii="Arial"/>
          <w:color w:val="707070"/>
          <w:sz w:val="16"/>
        </w:rPr>
        <w:t>;</w:t>
      </w:r>
      <w:r>
        <w:rPr>
          <w:rFonts w:ascii="Arial"/>
          <w:color w:val="707070"/>
          <w:spacing w:val="40"/>
          <w:sz w:val="16"/>
        </w:rPr>
        <w:t> </w:t>
      </w:r>
      <w:r>
        <w:rPr>
          <w:color w:val="3B3B3B"/>
          <w:sz w:val="18"/>
        </w:rPr>
        <w:t>OT</w:t>
      </w:r>
    </w:p>
    <w:p>
      <w:pPr>
        <w:spacing w:line="172" w:lineRule="exact" w:before="0"/>
        <w:ind w:left="5614" w:right="5610" w:firstLine="0"/>
        <w:jc w:val="center"/>
        <w:rPr>
          <w:sz w:val="17"/>
        </w:rPr>
      </w:pPr>
      <w:r>
        <w:rPr>
          <w:color w:val="3B3B3B"/>
          <w:spacing w:val="-4"/>
          <w:sz w:val="17"/>
        </w:rPr>
        <w:t>EJ«:lude</w:t>
      </w:r>
      <w:r>
        <w:rPr>
          <w:color w:val="3B3B3B"/>
          <w:sz w:val="17"/>
        </w:rPr>
        <w:t> </w:t>
      </w:r>
      <w:r>
        <w:rPr>
          <w:color w:val="3B3B3B"/>
          <w:spacing w:val="-4"/>
          <w:sz w:val="17"/>
        </w:rPr>
        <w:t>Closed</w:t>
      </w:r>
      <w:r>
        <w:rPr>
          <w:color w:val="3B3B3B"/>
          <w:spacing w:val="2"/>
          <w:sz w:val="17"/>
        </w:rPr>
        <w:t> </w:t>
      </w:r>
      <w:r>
        <w:rPr>
          <w:color w:val="3B3B3B"/>
          <w:spacing w:val="-4"/>
          <w:sz w:val="17"/>
        </w:rPr>
        <w:t>Pro1ects</w:t>
      </w:r>
    </w:p>
    <w:p>
      <w:pPr>
        <w:spacing w:line="181" w:lineRule="exact" w:before="0"/>
        <w:ind w:left="5633" w:right="5594" w:firstLine="0"/>
        <w:jc w:val="center"/>
        <w:rPr>
          <w:sz w:val="17"/>
        </w:rPr>
      </w:pPr>
      <w:r>
        <w:rPr>
          <w:rFonts w:ascii="Arial"/>
          <w:color w:val="3B3B3B"/>
          <w:sz w:val="16"/>
        </w:rPr>
        <w:t>Budget</w:t>
      </w:r>
      <w:r>
        <w:rPr>
          <w:rFonts w:ascii="Arial"/>
          <w:color w:val="3B3B3B"/>
          <w:spacing w:val="26"/>
          <w:sz w:val="16"/>
        </w:rPr>
        <w:t> </w:t>
      </w:r>
      <w:r>
        <w:rPr>
          <w:rFonts w:ascii="Arial"/>
          <w:color w:val="3B3B3B"/>
          <w:sz w:val="16"/>
        </w:rPr>
        <w:t>code</w:t>
      </w:r>
      <w:r>
        <w:rPr>
          <w:rFonts w:ascii="Arial"/>
          <w:color w:val="3B3B3B"/>
          <w:spacing w:val="-8"/>
          <w:sz w:val="16"/>
        </w:rPr>
        <w:t> </w:t>
      </w:r>
      <w:r>
        <w:rPr>
          <w:rFonts w:ascii="Arial"/>
          <w:color w:val="3B3B3B"/>
          <w:sz w:val="16"/>
        </w:rPr>
        <w:t>like,;</w:t>
      </w:r>
      <w:r>
        <w:rPr>
          <w:rFonts w:ascii="Arial"/>
          <w:color w:val="3B3B3B"/>
          <w:spacing w:val="38"/>
          <w:sz w:val="16"/>
        </w:rPr>
        <w:t>  </w:t>
      </w:r>
      <w:r>
        <w:rPr>
          <w:color w:val="3B3B3B"/>
          <w:sz w:val="17"/>
        </w:rPr>
        <w:t>60-'n??-?m-</w:t>
      </w:r>
      <w:r>
        <w:rPr>
          <w:color w:val="3B3B3B"/>
          <w:spacing w:val="-2"/>
          <w:sz w:val="17"/>
        </w:rPr>
        <w:t>??????</w:t>
      </w:r>
    </w:p>
    <w:p>
      <w:pPr>
        <w:spacing w:line="225" w:lineRule="auto" w:before="6"/>
        <w:ind w:left="6500" w:right="6267" w:firstLine="418"/>
        <w:jc w:val="left"/>
        <w:rPr>
          <w:rFonts w:ascii="Arial"/>
          <w:sz w:val="16"/>
        </w:rPr>
      </w:pPr>
      <w:r>
        <w:rPr>
          <w:rFonts w:ascii="Arial"/>
          <w:color w:val="3B3B3B"/>
          <w:sz w:val="16"/>
        </w:rPr>
        <w:t>Sort</w:t>
      </w:r>
      <w:r>
        <w:rPr>
          <w:rFonts w:ascii="Arial"/>
          <w:color w:val="3B3B3B"/>
          <w:spacing w:val="-20"/>
          <w:sz w:val="16"/>
        </w:rPr>
        <w:t> </w:t>
      </w:r>
      <w:r>
        <w:rPr>
          <w:rFonts w:ascii="Arial"/>
          <w:color w:val="3B3B3B"/>
          <w:sz w:val="15"/>
        </w:rPr>
        <w:t>by</w:t>
      </w:r>
      <w:r>
        <w:rPr>
          <w:rFonts w:ascii="Arial"/>
          <w:color w:val="808080"/>
          <w:sz w:val="15"/>
        </w:rPr>
        <w:t>:</w:t>
      </w:r>
      <w:r>
        <w:rPr>
          <w:rFonts w:ascii="Arial"/>
          <w:color w:val="808080"/>
          <w:spacing w:val="40"/>
          <w:sz w:val="15"/>
        </w:rPr>
        <w:t> </w:t>
      </w:r>
      <w:r>
        <w:rPr>
          <w:rFonts w:ascii="Arial"/>
          <w:color w:val="3B3B3B"/>
          <w:sz w:val="16"/>
        </w:rPr>
        <w:t>Fund </w:t>
      </w:r>
      <w:r>
        <w:rPr>
          <w:rFonts w:ascii="Arial"/>
          <w:color w:val="3B3B3B"/>
          <w:spacing w:val="-2"/>
          <w:sz w:val="16"/>
        </w:rPr>
        <w:t>Summary</w:t>
      </w:r>
      <w:r>
        <w:rPr>
          <w:rFonts w:ascii="Arial"/>
          <w:color w:val="3B3B3B"/>
          <w:spacing w:val="-12"/>
          <w:sz w:val="16"/>
        </w:rPr>
        <w:t> </w:t>
      </w:r>
      <w:r>
        <w:rPr>
          <w:rFonts w:ascii="Arial"/>
          <w:color w:val="3B3B3B"/>
          <w:spacing w:val="-2"/>
          <w:sz w:val="16"/>
        </w:rPr>
        <w:t>infonnation</w:t>
      </w:r>
      <w:r>
        <w:rPr>
          <w:rFonts w:ascii="Arial"/>
          <w:color w:val="3B3B3B"/>
          <w:spacing w:val="-10"/>
          <w:sz w:val="16"/>
        </w:rPr>
        <w:t> </w:t>
      </w:r>
      <w:r>
        <w:rPr>
          <w:rFonts w:ascii="Arial"/>
          <w:color w:val="3B3B3B"/>
          <w:spacing w:val="-2"/>
          <w:sz w:val="16"/>
        </w:rPr>
        <w:t>only</w:t>
      </w:r>
    </w:p>
    <w:p>
      <w:pPr>
        <w:spacing w:line="177" w:lineRule="exact" w:before="0"/>
        <w:ind w:left="5633" w:right="5607" w:firstLine="0"/>
        <w:jc w:val="center"/>
        <w:rPr>
          <w:rFonts w:ascii="Arial"/>
          <w:sz w:val="15"/>
        </w:rPr>
      </w:pPr>
      <w:r>
        <w:rPr>
          <w:rFonts w:ascii="Arial"/>
          <w:color w:val="3B3B3B"/>
          <w:spacing w:val="-2"/>
          <w:sz w:val="16"/>
        </w:rPr>
        <w:t>Suppress</w:t>
      </w:r>
      <w:r>
        <w:rPr>
          <w:rFonts w:ascii="Arial"/>
          <w:color w:val="3B3B3B"/>
          <w:spacing w:val="-10"/>
          <w:sz w:val="16"/>
        </w:rPr>
        <w:t> </w:t>
      </w:r>
      <w:r>
        <w:rPr>
          <w:rFonts w:ascii="Arial"/>
          <w:color w:val="3B3B3B"/>
          <w:spacing w:val="-2"/>
          <w:sz w:val="16"/>
        </w:rPr>
        <w:t>budgetcodes</w:t>
      </w:r>
      <w:r>
        <w:rPr>
          <w:rFonts w:ascii="Arial"/>
          <w:color w:val="3B3B3B"/>
          <w:spacing w:val="11"/>
          <w:sz w:val="16"/>
        </w:rPr>
        <w:t> </w:t>
      </w:r>
      <w:r>
        <w:rPr>
          <w:rFonts w:ascii="Arial"/>
          <w:color w:val="3B3B3B"/>
          <w:spacing w:val="-2"/>
          <w:sz w:val="15"/>
        </w:rPr>
        <w:t>with</w:t>
      </w:r>
      <w:r>
        <w:rPr>
          <w:rFonts w:ascii="Arial"/>
          <w:color w:val="3B3B3B"/>
          <w:spacing w:val="-18"/>
          <w:sz w:val="15"/>
        </w:rPr>
        <w:t> </w:t>
      </w:r>
      <w:r>
        <w:rPr>
          <w:rFonts w:ascii="Arial"/>
          <w:color w:val="3B3B3B"/>
          <w:spacing w:val="-2"/>
          <w:sz w:val="16"/>
        </w:rPr>
        <w:t>no</w:t>
      </w:r>
      <w:r>
        <w:rPr>
          <w:rFonts w:ascii="Arial"/>
          <w:color w:val="3B3B3B"/>
          <w:spacing w:val="-19"/>
          <w:sz w:val="16"/>
        </w:rPr>
        <w:t> </w:t>
      </w:r>
      <w:r>
        <w:rPr>
          <w:rFonts w:ascii="Arial"/>
          <w:color w:val="3B3B3B"/>
          <w:spacing w:val="-2"/>
          <w:sz w:val="15"/>
        </w:rPr>
        <w:t>activity</w:t>
      </w:r>
    </w:p>
    <w:p>
      <w:pPr>
        <w:spacing w:line="179" w:lineRule="exact" w:before="0"/>
        <w:ind w:left="5631" w:right="5610" w:firstLine="0"/>
        <w:jc w:val="center"/>
        <w:rPr>
          <w:rFonts w:ascii="Arial"/>
          <w:sz w:val="16"/>
        </w:rPr>
      </w:pPr>
      <w:r>
        <w:rPr>
          <w:rFonts w:ascii="Arial"/>
          <w:color w:val="3B3B3B"/>
          <w:spacing w:val="-2"/>
          <w:sz w:val="16"/>
        </w:rPr>
        <w:t>Printed</w:t>
      </w:r>
      <w:r>
        <w:rPr>
          <w:rFonts w:ascii="Arial"/>
          <w:color w:val="3B3B3B"/>
          <w:spacing w:val="-3"/>
          <w:sz w:val="16"/>
        </w:rPr>
        <w:t> </w:t>
      </w:r>
      <w:r>
        <w:rPr>
          <w:color w:val="3B3B3B"/>
          <w:spacing w:val="-2"/>
          <w:sz w:val="16"/>
        </w:rPr>
        <w:t>by</w:t>
      </w:r>
      <w:r>
        <w:rPr>
          <w:color w:val="3B3B3B"/>
          <w:spacing w:val="2"/>
          <w:sz w:val="16"/>
        </w:rPr>
        <w:t> </w:t>
      </w:r>
      <w:r>
        <w:rPr>
          <w:rFonts w:ascii="Arial"/>
          <w:color w:val="3B3B3B"/>
          <w:spacing w:val="-2"/>
          <w:sz w:val="16"/>
        </w:rPr>
        <w:t>Kenney</w:t>
      </w:r>
      <w:r>
        <w:rPr>
          <w:rFonts w:ascii="Arial"/>
          <w:color w:val="3B3B3B"/>
          <w:spacing w:val="-13"/>
          <w:sz w:val="16"/>
        </w:rPr>
        <w:t> </w:t>
      </w:r>
      <w:r>
        <w:rPr>
          <w:rFonts w:ascii="Arial"/>
          <w:color w:val="3B3B3B"/>
          <w:spacing w:val="-4"/>
          <w:sz w:val="16"/>
        </w:rPr>
        <w:t>Tnna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5840" w:h="12240" w:orient="landscape"/>
          <w:pgMar w:top="1280" w:bottom="280" w:left="680" w:right="360"/>
        </w:sectPr>
      </w:pPr>
    </w:p>
    <w:p>
      <w:pPr>
        <w:tabs>
          <w:tab w:pos="7546" w:val="left" w:leader="none"/>
        </w:tabs>
        <w:spacing w:before="289"/>
        <w:ind w:left="1318" w:right="0" w:firstLine="0"/>
        <w:jc w:val="left"/>
        <w:rPr>
          <w:rFonts w:ascii="Arial"/>
          <w:i/>
          <w:sz w:val="41"/>
        </w:rPr>
      </w:pPr>
      <w:r>
        <w:rPr>
          <w:b/>
          <w:color w:val="3B3B3B"/>
          <w:w w:val="90"/>
          <w:sz w:val="43"/>
          <w:u w:val="thick" w:color="3B3B3B"/>
        </w:rPr>
        <w:t>SIGNATURE:</w:t>
      </w:r>
      <w:r>
        <w:rPr>
          <w:b/>
          <w:color w:val="3B3B3B"/>
          <w:spacing w:val="73"/>
          <w:sz w:val="43"/>
          <w:u w:val="thick" w:color="3B3B3B"/>
        </w:rPr>
        <w:t> </w:t>
      </w:r>
      <w:r>
        <w:rPr>
          <w:b/>
          <w:color w:val="3B3B3B"/>
          <w:w w:val="90"/>
          <w:sz w:val="43"/>
          <w:u w:val="thick" w:color="3B3B3B"/>
        </w:rPr>
        <w:t>........</w:t>
      </w:r>
      <w:r>
        <w:rPr>
          <w:b/>
          <w:color w:val="3B3B3B"/>
          <w:w w:val="90"/>
          <w:sz w:val="43"/>
        </w:rPr>
        <w:t>..,;.</w:t>
      </w:r>
      <w:r>
        <w:rPr>
          <w:b/>
          <w:color w:val="909090"/>
          <w:w w:val="90"/>
          <w:sz w:val="43"/>
          <w:u w:val="thick" w:color="3B3B3B"/>
        </w:rPr>
        <w:t>-</w:t>
      </w:r>
      <w:r>
        <w:rPr>
          <w:b/>
          <w:color w:val="909090"/>
          <w:spacing w:val="-40"/>
          <w:w w:val="90"/>
          <w:sz w:val="43"/>
          <w:u w:val="thick" w:color="3B3B3B"/>
        </w:rPr>
        <w:t> </w:t>
      </w:r>
      <w:r>
        <w:rPr>
          <w:rFonts w:ascii="Arial"/>
          <w:i/>
          <w:color w:val="3B3B3B"/>
          <w:w w:val="90"/>
          <w:sz w:val="41"/>
          <w:u w:val="thick" w:color="3B3B3B"/>
        </w:rPr>
        <w:t>-=</w:t>
      </w:r>
      <w:r>
        <w:rPr>
          <w:rFonts w:ascii="Arial"/>
          <w:i/>
          <w:color w:val="3B3B3B"/>
          <w:spacing w:val="60"/>
          <w:w w:val="150"/>
          <w:sz w:val="41"/>
          <w:u w:val="thick" w:color="3B3B3B"/>
        </w:rPr>
        <w:t> </w:t>
      </w:r>
      <w:r>
        <w:rPr>
          <w:rFonts w:ascii="Arial"/>
          <w:i/>
          <w:color w:val="3B3B3B"/>
          <w:w w:val="90"/>
          <w:sz w:val="41"/>
          <w:u w:val="thick" w:color="3B3B3B"/>
        </w:rPr>
        <w:t>-</w:t>
      </w:r>
      <w:r>
        <w:rPr>
          <w:rFonts w:ascii="Arial"/>
          <w:i/>
          <w:color w:val="3B3B3B"/>
          <w:spacing w:val="-5"/>
          <w:w w:val="90"/>
          <w:sz w:val="41"/>
          <w:u w:val="thick" w:color="3B3B3B"/>
        </w:rPr>
        <w:t>r+</w:t>
      </w:r>
      <w:r>
        <w:rPr>
          <w:rFonts w:ascii="Arial"/>
          <w:i/>
          <w:color w:val="3B3B3B"/>
          <w:sz w:val="41"/>
          <w:u w:val="thick" w:color="3B3B3B"/>
        </w:rPr>
        <w:tab/>
      </w:r>
      <w:r>
        <w:rPr>
          <w:rFonts w:ascii="Arial"/>
          <w:i/>
          <w:color w:val="3B3B3B"/>
          <w:w w:val="150"/>
          <w:sz w:val="41"/>
          <w:u w:val="thick" w:color="3B3B3B"/>
        </w:rPr>
        <w:t>&lt;--------</w:t>
      </w:r>
      <w:r>
        <w:rPr>
          <w:rFonts w:ascii="Arial"/>
          <w:i/>
          <w:color w:val="3B3B3B"/>
          <w:spacing w:val="-10"/>
          <w:w w:val="150"/>
          <w:sz w:val="41"/>
          <w:u w:val="thick" w:color="3B3B3B"/>
        </w:rPr>
        <w:t>-</w:t>
      </w:r>
    </w:p>
    <w:p>
      <w:pPr>
        <w:spacing w:before="1"/>
        <w:ind w:left="4800" w:right="0" w:firstLine="0"/>
        <w:jc w:val="left"/>
        <w:rPr>
          <w:rFonts w:ascii="Arial"/>
          <w:i/>
          <w:sz w:val="30"/>
        </w:rPr>
      </w:pPr>
      <w:r>
        <w:rPr>
          <w:rFonts w:ascii="Arial"/>
          <w:color w:val="3B3B3B"/>
          <w:sz w:val="28"/>
        </w:rPr>
        <w:t>central</w:t>
      </w:r>
      <w:r>
        <w:rPr>
          <w:rFonts w:ascii="Arial"/>
          <w:color w:val="3B3B3B"/>
          <w:spacing w:val="-2"/>
          <w:sz w:val="28"/>
        </w:rPr>
        <w:t> </w:t>
      </w:r>
      <w:r>
        <w:rPr>
          <w:rFonts w:ascii="Arial"/>
          <w:color w:val="3B3B3B"/>
          <w:sz w:val="28"/>
        </w:rPr>
        <w:t>Treasurer</w:t>
      </w:r>
      <w:r>
        <w:rPr>
          <w:rFonts w:ascii="Arial"/>
          <w:color w:val="3B3B3B"/>
          <w:spacing w:val="65"/>
          <w:w w:val="150"/>
          <w:sz w:val="28"/>
        </w:rPr>
        <w:t> </w:t>
      </w:r>
      <w:r>
        <w:rPr>
          <w:rFonts w:ascii="Arial"/>
          <w:i/>
          <w:color w:val="3B3B3B"/>
          <w:spacing w:val="-10"/>
          <w:sz w:val="30"/>
        </w:rPr>
        <w:t>0</w:t>
      </w:r>
    </w:p>
    <w:p>
      <w:pPr>
        <w:pStyle w:val="BodyText"/>
        <w:rPr>
          <w:rFonts w:ascii="Arial"/>
          <w:i/>
          <w:sz w:val="20"/>
        </w:rPr>
      </w:pPr>
    </w:p>
    <w:p>
      <w:pPr>
        <w:pStyle w:val="BodyText"/>
        <w:spacing w:before="11"/>
        <w:rPr>
          <w:rFonts w:ascii="Arial"/>
          <w:i/>
          <w:sz w:val="21"/>
        </w:rPr>
      </w:pPr>
      <w:r>
        <w:rPr/>
        <w:pict>
          <v:group style="position:absolute;margin-left:101.029289pt;margin-top:13.843909pt;width:434.8pt;height:62.1pt;mso-position-horizontal-relative:page;mso-position-vertical-relative:paragraph;z-index:-15613440;mso-wrap-distance-left:0;mso-wrap-distance-right:0" id="docshapegroup255" coordorigin="2021,277" coordsize="8696,1242">
            <v:shape style="position:absolute;left:2020;top:276;width:8696;height:1242" type="#_x0000_t75" id="docshape256" stroked="false">
              <v:imagedata r:id="rId95" o:title=""/>
            </v:shape>
            <v:shape style="position:absolute;left:2020;top:276;width:8696;height:1242" type="#_x0000_t202" id="docshape257" filled="false" stroked="false">
              <v:textbox inset="0,0,0,0">
                <w:txbxContent>
                  <w:p>
                    <w:pPr>
                      <w:spacing w:line="240" w:lineRule="auto" w:before="0"/>
                      <w:rPr>
                        <w:rFonts w:ascii="Arial"/>
                        <w:i/>
                        <w:sz w:val="30"/>
                      </w:rPr>
                    </w:pPr>
                  </w:p>
                  <w:p>
                    <w:pPr>
                      <w:spacing w:before="210"/>
                      <w:ind w:left="3655" w:right="0" w:firstLine="0"/>
                      <w:jc w:val="left"/>
                      <w:rPr>
                        <w:rFonts w:ascii="Arial"/>
                        <w:sz w:val="27"/>
                      </w:rPr>
                    </w:pPr>
                    <w:r>
                      <w:rPr>
                        <w:rFonts w:ascii="Arial"/>
                        <w:color w:val="3B3B3B"/>
                        <w:w w:val="105"/>
                        <w:sz w:val="27"/>
                      </w:rPr>
                      <w:t>u</w:t>
                    </w:r>
                    <w:r>
                      <w:rPr>
                        <w:rFonts w:ascii="Arial"/>
                        <w:color w:val="3B3B3B"/>
                        <w:spacing w:val="-13"/>
                        <w:w w:val="105"/>
                        <w:sz w:val="27"/>
                      </w:rPr>
                      <w:t> </w:t>
                    </w:r>
                    <w:r>
                      <w:rPr>
                        <w:rFonts w:ascii="Arial"/>
                        <w:color w:val="3B3B3B"/>
                        <w:w w:val="105"/>
                        <w:sz w:val="27"/>
                      </w:rPr>
                      <w:t>!ding</w:t>
                    </w:r>
                    <w:r>
                      <w:rPr>
                        <w:rFonts w:ascii="Arial"/>
                        <w:color w:val="3B3B3B"/>
                        <w:spacing w:val="-38"/>
                        <w:w w:val="105"/>
                        <w:sz w:val="27"/>
                      </w:rPr>
                      <w:t> </w:t>
                    </w:r>
                    <w:r>
                      <w:rPr>
                        <w:rFonts w:ascii="Arial"/>
                        <w:color w:val="3B3B3B"/>
                        <w:w w:val="105"/>
                        <w:sz w:val="27"/>
                      </w:rPr>
                      <w:t>Principal</w:t>
                    </w:r>
                    <w:r>
                      <w:rPr>
                        <w:rFonts w:ascii="Arial"/>
                        <w:color w:val="3B3B3B"/>
                        <w:spacing w:val="-7"/>
                        <w:w w:val="105"/>
                        <w:sz w:val="27"/>
                      </w:rPr>
                      <w:t> </w:t>
                    </w:r>
                    <w:r>
                      <w:rPr>
                        <w:rFonts w:ascii="Arial"/>
                        <w:color w:val="3B3B3B"/>
                        <w:w w:val="105"/>
                        <w:sz w:val="27"/>
                      </w:rPr>
                      <w:t>or</w:t>
                    </w:r>
                    <w:r>
                      <w:rPr>
                        <w:rFonts w:ascii="Arial"/>
                        <w:color w:val="3B3B3B"/>
                        <w:spacing w:val="4"/>
                        <w:w w:val="105"/>
                        <w:sz w:val="27"/>
                      </w:rPr>
                      <w:t> </w:t>
                    </w:r>
                    <w:r>
                      <w:rPr>
                        <w:rFonts w:ascii="Arial"/>
                        <w:color w:val="3B3B3B"/>
                        <w:spacing w:val="-2"/>
                        <w:w w:val="105"/>
                        <w:sz w:val="27"/>
                      </w:rPr>
                      <w:t>Designee</w:t>
                    </w:r>
                  </w:p>
                </w:txbxContent>
              </v:textbox>
              <w10:wrap type="none"/>
            </v:shape>
            <w10:wrap type="topAndBottom"/>
          </v:group>
        </w:pict>
      </w:r>
    </w:p>
    <w:p>
      <w:pPr>
        <w:pStyle w:val="BodyText"/>
        <w:rPr>
          <w:rFonts w:ascii="Arial"/>
          <w:i/>
          <w:sz w:val="34"/>
        </w:rPr>
      </w:pPr>
    </w:p>
    <w:p>
      <w:pPr>
        <w:pStyle w:val="BodyText"/>
        <w:spacing w:before="6"/>
        <w:rPr>
          <w:rFonts w:ascii="Arial"/>
          <w:i/>
          <w:sz w:val="31"/>
        </w:rPr>
      </w:pPr>
    </w:p>
    <w:p>
      <w:pPr>
        <w:spacing w:before="0"/>
        <w:ind w:left="162" w:right="0" w:firstLine="0"/>
        <w:jc w:val="left"/>
        <w:rPr>
          <w:sz w:val="16"/>
        </w:rPr>
      </w:pPr>
      <w:r>
        <w:rPr/>
        <w:pict>
          <v:line style="position:absolute;mso-position-horizontal-relative:page;mso-position-vertical-relative:paragraph;z-index:15847424" from="732.462585pt,34.489265pt" to="781.17315pt,34.489265pt" stroked="true" strokeweight="1.082541pt" strokecolor="#000000">
            <v:stroke dashstyle="solid"/>
            <w10:wrap type="none"/>
          </v:line>
        </w:pict>
      </w:r>
      <w:r>
        <w:rPr>
          <w:i/>
          <w:color w:val="525252"/>
          <w:spacing w:val="-4"/>
          <w:sz w:val="19"/>
        </w:rPr>
        <w:t>W-.mC..p</w:t>
      </w:r>
      <w:r>
        <w:rPr>
          <w:i/>
          <w:color w:val="525252"/>
          <w:spacing w:val="38"/>
          <w:sz w:val="19"/>
        </w:rPr>
        <w:t> </w:t>
      </w:r>
      <w:r>
        <w:rPr>
          <w:color w:val="525252"/>
          <w:spacing w:val="-4"/>
          <w:sz w:val="16"/>
        </w:rPr>
        <w:t>Ver.</w:t>
      </w:r>
      <w:r>
        <w:rPr>
          <w:color w:val="525252"/>
          <w:spacing w:val="-14"/>
          <w:sz w:val="16"/>
        </w:rPr>
        <w:t> </w:t>
      </w:r>
      <w:r>
        <w:rPr>
          <w:color w:val="525252"/>
          <w:spacing w:val="-4"/>
          <w:sz w:val="16"/>
        </w:rPr>
        <w:t>21</w:t>
      </w:r>
      <w:r>
        <w:rPr>
          <w:color w:val="525252"/>
          <w:spacing w:val="-6"/>
          <w:sz w:val="16"/>
        </w:rPr>
        <w:t> </w:t>
      </w:r>
      <w:r>
        <w:rPr>
          <w:color w:val="525252"/>
          <w:spacing w:val="-4"/>
          <w:sz w:val="16"/>
        </w:rPr>
        <w:t>09</w:t>
      </w:r>
      <w:r>
        <w:rPr>
          <w:color w:val="808080"/>
          <w:spacing w:val="-4"/>
          <w:sz w:val="16"/>
        </w:rPr>
        <w:t>.</w:t>
      </w:r>
      <w:r>
        <w:rPr>
          <w:color w:val="3B3B3B"/>
          <w:spacing w:val="-4"/>
          <w:sz w:val="16"/>
        </w:rPr>
        <w:t>15.103</w:t>
      </w:r>
    </w:p>
    <w:p>
      <w:pPr>
        <w:pStyle w:val="Heading4"/>
        <w:tabs>
          <w:tab w:pos="1986" w:val="left" w:leader="none"/>
        </w:tabs>
        <w:spacing w:line="573" w:lineRule="auto" w:before="203"/>
        <w:ind w:left="177" w:right="1759"/>
      </w:pPr>
      <w:r>
        <w:rPr>
          <w:b w:val="0"/>
        </w:rPr>
        <w:br w:type="column"/>
      </w:r>
      <w:r>
        <w:rPr>
          <w:color w:val="3B3B3B"/>
          <w:spacing w:val="-2"/>
          <w:w w:val="95"/>
        </w:rPr>
        <w:t>DATE:</w:t>
      </w:r>
      <w:r>
        <w:rPr>
          <w:color w:val="3B3B3B"/>
        </w:rPr>
        <w:tab/>
      </w:r>
      <w:r>
        <w:rPr>
          <w:color w:val="3B3B3B"/>
          <w:position w:val="-17"/>
        </w:rPr>
        <w:drawing>
          <wp:inline distT="0" distB="0" distL="0" distR="0">
            <wp:extent cx="614041" cy="348289"/>
            <wp:effectExtent l="0" t="0" r="0" b="0"/>
            <wp:docPr id="71" name="image82.png"/>
            <wp:cNvGraphicFramePr>
              <a:graphicFrameLocks noChangeAspect="1"/>
            </wp:cNvGraphicFramePr>
            <a:graphic>
              <a:graphicData uri="http://schemas.openxmlformats.org/drawingml/2006/picture">
                <pic:pic>
                  <pic:nvPicPr>
                    <pic:cNvPr id="72" name="image82.png"/>
                    <pic:cNvPicPr/>
                  </pic:nvPicPr>
                  <pic:blipFill>
                    <a:blip r:embed="rId96" cstate="print"/>
                    <a:stretch>
                      <a:fillRect/>
                    </a:stretch>
                  </pic:blipFill>
                  <pic:spPr>
                    <a:xfrm>
                      <a:off x="0" y="0"/>
                      <a:ext cx="614041" cy="348289"/>
                    </a:xfrm>
                    <a:prstGeom prst="rect">
                      <a:avLst/>
                    </a:prstGeom>
                  </pic:spPr>
                </pic:pic>
              </a:graphicData>
            </a:graphic>
          </wp:inline>
        </w:drawing>
      </w:r>
      <w:r>
        <w:rPr>
          <w:color w:val="3B3B3B"/>
          <w:position w:val="-17"/>
        </w:rPr>
      </w:r>
      <w:r>
        <w:rPr>
          <w:b w:val="0"/>
          <w:color w:val="3B3B3B"/>
          <w:position w:val="-17"/>
        </w:rPr>
        <w:t> </w:t>
      </w:r>
      <w:r>
        <w:rPr>
          <w:color w:val="3B3B3B"/>
          <w:spacing w:val="-2"/>
          <w:w w:val="95"/>
        </w:rPr>
        <w:t>DATE:</w:t>
      </w:r>
    </w:p>
    <w:p>
      <w:pPr>
        <w:spacing w:after="0" w:line="573" w:lineRule="auto"/>
        <w:sectPr>
          <w:type w:val="continuous"/>
          <w:pgSz w:w="15840" w:h="12240" w:orient="landscape"/>
          <w:pgMar w:top="1280" w:bottom="280" w:left="680" w:right="360"/>
          <w:cols w:num="2" w:equalWidth="0">
            <w:col w:w="10044" w:space="41"/>
            <w:col w:w="4715"/>
          </w:cols>
        </w:sectPr>
      </w:pPr>
    </w:p>
    <w:p>
      <w:pPr>
        <w:pStyle w:val="BodyText"/>
        <w:rPr>
          <w:b/>
          <w:sz w:val="20"/>
        </w:rPr>
      </w:pPr>
      <w:r>
        <w:rPr/>
        <w:drawing>
          <wp:anchor distT="0" distB="0" distL="0" distR="0" allowOverlap="1" layoutInCell="1" locked="0" behindDoc="0" simplePos="0" relativeHeight="15846912">
            <wp:simplePos x="0" y="0"/>
            <wp:positionH relativeFrom="page">
              <wp:posOffset>7895473</wp:posOffset>
            </wp:positionH>
            <wp:positionV relativeFrom="page">
              <wp:posOffset>5719324</wp:posOffset>
            </wp:positionV>
            <wp:extent cx="1131852" cy="485772"/>
            <wp:effectExtent l="0" t="0" r="0" b="0"/>
            <wp:wrapNone/>
            <wp:docPr id="73" name="image83.png"/>
            <wp:cNvGraphicFramePr>
              <a:graphicFrameLocks noChangeAspect="1"/>
            </wp:cNvGraphicFramePr>
            <a:graphic>
              <a:graphicData uri="http://schemas.openxmlformats.org/drawingml/2006/picture">
                <pic:pic>
                  <pic:nvPicPr>
                    <pic:cNvPr id="74" name="image83.png"/>
                    <pic:cNvPicPr/>
                  </pic:nvPicPr>
                  <pic:blipFill>
                    <a:blip r:embed="rId97" cstate="print"/>
                    <a:stretch>
                      <a:fillRect/>
                    </a:stretch>
                  </pic:blipFill>
                  <pic:spPr>
                    <a:xfrm>
                      <a:off x="0" y="0"/>
                      <a:ext cx="1131852" cy="485772"/>
                    </a:xfrm>
                    <a:prstGeom prst="rect">
                      <a:avLst/>
                    </a:prstGeom>
                  </pic:spPr>
                </pic:pic>
              </a:graphicData>
            </a:graphic>
          </wp:anchor>
        </w:drawing>
      </w:r>
      <w:r>
        <w:rPr/>
        <w:pict>
          <v:line style="position:absolute;mso-position-horizontal-relative:page;mso-position-vertical-relative:page;z-index:15847936" from="11.907027pt,607.308960pt" to="202.780276pt,607.308960pt" stroked="true" strokeweight=".721694pt" strokecolor="#000000">
            <v:stroke dashstyle="solid"/>
            <w10:wrap type="none"/>
          </v:line>
        </w:pict>
      </w:r>
    </w:p>
    <w:p>
      <w:pPr>
        <w:pStyle w:val="BodyText"/>
        <w:spacing w:before="2"/>
        <w:rPr>
          <w:b/>
          <w:sz w:val="17"/>
        </w:rPr>
      </w:pPr>
    </w:p>
    <w:p>
      <w:pPr>
        <w:tabs>
          <w:tab w:pos="3245" w:val="left" w:leader="none"/>
          <w:tab w:pos="6110" w:val="left" w:leader="none"/>
          <w:tab w:pos="7994" w:val="left" w:leader="none"/>
        </w:tabs>
        <w:spacing w:line="28" w:lineRule="exact"/>
        <w:ind w:left="34" w:right="0" w:firstLine="0"/>
        <w:jc w:val="left"/>
        <w:rPr>
          <w:sz w:val="2"/>
        </w:rPr>
      </w:pPr>
      <w:r>
        <w:rPr>
          <w:position w:val="2"/>
          <w:sz w:val="2"/>
        </w:rPr>
        <w:pict>
          <v:group style="width:34.65pt;height:.75pt;mso-position-horizontal-relative:char;mso-position-vertical-relative:line" id="docshapegroup258" coordorigin="0,0" coordsize="693,15">
            <v:line style="position:absolute" from="0,7" to="693,7" stroked="true" strokeweight=".721694pt" strokecolor="#000000">
              <v:stroke dashstyle="solid"/>
            </v:line>
          </v:group>
        </w:pict>
      </w:r>
      <w:r>
        <w:rPr>
          <w:position w:val="2"/>
          <w:sz w:val="2"/>
        </w:rPr>
      </w:r>
      <w:r>
        <w:rPr>
          <w:position w:val="2"/>
          <w:sz w:val="2"/>
        </w:rPr>
        <w:tab/>
      </w:r>
      <w:r>
        <w:rPr>
          <w:position w:val="1"/>
          <w:sz w:val="2"/>
        </w:rPr>
        <w:pict>
          <v:group style="width:30.7pt;height:.75pt;mso-position-horizontal-relative:char;mso-position-vertical-relative:line" id="docshapegroup259" coordorigin="0,0" coordsize="614,15">
            <v:line style="position:absolute" from="0,7" to="613,7" stroked="true" strokeweight=".721694pt" strokecolor="#000000">
              <v:stroke dashstyle="solid"/>
            </v:line>
          </v:group>
        </w:pict>
      </w:r>
      <w:r>
        <w:rPr>
          <w:position w:val="1"/>
          <w:sz w:val="2"/>
        </w:rPr>
      </w:r>
      <w:r>
        <w:rPr>
          <w:spacing w:val="72"/>
          <w:position w:val="1"/>
          <w:sz w:val="2"/>
        </w:rPr>
        <w:t> </w:t>
      </w:r>
      <w:r>
        <w:rPr>
          <w:spacing w:val="72"/>
          <w:position w:val="1"/>
          <w:sz w:val="2"/>
        </w:rPr>
        <w:pict>
          <v:group style="width:75.45pt;height:.75pt;mso-position-horizontal-relative:char;mso-position-vertical-relative:line" id="docshapegroup260" coordorigin="0,0" coordsize="1509,15">
            <v:line style="position:absolute" from="0,7" to="1508,7" stroked="true" strokeweight=".721694pt" strokecolor="#000000">
              <v:stroke dashstyle="solid"/>
            </v:line>
          </v:group>
        </w:pict>
      </w:r>
      <w:r>
        <w:rPr>
          <w:spacing w:val="72"/>
          <w:position w:val="1"/>
          <w:sz w:val="2"/>
        </w:rPr>
      </w:r>
      <w:r>
        <w:rPr>
          <w:spacing w:val="72"/>
          <w:position w:val="1"/>
          <w:sz w:val="2"/>
        </w:rPr>
        <w:tab/>
      </w:r>
      <w:r>
        <w:rPr>
          <w:spacing w:val="72"/>
          <w:position w:val="1"/>
          <w:sz w:val="2"/>
        </w:rPr>
        <w:pict>
          <v:group style="width:71.45pt;height:1.1pt;mso-position-horizontal-relative:char;mso-position-vertical-relative:line" id="docshapegroup261" coordorigin="0,0" coordsize="1429,22">
            <v:line style="position:absolute" from="0,11" to="1429,11" stroked="true" strokeweight="1.082541pt" strokecolor="#000000">
              <v:stroke dashstyle="solid"/>
            </v:line>
          </v:group>
        </w:pict>
      </w:r>
      <w:r>
        <w:rPr>
          <w:spacing w:val="72"/>
          <w:position w:val="1"/>
          <w:sz w:val="2"/>
        </w:rPr>
      </w:r>
      <w:r>
        <w:rPr>
          <w:spacing w:val="72"/>
          <w:position w:val="1"/>
          <w:sz w:val="2"/>
        </w:rPr>
        <w:tab/>
      </w:r>
      <w:r>
        <w:rPr>
          <w:spacing w:val="72"/>
          <w:position w:val="0"/>
          <w:sz w:val="2"/>
        </w:rPr>
        <w:pict>
          <v:group style="width:270.650pt;height:1.45pt;mso-position-horizontal-relative:char;mso-position-vertical-relative:line" id="docshapegroup262" coordorigin="0,0" coordsize="5413,29">
            <v:line style="position:absolute" from="0,14" to="5412,14" stroked="true" strokeweight="1.443388pt" strokecolor="#000000">
              <v:stroke dashstyle="solid"/>
            </v:line>
          </v:group>
        </w:pict>
      </w:r>
      <w:r>
        <w:rPr>
          <w:spacing w:val="72"/>
          <w:position w:val="0"/>
          <w:sz w:val="2"/>
        </w:rPr>
      </w:r>
    </w:p>
    <w:p>
      <w:pPr>
        <w:spacing w:after="0" w:line="28" w:lineRule="exact"/>
        <w:jc w:val="left"/>
        <w:rPr>
          <w:sz w:val="2"/>
        </w:rPr>
        <w:sectPr>
          <w:type w:val="continuous"/>
          <w:pgSz w:w="15840" w:h="12240" w:orient="landscape"/>
          <w:pgMar w:top="1280" w:bottom="280" w:left="680" w:right="360"/>
        </w:sectPr>
      </w:pPr>
    </w:p>
    <w:p>
      <w:pPr>
        <w:spacing w:line="312" w:lineRule="auto" w:before="104"/>
        <w:ind w:left="170" w:right="0" w:hanging="12"/>
        <w:jc w:val="left"/>
        <w:rPr>
          <w:sz w:val="16"/>
        </w:rPr>
      </w:pPr>
      <w:r>
        <w:rPr>
          <w:color w:val="3B3B3B"/>
          <w:w w:val="115"/>
          <w:sz w:val="16"/>
        </w:rPr>
        <w:t>September</w:t>
      </w:r>
      <w:r>
        <w:rPr>
          <w:color w:val="3B3B3B"/>
          <w:spacing w:val="-12"/>
          <w:w w:val="115"/>
          <w:sz w:val="16"/>
        </w:rPr>
        <w:t> </w:t>
      </w:r>
      <w:r>
        <w:rPr>
          <w:color w:val="3B3B3B"/>
          <w:w w:val="115"/>
          <w:sz w:val="16"/>
        </w:rPr>
        <w:t>23,</w:t>
      </w:r>
      <w:r>
        <w:rPr>
          <w:color w:val="3B3B3B"/>
          <w:spacing w:val="-27"/>
          <w:w w:val="115"/>
          <w:sz w:val="16"/>
        </w:rPr>
        <w:t> </w:t>
      </w:r>
      <w:r>
        <w:rPr>
          <w:color w:val="3B3B3B"/>
          <w:w w:val="115"/>
          <w:sz w:val="16"/>
        </w:rPr>
        <w:t>2021 </w:t>
      </w:r>
      <w:r>
        <w:rPr>
          <w:color w:val="3B3B3B"/>
          <w:spacing w:val="-2"/>
          <w:w w:val="115"/>
          <w:sz w:val="16"/>
        </w:rPr>
        <w:t>03:46:57pm</w:t>
      </w:r>
    </w:p>
    <w:p>
      <w:pPr>
        <w:spacing w:before="72"/>
        <w:ind w:left="141" w:right="24" w:firstLine="0"/>
        <w:jc w:val="center"/>
        <w:rPr>
          <w:rFonts w:ascii="Arial"/>
          <w:sz w:val="24"/>
        </w:rPr>
      </w:pPr>
      <w:r>
        <w:rPr/>
        <w:br w:type="column"/>
      </w:r>
      <w:r>
        <w:rPr>
          <w:rFonts w:ascii="Arial"/>
          <w:color w:val="3B3B3B"/>
          <w:sz w:val="24"/>
        </w:rPr>
        <w:t>Brockport</w:t>
      </w:r>
      <w:r>
        <w:rPr>
          <w:rFonts w:ascii="Arial"/>
          <w:color w:val="3B3B3B"/>
          <w:spacing w:val="42"/>
          <w:sz w:val="24"/>
        </w:rPr>
        <w:t> </w:t>
      </w:r>
      <w:r>
        <w:rPr>
          <w:rFonts w:ascii="Arial"/>
          <w:color w:val="3B3B3B"/>
          <w:sz w:val="24"/>
        </w:rPr>
        <w:t>Central</w:t>
      </w:r>
      <w:r>
        <w:rPr>
          <w:rFonts w:ascii="Arial"/>
          <w:color w:val="3B3B3B"/>
          <w:spacing w:val="43"/>
          <w:sz w:val="24"/>
        </w:rPr>
        <w:t> </w:t>
      </w:r>
      <w:r>
        <w:rPr>
          <w:rFonts w:ascii="Arial"/>
          <w:color w:val="3B3B3B"/>
          <w:sz w:val="24"/>
        </w:rPr>
        <w:t>School</w:t>
      </w:r>
      <w:r>
        <w:rPr>
          <w:rFonts w:ascii="Arial"/>
          <w:color w:val="3B3B3B"/>
          <w:spacing w:val="37"/>
          <w:sz w:val="24"/>
        </w:rPr>
        <w:t> </w:t>
      </w:r>
      <w:r>
        <w:rPr>
          <w:rFonts w:ascii="Arial"/>
          <w:color w:val="3B3B3B"/>
          <w:spacing w:val="-2"/>
          <w:sz w:val="24"/>
        </w:rPr>
        <w:t>District</w:t>
      </w:r>
    </w:p>
    <w:p>
      <w:pPr>
        <w:spacing w:before="71"/>
        <w:ind w:left="143" w:right="24" w:firstLine="0"/>
        <w:jc w:val="center"/>
        <w:rPr>
          <w:rFonts w:ascii="Arial"/>
          <w:sz w:val="17"/>
        </w:rPr>
      </w:pPr>
      <w:r>
        <w:rPr>
          <w:rFonts w:ascii="Arial"/>
          <w:color w:val="3B3B3B"/>
          <w:w w:val="110"/>
          <w:sz w:val="17"/>
        </w:rPr>
        <w:t>Project-to-Date</w:t>
      </w:r>
      <w:r>
        <w:rPr>
          <w:rFonts w:ascii="Arial"/>
          <w:color w:val="3B3B3B"/>
          <w:spacing w:val="-33"/>
          <w:w w:val="110"/>
          <w:sz w:val="17"/>
        </w:rPr>
        <w:t> </w:t>
      </w:r>
      <w:r>
        <w:rPr>
          <w:rFonts w:ascii="Arial"/>
          <w:color w:val="3B3B3B"/>
          <w:w w:val="110"/>
          <w:sz w:val="17"/>
        </w:rPr>
        <w:t>Budget</w:t>
      </w:r>
      <w:r>
        <w:rPr>
          <w:rFonts w:ascii="Arial"/>
          <w:color w:val="3B3B3B"/>
          <w:spacing w:val="-9"/>
          <w:w w:val="110"/>
          <w:sz w:val="17"/>
        </w:rPr>
        <w:t> </w:t>
      </w:r>
      <w:r>
        <w:rPr>
          <w:rFonts w:ascii="Arial"/>
          <w:color w:val="3B3B3B"/>
          <w:w w:val="110"/>
          <w:sz w:val="17"/>
        </w:rPr>
        <w:t>Status</w:t>
      </w:r>
      <w:r>
        <w:rPr>
          <w:rFonts w:ascii="Arial"/>
          <w:color w:val="3B3B3B"/>
          <w:spacing w:val="-16"/>
          <w:w w:val="110"/>
          <w:sz w:val="17"/>
        </w:rPr>
        <w:t> </w:t>
      </w:r>
      <w:r>
        <w:rPr>
          <w:rFonts w:ascii="Arial"/>
          <w:color w:val="3B3B3B"/>
          <w:w w:val="110"/>
          <w:sz w:val="17"/>
        </w:rPr>
        <w:t>Report</w:t>
      </w:r>
      <w:r>
        <w:rPr>
          <w:rFonts w:ascii="Arial"/>
          <w:color w:val="3B3B3B"/>
          <w:spacing w:val="-8"/>
          <w:w w:val="110"/>
          <w:sz w:val="17"/>
        </w:rPr>
        <w:t> </w:t>
      </w:r>
      <w:r>
        <w:rPr>
          <w:rFonts w:ascii="Arial"/>
          <w:color w:val="3B3B3B"/>
          <w:w w:val="110"/>
          <w:sz w:val="17"/>
        </w:rPr>
        <w:t>As</w:t>
      </w:r>
      <w:r>
        <w:rPr>
          <w:rFonts w:ascii="Arial"/>
          <w:color w:val="3B3B3B"/>
          <w:spacing w:val="9"/>
          <w:w w:val="110"/>
          <w:sz w:val="17"/>
        </w:rPr>
        <w:t> </w:t>
      </w:r>
      <w:r>
        <w:rPr>
          <w:rFonts w:ascii="Arial"/>
          <w:color w:val="3B3B3B"/>
          <w:w w:val="110"/>
          <w:sz w:val="17"/>
        </w:rPr>
        <w:t>Of:</w:t>
      </w:r>
      <w:r>
        <w:rPr>
          <w:rFonts w:ascii="Arial"/>
          <w:color w:val="3B3B3B"/>
          <w:spacing w:val="-9"/>
          <w:w w:val="110"/>
          <w:sz w:val="17"/>
        </w:rPr>
        <w:t> </w:t>
      </w:r>
      <w:r>
        <w:rPr>
          <w:rFonts w:ascii="Arial"/>
          <w:color w:val="3B3B3B"/>
          <w:spacing w:val="-2"/>
          <w:w w:val="110"/>
          <w:sz w:val="17"/>
        </w:rPr>
        <w:t>08/31/2021</w:t>
      </w:r>
    </w:p>
    <w:p>
      <w:pPr>
        <w:spacing w:before="41"/>
        <w:ind w:left="1435" w:right="1312" w:firstLine="0"/>
        <w:jc w:val="center"/>
        <w:rPr>
          <w:rFonts w:ascii="Arial"/>
          <w:b/>
          <w:sz w:val="17"/>
        </w:rPr>
      </w:pPr>
      <w:r>
        <w:rPr>
          <w:rFonts w:ascii="Arial"/>
          <w:b/>
          <w:color w:val="3B3B3B"/>
          <w:w w:val="105"/>
          <w:sz w:val="17"/>
        </w:rPr>
        <w:t>Fund:</w:t>
      </w:r>
      <w:r>
        <w:rPr>
          <w:rFonts w:ascii="Arial"/>
          <w:b/>
          <w:color w:val="3B3B3B"/>
          <w:spacing w:val="5"/>
          <w:w w:val="105"/>
          <w:sz w:val="17"/>
        </w:rPr>
        <w:t> </w:t>
      </w:r>
      <w:r>
        <w:rPr>
          <w:rFonts w:ascii="Arial"/>
          <w:i/>
          <w:color w:val="3B3B3B"/>
          <w:w w:val="105"/>
          <w:sz w:val="18"/>
        </w:rPr>
        <w:t>OT</w:t>
      </w:r>
      <w:r>
        <w:rPr>
          <w:rFonts w:ascii="Arial"/>
          <w:i/>
          <w:color w:val="3B3B3B"/>
          <w:spacing w:val="-14"/>
          <w:w w:val="105"/>
          <w:sz w:val="18"/>
        </w:rPr>
        <w:t> </w:t>
      </w:r>
      <w:r>
        <w:rPr>
          <w:rFonts w:ascii="Arial"/>
          <w:b/>
          <w:color w:val="3B3B3B"/>
          <w:w w:val="105"/>
          <w:sz w:val="17"/>
        </w:rPr>
        <w:t>OTHER</w:t>
      </w:r>
      <w:r>
        <w:rPr>
          <w:rFonts w:ascii="Arial"/>
          <w:b/>
          <w:color w:val="3B3B3B"/>
          <w:spacing w:val="-16"/>
          <w:w w:val="105"/>
          <w:sz w:val="17"/>
        </w:rPr>
        <w:t> </w:t>
      </w:r>
      <w:r>
        <w:rPr>
          <w:rFonts w:ascii="Arial"/>
          <w:b/>
          <w:color w:val="3B3B3B"/>
          <w:spacing w:val="-4"/>
          <w:w w:val="105"/>
          <w:sz w:val="17"/>
        </w:rPr>
        <w:t>FUND</w:t>
      </w:r>
    </w:p>
    <w:p>
      <w:pPr>
        <w:spacing w:before="57"/>
        <w:ind w:left="143" w:right="12" w:firstLine="0"/>
        <w:jc w:val="center"/>
        <w:rPr>
          <w:rFonts w:ascii="Arial"/>
          <w:b/>
          <w:sz w:val="19"/>
        </w:rPr>
      </w:pPr>
      <w:r>
        <w:rPr>
          <w:color w:val="3B3B3B"/>
          <w:sz w:val="20"/>
        </w:rPr>
        <w:t>Fiscal</w:t>
      </w:r>
      <w:r>
        <w:rPr>
          <w:color w:val="3B3B3B"/>
          <w:spacing w:val="-13"/>
          <w:sz w:val="20"/>
        </w:rPr>
        <w:t> </w:t>
      </w:r>
      <w:r>
        <w:rPr>
          <w:rFonts w:ascii="Arial"/>
          <w:b/>
          <w:color w:val="3B3B3B"/>
          <w:sz w:val="19"/>
        </w:rPr>
        <w:t>Year:</w:t>
      </w:r>
      <w:r>
        <w:rPr>
          <w:rFonts w:ascii="Arial"/>
          <w:b/>
          <w:color w:val="3B3B3B"/>
          <w:spacing w:val="-31"/>
          <w:sz w:val="19"/>
        </w:rPr>
        <w:t> </w:t>
      </w:r>
      <w:r>
        <w:rPr>
          <w:rFonts w:ascii="Arial"/>
          <w:b/>
          <w:color w:val="3B3B3B"/>
          <w:spacing w:val="-4"/>
          <w:sz w:val="19"/>
        </w:rPr>
        <w:t>2022</w:t>
      </w:r>
    </w:p>
    <w:p>
      <w:pPr>
        <w:spacing w:before="86"/>
        <w:ind w:left="159" w:right="0" w:firstLine="0"/>
        <w:jc w:val="left"/>
        <w:rPr>
          <w:sz w:val="18"/>
        </w:rPr>
      </w:pPr>
      <w:r>
        <w:rPr/>
        <w:br w:type="column"/>
      </w:r>
      <w:r>
        <w:rPr>
          <w:color w:val="3B3B3B"/>
          <w:spacing w:val="-4"/>
          <w:w w:val="110"/>
          <w:sz w:val="18"/>
        </w:rPr>
        <w:t>Page</w:t>
      </w:r>
      <w:r>
        <w:rPr>
          <w:color w:val="565656"/>
          <w:spacing w:val="-4"/>
          <w:w w:val="110"/>
          <w:sz w:val="18"/>
        </w:rPr>
        <w:t>1</w:t>
      </w:r>
    </w:p>
    <w:p>
      <w:pPr>
        <w:spacing w:after="0"/>
        <w:jc w:val="left"/>
        <w:rPr>
          <w:sz w:val="18"/>
        </w:rPr>
        <w:sectPr>
          <w:pgSz w:w="15840" w:h="12240" w:orient="landscape"/>
          <w:pgMar w:top="420" w:bottom="0" w:left="660" w:right="180"/>
          <w:cols w:num="3" w:equalWidth="0">
            <w:col w:w="1667" w:space="3206"/>
            <w:col w:w="4778" w:space="3260"/>
            <w:col w:w="2089"/>
          </w:cols>
        </w:sectPr>
      </w:pPr>
    </w:p>
    <w:p>
      <w:pPr>
        <w:pStyle w:val="BodyText"/>
        <w:spacing w:before="4"/>
        <w:rPr>
          <w:sz w:val="9"/>
        </w:rPr>
      </w:pPr>
    </w:p>
    <w:p>
      <w:pPr>
        <w:tabs>
          <w:tab w:pos="8724" w:val="left" w:leader="none"/>
          <w:tab w:pos="9660" w:val="left" w:leader="none"/>
          <w:tab w:pos="10832" w:val="left" w:leader="none"/>
        </w:tabs>
        <w:spacing w:before="97"/>
        <w:ind w:left="6246" w:right="0" w:firstLine="0"/>
        <w:jc w:val="left"/>
        <w:rPr>
          <w:b/>
          <w:sz w:val="19"/>
        </w:rPr>
      </w:pPr>
      <w:r>
        <w:rPr>
          <w:color w:val="3B3B3B"/>
          <w:spacing w:val="-2"/>
          <w:position w:val="1"/>
          <w:sz w:val="16"/>
        </w:rPr>
        <w:t>Initial</w:t>
      </w:r>
      <w:r>
        <w:rPr>
          <w:color w:val="3B3B3B"/>
          <w:position w:val="1"/>
          <w:sz w:val="16"/>
        </w:rPr>
        <w:tab/>
      </w:r>
      <w:r>
        <w:rPr>
          <w:b/>
          <w:color w:val="3B3B3B"/>
          <w:spacing w:val="-2"/>
          <w:position w:val="1"/>
          <w:sz w:val="16"/>
        </w:rPr>
        <w:t>CWnnt</w:t>
      </w:r>
      <w:r>
        <w:rPr>
          <w:b/>
          <w:color w:val="3B3B3B"/>
          <w:position w:val="1"/>
          <w:sz w:val="16"/>
        </w:rPr>
        <w:tab/>
      </w:r>
      <w:r>
        <w:rPr>
          <w:b/>
          <w:color w:val="3B3B3B"/>
          <w:w w:val="85"/>
          <w:position w:val="1"/>
          <w:sz w:val="18"/>
        </w:rPr>
        <w:t>Year-To-</w:t>
      </w:r>
      <w:r>
        <w:rPr>
          <w:b/>
          <w:color w:val="3B3B3B"/>
          <w:spacing w:val="-4"/>
          <w:w w:val="85"/>
          <w:position w:val="1"/>
          <w:sz w:val="18"/>
        </w:rPr>
        <w:t>Oabt</w:t>
      </w:r>
      <w:r>
        <w:rPr>
          <w:b/>
          <w:color w:val="3B3B3B"/>
          <w:position w:val="1"/>
          <w:sz w:val="18"/>
        </w:rPr>
        <w:tab/>
      </w:r>
      <w:r>
        <w:rPr>
          <w:rFonts w:ascii="Arial"/>
          <w:b/>
          <w:color w:val="3B3B3B"/>
          <w:spacing w:val="-2"/>
          <w:w w:val="95"/>
          <w:position w:val="1"/>
          <w:sz w:val="17"/>
        </w:rPr>
        <w:t>Encumbrances</w:t>
      </w:r>
      <w:r>
        <w:rPr>
          <w:rFonts w:ascii="Arial"/>
          <w:b/>
          <w:color w:val="3B3B3B"/>
          <w:spacing w:val="60"/>
          <w:w w:val="150"/>
          <w:position w:val="1"/>
          <w:sz w:val="17"/>
        </w:rPr>
        <w:t> </w:t>
      </w:r>
      <w:r>
        <w:rPr>
          <w:b/>
          <w:color w:val="3B3B3B"/>
          <w:spacing w:val="-2"/>
          <w:sz w:val="19"/>
        </w:rPr>
        <w:t>Unencumbered</w:t>
      </w: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1"/>
        <w:gridCol w:w="2267"/>
        <w:gridCol w:w="2221"/>
        <w:gridCol w:w="1394"/>
        <w:gridCol w:w="1081"/>
        <w:gridCol w:w="1262"/>
        <w:gridCol w:w="1343"/>
        <w:gridCol w:w="1067"/>
        <w:gridCol w:w="1427"/>
      </w:tblGrid>
      <w:tr>
        <w:trPr>
          <w:trHeight w:val="207" w:hRule="atLeast"/>
        </w:trPr>
        <w:tc>
          <w:tcPr>
            <w:tcW w:w="2491" w:type="dxa"/>
          </w:tcPr>
          <w:p>
            <w:pPr>
              <w:pStyle w:val="TableParagraph"/>
              <w:spacing w:line="174" w:lineRule="exact"/>
              <w:ind w:left="51"/>
              <w:rPr>
                <w:rFonts w:ascii="Times New Roman"/>
                <w:b/>
                <w:sz w:val="16"/>
              </w:rPr>
            </w:pPr>
            <w:r>
              <w:rPr>
                <w:rFonts w:ascii="Times New Roman"/>
                <w:b/>
                <w:color w:val="3B3B3B"/>
                <w:w w:val="110"/>
                <w:sz w:val="16"/>
              </w:rPr>
              <w:t>Budget</w:t>
            </w:r>
            <w:r>
              <w:rPr>
                <w:rFonts w:ascii="Times New Roman"/>
                <w:b/>
                <w:color w:val="3B3B3B"/>
                <w:spacing w:val="-9"/>
                <w:w w:val="110"/>
                <w:sz w:val="16"/>
              </w:rPr>
              <w:t> </w:t>
            </w:r>
            <w:r>
              <w:rPr>
                <w:rFonts w:ascii="Times New Roman"/>
                <w:b/>
                <w:color w:val="3B3B3B"/>
                <w:spacing w:val="-2"/>
                <w:w w:val="110"/>
                <w:sz w:val="16"/>
              </w:rPr>
              <w:t>Account</w:t>
            </w:r>
          </w:p>
        </w:tc>
        <w:tc>
          <w:tcPr>
            <w:tcW w:w="2267" w:type="dxa"/>
          </w:tcPr>
          <w:p>
            <w:pPr>
              <w:pStyle w:val="TableParagraph"/>
              <w:spacing w:line="157" w:lineRule="exact"/>
              <w:ind w:left="84"/>
              <w:rPr>
                <w:b/>
                <w:sz w:val="15"/>
              </w:rPr>
            </w:pPr>
            <w:r>
              <w:rPr>
                <w:b/>
                <w:color w:val="3B3B3B"/>
                <w:spacing w:val="-2"/>
                <w:w w:val="105"/>
                <w:sz w:val="15"/>
              </w:rPr>
              <w:t>Description</w:t>
            </w:r>
          </w:p>
        </w:tc>
        <w:tc>
          <w:tcPr>
            <w:tcW w:w="2221" w:type="dxa"/>
          </w:tcPr>
          <w:p>
            <w:pPr>
              <w:pStyle w:val="TableParagraph"/>
              <w:spacing w:line="164" w:lineRule="exact"/>
              <w:ind w:left="1308"/>
              <w:rPr>
                <w:b/>
                <w:sz w:val="15"/>
              </w:rPr>
            </w:pPr>
            <w:r>
              <w:rPr>
                <w:b/>
                <w:color w:val="3B3B3B"/>
                <w:spacing w:val="-2"/>
                <w:w w:val="105"/>
                <w:sz w:val="15"/>
              </w:rPr>
              <w:t>Budget</w:t>
            </w:r>
          </w:p>
        </w:tc>
        <w:tc>
          <w:tcPr>
            <w:tcW w:w="1394" w:type="dxa"/>
          </w:tcPr>
          <w:p>
            <w:pPr>
              <w:pStyle w:val="TableParagraph"/>
              <w:spacing w:line="152" w:lineRule="exact"/>
              <w:ind w:right="311"/>
              <w:jc w:val="right"/>
              <w:rPr>
                <w:b/>
                <w:sz w:val="16"/>
              </w:rPr>
            </w:pPr>
            <w:r>
              <w:rPr>
                <w:b/>
                <w:color w:val="3B3B3B"/>
                <w:spacing w:val="-2"/>
                <w:sz w:val="16"/>
              </w:rPr>
              <w:t>Adjustments</w:t>
            </w:r>
          </w:p>
        </w:tc>
        <w:tc>
          <w:tcPr>
            <w:tcW w:w="1081" w:type="dxa"/>
          </w:tcPr>
          <w:p>
            <w:pPr>
              <w:pStyle w:val="TableParagraph"/>
              <w:spacing w:line="160" w:lineRule="exact"/>
              <w:ind w:left="254"/>
              <w:rPr>
                <w:rFonts w:ascii="Times New Roman"/>
                <w:b/>
                <w:sz w:val="16"/>
              </w:rPr>
            </w:pPr>
            <w:r>
              <w:rPr>
                <w:rFonts w:ascii="Times New Roman"/>
                <w:b/>
                <w:color w:val="3B3B3B"/>
                <w:spacing w:val="-2"/>
                <w:w w:val="115"/>
                <w:sz w:val="16"/>
              </w:rPr>
              <w:t>Budget</w:t>
            </w:r>
          </w:p>
        </w:tc>
        <w:tc>
          <w:tcPr>
            <w:tcW w:w="1262" w:type="dxa"/>
          </w:tcPr>
          <w:p>
            <w:pPr>
              <w:pStyle w:val="TableParagraph"/>
              <w:spacing w:line="160" w:lineRule="exact"/>
              <w:ind w:left="89"/>
              <w:rPr>
                <w:rFonts w:ascii="Times New Roman"/>
                <w:b/>
                <w:sz w:val="16"/>
              </w:rPr>
            </w:pPr>
            <w:r>
              <w:rPr>
                <w:rFonts w:ascii="Times New Roman"/>
                <w:b/>
                <w:color w:val="3B3B3B"/>
                <w:spacing w:val="-2"/>
                <w:w w:val="105"/>
                <w:sz w:val="16"/>
              </w:rPr>
              <w:t>Expenditures</w:t>
            </w:r>
          </w:p>
        </w:tc>
        <w:tc>
          <w:tcPr>
            <w:tcW w:w="1343" w:type="dxa"/>
          </w:tcPr>
          <w:p>
            <w:pPr>
              <w:pStyle w:val="TableParagraph"/>
              <w:spacing w:line="174" w:lineRule="exact"/>
              <w:ind w:left="101"/>
              <w:rPr>
                <w:rFonts w:ascii="Times New Roman"/>
                <w:b/>
                <w:sz w:val="16"/>
              </w:rPr>
            </w:pPr>
            <w:r>
              <w:rPr>
                <w:rFonts w:ascii="Times New Roman"/>
                <w:b/>
                <w:color w:val="3B3B3B"/>
                <w:spacing w:val="-2"/>
                <w:w w:val="110"/>
                <w:sz w:val="16"/>
              </w:rPr>
              <w:t>Outstanding</w:t>
            </w:r>
          </w:p>
        </w:tc>
        <w:tc>
          <w:tcPr>
            <w:tcW w:w="1067" w:type="dxa"/>
          </w:tcPr>
          <w:p>
            <w:pPr>
              <w:pStyle w:val="TableParagraph"/>
              <w:spacing w:line="172" w:lineRule="exact"/>
              <w:ind w:left="196"/>
              <w:rPr>
                <w:b/>
                <w:sz w:val="15"/>
              </w:rPr>
            </w:pPr>
            <w:r>
              <w:rPr>
                <w:b/>
                <w:color w:val="3B3B3B"/>
                <w:spacing w:val="-2"/>
                <w:w w:val="105"/>
                <w:sz w:val="15"/>
              </w:rPr>
              <w:t>Balanca</w:t>
            </w:r>
          </w:p>
        </w:tc>
        <w:tc>
          <w:tcPr>
            <w:tcW w:w="1427" w:type="dxa"/>
          </w:tcPr>
          <w:p>
            <w:pPr>
              <w:pStyle w:val="TableParagraph"/>
              <w:tabs>
                <w:tab w:pos="1383" w:val="left" w:leader="none"/>
              </w:tabs>
              <w:spacing w:line="172" w:lineRule="exact"/>
              <w:ind w:left="5"/>
              <w:rPr>
                <w:b/>
                <w:sz w:val="15"/>
              </w:rPr>
            </w:pPr>
            <w:r>
              <w:rPr>
                <w:b/>
                <w:color w:val="3B3B3B"/>
                <w:w w:val="100"/>
                <w:sz w:val="15"/>
                <w:u w:val="thick" w:color="000000"/>
              </w:rPr>
              <w:t> </w:t>
            </w:r>
            <w:r>
              <w:rPr>
                <w:b/>
                <w:color w:val="3B3B3B"/>
                <w:sz w:val="15"/>
                <w:u w:val="thick" w:color="000000"/>
              </w:rPr>
              <w:tab/>
            </w:r>
          </w:p>
        </w:tc>
      </w:tr>
      <w:tr>
        <w:trPr>
          <w:trHeight w:val="241" w:hRule="atLeast"/>
        </w:trPr>
        <w:tc>
          <w:tcPr>
            <w:tcW w:w="2491" w:type="dxa"/>
          </w:tcPr>
          <w:p>
            <w:pPr>
              <w:pStyle w:val="TableParagraph"/>
              <w:spacing w:before="11"/>
              <w:ind w:left="54"/>
              <w:rPr>
                <w:rFonts w:ascii="Times New Roman"/>
                <w:sz w:val="17"/>
              </w:rPr>
            </w:pPr>
            <w:r>
              <w:rPr>
                <w:b/>
                <w:color w:val="3B3B3B"/>
                <w:w w:val="90"/>
                <w:sz w:val="17"/>
              </w:rPr>
              <w:t>AHCLUB</w:t>
            </w:r>
            <w:r>
              <w:rPr>
                <w:b/>
                <w:color w:val="3B3B3B"/>
                <w:spacing w:val="9"/>
                <w:sz w:val="17"/>
              </w:rPr>
              <w:t> </w:t>
            </w:r>
            <w:r>
              <w:rPr>
                <w:b/>
                <w:color w:val="3B3B3B"/>
                <w:w w:val="90"/>
                <w:sz w:val="17"/>
              </w:rPr>
              <w:t>American</w:t>
            </w:r>
            <w:r>
              <w:rPr>
                <w:b/>
                <w:color w:val="3B3B3B"/>
                <w:spacing w:val="-3"/>
                <w:sz w:val="17"/>
              </w:rPr>
              <w:t> </w:t>
            </w:r>
            <w:r>
              <w:rPr>
                <w:color w:val="3B3B3B"/>
                <w:w w:val="90"/>
                <w:sz w:val="17"/>
              </w:rPr>
              <w:t>History</w:t>
            </w:r>
            <w:r>
              <w:rPr>
                <w:color w:val="3B3B3B"/>
                <w:spacing w:val="9"/>
                <w:sz w:val="17"/>
              </w:rPr>
              <w:t> </w:t>
            </w:r>
            <w:r>
              <w:rPr>
                <w:rFonts w:ascii="Times New Roman"/>
                <w:color w:val="3B3B3B"/>
                <w:spacing w:val="-4"/>
                <w:w w:val="90"/>
                <w:sz w:val="17"/>
              </w:rPr>
              <w:t>Club</w:t>
            </w:r>
          </w:p>
        </w:tc>
        <w:tc>
          <w:tcPr>
            <w:tcW w:w="2267" w:type="dxa"/>
          </w:tcPr>
          <w:p>
            <w:pPr>
              <w:pStyle w:val="TableParagraph"/>
              <w:rPr>
                <w:rFonts w:ascii="Times New Roman"/>
                <w:sz w:val="16"/>
              </w:rPr>
            </w:pPr>
          </w:p>
        </w:tc>
        <w:tc>
          <w:tcPr>
            <w:tcW w:w="2221" w:type="dxa"/>
          </w:tcPr>
          <w:p>
            <w:pPr>
              <w:pStyle w:val="TableParagraph"/>
              <w:spacing w:line="190" w:lineRule="exact"/>
              <w:ind w:right="135"/>
              <w:jc w:val="right"/>
              <w:rPr>
                <w:rFonts w:ascii="Times New Roman"/>
                <w:sz w:val="19"/>
              </w:rPr>
            </w:pPr>
            <w:r>
              <w:rPr>
                <w:rFonts w:ascii="Times New Roman"/>
                <w:color w:val="3B3B3B"/>
                <w:spacing w:val="-2"/>
                <w:sz w:val="19"/>
              </w:rPr>
              <w:t>68,939.34</w:t>
            </w:r>
          </w:p>
        </w:tc>
        <w:tc>
          <w:tcPr>
            <w:tcW w:w="1394" w:type="dxa"/>
          </w:tcPr>
          <w:p>
            <w:pPr>
              <w:pStyle w:val="TableParagraph"/>
              <w:spacing w:line="185" w:lineRule="exact"/>
              <w:ind w:right="284"/>
              <w:jc w:val="right"/>
              <w:rPr>
                <w:rFonts w:ascii="Times New Roman"/>
                <w:sz w:val="17"/>
              </w:rPr>
            </w:pPr>
            <w:r>
              <w:rPr>
                <w:rFonts w:ascii="Times New Roman"/>
                <w:color w:val="3B3B3B"/>
                <w:spacing w:val="-4"/>
                <w:sz w:val="17"/>
              </w:rPr>
              <w:t>0</w:t>
            </w:r>
            <w:r>
              <w:rPr>
                <w:rFonts w:ascii="Times New Roman"/>
                <w:color w:val="C4C4C4"/>
                <w:spacing w:val="-4"/>
                <w:sz w:val="17"/>
              </w:rPr>
              <w:t>.</w:t>
            </w:r>
            <w:r>
              <w:rPr>
                <w:rFonts w:ascii="Times New Roman"/>
                <w:color w:val="3B3B3B"/>
                <w:spacing w:val="-4"/>
                <w:sz w:val="17"/>
              </w:rPr>
              <w:t>00</w:t>
            </w:r>
          </w:p>
        </w:tc>
        <w:tc>
          <w:tcPr>
            <w:tcW w:w="1081" w:type="dxa"/>
          </w:tcPr>
          <w:p>
            <w:pPr>
              <w:pStyle w:val="TableParagraph"/>
              <w:spacing w:line="197" w:lineRule="exact"/>
              <w:ind w:right="92"/>
              <w:jc w:val="right"/>
              <w:rPr>
                <w:rFonts w:ascii="Times New Roman"/>
                <w:sz w:val="19"/>
              </w:rPr>
            </w:pPr>
            <w:r>
              <w:rPr>
                <w:rFonts w:ascii="Times New Roman"/>
                <w:color w:val="3B3B3B"/>
                <w:spacing w:val="-2"/>
                <w:sz w:val="19"/>
              </w:rPr>
              <w:t>68,939.34</w:t>
            </w:r>
          </w:p>
        </w:tc>
        <w:tc>
          <w:tcPr>
            <w:tcW w:w="1262" w:type="dxa"/>
          </w:tcPr>
          <w:p>
            <w:pPr>
              <w:pStyle w:val="TableParagraph"/>
              <w:spacing w:line="197" w:lineRule="exact"/>
              <w:ind w:right="106"/>
              <w:jc w:val="right"/>
              <w:rPr>
                <w:rFonts w:ascii="Times New Roman"/>
                <w:sz w:val="19"/>
              </w:rPr>
            </w:pPr>
            <w:r>
              <w:rPr>
                <w:rFonts w:ascii="Times New Roman"/>
                <w:color w:val="3B3B3B"/>
                <w:spacing w:val="-2"/>
                <w:sz w:val="19"/>
              </w:rPr>
              <w:t>11,576.51</w:t>
            </w:r>
          </w:p>
        </w:tc>
        <w:tc>
          <w:tcPr>
            <w:tcW w:w="1343" w:type="dxa"/>
          </w:tcPr>
          <w:p>
            <w:pPr>
              <w:pStyle w:val="TableParagraph"/>
              <w:spacing w:before="6"/>
              <w:ind w:right="185"/>
              <w:jc w:val="right"/>
              <w:rPr>
                <w:rFonts w:ascii="Times New Roman"/>
                <w:sz w:val="16"/>
              </w:rPr>
            </w:pPr>
            <w:r>
              <w:rPr>
                <w:rFonts w:ascii="Times New Roman"/>
                <w:color w:val="3B3B3B"/>
                <w:spacing w:val="-4"/>
                <w:w w:val="115"/>
                <w:sz w:val="16"/>
              </w:rPr>
              <w:t>0.00</w:t>
            </w:r>
          </w:p>
        </w:tc>
        <w:tc>
          <w:tcPr>
            <w:tcW w:w="1067" w:type="dxa"/>
          </w:tcPr>
          <w:p>
            <w:pPr>
              <w:pStyle w:val="TableParagraph"/>
              <w:spacing w:before="6"/>
              <w:ind w:right="9"/>
              <w:jc w:val="right"/>
              <w:rPr>
                <w:rFonts w:ascii="Times New Roman"/>
                <w:sz w:val="16"/>
              </w:rPr>
            </w:pPr>
            <w:r>
              <w:rPr>
                <w:rFonts w:ascii="Times New Roman"/>
                <w:color w:val="3B3B3B"/>
                <w:spacing w:val="-2"/>
                <w:w w:val="105"/>
                <w:sz w:val="16"/>
              </w:rPr>
              <w:t>57</w:t>
            </w:r>
            <w:r>
              <w:rPr>
                <w:rFonts w:ascii="Times New Roman"/>
                <w:color w:val="565656"/>
                <w:spacing w:val="-2"/>
                <w:w w:val="105"/>
                <w:sz w:val="16"/>
              </w:rPr>
              <w:t>,</w:t>
            </w:r>
            <w:r>
              <w:rPr>
                <w:rFonts w:ascii="Times New Roman"/>
                <w:color w:val="3B3B3B"/>
                <w:spacing w:val="-2"/>
                <w:w w:val="105"/>
                <w:sz w:val="16"/>
              </w:rPr>
              <w:t>362</w:t>
            </w:r>
            <w:r>
              <w:rPr>
                <w:rFonts w:ascii="Times New Roman"/>
                <w:color w:val="707070"/>
                <w:spacing w:val="-2"/>
                <w:w w:val="105"/>
                <w:sz w:val="16"/>
              </w:rPr>
              <w:t>.</w:t>
            </w:r>
            <w:r>
              <w:rPr>
                <w:rFonts w:ascii="Times New Roman"/>
                <w:color w:val="3B3B3B"/>
                <w:spacing w:val="-2"/>
                <w:w w:val="105"/>
                <w:sz w:val="16"/>
              </w:rPr>
              <w:t>83</w:t>
            </w:r>
          </w:p>
        </w:tc>
        <w:tc>
          <w:tcPr>
            <w:tcW w:w="1427" w:type="dxa"/>
          </w:tcPr>
          <w:p>
            <w:pPr>
              <w:pStyle w:val="TableParagraph"/>
              <w:rPr>
                <w:rFonts w:ascii="Times New Roman"/>
                <w:sz w:val="16"/>
              </w:rPr>
            </w:pPr>
          </w:p>
        </w:tc>
      </w:tr>
      <w:tr>
        <w:trPr>
          <w:trHeight w:val="211" w:hRule="atLeast"/>
        </w:trPr>
        <w:tc>
          <w:tcPr>
            <w:tcW w:w="2491" w:type="dxa"/>
          </w:tcPr>
          <w:p>
            <w:pPr>
              <w:pStyle w:val="TableParagraph"/>
              <w:spacing w:line="179" w:lineRule="exact"/>
              <w:ind w:left="50"/>
              <w:rPr>
                <w:b/>
                <w:sz w:val="16"/>
              </w:rPr>
            </w:pPr>
            <w:r>
              <w:rPr>
                <w:b/>
                <w:color w:val="3B3B3B"/>
                <w:spacing w:val="-4"/>
                <w:sz w:val="16"/>
              </w:rPr>
              <w:t>BOOKST</w:t>
            </w:r>
            <w:r>
              <w:rPr>
                <w:b/>
                <w:color w:val="3B3B3B"/>
                <w:spacing w:val="-5"/>
                <w:sz w:val="16"/>
              </w:rPr>
              <w:t> </w:t>
            </w:r>
            <w:r>
              <w:rPr>
                <w:b/>
                <w:color w:val="3B3B3B"/>
                <w:spacing w:val="-2"/>
                <w:sz w:val="16"/>
              </w:rPr>
              <w:t>Bookstore</w:t>
            </w:r>
          </w:p>
        </w:tc>
        <w:tc>
          <w:tcPr>
            <w:tcW w:w="2267" w:type="dxa"/>
          </w:tcPr>
          <w:p>
            <w:pPr>
              <w:pStyle w:val="TableParagraph"/>
              <w:rPr>
                <w:rFonts w:ascii="Times New Roman"/>
                <w:sz w:val="14"/>
              </w:rPr>
            </w:pPr>
          </w:p>
        </w:tc>
        <w:tc>
          <w:tcPr>
            <w:tcW w:w="2221" w:type="dxa"/>
          </w:tcPr>
          <w:p>
            <w:pPr>
              <w:pStyle w:val="TableParagraph"/>
              <w:spacing w:line="158" w:lineRule="exact"/>
              <w:ind w:right="123"/>
              <w:jc w:val="right"/>
              <w:rPr>
                <w:rFonts w:ascii="Times New Roman"/>
                <w:sz w:val="16"/>
              </w:rPr>
            </w:pPr>
            <w:r>
              <w:rPr>
                <w:rFonts w:ascii="Times New Roman"/>
                <w:color w:val="3B3B3B"/>
                <w:spacing w:val="-2"/>
                <w:w w:val="110"/>
                <w:sz w:val="16"/>
              </w:rPr>
              <w:t>1,890.48</w:t>
            </w:r>
          </w:p>
        </w:tc>
        <w:tc>
          <w:tcPr>
            <w:tcW w:w="1394" w:type="dxa"/>
          </w:tcPr>
          <w:p>
            <w:pPr>
              <w:pStyle w:val="TableParagraph"/>
              <w:spacing w:line="158" w:lineRule="exact"/>
              <w:ind w:right="282"/>
              <w:jc w:val="right"/>
              <w:rPr>
                <w:rFonts w:ascii="Times New Roman"/>
                <w:sz w:val="16"/>
              </w:rPr>
            </w:pPr>
            <w:r>
              <w:rPr>
                <w:rFonts w:ascii="Times New Roman"/>
                <w:color w:val="3B3B3B"/>
                <w:spacing w:val="-4"/>
                <w:w w:val="105"/>
                <w:sz w:val="16"/>
              </w:rPr>
              <w:t>0</w:t>
            </w:r>
            <w:r>
              <w:rPr>
                <w:rFonts w:ascii="Times New Roman"/>
                <w:color w:val="939393"/>
                <w:spacing w:val="-4"/>
                <w:w w:val="105"/>
                <w:sz w:val="16"/>
              </w:rPr>
              <w:t>.</w:t>
            </w:r>
            <w:r>
              <w:rPr>
                <w:rFonts w:ascii="Times New Roman"/>
                <w:color w:val="3B3B3B"/>
                <w:spacing w:val="-4"/>
                <w:w w:val="105"/>
                <w:sz w:val="16"/>
              </w:rPr>
              <w:t>00</w:t>
            </w:r>
          </w:p>
        </w:tc>
        <w:tc>
          <w:tcPr>
            <w:tcW w:w="1081" w:type="dxa"/>
          </w:tcPr>
          <w:p>
            <w:pPr>
              <w:pStyle w:val="TableParagraph"/>
              <w:spacing w:line="158" w:lineRule="exact"/>
              <w:ind w:right="92"/>
              <w:jc w:val="right"/>
              <w:rPr>
                <w:rFonts w:ascii="Times New Roman"/>
                <w:sz w:val="16"/>
              </w:rPr>
            </w:pPr>
            <w:r>
              <w:rPr>
                <w:rFonts w:ascii="Times New Roman"/>
                <w:color w:val="3B3B3B"/>
                <w:spacing w:val="-2"/>
                <w:w w:val="110"/>
                <w:sz w:val="16"/>
              </w:rPr>
              <w:t>1,890.48</w:t>
            </w:r>
          </w:p>
        </w:tc>
        <w:tc>
          <w:tcPr>
            <w:tcW w:w="1262" w:type="dxa"/>
          </w:tcPr>
          <w:p>
            <w:pPr>
              <w:pStyle w:val="TableParagraph"/>
              <w:spacing w:line="158" w:lineRule="exact"/>
              <w:ind w:right="91"/>
              <w:jc w:val="right"/>
              <w:rPr>
                <w:rFonts w:ascii="Times New Roman"/>
                <w:sz w:val="16"/>
              </w:rPr>
            </w:pPr>
            <w:r>
              <w:rPr>
                <w:rFonts w:ascii="Times New Roman"/>
                <w:color w:val="3B3B3B"/>
                <w:spacing w:val="-4"/>
                <w:w w:val="115"/>
                <w:sz w:val="16"/>
              </w:rPr>
              <w:t>0.00</w:t>
            </w:r>
          </w:p>
        </w:tc>
        <w:tc>
          <w:tcPr>
            <w:tcW w:w="1343" w:type="dxa"/>
          </w:tcPr>
          <w:p>
            <w:pPr>
              <w:pStyle w:val="TableParagraph"/>
              <w:spacing w:line="165" w:lineRule="exact"/>
              <w:ind w:right="186"/>
              <w:jc w:val="right"/>
              <w:rPr>
                <w:rFonts w:ascii="Times New Roman"/>
                <w:sz w:val="16"/>
              </w:rPr>
            </w:pPr>
            <w:r>
              <w:rPr>
                <w:rFonts w:ascii="Times New Roman"/>
                <w:color w:val="3B3B3B"/>
                <w:spacing w:val="-4"/>
                <w:w w:val="115"/>
                <w:sz w:val="16"/>
              </w:rPr>
              <w:t>0.00</w:t>
            </w:r>
          </w:p>
        </w:tc>
        <w:tc>
          <w:tcPr>
            <w:tcW w:w="1067" w:type="dxa"/>
          </w:tcPr>
          <w:p>
            <w:pPr>
              <w:pStyle w:val="TableParagraph"/>
              <w:spacing w:line="172" w:lineRule="exact"/>
              <w:ind w:right="9"/>
              <w:jc w:val="right"/>
              <w:rPr>
                <w:rFonts w:ascii="Times New Roman"/>
                <w:sz w:val="16"/>
              </w:rPr>
            </w:pPr>
            <w:r>
              <w:rPr>
                <w:rFonts w:ascii="Times New Roman"/>
                <w:color w:val="3B3B3B"/>
                <w:spacing w:val="-2"/>
                <w:w w:val="105"/>
                <w:sz w:val="16"/>
              </w:rPr>
              <w:t>1,890</w:t>
            </w:r>
            <w:r>
              <w:rPr>
                <w:rFonts w:ascii="Times New Roman"/>
                <w:color w:val="707070"/>
                <w:spacing w:val="-2"/>
                <w:w w:val="105"/>
                <w:sz w:val="16"/>
              </w:rPr>
              <w:t>.</w:t>
            </w:r>
            <w:r>
              <w:rPr>
                <w:rFonts w:ascii="Times New Roman"/>
                <w:color w:val="3B3B3B"/>
                <w:spacing w:val="-2"/>
                <w:w w:val="105"/>
                <w:sz w:val="16"/>
              </w:rPr>
              <w:t>48</w:t>
            </w:r>
          </w:p>
        </w:tc>
        <w:tc>
          <w:tcPr>
            <w:tcW w:w="1427" w:type="dxa"/>
          </w:tcPr>
          <w:p>
            <w:pPr>
              <w:pStyle w:val="TableParagraph"/>
              <w:rPr>
                <w:rFonts w:ascii="Times New Roman"/>
                <w:sz w:val="14"/>
              </w:rPr>
            </w:pPr>
          </w:p>
        </w:tc>
      </w:tr>
      <w:tr>
        <w:trPr>
          <w:trHeight w:val="196" w:hRule="atLeast"/>
        </w:trPr>
        <w:tc>
          <w:tcPr>
            <w:tcW w:w="2491" w:type="dxa"/>
          </w:tcPr>
          <w:p>
            <w:pPr>
              <w:pStyle w:val="TableParagraph"/>
              <w:spacing w:line="169" w:lineRule="exact"/>
              <w:ind w:left="50"/>
              <w:rPr>
                <w:rFonts w:ascii="Times New Roman"/>
                <w:sz w:val="16"/>
              </w:rPr>
            </w:pPr>
            <w:r>
              <w:rPr>
                <w:b/>
                <w:color w:val="3B3B3B"/>
                <w:sz w:val="15"/>
              </w:rPr>
              <w:t>DRAMAC</w:t>
            </w:r>
            <w:r>
              <w:rPr>
                <w:b/>
                <w:color w:val="3B3B3B"/>
                <w:spacing w:val="14"/>
                <w:sz w:val="15"/>
              </w:rPr>
              <w:t> </w:t>
            </w:r>
            <w:r>
              <w:rPr>
                <w:b/>
                <w:color w:val="3B3B3B"/>
                <w:sz w:val="15"/>
              </w:rPr>
              <w:t>Drama</w:t>
            </w:r>
            <w:r>
              <w:rPr>
                <w:b/>
                <w:color w:val="3B3B3B"/>
                <w:spacing w:val="2"/>
                <w:sz w:val="15"/>
              </w:rPr>
              <w:t> </w:t>
            </w:r>
            <w:r>
              <w:rPr>
                <w:rFonts w:ascii="Times New Roman"/>
                <w:color w:val="3B3B3B"/>
                <w:spacing w:val="-4"/>
                <w:sz w:val="16"/>
              </w:rPr>
              <w:t>Club</w:t>
            </w:r>
          </w:p>
        </w:tc>
        <w:tc>
          <w:tcPr>
            <w:tcW w:w="2267" w:type="dxa"/>
          </w:tcPr>
          <w:p>
            <w:pPr>
              <w:pStyle w:val="TableParagraph"/>
              <w:rPr>
                <w:rFonts w:ascii="Times New Roman"/>
                <w:sz w:val="12"/>
              </w:rPr>
            </w:pPr>
          </w:p>
        </w:tc>
        <w:tc>
          <w:tcPr>
            <w:tcW w:w="2221" w:type="dxa"/>
          </w:tcPr>
          <w:p>
            <w:pPr>
              <w:pStyle w:val="TableParagraph"/>
              <w:spacing w:line="156" w:lineRule="exact"/>
              <w:ind w:right="143"/>
              <w:jc w:val="right"/>
              <w:rPr>
                <w:rFonts w:ascii="Times New Roman"/>
                <w:sz w:val="16"/>
              </w:rPr>
            </w:pPr>
            <w:r>
              <w:rPr>
                <w:rFonts w:ascii="Times New Roman"/>
                <w:color w:val="3B3B3B"/>
                <w:spacing w:val="-2"/>
                <w:w w:val="110"/>
                <w:sz w:val="16"/>
              </w:rPr>
              <w:t>7,429</w:t>
            </w:r>
            <w:r>
              <w:rPr>
                <w:rFonts w:ascii="Times New Roman"/>
                <w:color w:val="A1A1A1"/>
                <w:spacing w:val="-2"/>
                <w:w w:val="110"/>
                <w:sz w:val="16"/>
              </w:rPr>
              <w:t>.</w:t>
            </w:r>
            <w:r>
              <w:rPr>
                <w:rFonts w:ascii="Times New Roman"/>
                <w:color w:val="3B3B3B"/>
                <w:spacing w:val="-2"/>
                <w:w w:val="110"/>
                <w:sz w:val="16"/>
              </w:rPr>
              <w:t>59</w:t>
            </w:r>
          </w:p>
        </w:tc>
        <w:tc>
          <w:tcPr>
            <w:tcW w:w="1394" w:type="dxa"/>
          </w:tcPr>
          <w:p>
            <w:pPr>
              <w:pStyle w:val="TableParagraph"/>
              <w:spacing w:line="163" w:lineRule="exact"/>
              <w:ind w:right="265"/>
              <w:jc w:val="right"/>
              <w:rPr>
                <w:rFonts w:ascii="Times New Roman"/>
                <w:sz w:val="16"/>
              </w:rPr>
            </w:pPr>
            <w:r>
              <w:rPr>
                <w:rFonts w:ascii="Times New Roman"/>
                <w:color w:val="3B3B3B"/>
                <w:spacing w:val="-4"/>
                <w:w w:val="115"/>
                <w:sz w:val="16"/>
              </w:rPr>
              <w:t>0.00</w:t>
            </w:r>
          </w:p>
        </w:tc>
        <w:tc>
          <w:tcPr>
            <w:tcW w:w="1081" w:type="dxa"/>
          </w:tcPr>
          <w:p>
            <w:pPr>
              <w:pStyle w:val="TableParagraph"/>
              <w:spacing w:line="156" w:lineRule="exact"/>
              <w:ind w:right="88"/>
              <w:jc w:val="right"/>
              <w:rPr>
                <w:rFonts w:ascii="Times New Roman"/>
                <w:sz w:val="16"/>
              </w:rPr>
            </w:pPr>
            <w:r>
              <w:rPr>
                <w:rFonts w:ascii="Times New Roman"/>
                <w:color w:val="3B3B3B"/>
                <w:spacing w:val="-2"/>
                <w:w w:val="110"/>
                <w:sz w:val="16"/>
              </w:rPr>
              <w:t>7,429.59</w:t>
            </w:r>
          </w:p>
        </w:tc>
        <w:tc>
          <w:tcPr>
            <w:tcW w:w="1262" w:type="dxa"/>
          </w:tcPr>
          <w:p>
            <w:pPr>
              <w:pStyle w:val="TableParagraph"/>
              <w:spacing w:line="163" w:lineRule="exact"/>
              <w:ind w:right="107"/>
              <w:jc w:val="right"/>
              <w:rPr>
                <w:rFonts w:ascii="Times New Roman"/>
                <w:sz w:val="16"/>
              </w:rPr>
            </w:pPr>
            <w:r>
              <w:rPr>
                <w:rFonts w:ascii="Times New Roman"/>
                <w:color w:val="3B3B3B"/>
                <w:spacing w:val="-4"/>
                <w:w w:val="105"/>
                <w:sz w:val="16"/>
              </w:rPr>
              <w:t>0</w:t>
            </w:r>
            <w:r>
              <w:rPr>
                <w:rFonts w:ascii="Times New Roman"/>
                <w:color w:val="707070"/>
                <w:spacing w:val="-4"/>
                <w:w w:val="105"/>
                <w:sz w:val="16"/>
              </w:rPr>
              <w:t>.</w:t>
            </w:r>
            <w:r>
              <w:rPr>
                <w:rFonts w:ascii="Times New Roman"/>
                <w:color w:val="565656"/>
                <w:spacing w:val="-4"/>
                <w:w w:val="105"/>
                <w:sz w:val="16"/>
              </w:rPr>
              <w:t>0</w:t>
            </w:r>
            <w:r>
              <w:rPr>
                <w:rFonts w:ascii="Times New Roman"/>
                <w:color w:val="3B3B3B"/>
                <w:spacing w:val="-4"/>
                <w:w w:val="105"/>
                <w:sz w:val="16"/>
              </w:rPr>
              <w:t>0</w:t>
            </w:r>
          </w:p>
        </w:tc>
        <w:tc>
          <w:tcPr>
            <w:tcW w:w="1343" w:type="dxa"/>
          </w:tcPr>
          <w:p>
            <w:pPr>
              <w:pStyle w:val="TableParagraph"/>
              <w:spacing w:line="170" w:lineRule="exact"/>
              <w:ind w:right="203"/>
              <w:jc w:val="right"/>
              <w:rPr>
                <w:rFonts w:ascii="Times New Roman"/>
                <w:sz w:val="16"/>
              </w:rPr>
            </w:pPr>
            <w:r>
              <w:rPr>
                <w:rFonts w:ascii="Times New Roman"/>
                <w:color w:val="3B3B3B"/>
                <w:spacing w:val="-4"/>
                <w:w w:val="105"/>
                <w:sz w:val="16"/>
              </w:rPr>
              <w:t>0</w:t>
            </w:r>
            <w:r>
              <w:rPr>
                <w:rFonts w:ascii="Times New Roman"/>
                <w:color w:val="707070"/>
                <w:spacing w:val="-4"/>
                <w:w w:val="105"/>
                <w:sz w:val="16"/>
              </w:rPr>
              <w:t>.</w:t>
            </w:r>
            <w:r>
              <w:rPr>
                <w:rFonts w:ascii="Times New Roman"/>
                <w:color w:val="3B3B3B"/>
                <w:spacing w:val="-4"/>
                <w:w w:val="105"/>
                <w:sz w:val="16"/>
              </w:rPr>
              <w:t>00</w:t>
            </w:r>
          </w:p>
        </w:tc>
        <w:tc>
          <w:tcPr>
            <w:tcW w:w="1067" w:type="dxa"/>
          </w:tcPr>
          <w:p>
            <w:pPr>
              <w:pStyle w:val="TableParagraph"/>
              <w:spacing w:line="170" w:lineRule="exact"/>
              <w:ind w:right="-29"/>
              <w:jc w:val="right"/>
              <w:rPr>
                <w:rFonts w:ascii="Times New Roman"/>
                <w:sz w:val="16"/>
              </w:rPr>
            </w:pPr>
            <w:r>
              <w:rPr>
                <w:rFonts w:ascii="Times New Roman"/>
                <w:color w:val="3B3B3B"/>
                <w:spacing w:val="-2"/>
                <w:w w:val="110"/>
                <w:sz w:val="16"/>
              </w:rPr>
              <w:t>7,429.59</w:t>
            </w:r>
          </w:p>
        </w:tc>
        <w:tc>
          <w:tcPr>
            <w:tcW w:w="1427" w:type="dxa"/>
          </w:tcPr>
          <w:p>
            <w:pPr>
              <w:pStyle w:val="TableParagraph"/>
              <w:rPr>
                <w:rFonts w:ascii="Times New Roman"/>
                <w:sz w:val="12"/>
              </w:rPr>
            </w:pPr>
          </w:p>
        </w:tc>
      </w:tr>
      <w:tr>
        <w:trPr>
          <w:trHeight w:val="242" w:hRule="atLeast"/>
        </w:trPr>
        <w:tc>
          <w:tcPr>
            <w:tcW w:w="2491" w:type="dxa"/>
          </w:tcPr>
          <w:p>
            <w:pPr>
              <w:pStyle w:val="TableParagraph"/>
              <w:spacing w:before="29"/>
              <w:ind w:left="54"/>
              <w:rPr>
                <w:sz w:val="15"/>
              </w:rPr>
            </w:pPr>
            <w:r>
              <w:rPr>
                <w:color w:val="3B3B3B"/>
                <w:sz w:val="15"/>
              </w:rPr>
              <w:t>SALETX</w:t>
            </w:r>
            <w:r>
              <w:rPr>
                <w:color w:val="3B3B3B"/>
                <w:spacing w:val="47"/>
                <w:sz w:val="15"/>
              </w:rPr>
              <w:t> </w:t>
            </w:r>
            <w:r>
              <w:rPr>
                <w:color w:val="3B3B3B"/>
                <w:sz w:val="15"/>
              </w:rPr>
              <w:t>Sales</w:t>
            </w:r>
            <w:r>
              <w:rPr>
                <w:color w:val="3B3B3B"/>
                <w:spacing w:val="1"/>
                <w:sz w:val="15"/>
              </w:rPr>
              <w:t> </w:t>
            </w:r>
            <w:r>
              <w:rPr>
                <w:color w:val="3B3B3B"/>
                <w:spacing w:val="-5"/>
                <w:sz w:val="15"/>
              </w:rPr>
              <w:t>Tax</w:t>
            </w:r>
          </w:p>
        </w:tc>
        <w:tc>
          <w:tcPr>
            <w:tcW w:w="2267" w:type="dxa"/>
          </w:tcPr>
          <w:p>
            <w:pPr>
              <w:pStyle w:val="TableParagraph"/>
              <w:rPr>
                <w:rFonts w:ascii="Times New Roman"/>
                <w:sz w:val="16"/>
              </w:rPr>
            </w:pPr>
          </w:p>
        </w:tc>
        <w:tc>
          <w:tcPr>
            <w:tcW w:w="2221" w:type="dxa"/>
          </w:tcPr>
          <w:p>
            <w:pPr>
              <w:pStyle w:val="TableParagraph"/>
              <w:spacing w:line="183" w:lineRule="exact"/>
              <w:ind w:right="179"/>
              <w:jc w:val="right"/>
              <w:rPr>
                <w:rFonts w:ascii="Times New Roman"/>
                <w:sz w:val="16"/>
              </w:rPr>
            </w:pPr>
            <w:r>
              <w:rPr>
                <w:rFonts w:ascii="Times New Roman"/>
                <w:color w:val="3B3B3B"/>
                <w:spacing w:val="-5"/>
                <w:w w:val="115"/>
                <w:sz w:val="16"/>
              </w:rPr>
              <w:t>382</w:t>
            </w:r>
          </w:p>
        </w:tc>
        <w:tc>
          <w:tcPr>
            <w:tcW w:w="1394" w:type="dxa"/>
          </w:tcPr>
          <w:p>
            <w:pPr>
              <w:pStyle w:val="TableParagraph"/>
              <w:spacing w:line="193" w:lineRule="exact"/>
              <w:ind w:right="246"/>
              <w:jc w:val="right"/>
              <w:rPr>
                <w:sz w:val="21"/>
              </w:rPr>
            </w:pPr>
            <w:r>
              <w:rPr>
                <w:color w:val="3B3B3B"/>
                <w:spacing w:val="-4"/>
                <w:w w:val="90"/>
                <w:sz w:val="21"/>
              </w:rPr>
              <w:t>o</w:t>
            </w:r>
            <w:r>
              <w:rPr>
                <w:color w:val="939393"/>
                <w:spacing w:val="-4"/>
                <w:w w:val="90"/>
                <w:sz w:val="21"/>
              </w:rPr>
              <w:t>.</w:t>
            </w:r>
            <w:r>
              <w:rPr>
                <w:color w:val="3B3B3B"/>
                <w:spacing w:val="-4"/>
                <w:w w:val="90"/>
                <w:sz w:val="21"/>
              </w:rPr>
              <w:t>oo</w:t>
            </w:r>
          </w:p>
        </w:tc>
        <w:tc>
          <w:tcPr>
            <w:tcW w:w="1081" w:type="dxa"/>
          </w:tcPr>
          <w:p>
            <w:pPr>
              <w:pStyle w:val="TableParagraph"/>
              <w:spacing w:line="183" w:lineRule="exact"/>
              <w:ind w:right="81"/>
              <w:jc w:val="right"/>
              <w:rPr>
                <w:rFonts w:ascii="Times New Roman"/>
                <w:sz w:val="16"/>
              </w:rPr>
            </w:pPr>
            <w:r>
              <w:rPr>
                <w:rFonts w:ascii="Times New Roman"/>
                <w:color w:val="3B3B3B"/>
                <w:spacing w:val="-4"/>
                <w:w w:val="115"/>
                <w:sz w:val="16"/>
              </w:rPr>
              <w:t>3.82</w:t>
            </w:r>
          </w:p>
        </w:tc>
        <w:tc>
          <w:tcPr>
            <w:tcW w:w="1262" w:type="dxa"/>
          </w:tcPr>
          <w:p>
            <w:pPr>
              <w:pStyle w:val="TableParagraph"/>
              <w:spacing w:line="183" w:lineRule="exact"/>
              <w:ind w:right="96"/>
              <w:jc w:val="right"/>
              <w:rPr>
                <w:rFonts w:ascii="Times New Roman"/>
                <w:sz w:val="16"/>
              </w:rPr>
            </w:pPr>
            <w:r>
              <w:rPr>
                <w:rFonts w:ascii="Times New Roman"/>
                <w:color w:val="3B3B3B"/>
                <w:spacing w:val="-4"/>
                <w:w w:val="110"/>
                <w:sz w:val="16"/>
              </w:rPr>
              <w:t>0.00</w:t>
            </w:r>
          </w:p>
        </w:tc>
        <w:tc>
          <w:tcPr>
            <w:tcW w:w="1343" w:type="dxa"/>
          </w:tcPr>
          <w:p>
            <w:pPr>
              <w:pStyle w:val="TableParagraph"/>
              <w:spacing w:before="6"/>
              <w:ind w:right="229"/>
              <w:jc w:val="right"/>
              <w:rPr>
                <w:rFonts w:ascii="Times New Roman"/>
                <w:sz w:val="16"/>
              </w:rPr>
            </w:pPr>
            <w:r>
              <w:rPr>
                <w:rFonts w:ascii="Times New Roman"/>
                <w:color w:val="3B3B3B"/>
                <w:spacing w:val="-5"/>
                <w:w w:val="110"/>
                <w:sz w:val="16"/>
              </w:rPr>
              <w:t>000</w:t>
            </w:r>
          </w:p>
        </w:tc>
        <w:tc>
          <w:tcPr>
            <w:tcW w:w="1067" w:type="dxa"/>
          </w:tcPr>
          <w:p>
            <w:pPr>
              <w:pStyle w:val="TableParagraph"/>
              <w:spacing w:before="13"/>
              <w:ind w:right="27"/>
              <w:jc w:val="right"/>
              <w:rPr>
                <w:rFonts w:ascii="Times New Roman"/>
                <w:sz w:val="16"/>
              </w:rPr>
            </w:pPr>
            <w:r>
              <w:rPr>
                <w:rFonts w:ascii="Times New Roman"/>
                <w:color w:val="3B3B3B"/>
                <w:spacing w:val="-5"/>
                <w:w w:val="110"/>
                <w:sz w:val="16"/>
              </w:rPr>
              <w:t>382</w:t>
            </w:r>
          </w:p>
        </w:tc>
        <w:tc>
          <w:tcPr>
            <w:tcW w:w="1427" w:type="dxa"/>
          </w:tcPr>
          <w:p>
            <w:pPr>
              <w:pStyle w:val="TableParagraph"/>
              <w:rPr>
                <w:rFonts w:ascii="Times New Roman"/>
                <w:sz w:val="16"/>
              </w:rPr>
            </w:pPr>
          </w:p>
        </w:tc>
      </w:tr>
      <w:tr>
        <w:trPr>
          <w:trHeight w:val="214" w:hRule="atLeast"/>
        </w:trPr>
        <w:tc>
          <w:tcPr>
            <w:tcW w:w="2491" w:type="dxa"/>
          </w:tcPr>
          <w:p>
            <w:pPr>
              <w:pStyle w:val="TableParagraph"/>
              <w:spacing w:line="178" w:lineRule="exact"/>
              <w:ind w:left="62"/>
              <w:rPr>
                <w:sz w:val="15"/>
              </w:rPr>
            </w:pPr>
            <w:r>
              <w:rPr>
                <w:color w:val="3B3B3B"/>
                <w:sz w:val="15"/>
              </w:rPr>
              <w:t>STCOUN </w:t>
            </w:r>
            <w:r>
              <w:rPr>
                <w:b/>
                <w:color w:val="3B3B3B"/>
                <w:sz w:val="16"/>
              </w:rPr>
              <w:t>student</w:t>
            </w:r>
            <w:r>
              <w:rPr>
                <w:b/>
                <w:color w:val="3B3B3B"/>
                <w:spacing w:val="1"/>
                <w:sz w:val="16"/>
              </w:rPr>
              <w:t> </w:t>
            </w:r>
            <w:r>
              <w:rPr>
                <w:color w:val="3B3B3B"/>
                <w:spacing w:val="-2"/>
                <w:sz w:val="15"/>
              </w:rPr>
              <w:t>Council</w:t>
            </w:r>
          </w:p>
        </w:tc>
        <w:tc>
          <w:tcPr>
            <w:tcW w:w="2267" w:type="dxa"/>
          </w:tcPr>
          <w:p>
            <w:pPr>
              <w:pStyle w:val="TableParagraph"/>
              <w:rPr>
                <w:rFonts w:ascii="Times New Roman"/>
                <w:sz w:val="14"/>
              </w:rPr>
            </w:pPr>
          </w:p>
        </w:tc>
        <w:tc>
          <w:tcPr>
            <w:tcW w:w="2221" w:type="dxa"/>
          </w:tcPr>
          <w:p>
            <w:pPr>
              <w:pStyle w:val="TableParagraph"/>
              <w:spacing w:line="164" w:lineRule="exact"/>
              <w:ind w:right="150"/>
              <w:jc w:val="right"/>
              <w:rPr>
                <w:rFonts w:ascii="Times New Roman"/>
                <w:sz w:val="16"/>
              </w:rPr>
            </w:pPr>
            <w:r>
              <w:rPr>
                <w:rFonts w:ascii="Times New Roman"/>
                <w:color w:val="3B3B3B"/>
                <w:spacing w:val="-2"/>
                <w:w w:val="105"/>
                <w:sz w:val="16"/>
              </w:rPr>
              <w:t>13</w:t>
            </w:r>
            <w:r>
              <w:rPr>
                <w:rFonts w:ascii="Times New Roman"/>
                <w:color w:val="565656"/>
                <w:spacing w:val="-2"/>
                <w:w w:val="105"/>
                <w:sz w:val="16"/>
              </w:rPr>
              <w:t>,</w:t>
            </w:r>
            <w:r>
              <w:rPr>
                <w:rFonts w:ascii="Times New Roman"/>
                <w:color w:val="3B3B3B"/>
                <w:spacing w:val="-2"/>
                <w:w w:val="105"/>
                <w:sz w:val="16"/>
              </w:rPr>
              <w:t>332</w:t>
            </w:r>
            <w:r>
              <w:rPr>
                <w:rFonts w:ascii="Times New Roman"/>
                <w:color w:val="707070"/>
                <w:spacing w:val="-2"/>
                <w:w w:val="105"/>
                <w:sz w:val="16"/>
              </w:rPr>
              <w:t>.</w:t>
            </w:r>
            <w:r>
              <w:rPr>
                <w:rFonts w:ascii="Times New Roman"/>
                <w:color w:val="3B3B3B"/>
                <w:spacing w:val="-2"/>
                <w:w w:val="105"/>
                <w:sz w:val="16"/>
              </w:rPr>
              <w:t>74</w:t>
            </w:r>
          </w:p>
        </w:tc>
        <w:tc>
          <w:tcPr>
            <w:tcW w:w="1394" w:type="dxa"/>
          </w:tcPr>
          <w:p>
            <w:pPr>
              <w:pStyle w:val="TableParagraph"/>
              <w:spacing w:line="164" w:lineRule="exact"/>
              <w:ind w:right="256"/>
              <w:jc w:val="right"/>
              <w:rPr>
                <w:rFonts w:ascii="Times New Roman"/>
                <w:sz w:val="16"/>
              </w:rPr>
            </w:pPr>
            <w:r>
              <w:rPr>
                <w:rFonts w:ascii="Times New Roman"/>
                <w:color w:val="3B3B3B"/>
                <w:spacing w:val="-4"/>
                <w:w w:val="110"/>
                <w:sz w:val="16"/>
              </w:rPr>
              <w:t>0.00</w:t>
            </w:r>
          </w:p>
        </w:tc>
        <w:tc>
          <w:tcPr>
            <w:tcW w:w="1081" w:type="dxa"/>
          </w:tcPr>
          <w:p>
            <w:pPr>
              <w:pStyle w:val="TableParagraph"/>
              <w:spacing w:line="164" w:lineRule="exact"/>
              <w:ind w:right="90"/>
              <w:jc w:val="right"/>
              <w:rPr>
                <w:rFonts w:ascii="Times New Roman"/>
                <w:sz w:val="16"/>
              </w:rPr>
            </w:pPr>
            <w:r>
              <w:rPr>
                <w:rFonts w:ascii="Times New Roman"/>
                <w:color w:val="3B3B3B"/>
                <w:spacing w:val="-2"/>
                <w:w w:val="110"/>
                <w:sz w:val="16"/>
              </w:rPr>
              <w:t>13,332.74</w:t>
            </w:r>
          </w:p>
        </w:tc>
        <w:tc>
          <w:tcPr>
            <w:tcW w:w="1262" w:type="dxa"/>
          </w:tcPr>
          <w:p>
            <w:pPr>
              <w:pStyle w:val="TableParagraph"/>
              <w:spacing w:line="164" w:lineRule="exact"/>
              <w:ind w:right="91"/>
              <w:jc w:val="right"/>
              <w:rPr>
                <w:rFonts w:ascii="Times New Roman"/>
                <w:sz w:val="16"/>
              </w:rPr>
            </w:pPr>
            <w:r>
              <w:rPr>
                <w:rFonts w:ascii="Times New Roman"/>
                <w:color w:val="565656"/>
                <w:spacing w:val="-4"/>
                <w:w w:val="115"/>
                <w:sz w:val="16"/>
              </w:rPr>
              <w:t>0.00</w:t>
            </w:r>
          </w:p>
        </w:tc>
        <w:tc>
          <w:tcPr>
            <w:tcW w:w="1343" w:type="dxa"/>
          </w:tcPr>
          <w:p>
            <w:pPr>
              <w:pStyle w:val="TableParagraph"/>
              <w:spacing w:line="171" w:lineRule="exact"/>
              <w:ind w:right="211"/>
              <w:jc w:val="right"/>
              <w:rPr>
                <w:rFonts w:ascii="Times New Roman"/>
                <w:sz w:val="16"/>
              </w:rPr>
            </w:pPr>
            <w:r>
              <w:rPr>
                <w:rFonts w:ascii="Times New Roman"/>
                <w:color w:val="3B3B3B"/>
                <w:spacing w:val="-4"/>
                <w:w w:val="105"/>
                <w:sz w:val="16"/>
              </w:rPr>
              <w:t>0</w:t>
            </w:r>
            <w:r>
              <w:rPr>
                <w:rFonts w:ascii="Times New Roman"/>
                <w:color w:val="B1B1B1"/>
                <w:spacing w:val="-4"/>
                <w:w w:val="105"/>
                <w:sz w:val="16"/>
              </w:rPr>
              <w:t>.</w:t>
            </w:r>
            <w:r>
              <w:rPr>
                <w:rFonts w:ascii="Times New Roman"/>
                <w:color w:val="3B3B3B"/>
                <w:spacing w:val="-4"/>
                <w:w w:val="105"/>
                <w:sz w:val="16"/>
              </w:rPr>
              <w:t>00</w:t>
            </w:r>
          </w:p>
        </w:tc>
        <w:tc>
          <w:tcPr>
            <w:tcW w:w="1067" w:type="dxa"/>
          </w:tcPr>
          <w:p>
            <w:pPr>
              <w:pStyle w:val="TableParagraph"/>
              <w:spacing w:line="178" w:lineRule="exact"/>
              <w:ind w:right="-29"/>
              <w:jc w:val="right"/>
              <w:rPr>
                <w:rFonts w:ascii="Times New Roman"/>
                <w:sz w:val="16"/>
              </w:rPr>
            </w:pPr>
            <w:r>
              <w:rPr>
                <w:rFonts w:ascii="Times New Roman"/>
                <w:color w:val="3B3B3B"/>
                <w:w w:val="105"/>
                <w:sz w:val="16"/>
              </w:rPr>
              <w:t>13,332-</w:t>
            </w:r>
            <w:r>
              <w:rPr>
                <w:rFonts w:ascii="Times New Roman"/>
                <w:color w:val="3B3B3B"/>
                <w:spacing w:val="-5"/>
                <w:w w:val="110"/>
                <w:sz w:val="16"/>
              </w:rPr>
              <w:t>74</w:t>
            </w:r>
          </w:p>
        </w:tc>
        <w:tc>
          <w:tcPr>
            <w:tcW w:w="1427" w:type="dxa"/>
          </w:tcPr>
          <w:p>
            <w:pPr>
              <w:pStyle w:val="TableParagraph"/>
              <w:rPr>
                <w:rFonts w:ascii="Times New Roman"/>
                <w:sz w:val="14"/>
              </w:rPr>
            </w:pPr>
          </w:p>
        </w:tc>
      </w:tr>
      <w:tr>
        <w:trPr>
          <w:trHeight w:val="227" w:hRule="atLeast"/>
        </w:trPr>
        <w:tc>
          <w:tcPr>
            <w:tcW w:w="2491" w:type="dxa"/>
          </w:tcPr>
          <w:p>
            <w:pPr>
              <w:pStyle w:val="TableParagraph"/>
              <w:spacing w:before="3"/>
              <w:ind w:left="61"/>
              <w:rPr>
                <w:b/>
                <w:sz w:val="16"/>
              </w:rPr>
            </w:pPr>
            <w:r>
              <w:rPr>
                <w:b/>
                <w:color w:val="3B3B3B"/>
                <w:w w:val="90"/>
                <w:sz w:val="16"/>
              </w:rPr>
              <w:t>YRBOOK</w:t>
            </w:r>
            <w:r>
              <w:rPr>
                <w:b/>
                <w:color w:val="3B3B3B"/>
                <w:spacing w:val="-9"/>
                <w:w w:val="90"/>
                <w:sz w:val="16"/>
              </w:rPr>
              <w:t> </w:t>
            </w:r>
            <w:r>
              <w:rPr>
                <w:b/>
                <w:color w:val="3B3B3B"/>
                <w:w w:val="90"/>
                <w:sz w:val="16"/>
              </w:rPr>
              <w:t>Yaar1&gt;ook</w:t>
            </w:r>
            <w:r>
              <w:rPr>
                <w:b/>
                <w:color w:val="3B3B3B"/>
                <w:spacing w:val="8"/>
                <w:sz w:val="16"/>
              </w:rPr>
              <w:t> </w:t>
            </w:r>
            <w:r>
              <w:rPr>
                <w:b/>
                <w:color w:val="3B3B3B"/>
                <w:spacing w:val="-4"/>
                <w:w w:val="90"/>
                <w:sz w:val="16"/>
              </w:rPr>
              <w:t>Club</w:t>
            </w:r>
          </w:p>
        </w:tc>
        <w:tc>
          <w:tcPr>
            <w:tcW w:w="2267" w:type="dxa"/>
          </w:tcPr>
          <w:p>
            <w:pPr>
              <w:pStyle w:val="TableParagraph"/>
              <w:rPr>
                <w:rFonts w:ascii="Times New Roman"/>
                <w:sz w:val="16"/>
              </w:rPr>
            </w:pPr>
          </w:p>
        </w:tc>
        <w:tc>
          <w:tcPr>
            <w:tcW w:w="2221" w:type="dxa"/>
          </w:tcPr>
          <w:p>
            <w:pPr>
              <w:pStyle w:val="TableParagraph"/>
              <w:spacing w:line="159" w:lineRule="exact"/>
              <w:ind w:right="127"/>
              <w:jc w:val="right"/>
              <w:rPr>
                <w:rFonts w:ascii="Times New Roman"/>
                <w:sz w:val="16"/>
              </w:rPr>
            </w:pPr>
            <w:r>
              <w:rPr>
                <w:rFonts w:ascii="Times New Roman"/>
                <w:color w:val="3B3B3B"/>
                <w:spacing w:val="-2"/>
                <w:w w:val="120"/>
                <w:sz w:val="16"/>
              </w:rPr>
              <w:t>1,70214</w:t>
            </w:r>
          </w:p>
        </w:tc>
        <w:tc>
          <w:tcPr>
            <w:tcW w:w="1394" w:type="dxa"/>
          </w:tcPr>
          <w:p>
            <w:pPr>
              <w:pStyle w:val="TableParagraph"/>
              <w:spacing w:line="159" w:lineRule="exact"/>
              <w:ind w:right="286"/>
              <w:jc w:val="right"/>
              <w:rPr>
                <w:rFonts w:ascii="Times New Roman"/>
                <w:sz w:val="16"/>
              </w:rPr>
            </w:pPr>
            <w:r>
              <w:rPr>
                <w:rFonts w:ascii="Times New Roman"/>
                <w:color w:val="3B3B3B"/>
                <w:spacing w:val="-5"/>
                <w:w w:val="120"/>
                <w:sz w:val="16"/>
              </w:rPr>
              <w:t>000</w:t>
            </w:r>
          </w:p>
        </w:tc>
        <w:tc>
          <w:tcPr>
            <w:tcW w:w="1081" w:type="dxa"/>
          </w:tcPr>
          <w:p>
            <w:pPr>
              <w:pStyle w:val="TableParagraph"/>
              <w:spacing w:line="166" w:lineRule="exact"/>
              <w:ind w:right="85"/>
              <w:jc w:val="right"/>
              <w:rPr>
                <w:rFonts w:ascii="Times New Roman"/>
                <w:sz w:val="16"/>
              </w:rPr>
            </w:pPr>
            <w:r>
              <w:rPr>
                <w:rFonts w:ascii="Times New Roman"/>
                <w:color w:val="3B3B3B"/>
                <w:spacing w:val="-2"/>
                <w:w w:val="110"/>
                <w:sz w:val="16"/>
              </w:rPr>
              <w:t>1,702.14</w:t>
            </w:r>
          </w:p>
        </w:tc>
        <w:tc>
          <w:tcPr>
            <w:tcW w:w="1262" w:type="dxa"/>
          </w:tcPr>
          <w:p>
            <w:pPr>
              <w:pStyle w:val="TableParagraph"/>
              <w:spacing w:line="166" w:lineRule="exact"/>
              <w:ind w:right="100"/>
              <w:jc w:val="right"/>
              <w:rPr>
                <w:rFonts w:ascii="Times New Roman"/>
                <w:sz w:val="16"/>
              </w:rPr>
            </w:pPr>
            <w:r>
              <w:rPr>
                <w:rFonts w:ascii="Times New Roman"/>
                <w:color w:val="565656"/>
                <w:spacing w:val="-4"/>
                <w:w w:val="105"/>
                <w:sz w:val="16"/>
              </w:rPr>
              <w:t>0</w:t>
            </w:r>
            <w:r>
              <w:rPr>
                <w:rFonts w:ascii="Times New Roman"/>
                <w:color w:val="B1B1B1"/>
                <w:spacing w:val="-4"/>
                <w:w w:val="105"/>
                <w:sz w:val="16"/>
              </w:rPr>
              <w:t>.</w:t>
            </w:r>
            <w:r>
              <w:rPr>
                <w:rFonts w:ascii="Times New Roman"/>
                <w:color w:val="3B3B3B"/>
                <w:spacing w:val="-4"/>
                <w:w w:val="105"/>
                <w:sz w:val="16"/>
              </w:rPr>
              <w:t>0</w:t>
            </w:r>
            <w:r>
              <w:rPr>
                <w:rFonts w:ascii="Times New Roman"/>
                <w:color w:val="565656"/>
                <w:spacing w:val="-4"/>
                <w:w w:val="105"/>
                <w:sz w:val="16"/>
              </w:rPr>
              <w:t>0</w:t>
            </w:r>
          </w:p>
        </w:tc>
        <w:tc>
          <w:tcPr>
            <w:tcW w:w="1343" w:type="dxa"/>
          </w:tcPr>
          <w:p>
            <w:pPr>
              <w:pStyle w:val="TableParagraph"/>
              <w:spacing w:line="173" w:lineRule="exact"/>
              <w:ind w:right="186"/>
              <w:jc w:val="right"/>
              <w:rPr>
                <w:rFonts w:ascii="Times New Roman"/>
                <w:sz w:val="16"/>
              </w:rPr>
            </w:pPr>
            <w:r>
              <w:rPr>
                <w:rFonts w:ascii="Times New Roman"/>
                <w:color w:val="3B3B3B"/>
                <w:spacing w:val="-4"/>
                <w:w w:val="115"/>
                <w:sz w:val="16"/>
              </w:rPr>
              <w:t>0.00</w:t>
            </w:r>
          </w:p>
        </w:tc>
        <w:tc>
          <w:tcPr>
            <w:tcW w:w="1067" w:type="dxa"/>
          </w:tcPr>
          <w:p>
            <w:pPr>
              <w:pStyle w:val="TableParagraph"/>
              <w:spacing w:line="181" w:lineRule="exact"/>
              <w:ind w:right="-29"/>
              <w:jc w:val="right"/>
              <w:rPr>
                <w:rFonts w:ascii="Times New Roman"/>
                <w:sz w:val="16"/>
              </w:rPr>
            </w:pPr>
            <w:r>
              <w:rPr>
                <w:rFonts w:ascii="Times New Roman"/>
                <w:color w:val="565656"/>
                <w:spacing w:val="-2"/>
                <w:w w:val="110"/>
                <w:sz w:val="16"/>
              </w:rPr>
              <w:t>1,702.14</w:t>
            </w:r>
          </w:p>
        </w:tc>
        <w:tc>
          <w:tcPr>
            <w:tcW w:w="1427" w:type="dxa"/>
          </w:tcPr>
          <w:p>
            <w:pPr>
              <w:pStyle w:val="TableParagraph"/>
              <w:rPr>
                <w:rFonts w:ascii="Times New Roman"/>
                <w:sz w:val="16"/>
              </w:rPr>
            </w:pPr>
          </w:p>
        </w:tc>
      </w:tr>
      <w:tr>
        <w:trPr>
          <w:trHeight w:val="211" w:hRule="atLeast"/>
        </w:trPr>
        <w:tc>
          <w:tcPr>
            <w:tcW w:w="2491" w:type="dxa"/>
          </w:tcPr>
          <w:p>
            <w:pPr>
              <w:pStyle w:val="TableParagraph"/>
              <w:ind w:left="56"/>
              <w:rPr>
                <w:b/>
                <w:sz w:val="15"/>
              </w:rPr>
            </w:pPr>
            <w:r>
              <w:rPr>
                <w:rFonts w:ascii="Times New Roman"/>
                <w:color w:val="3B3B3B"/>
                <w:sz w:val="16"/>
              </w:rPr>
              <w:t>Total </w:t>
            </w:r>
            <w:r>
              <w:rPr>
                <w:b/>
                <w:color w:val="3B3B3B"/>
                <w:sz w:val="15"/>
              </w:rPr>
              <w:t>OTHE:R</w:t>
            </w:r>
            <w:r>
              <w:rPr>
                <w:b/>
                <w:color w:val="3B3B3B"/>
                <w:spacing w:val="-9"/>
                <w:sz w:val="15"/>
              </w:rPr>
              <w:t> </w:t>
            </w:r>
            <w:r>
              <w:rPr>
                <w:b/>
                <w:color w:val="3B3B3B"/>
                <w:spacing w:val="-4"/>
                <w:sz w:val="15"/>
              </w:rPr>
              <w:t>FUND</w:t>
            </w:r>
          </w:p>
        </w:tc>
        <w:tc>
          <w:tcPr>
            <w:tcW w:w="2267" w:type="dxa"/>
          </w:tcPr>
          <w:p>
            <w:pPr>
              <w:pStyle w:val="TableParagraph"/>
              <w:rPr>
                <w:rFonts w:ascii="Times New Roman"/>
                <w:sz w:val="14"/>
              </w:rPr>
            </w:pPr>
          </w:p>
        </w:tc>
        <w:tc>
          <w:tcPr>
            <w:tcW w:w="2221" w:type="dxa"/>
          </w:tcPr>
          <w:p>
            <w:pPr>
              <w:pStyle w:val="TableParagraph"/>
              <w:spacing w:line="163" w:lineRule="exact"/>
              <w:ind w:right="139"/>
              <w:jc w:val="right"/>
              <w:rPr>
                <w:rFonts w:ascii="Times New Roman"/>
                <w:b/>
                <w:sz w:val="16"/>
              </w:rPr>
            </w:pPr>
            <w:r>
              <w:rPr>
                <w:rFonts w:ascii="Times New Roman"/>
                <w:b/>
                <w:color w:val="3B3B3B"/>
                <w:spacing w:val="-2"/>
                <w:w w:val="110"/>
                <w:sz w:val="16"/>
              </w:rPr>
              <w:t>93,298.11</w:t>
            </w:r>
          </w:p>
        </w:tc>
        <w:tc>
          <w:tcPr>
            <w:tcW w:w="1394" w:type="dxa"/>
          </w:tcPr>
          <w:p>
            <w:pPr>
              <w:pStyle w:val="TableParagraph"/>
              <w:spacing w:line="163" w:lineRule="exact"/>
              <w:ind w:right="250"/>
              <w:jc w:val="right"/>
              <w:rPr>
                <w:rFonts w:ascii="Times New Roman"/>
                <w:b/>
                <w:sz w:val="16"/>
              </w:rPr>
            </w:pPr>
            <w:r>
              <w:rPr>
                <w:rFonts w:ascii="Times New Roman"/>
                <w:b/>
                <w:color w:val="3B3B3B"/>
                <w:spacing w:val="-4"/>
                <w:w w:val="115"/>
                <w:sz w:val="16"/>
              </w:rPr>
              <w:t>0.00</w:t>
            </w:r>
          </w:p>
        </w:tc>
        <w:tc>
          <w:tcPr>
            <w:tcW w:w="1081" w:type="dxa"/>
          </w:tcPr>
          <w:p>
            <w:pPr>
              <w:pStyle w:val="TableParagraph"/>
              <w:spacing w:line="170" w:lineRule="exact"/>
              <w:ind w:right="98"/>
              <w:jc w:val="right"/>
              <w:rPr>
                <w:rFonts w:ascii="Times New Roman"/>
                <w:b/>
                <w:sz w:val="16"/>
              </w:rPr>
            </w:pPr>
            <w:r>
              <w:rPr>
                <w:rFonts w:ascii="Times New Roman"/>
                <w:b/>
                <w:color w:val="3B3B3B"/>
                <w:spacing w:val="-2"/>
                <w:w w:val="110"/>
                <w:sz w:val="16"/>
              </w:rPr>
              <w:t>93,298.11</w:t>
            </w:r>
          </w:p>
        </w:tc>
        <w:tc>
          <w:tcPr>
            <w:tcW w:w="1262" w:type="dxa"/>
          </w:tcPr>
          <w:p>
            <w:pPr>
              <w:pStyle w:val="TableParagraph"/>
              <w:spacing w:line="170" w:lineRule="exact"/>
              <w:ind w:right="100"/>
              <w:jc w:val="right"/>
              <w:rPr>
                <w:rFonts w:ascii="Times New Roman"/>
                <w:b/>
                <w:sz w:val="16"/>
              </w:rPr>
            </w:pPr>
            <w:r>
              <w:rPr>
                <w:rFonts w:ascii="Times New Roman"/>
                <w:b/>
                <w:color w:val="3B3B3B"/>
                <w:spacing w:val="-2"/>
                <w:w w:val="110"/>
                <w:sz w:val="16"/>
              </w:rPr>
              <w:t>11</w:t>
            </w:r>
            <w:r>
              <w:rPr>
                <w:rFonts w:ascii="Times New Roman"/>
                <w:b/>
                <w:color w:val="565656"/>
                <w:spacing w:val="-2"/>
                <w:w w:val="110"/>
                <w:sz w:val="16"/>
              </w:rPr>
              <w:t>,</w:t>
            </w:r>
            <w:r>
              <w:rPr>
                <w:rFonts w:ascii="Times New Roman"/>
                <w:b/>
                <w:color w:val="3B3B3B"/>
                <w:spacing w:val="-2"/>
                <w:w w:val="110"/>
                <w:sz w:val="16"/>
              </w:rPr>
              <w:t>576</w:t>
            </w:r>
            <w:r>
              <w:rPr>
                <w:rFonts w:ascii="Times New Roman"/>
                <w:b/>
                <w:color w:val="707070"/>
                <w:spacing w:val="-2"/>
                <w:w w:val="110"/>
                <w:sz w:val="16"/>
              </w:rPr>
              <w:t>.</w:t>
            </w:r>
            <w:r>
              <w:rPr>
                <w:rFonts w:ascii="Times New Roman"/>
                <w:b/>
                <w:color w:val="3B3B3B"/>
                <w:spacing w:val="-2"/>
                <w:w w:val="110"/>
                <w:sz w:val="16"/>
              </w:rPr>
              <w:t>51</w:t>
            </w:r>
          </w:p>
        </w:tc>
        <w:tc>
          <w:tcPr>
            <w:tcW w:w="1343" w:type="dxa"/>
          </w:tcPr>
          <w:p>
            <w:pPr>
              <w:pStyle w:val="TableParagraph"/>
              <w:spacing w:line="170" w:lineRule="exact"/>
              <w:ind w:right="184"/>
              <w:jc w:val="right"/>
              <w:rPr>
                <w:rFonts w:ascii="Times New Roman"/>
                <w:b/>
                <w:sz w:val="16"/>
              </w:rPr>
            </w:pPr>
            <w:r>
              <w:rPr>
                <w:rFonts w:ascii="Times New Roman"/>
                <w:b/>
                <w:color w:val="3B3B3B"/>
                <w:spacing w:val="-4"/>
                <w:w w:val="110"/>
                <w:sz w:val="16"/>
              </w:rPr>
              <w:t>0.00</w:t>
            </w:r>
          </w:p>
        </w:tc>
        <w:tc>
          <w:tcPr>
            <w:tcW w:w="1067" w:type="dxa"/>
          </w:tcPr>
          <w:p>
            <w:pPr>
              <w:pStyle w:val="TableParagraph"/>
              <w:spacing w:line="177" w:lineRule="exact"/>
              <w:ind w:right="-29"/>
              <w:jc w:val="right"/>
              <w:rPr>
                <w:rFonts w:ascii="Times New Roman"/>
                <w:b/>
                <w:sz w:val="16"/>
              </w:rPr>
            </w:pPr>
            <w:r>
              <w:rPr>
                <w:rFonts w:ascii="Times New Roman"/>
                <w:b/>
                <w:color w:val="3B3B3B"/>
                <w:spacing w:val="-2"/>
                <w:w w:val="110"/>
                <w:sz w:val="16"/>
              </w:rPr>
              <w:t>81,721.60</w:t>
            </w:r>
          </w:p>
        </w:tc>
        <w:tc>
          <w:tcPr>
            <w:tcW w:w="1427" w:type="dxa"/>
          </w:tcPr>
          <w:p>
            <w:pPr>
              <w:pStyle w:val="TableParagraph"/>
              <w:rPr>
                <w:rFonts w:ascii="Times New Roman"/>
                <w:sz w:val="14"/>
              </w:rPr>
            </w:pPr>
          </w:p>
        </w:tc>
      </w:tr>
    </w:tbl>
    <w:p>
      <w:pPr>
        <w:pStyle w:val="BodyText"/>
        <w:rPr>
          <w:b/>
          <w:sz w:val="20"/>
        </w:rPr>
      </w:pPr>
    </w:p>
    <w:p>
      <w:pPr>
        <w:pStyle w:val="BodyText"/>
        <w:rPr>
          <w:b/>
          <w:sz w:val="20"/>
        </w:rPr>
      </w:pPr>
    </w:p>
    <w:p>
      <w:pPr>
        <w:pStyle w:val="BodyText"/>
        <w:rPr>
          <w:b/>
          <w:sz w:val="20"/>
        </w:rPr>
      </w:pPr>
    </w:p>
    <w:p>
      <w:pPr>
        <w:pStyle w:val="BodyText"/>
        <w:spacing w:before="5"/>
        <w:rPr>
          <w:b/>
          <w:sz w:val="11"/>
        </w:rPr>
      </w:pPr>
      <w:r>
        <w:rPr/>
        <w:pict>
          <v:group style="position:absolute;margin-left:40.393311pt;margin-top:7.799551pt;width:314.9pt;height:18.8pt;mso-position-horizontal-relative:page;mso-position-vertical-relative:paragraph;z-index:-15608832;mso-wrap-distance-left:0;mso-wrap-distance-right:0" id="docshapegroup263" coordorigin="808,156" coordsize="6298,376">
            <v:shape style="position:absolute;left:807;top:156;width:3614;height:376" type="#_x0000_t75" id="docshape264" stroked="false">
              <v:imagedata r:id="rId98" o:title=""/>
            </v:shape>
            <v:shape style="position:absolute;left:5842;top:156;width:1263;height:376" type="#_x0000_t75" id="docshape265" stroked="false">
              <v:imagedata r:id="rId99" o:title=""/>
            </v:shape>
            <v:line style="position:absolute" from="4414,329" to="5843,329" stroked="true" strokeweight="7.221197pt" strokecolor="#000000">
              <v:stroke dashstyle="solid"/>
            </v:line>
            <w10:wrap type="topAndBottom"/>
          </v:group>
        </w:pict>
      </w:r>
      <w:r>
        <w:rPr/>
        <w:drawing>
          <wp:anchor distT="0" distB="0" distL="0" distR="0" allowOverlap="1" layoutInCell="1" locked="0" behindDoc="0" simplePos="0" relativeHeight="235">
            <wp:simplePos x="0" y="0"/>
            <wp:positionH relativeFrom="page">
              <wp:posOffset>5313161</wp:posOffset>
            </wp:positionH>
            <wp:positionV relativeFrom="paragraph">
              <wp:posOffset>99054</wp:posOffset>
            </wp:positionV>
            <wp:extent cx="4365924" cy="246887"/>
            <wp:effectExtent l="0" t="0" r="0" b="0"/>
            <wp:wrapTopAndBottom/>
            <wp:docPr id="75" name="image86.png"/>
            <wp:cNvGraphicFramePr>
              <a:graphicFrameLocks noChangeAspect="1"/>
            </wp:cNvGraphicFramePr>
            <a:graphic>
              <a:graphicData uri="http://schemas.openxmlformats.org/drawingml/2006/picture">
                <pic:pic>
                  <pic:nvPicPr>
                    <pic:cNvPr id="76" name="image86.png"/>
                    <pic:cNvPicPr/>
                  </pic:nvPicPr>
                  <pic:blipFill>
                    <a:blip r:embed="rId100" cstate="print"/>
                    <a:stretch>
                      <a:fillRect/>
                    </a:stretch>
                  </pic:blipFill>
                  <pic:spPr>
                    <a:xfrm>
                      <a:off x="0" y="0"/>
                      <a:ext cx="4365924" cy="246887"/>
                    </a:xfrm>
                    <a:prstGeom prst="rect">
                      <a:avLst/>
                    </a:prstGeom>
                  </pic:spPr>
                </pic:pic>
              </a:graphicData>
            </a:graphic>
          </wp:anchor>
        </w:drawing>
      </w:r>
    </w:p>
    <w:p>
      <w:pPr>
        <w:spacing w:line="188" w:lineRule="exact" w:before="0"/>
        <w:ind w:left="5926" w:right="6124" w:firstLine="0"/>
        <w:jc w:val="center"/>
        <w:rPr>
          <w:sz w:val="16"/>
        </w:rPr>
      </w:pPr>
      <w:r>
        <w:rPr>
          <w:i/>
          <w:color w:val="3B3B3B"/>
          <w:sz w:val="18"/>
        </w:rPr>
        <w:t>As</w:t>
      </w:r>
      <w:r>
        <w:rPr>
          <w:i/>
          <w:color w:val="3B3B3B"/>
          <w:spacing w:val="10"/>
          <w:sz w:val="18"/>
        </w:rPr>
        <w:t> </w:t>
      </w:r>
      <w:r>
        <w:rPr>
          <w:rFonts w:ascii="Arial"/>
          <w:color w:val="3B3B3B"/>
          <w:sz w:val="16"/>
        </w:rPr>
        <w:t>af</w:t>
      </w:r>
      <w:r>
        <w:rPr>
          <w:rFonts w:ascii="Arial"/>
          <w:color w:val="3B3B3B"/>
          <w:spacing w:val="-4"/>
          <w:sz w:val="16"/>
        </w:rPr>
        <w:t> </w:t>
      </w:r>
      <w:r>
        <w:rPr>
          <w:color w:val="3B3B3B"/>
          <w:sz w:val="16"/>
        </w:rPr>
        <w:t>Date</w:t>
      </w:r>
      <w:r>
        <w:rPr>
          <w:color w:val="707070"/>
          <w:sz w:val="16"/>
        </w:rPr>
        <w:t>;</w:t>
      </w:r>
      <w:r>
        <w:rPr>
          <w:color w:val="707070"/>
          <w:spacing w:val="4"/>
          <w:sz w:val="16"/>
        </w:rPr>
        <w:t> </w:t>
      </w:r>
      <w:r>
        <w:rPr>
          <w:color w:val="3B3B3B"/>
          <w:spacing w:val="-2"/>
          <w:sz w:val="16"/>
        </w:rPr>
        <w:t>08/31/2021</w:t>
      </w:r>
    </w:p>
    <w:p>
      <w:pPr>
        <w:spacing w:line="169" w:lineRule="exact" w:before="0"/>
        <w:ind w:left="5933" w:right="6124" w:firstLine="0"/>
        <w:jc w:val="center"/>
        <w:rPr>
          <w:rFonts w:ascii="Arial"/>
          <w:sz w:val="15"/>
        </w:rPr>
      </w:pPr>
      <w:r>
        <w:rPr>
          <w:rFonts w:ascii="Arial"/>
          <w:color w:val="3B3B3B"/>
          <w:w w:val="105"/>
          <w:sz w:val="15"/>
        </w:rPr>
        <w:t>Criteria</w:t>
      </w:r>
      <w:r>
        <w:rPr>
          <w:rFonts w:ascii="Arial"/>
          <w:color w:val="3B3B3B"/>
          <w:spacing w:val="-8"/>
          <w:w w:val="105"/>
          <w:sz w:val="15"/>
        </w:rPr>
        <w:t> </w:t>
      </w:r>
      <w:r>
        <w:rPr>
          <w:rFonts w:ascii="Arial"/>
          <w:color w:val="3B3B3B"/>
          <w:w w:val="105"/>
          <w:sz w:val="15"/>
        </w:rPr>
        <w:t>Name</w:t>
      </w:r>
      <w:r>
        <w:rPr>
          <w:rFonts w:ascii="Arial"/>
          <w:color w:val="B1B1B1"/>
          <w:w w:val="105"/>
          <w:sz w:val="15"/>
        </w:rPr>
        <w:t>:</w:t>
      </w:r>
      <w:r>
        <w:rPr>
          <w:rFonts w:ascii="Arial"/>
          <w:color w:val="3B3B3B"/>
          <w:w w:val="105"/>
          <w:sz w:val="15"/>
        </w:rPr>
        <w:t>Private</w:t>
      </w:r>
      <w:r>
        <w:rPr>
          <w:rFonts w:ascii="Arial"/>
          <w:color w:val="B1B1B1"/>
          <w:w w:val="105"/>
          <w:sz w:val="15"/>
        </w:rPr>
        <w:t>:</w:t>
      </w:r>
      <w:r>
        <w:rPr>
          <w:rFonts w:ascii="Arial"/>
          <w:color w:val="B1B1B1"/>
          <w:spacing w:val="11"/>
          <w:w w:val="105"/>
          <w:sz w:val="15"/>
        </w:rPr>
        <w:t> </w:t>
      </w:r>
      <w:r>
        <w:rPr>
          <w:rFonts w:ascii="Arial"/>
          <w:color w:val="3B3B3B"/>
          <w:w w:val="105"/>
          <w:sz w:val="15"/>
        </w:rPr>
        <w:t>OMS-</w:t>
      </w:r>
      <w:r>
        <w:rPr>
          <w:rFonts w:ascii="Arial"/>
          <w:color w:val="3B3B3B"/>
          <w:spacing w:val="-2"/>
          <w:w w:val="105"/>
          <w:sz w:val="15"/>
        </w:rPr>
        <w:t>Expenditures</w:t>
      </w:r>
    </w:p>
    <w:p>
      <w:pPr>
        <w:spacing w:line="182" w:lineRule="exact" w:before="0"/>
        <w:ind w:left="5933" w:right="6116" w:firstLine="0"/>
        <w:jc w:val="center"/>
        <w:rPr>
          <w:sz w:val="16"/>
        </w:rPr>
      </w:pPr>
      <w:r>
        <w:rPr>
          <w:color w:val="3B3B3B"/>
          <w:w w:val="110"/>
          <w:sz w:val="16"/>
        </w:rPr>
        <w:t>Fund</w:t>
      </w:r>
      <w:r>
        <w:rPr>
          <w:color w:val="707070"/>
          <w:w w:val="110"/>
          <w:sz w:val="16"/>
        </w:rPr>
        <w:t>:</w:t>
      </w:r>
      <w:r>
        <w:rPr>
          <w:color w:val="707070"/>
          <w:spacing w:val="29"/>
          <w:w w:val="110"/>
          <w:sz w:val="16"/>
        </w:rPr>
        <w:t> </w:t>
      </w:r>
      <w:r>
        <w:rPr>
          <w:color w:val="3B3B3B"/>
          <w:spacing w:val="-5"/>
          <w:w w:val="110"/>
          <w:sz w:val="16"/>
        </w:rPr>
        <w:t>OT</w:t>
      </w:r>
    </w:p>
    <w:p>
      <w:pPr>
        <w:spacing w:line="172" w:lineRule="exact" w:before="0"/>
        <w:ind w:left="5921" w:right="6124" w:firstLine="0"/>
        <w:jc w:val="center"/>
        <w:rPr>
          <w:rFonts w:ascii="Arial"/>
          <w:sz w:val="16"/>
        </w:rPr>
      </w:pPr>
      <w:r>
        <w:rPr>
          <w:rFonts w:ascii="Arial"/>
          <w:color w:val="3B3B3B"/>
          <w:spacing w:val="-2"/>
          <w:sz w:val="16"/>
        </w:rPr>
        <w:t>Exclude</w:t>
      </w:r>
      <w:r>
        <w:rPr>
          <w:rFonts w:ascii="Arial"/>
          <w:color w:val="3B3B3B"/>
          <w:spacing w:val="-10"/>
          <w:sz w:val="16"/>
        </w:rPr>
        <w:t> </w:t>
      </w:r>
      <w:r>
        <w:rPr>
          <w:rFonts w:ascii="Arial"/>
          <w:color w:val="3B3B3B"/>
          <w:spacing w:val="-2"/>
          <w:sz w:val="16"/>
        </w:rPr>
        <w:t>Closed</w:t>
      </w:r>
      <w:r>
        <w:rPr>
          <w:rFonts w:ascii="Arial"/>
          <w:color w:val="3B3B3B"/>
          <w:spacing w:val="-15"/>
          <w:sz w:val="16"/>
        </w:rPr>
        <w:t> </w:t>
      </w:r>
      <w:r>
        <w:rPr>
          <w:rFonts w:ascii="Arial"/>
          <w:color w:val="3B3B3B"/>
          <w:spacing w:val="-2"/>
          <w:sz w:val="16"/>
        </w:rPr>
        <w:t>ProJacts</w:t>
      </w:r>
    </w:p>
    <w:p>
      <w:pPr>
        <w:spacing w:line="183" w:lineRule="exact" w:before="0"/>
        <w:ind w:left="5933" w:right="6118" w:firstLine="0"/>
        <w:jc w:val="center"/>
        <w:rPr>
          <w:sz w:val="17"/>
        </w:rPr>
      </w:pPr>
      <w:r>
        <w:rPr>
          <w:rFonts w:ascii="Arial"/>
          <w:color w:val="3B3B3B"/>
          <w:spacing w:val="-2"/>
          <w:w w:val="110"/>
          <w:sz w:val="16"/>
        </w:rPr>
        <w:t>Budget</w:t>
      </w:r>
      <w:r>
        <w:rPr>
          <w:rFonts w:ascii="Arial"/>
          <w:color w:val="3B3B3B"/>
          <w:spacing w:val="-3"/>
          <w:w w:val="110"/>
          <w:sz w:val="16"/>
        </w:rPr>
        <w:t> </w:t>
      </w:r>
      <w:r>
        <w:rPr>
          <w:rFonts w:ascii="Arial"/>
          <w:color w:val="3B3B3B"/>
          <w:spacing w:val="-2"/>
          <w:w w:val="110"/>
          <w:sz w:val="16"/>
        </w:rPr>
        <w:t>code</w:t>
      </w:r>
      <w:r>
        <w:rPr>
          <w:rFonts w:ascii="Arial"/>
          <w:color w:val="3B3B3B"/>
          <w:spacing w:val="-15"/>
          <w:w w:val="110"/>
          <w:sz w:val="16"/>
        </w:rPr>
        <w:t> </w:t>
      </w:r>
      <w:r>
        <w:rPr>
          <w:rFonts w:ascii="Arial"/>
          <w:color w:val="3B3B3B"/>
          <w:spacing w:val="-2"/>
          <w:w w:val="110"/>
          <w:sz w:val="16"/>
        </w:rPr>
        <w:t>like;</w:t>
      </w:r>
      <w:r>
        <w:rPr>
          <w:rFonts w:ascii="Arial"/>
          <w:color w:val="3B3B3B"/>
          <w:spacing w:val="21"/>
          <w:w w:val="110"/>
          <w:sz w:val="16"/>
        </w:rPr>
        <w:t> </w:t>
      </w:r>
      <w:r>
        <w:rPr>
          <w:color w:val="3B3B3B"/>
          <w:spacing w:val="-2"/>
          <w:w w:val="110"/>
          <w:sz w:val="17"/>
        </w:rPr>
        <w:t>60-????-????-</w:t>
      </w:r>
      <w:r>
        <w:rPr>
          <w:color w:val="3B3B3B"/>
          <w:spacing w:val="-4"/>
          <w:w w:val="110"/>
          <w:sz w:val="17"/>
        </w:rPr>
        <w:t>???m</w:t>
      </w:r>
    </w:p>
    <w:p>
      <w:pPr>
        <w:spacing w:line="225" w:lineRule="auto" w:before="6"/>
        <w:ind w:left="6502" w:right="6460" w:firstLine="411"/>
        <w:jc w:val="left"/>
        <w:rPr>
          <w:rFonts w:ascii="Arial"/>
          <w:sz w:val="16"/>
        </w:rPr>
      </w:pPr>
      <w:r>
        <w:rPr>
          <w:rFonts w:ascii="Arial"/>
          <w:color w:val="3B3B3B"/>
          <w:sz w:val="16"/>
        </w:rPr>
        <w:t>Sort</w:t>
      </w:r>
      <w:r>
        <w:rPr>
          <w:rFonts w:ascii="Arial"/>
          <w:color w:val="3B3B3B"/>
          <w:spacing w:val="-8"/>
          <w:sz w:val="16"/>
        </w:rPr>
        <w:t> </w:t>
      </w:r>
      <w:r>
        <w:rPr>
          <w:rFonts w:ascii="Arial"/>
          <w:color w:val="3B3B3B"/>
          <w:sz w:val="15"/>
        </w:rPr>
        <w:t>by</w:t>
      </w:r>
      <w:r>
        <w:rPr>
          <w:rFonts w:ascii="Arial"/>
          <w:color w:val="B1B1B1"/>
          <w:sz w:val="15"/>
        </w:rPr>
        <w:t>:</w:t>
      </w:r>
      <w:r>
        <w:rPr>
          <w:rFonts w:ascii="Arial"/>
          <w:color w:val="B1B1B1"/>
          <w:spacing w:val="40"/>
          <w:sz w:val="15"/>
        </w:rPr>
        <w:t> </w:t>
      </w:r>
      <w:r>
        <w:rPr>
          <w:rFonts w:ascii="Arial"/>
          <w:color w:val="3B3B3B"/>
          <w:sz w:val="16"/>
        </w:rPr>
        <w:t>Fund </w:t>
      </w:r>
      <w:r>
        <w:rPr>
          <w:rFonts w:ascii="Arial"/>
          <w:color w:val="3B3B3B"/>
          <w:spacing w:val="-2"/>
          <w:sz w:val="16"/>
        </w:rPr>
        <w:t>Summary</w:t>
      </w:r>
      <w:r>
        <w:rPr>
          <w:rFonts w:ascii="Arial"/>
          <w:color w:val="3B3B3B"/>
          <w:spacing w:val="-10"/>
          <w:sz w:val="16"/>
        </w:rPr>
        <w:t> </w:t>
      </w:r>
      <w:r>
        <w:rPr>
          <w:rFonts w:ascii="Arial"/>
          <w:color w:val="3B3B3B"/>
          <w:spacing w:val="-2"/>
          <w:sz w:val="16"/>
        </w:rPr>
        <w:t>infonnation</w:t>
      </w:r>
      <w:r>
        <w:rPr>
          <w:rFonts w:ascii="Arial"/>
          <w:color w:val="3B3B3B"/>
          <w:spacing w:val="-14"/>
          <w:sz w:val="16"/>
        </w:rPr>
        <w:t> </w:t>
      </w:r>
      <w:r>
        <w:rPr>
          <w:rFonts w:ascii="Arial"/>
          <w:color w:val="3B3B3B"/>
          <w:spacing w:val="-2"/>
          <w:sz w:val="16"/>
        </w:rPr>
        <w:t>only</w:t>
      </w:r>
    </w:p>
    <w:p>
      <w:pPr>
        <w:spacing w:line="225" w:lineRule="auto" w:before="7"/>
        <w:ind w:left="6576" w:right="5824" w:hanging="486"/>
        <w:jc w:val="left"/>
        <w:rPr>
          <w:rFonts w:ascii="Arial"/>
          <w:sz w:val="16"/>
        </w:rPr>
      </w:pPr>
      <w:r>
        <w:rPr>
          <w:rFonts w:ascii="Arial"/>
          <w:color w:val="3B3B3B"/>
          <w:spacing w:val="-2"/>
          <w:sz w:val="16"/>
        </w:rPr>
        <w:t>Suppress</w:t>
      </w:r>
      <w:r>
        <w:rPr>
          <w:rFonts w:ascii="Arial"/>
          <w:color w:val="3B3B3B"/>
          <w:spacing w:val="-7"/>
          <w:sz w:val="16"/>
        </w:rPr>
        <w:t> </w:t>
      </w:r>
      <w:r>
        <w:rPr>
          <w:rFonts w:ascii="Arial"/>
          <w:color w:val="3B3B3B"/>
          <w:spacing w:val="-2"/>
          <w:sz w:val="16"/>
        </w:rPr>
        <w:t>budgetcodes with</w:t>
      </w:r>
      <w:r>
        <w:rPr>
          <w:rFonts w:ascii="Arial"/>
          <w:color w:val="3B3B3B"/>
          <w:spacing w:val="-25"/>
          <w:sz w:val="16"/>
        </w:rPr>
        <w:t> </w:t>
      </w:r>
      <w:r>
        <w:rPr>
          <w:rFonts w:ascii="Arial"/>
          <w:color w:val="3B3B3B"/>
          <w:spacing w:val="-2"/>
          <w:sz w:val="16"/>
        </w:rPr>
        <w:t>no</w:t>
      </w:r>
      <w:r>
        <w:rPr>
          <w:rFonts w:ascii="Arial"/>
          <w:color w:val="3B3B3B"/>
          <w:spacing w:val="-23"/>
          <w:sz w:val="16"/>
        </w:rPr>
        <w:t> </w:t>
      </w:r>
      <w:r>
        <w:rPr>
          <w:rFonts w:ascii="Arial"/>
          <w:color w:val="3B3B3B"/>
          <w:spacing w:val="-2"/>
          <w:sz w:val="16"/>
        </w:rPr>
        <w:t>activity </w:t>
      </w:r>
      <w:r>
        <w:rPr>
          <w:rFonts w:ascii="Arial"/>
          <w:color w:val="3B3B3B"/>
          <w:sz w:val="16"/>
        </w:rPr>
        <w:t>Printed</w:t>
      </w:r>
      <w:r>
        <w:rPr>
          <w:rFonts w:ascii="Arial"/>
          <w:color w:val="3B3B3B"/>
          <w:spacing w:val="-3"/>
          <w:sz w:val="16"/>
        </w:rPr>
        <w:t> </w:t>
      </w:r>
      <w:r>
        <w:rPr>
          <w:rFonts w:ascii="Arial"/>
          <w:color w:val="3B3B3B"/>
          <w:sz w:val="15"/>
        </w:rPr>
        <w:t>by </w:t>
      </w:r>
      <w:r>
        <w:rPr>
          <w:rFonts w:ascii="Arial"/>
          <w:color w:val="3B3B3B"/>
          <w:sz w:val="16"/>
        </w:rPr>
        <w:t>Kenney</w:t>
      </w:r>
      <w:r>
        <w:rPr>
          <w:rFonts w:ascii="Arial"/>
          <w:color w:val="3B3B3B"/>
          <w:spacing w:val="-1"/>
          <w:sz w:val="16"/>
        </w:rPr>
        <w:t> </w:t>
      </w:r>
      <w:r>
        <w:rPr>
          <w:rFonts w:ascii="Arial"/>
          <w:color w:val="3B3B3B"/>
          <w:sz w:val="16"/>
        </w:rPr>
        <w:t>Tnna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5840" w:h="12240" w:orient="landscape"/>
          <w:pgMar w:top="1280" w:bottom="280" w:left="660" w:right="180"/>
        </w:sectPr>
      </w:pPr>
    </w:p>
    <w:p>
      <w:pPr>
        <w:pStyle w:val="Heading6"/>
        <w:spacing w:before="299"/>
        <w:ind w:left="1331"/>
      </w:pPr>
      <w:r>
        <w:rPr>
          <w:color w:val="3B3B3B"/>
          <w:w w:val="110"/>
          <w:u w:val="thick" w:color="3B3B3B"/>
        </w:rPr>
        <w:t>SIGNATURE:---'-</w:t>
      </w:r>
      <w:r>
        <w:rPr>
          <w:color w:val="3B3B3B"/>
          <w:spacing w:val="46"/>
          <w:w w:val="110"/>
          <w:u w:val="thick" w:color="3B3B3B"/>
        </w:rPr>
        <w:t> </w:t>
      </w:r>
      <w:r>
        <w:rPr>
          <w:color w:val="3B3B3B"/>
          <w:w w:val="110"/>
          <w:u w:val="thick" w:color="3B3B3B"/>
        </w:rPr>
        <w:t>...</w:t>
      </w:r>
      <w:r>
        <w:rPr>
          <w:color w:val="3B3B3B"/>
          <w:w w:val="110"/>
        </w:rPr>
        <w:t>.;.</w:t>
      </w:r>
      <w:r>
        <w:rPr>
          <w:color w:val="939393"/>
          <w:w w:val="110"/>
          <w:u w:val="thick" w:color="3B3B3B"/>
        </w:rPr>
        <w:t>·</w:t>
      </w:r>
      <w:r>
        <w:rPr>
          <w:color w:val="3B3B3B"/>
          <w:w w:val="110"/>
          <w:u w:val="thick" w:color="3B3B3B"/>
        </w:rPr>
        <w:t>_</w:t>
      </w:r>
      <w:r>
        <w:rPr>
          <w:color w:val="3B3B3B"/>
          <w:spacing w:val="47"/>
          <w:w w:val="110"/>
          <w:u w:val="thick" w:color="3B3B3B"/>
        </w:rPr>
        <w:t> </w:t>
      </w:r>
      <w:r>
        <w:rPr>
          <w:color w:val="565656"/>
          <w:w w:val="110"/>
          <w:u w:val="thick" w:color="3B3B3B"/>
        </w:rPr>
        <w:t>·</w:t>
      </w:r>
      <w:r>
        <w:rPr>
          <w:color w:val="3B3B3B"/>
          <w:w w:val="110"/>
          <w:u w:val="thick" w:color="3B3B3B"/>
        </w:rPr>
        <w:t>""</w:t>
      </w:r>
      <w:r>
        <w:rPr>
          <w:color w:val="3B3B3B"/>
          <w:w w:val="110"/>
        </w:rPr>
        <w:t>""'"</w:t>
      </w:r>
      <w:r>
        <w:rPr>
          <w:color w:val="565656"/>
          <w:w w:val="110"/>
          <w:u w:val="thick" w:color="3B3B3B"/>
        </w:rPr>
        <w:t>.</w:t>
      </w:r>
      <w:r>
        <w:rPr>
          <w:color w:val="565656"/>
          <w:spacing w:val="45"/>
          <w:w w:val="110"/>
          <w:u w:val="thick" w:color="3B3B3B"/>
        </w:rPr>
        <w:t> </w:t>
      </w:r>
      <w:r>
        <w:rPr>
          <w:color w:val="939393"/>
          <w:w w:val="110"/>
          <w:u w:val="thick" w:color="3B3B3B"/>
        </w:rPr>
        <w:t>·</w:t>
      </w:r>
      <w:r>
        <w:rPr>
          <w:color w:val="939393"/>
          <w:spacing w:val="47"/>
          <w:w w:val="110"/>
          <w:u w:val="thick" w:color="3B3B3B"/>
        </w:rPr>
        <w:t> </w:t>
      </w:r>
      <w:r>
        <w:rPr>
          <w:color w:val="3B3B3B"/>
          <w:w w:val="110"/>
          <w:u w:val="thick" w:color="3B3B3B"/>
        </w:rPr>
        <w:t>-...'!-----</w:t>
      </w:r>
      <w:r>
        <w:rPr>
          <w:color w:val="3B3B3B"/>
          <w:spacing w:val="-10"/>
          <w:w w:val="110"/>
          <w:u w:val="thick" w:color="3B3B3B"/>
        </w:rPr>
        <w:t>-</w:t>
      </w:r>
      <w:r>
        <w:rPr>
          <w:color w:val="3B3B3B"/>
          <w:spacing w:val="80"/>
          <w:w w:val="110"/>
          <w:u w:val="thick" w:color="3B3B3B"/>
        </w:rPr>
        <w:t> </w:t>
      </w:r>
    </w:p>
    <w:p>
      <w:pPr>
        <w:spacing w:before="52"/>
        <w:ind w:left="4811" w:right="0" w:firstLine="0"/>
        <w:jc w:val="left"/>
        <w:rPr>
          <w:rFonts w:ascii="Arial"/>
          <w:sz w:val="27"/>
        </w:rPr>
      </w:pPr>
      <w:r>
        <w:rPr>
          <w:rFonts w:ascii="Arial"/>
          <w:color w:val="3B3B3B"/>
          <w:w w:val="105"/>
          <w:sz w:val="27"/>
        </w:rPr>
        <w:t>central</w:t>
      </w:r>
      <w:r>
        <w:rPr>
          <w:rFonts w:ascii="Arial"/>
          <w:color w:val="3B3B3B"/>
          <w:spacing w:val="30"/>
          <w:w w:val="105"/>
          <w:sz w:val="27"/>
        </w:rPr>
        <w:t> </w:t>
      </w:r>
      <w:r>
        <w:rPr>
          <w:rFonts w:ascii="Arial"/>
          <w:color w:val="3B3B3B"/>
          <w:spacing w:val="-2"/>
          <w:w w:val="105"/>
          <w:sz w:val="27"/>
        </w:rPr>
        <w:t>Treasurer</w:t>
      </w:r>
    </w:p>
    <w:p>
      <w:pPr>
        <w:pStyle w:val="Heading6"/>
        <w:tabs>
          <w:tab w:pos="1986" w:val="left" w:leader="none"/>
        </w:tabs>
        <w:spacing w:before="183"/>
        <w:ind w:left="190"/>
      </w:pPr>
      <w:r>
        <w:rPr>
          <w:b w:val="0"/>
        </w:rPr>
        <w:br w:type="column"/>
      </w:r>
      <w:r>
        <w:rPr>
          <w:color w:val="3B3B3B"/>
          <w:spacing w:val="-2"/>
        </w:rPr>
        <w:t>DATE:</w:t>
      </w:r>
      <w:r>
        <w:rPr>
          <w:color w:val="3B3B3B"/>
        </w:rPr>
        <w:tab/>
      </w:r>
      <w:r>
        <w:rPr>
          <w:color w:val="3B3B3B"/>
          <w:position w:val="-18"/>
        </w:rPr>
        <w:drawing>
          <wp:inline distT="0" distB="0" distL="0" distR="0">
            <wp:extent cx="696207" cy="385178"/>
            <wp:effectExtent l="0" t="0" r="0" b="0"/>
            <wp:docPr id="77" name="image87.png"/>
            <wp:cNvGraphicFramePr>
              <a:graphicFrameLocks noChangeAspect="1"/>
            </wp:cNvGraphicFramePr>
            <a:graphic>
              <a:graphicData uri="http://schemas.openxmlformats.org/drawingml/2006/picture">
                <pic:pic>
                  <pic:nvPicPr>
                    <pic:cNvPr id="78" name="image87.png"/>
                    <pic:cNvPicPr/>
                  </pic:nvPicPr>
                  <pic:blipFill>
                    <a:blip r:embed="rId101" cstate="print"/>
                    <a:stretch>
                      <a:fillRect/>
                    </a:stretch>
                  </pic:blipFill>
                  <pic:spPr>
                    <a:xfrm>
                      <a:off x="0" y="0"/>
                      <a:ext cx="696207" cy="385178"/>
                    </a:xfrm>
                    <a:prstGeom prst="rect">
                      <a:avLst/>
                    </a:prstGeom>
                  </pic:spPr>
                </pic:pic>
              </a:graphicData>
            </a:graphic>
          </wp:inline>
        </w:drawing>
      </w:r>
      <w:r>
        <w:rPr>
          <w:color w:val="3B3B3B"/>
          <w:position w:val="-18"/>
        </w:rPr>
      </w:r>
    </w:p>
    <w:p>
      <w:pPr>
        <w:tabs>
          <w:tab w:pos="1794" w:val="left" w:leader="none"/>
        </w:tabs>
        <w:spacing w:before="502"/>
        <w:ind w:left="211" w:right="0" w:firstLine="0"/>
        <w:jc w:val="left"/>
        <w:rPr>
          <w:rFonts w:ascii="Arial"/>
          <w:i/>
          <w:sz w:val="82"/>
        </w:rPr>
      </w:pPr>
      <w:r>
        <w:rPr/>
        <w:pict>
          <v:group style="position:absolute;margin-left:99.901299pt;margin-top:36.477982pt;width:435.7pt;height:65.4pt;mso-position-horizontal-relative:page;mso-position-vertical-relative:paragraph;z-index:15851008" id="docshapegroup266" coordorigin="1998,730" coordsize="8714,1308">
            <v:shape style="position:absolute;left:1998;top:729;width:8714;height:1308" type="#_x0000_t75" id="docshape267" stroked="false">
              <v:imagedata r:id="rId102" o:title=""/>
            </v:shape>
            <v:shape style="position:absolute;left:1998;top:729;width:8714;height:1308" type="#_x0000_t202" id="docshape268" filled="false" stroked="false">
              <v:textbox inset="0,0,0,0">
                <w:txbxContent>
                  <w:p>
                    <w:pPr>
                      <w:spacing w:line="240" w:lineRule="auto" w:before="0"/>
                      <w:rPr>
                        <w:sz w:val="30"/>
                      </w:rPr>
                    </w:pPr>
                  </w:p>
                  <w:p>
                    <w:pPr>
                      <w:spacing w:line="240" w:lineRule="auto" w:before="8"/>
                      <w:rPr>
                        <w:sz w:val="27"/>
                      </w:rPr>
                    </w:pPr>
                  </w:p>
                  <w:p>
                    <w:pPr>
                      <w:spacing w:before="0"/>
                      <w:ind w:left="3812" w:right="0" w:firstLine="0"/>
                      <w:jc w:val="left"/>
                      <w:rPr>
                        <w:rFonts w:ascii="Arial"/>
                        <w:sz w:val="27"/>
                      </w:rPr>
                    </w:pPr>
                    <w:r>
                      <w:rPr>
                        <w:rFonts w:ascii="Arial"/>
                        <w:color w:val="3B3B3B"/>
                        <w:w w:val="105"/>
                        <w:sz w:val="27"/>
                      </w:rPr>
                      <w:t>ilding</w:t>
                    </w:r>
                    <w:r>
                      <w:rPr>
                        <w:rFonts w:ascii="Arial"/>
                        <w:color w:val="3B3B3B"/>
                        <w:spacing w:val="-30"/>
                        <w:w w:val="105"/>
                        <w:sz w:val="27"/>
                      </w:rPr>
                      <w:t> </w:t>
                    </w:r>
                    <w:r>
                      <w:rPr>
                        <w:rFonts w:ascii="Arial"/>
                        <w:color w:val="3B3B3B"/>
                        <w:w w:val="105"/>
                        <w:sz w:val="27"/>
                      </w:rPr>
                      <w:t>Principal</w:t>
                    </w:r>
                    <w:r>
                      <w:rPr>
                        <w:rFonts w:ascii="Arial"/>
                        <w:color w:val="3B3B3B"/>
                        <w:spacing w:val="6"/>
                        <w:w w:val="105"/>
                        <w:sz w:val="27"/>
                      </w:rPr>
                      <w:t> </w:t>
                    </w:r>
                    <w:r>
                      <w:rPr>
                        <w:rFonts w:ascii="Arial"/>
                        <w:color w:val="3B3B3B"/>
                        <w:w w:val="105"/>
                        <w:sz w:val="27"/>
                      </w:rPr>
                      <w:t>or</w:t>
                    </w:r>
                    <w:r>
                      <w:rPr>
                        <w:rFonts w:ascii="Arial"/>
                        <w:color w:val="3B3B3B"/>
                        <w:spacing w:val="21"/>
                        <w:w w:val="105"/>
                        <w:sz w:val="27"/>
                      </w:rPr>
                      <w:t> </w:t>
                    </w:r>
                    <w:r>
                      <w:rPr>
                        <w:rFonts w:ascii="Arial"/>
                        <w:color w:val="3B3B3B"/>
                        <w:spacing w:val="-2"/>
                        <w:w w:val="105"/>
                        <w:sz w:val="27"/>
                      </w:rPr>
                      <w:t>Designee</w:t>
                    </w:r>
                  </w:p>
                </w:txbxContent>
              </v:textbox>
              <w10:wrap type="none"/>
            </v:shape>
            <w10:wrap type="none"/>
          </v:group>
        </w:pict>
      </w:r>
      <w:r>
        <w:rPr/>
        <w:pict>
          <v:line style="position:absolute;mso-position-horizontal-relative:page;mso-position-vertical-relative:paragraph;z-index:-25417216" from="625.162964pt,63.557323pt" to="628.048200pt,63.557323pt" stroked="true" strokeweight="1.002944pt" strokecolor="#3b3b3b">
            <v:stroke dashstyle="solid"/>
            <w10:wrap type="none"/>
          </v:line>
        </w:pict>
      </w:r>
      <w:r>
        <w:rPr/>
        <w:pict>
          <v:line style="position:absolute;mso-position-horizontal-relative:page;mso-position-vertical-relative:paragraph;z-index:-25416704" from="633.927734pt,63.557323pt" to="637.173625pt,63.557323pt" stroked="true" strokeweight="1.002944pt" strokecolor="#3b3b3b">
            <v:stroke dashstyle="solid"/>
            <w10:wrap type="none"/>
          </v:line>
        </w:pict>
      </w:r>
      <w:r>
        <w:rPr/>
        <w:pict>
          <v:shape style="position:absolute;margin-left:643.549805pt;margin-top:63.557323pt;width:75.95pt;height:.1pt;mso-position-horizontal-relative:page;mso-position-vertical-relative:paragraph;z-index:-25416192" id="docshape269" coordorigin="12871,1271" coordsize="1519,0" path="m12871,1271l13030,1271m13090,1271l13595,1271m13632,1271l14389,1271e" filled="false" stroked="true" strokeweight="1.002381pt" strokecolor="#3b3b3b">
            <v:path arrowok="t"/>
            <v:stroke dashstyle="solid"/>
            <w10:wrap type="none"/>
          </v:shape>
        </w:pict>
      </w:r>
      <w:r>
        <w:rPr/>
        <w:pict>
          <v:line style="position:absolute;mso-position-horizontal-relative:page;mso-position-vertical-relative:paragraph;z-index:-25415680" from="679.826172pt,70.056404pt" to="683.432716pt,70.056404pt" stroked="true" strokeweight="1.002944pt" strokecolor="#3b3b3b">
            <v:stroke dashstyle="solid"/>
            <w10:wrap type="none"/>
          </v:line>
        </w:pict>
      </w:r>
      <w:r>
        <w:rPr/>
        <w:pict>
          <v:shape style="position:absolute;margin-left:642.997375pt;margin-top:60.523266pt;width:38.65pt;height:11.8pt;mso-position-horizontal-relative:page;mso-position-vertical-relative:paragraph;z-index:-25415168" type="#_x0000_t202" id="docshape270" filled="false" stroked="false">
            <v:textbox inset="0,0,0,0">
              <w:txbxContent>
                <w:p>
                  <w:pPr>
                    <w:tabs>
                      <w:tab w:pos="736" w:val="left" w:leader="none"/>
                    </w:tabs>
                    <w:spacing w:line="235" w:lineRule="exact" w:before="0"/>
                    <w:ind w:left="0" w:right="0" w:firstLine="0"/>
                    <w:jc w:val="left"/>
                    <w:rPr>
                      <w:rFonts w:ascii="Arial"/>
                      <w:b/>
                      <w:i/>
                      <w:sz w:val="21"/>
                    </w:rPr>
                  </w:pPr>
                  <w:r>
                    <w:rPr>
                      <w:rFonts w:ascii="Arial"/>
                      <w:b/>
                      <w:i/>
                      <w:color w:val="3B3B3B"/>
                      <w:w w:val="70"/>
                      <w:sz w:val="21"/>
                      <w:u w:val="thick" w:color="3B3B3B"/>
                    </w:rPr>
                    <w:t>F</w:t>
                  </w:r>
                  <w:r>
                    <w:rPr>
                      <w:rFonts w:ascii="Arial"/>
                      <w:b/>
                      <w:i/>
                      <w:color w:val="3B3B3B"/>
                      <w:spacing w:val="17"/>
                      <w:w w:val="70"/>
                      <w:sz w:val="21"/>
                      <w:u w:val="thick" w:color="3B3B3B"/>
                    </w:rPr>
                    <w:t> </w:t>
                  </w:r>
                  <w:r>
                    <w:rPr>
                      <w:rFonts w:ascii="Arial"/>
                      <w:b/>
                      <w:i/>
                      <w:color w:val="3B3B3B"/>
                      <w:sz w:val="21"/>
                    </w:rPr>
                    <w:tab/>
                  </w:r>
                  <w:r>
                    <w:rPr>
                      <w:rFonts w:ascii="Arial"/>
                      <w:b/>
                      <w:i/>
                      <w:color w:val="3B3B3B"/>
                      <w:spacing w:val="-15"/>
                      <w:w w:val="70"/>
                      <w:sz w:val="21"/>
                    </w:rPr>
                    <w:t>I</w:t>
                  </w:r>
                </w:p>
              </w:txbxContent>
            </v:textbox>
            <w10:wrap type="none"/>
          </v:shape>
        </w:pict>
      </w:r>
      <w:r>
        <w:rPr>
          <w:rFonts w:ascii="Arial"/>
          <w:b/>
          <w:color w:val="3B3B3B"/>
          <w:spacing w:val="-2"/>
          <w:w w:val="90"/>
          <w:position w:val="7"/>
          <w:sz w:val="40"/>
        </w:rPr>
        <w:t>DATE:</w:t>
      </w:r>
      <w:r>
        <w:rPr>
          <w:rFonts w:ascii="Arial"/>
          <w:b/>
          <w:color w:val="3B3B3B"/>
          <w:position w:val="7"/>
          <w:sz w:val="40"/>
        </w:rPr>
        <w:tab/>
      </w:r>
      <w:r>
        <w:rPr>
          <w:rFonts w:ascii="Arial"/>
          <w:color w:val="3B3B3B"/>
          <w:spacing w:val="20"/>
          <w:w w:val="90"/>
          <w:sz w:val="51"/>
        </w:rPr>
        <w:t>I</w:t>
      </w:r>
      <w:r>
        <w:rPr>
          <w:rFonts w:ascii="Arial"/>
          <w:i/>
          <w:color w:val="3B3B3B"/>
          <w:spacing w:val="20"/>
          <w:w w:val="90"/>
          <w:sz w:val="42"/>
        </w:rPr>
        <w:t>t</w:t>
      </w:r>
      <w:r>
        <w:rPr>
          <w:rFonts w:ascii="Arial"/>
          <w:i/>
          <w:color w:val="3B3B3B"/>
          <w:spacing w:val="-11"/>
          <w:w w:val="90"/>
          <w:sz w:val="42"/>
        </w:rPr>
        <w:t> </w:t>
      </w:r>
      <w:r>
        <w:rPr>
          <w:rFonts w:ascii="Arial"/>
          <w:i/>
          <w:color w:val="3B3B3B"/>
          <w:spacing w:val="-2"/>
          <w:w w:val="70"/>
          <w:sz w:val="82"/>
        </w:rPr>
        <w:t>I</w:t>
      </w:r>
      <w:r>
        <w:rPr>
          <w:color w:val="3B3B3B"/>
          <w:spacing w:val="-2"/>
          <w:w w:val="70"/>
          <w:sz w:val="65"/>
        </w:rPr>
        <w:t>Id::</w:t>
      </w:r>
      <w:r>
        <w:rPr>
          <w:rFonts w:ascii="Arial"/>
          <w:i/>
          <w:color w:val="3B3B3B"/>
          <w:spacing w:val="-2"/>
          <w:w w:val="70"/>
          <w:sz w:val="82"/>
        </w:rPr>
        <w:t>la.r</w:t>
      </w:r>
    </w:p>
    <w:p>
      <w:pPr>
        <w:spacing w:after="0"/>
        <w:jc w:val="left"/>
        <w:rPr>
          <w:rFonts w:ascii="Arial"/>
          <w:sz w:val="82"/>
        </w:rPr>
        <w:sectPr>
          <w:type w:val="continuous"/>
          <w:pgSz w:w="15840" w:h="12240" w:orient="landscape"/>
          <w:pgMar w:top="1280" w:bottom="280" w:left="660" w:right="180"/>
          <w:cols w:num="2" w:equalWidth="0">
            <w:col w:w="10009" w:space="40"/>
            <w:col w:w="4951"/>
          </w:cols>
        </w:sectPr>
      </w:pPr>
    </w:p>
    <w:p>
      <w:pPr>
        <w:pStyle w:val="BodyText"/>
        <w:rPr>
          <w:rFonts w:ascii="Arial"/>
          <w:i/>
          <w:sz w:val="20"/>
        </w:rPr>
      </w:pPr>
      <w:r>
        <w:rPr/>
        <w:pict>
          <v:line style="position:absolute;mso-position-horizontal-relative:page;mso-position-vertical-relative:page;z-index:15851520" from="12.983561pt,606.583923pt" to="249.212231pt,606.583923pt" stroked="true" strokeweight=".72212pt" strokecolor="#000000">
            <v:stroke dashstyle="solid"/>
            <w10:wrap type="none"/>
          </v:line>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rPr>
      </w:pPr>
    </w:p>
    <w:p>
      <w:pPr>
        <w:spacing w:before="0"/>
        <w:ind w:left="162" w:right="0" w:firstLine="0"/>
        <w:jc w:val="left"/>
        <w:rPr>
          <w:sz w:val="16"/>
        </w:rPr>
      </w:pPr>
      <w:r>
        <w:rPr>
          <w:i/>
          <w:color w:val="565656"/>
          <w:sz w:val="18"/>
        </w:rPr>
        <w:t>W-mO,p</w:t>
      </w:r>
      <w:r>
        <w:rPr>
          <w:i/>
          <w:color w:val="565656"/>
          <w:spacing w:val="60"/>
          <w:sz w:val="18"/>
        </w:rPr>
        <w:t> </w:t>
      </w:r>
      <w:r>
        <w:rPr>
          <w:color w:val="3B3B3B"/>
          <w:spacing w:val="-2"/>
          <w:sz w:val="16"/>
        </w:rPr>
        <w:t>Ve</w:t>
      </w:r>
      <w:r>
        <w:rPr>
          <w:color w:val="565656"/>
          <w:spacing w:val="-2"/>
          <w:sz w:val="16"/>
        </w:rPr>
        <w:t>r.21.()915</w:t>
      </w:r>
      <w:r>
        <w:rPr>
          <w:color w:val="808080"/>
          <w:spacing w:val="-2"/>
          <w:sz w:val="16"/>
        </w:rPr>
        <w:t>.</w:t>
      </w:r>
      <w:r>
        <w:rPr>
          <w:color w:val="3B3B3B"/>
          <w:spacing w:val="-2"/>
          <w:sz w:val="16"/>
        </w:rPr>
        <w:t>1</w:t>
      </w:r>
      <w:r>
        <w:rPr>
          <w:color w:val="565656"/>
          <w:spacing w:val="-2"/>
          <w:sz w:val="16"/>
        </w:rPr>
        <w:t>03</w:t>
      </w:r>
    </w:p>
    <w:p>
      <w:pPr>
        <w:pStyle w:val="BodyText"/>
        <w:spacing w:before="2"/>
        <w:rPr>
          <w:sz w:val="27"/>
        </w:rPr>
      </w:pPr>
      <w:r>
        <w:rPr/>
        <w:pict>
          <v:shape style="position:absolute;margin-left:147.147018pt;margin-top:20.434076pt;width:44.4pt;height:.1pt;mso-position-horizontal-relative:page;mso-position-vertical-relative:paragraph;z-index:-15607808;mso-wrap-distance-left:0;mso-wrap-distance-right:0" id="docshape271" coordorigin="2943,409" coordsize="888,0" path="m2943,409l3830,409e" filled="false" stroked="true" strokeweight=".72212pt" strokecolor="#000000">
            <v:path arrowok="t"/>
            <v:stroke dashstyle="solid"/>
            <w10:wrap type="topAndBottom"/>
          </v:shape>
        </w:pict>
      </w:r>
      <w:r>
        <w:rPr/>
        <w:drawing>
          <wp:anchor distT="0" distB="0" distL="0" distR="0" allowOverlap="1" layoutInCell="1" locked="0" behindDoc="0" simplePos="0" relativeHeight="237">
            <wp:simplePos x="0" y="0"/>
            <wp:positionH relativeFrom="page">
              <wp:posOffset>4429161</wp:posOffset>
            </wp:positionH>
            <wp:positionV relativeFrom="paragraph">
              <wp:posOffset>213660</wp:posOffset>
            </wp:positionV>
            <wp:extent cx="3055233" cy="96011"/>
            <wp:effectExtent l="0" t="0" r="0" b="0"/>
            <wp:wrapTopAndBottom/>
            <wp:docPr id="79" name="image89.png"/>
            <wp:cNvGraphicFramePr>
              <a:graphicFrameLocks noChangeAspect="1"/>
            </wp:cNvGraphicFramePr>
            <a:graphic>
              <a:graphicData uri="http://schemas.openxmlformats.org/drawingml/2006/picture">
                <pic:pic>
                  <pic:nvPicPr>
                    <pic:cNvPr id="80" name="image89.png"/>
                    <pic:cNvPicPr/>
                  </pic:nvPicPr>
                  <pic:blipFill>
                    <a:blip r:embed="rId103" cstate="print"/>
                    <a:stretch>
                      <a:fillRect/>
                    </a:stretch>
                  </pic:blipFill>
                  <pic:spPr>
                    <a:xfrm>
                      <a:off x="0" y="0"/>
                      <a:ext cx="3055233" cy="96011"/>
                    </a:xfrm>
                    <a:prstGeom prst="rect">
                      <a:avLst/>
                    </a:prstGeom>
                  </pic:spPr>
                </pic:pic>
              </a:graphicData>
            </a:graphic>
          </wp:anchor>
        </w:drawing>
      </w:r>
      <w:r>
        <w:rPr/>
        <w:drawing>
          <wp:anchor distT="0" distB="0" distL="0" distR="0" allowOverlap="1" layoutInCell="1" locked="0" behindDoc="0" simplePos="0" relativeHeight="238">
            <wp:simplePos x="0" y="0"/>
            <wp:positionH relativeFrom="page">
              <wp:posOffset>7626220</wp:posOffset>
            </wp:positionH>
            <wp:positionV relativeFrom="paragraph">
              <wp:posOffset>264100</wp:posOffset>
            </wp:positionV>
            <wp:extent cx="2237764" cy="73151"/>
            <wp:effectExtent l="0" t="0" r="0" b="0"/>
            <wp:wrapTopAndBottom/>
            <wp:docPr id="81" name="image90.png"/>
            <wp:cNvGraphicFramePr>
              <a:graphicFrameLocks noChangeAspect="1"/>
            </wp:cNvGraphicFramePr>
            <a:graphic>
              <a:graphicData uri="http://schemas.openxmlformats.org/drawingml/2006/picture">
                <pic:pic>
                  <pic:nvPicPr>
                    <pic:cNvPr id="82" name="image90.png"/>
                    <pic:cNvPicPr/>
                  </pic:nvPicPr>
                  <pic:blipFill>
                    <a:blip r:embed="rId104" cstate="print"/>
                    <a:stretch>
                      <a:fillRect/>
                    </a:stretch>
                  </pic:blipFill>
                  <pic:spPr>
                    <a:xfrm>
                      <a:off x="0" y="0"/>
                      <a:ext cx="2237764" cy="73151"/>
                    </a:xfrm>
                    <a:prstGeom prst="rect">
                      <a:avLst/>
                    </a:prstGeom>
                  </pic:spPr>
                </pic:pic>
              </a:graphicData>
            </a:graphic>
          </wp:anchor>
        </w:drawing>
      </w:r>
    </w:p>
    <w:p>
      <w:pPr>
        <w:spacing w:after="0"/>
        <w:rPr>
          <w:sz w:val="27"/>
        </w:rPr>
        <w:sectPr>
          <w:type w:val="continuous"/>
          <w:pgSz w:w="15840" w:h="12240" w:orient="landscape"/>
          <w:pgMar w:top="1280" w:bottom="280" w:left="660" w:right="180"/>
        </w:sectPr>
      </w:pPr>
    </w:p>
    <w:p>
      <w:pPr>
        <w:spacing w:before="102"/>
        <w:ind w:left="107" w:right="0" w:firstLine="0"/>
        <w:jc w:val="left"/>
        <w:rPr>
          <w:rFonts w:ascii="Arial"/>
          <w:sz w:val="15"/>
        </w:rPr>
      </w:pPr>
      <w:r>
        <w:rPr>
          <w:rFonts w:ascii="Arial"/>
          <w:color w:val="494949"/>
          <w:w w:val="110"/>
          <w:sz w:val="15"/>
        </w:rPr>
        <w:t>November</w:t>
      </w:r>
      <w:r>
        <w:rPr>
          <w:rFonts w:ascii="Arial"/>
          <w:color w:val="494949"/>
          <w:spacing w:val="-16"/>
          <w:w w:val="110"/>
          <w:sz w:val="15"/>
        </w:rPr>
        <w:t> </w:t>
      </w:r>
      <w:r>
        <w:rPr>
          <w:rFonts w:ascii="Arial"/>
          <w:color w:val="494949"/>
          <w:w w:val="110"/>
          <w:sz w:val="16"/>
        </w:rPr>
        <w:t>24,</w:t>
      </w:r>
      <w:r>
        <w:rPr>
          <w:rFonts w:ascii="Arial"/>
          <w:color w:val="494949"/>
          <w:spacing w:val="-29"/>
          <w:w w:val="110"/>
          <w:sz w:val="16"/>
        </w:rPr>
        <w:t> </w:t>
      </w:r>
      <w:r>
        <w:rPr>
          <w:rFonts w:ascii="Arial"/>
          <w:color w:val="595959"/>
          <w:spacing w:val="-4"/>
          <w:w w:val="110"/>
          <w:sz w:val="15"/>
        </w:rPr>
        <w:t>2021</w:t>
      </w:r>
    </w:p>
    <w:p>
      <w:pPr>
        <w:spacing w:before="39"/>
        <w:ind w:left="106" w:right="0" w:firstLine="0"/>
        <w:jc w:val="left"/>
        <w:rPr>
          <w:sz w:val="17"/>
        </w:rPr>
      </w:pPr>
      <w:r>
        <w:rPr>
          <w:color w:val="595959"/>
          <w:spacing w:val="-2"/>
          <w:w w:val="110"/>
          <w:sz w:val="17"/>
        </w:rPr>
        <w:t>10;55:09am</w:t>
      </w:r>
    </w:p>
    <w:p>
      <w:pPr>
        <w:spacing w:before="63"/>
        <w:ind w:left="87" w:right="47" w:firstLine="0"/>
        <w:jc w:val="center"/>
        <w:rPr>
          <w:rFonts w:ascii="Arial"/>
          <w:sz w:val="24"/>
        </w:rPr>
      </w:pPr>
      <w:r>
        <w:rPr/>
        <w:br w:type="column"/>
      </w:r>
      <w:r>
        <w:rPr>
          <w:rFonts w:ascii="Arial"/>
          <w:color w:val="383838"/>
          <w:sz w:val="24"/>
        </w:rPr>
        <w:t>Brockport</w:t>
      </w:r>
      <w:r>
        <w:rPr>
          <w:rFonts w:ascii="Arial"/>
          <w:color w:val="383838"/>
          <w:spacing w:val="57"/>
          <w:sz w:val="24"/>
        </w:rPr>
        <w:t> </w:t>
      </w:r>
      <w:r>
        <w:rPr>
          <w:rFonts w:ascii="Arial"/>
          <w:color w:val="383838"/>
          <w:sz w:val="24"/>
        </w:rPr>
        <w:t>Central</w:t>
      </w:r>
      <w:r>
        <w:rPr>
          <w:rFonts w:ascii="Arial"/>
          <w:color w:val="383838"/>
          <w:spacing w:val="40"/>
          <w:sz w:val="24"/>
        </w:rPr>
        <w:t> </w:t>
      </w:r>
      <w:r>
        <w:rPr>
          <w:rFonts w:ascii="Arial"/>
          <w:color w:val="383838"/>
          <w:sz w:val="24"/>
        </w:rPr>
        <w:t>School</w:t>
      </w:r>
      <w:r>
        <w:rPr>
          <w:rFonts w:ascii="Arial"/>
          <w:color w:val="383838"/>
          <w:spacing w:val="32"/>
          <w:sz w:val="24"/>
        </w:rPr>
        <w:t> </w:t>
      </w:r>
      <w:r>
        <w:rPr>
          <w:rFonts w:ascii="Arial"/>
          <w:color w:val="383838"/>
          <w:spacing w:val="-2"/>
          <w:sz w:val="24"/>
        </w:rPr>
        <w:t>District</w:t>
      </w:r>
    </w:p>
    <w:p>
      <w:pPr>
        <w:spacing w:before="55"/>
        <w:ind w:left="113" w:right="47" w:firstLine="0"/>
        <w:jc w:val="center"/>
        <w:rPr>
          <w:sz w:val="17"/>
        </w:rPr>
      </w:pPr>
      <w:r>
        <w:rPr>
          <w:color w:val="494949"/>
          <w:w w:val="120"/>
          <w:sz w:val="17"/>
        </w:rPr>
        <w:t>Project-to-Date</w:t>
      </w:r>
      <w:r>
        <w:rPr>
          <w:color w:val="494949"/>
          <w:spacing w:val="-8"/>
          <w:w w:val="120"/>
          <w:sz w:val="17"/>
        </w:rPr>
        <w:t> </w:t>
      </w:r>
      <w:r>
        <w:rPr>
          <w:color w:val="383838"/>
          <w:w w:val="120"/>
          <w:sz w:val="17"/>
        </w:rPr>
        <w:t>Budget</w:t>
      </w:r>
      <w:r>
        <w:rPr>
          <w:color w:val="383838"/>
          <w:spacing w:val="-11"/>
          <w:w w:val="120"/>
          <w:sz w:val="17"/>
        </w:rPr>
        <w:t> </w:t>
      </w:r>
      <w:r>
        <w:rPr>
          <w:color w:val="383838"/>
          <w:w w:val="120"/>
          <w:sz w:val="17"/>
        </w:rPr>
        <w:t>Status</w:t>
      </w:r>
      <w:r>
        <w:rPr>
          <w:color w:val="383838"/>
          <w:spacing w:val="13"/>
          <w:w w:val="120"/>
          <w:sz w:val="17"/>
        </w:rPr>
        <w:t> </w:t>
      </w:r>
      <w:r>
        <w:rPr>
          <w:color w:val="383838"/>
          <w:w w:val="120"/>
          <w:sz w:val="17"/>
        </w:rPr>
        <w:t>Report </w:t>
      </w:r>
      <w:r>
        <w:rPr>
          <w:rFonts w:ascii="Arial"/>
          <w:color w:val="383838"/>
          <w:spacing w:val="-2"/>
          <w:w w:val="120"/>
          <w:sz w:val="18"/>
        </w:rPr>
        <w:t>As</w:t>
      </w:r>
      <w:r>
        <w:rPr>
          <w:rFonts w:ascii="Arial"/>
          <w:color w:val="383838"/>
          <w:spacing w:val="-2"/>
          <w:w w:val="120"/>
          <w:sz w:val="17"/>
        </w:rPr>
        <w:t>Of:</w:t>
      </w:r>
      <w:r>
        <w:rPr>
          <w:color w:val="383838"/>
          <w:spacing w:val="-2"/>
          <w:w w:val="120"/>
          <w:sz w:val="17"/>
        </w:rPr>
        <w:t>09/30/2021</w:t>
      </w:r>
    </w:p>
    <w:p>
      <w:pPr>
        <w:spacing w:before="46"/>
        <w:ind w:left="106" w:right="47" w:firstLine="0"/>
        <w:jc w:val="center"/>
        <w:rPr>
          <w:rFonts w:ascii="Arial"/>
          <w:sz w:val="18"/>
        </w:rPr>
      </w:pPr>
      <w:r>
        <w:rPr>
          <w:rFonts w:ascii="Arial"/>
          <w:color w:val="383838"/>
          <w:w w:val="105"/>
          <w:sz w:val="18"/>
        </w:rPr>
        <w:t>Fund:</w:t>
      </w:r>
      <w:r>
        <w:rPr>
          <w:rFonts w:ascii="Arial"/>
          <w:color w:val="383838"/>
          <w:spacing w:val="21"/>
          <w:w w:val="105"/>
          <w:sz w:val="18"/>
        </w:rPr>
        <w:t> </w:t>
      </w:r>
      <w:r>
        <w:rPr>
          <w:rFonts w:ascii="Arial"/>
          <w:color w:val="383838"/>
          <w:w w:val="105"/>
          <w:sz w:val="18"/>
        </w:rPr>
        <w:t>OTOTHER</w:t>
      </w:r>
      <w:r>
        <w:rPr>
          <w:rFonts w:ascii="Arial"/>
          <w:color w:val="383838"/>
          <w:spacing w:val="-24"/>
          <w:w w:val="105"/>
          <w:sz w:val="18"/>
        </w:rPr>
        <w:t> </w:t>
      </w:r>
      <w:r>
        <w:rPr>
          <w:rFonts w:ascii="Arial"/>
          <w:color w:val="383838"/>
          <w:spacing w:val="-4"/>
          <w:w w:val="105"/>
          <w:sz w:val="18"/>
        </w:rPr>
        <w:t>FUND</w:t>
      </w:r>
    </w:p>
    <w:p>
      <w:pPr>
        <w:spacing w:before="72"/>
        <w:ind w:left="113" w:right="41" w:firstLine="0"/>
        <w:jc w:val="center"/>
        <w:rPr>
          <w:rFonts w:ascii="Arial"/>
          <w:sz w:val="19"/>
        </w:rPr>
      </w:pPr>
      <w:r>
        <w:rPr>
          <w:rFonts w:ascii="Arial"/>
          <w:color w:val="383838"/>
          <w:spacing w:val="-2"/>
          <w:sz w:val="19"/>
        </w:rPr>
        <w:t>Fasc:alYear:2022</w:t>
      </w:r>
    </w:p>
    <w:p>
      <w:pPr>
        <w:spacing w:before="65"/>
        <w:ind w:left="106" w:right="0" w:firstLine="0"/>
        <w:jc w:val="left"/>
        <w:rPr>
          <w:sz w:val="17"/>
        </w:rPr>
      </w:pPr>
      <w:r>
        <w:rPr/>
        <w:br w:type="column"/>
      </w:r>
      <w:r>
        <w:rPr>
          <w:color w:val="383838"/>
          <w:spacing w:val="-2"/>
          <w:w w:val="125"/>
          <w:sz w:val="17"/>
        </w:rPr>
        <w:t>Page1</w:t>
      </w:r>
    </w:p>
    <w:p>
      <w:pPr>
        <w:spacing w:after="0"/>
        <w:jc w:val="left"/>
        <w:rPr>
          <w:sz w:val="17"/>
        </w:rPr>
        <w:sectPr>
          <w:pgSz w:w="15840" w:h="12240" w:orient="landscape"/>
          <w:pgMar w:top="340" w:bottom="0" w:left="660" w:right="60"/>
          <w:cols w:num="3" w:equalWidth="0">
            <w:col w:w="1584" w:space="3311"/>
            <w:col w:w="4724" w:space="3323"/>
            <w:col w:w="2178"/>
          </w:cols>
        </w:sectPr>
      </w:pPr>
    </w:p>
    <w:p>
      <w:pPr>
        <w:pStyle w:val="BodyText"/>
        <w:spacing w:before="6"/>
        <w:rPr>
          <w:sz w:val="10"/>
        </w:rPr>
      </w:pPr>
    </w:p>
    <w:p>
      <w:pPr>
        <w:tabs>
          <w:tab w:pos="9621" w:val="left" w:leader="none"/>
          <w:tab w:pos="12080" w:val="left" w:leader="none"/>
        </w:tabs>
        <w:spacing w:line="180" w:lineRule="exact" w:before="98"/>
        <w:ind w:left="8691" w:right="0" w:firstLine="0"/>
        <w:jc w:val="left"/>
        <w:rPr>
          <w:b/>
          <w:sz w:val="16"/>
        </w:rPr>
      </w:pPr>
      <w:r>
        <w:rPr>
          <w:rFonts w:ascii="Arial"/>
          <w:color w:val="383838"/>
          <w:spacing w:val="-2"/>
          <w:w w:val="105"/>
          <w:sz w:val="16"/>
        </w:rPr>
        <w:t>Cumint</w:t>
      </w:r>
      <w:r>
        <w:rPr>
          <w:rFonts w:ascii="Arial"/>
          <w:color w:val="383838"/>
          <w:sz w:val="16"/>
        </w:rPr>
        <w:tab/>
      </w:r>
      <w:r>
        <w:rPr>
          <w:color w:val="383838"/>
          <w:spacing w:val="-2"/>
          <w:w w:val="105"/>
          <w:position w:val="1"/>
          <w:sz w:val="16"/>
        </w:rPr>
        <w:t>YNr</w:t>
      </w:r>
      <w:r>
        <w:rPr>
          <w:color w:val="707070"/>
          <w:spacing w:val="-2"/>
          <w:w w:val="105"/>
          <w:position w:val="1"/>
          <w:sz w:val="16"/>
        </w:rPr>
        <w:t>-</w:t>
      </w:r>
      <w:r>
        <w:rPr>
          <w:color w:val="383838"/>
          <w:spacing w:val="-2"/>
          <w:w w:val="105"/>
          <w:position w:val="1"/>
          <w:sz w:val="16"/>
        </w:rPr>
        <w:t>To-</w:t>
      </w:r>
      <w:r>
        <w:rPr>
          <w:color w:val="383838"/>
          <w:spacing w:val="-4"/>
          <w:w w:val="105"/>
          <w:position w:val="1"/>
          <w:sz w:val="16"/>
        </w:rPr>
        <w:t>Oata</w:t>
      </w:r>
      <w:r>
        <w:rPr>
          <w:color w:val="383838"/>
          <w:position w:val="1"/>
          <w:sz w:val="16"/>
        </w:rPr>
        <w:tab/>
      </w:r>
      <w:r>
        <w:rPr>
          <w:b/>
          <w:color w:val="383838"/>
          <w:spacing w:val="-2"/>
          <w:w w:val="105"/>
          <w:sz w:val="16"/>
        </w:rPr>
        <w:t>Unencumbered</w:t>
      </w:r>
    </w:p>
    <w:p>
      <w:pPr>
        <w:tabs>
          <w:tab w:pos="2656" w:val="left" w:leader="none"/>
          <w:tab w:pos="6141" w:val="left" w:leader="none"/>
          <w:tab w:pos="6209" w:val="left" w:leader="none"/>
          <w:tab w:pos="7191" w:val="left" w:leader="none"/>
          <w:tab w:pos="7877" w:val="left" w:leader="none"/>
          <w:tab w:pos="8707" w:val="left" w:leader="none"/>
          <w:tab w:pos="8742" w:val="left" w:leader="none"/>
          <w:tab w:pos="9612" w:val="left" w:leader="none"/>
          <w:tab w:pos="9993" w:val="left" w:leader="none"/>
          <w:tab w:pos="10908" w:val="left" w:leader="none"/>
          <w:tab w:pos="11637" w:val="left" w:leader="none"/>
          <w:tab w:pos="12346" w:val="left" w:leader="none"/>
          <w:tab w:pos="12537" w:val="left" w:leader="none"/>
          <w:tab w:pos="13231" w:val="left" w:leader="none"/>
          <w:tab w:pos="14612" w:val="left" w:leader="none"/>
        </w:tabs>
        <w:spacing w:line="202" w:lineRule="exact" w:before="12"/>
        <w:ind w:left="119" w:right="505" w:hanging="12"/>
        <w:jc w:val="left"/>
        <w:rPr>
          <w:sz w:val="17"/>
        </w:rPr>
      </w:pPr>
      <w:r>
        <w:rPr>
          <w:rFonts w:ascii="Arial"/>
          <w:color w:val="383838"/>
          <w:w w:val="105"/>
          <w:sz w:val="16"/>
        </w:rPr>
        <w:t>Budget</w:t>
      </w:r>
      <w:r>
        <w:rPr>
          <w:rFonts w:ascii="Arial"/>
          <w:color w:val="383838"/>
          <w:spacing w:val="-24"/>
          <w:w w:val="105"/>
          <w:sz w:val="16"/>
        </w:rPr>
        <w:t> </w:t>
      </w:r>
      <w:r>
        <w:rPr>
          <w:rFonts w:ascii="Arial"/>
          <w:color w:val="383838"/>
          <w:w w:val="105"/>
          <w:sz w:val="16"/>
        </w:rPr>
        <w:t>Account</w:t>
      </w:r>
      <w:r>
        <w:rPr>
          <w:rFonts w:ascii="Arial"/>
          <w:color w:val="383838"/>
          <w:sz w:val="16"/>
        </w:rPr>
        <w:tab/>
      </w:r>
      <w:r>
        <w:rPr>
          <w:color w:val="383838"/>
          <w:spacing w:val="-2"/>
          <w:w w:val="105"/>
          <w:position w:val="1"/>
          <w:sz w:val="17"/>
        </w:rPr>
        <w:t>Description</w:t>
      </w:r>
      <w:r>
        <w:rPr>
          <w:color w:val="383838"/>
          <w:position w:val="1"/>
          <w:sz w:val="17"/>
        </w:rPr>
        <w:tab/>
      </w:r>
      <w:r>
        <w:rPr>
          <w:rFonts w:ascii="Arial"/>
          <w:b/>
          <w:color w:val="383838"/>
          <w:spacing w:val="-2"/>
          <w:w w:val="105"/>
          <w:position w:val="1"/>
          <w:sz w:val="15"/>
        </w:rPr>
        <w:t>Budget</w:t>
      </w:r>
      <w:r>
        <w:rPr>
          <w:rFonts w:ascii="Arial"/>
          <w:b/>
          <w:color w:val="383838"/>
          <w:position w:val="1"/>
          <w:sz w:val="15"/>
        </w:rPr>
        <w:tab/>
      </w:r>
      <w:r>
        <w:rPr>
          <w:rFonts w:ascii="Arial"/>
          <w:color w:val="383838"/>
          <w:spacing w:val="-2"/>
          <w:w w:val="105"/>
          <w:position w:val="3"/>
          <w:sz w:val="16"/>
        </w:rPr>
        <w:t>Adjusfments</w:t>
      </w:r>
      <w:r>
        <w:rPr>
          <w:rFonts w:ascii="Arial"/>
          <w:color w:val="383838"/>
          <w:position w:val="3"/>
          <w:sz w:val="16"/>
        </w:rPr>
        <w:tab/>
      </w:r>
      <w:r>
        <w:rPr>
          <w:rFonts w:ascii="Arial"/>
          <w:b/>
          <w:color w:val="383838"/>
          <w:spacing w:val="-2"/>
          <w:w w:val="105"/>
          <w:position w:val="2"/>
          <w:sz w:val="15"/>
        </w:rPr>
        <w:t>8udgat</w:t>
      </w:r>
      <w:r>
        <w:rPr>
          <w:rFonts w:ascii="Arial"/>
          <w:b/>
          <w:color w:val="383838"/>
          <w:position w:val="2"/>
          <w:sz w:val="15"/>
        </w:rPr>
        <w:tab/>
      </w:r>
      <w:r>
        <w:rPr>
          <w:rFonts w:ascii="Arial"/>
          <w:b/>
          <w:color w:val="383838"/>
          <w:spacing w:val="-2"/>
          <w:w w:val="105"/>
          <w:position w:val="1"/>
          <w:sz w:val="15"/>
        </w:rPr>
        <w:t>Ezpenditures</w:t>
      </w:r>
      <w:r>
        <w:rPr>
          <w:rFonts w:ascii="Arial"/>
          <w:b/>
          <w:color w:val="383838"/>
          <w:position w:val="1"/>
          <w:sz w:val="15"/>
        </w:rPr>
        <w:tab/>
      </w:r>
      <w:r>
        <w:rPr>
          <w:color w:val="383838"/>
          <w:spacing w:val="-2"/>
          <w:w w:val="105"/>
          <w:position w:val="1"/>
          <w:sz w:val="19"/>
        </w:rPr>
        <w:t>outstanding</w:t>
      </w:r>
      <w:r>
        <w:rPr>
          <w:color w:val="383838"/>
          <w:position w:val="1"/>
          <w:sz w:val="19"/>
        </w:rPr>
        <w:tab/>
      </w:r>
      <w:r>
        <w:rPr>
          <w:rFonts w:ascii="Arial"/>
          <w:b/>
          <w:color w:val="383838"/>
          <w:spacing w:val="-2"/>
          <w:w w:val="105"/>
          <w:position w:val="1"/>
          <w:sz w:val="16"/>
        </w:rPr>
        <w:t>Balanc:.</w:t>
      </w:r>
      <w:r>
        <w:rPr>
          <w:rFonts w:ascii="Arial"/>
          <w:b/>
          <w:color w:val="383838"/>
          <w:position w:val="1"/>
          <w:sz w:val="16"/>
        </w:rPr>
        <w:tab/>
      </w:r>
      <w:r>
        <w:rPr>
          <w:rFonts w:ascii="Arial"/>
          <w:b/>
          <w:color w:val="383838"/>
          <w:position w:val="1"/>
          <w:sz w:val="16"/>
          <w:u w:val="thick" w:color="000000"/>
        </w:rPr>
        <w:tab/>
      </w:r>
      <w:r>
        <w:rPr>
          <w:rFonts w:ascii="Arial"/>
          <w:b/>
          <w:color w:val="383838"/>
          <w:position w:val="1"/>
          <w:sz w:val="16"/>
        </w:rPr>
        <w:t> </w:t>
      </w:r>
      <w:r>
        <w:rPr>
          <w:rFonts w:ascii="Arial"/>
          <w:b/>
          <w:color w:val="383838"/>
          <w:w w:val="105"/>
          <w:position w:val="-1"/>
          <w:sz w:val="16"/>
        </w:rPr>
        <w:t>AHCLUB American History</w:t>
      </w:r>
      <w:r>
        <w:rPr>
          <w:rFonts w:ascii="Arial"/>
          <w:b/>
          <w:color w:val="383838"/>
          <w:spacing w:val="-17"/>
          <w:w w:val="105"/>
          <w:position w:val="-1"/>
          <w:sz w:val="16"/>
        </w:rPr>
        <w:t> </w:t>
      </w:r>
      <w:r>
        <w:rPr>
          <w:rFonts w:ascii="Arial"/>
          <w:b/>
          <w:color w:val="383838"/>
          <w:w w:val="105"/>
          <w:position w:val="-1"/>
          <w:sz w:val="16"/>
        </w:rPr>
        <w:t>Club</w:t>
      </w:r>
      <w:r>
        <w:rPr>
          <w:rFonts w:ascii="Arial"/>
          <w:b/>
          <w:color w:val="383838"/>
          <w:position w:val="-1"/>
          <w:sz w:val="16"/>
        </w:rPr>
        <w:tab/>
        <w:tab/>
      </w:r>
      <w:r>
        <w:rPr>
          <w:color w:val="383838"/>
          <w:spacing w:val="-2"/>
          <w:w w:val="105"/>
          <w:position w:val="1"/>
          <w:sz w:val="17"/>
        </w:rPr>
        <w:t>68,939.34</w:t>
      </w:r>
      <w:r>
        <w:rPr>
          <w:color w:val="383838"/>
          <w:position w:val="1"/>
          <w:sz w:val="17"/>
        </w:rPr>
        <w:tab/>
        <w:tab/>
      </w:r>
      <w:r>
        <w:rPr>
          <w:color w:val="383838"/>
          <w:spacing w:val="-4"/>
          <w:w w:val="105"/>
          <w:position w:val="1"/>
          <w:sz w:val="17"/>
        </w:rPr>
        <w:t>0</w:t>
      </w:r>
      <w:r>
        <w:rPr>
          <w:color w:val="9C9C9C"/>
          <w:spacing w:val="-4"/>
          <w:w w:val="105"/>
          <w:position w:val="1"/>
          <w:sz w:val="17"/>
        </w:rPr>
        <w:t>.</w:t>
      </w:r>
      <w:r>
        <w:rPr>
          <w:color w:val="383838"/>
          <w:spacing w:val="-4"/>
          <w:w w:val="105"/>
          <w:position w:val="1"/>
          <w:sz w:val="17"/>
        </w:rPr>
        <w:t>00</w:t>
      </w:r>
      <w:r>
        <w:rPr>
          <w:color w:val="383838"/>
          <w:position w:val="1"/>
          <w:sz w:val="17"/>
        </w:rPr>
        <w:tab/>
        <w:tab/>
      </w:r>
      <w:r>
        <w:rPr>
          <w:color w:val="383838"/>
          <w:spacing w:val="-2"/>
          <w:w w:val="105"/>
          <w:position w:val="1"/>
          <w:sz w:val="17"/>
        </w:rPr>
        <w:t>68,939</w:t>
      </w:r>
      <w:r>
        <w:rPr>
          <w:color w:val="878787"/>
          <w:spacing w:val="-2"/>
          <w:w w:val="105"/>
          <w:position w:val="1"/>
          <w:sz w:val="17"/>
        </w:rPr>
        <w:t>.</w:t>
      </w:r>
      <w:r>
        <w:rPr>
          <w:color w:val="383838"/>
          <w:spacing w:val="-2"/>
          <w:w w:val="105"/>
          <w:position w:val="1"/>
          <w:sz w:val="17"/>
        </w:rPr>
        <w:t>34</w:t>
      </w:r>
      <w:r>
        <w:rPr>
          <w:color w:val="383838"/>
          <w:position w:val="1"/>
          <w:sz w:val="17"/>
        </w:rPr>
        <w:tab/>
        <w:tab/>
      </w:r>
      <w:r>
        <w:rPr>
          <w:color w:val="383838"/>
          <w:spacing w:val="-2"/>
          <w:w w:val="105"/>
          <w:position w:val="1"/>
          <w:sz w:val="17"/>
        </w:rPr>
        <w:t>11,576.51</w:t>
      </w:r>
      <w:r>
        <w:rPr>
          <w:color w:val="383838"/>
          <w:position w:val="1"/>
          <w:sz w:val="17"/>
        </w:rPr>
        <w:tab/>
        <w:tab/>
      </w:r>
      <w:r>
        <w:rPr>
          <w:color w:val="383838"/>
          <w:spacing w:val="-4"/>
          <w:w w:val="105"/>
          <w:sz w:val="17"/>
        </w:rPr>
        <w:t>0</w:t>
      </w:r>
      <w:r>
        <w:rPr>
          <w:color w:val="707070"/>
          <w:spacing w:val="-4"/>
          <w:w w:val="105"/>
          <w:sz w:val="17"/>
        </w:rPr>
        <w:t>.</w:t>
      </w:r>
      <w:r>
        <w:rPr>
          <w:color w:val="383838"/>
          <w:spacing w:val="-4"/>
          <w:w w:val="105"/>
          <w:sz w:val="17"/>
        </w:rPr>
        <w:t>00</w:t>
      </w:r>
      <w:r>
        <w:rPr>
          <w:color w:val="383838"/>
          <w:sz w:val="17"/>
        </w:rPr>
        <w:tab/>
        <w:tab/>
      </w:r>
      <w:r>
        <w:rPr>
          <w:color w:val="383838"/>
          <w:spacing w:val="-2"/>
          <w:w w:val="105"/>
          <w:sz w:val="17"/>
        </w:rPr>
        <w:t>57,362</w:t>
      </w:r>
      <w:r>
        <w:rPr>
          <w:color w:val="707070"/>
          <w:spacing w:val="-2"/>
          <w:w w:val="105"/>
          <w:sz w:val="17"/>
        </w:rPr>
        <w:t>.</w:t>
      </w:r>
      <w:r>
        <w:rPr>
          <w:color w:val="383838"/>
          <w:spacing w:val="-2"/>
          <w:w w:val="105"/>
          <w:sz w:val="17"/>
        </w:rPr>
        <w:t>83</w:t>
      </w:r>
    </w:p>
    <w:p>
      <w:pPr>
        <w:tabs>
          <w:tab w:pos="6291" w:val="left" w:leader="none"/>
          <w:tab w:pos="7783" w:val="left" w:leader="none"/>
          <w:tab w:pos="8824" w:val="left" w:leader="none"/>
          <w:tab w:pos="10389" w:val="left" w:leader="none"/>
          <w:tab w:pos="11637" w:val="left" w:leader="none"/>
          <w:tab w:pos="12612" w:val="left" w:leader="none"/>
        </w:tabs>
        <w:spacing w:before="15"/>
        <w:ind w:left="115" w:right="0" w:firstLine="0"/>
        <w:jc w:val="left"/>
        <w:rPr>
          <w:sz w:val="17"/>
        </w:rPr>
      </w:pPr>
      <w:r>
        <w:rPr>
          <w:rFonts w:ascii="Arial"/>
          <w:b/>
          <w:color w:val="383838"/>
          <w:position w:val="-1"/>
          <w:sz w:val="15"/>
        </w:rPr>
        <w:t>BOOKSY</w:t>
      </w:r>
      <w:r>
        <w:rPr>
          <w:rFonts w:ascii="Arial"/>
          <w:b/>
          <w:color w:val="383838"/>
          <w:spacing w:val="8"/>
          <w:position w:val="-1"/>
          <w:sz w:val="15"/>
        </w:rPr>
        <w:t> </w:t>
      </w:r>
      <w:r>
        <w:rPr>
          <w:rFonts w:ascii="Arial"/>
          <w:b/>
          <w:color w:val="383838"/>
          <w:spacing w:val="-2"/>
          <w:position w:val="-1"/>
          <w:sz w:val="15"/>
        </w:rPr>
        <w:t>Bookstore</w:t>
      </w:r>
      <w:r>
        <w:rPr>
          <w:rFonts w:ascii="Arial"/>
          <w:b/>
          <w:color w:val="383838"/>
          <w:position w:val="-1"/>
          <w:sz w:val="15"/>
        </w:rPr>
        <w:tab/>
      </w:r>
      <w:r>
        <w:rPr>
          <w:color w:val="494949"/>
          <w:spacing w:val="-2"/>
          <w:position w:val="1"/>
          <w:sz w:val="17"/>
        </w:rPr>
        <w:t>1,890</w:t>
      </w:r>
      <w:r>
        <w:rPr>
          <w:color w:val="9C9C9C"/>
          <w:spacing w:val="-2"/>
          <w:position w:val="1"/>
          <w:sz w:val="17"/>
        </w:rPr>
        <w:t>.</w:t>
      </w:r>
      <w:r>
        <w:rPr>
          <w:color w:val="383838"/>
          <w:spacing w:val="-2"/>
          <w:position w:val="1"/>
          <w:sz w:val="17"/>
        </w:rPr>
        <w:t>48</w:t>
      </w:r>
      <w:r>
        <w:rPr>
          <w:color w:val="383838"/>
          <w:position w:val="1"/>
          <w:sz w:val="17"/>
        </w:rPr>
        <w:tab/>
      </w:r>
      <w:r>
        <w:rPr>
          <w:color w:val="383838"/>
          <w:spacing w:val="-2"/>
          <w:position w:val="1"/>
          <w:sz w:val="17"/>
        </w:rPr>
        <w:t>70.56</w:t>
      </w:r>
      <w:r>
        <w:rPr>
          <w:color w:val="383838"/>
          <w:position w:val="1"/>
          <w:sz w:val="17"/>
        </w:rPr>
        <w:tab/>
      </w:r>
      <w:r>
        <w:rPr>
          <w:color w:val="383838"/>
          <w:spacing w:val="-2"/>
          <w:position w:val="1"/>
          <w:sz w:val="17"/>
        </w:rPr>
        <w:t>1,961</w:t>
      </w:r>
      <w:r>
        <w:rPr>
          <w:color w:val="707070"/>
          <w:spacing w:val="-2"/>
          <w:position w:val="1"/>
          <w:sz w:val="17"/>
        </w:rPr>
        <w:t>.</w:t>
      </w:r>
      <w:r>
        <w:rPr>
          <w:color w:val="383838"/>
          <w:spacing w:val="-2"/>
          <w:position w:val="1"/>
          <w:sz w:val="17"/>
        </w:rPr>
        <w:t>04</w:t>
      </w:r>
      <w:r>
        <w:rPr>
          <w:color w:val="383838"/>
          <w:position w:val="1"/>
          <w:sz w:val="17"/>
        </w:rPr>
        <w:tab/>
      </w:r>
      <w:r>
        <w:rPr>
          <w:color w:val="383838"/>
          <w:spacing w:val="-4"/>
          <w:position w:val="1"/>
          <w:sz w:val="17"/>
        </w:rPr>
        <w:t>0</w:t>
      </w:r>
      <w:r>
        <w:rPr>
          <w:color w:val="707070"/>
          <w:spacing w:val="-4"/>
          <w:position w:val="1"/>
          <w:sz w:val="17"/>
        </w:rPr>
        <w:t>.</w:t>
      </w:r>
      <w:r>
        <w:rPr>
          <w:color w:val="383838"/>
          <w:spacing w:val="-4"/>
          <w:position w:val="1"/>
          <w:sz w:val="17"/>
        </w:rPr>
        <w:t>00</w:t>
      </w:r>
      <w:r>
        <w:rPr>
          <w:color w:val="383838"/>
          <w:position w:val="1"/>
          <w:sz w:val="17"/>
        </w:rPr>
        <w:tab/>
      </w:r>
      <w:r>
        <w:rPr>
          <w:color w:val="383838"/>
          <w:spacing w:val="-4"/>
          <w:sz w:val="17"/>
        </w:rPr>
        <w:t>0</w:t>
      </w:r>
      <w:r>
        <w:rPr>
          <w:color w:val="707070"/>
          <w:spacing w:val="-4"/>
          <w:sz w:val="17"/>
        </w:rPr>
        <w:t>.</w:t>
      </w:r>
      <w:r>
        <w:rPr>
          <w:color w:val="383838"/>
          <w:spacing w:val="-4"/>
          <w:sz w:val="17"/>
        </w:rPr>
        <w:t>00</w:t>
      </w:r>
      <w:r>
        <w:rPr>
          <w:color w:val="383838"/>
          <w:sz w:val="17"/>
        </w:rPr>
        <w:tab/>
      </w:r>
      <w:r>
        <w:rPr>
          <w:color w:val="383838"/>
          <w:spacing w:val="-2"/>
          <w:position w:val="0"/>
          <w:sz w:val="17"/>
        </w:rPr>
        <w:t>1,961</w:t>
      </w:r>
      <w:r>
        <w:rPr>
          <w:color w:val="707070"/>
          <w:spacing w:val="-2"/>
          <w:position w:val="0"/>
          <w:sz w:val="17"/>
        </w:rPr>
        <w:t>.</w:t>
      </w:r>
      <w:r>
        <w:rPr>
          <w:color w:val="383838"/>
          <w:spacing w:val="-2"/>
          <w:position w:val="0"/>
          <w:sz w:val="17"/>
        </w:rPr>
        <w:t>04</w:t>
      </w:r>
    </w:p>
    <w:p>
      <w:pPr>
        <w:tabs>
          <w:tab w:pos="6304" w:val="left" w:leader="none"/>
          <w:tab w:pos="7783" w:val="left" w:leader="none"/>
          <w:tab w:pos="8830" w:val="left" w:leader="none"/>
          <w:tab w:pos="10396" w:val="left" w:leader="none"/>
          <w:tab w:pos="11644" w:val="left" w:leader="none"/>
          <w:tab w:pos="12618" w:val="left" w:leader="none"/>
        </w:tabs>
        <w:spacing w:before="6"/>
        <w:ind w:left="122" w:right="0" w:firstLine="0"/>
        <w:jc w:val="left"/>
        <w:rPr>
          <w:sz w:val="17"/>
        </w:rPr>
      </w:pPr>
      <w:r>
        <w:rPr>
          <w:rFonts w:ascii="Arial"/>
          <w:b/>
          <w:color w:val="383838"/>
          <w:spacing w:val="-4"/>
          <w:position w:val="-1"/>
          <w:sz w:val="16"/>
        </w:rPr>
        <w:t>DRAMAC</w:t>
      </w:r>
      <w:r>
        <w:rPr>
          <w:rFonts w:ascii="Arial"/>
          <w:b/>
          <w:color w:val="383838"/>
          <w:spacing w:val="-18"/>
          <w:position w:val="-1"/>
          <w:sz w:val="16"/>
        </w:rPr>
        <w:t> </w:t>
      </w:r>
      <w:r>
        <w:rPr>
          <w:rFonts w:ascii="Arial"/>
          <w:b/>
          <w:color w:val="383838"/>
          <w:spacing w:val="-4"/>
          <w:position w:val="-1"/>
          <w:sz w:val="16"/>
        </w:rPr>
        <w:t>Drama Club</w:t>
      </w:r>
      <w:r>
        <w:rPr>
          <w:rFonts w:ascii="Arial"/>
          <w:b/>
          <w:color w:val="383838"/>
          <w:position w:val="-1"/>
          <w:sz w:val="16"/>
        </w:rPr>
        <w:tab/>
      </w:r>
      <w:r>
        <w:rPr>
          <w:color w:val="383838"/>
          <w:spacing w:val="-2"/>
          <w:sz w:val="17"/>
        </w:rPr>
        <w:t>7,42959</w:t>
      </w:r>
      <w:r>
        <w:rPr>
          <w:color w:val="383838"/>
          <w:sz w:val="17"/>
        </w:rPr>
        <w:tab/>
      </w:r>
      <w:r>
        <w:rPr>
          <w:color w:val="383838"/>
          <w:spacing w:val="-2"/>
          <w:sz w:val="17"/>
        </w:rPr>
        <w:t>30</w:t>
      </w:r>
      <w:r>
        <w:rPr>
          <w:color w:val="878787"/>
          <w:spacing w:val="-2"/>
          <w:sz w:val="17"/>
        </w:rPr>
        <w:t>.</w:t>
      </w:r>
      <w:r>
        <w:rPr>
          <w:color w:val="383838"/>
          <w:spacing w:val="-2"/>
          <w:sz w:val="17"/>
        </w:rPr>
        <w:t>00</w:t>
      </w:r>
      <w:r>
        <w:rPr>
          <w:color w:val="383838"/>
          <w:sz w:val="17"/>
        </w:rPr>
        <w:tab/>
      </w:r>
      <w:r>
        <w:rPr>
          <w:color w:val="383838"/>
          <w:spacing w:val="-2"/>
          <w:sz w:val="17"/>
        </w:rPr>
        <w:t>7,459.59</w:t>
      </w:r>
      <w:r>
        <w:rPr>
          <w:color w:val="383838"/>
          <w:sz w:val="17"/>
        </w:rPr>
        <w:tab/>
      </w:r>
      <w:r>
        <w:rPr>
          <w:color w:val="383838"/>
          <w:spacing w:val="-4"/>
          <w:sz w:val="17"/>
        </w:rPr>
        <w:t>0</w:t>
      </w:r>
      <w:r>
        <w:rPr>
          <w:color w:val="707070"/>
          <w:spacing w:val="-4"/>
          <w:sz w:val="17"/>
        </w:rPr>
        <w:t>.</w:t>
      </w:r>
      <w:r>
        <w:rPr>
          <w:color w:val="383838"/>
          <w:spacing w:val="-4"/>
          <w:sz w:val="17"/>
        </w:rPr>
        <w:t>00</w:t>
      </w:r>
      <w:r>
        <w:rPr>
          <w:color w:val="383838"/>
          <w:sz w:val="17"/>
        </w:rPr>
        <w:tab/>
      </w:r>
      <w:r>
        <w:rPr>
          <w:color w:val="383838"/>
          <w:spacing w:val="-5"/>
          <w:position w:val="0"/>
          <w:sz w:val="17"/>
        </w:rPr>
        <w:t>000</w:t>
      </w:r>
      <w:r>
        <w:rPr>
          <w:color w:val="383838"/>
          <w:position w:val="0"/>
          <w:sz w:val="17"/>
        </w:rPr>
        <w:tab/>
      </w:r>
      <w:r>
        <w:rPr>
          <w:color w:val="383838"/>
          <w:spacing w:val="-2"/>
          <w:sz w:val="17"/>
        </w:rPr>
        <w:t>7,45959</w:t>
      </w:r>
    </w:p>
    <w:p>
      <w:pPr>
        <w:tabs>
          <w:tab w:pos="6607" w:val="left" w:leader="none"/>
          <w:tab w:pos="7698" w:val="left" w:leader="none"/>
          <w:tab w:pos="8961" w:val="left" w:leader="none"/>
          <w:tab w:pos="10389" w:val="left" w:leader="none"/>
          <w:tab w:pos="11644" w:val="left" w:leader="none"/>
          <w:tab w:pos="13246" w:val="right" w:leader="none"/>
        </w:tabs>
        <w:spacing w:line="220" w:lineRule="exact" w:before="1"/>
        <w:ind w:left="135" w:right="0" w:firstLine="0"/>
        <w:jc w:val="left"/>
        <w:rPr>
          <w:sz w:val="17"/>
        </w:rPr>
      </w:pPr>
      <w:r>
        <w:rPr>
          <w:rFonts w:ascii="Arial"/>
          <w:b/>
          <w:color w:val="383838"/>
          <w:position w:val="-1"/>
          <w:sz w:val="16"/>
        </w:rPr>
        <w:t>SALElX</w:t>
      </w:r>
      <w:r>
        <w:rPr>
          <w:rFonts w:ascii="Arial"/>
          <w:b/>
          <w:color w:val="383838"/>
          <w:spacing w:val="1"/>
          <w:position w:val="-1"/>
          <w:sz w:val="16"/>
        </w:rPr>
        <w:t> </w:t>
      </w:r>
      <w:r>
        <w:rPr>
          <w:rFonts w:ascii="Arial"/>
          <w:b/>
          <w:color w:val="383838"/>
          <w:position w:val="-1"/>
          <w:sz w:val="16"/>
        </w:rPr>
        <w:t>Sales</w:t>
      </w:r>
      <w:r>
        <w:rPr>
          <w:rFonts w:ascii="Arial"/>
          <w:b/>
          <w:color w:val="383838"/>
          <w:spacing w:val="-6"/>
          <w:position w:val="-1"/>
          <w:sz w:val="16"/>
        </w:rPr>
        <w:t> </w:t>
      </w:r>
      <w:r>
        <w:rPr>
          <w:rFonts w:ascii="Arial"/>
          <w:b/>
          <w:color w:val="383838"/>
          <w:spacing w:val="-5"/>
          <w:position w:val="-1"/>
          <w:sz w:val="16"/>
        </w:rPr>
        <w:t>Tax</w:t>
      </w:r>
      <w:r>
        <w:rPr>
          <w:rFonts w:ascii="Arial"/>
          <w:b/>
          <w:color w:val="383838"/>
          <w:position w:val="-1"/>
          <w:sz w:val="16"/>
        </w:rPr>
        <w:tab/>
      </w:r>
      <w:r>
        <w:rPr>
          <w:color w:val="383838"/>
          <w:spacing w:val="-4"/>
          <w:sz w:val="17"/>
        </w:rPr>
        <w:t>3.82</w:t>
      </w:r>
      <w:r>
        <w:rPr>
          <w:color w:val="383838"/>
          <w:sz w:val="17"/>
        </w:rPr>
        <w:tab/>
      </w:r>
      <w:r>
        <w:rPr>
          <w:color w:val="383838"/>
          <w:spacing w:val="-2"/>
          <w:position w:val="1"/>
          <w:sz w:val="17"/>
        </w:rPr>
        <w:t>103</w:t>
      </w:r>
      <w:r>
        <w:rPr>
          <w:color w:val="9C9C9C"/>
          <w:spacing w:val="-2"/>
          <w:position w:val="1"/>
          <w:sz w:val="17"/>
        </w:rPr>
        <w:t>.</w:t>
      </w:r>
      <w:r>
        <w:rPr>
          <w:color w:val="383838"/>
          <w:spacing w:val="-2"/>
          <w:position w:val="1"/>
          <w:sz w:val="17"/>
        </w:rPr>
        <w:t>68</w:t>
      </w:r>
      <w:r>
        <w:rPr>
          <w:color w:val="383838"/>
          <w:position w:val="1"/>
          <w:sz w:val="17"/>
        </w:rPr>
        <w:tab/>
      </w:r>
      <w:r>
        <w:rPr>
          <w:color w:val="383838"/>
          <w:spacing w:val="-2"/>
          <w:sz w:val="17"/>
        </w:rPr>
        <w:t>10740</w:t>
      </w:r>
      <w:r>
        <w:rPr>
          <w:color w:val="383838"/>
          <w:sz w:val="17"/>
        </w:rPr>
        <w:tab/>
      </w:r>
      <w:r>
        <w:rPr>
          <w:color w:val="383838"/>
          <w:spacing w:val="-4"/>
          <w:sz w:val="17"/>
        </w:rPr>
        <w:t>0.00</w:t>
      </w:r>
      <w:r>
        <w:rPr>
          <w:color w:val="383838"/>
          <w:sz w:val="17"/>
        </w:rPr>
        <w:tab/>
      </w:r>
      <w:r>
        <w:rPr>
          <w:color w:val="383838"/>
          <w:spacing w:val="-4"/>
          <w:sz w:val="17"/>
        </w:rPr>
        <w:t>0.00</w:t>
      </w:r>
      <w:r>
        <w:rPr>
          <w:color w:val="383838"/>
          <w:sz w:val="17"/>
        </w:rPr>
        <w:tab/>
      </w:r>
      <w:r>
        <w:rPr>
          <w:color w:val="383838"/>
          <w:spacing w:val="-2"/>
          <w:sz w:val="17"/>
        </w:rPr>
        <w:t>107.40</w:t>
      </w:r>
    </w:p>
    <w:p>
      <w:pPr>
        <w:tabs>
          <w:tab w:pos="6218" w:val="left" w:leader="none"/>
          <w:tab w:pos="7789" w:val="left" w:leader="none"/>
          <w:tab w:pos="8744" w:val="left" w:leader="none"/>
          <w:tab w:pos="10215" w:val="left" w:leader="none"/>
          <w:tab w:pos="11644" w:val="left" w:leader="none"/>
          <w:tab w:pos="12533" w:val="left" w:leader="none"/>
        </w:tabs>
        <w:spacing w:line="221" w:lineRule="exact" w:before="0"/>
        <w:ind w:left="135" w:right="0" w:firstLine="0"/>
        <w:jc w:val="left"/>
        <w:rPr>
          <w:sz w:val="17"/>
        </w:rPr>
      </w:pPr>
      <w:r>
        <w:rPr>
          <w:rFonts w:ascii="Arial"/>
          <w:b/>
          <w:color w:val="383838"/>
          <w:w w:val="90"/>
          <w:position w:val="-1"/>
          <w:sz w:val="17"/>
        </w:rPr>
        <w:t>STCOUN</w:t>
      </w:r>
      <w:r>
        <w:rPr>
          <w:rFonts w:ascii="Arial"/>
          <w:b/>
          <w:color w:val="383838"/>
          <w:spacing w:val="-5"/>
          <w:w w:val="90"/>
          <w:position w:val="-1"/>
          <w:sz w:val="17"/>
        </w:rPr>
        <w:t> </w:t>
      </w:r>
      <w:r>
        <w:rPr>
          <w:rFonts w:ascii="Arial"/>
          <w:b/>
          <w:color w:val="383838"/>
          <w:w w:val="90"/>
          <w:position w:val="-1"/>
          <w:sz w:val="17"/>
        </w:rPr>
        <w:t>Student</w:t>
      </w:r>
      <w:r>
        <w:rPr>
          <w:rFonts w:ascii="Arial"/>
          <w:b/>
          <w:color w:val="383838"/>
          <w:spacing w:val="-3"/>
          <w:position w:val="-1"/>
          <w:sz w:val="17"/>
        </w:rPr>
        <w:t> </w:t>
      </w:r>
      <w:r>
        <w:rPr>
          <w:rFonts w:ascii="Arial"/>
          <w:color w:val="383838"/>
          <w:spacing w:val="-2"/>
          <w:w w:val="90"/>
          <w:position w:val="-1"/>
          <w:sz w:val="16"/>
        </w:rPr>
        <w:t>Council</w:t>
      </w:r>
      <w:r>
        <w:rPr>
          <w:rFonts w:ascii="Arial"/>
          <w:color w:val="383838"/>
          <w:position w:val="-1"/>
          <w:sz w:val="16"/>
        </w:rPr>
        <w:tab/>
      </w:r>
      <w:r>
        <w:rPr>
          <w:color w:val="383838"/>
          <w:spacing w:val="-2"/>
          <w:sz w:val="17"/>
        </w:rPr>
        <w:t>13,332.74</w:t>
      </w:r>
      <w:r>
        <w:rPr>
          <w:color w:val="383838"/>
          <w:sz w:val="17"/>
        </w:rPr>
        <w:tab/>
      </w:r>
      <w:r>
        <w:rPr>
          <w:color w:val="383838"/>
          <w:spacing w:val="-2"/>
          <w:sz w:val="17"/>
        </w:rPr>
        <w:t>56</w:t>
      </w:r>
      <w:r>
        <w:rPr>
          <w:color w:val="707070"/>
          <w:spacing w:val="-2"/>
          <w:sz w:val="17"/>
        </w:rPr>
        <w:t>.</w:t>
      </w:r>
      <w:r>
        <w:rPr>
          <w:color w:val="494949"/>
          <w:spacing w:val="-2"/>
          <w:sz w:val="17"/>
        </w:rPr>
        <w:t>40</w:t>
      </w:r>
      <w:r>
        <w:rPr>
          <w:color w:val="494949"/>
          <w:sz w:val="17"/>
        </w:rPr>
        <w:tab/>
      </w:r>
      <w:r>
        <w:rPr>
          <w:color w:val="383838"/>
          <w:spacing w:val="-2"/>
          <w:position w:val="1"/>
          <w:sz w:val="17"/>
        </w:rPr>
        <w:t>13,389</w:t>
      </w:r>
      <w:r>
        <w:rPr>
          <w:color w:val="9C9C9C"/>
          <w:spacing w:val="-2"/>
          <w:position w:val="1"/>
          <w:sz w:val="17"/>
        </w:rPr>
        <w:t>.</w:t>
      </w:r>
      <w:r>
        <w:rPr>
          <w:color w:val="383838"/>
          <w:spacing w:val="-2"/>
          <w:position w:val="1"/>
          <w:sz w:val="17"/>
        </w:rPr>
        <w:t>14</w:t>
      </w:r>
      <w:r>
        <w:rPr>
          <w:color w:val="383838"/>
          <w:position w:val="1"/>
          <w:sz w:val="17"/>
        </w:rPr>
        <w:tab/>
      </w:r>
      <w:r>
        <w:rPr>
          <w:color w:val="383838"/>
          <w:spacing w:val="-2"/>
          <w:sz w:val="17"/>
        </w:rPr>
        <w:t>380.15</w:t>
      </w:r>
      <w:r>
        <w:rPr>
          <w:color w:val="383838"/>
          <w:sz w:val="17"/>
        </w:rPr>
        <w:tab/>
      </w:r>
      <w:r>
        <w:rPr>
          <w:color w:val="383838"/>
          <w:spacing w:val="-4"/>
          <w:sz w:val="17"/>
        </w:rPr>
        <w:t>0.00</w:t>
      </w:r>
      <w:r>
        <w:rPr>
          <w:color w:val="383838"/>
          <w:sz w:val="17"/>
        </w:rPr>
        <w:tab/>
      </w:r>
      <w:r>
        <w:rPr>
          <w:color w:val="383838"/>
          <w:spacing w:val="-2"/>
          <w:position w:val="0"/>
          <w:sz w:val="17"/>
        </w:rPr>
        <w:t>13,008.99</w:t>
      </w:r>
    </w:p>
    <w:p>
      <w:pPr>
        <w:tabs>
          <w:tab w:pos="6305" w:val="left" w:leader="none"/>
          <w:tab w:pos="7568" w:val="left" w:leader="none"/>
          <w:tab w:pos="8840" w:val="left" w:leader="none"/>
          <w:tab w:pos="10095" w:val="left" w:leader="none"/>
          <w:tab w:pos="11644" w:val="left" w:leader="none"/>
          <w:tab w:pos="12929" w:val="left" w:leader="none"/>
        </w:tabs>
        <w:spacing w:line="196" w:lineRule="exact" w:before="0"/>
        <w:ind w:left="126" w:right="0" w:firstLine="0"/>
        <w:jc w:val="left"/>
        <w:rPr>
          <w:sz w:val="17"/>
        </w:rPr>
      </w:pPr>
      <w:r>
        <w:rPr>
          <w:rFonts w:ascii="Arial"/>
          <w:b/>
          <w:color w:val="383838"/>
          <w:spacing w:val="-4"/>
          <w:position w:val="-1"/>
          <w:sz w:val="16"/>
        </w:rPr>
        <w:t>YRBOOK</w:t>
      </w:r>
      <w:r>
        <w:rPr>
          <w:rFonts w:ascii="Arial"/>
          <w:b/>
          <w:color w:val="383838"/>
          <w:spacing w:val="-9"/>
          <w:position w:val="-1"/>
          <w:sz w:val="16"/>
        </w:rPr>
        <w:t> </w:t>
      </w:r>
      <w:r>
        <w:rPr>
          <w:rFonts w:ascii="Arial"/>
          <w:b/>
          <w:color w:val="383838"/>
          <w:spacing w:val="-4"/>
          <w:position w:val="-1"/>
          <w:sz w:val="16"/>
        </w:rPr>
        <w:t>Yearbook</w:t>
      </w:r>
      <w:r>
        <w:rPr>
          <w:rFonts w:ascii="Arial"/>
          <w:b/>
          <w:color w:val="383838"/>
          <w:spacing w:val="-5"/>
          <w:position w:val="-1"/>
          <w:sz w:val="16"/>
        </w:rPr>
        <w:t> </w:t>
      </w:r>
      <w:r>
        <w:rPr>
          <w:rFonts w:ascii="Arial"/>
          <w:b/>
          <w:color w:val="383838"/>
          <w:spacing w:val="-4"/>
          <w:position w:val="-1"/>
          <w:sz w:val="16"/>
        </w:rPr>
        <w:t>Club</w:t>
      </w:r>
      <w:r>
        <w:rPr>
          <w:rFonts w:ascii="Arial"/>
          <w:b/>
          <w:color w:val="383838"/>
          <w:position w:val="-1"/>
          <w:sz w:val="16"/>
        </w:rPr>
        <w:tab/>
      </w:r>
      <w:r>
        <w:rPr>
          <w:color w:val="383838"/>
          <w:spacing w:val="-2"/>
          <w:position w:val="1"/>
          <w:sz w:val="17"/>
        </w:rPr>
        <w:t>1,702</w:t>
      </w:r>
      <w:r>
        <w:rPr>
          <w:color w:val="BCBCBC"/>
          <w:spacing w:val="-2"/>
          <w:position w:val="1"/>
          <w:sz w:val="17"/>
        </w:rPr>
        <w:t>.</w:t>
      </w:r>
      <w:r>
        <w:rPr>
          <w:color w:val="383838"/>
          <w:spacing w:val="-2"/>
          <w:position w:val="1"/>
          <w:sz w:val="17"/>
        </w:rPr>
        <w:t>14</w:t>
      </w:r>
      <w:r>
        <w:rPr>
          <w:color w:val="383838"/>
          <w:position w:val="1"/>
          <w:sz w:val="17"/>
        </w:rPr>
        <w:tab/>
      </w:r>
      <w:r>
        <w:rPr>
          <w:color w:val="383838"/>
          <w:spacing w:val="-2"/>
          <w:position w:val="1"/>
          <w:sz w:val="17"/>
        </w:rPr>
        <w:t>1,259.26</w:t>
      </w:r>
      <w:r>
        <w:rPr>
          <w:color w:val="383838"/>
          <w:position w:val="1"/>
          <w:sz w:val="17"/>
        </w:rPr>
        <w:tab/>
      </w:r>
      <w:r>
        <w:rPr>
          <w:color w:val="383838"/>
          <w:spacing w:val="-2"/>
          <w:position w:val="1"/>
          <w:sz w:val="17"/>
        </w:rPr>
        <w:t>2,961.40</w:t>
      </w:r>
      <w:r>
        <w:rPr>
          <w:color w:val="383838"/>
          <w:position w:val="1"/>
          <w:sz w:val="17"/>
        </w:rPr>
        <w:tab/>
      </w:r>
      <w:r>
        <w:rPr>
          <w:color w:val="494949"/>
          <w:spacing w:val="-2"/>
          <w:position w:val="1"/>
          <w:sz w:val="17"/>
        </w:rPr>
        <w:t>2,96140</w:t>
      </w:r>
      <w:r>
        <w:rPr>
          <w:color w:val="494949"/>
          <w:position w:val="1"/>
          <w:sz w:val="17"/>
        </w:rPr>
        <w:tab/>
      </w:r>
      <w:r>
        <w:rPr>
          <w:color w:val="383838"/>
          <w:spacing w:val="-4"/>
          <w:position w:val="1"/>
          <w:sz w:val="17"/>
        </w:rPr>
        <w:t>0</w:t>
      </w:r>
      <w:r>
        <w:rPr>
          <w:color w:val="9C9C9C"/>
          <w:spacing w:val="-4"/>
          <w:position w:val="1"/>
          <w:sz w:val="17"/>
        </w:rPr>
        <w:t>.</w:t>
      </w:r>
      <w:r>
        <w:rPr>
          <w:color w:val="383838"/>
          <w:spacing w:val="-4"/>
          <w:position w:val="1"/>
          <w:sz w:val="17"/>
        </w:rPr>
        <w:t>00</w:t>
      </w:r>
      <w:r>
        <w:rPr>
          <w:color w:val="383838"/>
          <w:position w:val="1"/>
          <w:sz w:val="17"/>
        </w:rPr>
        <w:tab/>
      </w:r>
      <w:r>
        <w:rPr>
          <w:color w:val="383838"/>
          <w:spacing w:val="-4"/>
          <w:sz w:val="17"/>
        </w:rPr>
        <w:t>0.00</w:t>
      </w:r>
    </w:p>
    <w:p>
      <w:pPr>
        <w:tabs>
          <w:tab w:pos="6226" w:val="left" w:leader="none"/>
          <w:tab w:pos="7577" w:val="left" w:leader="none"/>
          <w:tab w:pos="8752" w:val="left" w:leader="none"/>
          <w:tab w:pos="10002" w:val="left" w:leader="none"/>
          <w:tab w:pos="11641" w:val="left" w:leader="none"/>
          <w:tab w:pos="12540" w:val="left" w:leader="none"/>
        </w:tabs>
        <w:spacing w:line="262" w:lineRule="exact" w:before="0"/>
        <w:ind w:left="122" w:right="0" w:firstLine="0"/>
        <w:jc w:val="left"/>
        <w:rPr>
          <w:b/>
          <w:sz w:val="16"/>
        </w:rPr>
      </w:pPr>
      <w:r>
        <w:rPr>
          <w:rFonts w:ascii="Arial"/>
          <w:color w:val="383838"/>
          <w:spacing w:val="-2"/>
          <w:sz w:val="16"/>
        </w:rPr>
        <w:t>Total</w:t>
      </w:r>
      <w:r>
        <w:rPr>
          <w:rFonts w:ascii="Arial"/>
          <w:color w:val="383838"/>
          <w:spacing w:val="-20"/>
          <w:sz w:val="16"/>
        </w:rPr>
        <w:t> </w:t>
      </w:r>
      <w:r>
        <w:rPr>
          <w:rFonts w:ascii="Arial"/>
          <w:b/>
          <w:color w:val="383838"/>
          <w:spacing w:val="-2"/>
          <w:sz w:val="17"/>
        </w:rPr>
        <w:t>OTHER</w:t>
      </w:r>
      <w:r>
        <w:rPr>
          <w:rFonts w:ascii="Arial"/>
          <w:b/>
          <w:color w:val="383838"/>
          <w:spacing w:val="-19"/>
          <w:sz w:val="17"/>
        </w:rPr>
        <w:t> </w:t>
      </w:r>
      <w:r>
        <w:rPr>
          <w:rFonts w:ascii="Arial"/>
          <w:b/>
          <w:color w:val="383838"/>
          <w:spacing w:val="-4"/>
          <w:sz w:val="17"/>
        </w:rPr>
        <w:t>FUND</w:t>
      </w:r>
      <w:r>
        <w:rPr>
          <w:rFonts w:ascii="Arial"/>
          <w:b/>
          <w:color w:val="383838"/>
          <w:sz w:val="17"/>
        </w:rPr>
        <w:tab/>
      </w:r>
      <w:r>
        <w:rPr>
          <w:b/>
          <w:color w:val="383838"/>
          <w:spacing w:val="-2"/>
          <w:position w:val="2"/>
          <w:sz w:val="16"/>
        </w:rPr>
        <w:t>93,298.11</w:t>
      </w:r>
      <w:r>
        <w:rPr>
          <w:b/>
          <w:color w:val="383838"/>
          <w:position w:val="2"/>
          <w:sz w:val="16"/>
        </w:rPr>
        <w:tab/>
      </w:r>
      <w:r>
        <w:rPr>
          <w:b/>
          <w:color w:val="383838"/>
          <w:spacing w:val="-2"/>
          <w:position w:val="1"/>
          <w:sz w:val="16"/>
        </w:rPr>
        <w:t>1.519.80</w:t>
      </w:r>
      <w:r>
        <w:rPr>
          <w:b/>
          <w:color w:val="383838"/>
          <w:position w:val="1"/>
          <w:sz w:val="16"/>
        </w:rPr>
        <w:tab/>
      </w:r>
      <w:r>
        <w:rPr>
          <w:b/>
          <w:color w:val="383838"/>
          <w:spacing w:val="-2"/>
          <w:position w:val="2"/>
          <w:sz w:val="16"/>
        </w:rPr>
        <w:t>94,817.91</w:t>
      </w:r>
      <w:r>
        <w:rPr>
          <w:b/>
          <w:color w:val="383838"/>
          <w:position w:val="2"/>
          <w:sz w:val="16"/>
        </w:rPr>
        <w:tab/>
      </w:r>
      <w:hyperlink r:id="rId105">
        <w:r>
          <w:rPr>
            <w:b/>
            <w:color w:val="383838"/>
            <w:spacing w:val="-2"/>
            <w:position w:val="1"/>
            <w:sz w:val="16"/>
          </w:rPr>
          <w:t>14.918.06</w:t>
        </w:r>
      </w:hyperlink>
      <w:r>
        <w:rPr>
          <w:b/>
          <w:color w:val="383838"/>
          <w:position w:val="1"/>
          <w:sz w:val="16"/>
        </w:rPr>
        <w:tab/>
      </w:r>
      <w:r>
        <w:rPr>
          <w:b/>
          <w:color w:val="383838"/>
          <w:spacing w:val="-4"/>
          <w:position w:val="1"/>
          <w:sz w:val="25"/>
        </w:rPr>
        <w:t>o.oo</w:t>
      </w:r>
      <w:r>
        <w:rPr>
          <w:b/>
          <w:color w:val="383838"/>
          <w:position w:val="1"/>
          <w:sz w:val="25"/>
        </w:rPr>
        <w:tab/>
      </w:r>
      <w:r>
        <w:rPr>
          <w:b/>
          <w:color w:val="383838"/>
          <w:spacing w:val="-2"/>
          <w:position w:val="1"/>
          <w:sz w:val="16"/>
        </w:rPr>
        <w:t>79,899.85</w:t>
      </w:r>
    </w:p>
    <w:p>
      <w:pPr>
        <w:pStyle w:val="BodyText"/>
        <w:rPr>
          <w:b/>
          <w:sz w:val="20"/>
        </w:rPr>
      </w:pPr>
    </w:p>
    <w:p>
      <w:pPr>
        <w:pStyle w:val="BodyText"/>
        <w:rPr>
          <w:b/>
          <w:sz w:val="20"/>
        </w:rPr>
      </w:pPr>
    </w:p>
    <w:p>
      <w:pPr>
        <w:pStyle w:val="BodyText"/>
        <w:rPr>
          <w:b/>
          <w:sz w:val="20"/>
        </w:rPr>
      </w:pPr>
    </w:p>
    <w:p>
      <w:pPr>
        <w:pStyle w:val="BodyText"/>
        <w:spacing w:before="6"/>
        <w:rPr>
          <w:b/>
          <w:sz w:val="12"/>
        </w:rPr>
      </w:pPr>
      <w:r>
        <w:rPr/>
        <w:drawing>
          <wp:anchor distT="0" distB="0" distL="0" distR="0" allowOverlap="1" layoutInCell="1" locked="0" behindDoc="0" simplePos="0" relativeHeight="246">
            <wp:simplePos x="0" y="0"/>
            <wp:positionH relativeFrom="page">
              <wp:posOffset>801919</wp:posOffset>
            </wp:positionH>
            <wp:positionV relativeFrom="paragraph">
              <wp:posOffset>106812</wp:posOffset>
            </wp:positionV>
            <wp:extent cx="1092622" cy="237743"/>
            <wp:effectExtent l="0" t="0" r="0" b="0"/>
            <wp:wrapTopAndBottom/>
            <wp:docPr id="83" name="image91.png"/>
            <wp:cNvGraphicFramePr>
              <a:graphicFrameLocks noChangeAspect="1"/>
            </wp:cNvGraphicFramePr>
            <a:graphic>
              <a:graphicData uri="http://schemas.openxmlformats.org/drawingml/2006/picture">
                <pic:pic>
                  <pic:nvPicPr>
                    <pic:cNvPr id="84" name="image91.png"/>
                    <pic:cNvPicPr/>
                  </pic:nvPicPr>
                  <pic:blipFill>
                    <a:blip r:embed="rId106" cstate="print"/>
                    <a:stretch>
                      <a:fillRect/>
                    </a:stretch>
                  </pic:blipFill>
                  <pic:spPr>
                    <a:xfrm>
                      <a:off x="0" y="0"/>
                      <a:ext cx="1092622" cy="237743"/>
                    </a:xfrm>
                    <a:prstGeom prst="rect">
                      <a:avLst/>
                    </a:prstGeom>
                  </pic:spPr>
                </pic:pic>
              </a:graphicData>
            </a:graphic>
          </wp:anchor>
        </w:drawing>
      </w:r>
      <w:r>
        <w:rPr/>
        <w:drawing>
          <wp:anchor distT="0" distB="0" distL="0" distR="0" allowOverlap="1" layoutInCell="1" locked="0" behindDoc="0" simplePos="0" relativeHeight="247">
            <wp:simplePos x="0" y="0"/>
            <wp:positionH relativeFrom="page">
              <wp:posOffset>3798808</wp:posOffset>
            </wp:positionH>
            <wp:positionV relativeFrom="paragraph">
              <wp:posOffset>106812</wp:posOffset>
            </wp:positionV>
            <wp:extent cx="5874560" cy="246887"/>
            <wp:effectExtent l="0" t="0" r="0" b="0"/>
            <wp:wrapTopAndBottom/>
            <wp:docPr id="85" name="image92.png"/>
            <wp:cNvGraphicFramePr>
              <a:graphicFrameLocks noChangeAspect="1"/>
            </wp:cNvGraphicFramePr>
            <a:graphic>
              <a:graphicData uri="http://schemas.openxmlformats.org/drawingml/2006/picture">
                <pic:pic>
                  <pic:nvPicPr>
                    <pic:cNvPr id="86" name="image92.png"/>
                    <pic:cNvPicPr/>
                  </pic:nvPicPr>
                  <pic:blipFill>
                    <a:blip r:embed="rId107" cstate="print"/>
                    <a:stretch>
                      <a:fillRect/>
                    </a:stretch>
                  </pic:blipFill>
                  <pic:spPr>
                    <a:xfrm>
                      <a:off x="0" y="0"/>
                      <a:ext cx="5874560" cy="246887"/>
                    </a:xfrm>
                    <a:prstGeom prst="rect">
                      <a:avLst/>
                    </a:prstGeom>
                  </pic:spPr>
                </pic:pic>
              </a:graphicData>
            </a:graphic>
          </wp:anchor>
        </w:drawing>
      </w:r>
    </w:p>
    <w:p>
      <w:pPr>
        <w:spacing w:line="186" w:lineRule="exact" w:before="0"/>
        <w:ind w:left="5573" w:right="5953" w:firstLine="0"/>
        <w:jc w:val="center"/>
        <w:rPr>
          <w:sz w:val="17"/>
        </w:rPr>
      </w:pPr>
      <w:r>
        <w:rPr>
          <w:rFonts w:ascii="Arial"/>
          <w:i/>
          <w:color w:val="383838"/>
          <w:sz w:val="17"/>
        </w:rPr>
        <w:t>As</w:t>
      </w:r>
      <w:r>
        <w:rPr>
          <w:rFonts w:ascii="Arial"/>
          <w:i/>
          <w:color w:val="383838"/>
          <w:spacing w:val="-6"/>
          <w:sz w:val="17"/>
        </w:rPr>
        <w:t> </w:t>
      </w:r>
      <w:r>
        <w:rPr>
          <w:rFonts w:ascii="Arial"/>
          <w:color w:val="383838"/>
          <w:sz w:val="17"/>
        </w:rPr>
        <w:t>of</w:t>
      </w:r>
      <w:r>
        <w:rPr>
          <w:rFonts w:ascii="Arial"/>
          <w:color w:val="383838"/>
          <w:spacing w:val="-20"/>
          <w:sz w:val="17"/>
        </w:rPr>
        <w:t> </w:t>
      </w:r>
      <w:r>
        <w:rPr>
          <w:rFonts w:ascii="Arial"/>
          <w:color w:val="383838"/>
          <w:sz w:val="15"/>
        </w:rPr>
        <w:t>Date</w:t>
      </w:r>
      <w:r>
        <w:rPr>
          <w:rFonts w:ascii="Arial"/>
          <w:color w:val="707070"/>
          <w:sz w:val="15"/>
        </w:rPr>
        <w:t>:</w:t>
      </w:r>
      <w:r>
        <w:rPr>
          <w:rFonts w:ascii="Arial"/>
          <w:color w:val="707070"/>
          <w:spacing w:val="-3"/>
          <w:sz w:val="15"/>
        </w:rPr>
        <w:t> </w:t>
      </w:r>
      <w:r>
        <w:rPr>
          <w:color w:val="383838"/>
          <w:spacing w:val="-2"/>
          <w:sz w:val="17"/>
        </w:rPr>
        <w:t>09/30/2021</w:t>
      </w:r>
    </w:p>
    <w:p>
      <w:pPr>
        <w:spacing w:line="180" w:lineRule="exact" w:before="0"/>
        <w:ind w:left="5597" w:right="5953" w:firstLine="0"/>
        <w:jc w:val="center"/>
        <w:rPr>
          <w:rFonts w:ascii="Arial"/>
          <w:b/>
          <w:sz w:val="16"/>
        </w:rPr>
      </w:pPr>
      <w:r>
        <w:rPr>
          <w:rFonts w:ascii="Arial"/>
          <w:color w:val="383838"/>
          <w:spacing w:val="-6"/>
          <w:sz w:val="16"/>
        </w:rPr>
        <w:t>Cntena</w:t>
      </w:r>
      <w:r>
        <w:rPr>
          <w:rFonts w:ascii="Arial"/>
          <w:color w:val="383838"/>
          <w:spacing w:val="1"/>
          <w:sz w:val="16"/>
        </w:rPr>
        <w:t> </w:t>
      </w:r>
      <w:r>
        <w:rPr>
          <w:rFonts w:ascii="Arial"/>
          <w:color w:val="494949"/>
          <w:spacing w:val="-6"/>
          <w:sz w:val="16"/>
        </w:rPr>
        <w:t>Name:</w:t>
      </w:r>
      <w:r>
        <w:rPr>
          <w:rFonts w:ascii="Arial"/>
          <w:color w:val="494949"/>
          <w:spacing w:val="-12"/>
          <w:sz w:val="16"/>
        </w:rPr>
        <w:t> </w:t>
      </w:r>
      <w:r>
        <w:rPr>
          <w:rFonts w:ascii="Arial"/>
          <w:color w:val="383838"/>
          <w:spacing w:val="-6"/>
          <w:sz w:val="16"/>
        </w:rPr>
        <w:t>Prtvate:</w:t>
      </w:r>
      <w:r>
        <w:rPr>
          <w:rFonts w:ascii="Arial"/>
          <w:color w:val="383838"/>
          <w:spacing w:val="7"/>
          <w:sz w:val="16"/>
        </w:rPr>
        <w:t> </w:t>
      </w:r>
      <w:r>
        <w:rPr>
          <w:rFonts w:ascii="Arial"/>
          <w:color w:val="383838"/>
          <w:spacing w:val="-6"/>
          <w:sz w:val="16"/>
        </w:rPr>
        <w:t>OMS-Expendlt1Jres</w:t>
      </w:r>
      <w:r>
        <w:rPr>
          <w:rFonts w:ascii="Arial"/>
          <w:color w:val="383838"/>
          <w:spacing w:val="-9"/>
          <w:sz w:val="16"/>
        </w:rPr>
        <w:t> </w:t>
      </w:r>
      <w:r>
        <w:rPr>
          <w:rFonts w:ascii="Arial"/>
          <w:b/>
          <w:color w:val="383838"/>
          <w:spacing w:val="-6"/>
          <w:sz w:val="16"/>
        </w:rPr>
        <w:t>Modified</w:t>
      </w:r>
    </w:p>
    <w:p>
      <w:pPr>
        <w:spacing w:line="171" w:lineRule="exact" w:before="0"/>
        <w:ind w:left="5592" w:right="5953" w:firstLine="0"/>
        <w:jc w:val="center"/>
        <w:rPr>
          <w:rFonts w:ascii="Arial"/>
          <w:sz w:val="15"/>
        </w:rPr>
      </w:pPr>
      <w:r>
        <w:rPr>
          <w:rFonts w:ascii="Arial"/>
          <w:color w:val="383838"/>
          <w:w w:val="110"/>
          <w:sz w:val="15"/>
        </w:rPr>
        <w:t>Fund:</w:t>
      </w:r>
      <w:r>
        <w:rPr>
          <w:rFonts w:ascii="Arial"/>
          <w:color w:val="383838"/>
          <w:spacing w:val="13"/>
          <w:w w:val="110"/>
          <w:sz w:val="15"/>
        </w:rPr>
        <w:t> </w:t>
      </w:r>
      <w:r>
        <w:rPr>
          <w:rFonts w:ascii="Arial"/>
          <w:color w:val="383838"/>
          <w:spacing w:val="-5"/>
          <w:w w:val="110"/>
          <w:sz w:val="15"/>
        </w:rPr>
        <w:t>OT</w:t>
      </w:r>
    </w:p>
    <w:p>
      <w:pPr>
        <w:spacing w:line="173" w:lineRule="exact" w:before="0"/>
        <w:ind w:left="5591" w:right="5953" w:firstLine="0"/>
        <w:jc w:val="center"/>
        <w:rPr>
          <w:rFonts w:ascii="Arial"/>
          <w:sz w:val="16"/>
        </w:rPr>
      </w:pPr>
      <w:r>
        <w:rPr>
          <w:rFonts w:ascii="Arial"/>
          <w:color w:val="383838"/>
          <w:spacing w:val="-2"/>
          <w:sz w:val="16"/>
        </w:rPr>
        <w:t>Exclude</w:t>
      </w:r>
      <w:r>
        <w:rPr>
          <w:rFonts w:ascii="Arial"/>
          <w:color w:val="383838"/>
          <w:spacing w:val="-10"/>
          <w:sz w:val="16"/>
        </w:rPr>
        <w:t> </w:t>
      </w:r>
      <w:r>
        <w:rPr>
          <w:rFonts w:ascii="Arial"/>
          <w:color w:val="383838"/>
          <w:spacing w:val="-2"/>
          <w:sz w:val="16"/>
        </w:rPr>
        <w:t>Closed</w:t>
      </w:r>
      <w:r>
        <w:rPr>
          <w:rFonts w:ascii="Arial"/>
          <w:color w:val="383838"/>
          <w:spacing w:val="-15"/>
          <w:sz w:val="16"/>
        </w:rPr>
        <w:t> </w:t>
      </w:r>
      <w:r>
        <w:rPr>
          <w:rFonts w:ascii="Arial"/>
          <w:color w:val="383838"/>
          <w:spacing w:val="-2"/>
          <w:sz w:val="16"/>
        </w:rPr>
        <w:t>Projects</w:t>
      </w:r>
    </w:p>
    <w:p>
      <w:pPr>
        <w:spacing w:line="175" w:lineRule="exact" w:before="0"/>
        <w:ind w:left="5597" w:right="5937" w:firstLine="0"/>
        <w:jc w:val="center"/>
        <w:rPr>
          <w:sz w:val="17"/>
        </w:rPr>
      </w:pPr>
      <w:r>
        <w:rPr>
          <w:rFonts w:ascii="Arial"/>
          <w:color w:val="383838"/>
          <w:sz w:val="17"/>
        </w:rPr>
        <w:t>Budget</w:t>
      </w:r>
      <w:r>
        <w:rPr>
          <w:rFonts w:ascii="Arial"/>
          <w:color w:val="383838"/>
          <w:spacing w:val="15"/>
          <w:sz w:val="17"/>
        </w:rPr>
        <w:t> </w:t>
      </w:r>
      <w:r>
        <w:rPr>
          <w:rFonts w:ascii="Arial"/>
          <w:color w:val="383838"/>
          <w:sz w:val="17"/>
        </w:rPr>
        <w:t>code</w:t>
      </w:r>
      <w:r>
        <w:rPr>
          <w:rFonts w:ascii="Arial"/>
          <w:color w:val="383838"/>
          <w:spacing w:val="14"/>
          <w:sz w:val="17"/>
        </w:rPr>
        <w:t> </w:t>
      </w:r>
      <w:r>
        <w:rPr>
          <w:rFonts w:ascii="Arial"/>
          <w:color w:val="383838"/>
          <w:sz w:val="17"/>
        </w:rPr>
        <w:t>like:</w:t>
      </w:r>
      <w:r>
        <w:rPr>
          <w:rFonts w:ascii="Arial"/>
          <w:color w:val="383838"/>
          <w:spacing w:val="75"/>
          <w:w w:val="150"/>
          <w:sz w:val="17"/>
        </w:rPr>
        <w:t> </w:t>
      </w:r>
      <w:r>
        <w:rPr>
          <w:color w:val="494949"/>
          <w:sz w:val="17"/>
        </w:rPr>
        <w:t>60-????-??'n-</w:t>
      </w:r>
      <w:r>
        <w:rPr>
          <w:color w:val="494949"/>
          <w:spacing w:val="-4"/>
          <w:sz w:val="17"/>
        </w:rPr>
        <w:t>m???</w:t>
      </w:r>
    </w:p>
    <w:p>
      <w:pPr>
        <w:spacing w:line="180" w:lineRule="exact" w:before="3"/>
        <w:ind w:left="6470" w:right="6573" w:firstLine="418"/>
        <w:jc w:val="left"/>
        <w:rPr>
          <w:rFonts w:ascii="Arial"/>
          <w:sz w:val="15"/>
        </w:rPr>
      </w:pPr>
      <w:r>
        <w:rPr>
          <w:rFonts w:ascii="Arial"/>
          <w:color w:val="383838"/>
          <w:w w:val="105"/>
          <w:sz w:val="15"/>
        </w:rPr>
        <w:t>Sort </w:t>
      </w:r>
      <w:r>
        <w:rPr>
          <w:color w:val="383838"/>
          <w:w w:val="105"/>
          <w:sz w:val="17"/>
        </w:rPr>
        <w:t>by</w:t>
      </w:r>
      <w:r>
        <w:rPr>
          <w:color w:val="707070"/>
          <w:w w:val="105"/>
          <w:sz w:val="17"/>
        </w:rPr>
        <w:t>;</w:t>
      </w:r>
      <w:r>
        <w:rPr>
          <w:color w:val="707070"/>
          <w:spacing w:val="40"/>
          <w:w w:val="105"/>
          <w:sz w:val="17"/>
        </w:rPr>
        <w:t> </w:t>
      </w:r>
      <w:r>
        <w:rPr>
          <w:rFonts w:ascii="Arial"/>
          <w:color w:val="383838"/>
          <w:w w:val="105"/>
          <w:sz w:val="15"/>
        </w:rPr>
        <w:t>Fund Summary</w:t>
      </w:r>
      <w:r>
        <w:rPr>
          <w:rFonts w:ascii="Arial"/>
          <w:color w:val="383838"/>
          <w:spacing w:val="-14"/>
          <w:w w:val="105"/>
          <w:sz w:val="15"/>
        </w:rPr>
        <w:t> </w:t>
      </w:r>
      <w:r>
        <w:rPr>
          <w:rFonts w:ascii="Arial"/>
          <w:color w:val="383838"/>
          <w:w w:val="105"/>
          <w:sz w:val="15"/>
        </w:rPr>
        <w:t>infonnation</w:t>
      </w:r>
      <w:r>
        <w:rPr>
          <w:rFonts w:ascii="Arial"/>
          <w:color w:val="383838"/>
          <w:spacing w:val="-9"/>
          <w:w w:val="105"/>
          <w:sz w:val="15"/>
        </w:rPr>
        <w:t> </w:t>
      </w:r>
      <w:r>
        <w:rPr>
          <w:rFonts w:ascii="Arial"/>
          <w:color w:val="383838"/>
          <w:w w:val="105"/>
          <w:sz w:val="15"/>
        </w:rPr>
        <w:t>only</w:t>
      </w:r>
    </w:p>
    <w:p>
      <w:pPr>
        <w:spacing w:line="175" w:lineRule="exact" w:before="0"/>
        <w:ind w:left="5597" w:right="5945" w:firstLine="0"/>
        <w:jc w:val="center"/>
        <w:rPr>
          <w:rFonts w:ascii="Arial"/>
          <w:sz w:val="15"/>
        </w:rPr>
      </w:pPr>
      <w:r>
        <w:rPr>
          <w:color w:val="383838"/>
          <w:spacing w:val="-2"/>
          <w:w w:val="105"/>
          <w:sz w:val="17"/>
        </w:rPr>
        <w:t>Suppress</w:t>
      </w:r>
      <w:r>
        <w:rPr>
          <w:color w:val="383838"/>
          <w:spacing w:val="-18"/>
          <w:w w:val="105"/>
          <w:sz w:val="17"/>
        </w:rPr>
        <w:t> </w:t>
      </w:r>
      <w:r>
        <w:rPr>
          <w:rFonts w:ascii="Arial"/>
          <w:color w:val="383838"/>
          <w:spacing w:val="-2"/>
          <w:w w:val="105"/>
          <w:sz w:val="15"/>
        </w:rPr>
        <w:t>budgetcodes</w:t>
      </w:r>
      <w:r>
        <w:rPr>
          <w:rFonts w:ascii="Arial"/>
          <w:color w:val="383838"/>
          <w:spacing w:val="-7"/>
          <w:w w:val="105"/>
          <w:sz w:val="15"/>
        </w:rPr>
        <w:t> </w:t>
      </w:r>
      <w:r>
        <w:rPr>
          <w:rFonts w:ascii="Arial"/>
          <w:color w:val="383838"/>
          <w:spacing w:val="-2"/>
          <w:w w:val="105"/>
          <w:sz w:val="17"/>
        </w:rPr>
        <w:t>with</w:t>
      </w:r>
      <w:r>
        <w:rPr>
          <w:rFonts w:ascii="Arial"/>
          <w:color w:val="383838"/>
          <w:spacing w:val="-26"/>
          <w:w w:val="105"/>
          <w:sz w:val="17"/>
        </w:rPr>
        <w:t> </w:t>
      </w:r>
      <w:r>
        <w:rPr>
          <w:rFonts w:ascii="Arial"/>
          <w:color w:val="494949"/>
          <w:spacing w:val="-2"/>
          <w:w w:val="105"/>
          <w:sz w:val="15"/>
        </w:rPr>
        <w:t>no</w:t>
      </w:r>
      <w:r>
        <w:rPr>
          <w:rFonts w:ascii="Arial"/>
          <w:color w:val="494949"/>
          <w:spacing w:val="13"/>
          <w:w w:val="105"/>
          <w:sz w:val="15"/>
        </w:rPr>
        <w:t> </w:t>
      </w:r>
      <w:r>
        <w:rPr>
          <w:rFonts w:ascii="Arial"/>
          <w:color w:val="494949"/>
          <w:spacing w:val="-2"/>
          <w:w w:val="105"/>
          <w:sz w:val="15"/>
        </w:rPr>
        <w:t>activity</w:t>
      </w:r>
    </w:p>
    <w:p>
      <w:pPr>
        <w:spacing w:line="178" w:lineRule="exact" w:before="0"/>
        <w:ind w:left="5597" w:right="5932" w:firstLine="0"/>
        <w:jc w:val="center"/>
        <w:rPr>
          <w:rFonts w:ascii="Arial"/>
          <w:sz w:val="16"/>
        </w:rPr>
      </w:pPr>
      <w:r>
        <w:rPr>
          <w:rFonts w:ascii="Arial"/>
          <w:color w:val="383838"/>
          <w:spacing w:val="-2"/>
          <w:sz w:val="16"/>
        </w:rPr>
        <w:t>Printed</w:t>
      </w:r>
      <w:r>
        <w:rPr>
          <w:rFonts w:ascii="Arial"/>
          <w:color w:val="383838"/>
          <w:spacing w:val="-5"/>
          <w:sz w:val="16"/>
        </w:rPr>
        <w:t> </w:t>
      </w:r>
      <w:r>
        <w:rPr>
          <w:color w:val="383838"/>
          <w:spacing w:val="-2"/>
          <w:sz w:val="16"/>
        </w:rPr>
        <w:t>by</w:t>
      </w:r>
      <w:r>
        <w:rPr>
          <w:color w:val="383838"/>
          <w:spacing w:val="8"/>
          <w:sz w:val="16"/>
        </w:rPr>
        <w:t> </w:t>
      </w:r>
      <w:r>
        <w:rPr>
          <w:rFonts w:ascii="Arial"/>
          <w:color w:val="383838"/>
          <w:spacing w:val="-2"/>
          <w:sz w:val="16"/>
        </w:rPr>
        <w:t>Kenney</w:t>
      </w:r>
      <w:r>
        <w:rPr>
          <w:rFonts w:ascii="Arial"/>
          <w:color w:val="383838"/>
          <w:spacing w:val="-25"/>
          <w:sz w:val="16"/>
        </w:rPr>
        <w:t> </w:t>
      </w:r>
      <w:r>
        <w:rPr>
          <w:rFonts w:ascii="Arial"/>
          <w:color w:val="383838"/>
          <w:spacing w:val="-4"/>
          <w:sz w:val="16"/>
        </w:rPr>
        <w:t>Tnna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5840" w:h="12240" w:orient="landscape"/>
          <w:pgMar w:top="1280" w:bottom="280" w:left="660" w:right="60"/>
        </w:sectPr>
      </w:pPr>
    </w:p>
    <w:p>
      <w:pPr>
        <w:spacing w:before="323"/>
        <w:ind w:left="1346" w:right="0" w:firstLine="0"/>
        <w:jc w:val="left"/>
        <w:rPr>
          <w:rFonts w:ascii="Arial"/>
          <w:b/>
          <w:sz w:val="40"/>
        </w:rPr>
      </w:pPr>
      <w:r>
        <w:rPr>
          <w:rFonts w:ascii="Arial"/>
          <w:b/>
          <w:color w:val="383838"/>
          <w:spacing w:val="-2"/>
          <w:w w:val="90"/>
          <w:sz w:val="40"/>
        </w:rPr>
        <w:t>SIGNATURE:</w:t>
      </w:r>
    </w:p>
    <w:p>
      <w:pPr>
        <w:pStyle w:val="Heading5"/>
        <w:tabs>
          <w:tab w:pos="5091" w:val="left" w:leader="none"/>
        </w:tabs>
        <w:spacing w:before="306"/>
        <w:ind w:left="864"/>
        <w:jc w:val="center"/>
        <w:rPr>
          <w:u w:val="none"/>
        </w:rPr>
      </w:pPr>
      <w:r>
        <w:rPr>
          <w:b w:val="0"/>
          <w:u w:val="none"/>
        </w:rPr>
        <w:br w:type="column"/>
      </w:r>
      <w:r>
        <w:rPr>
          <w:color w:val="232323"/>
          <w:w w:val="150"/>
          <w:u w:val="double" w:color="232323"/>
        </w:rPr>
        <w:t> </w:t>
      </w:r>
      <w:r>
        <w:rPr>
          <w:color w:val="232323"/>
          <w:spacing w:val="-2"/>
          <w:w w:val="150"/>
          <w:u w:val="double" w:color="232323"/>
        </w:rPr>
        <w:t>.=.,;;.,..,.;....._j</w:t>
      </w:r>
      <w:r>
        <w:rPr>
          <w:color w:val="232323"/>
          <w:u w:val="double" w:color="232323"/>
        </w:rPr>
        <w:tab/>
      </w:r>
      <w:r>
        <w:rPr>
          <w:color w:val="232323"/>
          <w:w w:val="150"/>
          <w:u w:val="double" w:color="232323"/>
        </w:rPr>
        <w:t>-</w:t>
      </w:r>
      <w:r>
        <w:rPr>
          <w:color w:val="232323"/>
          <w:spacing w:val="-9"/>
          <w:w w:val="150"/>
          <w:u w:val="double" w:color="232323"/>
        </w:rPr>
        <w:t> </w:t>
      </w:r>
      <w:r>
        <w:rPr>
          <w:color w:val="232323"/>
          <w:w w:val="150"/>
          <w:u w:val="double" w:color="232323"/>
        </w:rPr>
        <w:t>---</w:t>
      </w:r>
      <w:r>
        <w:rPr>
          <w:color w:val="232323"/>
          <w:spacing w:val="-10"/>
          <w:w w:val="150"/>
          <w:u w:val="double" w:color="232323"/>
        </w:rPr>
        <w:t>-</w:t>
      </w:r>
    </w:p>
    <w:p>
      <w:pPr>
        <w:spacing w:before="68"/>
        <w:ind w:left="1091" w:right="0" w:firstLine="0"/>
        <w:jc w:val="left"/>
        <w:rPr>
          <w:rFonts w:ascii="Arial"/>
          <w:sz w:val="27"/>
        </w:rPr>
      </w:pPr>
      <w:r>
        <w:rPr>
          <w:rFonts w:ascii="Arial"/>
          <w:color w:val="383838"/>
          <w:w w:val="105"/>
          <w:sz w:val="27"/>
        </w:rPr>
        <w:t>central</w:t>
      </w:r>
      <w:r>
        <w:rPr>
          <w:rFonts w:ascii="Arial"/>
          <w:color w:val="383838"/>
          <w:spacing w:val="23"/>
          <w:w w:val="105"/>
          <w:sz w:val="27"/>
        </w:rPr>
        <w:t> </w:t>
      </w:r>
      <w:r>
        <w:rPr>
          <w:rFonts w:ascii="Arial"/>
          <w:color w:val="232323"/>
          <w:spacing w:val="-2"/>
          <w:w w:val="105"/>
          <w:sz w:val="27"/>
        </w:rPr>
        <w:t>Treasurer</w:t>
      </w:r>
    </w:p>
    <w:p>
      <w:pPr>
        <w:pStyle w:val="Heading6"/>
        <w:spacing w:before="258"/>
      </w:pPr>
      <w:r>
        <w:rPr>
          <w:b w:val="0"/>
        </w:rPr>
        <w:br w:type="column"/>
      </w:r>
      <w:r>
        <w:rPr>
          <w:color w:val="383838"/>
          <w:spacing w:val="-11"/>
        </w:rPr>
        <w:t>DATE:</w:t>
      </w:r>
    </w:p>
    <w:p>
      <w:pPr>
        <w:pStyle w:val="BodyText"/>
        <w:rPr>
          <w:rFonts w:ascii="Arial"/>
          <w:b/>
          <w:sz w:val="44"/>
        </w:rPr>
      </w:pPr>
    </w:p>
    <w:p>
      <w:pPr>
        <w:pStyle w:val="BodyText"/>
        <w:spacing w:before="2"/>
        <w:rPr>
          <w:rFonts w:ascii="Arial"/>
          <w:b/>
          <w:sz w:val="37"/>
        </w:rPr>
      </w:pPr>
    </w:p>
    <w:p>
      <w:pPr>
        <w:spacing w:before="0"/>
        <w:ind w:left="186" w:right="0" w:firstLine="0"/>
        <w:jc w:val="left"/>
        <w:rPr>
          <w:rFonts w:ascii="Arial"/>
          <w:b/>
          <w:sz w:val="40"/>
        </w:rPr>
      </w:pPr>
      <w:r>
        <w:rPr/>
        <w:drawing>
          <wp:anchor distT="0" distB="0" distL="0" distR="0" allowOverlap="1" layoutInCell="1" locked="0" behindDoc="0" simplePos="0" relativeHeight="15857664">
            <wp:simplePos x="0" y="0"/>
            <wp:positionH relativeFrom="page">
              <wp:posOffset>1283071</wp:posOffset>
            </wp:positionH>
            <wp:positionV relativeFrom="paragraph">
              <wp:posOffset>36607</wp:posOffset>
            </wp:positionV>
            <wp:extent cx="5521791" cy="829479"/>
            <wp:effectExtent l="0" t="0" r="0" b="0"/>
            <wp:wrapNone/>
            <wp:docPr id="87" name="image93.png"/>
            <wp:cNvGraphicFramePr>
              <a:graphicFrameLocks noChangeAspect="1"/>
            </wp:cNvGraphicFramePr>
            <a:graphic>
              <a:graphicData uri="http://schemas.openxmlformats.org/drawingml/2006/picture">
                <pic:pic>
                  <pic:nvPicPr>
                    <pic:cNvPr id="88" name="image93.png"/>
                    <pic:cNvPicPr/>
                  </pic:nvPicPr>
                  <pic:blipFill>
                    <a:blip r:embed="rId108" cstate="print"/>
                    <a:stretch>
                      <a:fillRect/>
                    </a:stretch>
                  </pic:blipFill>
                  <pic:spPr>
                    <a:xfrm>
                      <a:off x="0" y="0"/>
                      <a:ext cx="5521791" cy="829479"/>
                    </a:xfrm>
                    <a:prstGeom prst="rect">
                      <a:avLst/>
                    </a:prstGeom>
                  </pic:spPr>
                </pic:pic>
              </a:graphicData>
            </a:graphic>
          </wp:anchor>
        </w:drawing>
      </w:r>
      <w:r>
        <w:rPr/>
        <w:pict>
          <v:group style="position:absolute;margin-left:633.597778pt;margin-top:-69.286896pt;width:52.35pt;height:30.55pt;mso-position-horizontal-relative:page;mso-position-vertical-relative:paragraph;z-index:-25411072" id="docshapegroup272" coordorigin="12672,-1386" coordsize="1047,611">
            <v:shape style="position:absolute;left:12671;top:-1386;width:1047;height:484" type="#_x0000_t75" id="docshape273" stroked="false">
              <v:imagedata r:id="rId109" o:title=""/>
            </v:shape>
            <v:shape style="position:absolute;left:12671;top:-1386;width:1047;height:611" type="#_x0000_t202" id="docshape274" filled="false" stroked="false">
              <v:textbox inset="0,0,0,0">
                <w:txbxContent>
                  <w:p>
                    <w:pPr>
                      <w:spacing w:line="240" w:lineRule="auto" w:before="0"/>
                      <w:rPr>
                        <w:sz w:val="20"/>
                      </w:rPr>
                    </w:pPr>
                  </w:p>
                  <w:p>
                    <w:pPr>
                      <w:tabs>
                        <w:tab w:pos="609" w:val="left" w:leader="none"/>
                      </w:tabs>
                      <w:spacing w:before="162"/>
                      <w:ind w:left="169" w:right="0" w:firstLine="0"/>
                      <w:jc w:val="left"/>
                      <w:rPr>
                        <w:rFonts w:ascii="Arial"/>
                        <w:i/>
                        <w:sz w:val="19"/>
                      </w:rPr>
                    </w:pPr>
                    <w:r>
                      <w:rPr>
                        <w:rFonts w:ascii="Arial"/>
                        <w:i/>
                        <w:color w:val="383838"/>
                        <w:spacing w:val="-10"/>
                        <w:sz w:val="19"/>
                      </w:rPr>
                      <w:t>I</w:t>
                    </w:r>
                    <w:r>
                      <w:rPr>
                        <w:rFonts w:ascii="Arial"/>
                        <w:i/>
                        <w:color w:val="383838"/>
                        <w:sz w:val="19"/>
                      </w:rPr>
                      <w:tab/>
                    </w:r>
                    <w:r>
                      <w:rPr>
                        <w:rFonts w:ascii="Arial"/>
                        <w:i/>
                        <w:color w:val="383838"/>
                        <w:spacing w:val="-10"/>
                        <w:sz w:val="19"/>
                      </w:rPr>
                      <w:t>I</w:t>
                    </w:r>
                  </w:p>
                </w:txbxContent>
              </v:textbox>
              <w10:wrap type="none"/>
            </v:shape>
            <w10:wrap type="none"/>
          </v:group>
        </w:pict>
      </w:r>
      <w:r>
        <w:rPr/>
        <w:pict>
          <v:group style="position:absolute;margin-left:620.608704pt;margin-top:20.383554pt;width:80.6pt;height:1.85pt;mso-position-horizontal-relative:page;mso-position-vertical-relative:paragraph;z-index:-25410048" id="docshapegroup275" coordorigin="12412,408" coordsize="1612,37">
            <v:line style="position:absolute" from="12412,426" to="13192,426" stroked="true" strokeweight="1.804235pt" strokecolor="#000000">
              <v:stroke dashstyle="solid"/>
            </v:line>
            <v:line style="position:absolute" from="12855,426" to="14024,426" stroked="true" strokeweight="1.002353pt" strokecolor="#383838">
              <v:stroke dashstyle="solid"/>
            </v:line>
            <w10:wrap type="none"/>
          </v:group>
        </w:pict>
      </w:r>
      <w:r>
        <w:rPr>
          <w:rFonts w:ascii="Arial"/>
          <w:b/>
          <w:color w:val="383838"/>
          <w:spacing w:val="-15"/>
          <w:sz w:val="40"/>
        </w:rPr>
        <w:t>DATE:</w:t>
      </w:r>
    </w:p>
    <w:p>
      <w:pPr>
        <w:spacing w:line="240" w:lineRule="auto" w:before="0"/>
        <w:rPr>
          <w:rFonts w:ascii="Arial"/>
          <w:b/>
          <w:sz w:val="20"/>
        </w:rPr>
      </w:pPr>
      <w:r>
        <w:rPr/>
        <w:br w:type="column"/>
      </w:r>
      <w:r>
        <w:rPr>
          <w:rFonts w:ascii="Arial"/>
          <w:b/>
          <w:sz w:val="20"/>
        </w:rPr>
      </w:r>
    </w:p>
    <w:p>
      <w:pPr>
        <w:pStyle w:val="BodyText"/>
        <w:rPr>
          <w:rFonts w:ascii="Arial"/>
          <w:b/>
          <w:sz w:val="20"/>
        </w:rPr>
      </w:pPr>
    </w:p>
    <w:p>
      <w:pPr>
        <w:pStyle w:val="BodyText"/>
        <w:rPr>
          <w:rFonts w:ascii="Arial"/>
          <w:b/>
          <w:sz w:val="20"/>
        </w:rPr>
      </w:pPr>
    </w:p>
    <w:p>
      <w:pPr>
        <w:pStyle w:val="BodyText"/>
        <w:spacing w:before="6"/>
        <w:rPr>
          <w:rFonts w:ascii="Arial"/>
          <w:b/>
          <w:sz w:val="10"/>
        </w:rPr>
      </w:pPr>
      <w:r>
        <w:rPr/>
        <w:pict>
          <v:shape style="position:absolute;margin-left:642.066406pt;margin-top:7.294995pt;width:2.550pt;height:.1pt;mso-position-horizontal-relative:page;mso-position-vertical-relative:paragraph;z-index:-15601664;mso-wrap-distance-left:0;mso-wrap-distance-right:0" id="docshape276" coordorigin="12841,146" coordsize="51,0" path="m12841,146l12892,146e" filled="false" stroked="true" strokeweight="1.002353pt" strokecolor="#383838">
            <v:path arrowok="t"/>
            <v:stroke dashstyle="solid"/>
            <w10:wrap type="topAndBottom"/>
          </v:shape>
        </w:pict>
      </w:r>
      <w:r>
        <w:rPr/>
        <w:pict>
          <v:shape style="position:absolute;margin-left:664.076355pt;margin-top:7.294995pt;width:2.550pt;height:.1pt;mso-position-horizontal-relative:page;mso-position-vertical-relative:paragraph;z-index:-15601152;mso-wrap-distance-left:0;mso-wrap-distance-right:0" id="docshape277" coordorigin="13282,146" coordsize="51,0" path="m13282,146l13332,146e" filled="false" stroked="true" strokeweight="1.002353pt" strokecolor="#383838">
            <v:path arrowok="t"/>
            <v:stroke dashstyle="solid"/>
            <w10:wrap type="topAndBottom"/>
          </v:shape>
        </w:pict>
      </w:r>
    </w:p>
    <w:p>
      <w:pPr>
        <w:spacing w:before="584"/>
        <w:ind w:left="392" w:right="0" w:firstLine="0"/>
        <w:jc w:val="left"/>
        <w:rPr>
          <w:rFonts w:ascii="Arial"/>
          <w:i/>
          <w:sz w:val="69"/>
        </w:rPr>
      </w:pPr>
      <w:r>
        <w:rPr>
          <w:color w:val="494949"/>
          <w:w w:val="65"/>
          <w:sz w:val="37"/>
          <w:u w:val="thick" w:color="494949"/>
        </w:rPr>
        <w:t>11</w:t>
      </w:r>
      <w:r>
        <w:rPr>
          <w:color w:val="494949"/>
          <w:spacing w:val="-9"/>
          <w:w w:val="65"/>
          <w:sz w:val="37"/>
        </w:rPr>
        <w:t> </w:t>
      </w:r>
      <w:r>
        <w:rPr>
          <w:rFonts w:ascii="Arial"/>
          <w:color w:val="383838"/>
          <w:spacing w:val="-12"/>
          <w:w w:val="60"/>
          <w:position w:val="-15"/>
          <w:sz w:val="29"/>
        </w:rPr>
        <w:t>,</w:t>
      </w:r>
      <w:r>
        <w:rPr>
          <w:rFonts w:ascii="Arial"/>
          <w:i/>
          <w:color w:val="383838"/>
          <w:spacing w:val="-12"/>
          <w:w w:val="60"/>
          <w:sz w:val="69"/>
        </w:rPr>
        <w:t>l;M</w:t>
      </w:r>
    </w:p>
    <w:p>
      <w:pPr>
        <w:spacing w:line="240" w:lineRule="auto" w:before="0"/>
        <w:rPr>
          <w:rFonts w:ascii="Arial"/>
          <w:i/>
          <w:sz w:val="76"/>
        </w:rPr>
      </w:pPr>
      <w:r>
        <w:rPr/>
        <w:br w:type="column"/>
      </w:r>
      <w:r>
        <w:rPr>
          <w:rFonts w:ascii="Arial"/>
          <w:i/>
          <w:sz w:val="76"/>
        </w:rPr>
      </w:r>
    </w:p>
    <w:p>
      <w:pPr>
        <w:spacing w:before="556"/>
        <w:ind w:left="98" w:right="0" w:firstLine="0"/>
        <w:jc w:val="left"/>
        <w:rPr>
          <w:rFonts w:ascii="Arial"/>
          <w:i/>
          <w:sz w:val="69"/>
        </w:rPr>
      </w:pPr>
      <w:r>
        <w:rPr/>
        <w:pict>
          <v:line style="position:absolute;mso-position-horizontal-relative:page;mso-position-vertical-relative:paragraph;z-index:-25409024" from="640.690735pt,68.099243pt" to="643.577287pt,68.099243pt" stroked="true" strokeweight="1.002353pt" strokecolor="#383838">
            <v:stroke dashstyle="solid"/>
            <w10:wrap type="none"/>
          </v:line>
        </w:pict>
      </w:r>
      <w:r>
        <w:rPr/>
        <w:pict>
          <v:shape style="position:absolute;margin-left:674.508179pt;margin-top:54.941944pt;width:1.45pt;height:16.25pt;mso-position-horizontal-relative:page;mso-position-vertical-relative:paragraph;z-index:15862784" type="#_x0000_t202" id="docshape278" filled="false" stroked="false">
            <v:textbox inset="0,0,0,0">
              <w:txbxContent>
                <w:p>
                  <w:pPr>
                    <w:spacing w:line="325" w:lineRule="exact" w:before="0"/>
                    <w:ind w:left="0" w:right="0" w:firstLine="0"/>
                    <w:jc w:val="left"/>
                    <w:rPr>
                      <w:rFonts w:ascii="Arial"/>
                      <w:sz w:val="29"/>
                    </w:rPr>
                  </w:pPr>
                  <w:r>
                    <w:rPr>
                      <w:rFonts w:ascii="Arial"/>
                      <w:color w:val="383838"/>
                      <w:spacing w:val="-38"/>
                      <w:w w:val="68"/>
                      <w:sz w:val="29"/>
                    </w:rPr>
                    <w:t>r</w:t>
                  </w:r>
                </w:p>
              </w:txbxContent>
            </v:textbox>
            <w10:wrap type="none"/>
          </v:shape>
        </w:pict>
      </w:r>
      <w:r>
        <w:rPr>
          <w:rFonts w:ascii="Arial"/>
          <w:i/>
          <w:color w:val="383838"/>
          <w:spacing w:val="-5"/>
          <w:w w:val="90"/>
          <w:sz w:val="69"/>
        </w:rPr>
        <w:t>la,</w:t>
      </w:r>
    </w:p>
    <w:p>
      <w:pPr>
        <w:pStyle w:val="BodyText"/>
        <w:spacing w:line="20" w:lineRule="exact"/>
        <w:ind w:left="70"/>
        <w:rPr>
          <w:rFonts w:ascii="Arial"/>
          <w:sz w:val="2"/>
        </w:rPr>
      </w:pPr>
      <w:r>
        <w:rPr>
          <w:rFonts w:ascii="Arial"/>
          <w:sz w:val="2"/>
        </w:rPr>
        <w:pict>
          <v:group style="width:2.550pt;height:1.05pt;mso-position-horizontal-relative:char;mso-position-vertical-relative:line" id="docshapegroup279" coordorigin="0,0" coordsize="51,21">
            <v:line style="position:absolute" from="0,10" to="51,10" stroked="true" strokeweight="1.002353pt" strokecolor="#383838">
              <v:stroke dashstyle="solid"/>
            </v:line>
          </v:group>
        </w:pict>
      </w:r>
      <w:r>
        <w:rPr>
          <w:rFonts w:ascii="Arial"/>
          <w:sz w:val="2"/>
        </w:rPr>
      </w:r>
    </w:p>
    <w:p>
      <w:pPr>
        <w:spacing w:after="0" w:line="20" w:lineRule="exact"/>
        <w:rPr>
          <w:rFonts w:ascii="Arial"/>
          <w:sz w:val="2"/>
        </w:rPr>
        <w:sectPr>
          <w:type w:val="continuous"/>
          <w:pgSz w:w="15840" w:h="12240" w:orient="landscape"/>
          <w:pgMar w:top="1280" w:bottom="280" w:left="660" w:right="60"/>
          <w:cols w:num="5" w:equalWidth="0">
            <w:col w:w="3690" w:space="40"/>
            <w:col w:w="6310" w:space="39"/>
            <w:col w:w="1350" w:space="39"/>
            <w:col w:w="1252" w:space="40"/>
            <w:col w:w="2360"/>
          </w:cols>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29"/>
        </w:rPr>
      </w:pPr>
    </w:p>
    <w:p>
      <w:pPr>
        <w:spacing w:before="92"/>
        <w:ind w:left="132" w:right="0" w:firstLine="0"/>
        <w:jc w:val="left"/>
        <w:rPr>
          <w:sz w:val="17"/>
        </w:rPr>
      </w:pPr>
      <w:r>
        <w:rPr/>
        <w:drawing>
          <wp:anchor distT="0" distB="0" distL="0" distR="0" allowOverlap="1" layoutInCell="1" locked="0" behindDoc="0" simplePos="0" relativeHeight="15858688">
            <wp:simplePos x="0" y="0"/>
            <wp:positionH relativeFrom="page">
              <wp:posOffset>8463690</wp:posOffset>
            </wp:positionH>
            <wp:positionV relativeFrom="paragraph">
              <wp:posOffset>473520</wp:posOffset>
            </wp:positionV>
            <wp:extent cx="1489279" cy="82489"/>
            <wp:effectExtent l="0" t="0" r="0" b="0"/>
            <wp:wrapNone/>
            <wp:docPr id="89" name="image95.png"/>
            <wp:cNvGraphicFramePr>
              <a:graphicFrameLocks noChangeAspect="1"/>
            </wp:cNvGraphicFramePr>
            <a:graphic>
              <a:graphicData uri="http://schemas.openxmlformats.org/drawingml/2006/picture">
                <pic:pic>
                  <pic:nvPicPr>
                    <pic:cNvPr id="90" name="image95.png"/>
                    <pic:cNvPicPr/>
                  </pic:nvPicPr>
                  <pic:blipFill>
                    <a:blip r:embed="rId110" cstate="print"/>
                    <a:stretch>
                      <a:fillRect/>
                    </a:stretch>
                  </pic:blipFill>
                  <pic:spPr>
                    <a:xfrm>
                      <a:off x="0" y="0"/>
                      <a:ext cx="1489279" cy="82489"/>
                    </a:xfrm>
                    <a:prstGeom prst="rect">
                      <a:avLst/>
                    </a:prstGeom>
                  </pic:spPr>
                </pic:pic>
              </a:graphicData>
            </a:graphic>
          </wp:anchor>
        </w:drawing>
      </w:r>
      <w:r>
        <w:rPr/>
        <w:pict>
          <v:line style="position:absolute;mso-position-horizontal-relative:page;mso-position-vertical-relative:paragraph;z-index:15861760" from="193.482697pt,40.803486pt" to="470.530308pt,40.803486pt" stroked="true" strokeweight=".741684pt" strokecolor="#cccccc">
            <v:stroke dashstyle="dash"/>
            <w10:wrap type="none"/>
          </v:line>
        </w:pict>
      </w:r>
      <w:r>
        <w:rPr/>
        <w:pict>
          <v:line style="position:absolute;mso-position-horizontal-relative:page;mso-position-vertical-relative:paragraph;z-index:15862272" from="491.024292pt,40.803486pt" to="642.416734pt,40.803486pt" stroked="true" strokeweight=".741684pt" strokecolor="#bbbbbb">
            <v:stroke dashstyle="dash"/>
            <w10:wrap type="none"/>
          </v:line>
        </w:pict>
      </w:r>
      <w:r>
        <w:rPr>
          <w:i/>
          <w:color w:val="494949"/>
          <w:w w:val="105"/>
          <w:sz w:val="19"/>
        </w:rPr>
        <w:t>WinCap</w:t>
      </w:r>
      <w:r>
        <w:rPr>
          <w:i/>
          <w:color w:val="494949"/>
          <w:spacing w:val="35"/>
          <w:w w:val="105"/>
          <w:sz w:val="19"/>
        </w:rPr>
        <w:t> </w:t>
      </w:r>
      <w:r>
        <w:rPr>
          <w:color w:val="494949"/>
          <w:w w:val="105"/>
          <w:sz w:val="16"/>
        </w:rPr>
        <w:t>Ver.</w:t>
      </w:r>
      <w:r>
        <w:rPr>
          <w:color w:val="494949"/>
          <w:spacing w:val="-24"/>
          <w:w w:val="105"/>
          <w:sz w:val="16"/>
        </w:rPr>
        <w:t> </w:t>
      </w:r>
      <w:r>
        <w:rPr>
          <w:color w:val="494949"/>
          <w:w w:val="105"/>
          <w:sz w:val="16"/>
        </w:rPr>
        <w:t>21.11</w:t>
      </w:r>
      <w:r>
        <w:rPr>
          <w:color w:val="494949"/>
          <w:spacing w:val="-19"/>
          <w:w w:val="105"/>
          <w:sz w:val="16"/>
        </w:rPr>
        <w:t> </w:t>
      </w:r>
      <w:r>
        <w:rPr>
          <w:color w:val="595959"/>
          <w:spacing w:val="-2"/>
          <w:w w:val="105"/>
          <w:sz w:val="17"/>
        </w:rPr>
        <w:t>1.9.103</w:t>
      </w:r>
    </w:p>
    <w:p>
      <w:pPr>
        <w:pStyle w:val="BodyText"/>
        <w:spacing w:before="7"/>
        <w:rPr>
          <w:sz w:val="23"/>
        </w:rPr>
      </w:pPr>
    </w:p>
    <w:p>
      <w:pPr>
        <w:spacing w:after="0"/>
        <w:rPr>
          <w:sz w:val="23"/>
        </w:rPr>
        <w:sectPr>
          <w:type w:val="continuous"/>
          <w:pgSz w:w="15840" w:h="12240" w:orient="landscape"/>
          <w:pgMar w:top="1280" w:bottom="280" w:left="660" w:right="60"/>
        </w:sectPr>
      </w:pPr>
    </w:p>
    <w:p>
      <w:pPr>
        <w:spacing w:before="93"/>
        <w:ind w:left="847" w:right="0" w:firstLine="0"/>
        <w:jc w:val="left"/>
        <w:rPr>
          <w:sz w:val="20"/>
        </w:rPr>
      </w:pPr>
      <w:r>
        <w:rPr/>
        <w:pict>
          <v:line style="position:absolute;mso-position-horizontal-relative:page;mso-position-vertical-relative:paragraph;z-index:15860736" from="100.283493pt,11.730819pt" to="109.03172pt,11.730819pt" stroked="true" strokeweight=".741684pt" strokecolor="#9b9b9b">
            <v:stroke dashstyle="shortdash"/>
            <w10:wrap type="none"/>
          </v:line>
        </w:pict>
      </w:r>
      <w:r>
        <w:rPr/>
        <w:pict>
          <v:line style="position:absolute;mso-position-horizontal-relative:page;mso-position-vertical-relative:paragraph;z-index:15861248" from="115.605591pt,11.730819pt" to="133.105418pt,11.730819pt" stroked="true" strokeweight=".741684pt" strokecolor="#9b9b9b">
            <v:stroke dashstyle="shortdash"/>
            <w10:wrap type="none"/>
          </v:line>
        </w:pict>
      </w:r>
      <w:r>
        <w:rPr>
          <w:color w:val="9C9C9C"/>
          <w:w w:val="135"/>
          <w:sz w:val="20"/>
        </w:rPr>
        <w:t>-</w:t>
      </w:r>
      <w:r>
        <w:rPr>
          <w:color w:val="9C9C9C"/>
          <w:spacing w:val="-3"/>
          <w:w w:val="135"/>
          <w:sz w:val="20"/>
        </w:rPr>
        <w:t> </w:t>
      </w:r>
      <w:r>
        <w:rPr>
          <w:color w:val="9C9C9C"/>
          <w:w w:val="135"/>
          <w:sz w:val="20"/>
        </w:rPr>
        <w:t>-'-</w:t>
      </w:r>
      <w:r>
        <w:rPr>
          <w:color w:val="9C9C9C"/>
          <w:spacing w:val="-41"/>
          <w:w w:val="135"/>
          <w:sz w:val="20"/>
        </w:rPr>
        <w:t> </w:t>
      </w:r>
      <w:r>
        <w:rPr>
          <w:color w:val="9C9C9C"/>
          <w:spacing w:val="-12"/>
          <w:w w:val="135"/>
          <w:sz w:val="20"/>
        </w:rPr>
        <w:t>·</w:t>
      </w:r>
    </w:p>
    <w:p>
      <w:pPr>
        <w:spacing w:before="93"/>
        <w:ind w:left="616" w:right="0" w:firstLine="0"/>
        <w:jc w:val="left"/>
        <w:rPr>
          <w:sz w:val="20"/>
        </w:rPr>
      </w:pPr>
      <w:r>
        <w:rPr/>
        <w:br w:type="column"/>
      </w:r>
      <w:r>
        <w:rPr>
          <w:color w:val="9C9C9C"/>
          <w:w w:val="135"/>
          <w:sz w:val="20"/>
        </w:rPr>
        <w:t>••p..,</w:t>
      </w:r>
      <w:r>
        <w:rPr>
          <w:color w:val="9C9C9C"/>
          <w:spacing w:val="46"/>
          <w:w w:val="135"/>
          <w:sz w:val="20"/>
        </w:rPr>
        <w:t> </w:t>
      </w:r>
      <w:r>
        <w:rPr>
          <w:color w:val="9C9C9C"/>
          <w:w w:val="135"/>
          <w:sz w:val="20"/>
        </w:rPr>
        <w:t>.</w:t>
      </w:r>
      <w:r>
        <w:rPr>
          <w:color w:val="9C9C9C"/>
          <w:spacing w:val="60"/>
          <w:w w:val="135"/>
          <w:sz w:val="20"/>
        </w:rPr>
        <w:t> </w:t>
      </w:r>
      <w:r>
        <w:rPr>
          <w:color w:val="9C9C9C"/>
          <w:spacing w:val="-5"/>
          <w:w w:val="135"/>
          <w:sz w:val="20"/>
        </w:rPr>
        <w:t>··</w:t>
      </w:r>
    </w:p>
    <w:p>
      <w:pPr>
        <w:spacing w:before="93"/>
        <w:ind w:left="847" w:right="0" w:firstLine="0"/>
        <w:jc w:val="left"/>
        <w:rPr>
          <w:sz w:val="20"/>
        </w:rPr>
      </w:pPr>
      <w:r>
        <w:rPr/>
        <w:br w:type="column"/>
      </w:r>
      <w:r>
        <w:rPr>
          <w:color w:val="BCBCBC"/>
          <w:spacing w:val="-2"/>
          <w:w w:val="115"/>
          <w:sz w:val="20"/>
        </w:rPr>
        <w:t>.....</w:t>
      </w:r>
    </w:p>
    <w:p>
      <w:pPr>
        <w:spacing w:after="0"/>
        <w:jc w:val="left"/>
        <w:rPr>
          <w:sz w:val="20"/>
        </w:rPr>
        <w:sectPr>
          <w:type w:val="continuous"/>
          <w:pgSz w:w="15840" w:h="12240" w:orient="landscape"/>
          <w:pgMar w:top="1280" w:bottom="280" w:left="660" w:right="60"/>
          <w:cols w:num="3" w:equalWidth="0">
            <w:col w:w="1346" w:space="40"/>
            <w:col w:w="1865" w:space="4811"/>
            <w:col w:w="7058"/>
          </w:cols>
        </w:sectPr>
      </w:pPr>
    </w:p>
    <w:p>
      <w:pPr>
        <w:pStyle w:val="BodyText"/>
        <w:spacing w:before="8"/>
        <w:rPr>
          <w:sz w:val="20"/>
        </w:rPr>
      </w:pPr>
      <w:r>
        <w:rPr/>
        <w:pict>
          <v:group style="position:absolute;margin-left:13.711122pt;margin-top:605.865601pt;width:91.3pt;height:1.45pt;mso-position-horizontal-relative:page;mso-position-vertical-relative:page;z-index:15859712" id="docshapegroup280" coordorigin="274,12117" coordsize="1826,29">
            <v:line style="position:absolute" from="1472,12132" to="2100,12132" stroked="true" strokeweight="1.082541pt" strokecolor="#000000">
              <v:stroke dashstyle="solid"/>
            </v:line>
            <v:line style="position:absolute" from="274,12132" to="1422,12132" stroked="true" strokeweight="1.443388pt" strokecolor="#000000">
              <v:stroke dashstyle="solid"/>
            </v:line>
            <w10:wrap type="none"/>
          </v:group>
        </w:pict>
      </w:r>
    </w:p>
    <w:p>
      <w:pPr>
        <w:pStyle w:val="BodyText"/>
        <w:spacing w:line="20" w:lineRule="exact"/>
        <w:ind w:left="2147"/>
        <w:rPr>
          <w:sz w:val="2"/>
        </w:rPr>
      </w:pPr>
      <w:r>
        <w:rPr>
          <w:sz w:val="2"/>
        </w:rPr>
        <w:pict>
          <v:group style="width:138.950pt;height:.75pt;mso-position-horizontal-relative:char;mso-position-vertical-relative:line" id="docshapegroup281" coordorigin="0,0" coordsize="2779,15">
            <v:line style="position:absolute" from="0,7" to="2778,7" stroked="true" strokeweight=".721694pt" strokecolor="#000000">
              <v:stroke dashstyle="solid"/>
            </v:line>
          </v:group>
        </w:pict>
      </w:r>
      <w:r>
        <w:rPr>
          <w:sz w:val="2"/>
        </w:rPr>
      </w:r>
    </w:p>
    <w:p>
      <w:pPr>
        <w:spacing w:after="0" w:line="20" w:lineRule="exact"/>
        <w:rPr>
          <w:sz w:val="2"/>
        </w:rPr>
        <w:sectPr>
          <w:type w:val="continuous"/>
          <w:pgSz w:w="15840" w:h="12240" w:orient="landscape"/>
          <w:pgMar w:top="1280" w:bottom="280" w:left="660" w:right="60"/>
        </w:sectPr>
      </w:pPr>
    </w:p>
    <w:p>
      <w:pPr>
        <w:spacing w:line="292" w:lineRule="auto" w:before="73"/>
        <w:ind w:left="176" w:right="0" w:firstLine="16"/>
        <w:jc w:val="left"/>
        <w:rPr>
          <w:sz w:val="17"/>
        </w:rPr>
      </w:pPr>
      <w:r>
        <w:rPr>
          <w:color w:val="5B5B5B"/>
          <w:sz w:val="17"/>
        </w:rPr>
        <w:t>December 01,</w:t>
      </w:r>
      <w:r>
        <w:rPr>
          <w:color w:val="5B5B5B"/>
          <w:spacing w:val="-7"/>
          <w:sz w:val="17"/>
        </w:rPr>
        <w:t> </w:t>
      </w:r>
      <w:r>
        <w:rPr>
          <w:color w:val="5B5B5B"/>
          <w:sz w:val="17"/>
        </w:rPr>
        <w:t>2021 </w:t>
      </w:r>
      <w:r>
        <w:rPr>
          <w:color w:val="5B5B5B"/>
          <w:spacing w:val="-2"/>
          <w:w w:val="110"/>
          <w:sz w:val="17"/>
        </w:rPr>
        <w:t>10:41:54am</w:t>
      </w:r>
    </w:p>
    <w:p>
      <w:pPr>
        <w:spacing w:before="79"/>
        <w:ind w:left="212" w:right="92" w:firstLine="0"/>
        <w:jc w:val="center"/>
        <w:rPr>
          <w:rFonts w:ascii="Arial"/>
          <w:sz w:val="24"/>
        </w:rPr>
      </w:pPr>
      <w:r>
        <w:rPr/>
        <w:br w:type="column"/>
      </w:r>
      <w:r>
        <w:rPr>
          <w:rFonts w:ascii="Arial"/>
          <w:color w:val="3B3B3B"/>
          <w:sz w:val="24"/>
        </w:rPr>
        <w:t>Brockport</w:t>
      </w:r>
      <w:r>
        <w:rPr>
          <w:rFonts w:ascii="Arial"/>
          <w:color w:val="3B3B3B"/>
          <w:spacing w:val="48"/>
          <w:sz w:val="24"/>
        </w:rPr>
        <w:t> </w:t>
      </w:r>
      <w:r>
        <w:rPr>
          <w:rFonts w:ascii="Arial"/>
          <w:color w:val="3B3B3B"/>
          <w:sz w:val="24"/>
        </w:rPr>
        <w:t>Central</w:t>
      </w:r>
      <w:r>
        <w:rPr>
          <w:rFonts w:ascii="Arial"/>
          <w:color w:val="3B3B3B"/>
          <w:spacing w:val="48"/>
          <w:sz w:val="24"/>
        </w:rPr>
        <w:t> </w:t>
      </w:r>
      <w:r>
        <w:rPr>
          <w:rFonts w:ascii="Arial"/>
          <w:color w:val="3B3B3B"/>
          <w:sz w:val="24"/>
        </w:rPr>
        <w:t>School</w:t>
      </w:r>
      <w:r>
        <w:rPr>
          <w:rFonts w:ascii="Arial"/>
          <w:color w:val="3B3B3B"/>
          <w:spacing w:val="26"/>
          <w:sz w:val="24"/>
        </w:rPr>
        <w:t> </w:t>
      </w:r>
      <w:r>
        <w:rPr>
          <w:rFonts w:ascii="Arial"/>
          <w:color w:val="3B3B3B"/>
          <w:spacing w:val="-2"/>
          <w:sz w:val="24"/>
        </w:rPr>
        <w:t>District</w:t>
      </w:r>
    </w:p>
    <w:p>
      <w:pPr>
        <w:spacing w:before="69"/>
        <w:ind w:left="228" w:right="92" w:firstLine="0"/>
        <w:jc w:val="center"/>
        <w:rPr>
          <w:sz w:val="17"/>
        </w:rPr>
      </w:pPr>
      <w:r>
        <w:rPr>
          <w:rFonts w:ascii="Arial"/>
          <w:color w:val="3B3B3B"/>
          <w:w w:val="105"/>
          <w:sz w:val="18"/>
        </w:rPr>
        <w:t>Project-to-Date</w:t>
      </w:r>
      <w:r>
        <w:rPr>
          <w:rFonts w:ascii="Arial"/>
          <w:color w:val="3B3B3B"/>
          <w:spacing w:val="-25"/>
          <w:w w:val="105"/>
          <w:sz w:val="18"/>
        </w:rPr>
        <w:t> </w:t>
      </w:r>
      <w:r>
        <w:rPr>
          <w:rFonts w:ascii="Arial"/>
          <w:color w:val="3B3B3B"/>
          <w:w w:val="105"/>
          <w:sz w:val="18"/>
        </w:rPr>
        <w:t>Budget</w:t>
      </w:r>
      <w:r>
        <w:rPr>
          <w:rFonts w:ascii="Arial"/>
          <w:color w:val="3B3B3B"/>
          <w:spacing w:val="-16"/>
          <w:w w:val="105"/>
          <w:sz w:val="18"/>
        </w:rPr>
        <w:t> </w:t>
      </w:r>
      <w:r>
        <w:rPr>
          <w:rFonts w:ascii="Arial"/>
          <w:color w:val="3B3B3B"/>
          <w:w w:val="105"/>
          <w:sz w:val="18"/>
        </w:rPr>
        <w:t>Status</w:t>
      </w:r>
      <w:r>
        <w:rPr>
          <w:rFonts w:ascii="Arial"/>
          <w:color w:val="3B3B3B"/>
          <w:spacing w:val="-14"/>
          <w:w w:val="105"/>
          <w:sz w:val="18"/>
        </w:rPr>
        <w:t> </w:t>
      </w:r>
      <w:r>
        <w:rPr>
          <w:rFonts w:ascii="Arial"/>
          <w:color w:val="3B3B3B"/>
          <w:w w:val="105"/>
          <w:sz w:val="18"/>
        </w:rPr>
        <w:t>Report</w:t>
      </w:r>
      <w:r>
        <w:rPr>
          <w:rFonts w:ascii="Arial"/>
          <w:color w:val="3B3B3B"/>
          <w:spacing w:val="-15"/>
          <w:w w:val="105"/>
          <w:sz w:val="18"/>
        </w:rPr>
        <w:t> </w:t>
      </w:r>
      <w:r>
        <w:rPr>
          <w:rFonts w:ascii="Arial"/>
          <w:color w:val="3B3B3B"/>
          <w:w w:val="105"/>
          <w:sz w:val="18"/>
        </w:rPr>
        <w:t>As</w:t>
      </w:r>
      <w:r>
        <w:rPr>
          <w:rFonts w:ascii="Arial"/>
          <w:color w:val="3B3B3B"/>
          <w:spacing w:val="2"/>
          <w:w w:val="105"/>
          <w:sz w:val="18"/>
        </w:rPr>
        <w:t> </w:t>
      </w:r>
      <w:r>
        <w:rPr>
          <w:color w:val="3B3B3B"/>
          <w:w w:val="105"/>
          <w:sz w:val="18"/>
        </w:rPr>
        <w:t>Of:</w:t>
      </w:r>
      <w:r>
        <w:rPr>
          <w:color w:val="3B3B3B"/>
          <w:spacing w:val="-30"/>
          <w:w w:val="105"/>
          <w:sz w:val="18"/>
        </w:rPr>
        <w:t> </w:t>
      </w:r>
      <w:r>
        <w:rPr>
          <w:color w:val="3B3B3B"/>
          <w:spacing w:val="-2"/>
          <w:w w:val="105"/>
          <w:sz w:val="17"/>
        </w:rPr>
        <w:t>10/31/2021</w:t>
      </w:r>
    </w:p>
    <w:p>
      <w:pPr>
        <w:spacing w:before="44"/>
        <w:ind w:left="222" w:right="92" w:firstLine="0"/>
        <w:jc w:val="center"/>
        <w:rPr>
          <w:rFonts w:ascii="Arial"/>
          <w:b/>
          <w:sz w:val="18"/>
        </w:rPr>
      </w:pPr>
      <w:r>
        <w:rPr>
          <w:rFonts w:ascii="Arial"/>
          <w:color w:val="3B3B3B"/>
          <w:sz w:val="18"/>
        </w:rPr>
        <w:t>Fund:</w:t>
      </w:r>
      <w:r>
        <w:rPr>
          <w:rFonts w:ascii="Arial"/>
          <w:color w:val="3B3B3B"/>
          <w:spacing w:val="28"/>
          <w:sz w:val="18"/>
        </w:rPr>
        <w:t> </w:t>
      </w:r>
      <w:r>
        <w:rPr>
          <w:rFonts w:ascii="Arial"/>
          <w:color w:val="3B3B3B"/>
          <w:sz w:val="18"/>
        </w:rPr>
        <w:t>OT</w:t>
      </w:r>
      <w:r>
        <w:rPr>
          <w:rFonts w:ascii="Arial"/>
          <w:color w:val="3B3B3B"/>
          <w:spacing w:val="-25"/>
          <w:sz w:val="18"/>
        </w:rPr>
        <w:t> </w:t>
      </w:r>
      <w:r>
        <w:rPr>
          <w:rFonts w:ascii="Arial"/>
          <w:b/>
          <w:color w:val="3B3B3B"/>
          <w:sz w:val="18"/>
        </w:rPr>
        <w:t>011-IER</w:t>
      </w:r>
      <w:r>
        <w:rPr>
          <w:rFonts w:ascii="Arial"/>
          <w:b/>
          <w:color w:val="3B3B3B"/>
          <w:spacing w:val="-7"/>
          <w:sz w:val="18"/>
        </w:rPr>
        <w:t> </w:t>
      </w:r>
      <w:r>
        <w:rPr>
          <w:rFonts w:ascii="Arial"/>
          <w:b/>
          <w:color w:val="3B3B3B"/>
          <w:spacing w:val="-4"/>
          <w:sz w:val="18"/>
        </w:rPr>
        <w:t>FUND</w:t>
      </w:r>
    </w:p>
    <w:p>
      <w:pPr>
        <w:spacing w:before="68"/>
        <w:ind w:left="228" w:right="77" w:firstLine="0"/>
        <w:jc w:val="center"/>
        <w:rPr>
          <w:rFonts w:ascii="Arial"/>
          <w:b/>
          <w:sz w:val="17"/>
        </w:rPr>
      </w:pPr>
      <w:r>
        <w:rPr>
          <w:rFonts w:ascii="Arial"/>
          <w:color w:val="3B3B3B"/>
          <w:spacing w:val="-2"/>
          <w:w w:val="110"/>
          <w:sz w:val="18"/>
        </w:rPr>
        <w:t>Fiscal</w:t>
      </w:r>
      <w:r>
        <w:rPr>
          <w:rFonts w:ascii="Arial"/>
          <w:color w:val="3B3B3B"/>
          <w:spacing w:val="-26"/>
          <w:w w:val="110"/>
          <w:sz w:val="18"/>
        </w:rPr>
        <w:t> </w:t>
      </w:r>
      <w:r>
        <w:rPr>
          <w:rFonts w:ascii="Arial"/>
          <w:b/>
          <w:color w:val="3B3B3B"/>
          <w:spacing w:val="-2"/>
          <w:w w:val="110"/>
          <w:sz w:val="17"/>
        </w:rPr>
        <w:t>Year:2022</w:t>
      </w:r>
    </w:p>
    <w:p>
      <w:pPr>
        <w:spacing w:before="121"/>
        <w:ind w:left="176" w:right="0" w:firstLine="0"/>
        <w:jc w:val="left"/>
        <w:rPr>
          <w:sz w:val="18"/>
        </w:rPr>
      </w:pPr>
      <w:r>
        <w:rPr/>
        <w:br w:type="column"/>
      </w:r>
      <w:r>
        <w:rPr>
          <w:color w:val="3B3B3B"/>
          <w:spacing w:val="-2"/>
          <w:w w:val="115"/>
          <w:sz w:val="18"/>
        </w:rPr>
        <w:t>Page1</w:t>
      </w:r>
    </w:p>
    <w:p>
      <w:pPr>
        <w:spacing w:after="0"/>
        <w:jc w:val="left"/>
        <w:rPr>
          <w:sz w:val="18"/>
        </w:rPr>
        <w:sectPr>
          <w:pgSz w:w="15840" w:h="12240" w:orient="landscape"/>
          <w:pgMar w:top="360" w:bottom="0" w:left="640" w:right="420"/>
          <w:cols w:num="3" w:equalWidth="0">
            <w:col w:w="1637" w:space="3238"/>
            <w:col w:w="4812" w:space="3249"/>
            <w:col w:w="1844"/>
          </w:cols>
        </w:sectPr>
      </w:pPr>
    </w:p>
    <w:p>
      <w:pPr>
        <w:pStyle w:val="BodyText"/>
        <w:spacing w:before="10"/>
        <w:rPr>
          <w:sz w:val="11"/>
        </w:rPr>
      </w:pPr>
    </w:p>
    <w:p>
      <w:pPr>
        <w:tabs>
          <w:tab w:pos="8759" w:val="left" w:leader="none"/>
          <w:tab w:pos="9680" w:val="left" w:leader="none"/>
          <w:tab w:pos="10861" w:val="left" w:leader="none"/>
        </w:tabs>
        <w:spacing w:line="181" w:lineRule="exact" w:before="96"/>
        <w:ind w:left="6259" w:right="0" w:firstLine="0"/>
        <w:jc w:val="left"/>
        <w:rPr>
          <w:rFonts w:ascii="Arial"/>
          <w:b/>
          <w:sz w:val="15"/>
        </w:rPr>
      </w:pPr>
      <w:r>
        <w:rPr>
          <w:rFonts w:ascii="Arial"/>
          <w:b/>
          <w:color w:val="3B3B3B"/>
          <w:spacing w:val="-2"/>
          <w:w w:val="110"/>
          <w:position w:val="5"/>
          <w:sz w:val="15"/>
        </w:rPr>
        <w:t>Initial</w:t>
      </w:r>
      <w:r>
        <w:rPr>
          <w:rFonts w:ascii="Arial"/>
          <w:b/>
          <w:color w:val="3B3B3B"/>
          <w:position w:val="5"/>
          <w:sz w:val="15"/>
        </w:rPr>
        <w:tab/>
      </w:r>
      <w:r>
        <w:rPr>
          <w:b/>
          <w:color w:val="3B3B3B"/>
          <w:spacing w:val="-2"/>
          <w:w w:val="110"/>
          <w:position w:val="3"/>
          <w:sz w:val="16"/>
        </w:rPr>
        <w:t>Cumnrt</w:t>
      </w:r>
      <w:r>
        <w:rPr>
          <w:b/>
          <w:color w:val="3B3B3B"/>
          <w:position w:val="3"/>
          <w:sz w:val="16"/>
        </w:rPr>
        <w:tab/>
      </w:r>
      <w:r>
        <w:rPr>
          <w:b/>
          <w:color w:val="3B3B3B"/>
          <w:w w:val="110"/>
          <w:position w:val="4"/>
          <w:sz w:val="16"/>
        </w:rPr>
        <w:t>y_..,.To-</w:t>
      </w:r>
      <w:r>
        <w:rPr>
          <w:b/>
          <w:color w:val="3B3B3B"/>
          <w:spacing w:val="-4"/>
          <w:w w:val="110"/>
          <w:position w:val="4"/>
          <w:sz w:val="16"/>
        </w:rPr>
        <w:t>Dat.</w:t>
      </w:r>
      <w:r>
        <w:rPr>
          <w:b/>
          <w:color w:val="3B3B3B"/>
          <w:position w:val="4"/>
          <w:sz w:val="16"/>
        </w:rPr>
        <w:tab/>
      </w:r>
      <w:r>
        <w:rPr>
          <w:rFonts w:ascii="Arial"/>
          <w:b/>
          <w:color w:val="3B3B3B"/>
          <w:w w:val="105"/>
          <w:position w:val="1"/>
          <w:sz w:val="15"/>
        </w:rPr>
        <w:t>Encumbrances</w:t>
      </w:r>
      <w:r>
        <w:rPr>
          <w:rFonts w:ascii="Arial"/>
          <w:b/>
          <w:color w:val="3B3B3B"/>
          <w:spacing w:val="73"/>
          <w:w w:val="150"/>
          <w:position w:val="1"/>
          <w:sz w:val="15"/>
        </w:rPr>
        <w:t> </w:t>
      </w:r>
      <w:r>
        <w:rPr>
          <w:rFonts w:ascii="Arial"/>
          <w:b/>
          <w:color w:val="3B3B3B"/>
          <w:spacing w:val="-2"/>
          <w:w w:val="110"/>
          <w:sz w:val="15"/>
        </w:rPr>
        <w:t>Ummeumbered</w:t>
      </w:r>
    </w:p>
    <w:p>
      <w:pPr>
        <w:tabs>
          <w:tab w:pos="2708" w:val="left" w:leader="none"/>
          <w:tab w:pos="6192" w:val="left" w:leader="none"/>
          <w:tab w:pos="7239" w:val="left" w:leader="none"/>
          <w:tab w:pos="8753" w:val="left" w:leader="none"/>
          <w:tab w:pos="9669" w:val="left" w:leader="none"/>
          <w:tab w:pos="10958" w:val="left" w:leader="none"/>
          <w:tab w:pos="12395" w:val="left" w:leader="none"/>
          <w:tab w:pos="13288" w:val="left" w:leader="none"/>
          <w:tab w:pos="14671" w:val="left" w:leader="none"/>
        </w:tabs>
        <w:spacing w:line="241" w:lineRule="exact" w:before="0"/>
        <w:ind w:left="169" w:right="0" w:firstLine="0"/>
        <w:jc w:val="left"/>
        <w:rPr>
          <w:rFonts w:ascii="Arial"/>
          <w:b/>
          <w:sz w:val="17"/>
        </w:rPr>
      </w:pPr>
      <w:r>
        <w:rPr/>
        <w:pict>
          <v:shape style="position:absolute;margin-left:38.066132pt;margin-top:10.016702pt;width:596.75pt;height:56.45pt;mso-position-horizontal-relative:page;mso-position-vertical-relative:paragraph;z-index:15867392" type="#_x0000_t202" id="docshape2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5"/>
                    <w:gridCol w:w="2865"/>
                    <w:gridCol w:w="1250"/>
                    <w:gridCol w:w="1263"/>
                    <w:gridCol w:w="1453"/>
                    <w:gridCol w:w="828"/>
                  </w:tblGrid>
                  <w:tr>
                    <w:trPr>
                      <w:trHeight w:val="247" w:hRule="atLeast"/>
                    </w:trPr>
                    <w:tc>
                      <w:tcPr>
                        <w:tcW w:w="4275" w:type="dxa"/>
                      </w:tcPr>
                      <w:p>
                        <w:pPr>
                          <w:pStyle w:val="TableParagraph"/>
                          <w:spacing w:line="201" w:lineRule="exact"/>
                          <w:ind w:left="53"/>
                          <w:rPr>
                            <w:rFonts w:ascii="Times New Roman"/>
                            <w:sz w:val="17"/>
                          </w:rPr>
                        </w:pPr>
                        <w:r>
                          <w:rPr>
                            <w:b/>
                            <w:color w:val="3B3B3B"/>
                            <w:w w:val="85"/>
                            <w:sz w:val="17"/>
                          </w:rPr>
                          <w:t>AHCLUB</w:t>
                        </w:r>
                        <w:r>
                          <w:rPr>
                            <w:b/>
                            <w:color w:val="3B3B3B"/>
                            <w:spacing w:val="8"/>
                            <w:sz w:val="17"/>
                          </w:rPr>
                          <w:t> </w:t>
                        </w:r>
                        <w:r>
                          <w:rPr>
                            <w:b/>
                            <w:color w:val="3B3B3B"/>
                            <w:w w:val="85"/>
                            <w:sz w:val="18"/>
                          </w:rPr>
                          <w:t>American</w:t>
                        </w:r>
                        <w:r>
                          <w:rPr>
                            <w:b/>
                            <w:color w:val="3B3B3B"/>
                            <w:spacing w:val="16"/>
                            <w:sz w:val="18"/>
                          </w:rPr>
                          <w:t> </w:t>
                        </w:r>
                        <w:r>
                          <w:rPr>
                            <w:b/>
                            <w:color w:val="3B3B3B"/>
                            <w:w w:val="85"/>
                            <w:sz w:val="17"/>
                          </w:rPr>
                          <w:t>History</w:t>
                        </w:r>
                        <w:r>
                          <w:rPr>
                            <w:b/>
                            <w:color w:val="3B3B3B"/>
                            <w:spacing w:val="3"/>
                            <w:sz w:val="17"/>
                          </w:rPr>
                          <w:t> </w:t>
                        </w:r>
                        <w:r>
                          <w:rPr>
                            <w:rFonts w:ascii="Times New Roman"/>
                            <w:color w:val="3B3B3B"/>
                            <w:spacing w:val="-4"/>
                            <w:w w:val="85"/>
                            <w:sz w:val="17"/>
                          </w:rPr>
                          <w:t>Club</w:t>
                        </w:r>
                      </w:p>
                    </w:tc>
                    <w:tc>
                      <w:tcPr>
                        <w:tcW w:w="2865" w:type="dxa"/>
                      </w:tcPr>
                      <w:p>
                        <w:pPr>
                          <w:pStyle w:val="TableParagraph"/>
                          <w:spacing w:before="12"/>
                          <w:ind w:right="280"/>
                          <w:jc w:val="right"/>
                          <w:rPr>
                            <w:rFonts w:ascii="Times New Roman"/>
                            <w:sz w:val="17"/>
                          </w:rPr>
                        </w:pPr>
                        <w:r>
                          <w:rPr>
                            <w:rFonts w:ascii="Times New Roman"/>
                            <w:color w:val="3B3B3B"/>
                            <w:spacing w:val="-2"/>
                            <w:w w:val="105"/>
                            <w:sz w:val="17"/>
                          </w:rPr>
                          <w:t>68,939.34</w:t>
                        </w:r>
                      </w:p>
                    </w:tc>
                    <w:tc>
                      <w:tcPr>
                        <w:tcW w:w="1250" w:type="dxa"/>
                      </w:tcPr>
                      <w:p>
                        <w:pPr>
                          <w:pStyle w:val="TableParagraph"/>
                          <w:spacing w:before="19"/>
                          <w:ind w:right="280"/>
                          <w:jc w:val="right"/>
                          <w:rPr>
                            <w:rFonts w:ascii="Times New Roman"/>
                            <w:sz w:val="17"/>
                          </w:rPr>
                        </w:pPr>
                        <w:r>
                          <w:rPr>
                            <w:rFonts w:ascii="Times New Roman"/>
                            <w:color w:val="3B3B3B"/>
                            <w:spacing w:val="-2"/>
                            <w:sz w:val="17"/>
                          </w:rPr>
                          <w:t>1.3,375.00</w:t>
                        </w:r>
                      </w:p>
                    </w:tc>
                    <w:tc>
                      <w:tcPr>
                        <w:tcW w:w="1263" w:type="dxa"/>
                      </w:tcPr>
                      <w:p>
                        <w:pPr>
                          <w:pStyle w:val="TableParagraph"/>
                          <w:spacing w:before="26"/>
                          <w:ind w:right="279"/>
                          <w:jc w:val="right"/>
                          <w:rPr>
                            <w:rFonts w:ascii="Times New Roman"/>
                            <w:sz w:val="17"/>
                          </w:rPr>
                        </w:pPr>
                        <w:r>
                          <w:rPr>
                            <w:rFonts w:ascii="Times New Roman"/>
                            <w:color w:val="3B3B3B"/>
                            <w:spacing w:val="-2"/>
                            <w:w w:val="105"/>
                            <w:sz w:val="17"/>
                          </w:rPr>
                          <w:t>82,314.34</w:t>
                        </w:r>
                      </w:p>
                    </w:tc>
                    <w:tc>
                      <w:tcPr>
                        <w:tcW w:w="1453" w:type="dxa"/>
                      </w:tcPr>
                      <w:p>
                        <w:pPr>
                          <w:pStyle w:val="TableParagraph"/>
                          <w:spacing w:line="194" w:lineRule="exact" w:before="33"/>
                          <w:ind w:right="479"/>
                          <w:jc w:val="right"/>
                          <w:rPr>
                            <w:rFonts w:ascii="Times New Roman"/>
                            <w:sz w:val="17"/>
                          </w:rPr>
                        </w:pPr>
                        <w:r>
                          <w:rPr>
                            <w:rFonts w:ascii="Times New Roman"/>
                            <w:color w:val="3B3B3B"/>
                            <w:spacing w:val="-2"/>
                            <w:w w:val="105"/>
                            <w:sz w:val="17"/>
                          </w:rPr>
                          <w:t>18,564.01</w:t>
                        </w:r>
                      </w:p>
                    </w:tc>
                    <w:tc>
                      <w:tcPr>
                        <w:tcW w:w="828" w:type="dxa"/>
                      </w:tcPr>
                      <w:p>
                        <w:pPr>
                          <w:pStyle w:val="TableParagraph"/>
                          <w:spacing w:line="172" w:lineRule="exact" w:before="55"/>
                          <w:ind w:right="94"/>
                          <w:jc w:val="right"/>
                          <w:rPr>
                            <w:rFonts w:ascii="Times New Roman"/>
                            <w:sz w:val="17"/>
                          </w:rPr>
                        </w:pPr>
                        <w:r>
                          <w:rPr>
                            <w:rFonts w:ascii="Times New Roman"/>
                            <w:color w:val="3B3B3B"/>
                            <w:spacing w:val="-5"/>
                            <w:w w:val="105"/>
                            <w:sz w:val="17"/>
                          </w:rPr>
                          <w:t>000</w:t>
                        </w:r>
                      </w:p>
                    </w:tc>
                  </w:tr>
                  <w:tr>
                    <w:trPr>
                      <w:trHeight w:val="207" w:hRule="atLeast"/>
                    </w:trPr>
                    <w:tc>
                      <w:tcPr>
                        <w:tcW w:w="4275" w:type="dxa"/>
                      </w:tcPr>
                      <w:p>
                        <w:pPr>
                          <w:pStyle w:val="TableParagraph"/>
                          <w:spacing w:line="164" w:lineRule="exact"/>
                          <w:ind w:left="50"/>
                          <w:rPr>
                            <w:b/>
                            <w:sz w:val="15"/>
                          </w:rPr>
                        </w:pPr>
                        <w:r>
                          <w:rPr>
                            <w:b/>
                            <w:color w:val="3B3B3B"/>
                            <w:w w:val="105"/>
                            <w:sz w:val="15"/>
                          </w:rPr>
                          <w:t>BOOKST</w:t>
                        </w:r>
                        <w:r>
                          <w:rPr>
                            <w:b/>
                            <w:color w:val="3B3B3B"/>
                            <w:spacing w:val="-10"/>
                            <w:w w:val="105"/>
                            <w:sz w:val="15"/>
                          </w:rPr>
                          <w:t> </w:t>
                        </w:r>
                        <w:r>
                          <w:rPr>
                            <w:b/>
                            <w:color w:val="3B3B3B"/>
                            <w:spacing w:val="-2"/>
                            <w:w w:val="105"/>
                            <w:sz w:val="15"/>
                          </w:rPr>
                          <w:t>Bookstore</w:t>
                        </w:r>
                      </w:p>
                    </w:tc>
                    <w:tc>
                      <w:tcPr>
                        <w:tcW w:w="2865" w:type="dxa"/>
                      </w:tcPr>
                      <w:p>
                        <w:pPr>
                          <w:pStyle w:val="TableParagraph"/>
                          <w:spacing w:line="174" w:lineRule="exact"/>
                          <w:ind w:right="274"/>
                          <w:jc w:val="right"/>
                          <w:rPr>
                            <w:rFonts w:ascii="Times New Roman"/>
                            <w:sz w:val="16"/>
                          </w:rPr>
                        </w:pPr>
                        <w:r>
                          <w:rPr>
                            <w:rFonts w:ascii="Times New Roman"/>
                            <w:color w:val="3B3B3B"/>
                            <w:spacing w:val="-2"/>
                            <w:w w:val="115"/>
                            <w:sz w:val="16"/>
                          </w:rPr>
                          <w:t>1,890.48</w:t>
                        </w:r>
                      </w:p>
                    </w:tc>
                    <w:tc>
                      <w:tcPr>
                        <w:tcW w:w="1250" w:type="dxa"/>
                      </w:tcPr>
                      <w:p>
                        <w:pPr>
                          <w:pStyle w:val="TableParagraph"/>
                          <w:spacing w:line="188" w:lineRule="exact"/>
                          <w:ind w:right="270"/>
                          <w:jc w:val="right"/>
                          <w:rPr>
                            <w:rFonts w:ascii="Times New Roman"/>
                            <w:sz w:val="17"/>
                          </w:rPr>
                        </w:pPr>
                        <w:r>
                          <w:rPr>
                            <w:rFonts w:ascii="Times New Roman"/>
                            <w:color w:val="3B3B3B"/>
                            <w:spacing w:val="-4"/>
                            <w:w w:val="105"/>
                            <w:sz w:val="17"/>
                          </w:rPr>
                          <w:t>70.56</w:t>
                        </w:r>
                      </w:p>
                    </w:tc>
                    <w:tc>
                      <w:tcPr>
                        <w:tcW w:w="1263" w:type="dxa"/>
                      </w:tcPr>
                      <w:p>
                        <w:pPr>
                          <w:pStyle w:val="TableParagraph"/>
                          <w:spacing w:line="188" w:lineRule="exact"/>
                          <w:ind w:right="277"/>
                          <w:jc w:val="right"/>
                          <w:rPr>
                            <w:rFonts w:ascii="Times New Roman"/>
                            <w:sz w:val="17"/>
                          </w:rPr>
                        </w:pPr>
                        <w:r>
                          <w:rPr>
                            <w:rFonts w:ascii="Times New Roman"/>
                            <w:color w:val="3B3B3B"/>
                            <w:spacing w:val="-2"/>
                            <w:w w:val="105"/>
                            <w:sz w:val="17"/>
                          </w:rPr>
                          <w:t>1;961.04</w:t>
                        </w:r>
                      </w:p>
                    </w:tc>
                    <w:tc>
                      <w:tcPr>
                        <w:tcW w:w="1453" w:type="dxa"/>
                      </w:tcPr>
                      <w:p>
                        <w:pPr>
                          <w:pStyle w:val="TableParagraph"/>
                          <w:spacing w:line="171" w:lineRule="exact" w:before="17"/>
                          <w:ind w:right="466"/>
                          <w:jc w:val="right"/>
                          <w:rPr>
                            <w:rFonts w:ascii="Times New Roman"/>
                            <w:sz w:val="17"/>
                          </w:rPr>
                        </w:pPr>
                        <w:r>
                          <w:rPr>
                            <w:rFonts w:ascii="Times New Roman"/>
                            <w:color w:val="3B3B3B"/>
                            <w:spacing w:val="-4"/>
                            <w:w w:val="105"/>
                            <w:sz w:val="17"/>
                          </w:rPr>
                          <w:t>0.00</w:t>
                        </w:r>
                      </w:p>
                    </w:tc>
                    <w:tc>
                      <w:tcPr>
                        <w:tcW w:w="828" w:type="dxa"/>
                      </w:tcPr>
                      <w:p>
                        <w:pPr>
                          <w:pStyle w:val="TableParagraph"/>
                          <w:spacing w:line="163" w:lineRule="exact" w:before="24"/>
                          <w:ind w:right="84"/>
                          <w:jc w:val="right"/>
                          <w:rPr>
                            <w:rFonts w:ascii="Times New Roman"/>
                            <w:sz w:val="17"/>
                          </w:rPr>
                        </w:pPr>
                        <w:r>
                          <w:rPr>
                            <w:rFonts w:ascii="Times New Roman"/>
                            <w:color w:val="3B3B3B"/>
                            <w:spacing w:val="-5"/>
                            <w:w w:val="105"/>
                            <w:sz w:val="17"/>
                          </w:rPr>
                          <w:t>000</w:t>
                        </w:r>
                      </w:p>
                    </w:tc>
                  </w:tr>
                  <w:tr>
                    <w:trPr>
                      <w:trHeight w:val="228" w:hRule="atLeast"/>
                    </w:trPr>
                    <w:tc>
                      <w:tcPr>
                        <w:tcW w:w="4275" w:type="dxa"/>
                      </w:tcPr>
                      <w:p>
                        <w:pPr>
                          <w:pStyle w:val="TableParagraph"/>
                          <w:spacing w:line="187" w:lineRule="exact"/>
                          <w:ind w:left="51"/>
                          <w:rPr>
                            <w:rFonts w:ascii="Times New Roman"/>
                            <w:b/>
                            <w:sz w:val="18"/>
                          </w:rPr>
                        </w:pPr>
                        <w:r>
                          <w:rPr>
                            <w:rFonts w:ascii="Times New Roman"/>
                            <w:b/>
                            <w:color w:val="3B3B3B"/>
                            <w:w w:val="90"/>
                            <w:sz w:val="18"/>
                          </w:rPr>
                          <w:t>DRAMAC</w:t>
                        </w:r>
                        <w:r>
                          <w:rPr>
                            <w:rFonts w:ascii="Times New Roman"/>
                            <w:b/>
                            <w:color w:val="3B3B3B"/>
                            <w:spacing w:val="-5"/>
                            <w:sz w:val="18"/>
                          </w:rPr>
                          <w:t> </w:t>
                        </w:r>
                        <w:r>
                          <w:rPr>
                            <w:b/>
                            <w:color w:val="3B3B3B"/>
                            <w:w w:val="90"/>
                            <w:sz w:val="15"/>
                          </w:rPr>
                          <w:t>Drama</w:t>
                        </w:r>
                        <w:r>
                          <w:rPr>
                            <w:b/>
                            <w:color w:val="3B3B3B"/>
                            <w:spacing w:val="-5"/>
                            <w:w w:val="90"/>
                            <w:sz w:val="15"/>
                          </w:rPr>
                          <w:t> </w:t>
                        </w:r>
                        <w:r>
                          <w:rPr>
                            <w:rFonts w:ascii="Times New Roman"/>
                            <w:b/>
                            <w:color w:val="3B3B3B"/>
                            <w:spacing w:val="-4"/>
                            <w:w w:val="90"/>
                            <w:sz w:val="18"/>
                          </w:rPr>
                          <w:t>Club</w:t>
                        </w:r>
                      </w:p>
                    </w:tc>
                    <w:tc>
                      <w:tcPr>
                        <w:tcW w:w="2865" w:type="dxa"/>
                      </w:tcPr>
                      <w:p>
                        <w:pPr>
                          <w:pStyle w:val="TableParagraph"/>
                          <w:spacing w:line="193" w:lineRule="exact"/>
                          <w:ind w:right="285"/>
                          <w:jc w:val="right"/>
                          <w:rPr>
                            <w:rFonts w:ascii="Times New Roman"/>
                            <w:sz w:val="17"/>
                          </w:rPr>
                        </w:pPr>
                        <w:r>
                          <w:rPr>
                            <w:rFonts w:ascii="Times New Roman"/>
                            <w:color w:val="3B3B3B"/>
                            <w:spacing w:val="-2"/>
                            <w:w w:val="105"/>
                            <w:sz w:val="17"/>
                          </w:rPr>
                          <w:t>7,429</w:t>
                        </w:r>
                        <w:r>
                          <w:rPr>
                            <w:rFonts w:ascii="Times New Roman"/>
                            <w:color w:val="BCBCBC"/>
                            <w:spacing w:val="-2"/>
                            <w:w w:val="105"/>
                            <w:sz w:val="17"/>
                          </w:rPr>
                          <w:t>.</w:t>
                        </w:r>
                        <w:r>
                          <w:rPr>
                            <w:rFonts w:ascii="Times New Roman"/>
                            <w:color w:val="3B3B3B"/>
                            <w:spacing w:val="-2"/>
                            <w:w w:val="105"/>
                            <w:sz w:val="17"/>
                          </w:rPr>
                          <w:t>59</w:t>
                        </w:r>
                      </w:p>
                    </w:tc>
                    <w:tc>
                      <w:tcPr>
                        <w:tcW w:w="1250" w:type="dxa"/>
                      </w:tcPr>
                      <w:p>
                        <w:pPr>
                          <w:pStyle w:val="TableParagraph"/>
                          <w:spacing w:before="4"/>
                          <w:ind w:right="280"/>
                          <w:jc w:val="right"/>
                          <w:rPr>
                            <w:rFonts w:ascii="Times New Roman"/>
                            <w:sz w:val="17"/>
                          </w:rPr>
                        </w:pPr>
                        <w:r>
                          <w:rPr>
                            <w:rFonts w:ascii="Times New Roman"/>
                            <w:color w:val="3B3B3B"/>
                            <w:spacing w:val="-2"/>
                            <w:sz w:val="17"/>
                          </w:rPr>
                          <w:t>30</w:t>
                        </w:r>
                        <w:r>
                          <w:rPr>
                            <w:rFonts w:ascii="Times New Roman"/>
                            <w:color w:val="808080"/>
                            <w:spacing w:val="-2"/>
                            <w:sz w:val="17"/>
                          </w:rPr>
                          <w:t>.</w:t>
                        </w:r>
                        <w:r>
                          <w:rPr>
                            <w:rFonts w:ascii="Times New Roman"/>
                            <w:color w:val="3B3B3B"/>
                            <w:spacing w:val="-2"/>
                            <w:sz w:val="17"/>
                          </w:rPr>
                          <w:t>00</w:t>
                        </w:r>
                      </w:p>
                    </w:tc>
                    <w:tc>
                      <w:tcPr>
                        <w:tcW w:w="1263" w:type="dxa"/>
                      </w:tcPr>
                      <w:p>
                        <w:pPr>
                          <w:pStyle w:val="TableParagraph"/>
                          <w:spacing w:before="11"/>
                          <w:ind w:right="271"/>
                          <w:jc w:val="right"/>
                          <w:rPr>
                            <w:rFonts w:ascii="Times New Roman"/>
                            <w:sz w:val="17"/>
                          </w:rPr>
                        </w:pPr>
                        <w:r>
                          <w:rPr>
                            <w:rFonts w:ascii="Times New Roman"/>
                            <w:color w:val="3B3B3B"/>
                            <w:spacing w:val="-2"/>
                            <w:w w:val="105"/>
                            <w:sz w:val="17"/>
                          </w:rPr>
                          <w:t>7,459.59</w:t>
                        </w:r>
                      </w:p>
                    </w:tc>
                    <w:tc>
                      <w:tcPr>
                        <w:tcW w:w="1453" w:type="dxa"/>
                      </w:tcPr>
                      <w:p>
                        <w:pPr>
                          <w:pStyle w:val="TableParagraph"/>
                          <w:spacing w:line="175" w:lineRule="exact" w:before="33"/>
                          <w:ind w:right="466"/>
                          <w:jc w:val="right"/>
                          <w:rPr>
                            <w:rFonts w:ascii="Times New Roman"/>
                            <w:sz w:val="17"/>
                          </w:rPr>
                        </w:pPr>
                        <w:r>
                          <w:rPr>
                            <w:rFonts w:ascii="Times New Roman"/>
                            <w:color w:val="3B3B3B"/>
                            <w:spacing w:val="-4"/>
                            <w:w w:val="105"/>
                            <w:sz w:val="17"/>
                          </w:rPr>
                          <w:t>0.00</w:t>
                        </w:r>
                      </w:p>
                    </w:tc>
                    <w:tc>
                      <w:tcPr>
                        <w:tcW w:w="828" w:type="dxa"/>
                      </w:tcPr>
                      <w:p>
                        <w:pPr>
                          <w:pStyle w:val="TableParagraph"/>
                          <w:spacing w:line="175" w:lineRule="exact" w:before="33"/>
                          <w:ind w:right="84"/>
                          <w:jc w:val="right"/>
                          <w:rPr>
                            <w:rFonts w:ascii="Times New Roman"/>
                            <w:sz w:val="17"/>
                          </w:rPr>
                        </w:pPr>
                        <w:r>
                          <w:rPr>
                            <w:rFonts w:ascii="Times New Roman"/>
                            <w:color w:val="3B3B3B"/>
                            <w:spacing w:val="-5"/>
                            <w:w w:val="105"/>
                            <w:sz w:val="17"/>
                          </w:rPr>
                          <w:t>000</w:t>
                        </w:r>
                      </w:p>
                    </w:tc>
                  </w:tr>
                  <w:tr>
                    <w:trPr>
                      <w:trHeight w:val="217" w:hRule="atLeast"/>
                    </w:trPr>
                    <w:tc>
                      <w:tcPr>
                        <w:tcW w:w="4275" w:type="dxa"/>
                      </w:tcPr>
                      <w:p>
                        <w:pPr>
                          <w:pStyle w:val="TableParagraph"/>
                          <w:spacing w:line="169" w:lineRule="exact"/>
                          <w:ind w:left="55"/>
                          <w:rPr>
                            <w:b/>
                            <w:sz w:val="15"/>
                          </w:rPr>
                        </w:pPr>
                        <w:r>
                          <w:rPr>
                            <w:b/>
                            <w:color w:val="3B3B3B"/>
                            <w:sz w:val="15"/>
                          </w:rPr>
                          <w:t>SALETX</w:t>
                        </w:r>
                        <w:r>
                          <w:rPr>
                            <w:b/>
                            <w:color w:val="3B3B3B"/>
                            <w:spacing w:val="12"/>
                            <w:sz w:val="15"/>
                          </w:rPr>
                          <w:t> </w:t>
                        </w:r>
                        <w:r>
                          <w:rPr>
                            <w:b/>
                            <w:color w:val="3B3B3B"/>
                            <w:sz w:val="15"/>
                          </w:rPr>
                          <w:t>Sales</w:t>
                        </w:r>
                        <w:r>
                          <w:rPr>
                            <w:b/>
                            <w:color w:val="3B3B3B"/>
                            <w:spacing w:val="1"/>
                            <w:sz w:val="15"/>
                          </w:rPr>
                          <w:t> </w:t>
                        </w:r>
                        <w:r>
                          <w:rPr>
                            <w:b/>
                            <w:color w:val="3B3B3B"/>
                            <w:spacing w:val="-5"/>
                            <w:sz w:val="15"/>
                          </w:rPr>
                          <w:t>Tax</w:t>
                        </w:r>
                      </w:p>
                    </w:tc>
                    <w:tc>
                      <w:tcPr>
                        <w:tcW w:w="2865" w:type="dxa"/>
                      </w:tcPr>
                      <w:p>
                        <w:pPr>
                          <w:pStyle w:val="TableParagraph"/>
                          <w:spacing w:line="188" w:lineRule="exact"/>
                          <w:ind w:right="271"/>
                          <w:jc w:val="right"/>
                          <w:rPr>
                            <w:rFonts w:ascii="Times New Roman"/>
                            <w:sz w:val="17"/>
                          </w:rPr>
                        </w:pPr>
                        <w:r>
                          <w:rPr>
                            <w:rFonts w:ascii="Times New Roman"/>
                            <w:color w:val="3B3B3B"/>
                            <w:spacing w:val="-4"/>
                            <w:w w:val="110"/>
                            <w:sz w:val="17"/>
                          </w:rPr>
                          <w:t>3.82</w:t>
                        </w:r>
                      </w:p>
                    </w:tc>
                    <w:tc>
                      <w:tcPr>
                        <w:tcW w:w="1250" w:type="dxa"/>
                      </w:tcPr>
                      <w:p>
                        <w:pPr>
                          <w:pStyle w:val="TableParagraph"/>
                          <w:ind w:right="269"/>
                          <w:jc w:val="right"/>
                          <w:rPr>
                            <w:rFonts w:ascii="Times New Roman"/>
                            <w:sz w:val="17"/>
                          </w:rPr>
                        </w:pPr>
                        <w:r>
                          <w:rPr>
                            <w:rFonts w:ascii="Times New Roman"/>
                            <w:color w:val="3B3B3B"/>
                            <w:spacing w:val="-2"/>
                            <w:w w:val="105"/>
                            <w:sz w:val="17"/>
                          </w:rPr>
                          <w:t>103.58</w:t>
                        </w:r>
                      </w:p>
                    </w:tc>
                    <w:tc>
                      <w:tcPr>
                        <w:tcW w:w="1263" w:type="dxa"/>
                      </w:tcPr>
                      <w:p>
                        <w:pPr>
                          <w:pStyle w:val="TableParagraph"/>
                          <w:spacing w:line="183" w:lineRule="exact" w:before="14"/>
                          <w:ind w:right="270"/>
                          <w:jc w:val="right"/>
                          <w:rPr>
                            <w:rFonts w:ascii="Times New Roman"/>
                            <w:sz w:val="17"/>
                          </w:rPr>
                        </w:pPr>
                        <w:r>
                          <w:rPr>
                            <w:rFonts w:ascii="Times New Roman"/>
                            <w:color w:val="3B3B3B"/>
                            <w:spacing w:val="-2"/>
                            <w:w w:val="105"/>
                            <w:sz w:val="17"/>
                          </w:rPr>
                          <w:t>107.40</w:t>
                        </w:r>
                      </w:p>
                    </w:tc>
                    <w:tc>
                      <w:tcPr>
                        <w:tcW w:w="1453" w:type="dxa"/>
                      </w:tcPr>
                      <w:p>
                        <w:pPr>
                          <w:pStyle w:val="TableParagraph"/>
                          <w:spacing w:line="187" w:lineRule="exact" w:before="10"/>
                          <w:ind w:right="476"/>
                          <w:jc w:val="right"/>
                          <w:rPr>
                            <w:rFonts w:ascii="Times New Roman"/>
                            <w:sz w:val="19"/>
                          </w:rPr>
                        </w:pPr>
                        <w:r>
                          <w:rPr>
                            <w:rFonts w:ascii="Times New Roman"/>
                            <w:color w:val="3B3B3B"/>
                            <w:spacing w:val="-4"/>
                            <w:sz w:val="19"/>
                          </w:rPr>
                          <w:t>0.00</w:t>
                        </w:r>
                      </w:p>
                    </w:tc>
                    <w:tc>
                      <w:tcPr>
                        <w:tcW w:w="828" w:type="dxa"/>
                      </w:tcPr>
                      <w:p>
                        <w:pPr>
                          <w:pStyle w:val="TableParagraph"/>
                          <w:spacing w:line="169" w:lineRule="exact" w:before="28"/>
                          <w:ind w:right="47"/>
                          <w:jc w:val="right"/>
                          <w:rPr>
                            <w:rFonts w:ascii="Times New Roman"/>
                            <w:sz w:val="17"/>
                          </w:rPr>
                        </w:pPr>
                        <w:r>
                          <w:rPr>
                            <w:rFonts w:ascii="Times New Roman"/>
                            <w:color w:val="3B3B3B"/>
                            <w:spacing w:val="-4"/>
                            <w:w w:val="105"/>
                            <w:sz w:val="17"/>
                          </w:rPr>
                          <w:t>0.00</w:t>
                        </w:r>
                      </w:p>
                    </w:tc>
                  </w:tr>
                  <w:tr>
                    <w:trPr>
                      <w:trHeight w:val="230" w:hRule="atLeast"/>
                    </w:trPr>
                    <w:tc>
                      <w:tcPr>
                        <w:tcW w:w="4275" w:type="dxa"/>
                      </w:tcPr>
                      <w:p>
                        <w:pPr>
                          <w:pStyle w:val="TableParagraph"/>
                          <w:spacing w:line="179" w:lineRule="exact"/>
                          <w:ind w:left="55"/>
                          <w:rPr>
                            <w:b/>
                            <w:sz w:val="15"/>
                          </w:rPr>
                        </w:pPr>
                        <w:r>
                          <w:rPr>
                            <w:b/>
                            <w:color w:val="3B3B3B"/>
                            <w:w w:val="90"/>
                            <w:sz w:val="17"/>
                          </w:rPr>
                          <w:t>STCOUN</w:t>
                        </w:r>
                        <w:r>
                          <w:rPr>
                            <w:b/>
                            <w:color w:val="3B3B3B"/>
                            <w:spacing w:val="9"/>
                            <w:sz w:val="17"/>
                          </w:rPr>
                          <w:t> </w:t>
                        </w:r>
                        <w:r>
                          <w:rPr>
                            <w:b/>
                            <w:color w:val="3B3B3B"/>
                            <w:w w:val="90"/>
                            <w:sz w:val="17"/>
                          </w:rPr>
                          <w:t>student</w:t>
                        </w:r>
                        <w:r>
                          <w:rPr>
                            <w:b/>
                            <w:color w:val="3B3B3B"/>
                            <w:spacing w:val="-4"/>
                            <w:sz w:val="17"/>
                          </w:rPr>
                          <w:t> </w:t>
                        </w:r>
                        <w:r>
                          <w:rPr>
                            <w:b/>
                            <w:color w:val="3B3B3B"/>
                            <w:spacing w:val="-2"/>
                            <w:w w:val="90"/>
                            <w:sz w:val="15"/>
                          </w:rPr>
                          <w:t>Council</w:t>
                        </w:r>
                      </w:p>
                    </w:tc>
                    <w:tc>
                      <w:tcPr>
                        <w:tcW w:w="2865" w:type="dxa"/>
                      </w:tcPr>
                      <w:p>
                        <w:pPr>
                          <w:pStyle w:val="TableParagraph"/>
                          <w:spacing w:line="194" w:lineRule="exact"/>
                          <w:ind w:right="279"/>
                          <w:jc w:val="right"/>
                          <w:rPr>
                            <w:rFonts w:ascii="Times New Roman"/>
                            <w:sz w:val="17"/>
                          </w:rPr>
                        </w:pPr>
                        <w:r>
                          <w:rPr>
                            <w:rFonts w:ascii="Times New Roman"/>
                            <w:color w:val="3B3B3B"/>
                            <w:spacing w:val="-2"/>
                            <w:w w:val="105"/>
                            <w:sz w:val="17"/>
                          </w:rPr>
                          <w:t>13,332.74</w:t>
                        </w:r>
                      </w:p>
                    </w:tc>
                    <w:tc>
                      <w:tcPr>
                        <w:tcW w:w="1250" w:type="dxa"/>
                      </w:tcPr>
                      <w:p>
                        <w:pPr>
                          <w:pStyle w:val="TableParagraph"/>
                          <w:spacing w:before="6"/>
                          <w:ind w:right="269"/>
                          <w:jc w:val="right"/>
                          <w:rPr>
                            <w:rFonts w:ascii="Times New Roman"/>
                            <w:sz w:val="17"/>
                          </w:rPr>
                        </w:pPr>
                        <w:r>
                          <w:rPr>
                            <w:rFonts w:ascii="Times New Roman"/>
                            <w:color w:val="3B3B3B"/>
                            <w:spacing w:val="-2"/>
                            <w:w w:val="105"/>
                            <w:sz w:val="17"/>
                          </w:rPr>
                          <w:t>156.40</w:t>
                        </w:r>
                      </w:p>
                    </w:tc>
                    <w:tc>
                      <w:tcPr>
                        <w:tcW w:w="1263" w:type="dxa"/>
                      </w:tcPr>
                      <w:p>
                        <w:pPr>
                          <w:pStyle w:val="TableParagraph"/>
                          <w:spacing w:before="13"/>
                          <w:ind w:right="268"/>
                          <w:jc w:val="right"/>
                          <w:rPr>
                            <w:rFonts w:ascii="Times New Roman"/>
                            <w:sz w:val="17"/>
                          </w:rPr>
                        </w:pPr>
                        <w:r>
                          <w:rPr>
                            <w:rFonts w:ascii="Times New Roman"/>
                            <w:color w:val="3B3B3B"/>
                            <w:spacing w:val="-2"/>
                            <w:w w:val="105"/>
                            <w:sz w:val="17"/>
                          </w:rPr>
                          <w:t>13,489.14</w:t>
                        </w:r>
                      </w:p>
                    </w:tc>
                    <w:tc>
                      <w:tcPr>
                        <w:tcW w:w="1453" w:type="dxa"/>
                      </w:tcPr>
                      <w:p>
                        <w:pPr>
                          <w:pStyle w:val="TableParagraph"/>
                          <w:spacing w:line="183" w:lineRule="exact" w:before="27"/>
                          <w:ind w:right="467"/>
                          <w:jc w:val="right"/>
                          <w:rPr>
                            <w:rFonts w:ascii="Times New Roman"/>
                            <w:sz w:val="17"/>
                          </w:rPr>
                        </w:pPr>
                        <w:r>
                          <w:rPr>
                            <w:rFonts w:ascii="Times New Roman"/>
                            <w:color w:val="3B3B3B"/>
                            <w:spacing w:val="-2"/>
                            <w:w w:val="105"/>
                            <w:sz w:val="17"/>
                          </w:rPr>
                          <w:t>486.97</w:t>
                        </w:r>
                      </w:p>
                    </w:tc>
                    <w:tc>
                      <w:tcPr>
                        <w:tcW w:w="828" w:type="dxa"/>
                      </w:tcPr>
                      <w:p>
                        <w:pPr>
                          <w:pStyle w:val="TableParagraph"/>
                          <w:spacing w:line="176" w:lineRule="exact" w:before="35"/>
                          <w:ind w:right="47"/>
                          <w:jc w:val="right"/>
                          <w:rPr>
                            <w:rFonts w:ascii="Times New Roman"/>
                            <w:sz w:val="17"/>
                          </w:rPr>
                        </w:pPr>
                        <w:r>
                          <w:rPr>
                            <w:rFonts w:ascii="Times New Roman"/>
                            <w:color w:val="3B3B3B"/>
                            <w:spacing w:val="-4"/>
                            <w:w w:val="105"/>
                            <w:sz w:val="17"/>
                          </w:rPr>
                          <w:t>0.00</w:t>
                        </w:r>
                      </w:p>
                    </w:tc>
                  </w:tr>
                </w:tbl>
                <w:p>
                  <w:pPr>
                    <w:pStyle w:val="BodyText"/>
                  </w:pPr>
                </w:p>
              </w:txbxContent>
            </v:textbox>
            <w10:wrap type="none"/>
          </v:shape>
        </w:pict>
      </w:r>
      <w:r>
        <w:rPr>
          <w:rFonts w:ascii="Arial"/>
          <w:b/>
          <w:color w:val="3B3B3B"/>
          <w:w w:val="90"/>
          <w:position w:val="8"/>
          <w:sz w:val="17"/>
        </w:rPr>
        <w:t>Budget</w:t>
      </w:r>
      <w:r>
        <w:rPr>
          <w:rFonts w:ascii="Arial"/>
          <w:b/>
          <w:color w:val="3B3B3B"/>
          <w:spacing w:val="1"/>
          <w:position w:val="8"/>
          <w:sz w:val="17"/>
        </w:rPr>
        <w:t> </w:t>
      </w:r>
      <w:r>
        <w:rPr>
          <w:rFonts w:ascii="Arial"/>
          <w:b/>
          <w:color w:val="3B3B3B"/>
          <w:spacing w:val="-2"/>
          <w:position w:val="8"/>
          <w:sz w:val="17"/>
        </w:rPr>
        <w:t>Accaunt</w:t>
      </w:r>
      <w:r>
        <w:rPr>
          <w:rFonts w:ascii="Arial"/>
          <w:b/>
          <w:color w:val="3B3B3B"/>
          <w:position w:val="8"/>
          <w:sz w:val="17"/>
        </w:rPr>
        <w:tab/>
      </w:r>
      <w:r>
        <w:rPr>
          <w:rFonts w:ascii="Arial"/>
          <w:b/>
          <w:color w:val="3B3B3B"/>
          <w:spacing w:val="-2"/>
          <w:position w:val="7"/>
          <w:sz w:val="17"/>
        </w:rPr>
        <w:t>Description</w:t>
      </w:r>
      <w:r>
        <w:rPr>
          <w:rFonts w:ascii="Arial"/>
          <w:b/>
          <w:color w:val="3B3B3B"/>
          <w:position w:val="7"/>
          <w:sz w:val="17"/>
        </w:rPr>
        <w:tab/>
      </w:r>
      <w:r>
        <w:rPr>
          <w:rFonts w:ascii="Arial"/>
          <w:b/>
          <w:color w:val="3B3B3B"/>
          <w:spacing w:val="-2"/>
          <w:position w:val="5"/>
          <w:sz w:val="17"/>
        </w:rPr>
        <w:t>Budget</w:t>
      </w:r>
      <w:r>
        <w:rPr>
          <w:rFonts w:ascii="Arial"/>
          <w:b/>
          <w:color w:val="3B3B3B"/>
          <w:position w:val="5"/>
          <w:sz w:val="17"/>
        </w:rPr>
        <w:tab/>
      </w:r>
      <w:r>
        <w:rPr>
          <w:b/>
          <w:color w:val="3B3B3B"/>
          <w:spacing w:val="-2"/>
          <w:position w:val="6"/>
          <w:sz w:val="20"/>
        </w:rPr>
        <w:t>M]UStments</w:t>
      </w:r>
      <w:r>
        <w:rPr>
          <w:b/>
          <w:color w:val="3B3B3B"/>
          <w:position w:val="6"/>
          <w:sz w:val="20"/>
        </w:rPr>
        <w:tab/>
      </w:r>
      <w:r>
        <w:rPr>
          <w:rFonts w:ascii="Arial"/>
          <w:b/>
          <w:color w:val="3B3B3B"/>
          <w:spacing w:val="-2"/>
          <w:position w:val="4"/>
          <w:sz w:val="17"/>
        </w:rPr>
        <w:t>Budget</w:t>
      </w:r>
      <w:r>
        <w:rPr>
          <w:rFonts w:ascii="Arial"/>
          <w:b/>
          <w:color w:val="3B3B3B"/>
          <w:position w:val="4"/>
          <w:sz w:val="17"/>
        </w:rPr>
        <w:tab/>
      </w:r>
      <w:r>
        <w:rPr>
          <w:rFonts w:ascii="Arial"/>
          <w:b/>
          <w:color w:val="3B3B3B"/>
          <w:spacing w:val="-2"/>
          <w:position w:val="1"/>
          <w:sz w:val="17"/>
        </w:rPr>
        <w:t>Expendituras</w:t>
      </w:r>
      <w:r>
        <w:rPr>
          <w:rFonts w:ascii="Arial"/>
          <w:b/>
          <w:color w:val="3B3B3B"/>
          <w:position w:val="1"/>
          <w:sz w:val="17"/>
        </w:rPr>
        <w:tab/>
      </w:r>
      <w:r>
        <w:rPr>
          <w:rFonts w:ascii="Arial"/>
          <w:b/>
          <w:color w:val="3B3B3B"/>
          <w:spacing w:val="-2"/>
          <w:position w:val="1"/>
          <w:sz w:val="17"/>
        </w:rPr>
        <w:t>Outstanding</w:t>
      </w:r>
      <w:r>
        <w:rPr>
          <w:rFonts w:ascii="Arial"/>
          <w:b/>
          <w:color w:val="3B3B3B"/>
          <w:position w:val="1"/>
          <w:sz w:val="17"/>
        </w:rPr>
        <w:tab/>
      </w:r>
      <w:r>
        <w:rPr>
          <w:rFonts w:ascii="Arial"/>
          <w:b/>
          <w:color w:val="3B3B3B"/>
          <w:spacing w:val="-2"/>
          <w:sz w:val="17"/>
        </w:rPr>
        <w:t>Balance</w:t>
      </w:r>
      <w:r>
        <w:rPr>
          <w:rFonts w:ascii="Arial"/>
          <w:b/>
          <w:color w:val="3B3B3B"/>
          <w:sz w:val="17"/>
        </w:rPr>
        <w:tab/>
      </w:r>
      <w:r>
        <w:rPr>
          <w:rFonts w:ascii="Arial"/>
          <w:b/>
          <w:color w:val="3B3B3B"/>
          <w:sz w:val="17"/>
          <w:u w:val="thick" w:color="000000"/>
        </w:rPr>
        <w:tab/>
      </w:r>
    </w:p>
    <w:p>
      <w:pPr>
        <w:spacing w:before="29"/>
        <w:ind w:left="0" w:right="1487" w:firstLine="0"/>
        <w:jc w:val="right"/>
        <w:rPr>
          <w:sz w:val="17"/>
        </w:rPr>
      </w:pPr>
      <w:r>
        <w:rPr>
          <w:color w:val="3B3B3B"/>
          <w:w w:val="110"/>
          <w:sz w:val="17"/>
        </w:rPr>
        <w:t>6 </w:t>
      </w:r>
      <w:r>
        <w:rPr>
          <w:color w:val="3B3B3B"/>
          <w:spacing w:val="-2"/>
          <w:w w:val="110"/>
          <w:sz w:val="17"/>
        </w:rPr>
        <w:t>.750.33</w:t>
      </w:r>
    </w:p>
    <w:p>
      <w:pPr>
        <w:spacing w:before="14"/>
        <w:ind w:left="0" w:right="1495" w:firstLine="0"/>
        <w:jc w:val="right"/>
        <w:rPr>
          <w:sz w:val="17"/>
        </w:rPr>
      </w:pPr>
      <w:r>
        <w:rPr>
          <w:color w:val="3B3B3B"/>
          <w:spacing w:val="-2"/>
          <w:w w:val="105"/>
          <w:sz w:val="17"/>
        </w:rPr>
        <w:t>1,961.04</w:t>
      </w:r>
    </w:p>
    <w:p>
      <w:pPr>
        <w:spacing w:before="28"/>
        <w:ind w:left="0" w:right="1494" w:firstLine="0"/>
        <w:jc w:val="right"/>
        <w:rPr>
          <w:sz w:val="17"/>
        </w:rPr>
      </w:pPr>
      <w:r>
        <w:rPr>
          <w:color w:val="2B2B2B"/>
          <w:spacing w:val="-2"/>
          <w:w w:val="105"/>
          <w:sz w:val="17"/>
        </w:rPr>
        <w:t>7,459.59</w:t>
      </w:r>
    </w:p>
    <w:p>
      <w:pPr>
        <w:spacing w:before="29"/>
        <w:ind w:left="0" w:right="1511" w:firstLine="0"/>
        <w:jc w:val="right"/>
        <w:rPr>
          <w:sz w:val="17"/>
        </w:rPr>
      </w:pPr>
      <w:r>
        <w:rPr>
          <w:color w:val="3B3B3B"/>
          <w:spacing w:val="-2"/>
          <w:sz w:val="17"/>
        </w:rPr>
        <w:t>10</w:t>
      </w:r>
      <w:r>
        <w:rPr>
          <w:color w:val="939393"/>
          <w:spacing w:val="-2"/>
          <w:sz w:val="17"/>
        </w:rPr>
        <w:t>.</w:t>
      </w:r>
      <w:r>
        <w:rPr>
          <w:color w:val="3B3B3B"/>
          <w:spacing w:val="-2"/>
          <w:sz w:val="17"/>
        </w:rPr>
        <w:t>7.40</w:t>
      </w:r>
    </w:p>
    <w:p>
      <w:pPr>
        <w:spacing w:line="179" w:lineRule="exact" w:before="28"/>
        <w:ind w:left="0" w:right="1493" w:firstLine="0"/>
        <w:jc w:val="right"/>
        <w:rPr>
          <w:sz w:val="17"/>
        </w:rPr>
      </w:pPr>
      <w:r>
        <w:rPr>
          <w:color w:val="3B3B3B"/>
          <w:spacing w:val="-2"/>
          <w:w w:val="105"/>
          <w:sz w:val="17"/>
        </w:rPr>
        <w:t>13,002.17</w:t>
      </w:r>
    </w:p>
    <w:p>
      <w:pPr>
        <w:tabs>
          <w:tab w:pos="6358" w:val="left" w:leader="none"/>
          <w:tab w:pos="7613" w:val="left" w:leader="none"/>
          <w:tab w:pos="8877" w:val="left" w:leader="none"/>
          <w:tab w:pos="10132" w:val="left" w:leader="none"/>
          <w:tab w:pos="11695" w:val="left" w:leader="none"/>
          <w:tab w:pos="12971" w:val="left" w:leader="none"/>
        </w:tabs>
        <w:spacing w:line="187" w:lineRule="auto" w:before="2"/>
        <w:ind w:left="175" w:right="0" w:firstLine="0"/>
        <w:jc w:val="left"/>
        <w:rPr>
          <w:rFonts w:ascii="Arial"/>
          <w:sz w:val="16"/>
        </w:rPr>
      </w:pPr>
      <w:r>
        <w:rPr>
          <w:rFonts w:ascii="Arial"/>
          <w:b/>
          <w:color w:val="3B3B3B"/>
          <w:sz w:val="15"/>
        </w:rPr>
        <w:t>YRBOOK</w:t>
      </w:r>
      <w:r>
        <w:rPr>
          <w:rFonts w:ascii="Arial"/>
          <w:b/>
          <w:color w:val="3B3B3B"/>
          <w:spacing w:val="9"/>
          <w:sz w:val="15"/>
        </w:rPr>
        <w:t> </w:t>
      </w:r>
      <w:r>
        <w:rPr>
          <w:rFonts w:ascii="Arial"/>
          <w:b/>
          <w:color w:val="3B3B3B"/>
          <w:sz w:val="15"/>
        </w:rPr>
        <w:t>Yearbook</w:t>
      </w:r>
      <w:r>
        <w:rPr>
          <w:rFonts w:ascii="Arial"/>
          <w:b/>
          <w:color w:val="3B3B3B"/>
          <w:spacing w:val="16"/>
          <w:sz w:val="15"/>
        </w:rPr>
        <w:t> </w:t>
      </w:r>
      <w:r>
        <w:rPr>
          <w:rFonts w:ascii="Arial"/>
          <w:b/>
          <w:color w:val="3B3B3B"/>
          <w:spacing w:val="-4"/>
          <w:sz w:val="15"/>
        </w:rPr>
        <w:t>Club</w:t>
      </w:r>
      <w:r>
        <w:rPr>
          <w:rFonts w:ascii="Arial"/>
          <w:b/>
          <w:color w:val="3B3B3B"/>
          <w:sz w:val="15"/>
        </w:rPr>
        <w:tab/>
      </w:r>
      <w:r>
        <w:rPr>
          <w:color w:val="3B3B3B"/>
          <w:spacing w:val="-2"/>
          <w:position w:val="0"/>
          <w:sz w:val="17"/>
        </w:rPr>
        <w:t>1,702.14</w:t>
      </w:r>
      <w:r>
        <w:rPr>
          <w:color w:val="3B3B3B"/>
          <w:position w:val="0"/>
          <w:sz w:val="17"/>
        </w:rPr>
        <w:tab/>
      </w:r>
      <w:r>
        <w:rPr>
          <w:color w:val="3B3B3B"/>
          <w:spacing w:val="-2"/>
          <w:position w:val="-1"/>
          <w:sz w:val="17"/>
        </w:rPr>
        <w:t>1,259.26</w:t>
      </w:r>
      <w:r>
        <w:rPr>
          <w:color w:val="3B3B3B"/>
          <w:position w:val="-1"/>
          <w:sz w:val="17"/>
        </w:rPr>
        <w:tab/>
      </w:r>
      <w:r>
        <w:rPr>
          <w:color w:val="3B3B3B"/>
          <w:spacing w:val="-2"/>
          <w:position w:val="-2"/>
          <w:sz w:val="17"/>
        </w:rPr>
        <w:t>2,961.40</w:t>
      </w:r>
      <w:r>
        <w:rPr>
          <w:color w:val="3B3B3B"/>
          <w:position w:val="-2"/>
          <w:sz w:val="17"/>
        </w:rPr>
        <w:tab/>
      </w:r>
      <w:r>
        <w:rPr>
          <w:color w:val="3B3B3B"/>
          <w:spacing w:val="-2"/>
          <w:position w:val="-3"/>
          <w:sz w:val="17"/>
        </w:rPr>
        <w:t>2,961.40</w:t>
      </w:r>
      <w:r>
        <w:rPr>
          <w:color w:val="3B3B3B"/>
          <w:position w:val="-3"/>
          <w:sz w:val="17"/>
        </w:rPr>
        <w:tab/>
      </w:r>
      <w:r>
        <w:rPr>
          <w:color w:val="3B3B3B"/>
          <w:spacing w:val="-4"/>
          <w:position w:val="-5"/>
          <w:sz w:val="17"/>
        </w:rPr>
        <w:t>0.00</w:t>
      </w:r>
      <w:r>
        <w:rPr>
          <w:color w:val="3B3B3B"/>
          <w:position w:val="-5"/>
          <w:sz w:val="17"/>
        </w:rPr>
        <w:tab/>
      </w:r>
      <w:r>
        <w:rPr>
          <w:rFonts w:ascii="Arial"/>
          <w:color w:val="3B3B3B"/>
          <w:spacing w:val="-4"/>
          <w:position w:val="-6"/>
          <w:sz w:val="16"/>
        </w:rPr>
        <w:t>0.00</w:t>
      </w:r>
    </w:p>
    <w:p>
      <w:pPr>
        <w:tabs>
          <w:tab w:pos="6279" w:val="left" w:leader="none"/>
          <w:tab w:pos="7536" w:val="left" w:leader="none"/>
          <w:tab w:pos="8697" w:val="left" w:leader="none"/>
          <w:tab w:pos="10045" w:val="left" w:leader="none"/>
          <w:tab w:pos="11692" w:val="left" w:leader="none"/>
          <w:tab w:pos="12582" w:val="left" w:leader="none"/>
        </w:tabs>
        <w:spacing w:line="254" w:lineRule="exact" w:before="0"/>
        <w:ind w:left="169" w:right="0" w:firstLine="0"/>
        <w:jc w:val="left"/>
        <w:rPr>
          <w:b/>
          <w:sz w:val="17"/>
        </w:rPr>
      </w:pPr>
      <w:r>
        <w:rPr>
          <w:color w:val="3B3B3B"/>
          <w:w w:val="105"/>
          <w:position w:val="5"/>
          <w:sz w:val="17"/>
        </w:rPr>
        <w:t>Toial</w:t>
      </w:r>
      <w:r>
        <w:rPr>
          <w:color w:val="3B3B3B"/>
          <w:spacing w:val="-13"/>
          <w:w w:val="105"/>
          <w:position w:val="5"/>
          <w:sz w:val="17"/>
        </w:rPr>
        <w:t> </w:t>
      </w:r>
      <w:r>
        <w:rPr>
          <w:rFonts w:ascii="Arial"/>
          <w:b/>
          <w:color w:val="3B3B3B"/>
          <w:w w:val="105"/>
          <w:position w:val="5"/>
          <w:sz w:val="15"/>
        </w:rPr>
        <w:t>OTHER</w:t>
      </w:r>
      <w:r>
        <w:rPr>
          <w:rFonts w:ascii="Arial"/>
          <w:b/>
          <w:color w:val="3B3B3B"/>
          <w:spacing w:val="-10"/>
          <w:w w:val="105"/>
          <w:position w:val="5"/>
          <w:sz w:val="15"/>
        </w:rPr>
        <w:t> </w:t>
      </w:r>
      <w:r>
        <w:rPr>
          <w:rFonts w:ascii="Arial"/>
          <w:b/>
          <w:color w:val="3B3B3B"/>
          <w:spacing w:val="-4"/>
          <w:w w:val="105"/>
          <w:position w:val="5"/>
          <w:sz w:val="15"/>
        </w:rPr>
        <w:t>FUND</w:t>
      </w:r>
      <w:r>
        <w:rPr>
          <w:rFonts w:ascii="Arial"/>
          <w:b/>
          <w:color w:val="3B3B3B"/>
          <w:position w:val="5"/>
          <w:sz w:val="15"/>
        </w:rPr>
        <w:tab/>
      </w:r>
      <w:r>
        <w:rPr>
          <w:b/>
          <w:color w:val="3B3B3B"/>
          <w:spacing w:val="-2"/>
          <w:w w:val="105"/>
          <w:position w:val="3"/>
          <w:sz w:val="16"/>
        </w:rPr>
        <w:t>93,298.11</w:t>
      </w:r>
      <w:r>
        <w:rPr>
          <w:b/>
          <w:color w:val="3B3B3B"/>
          <w:position w:val="3"/>
          <w:sz w:val="16"/>
        </w:rPr>
        <w:tab/>
      </w:r>
      <w:r>
        <w:rPr>
          <w:b/>
          <w:color w:val="3B3B3B"/>
          <w:spacing w:val="-2"/>
          <w:w w:val="105"/>
          <w:position w:val="2"/>
          <w:sz w:val="16"/>
        </w:rPr>
        <w:t>14,994.80</w:t>
      </w:r>
      <w:r>
        <w:rPr>
          <w:b/>
          <w:color w:val="3B3B3B"/>
          <w:position w:val="2"/>
          <w:sz w:val="16"/>
        </w:rPr>
        <w:tab/>
      </w:r>
      <w:r>
        <w:rPr>
          <w:b/>
          <w:color w:val="3B3B3B"/>
          <w:spacing w:val="-2"/>
          <w:w w:val="105"/>
          <w:position w:val="1"/>
          <w:sz w:val="16"/>
        </w:rPr>
        <w:t>108,292.91</w:t>
      </w:r>
      <w:r>
        <w:rPr>
          <w:b/>
          <w:color w:val="3B3B3B"/>
          <w:position w:val="1"/>
          <w:sz w:val="16"/>
        </w:rPr>
        <w:tab/>
      </w:r>
      <w:r>
        <w:rPr>
          <w:b/>
          <w:color w:val="3B3B3B"/>
          <w:spacing w:val="-2"/>
          <w:w w:val="105"/>
          <w:sz w:val="16"/>
        </w:rPr>
        <w:t>22,012.38</w:t>
      </w:r>
      <w:r>
        <w:rPr>
          <w:b/>
          <w:color w:val="3B3B3B"/>
          <w:sz w:val="16"/>
        </w:rPr>
        <w:tab/>
      </w:r>
      <w:r>
        <w:rPr>
          <w:b/>
          <w:color w:val="3B3B3B"/>
          <w:spacing w:val="-4"/>
          <w:position w:val="0"/>
          <w:sz w:val="24"/>
        </w:rPr>
        <w:t>o.oo</w:t>
      </w:r>
      <w:r>
        <w:rPr>
          <w:b/>
          <w:color w:val="3B3B3B"/>
          <w:position w:val="0"/>
          <w:sz w:val="24"/>
        </w:rPr>
        <w:tab/>
      </w:r>
      <w:r>
        <w:rPr>
          <w:b/>
          <w:color w:val="3B3B3B"/>
          <w:spacing w:val="-2"/>
          <w:w w:val="105"/>
          <w:position w:val="-1"/>
          <w:sz w:val="17"/>
        </w:rPr>
        <w:t>86,280.53</w:t>
      </w:r>
    </w:p>
    <w:p>
      <w:pPr>
        <w:pStyle w:val="BodyText"/>
        <w:rPr>
          <w:b/>
          <w:sz w:val="20"/>
        </w:rPr>
      </w:pPr>
    </w:p>
    <w:p>
      <w:pPr>
        <w:pStyle w:val="BodyText"/>
        <w:rPr>
          <w:b/>
          <w:sz w:val="20"/>
        </w:rPr>
      </w:pPr>
    </w:p>
    <w:p>
      <w:pPr>
        <w:pStyle w:val="BodyText"/>
        <w:spacing w:before="4"/>
        <w:rPr>
          <w:b/>
          <w:sz w:val="25"/>
        </w:rPr>
      </w:pPr>
      <w:r>
        <w:rPr/>
        <w:pict>
          <v:group style="position:absolute;margin-left:38.95068pt;margin-top:15.780169pt;width:724.2pt;height:23.85pt;mso-position-horizontal-relative:page;mso-position-vertical-relative:paragraph;z-index:-15593984;mso-wrap-distance-left:0;mso-wrap-distance-right:0" id="docshapegroup283" coordorigin="779,316" coordsize="14484,477">
            <v:shape style="position:absolute;left:1521;top:315;width:13741;height:477" type="#_x0000_t75" id="docshape284" stroked="false">
              <v:imagedata r:id="rId111" o:title=""/>
            </v:shape>
            <v:line style="position:absolute" from="779,510" to="1529,510" stroked="true" strokeweight="2.886777pt" strokecolor="#000000">
              <v:stroke dashstyle="solid"/>
            </v:line>
            <w10:wrap type="topAndBottom"/>
          </v:group>
        </w:pict>
      </w:r>
    </w:p>
    <w:p>
      <w:pPr>
        <w:spacing w:line="147" w:lineRule="exact" w:before="0"/>
        <w:ind w:left="5630" w:right="5615" w:firstLine="0"/>
        <w:jc w:val="center"/>
        <w:rPr>
          <w:sz w:val="17"/>
        </w:rPr>
      </w:pPr>
      <w:r>
        <w:rPr>
          <w:color w:val="3B3B3B"/>
          <w:sz w:val="16"/>
        </w:rPr>
        <w:t>As</w:t>
      </w:r>
      <w:r>
        <w:rPr>
          <w:color w:val="3B3B3B"/>
          <w:spacing w:val="8"/>
          <w:sz w:val="16"/>
        </w:rPr>
        <w:t> </w:t>
      </w:r>
      <w:r>
        <w:rPr>
          <w:color w:val="3B3B3B"/>
          <w:sz w:val="15"/>
        </w:rPr>
        <w:t>of</w:t>
      </w:r>
      <w:r>
        <w:rPr>
          <w:color w:val="3B3B3B"/>
          <w:spacing w:val="29"/>
          <w:sz w:val="15"/>
        </w:rPr>
        <w:t> </w:t>
      </w:r>
      <w:r>
        <w:rPr>
          <w:color w:val="3B3B3B"/>
          <w:sz w:val="17"/>
        </w:rPr>
        <w:t>Date:</w:t>
      </w:r>
      <w:r>
        <w:rPr>
          <w:color w:val="3B3B3B"/>
          <w:spacing w:val="-18"/>
          <w:sz w:val="17"/>
        </w:rPr>
        <w:t> </w:t>
      </w:r>
      <w:r>
        <w:rPr>
          <w:color w:val="3B3B3B"/>
          <w:spacing w:val="-2"/>
          <w:sz w:val="17"/>
        </w:rPr>
        <w:t>10/31/2021</w:t>
      </w:r>
    </w:p>
    <w:p>
      <w:pPr>
        <w:spacing w:line="220" w:lineRule="auto" w:before="1"/>
        <w:ind w:left="5640" w:right="5615" w:firstLine="0"/>
        <w:jc w:val="center"/>
        <w:rPr>
          <w:sz w:val="17"/>
        </w:rPr>
      </w:pPr>
      <w:r>
        <w:rPr>
          <w:color w:val="3B3B3B"/>
          <w:spacing w:val="-2"/>
          <w:sz w:val="17"/>
        </w:rPr>
        <w:t>Critena</w:t>
      </w:r>
      <w:r>
        <w:rPr>
          <w:color w:val="3B3B3B"/>
          <w:sz w:val="17"/>
        </w:rPr>
        <w:t> </w:t>
      </w:r>
      <w:r>
        <w:rPr>
          <w:color w:val="3B3B3B"/>
          <w:spacing w:val="-2"/>
          <w:sz w:val="17"/>
        </w:rPr>
        <w:t>Name;</w:t>
      </w:r>
      <w:r>
        <w:rPr>
          <w:color w:val="3B3B3B"/>
          <w:spacing w:val="-4"/>
          <w:sz w:val="17"/>
        </w:rPr>
        <w:t> </w:t>
      </w:r>
      <w:r>
        <w:rPr>
          <w:color w:val="3B3B3B"/>
          <w:spacing w:val="-2"/>
          <w:sz w:val="17"/>
        </w:rPr>
        <w:t>Private:</w:t>
      </w:r>
      <w:r>
        <w:rPr>
          <w:color w:val="3B3B3B"/>
          <w:spacing w:val="-17"/>
          <w:sz w:val="17"/>
        </w:rPr>
        <w:t> </w:t>
      </w:r>
      <w:r>
        <w:rPr>
          <w:color w:val="3B3B3B"/>
          <w:spacing w:val="-2"/>
          <w:sz w:val="17"/>
        </w:rPr>
        <w:t>OMS-Expenditures</w:t>
      </w:r>
      <w:r>
        <w:rPr>
          <w:color w:val="3B3B3B"/>
          <w:spacing w:val="-14"/>
          <w:sz w:val="17"/>
        </w:rPr>
        <w:t> </w:t>
      </w:r>
      <w:r>
        <w:rPr>
          <w:color w:val="3B3B3B"/>
          <w:spacing w:val="-2"/>
          <w:sz w:val="17"/>
        </w:rPr>
        <w:t>Modified </w:t>
      </w:r>
      <w:r>
        <w:rPr>
          <w:color w:val="3B3B3B"/>
          <w:sz w:val="17"/>
        </w:rPr>
        <w:t>Fund:</w:t>
      </w:r>
      <w:r>
        <w:rPr>
          <w:color w:val="3B3B3B"/>
          <w:spacing w:val="40"/>
          <w:sz w:val="17"/>
        </w:rPr>
        <w:t> </w:t>
      </w:r>
      <w:r>
        <w:rPr>
          <w:color w:val="3B3B3B"/>
          <w:sz w:val="17"/>
        </w:rPr>
        <w:t>OT</w:t>
      </w:r>
    </w:p>
    <w:p>
      <w:pPr>
        <w:spacing w:line="163" w:lineRule="exact" w:before="0"/>
        <w:ind w:left="5640" w:right="5613" w:firstLine="0"/>
        <w:jc w:val="center"/>
        <w:rPr>
          <w:rFonts w:ascii="Arial"/>
          <w:sz w:val="15"/>
        </w:rPr>
      </w:pPr>
      <w:r>
        <w:rPr>
          <w:rFonts w:ascii="Arial"/>
          <w:color w:val="3B3B3B"/>
          <w:w w:val="105"/>
          <w:sz w:val="15"/>
        </w:rPr>
        <w:t>Exclude</w:t>
      </w:r>
      <w:r>
        <w:rPr>
          <w:rFonts w:ascii="Arial"/>
          <w:color w:val="3B3B3B"/>
          <w:spacing w:val="-20"/>
          <w:w w:val="105"/>
          <w:sz w:val="15"/>
        </w:rPr>
        <w:t> </w:t>
      </w:r>
      <w:r>
        <w:rPr>
          <w:rFonts w:ascii="Arial"/>
          <w:color w:val="3B3B3B"/>
          <w:w w:val="105"/>
          <w:sz w:val="15"/>
        </w:rPr>
        <w:t>Closed</w:t>
      </w:r>
      <w:r>
        <w:rPr>
          <w:rFonts w:ascii="Arial"/>
          <w:color w:val="3B3B3B"/>
          <w:spacing w:val="-20"/>
          <w:w w:val="105"/>
          <w:sz w:val="15"/>
        </w:rPr>
        <w:t> </w:t>
      </w:r>
      <w:r>
        <w:rPr>
          <w:rFonts w:ascii="Arial"/>
          <w:color w:val="3B3B3B"/>
          <w:spacing w:val="-2"/>
          <w:w w:val="105"/>
          <w:sz w:val="15"/>
        </w:rPr>
        <w:t>Projects</w:t>
      </w:r>
    </w:p>
    <w:p>
      <w:pPr>
        <w:spacing w:line="184" w:lineRule="exact" w:before="0"/>
        <w:ind w:left="5640" w:right="5587" w:firstLine="0"/>
        <w:jc w:val="center"/>
        <w:rPr>
          <w:sz w:val="17"/>
        </w:rPr>
      </w:pPr>
      <w:r>
        <w:rPr>
          <w:color w:val="3B3B3B"/>
          <w:w w:val="105"/>
          <w:sz w:val="17"/>
        </w:rPr>
        <w:t>Budget</w:t>
      </w:r>
      <w:r>
        <w:rPr>
          <w:color w:val="3B3B3B"/>
          <w:spacing w:val="-11"/>
          <w:w w:val="105"/>
          <w:sz w:val="17"/>
        </w:rPr>
        <w:t> </w:t>
      </w:r>
      <w:r>
        <w:rPr>
          <w:color w:val="3B3B3B"/>
          <w:w w:val="105"/>
          <w:sz w:val="17"/>
        </w:rPr>
        <w:t>code</w:t>
      </w:r>
      <w:r>
        <w:rPr>
          <w:color w:val="3B3B3B"/>
          <w:spacing w:val="-21"/>
          <w:w w:val="105"/>
          <w:sz w:val="17"/>
        </w:rPr>
        <w:t> </w:t>
      </w:r>
      <w:r>
        <w:rPr>
          <w:color w:val="3B3B3B"/>
          <w:w w:val="105"/>
          <w:sz w:val="17"/>
        </w:rPr>
        <w:t>like:</w:t>
      </w:r>
      <w:r>
        <w:rPr>
          <w:color w:val="3B3B3B"/>
          <w:spacing w:val="39"/>
          <w:w w:val="105"/>
          <w:sz w:val="17"/>
        </w:rPr>
        <w:t> </w:t>
      </w:r>
      <w:r>
        <w:rPr>
          <w:color w:val="3B3B3B"/>
          <w:w w:val="105"/>
          <w:sz w:val="17"/>
        </w:rPr>
        <w:t>60-????-????-</w:t>
      </w:r>
      <w:r>
        <w:rPr>
          <w:color w:val="3B3B3B"/>
          <w:spacing w:val="-2"/>
          <w:w w:val="105"/>
          <w:sz w:val="17"/>
        </w:rPr>
        <w:t>??????</w:t>
      </w:r>
    </w:p>
    <w:p>
      <w:pPr>
        <w:spacing w:line="175" w:lineRule="exact" w:before="0"/>
        <w:ind w:left="5640" w:right="5603" w:firstLine="0"/>
        <w:jc w:val="center"/>
        <w:rPr>
          <w:rFonts w:ascii="Arial"/>
          <w:sz w:val="16"/>
        </w:rPr>
      </w:pPr>
      <w:r>
        <w:rPr>
          <w:rFonts w:ascii="Arial"/>
          <w:color w:val="3B3B3B"/>
          <w:w w:val="105"/>
          <w:sz w:val="16"/>
        </w:rPr>
        <w:t>Sortby-</w:t>
      </w:r>
      <w:r>
        <w:rPr>
          <w:rFonts w:ascii="Arial"/>
          <w:color w:val="3B3B3B"/>
          <w:spacing w:val="27"/>
          <w:w w:val="105"/>
          <w:sz w:val="16"/>
        </w:rPr>
        <w:t> </w:t>
      </w:r>
      <w:r>
        <w:rPr>
          <w:rFonts w:ascii="Arial"/>
          <w:color w:val="3B3B3B"/>
          <w:spacing w:val="-4"/>
          <w:w w:val="105"/>
          <w:sz w:val="16"/>
        </w:rPr>
        <w:t>Fund</w:t>
      </w:r>
    </w:p>
    <w:p>
      <w:pPr>
        <w:spacing w:line="181" w:lineRule="exact" w:before="0"/>
        <w:ind w:left="5640" w:right="5589" w:firstLine="0"/>
        <w:jc w:val="center"/>
        <w:rPr>
          <w:rFonts w:ascii="Arial"/>
          <w:sz w:val="15"/>
        </w:rPr>
      </w:pPr>
      <w:r>
        <w:rPr>
          <w:rFonts w:ascii="Arial"/>
          <w:color w:val="3B3B3B"/>
          <w:spacing w:val="-2"/>
          <w:sz w:val="15"/>
        </w:rPr>
        <w:t>Summary </w:t>
      </w:r>
      <w:r>
        <w:rPr>
          <w:color w:val="3B3B3B"/>
          <w:spacing w:val="-2"/>
          <w:sz w:val="17"/>
        </w:rPr>
        <w:t>information</w:t>
      </w:r>
      <w:r>
        <w:rPr>
          <w:color w:val="3B3B3B"/>
          <w:spacing w:val="1"/>
          <w:sz w:val="17"/>
        </w:rPr>
        <w:t> </w:t>
      </w:r>
      <w:r>
        <w:rPr>
          <w:rFonts w:ascii="Arial"/>
          <w:color w:val="3B3B3B"/>
          <w:spacing w:val="-4"/>
          <w:sz w:val="15"/>
        </w:rPr>
        <w:t>only</w:t>
      </w:r>
    </w:p>
    <w:p>
      <w:pPr>
        <w:spacing w:line="180" w:lineRule="exact" w:before="0"/>
        <w:ind w:left="5640" w:right="5609" w:firstLine="0"/>
        <w:jc w:val="center"/>
        <w:rPr>
          <w:rFonts w:ascii="Arial"/>
          <w:b/>
          <w:sz w:val="17"/>
        </w:rPr>
      </w:pPr>
      <w:r>
        <w:rPr>
          <w:rFonts w:ascii="Arial"/>
          <w:color w:val="3B3B3B"/>
          <w:spacing w:val="-2"/>
          <w:sz w:val="16"/>
        </w:rPr>
        <w:t>Suppress</w:t>
      </w:r>
      <w:r>
        <w:rPr>
          <w:rFonts w:ascii="Arial"/>
          <w:color w:val="3B3B3B"/>
          <w:spacing w:val="-25"/>
          <w:sz w:val="16"/>
        </w:rPr>
        <w:t> </w:t>
      </w:r>
      <w:r>
        <w:rPr>
          <w:rFonts w:ascii="Arial"/>
          <w:color w:val="3B3B3B"/>
          <w:spacing w:val="-2"/>
          <w:sz w:val="16"/>
        </w:rPr>
        <w:t>budgetcodes</w:t>
      </w:r>
      <w:r>
        <w:rPr>
          <w:rFonts w:ascii="Arial"/>
          <w:color w:val="3B3B3B"/>
          <w:spacing w:val="-8"/>
          <w:sz w:val="16"/>
        </w:rPr>
        <w:t> </w:t>
      </w:r>
      <w:r>
        <w:rPr>
          <w:rFonts w:ascii="Arial"/>
          <w:color w:val="3B3B3B"/>
          <w:spacing w:val="-2"/>
          <w:sz w:val="17"/>
        </w:rPr>
        <w:t>with</w:t>
      </w:r>
      <w:r>
        <w:rPr>
          <w:rFonts w:ascii="Arial"/>
          <w:color w:val="3B3B3B"/>
          <w:spacing w:val="-20"/>
          <w:sz w:val="17"/>
        </w:rPr>
        <w:t> </w:t>
      </w:r>
      <w:r>
        <w:rPr>
          <w:rFonts w:ascii="Arial"/>
          <w:color w:val="3B3B3B"/>
          <w:spacing w:val="-2"/>
          <w:sz w:val="16"/>
        </w:rPr>
        <w:t>no</w:t>
      </w:r>
      <w:r>
        <w:rPr>
          <w:rFonts w:ascii="Arial"/>
          <w:color w:val="3B3B3B"/>
          <w:spacing w:val="-11"/>
          <w:sz w:val="16"/>
        </w:rPr>
        <w:t> </w:t>
      </w:r>
      <w:r>
        <w:rPr>
          <w:rFonts w:ascii="Arial"/>
          <w:b/>
          <w:color w:val="3B3B3B"/>
          <w:spacing w:val="-2"/>
          <w:sz w:val="17"/>
        </w:rPr>
        <w:t>activity</w:t>
      </w:r>
    </w:p>
    <w:p>
      <w:pPr>
        <w:spacing w:line="188" w:lineRule="exact" w:before="0"/>
        <w:ind w:left="5640" w:right="5591" w:firstLine="0"/>
        <w:jc w:val="center"/>
        <w:rPr>
          <w:sz w:val="17"/>
        </w:rPr>
      </w:pPr>
      <w:r>
        <w:rPr>
          <w:color w:val="3B3B3B"/>
          <w:spacing w:val="-2"/>
          <w:sz w:val="17"/>
        </w:rPr>
        <w:t>Printed</w:t>
      </w:r>
      <w:r>
        <w:rPr>
          <w:color w:val="3B3B3B"/>
          <w:spacing w:val="-5"/>
          <w:sz w:val="17"/>
        </w:rPr>
        <w:t> </w:t>
      </w:r>
      <w:r>
        <w:rPr>
          <w:rFonts w:ascii="Arial"/>
          <w:color w:val="3B3B3B"/>
          <w:spacing w:val="-2"/>
          <w:sz w:val="16"/>
        </w:rPr>
        <w:t>by</w:t>
      </w:r>
      <w:r>
        <w:rPr>
          <w:rFonts w:ascii="Arial"/>
          <w:color w:val="3B3B3B"/>
          <w:spacing w:val="8"/>
          <w:sz w:val="16"/>
        </w:rPr>
        <w:t> </w:t>
      </w:r>
      <w:r>
        <w:rPr>
          <w:color w:val="3B3B3B"/>
          <w:spacing w:val="-2"/>
          <w:sz w:val="17"/>
        </w:rPr>
        <w:t>Kenney</w:t>
      </w:r>
      <w:r>
        <w:rPr>
          <w:color w:val="3B3B3B"/>
          <w:spacing w:val="-11"/>
          <w:sz w:val="17"/>
        </w:rPr>
        <w:t> </w:t>
      </w:r>
      <w:r>
        <w:rPr>
          <w:color w:val="3B3B3B"/>
          <w:spacing w:val="-2"/>
          <w:sz w:val="17"/>
        </w:rPr>
        <w:t>Trina</w:t>
      </w:r>
    </w:p>
    <w:p>
      <w:pPr>
        <w:pStyle w:val="BodyText"/>
        <w:rPr>
          <w:sz w:val="20"/>
        </w:rPr>
      </w:pPr>
    </w:p>
    <w:p>
      <w:pPr>
        <w:pStyle w:val="BodyText"/>
        <w:rPr>
          <w:sz w:val="20"/>
        </w:rPr>
      </w:pPr>
    </w:p>
    <w:p>
      <w:pPr>
        <w:pStyle w:val="BodyText"/>
        <w:rPr>
          <w:sz w:val="20"/>
        </w:rPr>
      </w:pPr>
    </w:p>
    <w:p>
      <w:pPr>
        <w:pStyle w:val="BodyText"/>
        <w:spacing w:before="10"/>
        <w:rPr>
          <w:sz w:val="27"/>
        </w:rPr>
      </w:pPr>
    </w:p>
    <w:p>
      <w:pPr>
        <w:spacing w:after="0"/>
        <w:rPr>
          <w:sz w:val="27"/>
        </w:rPr>
        <w:sectPr>
          <w:type w:val="continuous"/>
          <w:pgSz w:w="15840" w:h="12240" w:orient="landscape"/>
          <w:pgMar w:top="1280" w:bottom="280" w:left="640" w:right="420"/>
        </w:sectPr>
      </w:pPr>
    </w:p>
    <w:p>
      <w:pPr>
        <w:spacing w:before="79"/>
        <w:ind w:left="1328" w:right="0" w:firstLine="0"/>
        <w:jc w:val="left"/>
        <w:rPr>
          <w:sz w:val="51"/>
        </w:rPr>
      </w:pPr>
      <w:r>
        <w:rPr>
          <w:b/>
          <w:color w:val="3B3B3B"/>
          <w:spacing w:val="3"/>
          <w:w w:val="124"/>
          <w:sz w:val="43"/>
          <w:u w:val="thick" w:color="3B3B3B"/>
        </w:rPr>
        <w:t>SIGNATURE</w:t>
      </w:r>
      <w:r>
        <w:rPr>
          <w:b/>
          <w:color w:val="3B3B3B"/>
          <w:spacing w:val="4"/>
          <w:w w:val="124"/>
          <w:sz w:val="43"/>
          <w:u w:val="thick" w:color="3B3B3B"/>
        </w:rPr>
        <w:t>:_...</w:t>
      </w:r>
      <w:r>
        <w:rPr>
          <w:b/>
          <w:color w:val="3B3B3B"/>
          <w:spacing w:val="-50"/>
          <w:w w:val="124"/>
          <w:sz w:val="43"/>
          <w:u w:val="thick" w:color="3B3B3B"/>
        </w:rPr>
        <w:t>;</w:t>
      </w:r>
      <w:r>
        <w:rPr>
          <w:b/>
          <w:color w:val="3B3B3B"/>
          <w:spacing w:val="-3"/>
          <w:w w:val="58"/>
          <w:sz w:val="43"/>
          <w:u w:val="thick" w:color="3B3B3B"/>
        </w:rPr>
        <w:t>.</w:t>
      </w:r>
      <w:r>
        <w:rPr>
          <w:b/>
          <w:color w:val="3B3B3B"/>
          <w:spacing w:val="-251"/>
          <w:w w:val="124"/>
          <w:sz w:val="43"/>
          <w:u w:val="thick" w:color="3B3B3B"/>
        </w:rPr>
        <w:t>_</w:t>
      </w:r>
      <w:r>
        <w:rPr>
          <w:b/>
          <w:color w:val="3B3B3B"/>
          <w:spacing w:val="4"/>
          <w:w w:val="58"/>
          <w:sz w:val="43"/>
          <w:u w:val="thick" w:color="3B3B3B"/>
        </w:rPr>
        <w:t>....</w:t>
      </w:r>
      <w:r>
        <w:rPr>
          <w:b/>
          <w:color w:val="3B3B3B"/>
          <w:spacing w:val="-40"/>
          <w:w w:val="58"/>
          <w:sz w:val="43"/>
          <w:u w:val="thick" w:color="3B3B3B"/>
        </w:rPr>
        <w:t>.</w:t>
      </w:r>
      <w:r>
        <w:rPr>
          <w:b/>
          <w:color w:val="3B3B3B"/>
          <w:spacing w:val="4"/>
          <w:w w:val="78"/>
          <w:sz w:val="43"/>
          <w:u w:val="thick" w:color="3B3B3B"/>
        </w:rPr>
        <w:t>-</w:t>
      </w:r>
      <w:r>
        <w:rPr>
          <w:b/>
          <w:color w:val="3B3B3B"/>
          <w:spacing w:val="-84"/>
          <w:w w:val="105"/>
          <w:sz w:val="43"/>
          <w:u w:val="thick" w:color="3B3B3B"/>
        </w:rPr>
        <w:t>-</w:t>
      </w:r>
      <w:r>
        <w:rPr>
          <w:b/>
          <w:color w:val="3B3B3B"/>
          <w:spacing w:val="-47"/>
          <w:w w:val="143"/>
          <w:sz w:val="43"/>
          <w:u w:val="thick" w:color="3B3B3B"/>
        </w:rPr>
        <w:t>.</w:t>
      </w:r>
      <w:r>
        <w:rPr>
          <w:b/>
          <w:color w:val="707070"/>
          <w:spacing w:val="-61"/>
          <w:w w:val="97"/>
          <w:sz w:val="43"/>
          <w:u w:val="thick" w:color="3B3B3B"/>
        </w:rPr>
        <w:t>·</w:t>
      </w:r>
      <w:r>
        <w:rPr>
          <w:b/>
          <w:color w:val="3B3B3B"/>
          <w:spacing w:val="-51"/>
          <w:w w:val="143"/>
          <w:sz w:val="43"/>
          <w:u w:val="thick" w:color="3B3B3B"/>
        </w:rPr>
        <w:t>.</w:t>
      </w:r>
      <w:r>
        <w:rPr>
          <w:color w:val="3B3B3B"/>
          <w:spacing w:val="-277"/>
          <w:w w:val="214"/>
          <w:sz w:val="51"/>
          <w:u w:val="thick" w:color="3B3B3B"/>
        </w:rPr>
        <w:t>-</w:t>
      </w:r>
      <w:r>
        <w:rPr>
          <w:b/>
          <w:color w:val="3B3B3B"/>
          <w:w w:val="132"/>
          <w:sz w:val="43"/>
          <w:u w:val="thick" w:color="3B3B3B"/>
        </w:rPr>
        <w:t>..</w:t>
      </w:r>
      <w:r>
        <w:rPr>
          <w:b/>
          <w:color w:val="3B3B3B"/>
          <w:spacing w:val="-158"/>
          <w:w w:val="132"/>
          <w:sz w:val="43"/>
          <w:u w:val="thick" w:color="3B3B3B"/>
        </w:rPr>
        <w:t>;</w:t>
      </w:r>
      <w:r>
        <w:rPr>
          <w:color w:val="3B3B3B"/>
          <w:spacing w:val="-169"/>
          <w:w w:val="203"/>
          <w:sz w:val="51"/>
          <w:u w:val="thick" w:color="3B3B3B"/>
        </w:rPr>
        <w:t>-</w:t>
      </w:r>
      <w:r>
        <w:rPr>
          <w:b/>
          <w:color w:val="3B3B3B"/>
          <w:w w:val="126"/>
          <w:sz w:val="43"/>
          <w:u w:val="thick" w:color="3B3B3B"/>
        </w:rPr>
        <w:t>.</w:t>
      </w:r>
      <w:r>
        <w:rPr>
          <w:b/>
          <w:color w:val="3B3B3B"/>
          <w:spacing w:val="-92"/>
          <w:w w:val="126"/>
          <w:sz w:val="43"/>
          <w:u w:val="thick" w:color="3B3B3B"/>
        </w:rPr>
        <w:t>.</w:t>
      </w:r>
      <w:r>
        <w:rPr>
          <w:color w:val="3B3B3B"/>
          <w:spacing w:val="-235"/>
          <w:w w:val="197"/>
          <w:sz w:val="51"/>
          <w:u w:val="thick" w:color="3B3B3B"/>
        </w:rPr>
        <w:t>-</w:t>
      </w:r>
      <w:r>
        <w:rPr>
          <w:b/>
          <w:color w:val="3B3B3B"/>
          <w:w w:val="132"/>
          <w:sz w:val="43"/>
          <w:u w:val="thick" w:color="3B3B3B"/>
        </w:rPr>
        <w:t>.</w:t>
      </w:r>
      <w:r>
        <w:rPr>
          <w:b/>
          <w:color w:val="3B3B3B"/>
          <w:spacing w:val="-26"/>
          <w:w w:val="132"/>
          <w:sz w:val="43"/>
          <w:u w:val="thick" w:color="3B3B3B"/>
        </w:rPr>
        <w:t>.</w:t>
      </w:r>
      <w:r>
        <w:rPr>
          <w:color w:val="3B3B3B"/>
          <w:spacing w:val="-220"/>
          <w:w w:val="203"/>
          <w:sz w:val="51"/>
          <w:u w:val="thick" w:color="3B3B3B"/>
        </w:rPr>
        <w:t>,</w:t>
      </w:r>
      <w:r>
        <w:rPr>
          <w:b/>
          <w:color w:val="3B3B3B"/>
          <w:w w:val="132"/>
          <w:sz w:val="43"/>
          <w:u w:val="thick" w:color="3B3B3B"/>
        </w:rPr>
        <w:t>;</w:t>
      </w:r>
      <w:r>
        <w:rPr>
          <w:b/>
          <w:color w:val="3B3B3B"/>
          <w:spacing w:val="-73"/>
          <w:w w:val="149"/>
          <w:sz w:val="43"/>
        </w:rPr>
        <w:t> </w:t>
      </w:r>
      <w:r>
        <w:rPr>
          <w:color w:val="3B3B3B"/>
          <w:spacing w:val="-12"/>
          <w:w w:val="155"/>
          <w:sz w:val="51"/>
          <w:u w:val="thick" w:color="3B3B3B"/>
        </w:rPr>
        <w:t>4</w:t>
      </w:r>
      <w:r>
        <w:rPr>
          <w:color w:val="3B3B3B"/>
          <w:spacing w:val="-12"/>
          <w:w w:val="155"/>
          <w:sz w:val="51"/>
        </w:rPr>
        <w:t>-------</w:t>
      </w:r>
    </w:p>
    <w:p>
      <w:pPr>
        <w:spacing w:before="55"/>
        <w:ind w:left="4809" w:right="0" w:firstLine="0"/>
        <w:jc w:val="left"/>
        <w:rPr>
          <w:rFonts w:ascii="Arial"/>
          <w:sz w:val="27"/>
        </w:rPr>
      </w:pPr>
      <w:r>
        <w:rPr>
          <w:rFonts w:ascii="Arial"/>
          <w:color w:val="3B3B3B"/>
          <w:w w:val="105"/>
          <w:sz w:val="27"/>
        </w:rPr>
        <w:t>central</w:t>
      </w:r>
      <w:r>
        <w:rPr>
          <w:rFonts w:ascii="Arial"/>
          <w:color w:val="3B3B3B"/>
          <w:spacing w:val="38"/>
          <w:w w:val="105"/>
          <w:sz w:val="27"/>
        </w:rPr>
        <w:t> </w:t>
      </w:r>
      <w:r>
        <w:rPr>
          <w:rFonts w:ascii="Arial"/>
          <w:color w:val="3B3B3B"/>
          <w:spacing w:val="-2"/>
          <w:w w:val="105"/>
          <w:sz w:val="27"/>
        </w:rPr>
        <w:t>Treasurer</w:t>
      </w:r>
    </w:p>
    <w:p>
      <w:pPr>
        <w:pStyle w:val="BodyText"/>
        <w:spacing w:before="1"/>
        <w:rPr>
          <w:rFonts w:ascii="Arial"/>
          <w:sz w:val="28"/>
        </w:rPr>
      </w:pPr>
      <w:r>
        <w:rPr/>
        <w:pict>
          <v:group style="position:absolute;margin-left:98.819359pt;margin-top:17.366972pt;width:434.6pt;height:63.15pt;mso-position-horizontal-relative:page;mso-position-vertical-relative:paragraph;z-index:-15593472;mso-wrap-distance-left:0;mso-wrap-distance-right:0" id="docshapegroup285" coordorigin="1976,347" coordsize="8692,1263">
            <v:shape style="position:absolute;left:1976;top:347;width:8692;height:1263" type="#_x0000_t75" id="docshape286" stroked="false">
              <v:imagedata r:id="rId112" o:title=""/>
            </v:shape>
            <v:shape style="position:absolute;left:1976;top:347;width:8692;height:1263" type="#_x0000_t202" id="docshape287" filled="false" stroked="false">
              <v:textbox inset="0,0,0,0">
                <w:txbxContent>
                  <w:p>
                    <w:pPr>
                      <w:spacing w:line="240" w:lineRule="auto" w:before="0"/>
                      <w:rPr>
                        <w:rFonts w:ascii="Arial"/>
                        <w:sz w:val="30"/>
                      </w:rPr>
                    </w:pPr>
                  </w:p>
                  <w:p>
                    <w:pPr>
                      <w:spacing w:line="240" w:lineRule="auto" w:before="3"/>
                      <w:rPr>
                        <w:rFonts w:ascii="Arial"/>
                        <w:sz w:val="33"/>
                      </w:rPr>
                    </w:pPr>
                  </w:p>
                  <w:p>
                    <w:pPr>
                      <w:spacing w:before="1"/>
                      <w:ind w:left="3493" w:right="0" w:firstLine="0"/>
                      <w:jc w:val="left"/>
                      <w:rPr>
                        <w:rFonts w:ascii="Arial"/>
                        <w:sz w:val="27"/>
                      </w:rPr>
                    </w:pPr>
                    <w:r>
                      <w:rPr>
                        <w:rFonts w:ascii="Arial"/>
                        <w:color w:val="3B3B3B"/>
                        <w:w w:val="105"/>
                        <w:sz w:val="27"/>
                      </w:rPr>
                      <w:t>Building</w:t>
                    </w:r>
                    <w:r>
                      <w:rPr>
                        <w:rFonts w:ascii="Arial"/>
                        <w:color w:val="3B3B3B"/>
                        <w:spacing w:val="-22"/>
                        <w:w w:val="105"/>
                        <w:sz w:val="27"/>
                      </w:rPr>
                      <w:t> </w:t>
                    </w:r>
                    <w:r>
                      <w:rPr>
                        <w:rFonts w:ascii="Arial"/>
                        <w:color w:val="3B3B3B"/>
                        <w:w w:val="105"/>
                        <w:sz w:val="27"/>
                      </w:rPr>
                      <w:t>Principal</w:t>
                    </w:r>
                    <w:r>
                      <w:rPr>
                        <w:rFonts w:ascii="Arial"/>
                        <w:color w:val="3B3B3B"/>
                        <w:spacing w:val="-20"/>
                        <w:w w:val="105"/>
                        <w:sz w:val="27"/>
                      </w:rPr>
                      <w:t> </w:t>
                    </w:r>
                    <w:r>
                      <w:rPr>
                        <w:rFonts w:ascii="Arial"/>
                        <w:color w:val="3B3B3B"/>
                        <w:w w:val="105"/>
                        <w:sz w:val="27"/>
                      </w:rPr>
                      <w:t>or</w:t>
                    </w:r>
                    <w:r>
                      <w:rPr>
                        <w:rFonts w:ascii="Arial"/>
                        <w:color w:val="3B3B3B"/>
                        <w:spacing w:val="1"/>
                        <w:w w:val="105"/>
                        <w:sz w:val="27"/>
                      </w:rPr>
                      <w:t> </w:t>
                    </w:r>
                    <w:r>
                      <w:rPr>
                        <w:rFonts w:ascii="Arial"/>
                        <w:color w:val="3B3B3B"/>
                        <w:spacing w:val="-2"/>
                        <w:w w:val="105"/>
                        <w:sz w:val="27"/>
                      </w:rPr>
                      <w:t>Designee</w:t>
                    </w:r>
                  </w:p>
                </w:txbxContent>
              </v:textbox>
              <w10:wrap type="none"/>
            </v:shape>
            <w10:wrap type="topAndBottom"/>
          </v:group>
        </w:pict>
      </w:r>
    </w:p>
    <w:p>
      <w:pPr>
        <w:pStyle w:val="BodyText"/>
        <w:rPr>
          <w:rFonts w:ascii="Arial"/>
          <w:sz w:val="30"/>
        </w:rPr>
      </w:pPr>
    </w:p>
    <w:p>
      <w:pPr>
        <w:pStyle w:val="BodyText"/>
        <w:spacing w:before="8"/>
        <w:rPr>
          <w:rFonts w:ascii="Arial"/>
          <w:sz w:val="43"/>
        </w:rPr>
      </w:pPr>
    </w:p>
    <w:p>
      <w:pPr>
        <w:spacing w:before="1"/>
        <w:ind w:left="112" w:right="0" w:firstLine="0"/>
        <w:jc w:val="left"/>
        <w:rPr>
          <w:rFonts w:ascii="Arial"/>
          <w:sz w:val="15"/>
        </w:rPr>
      </w:pPr>
      <w:r>
        <w:rPr>
          <w:i/>
          <w:color w:val="4D4D4D"/>
          <w:w w:val="105"/>
          <w:sz w:val="22"/>
        </w:rPr>
        <w:t>W.mwp</w:t>
      </w:r>
      <w:r>
        <w:rPr>
          <w:i/>
          <w:color w:val="4D4D4D"/>
          <w:spacing w:val="33"/>
          <w:w w:val="105"/>
          <w:sz w:val="22"/>
        </w:rPr>
        <w:t> </w:t>
      </w:r>
      <w:r>
        <w:rPr>
          <w:rFonts w:ascii="Arial"/>
          <w:color w:val="3B3B3B"/>
          <w:w w:val="105"/>
          <w:sz w:val="15"/>
        </w:rPr>
        <w:t>Ver.</w:t>
      </w:r>
      <w:r>
        <w:rPr>
          <w:rFonts w:ascii="Arial"/>
          <w:color w:val="3B3B3B"/>
          <w:spacing w:val="-22"/>
          <w:w w:val="105"/>
          <w:sz w:val="15"/>
        </w:rPr>
        <w:t> </w:t>
      </w:r>
      <w:r>
        <w:rPr>
          <w:rFonts w:ascii="Arial"/>
          <w:color w:val="4D4D4D"/>
          <w:w w:val="105"/>
          <w:sz w:val="15"/>
        </w:rPr>
        <w:t>21</w:t>
      </w:r>
      <w:r>
        <w:rPr>
          <w:rFonts w:ascii="Arial"/>
          <w:color w:val="AAAAAA"/>
          <w:w w:val="105"/>
          <w:sz w:val="15"/>
        </w:rPr>
        <w:t>.</w:t>
      </w:r>
      <w:r>
        <w:rPr>
          <w:rFonts w:ascii="Arial"/>
          <w:color w:val="707070"/>
          <w:w w:val="105"/>
          <w:sz w:val="15"/>
        </w:rPr>
        <w:t>11</w:t>
      </w:r>
      <w:r>
        <w:rPr>
          <w:rFonts w:ascii="Arial"/>
          <w:color w:val="3B3B3B"/>
          <w:w w:val="105"/>
          <w:sz w:val="15"/>
        </w:rPr>
        <w:t>19</w:t>
      </w:r>
      <w:r>
        <w:rPr>
          <w:rFonts w:ascii="Arial"/>
          <w:color w:val="3B3B3B"/>
          <w:spacing w:val="3"/>
          <w:w w:val="105"/>
          <w:sz w:val="15"/>
        </w:rPr>
        <w:t> </w:t>
      </w:r>
      <w:r>
        <w:rPr>
          <w:rFonts w:ascii="Arial"/>
          <w:color w:val="4D4D4D"/>
          <w:spacing w:val="-4"/>
          <w:w w:val="105"/>
          <w:sz w:val="15"/>
        </w:rPr>
        <w:t>tO;i</w:t>
      </w:r>
    </w:p>
    <w:p>
      <w:pPr>
        <w:pStyle w:val="Heading4"/>
        <w:tabs>
          <w:tab w:pos="1899" w:val="left" w:leader="none"/>
        </w:tabs>
        <w:spacing w:line="540" w:lineRule="auto"/>
        <w:ind w:right="1806" w:hanging="8"/>
      </w:pPr>
      <w:r>
        <w:rPr>
          <w:b w:val="0"/>
        </w:rPr>
        <w:br w:type="column"/>
      </w:r>
      <w:r>
        <w:rPr>
          <w:color w:val="3B3B3B"/>
          <w:spacing w:val="-2"/>
          <w:w w:val="95"/>
        </w:rPr>
        <w:t>DATE:</w:t>
      </w:r>
      <w:r>
        <w:rPr>
          <w:color w:val="3B3B3B"/>
        </w:rPr>
        <w:tab/>
      </w:r>
      <w:r>
        <w:rPr>
          <w:color w:val="3B3B3B"/>
          <w:position w:val="-21"/>
        </w:rPr>
        <w:drawing>
          <wp:inline distT="0" distB="0" distL="0" distR="0">
            <wp:extent cx="581699" cy="329958"/>
            <wp:effectExtent l="0" t="0" r="0" b="0"/>
            <wp:docPr id="91" name="image98.png"/>
            <wp:cNvGraphicFramePr>
              <a:graphicFrameLocks noChangeAspect="1"/>
            </wp:cNvGraphicFramePr>
            <a:graphic>
              <a:graphicData uri="http://schemas.openxmlformats.org/drawingml/2006/picture">
                <pic:pic>
                  <pic:nvPicPr>
                    <pic:cNvPr id="92" name="image98.png"/>
                    <pic:cNvPicPr/>
                  </pic:nvPicPr>
                  <pic:blipFill>
                    <a:blip r:embed="rId113" cstate="print"/>
                    <a:stretch>
                      <a:fillRect/>
                    </a:stretch>
                  </pic:blipFill>
                  <pic:spPr>
                    <a:xfrm>
                      <a:off x="0" y="0"/>
                      <a:ext cx="581699" cy="329958"/>
                    </a:xfrm>
                    <a:prstGeom prst="rect">
                      <a:avLst/>
                    </a:prstGeom>
                  </pic:spPr>
                </pic:pic>
              </a:graphicData>
            </a:graphic>
          </wp:inline>
        </w:drawing>
      </w:r>
      <w:r>
        <w:rPr>
          <w:color w:val="3B3B3B"/>
          <w:position w:val="-21"/>
        </w:rPr>
      </w:r>
      <w:r>
        <w:rPr>
          <w:b w:val="0"/>
          <w:color w:val="3B3B3B"/>
          <w:position w:val="-21"/>
        </w:rPr>
        <w:t> </w:t>
      </w:r>
      <w:r>
        <w:rPr>
          <w:color w:val="3B3B3B"/>
          <w:spacing w:val="-2"/>
          <w:w w:val="95"/>
        </w:rPr>
        <w:t>DATE:</w:t>
      </w:r>
    </w:p>
    <w:p>
      <w:pPr>
        <w:spacing w:after="0" w:line="540" w:lineRule="auto"/>
        <w:sectPr>
          <w:type w:val="continuous"/>
          <w:pgSz w:w="15840" w:h="12240" w:orient="landscape"/>
          <w:pgMar w:top="1280" w:bottom="280" w:left="640" w:right="420"/>
          <w:cols w:num="2" w:equalWidth="0">
            <w:col w:w="10068" w:space="87"/>
            <w:col w:w="4625"/>
          </w:cols>
        </w:sectPr>
      </w:pPr>
    </w:p>
    <w:p>
      <w:pPr>
        <w:pStyle w:val="BodyText"/>
        <w:rPr>
          <w:b/>
          <w:sz w:val="20"/>
        </w:rPr>
      </w:pPr>
      <w:r>
        <w:rPr/>
        <w:drawing>
          <wp:anchor distT="0" distB="0" distL="0" distR="0" allowOverlap="1" layoutInCell="1" locked="0" behindDoc="0" simplePos="0" relativeHeight="15866880">
            <wp:simplePos x="0" y="0"/>
            <wp:positionH relativeFrom="page">
              <wp:posOffset>7878139</wp:posOffset>
            </wp:positionH>
            <wp:positionV relativeFrom="page">
              <wp:posOffset>5705576</wp:posOffset>
            </wp:positionV>
            <wp:extent cx="980187" cy="490355"/>
            <wp:effectExtent l="0" t="0" r="0" b="0"/>
            <wp:wrapNone/>
            <wp:docPr id="93" name="image99.png"/>
            <wp:cNvGraphicFramePr>
              <a:graphicFrameLocks noChangeAspect="1"/>
            </wp:cNvGraphicFramePr>
            <a:graphic>
              <a:graphicData uri="http://schemas.openxmlformats.org/drawingml/2006/picture">
                <pic:pic>
                  <pic:nvPicPr>
                    <pic:cNvPr id="94" name="image99.png"/>
                    <pic:cNvPicPr/>
                  </pic:nvPicPr>
                  <pic:blipFill>
                    <a:blip r:embed="rId114" cstate="print"/>
                    <a:stretch>
                      <a:fillRect/>
                    </a:stretch>
                  </pic:blipFill>
                  <pic:spPr>
                    <a:xfrm>
                      <a:off x="0" y="0"/>
                      <a:ext cx="980187" cy="490355"/>
                    </a:xfrm>
                    <a:prstGeom prst="rect">
                      <a:avLst/>
                    </a:prstGeom>
                  </pic:spPr>
                </pic:pic>
              </a:graphicData>
            </a:graphic>
          </wp:anchor>
        </w:drawing>
      </w:r>
    </w:p>
    <w:p>
      <w:pPr>
        <w:pStyle w:val="BodyText"/>
        <w:spacing w:before="10"/>
        <w:rPr>
          <w:b/>
          <w:sz w:val="17"/>
        </w:rPr>
      </w:pPr>
    </w:p>
    <w:p>
      <w:pPr>
        <w:tabs>
          <w:tab w:pos="4012" w:val="left" w:leader="none"/>
          <w:tab w:pos="5635" w:val="left" w:leader="none"/>
          <w:tab w:pos="7878" w:val="left" w:leader="none"/>
          <w:tab w:pos="10626" w:val="left" w:leader="none"/>
          <w:tab w:pos="11636" w:val="left" w:leader="none"/>
        </w:tabs>
        <w:spacing w:line="173" w:lineRule="exact"/>
        <w:ind w:left="1711" w:right="0" w:firstLine="0"/>
        <w:jc w:val="left"/>
        <w:rPr>
          <w:sz w:val="5"/>
        </w:rPr>
      </w:pPr>
      <w:r>
        <w:rPr>
          <w:position w:val="12"/>
          <w:sz w:val="2"/>
        </w:rPr>
        <w:pict>
          <v:group style="width:42.2pt;height:.75pt;mso-position-horizontal-relative:char;mso-position-vertical-relative:line" id="docshapegroup288" coordorigin="0,0" coordsize="844,15">
            <v:line style="position:absolute" from="0,7" to="844,7" stroked="true" strokeweight=".721694pt" strokecolor="#000000">
              <v:stroke dashstyle="solid"/>
            </v:line>
          </v:group>
        </w:pict>
      </w:r>
      <w:r>
        <w:rPr>
          <w:position w:val="12"/>
          <w:sz w:val="2"/>
        </w:rPr>
      </w:r>
      <w:r>
        <w:rPr>
          <w:position w:val="12"/>
          <w:sz w:val="2"/>
        </w:rPr>
        <w:tab/>
      </w:r>
      <w:r>
        <w:rPr>
          <w:position w:val="10"/>
          <w:sz w:val="2"/>
        </w:rPr>
        <w:pict>
          <v:group style="width:30.3pt;height:.75pt;mso-position-horizontal-relative:char;mso-position-vertical-relative:line" id="docshapegroup289" coordorigin="0,0" coordsize="606,15">
            <v:line style="position:absolute" from="0,7" to="606,7" stroked="true" strokeweight=".721694pt" strokecolor="#000000">
              <v:stroke dashstyle="solid"/>
            </v:line>
          </v:group>
        </w:pict>
      </w:r>
      <w:r>
        <w:rPr>
          <w:position w:val="10"/>
          <w:sz w:val="2"/>
        </w:rPr>
      </w:r>
      <w:r>
        <w:rPr>
          <w:position w:val="10"/>
          <w:sz w:val="2"/>
        </w:rPr>
        <w:tab/>
      </w:r>
      <w:r>
        <w:rPr>
          <w:position w:val="4"/>
          <w:sz w:val="9"/>
        </w:rPr>
        <w:drawing>
          <wp:inline distT="0" distB="0" distL="0" distR="0">
            <wp:extent cx="1169807" cy="59436"/>
            <wp:effectExtent l="0" t="0" r="0" b="0"/>
            <wp:docPr id="95" name="image100.png"/>
            <wp:cNvGraphicFramePr>
              <a:graphicFrameLocks noChangeAspect="1"/>
            </wp:cNvGraphicFramePr>
            <a:graphic>
              <a:graphicData uri="http://schemas.openxmlformats.org/drawingml/2006/picture">
                <pic:pic>
                  <pic:nvPicPr>
                    <pic:cNvPr id="96" name="image100.png"/>
                    <pic:cNvPicPr/>
                  </pic:nvPicPr>
                  <pic:blipFill>
                    <a:blip r:embed="rId115" cstate="print"/>
                    <a:stretch>
                      <a:fillRect/>
                    </a:stretch>
                  </pic:blipFill>
                  <pic:spPr>
                    <a:xfrm>
                      <a:off x="0" y="0"/>
                      <a:ext cx="1169807" cy="59436"/>
                    </a:xfrm>
                    <a:prstGeom prst="rect">
                      <a:avLst/>
                    </a:prstGeom>
                  </pic:spPr>
                </pic:pic>
              </a:graphicData>
            </a:graphic>
          </wp:inline>
        </w:drawing>
      </w:r>
      <w:r>
        <w:rPr>
          <w:position w:val="4"/>
          <w:sz w:val="9"/>
        </w:rPr>
      </w:r>
      <w:r>
        <w:rPr>
          <w:position w:val="4"/>
          <w:sz w:val="9"/>
        </w:rPr>
        <w:tab/>
      </w:r>
      <w:r>
        <w:rPr>
          <w:position w:val="7"/>
          <w:sz w:val="2"/>
        </w:rPr>
        <w:pict>
          <v:group style="width:63.15pt;height:1.45pt;mso-position-horizontal-relative:char;mso-position-vertical-relative:line" id="docshapegroup290" coordorigin="0,0" coordsize="1263,29">
            <v:line style="position:absolute" from="0,14" to="1262,14" stroked="true" strokeweight="1.443388pt" strokecolor="#000000">
              <v:stroke dashstyle="solid"/>
            </v:line>
          </v:group>
        </w:pict>
      </w:r>
      <w:r>
        <w:rPr>
          <w:position w:val="7"/>
          <w:sz w:val="2"/>
        </w:rPr>
      </w:r>
      <w:r>
        <w:rPr>
          <w:position w:val="7"/>
          <w:sz w:val="2"/>
        </w:rPr>
        <w:tab/>
      </w:r>
      <w:r>
        <w:rPr>
          <w:position w:val="4"/>
          <w:sz w:val="2"/>
        </w:rPr>
        <w:pict>
          <v:group style="width:35pt;height:1.1pt;mso-position-horizontal-relative:char;mso-position-vertical-relative:line" id="docshapegroup291" coordorigin="0,0" coordsize="700,22">
            <v:line style="position:absolute" from="0,11" to="700,11" stroked="true" strokeweight="1.082541pt" strokecolor="#000000">
              <v:stroke dashstyle="solid"/>
            </v:line>
          </v:group>
        </w:pict>
      </w:r>
      <w:r>
        <w:rPr>
          <w:position w:val="4"/>
          <w:sz w:val="2"/>
        </w:rPr>
      </w:r>
      <w:r>
        <w:rPr>
          <w:position w:val="4"/>
          <w:sz w:val="2"/>
        </w:rPr>
        <w:tab/>
      </w:r>
      <w:r>
        <w:rPr>
          <w:position w:val="2"/>
          <w:sz w:val="2"/>
        </w:rPr>
        <w:pict>
          <v:group style="width:54.1pt;height:1.1pt;mso-position-horizontal-relative:char;mso-position-vertical-relative:line" id="docshapegroup292" coordorigin="0,0" coordsize="1082,22">
            <v:line style="position:absolute" from="0,11" to="1082,11" stroked="true" strokeweight="1.082541pt" strokecolor="#000000">
              <v:stroke dashstyle="solid"/>
            </v:line>
          </v:group>
        </w:pict>
      </w:r>
      <w:r>
        <w:rPr>
          <w:position w:val="2"/>
          <w:sz w:val="2"/>
        </w:rPr>
      </w:r>
      <w:r>
        <w:rPr>
          <w:spacing w:val="156"/>
          <w:position w:val="2"/>
          <w:sz w:val="5"/>
        </w:rPr>
        <w:t> </w:t>
      </w:r>
      <w:r>
        <w:rPr>
          <w:spacing w:val="156"/>
          <w:position w:val="-2"/>
          <w:sz w:val="5"/>
        </w:rPr>
        <w:drawing>
          <wp:inline distT="0" distB="0" distL="0" distR="0">
            <wp:extent cx="827090" cy="36575"/>
            <wp:effectExtent l="0" t="0" r="0" b="0"/>
            <wp:docPr id="97" name="image101.png"/>
            <wp:cNvGraphicFramePr>
              <a:graphicFrameLocks noChangeAspect="1"/>
            </wp:cNvGraphicFramePr>
            <a:graphic>
              <a:graphicData uri="http://schemas.openxmlformats.org/drawingml/2006/picture">
                <pic:pic>
                  <pic:nvPicPr>
                    <pic:cNvPr id="98" name="image101.png"/>
                    <pic:cNvPicPr/>
                  </pic:nvPicPr>
                  <pic:blipFill>
                    <a:blip r:embed="rId116" cstate="print"/>
                    <a:stretch>
                      <a:fillRect/>
                    </a:stretch>
                  </pic:blipFill>
                  <pic:spPr>
                    <a:xfrm>
                      <a:off x="0" y="0"/>
                      <a:ext cx="827090" cy="36575"/>
                    </a:xfrm>
                    <a:prstGeom prst="rect">
                      <a:avLst/>
                    </a:prstGeom>
                  </pic:spPr>
                </pic:pic>
              </a:graphicData>
            </a:graphic>
          </wp:inline>
        </w:drawing>
      </w:r>
      <w:r>
        <w:rPr>
          <w:spacing w:val="156"/>
          <w:position w:val="-2"/>
          <w:sz w:val="5"/>
        </w:rPr>
      </w:r>
    </w:p>
    <w:p>
      <w:pPr>
        <w:spacing w:after="0" w:line="173" w:lineRule="exact"/>
        <w:jc w:val="left"/>
        <w:rPr>
          <w:sz w:val="5"/>
        </w:rPr>
        <w:sectPr>
          <w:type w:val="continuous"/>
          <w:pgSz w:w="15840" w:h="12240" w:orient="landscape"/>
          <w:pgMar w:top="1280" w:bottom="280" w:left="640" w:right="420"/>
        </w:sectPr>
      </w:pPr>
    </w:p>
    <w:p>
      <w:pPr>
        <w:spacing w:line="252" w:lineRule="auto" w:before="79"/>
        <w:ind w:left="277" w:right="0" w:firstLine="3"/>
        <w:jc w:val="left"/>
        <w:rPr>
          <w:sz w:val="21"/>
        </w:rPr>
      </w:pPr>
      <w:bookmarkStart w:name="5.3 Treasurer's Report" w:id="29"/>
      <w:bookmarkEnd w:id="29"/>
      <w:r>
        <w:rPr/>
      </w:r>
      <w:r>
        <w:rPr>
          <w:color w:val="2D2D2D"/>
          <w:w w:val="105"/>
          <w:sz w:val="21"/>
        </w:rPr>
        <w:t>Office of</w:t>
      </w:r>
      <w:r>
        <w:rPr>
          <w:color w:val="2D2D2D"/>
          <w:spacing w:val="-5"/>
          <w:w w:val="105"/>
          <w:sz w:val="21"/>
        </w:rPr>
        <w:t> </w:t>
      </w:r>
      <w:r>
        <w:rPr>
          <w:color w:val="2D2D2D"/>
          <w:w w:val="105"/>
          <w:sz w:val="21"/>
        </w:rPr>
        <w:t>the Superintendent</w:t>
      </w:r>
      <w:r>
        <w:rPr>
          <w:color w:val="2D2D2D"/>
          <w:spacing w:val="-18"/>
          <w:w w:val="105"/>
          <w:sz w:val="21"/>
        </w:rPr>
        <w:t> </w:t>
      </w:r>
      <w:r>
        <w:rPr>
          <w:color w:val="2D2D2D"/>
          <w:w w:val="105"/>
          <w:sz w:val="21"/>
        </w:rPr>
        <w:t>of Schools Regular Meeting of February 1, 2022</w:t>
      </w:r>
    </w:p>
    <w:p>
      <w:pPr>
        <w:pStyle w:val="ListParagraph"/>
        <w:numPr>
          <w:ilvl w:val="1"/>
          <w:numId w:val="8"/>
        </w:numPr>
        <w:tabs>
          <w:tab w:pos="601" w:val="left" w:leader="none"/>
        </w:tabs>
        <w:spacing w:line="240" w:lineRule="auto" w:before="102" w:after="0"/>
        <w:ind w:left="600" w:right="0" w:hanging="324"/>
        <w:jc w:val="left"/>
        <w:rPr>
          <w:b/>
          <w:color w:val="424242"/>
          <w:sz w:val="22"/>
        </w:rPr>
      </w:pPr>
      <w:r>
        <w:rPr/>
        <w:br w:type="column"/>
      </w:r>
      <w:r>
        <w:rPr>
          <w:sz w:val="24"/>
        </w:rPr>
      </w:r>
    </w:p>
    <w:p>
      <w:pPr>
        <w:spacing w:after="0" w:line="240" w:lineRule="auto"/>
        <w:jc w:val="left"/>
        <w:rPr>
          <w:sz w:val="22"/>
        </w:rPr>
        <w:sectPr>
          <w:pgSz w:w="12240" w:h="15840"/>
          <w:pgMar w:top="1780" w:bottom="0" w:left="1480" w:right="1720"/>
          <w:cols w:num="2" w:equalWidth="0">
            <w:col w:w="3864" w:space="4106"/>
            <w:col w:w="1070"/>
          </w:cols>
        </w:sectPr>
      </w:pPr>
    </w:p>
    <w:p>
      <w:pPr>
        <w:pStyle w:val="BodyText"/>
        <w:rPr>
          <w:b/>
          <w:sz w:val="20"/>
        </w:rPr>
      </w:pPr>
      <w:r>
        <w:rPr/>
        <w:pict>
          <v:line style="position:absolute;mso-position-horizontal-relative:page;mso-position-vertical-relative:page;z-index:15867904" from="603.697144pt,783.343985pt" to="603.697144pt,608.065918pt" stroked="true" strokeweight="1.443388pt" strokecolor="#000000">
            <v:stroke dashstyle="solid"/>
            <w10:wrap type="none"/>
          </v:line>
        </w:pict>
      </w:r>
      <w:r>
        <w:rPr/>
        <w:pict>
          <v:line style="position:absolute;mso-position-horizontal-relative:page;mso-position-vertical-relative:page;z-index:15868416" from="605.140503pt,598.68893pt" to="605.140503pt,511.049896pt" stroked="true" strokeweight="1.082541pt" strokecolor="#000000">
            <v:stroke dashstyle="solid"/>
            <w10:wrap type="none"/>
          </v:line>
        </w:pict>
      </w:r>
    </w:p>
    <w:p>
      <w:pPr>
        <w:pStyle w:val="BodyText"/>
        <w:spacing w:before="1"/>
        <w:rPr>
          <w:b/>
          <w:sz w:val="23"/>
        </w:rPr>
      </w:pPr>
    </w:p>
    <w:p>
      <w:pPr>
        <w:spacing w:line="252" w:lineRule="auto" w:before="0"/>
        <w:ind w:left="267" w:right="6887" w:firstLine="0"/>
        <w:jc w:val="left"/>
        <w:rPr>
          <w:sz w:val="21"/>
        </w:rPr>
      </w:pPr>
      <w:r>
        <w:rPr>
          <w:color w:val="2D2D2D"/>
          <w:w w:val="105"/>
          <w:sz w:val="21"/>
        </w:rPr>
        <w:t>Sean C. Bruno </w:t>
      </w:r>
      <w:r>
        <w:rPr>
          <w:color w:val="2D2D2D"/>
          <w:spacing w:val="-2"/>
          <w:w w:val="105"/>
          <w:sz w:val="21"/>
        </w:rPr>
        <w:t>Superintendent</w:t>
      </w:r>
    </w:p>
    <w:p>
      <w:pPr>
        <w:pStyle w:val="BodyText"/>
        <w:spacing w:before="9"/>
        <w:rPr>
          <w:sz w:val="21"/>
        </w:rPr>
      </w:pPr>
    </w:p>
    <w:p>
      <w:pPr>
        <w:spacing w:line="259" w:lineRule="auto" w:before="0"/>
        <w:ind w:left="248" w:right="6887" w:firstLine="13"/>
        <w:jc w:val="left"/>
        <w:rPr>
          <w:sz w:val="21"/>
        </w:rPr>
      </w:pPr>
      <w:r>
        <w:rPr>
          <w:color w:val="2D2D2D"/>
          <w:w w:val="105"/>
          <w:sz w:val="21"/>
        </w:rPr>
        <w:t>Jill</w:t>
      </w:r>
      <w:r>
        <w:rPr>
          <w:color w:val="2D2D2D"/>
          <w:spacing w:val="-5"/>
          <w:w w:val="105"/>
          <w:sz w:val="21"/>
        </w:rPr>
        <w:t> </w:t>
      </w:r>
      <w:r>
        <w:rPr>
          <w:color w:val="2D2D2D"/>
          <w:w w:val="105"/>
          <w:sz w:val="21"/>
        </w:rPr>
        <w:t>Reichhart Director</w:t>
      </w:r>
      <w:r>
        <w:rPr>
          <w:color w:val="2D2D2D"/>
          <w:spacing w:val="-9"/>
          <w:w w:val="105"/>
          <w:sz w:val="21"/>
        </w:rPr>
        <w:t> </w:t>
      </w:r>
      <w:r>
        <w:rPr>
          <w:color w:val="2D2D2D"/>
          <w:w w:val="105"/>
          <w:sz w:val="21"/>
        </w:rPr>
        <w:t>of</w:t>
      </w:r>
      <w:r>
        <w:rPr>
          <w:color w:val="2D2D2D"/>
          <w:spacing w:val="-17"/>
          <w:w w:val="105"/>
          <w:sz w:val="21"/>
        </w:rPr>
        <w:t> </w:t>
      </w:r>
      <w:r>
        <w:rPr>
          <w:color w:val="2D2D2D"/>
          <w:w w:val="105"/>
          <w:sz w:val="21"/>
        </w:rPr>
        <w:t>Finance</w:t>
      </w:r>
    </w:p>
    <w:p>
      <w:pPr>
        <w:pStyle w:val="BodyText"/>
      </w:pPr>
    </w:p>
    <w:p>
      <w:pPr>
        <w:pStyle w:val="BodyText"/>
        <w:spacing w:before="8"/>
        <w:rPr>
          <w:sz w:val="21"/>
        </w:rPr>
      </w:pPr>
    </w:p>
    <w:p>
      <w:pPr>
        <w:spacing w:before="0"/>
        <w:ind w:left="253" w:right="0" w:firstLine="0"/>
        <w:jc w:val="left"/>
        <w:rPr>
          <w:sz w:val="21"/>
        </w:rPr>
      </w:pPr>
      <w:r>
        <w:rPr>
          <w:color w:val="2D2D2D"/>
          <w:w w:val="110"/>
          <w:sz w:val="21"/>
        </w:rPr>
        <w:t>SUBJECT:</w:t>
      </w:r>
      <w:r>
        <w:rPr>
          <w:color w:val="2D2D2D"/>
          <w:spacing w:val="61"/>
          <w:w w:val="110"/>
          <w:sz w:val="21"/>
        </w:rPr>
        <w:t> </w:t>
      </w:r>
      <w:r>
        <w:rPr>
          <w:color w:val="424242"/>
          <w:w w:val="110"/>
          <w:sz w:val="21"/>
        </w:rPr>
        <w:t>Treasurer's</w:t>
      </w:r>
      <w:r>
        <w:rPr>
          <w:color w:val="424242"/>
          <w:spacing w:val="18"/>
          <w:w w:val="110"/>
          <w:sz w:val="21"/>
        </w:rPr>
        <w:t> </w:t>
      </w:r>
      <w:r>
        <w:rPr>
          <w:color w:val="2D2D2D"/>
          <w:w w:val="110"/>
          <w:sz w:val="21"/>
        </w:rPr>
        <w:t>Report-</w:t>
      </w:r>
      <w:r>
        <w:rPr>
          <w:color w:val="2D2D2D"/>
          <w:spacing w:val="-18"/>
          <w:w w:val="110"/>
          <w:sz w:val="21"/>
        </w:rPr>
        <w:t> </w:t>
      </w:r>
      <w:r>
        <w:rPr>
          <w:color w:val="2D2D2D"/>
          <w:w w:val="110"/>
          <w:sz w:val="21"/>
        </w:rPr>
        <w:t>December</w:t>
      </w:r>
      <w:r>
        <w:rPr>
          <w:color w:val="2D2D2D"/>
          <w:spacing w:val="25"/>
          <w:w w:val="110"/>
          <w:sz w:val="21"/>
        </w:rPr>
        <w:t> </w:t>
      </w:r>
      <w:r>
        <w:rPr>
          <w:color w:val="2D2D2D"/>
          <w:spacing w:val="-4"/>
          <w:w w:val="110"/>
          <w:sz w:val="21"/>
        </w:rPr>
        <w:t>2021</w:t>
      </w:r>
    </w:p>
    <w:p>
      <w:pPr>
        <w:pStyle w:val="BodyText"/>
      </w:pPr>
    </w:p>
    <w:p>
      <w:pPr>
        <w:pStyle w:val="BodyText"/>
      </w:pPr>
    </w:p>
    <w:p>
      <w:pPr>
        <w:pStyle w:val="BodyText"/>
        <w:spacing w:before="4"/>
        <w:rPr>
          <w:sz w:val="25"/>
        </w:rPr>
      </w:pPr>
    </w:p>
    <w:p>
      <w:pPr>
        <w:spacing w:line="244" w:lineRule="auto" w:before="0"/>
        <w:ind w:left="228" w:right="196" w:hanging="4"/>
        <w:jc w:val="left"/>
        <w:rPr>
          <w:sz w:val="21"/>
        </w:rPr>
      </w:pPr>
      <w:r>
        <w:rPr>
          <w:color w:val="2D2D2D"/>
          <w:w w:val="105"/>
          <w:sz w:val="21"/>
        </w:rPr>
        <w:t>Submitted to</w:t>
      </w:r>
      <w:r>
        <w:rPr>
          <w:color w:val="2D2D2D"/>
          <w:spacing w:val="22"/>
          <w:w w:val="105"/>
          <w:sz w:val="21"/>
        </w:rPr>
        <w:t> </w:t>
      </w:r>
      <w:r>
        <w:rPr>
          <w:color w:val="2D2D2D"/>
          <w:w w:val="105"/>
          <w:sz w:val="21"/>
        </w:rPr>
        <w:t>the</w:t>
      </w:r>
      <w:r>
        <w:rPr>
          <w:color w:val="2D2D2D"/>
          <w:spacing w:val="-10"/>
          <w:w w:val="105"/>
          <w:sz w:val="21"/>
        </w:rPr>
        <w:t> </w:t>
      </w:r>
      <w:r>
        <w:rPr>
          <w:color w:val="2D2D2D"/>
          <w:w w:val="105"/>
          <w:sz w:val="21"/>
        </w:rPr>
        <w:t>Board of</w:t>
      </w:r>
      <w:r>
        <w:rPr>
          <w:color w:val="2D2D2D"/>
          <w:spacing w:val="-11"/>
          <w:w w:val="105"/>
          <w:sz w:val="21"/>
        </w:rPr>
        <w:t> </w:t>
      </w:r>
      <w:r>
        <w:rPr>
          <w:color w:val="2D2D2D"/>
          <w:w w:val="105"/>
          <w:sz w:val="21"/>
        </w:rPr>
        <w:t>Education for their</w:t>
      </w:r>
      <w:r>
        <w:rPr>
          <w:color w:val="2D2D2D"/>
          <w:spacing w:val="-5"/>
          <w:w w:val="105"/>
          <w:sz w:val="21"/>
        </w:rPr>
        <w:t> </w:t>
      </w:r>
      <w:r>
        <w:rPr>
          <w:color w:val="2D2D2D"/>
          <w:w w:val="105"/>
          <w:sz w:val="21"/>
        </w:rPr>
        <w:t>review</w:t>
      </w:r>
      <w:r>
        <w:rPr>
          <w:color w:val="2D2D2D"/>
          <w:spacing w:val="-4"/>
          <w:w w:val="105"/>
          <w:sz w:val="21"/>
        </w:rPr>
        <w:t> </w:t>
      </w:r>
      <w:r>
        <w:rPr>
          <w:color w:val="2D2D2D"/>
          <w:w w:val="105"/>
          <w:sz w:val="21"/>
        </w:rPr>
        <w:t>and</w:t>
      </w:r>
      <w:r>
        <w:rPr>
          <w:color w:val="2D2D2D"/>
          <w:spacing w:val="-7"/>
          <w:w w:val="105"/>
          <w:sz w:val="21"/>
        </w:rPr>
        <w:t> </w:t>
      </w:r>
      <w:r>
        <w:rPr>
          <w:color w:val="2D2D2D"/>
          <w:w w:val="105"/>
          <w:sz w:val="21"/>
        </w:rPr>
        <w:t>approval is the Treasurer's Report for the month of December 2021, prepared by the District Treasurer, Jill</w:t>
      </w:r>
      <w:r>
        <w:rPr>
          <w:color w:val="2D2D2D"/>
          <w:spacing w:val="-1"/>
          <w:w w:val="105"/>
          <w:sz w:val="21"/>
        </w:rPr>
        <w:t> </w:t>
      </w:r>
      <w:r>
        <w:rPr>
          <w:color w:val="2D2D2D"/>
          <w:w w:val="105"/>
          <w:sz w:val="21"/>
        </w:rPr>
        <w:t>Reichhart.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p>
    <w:p>
      <w:pPr>
        <w:spacing w:before="0"/>
        <w:ind w:left="133" w:right="0" w:firstLine="0"/>
        <w:jc w:val="left"/>
        <w:rPr>
          <w:sz w:val="21"/>
        </w:rPr>
      </w:pPr>
      <w:r>
        <w:rPr>
          <w:color w:val="2D2D2D"/>
          <w:sz w:val="21"/>
        </w:rPr>
        <w:t>Recommendation:</w:t>
      </w:r>
      <w:r>
        <w:rPr>
          <w:color w:val="2D2D2D"/>
          <w:spacing w:val="48"/>
          <w:sz w:val="21"/>
        </w:rPr>
        <w:t>  </w:t>
      </w:r>
      <w:r>
        <w:rPr>
          <w:color w:val="2D2D2D"/>
          <w:sz w:val="21"/>
        </w:rPr>
        <w:t>Motion</w:t>
      </w:r>
      <w:r>
        <w:rPr>
          <w:color w:val="2D2D2D"/>
          <w:spacing w:val="75"/>
          <w:w w:val="150"/>
          <w:sz w:val="21"/>
        </w:rPr>
        <w:t> </w:t>
      </w:r>
      <w:r>
        <w:rPr>
          <w:color w:val="1A1A1A"/>
          <w:sz w:val="21"/>
        </w:rPr>
        <w:t>by</w:t>
      </w:r>
      <w:r>
        <w:rPr>
          <w:color w:val="1A1A1A"/>
          <w:spacing w:val="66"/>
          <w:sz w:val="21"/>
        </w:rPr>
        <w:t> </w:t>
      </w:r>
      <w:r>
        <w:rPr>
          <w:color w:val="1A1A1A"/>
          <w:sz w:val="21"/>
        </w:rPr>
        <w:t>.</w:t>
      </w:r>
      <w:r>
        <w:rPr>
          <w:color w:val="1A1A1A"/>
          <w:spacing w:val="3"/>
          <w:sz w:val="21"/>
        </w:rPr>
        <w:t> </w:t>
      </w:r>
      <w:r>
        <w:rPr>
          <w:color w:val="2D2D2D"/>
          <w:sz w:val="21"/>
        </w:rPr>
        <w:t>.</w:t>
      </w:r>
      <w:r>
        <w:rPr>
          <w:color w:val="1A1A1A"/>
          <w:sz w:val="21"/>
        </w:rPr>
        <w:t>.</w:t>
      </w:r>
      <w:r>
        <w:rPr>
          <w:color w:val="1A1A1A"/>
          <w:spacing w:val="3"/>
          <w:sz w:val="21"/>
        </w:rPr>
        <w:t> </w:t>
      </w:r>
      <w:r>
        <w:rPr>
          <w:color w:val="1A1A1A"/>
          <w:sz w:val="21"/>
        </w:rPr>
        <w:t>.</w:t>
      </w:r>
      <w:r>
        <w:rPr>
          <w:color w:val="1A1A1A"/>
          <w:spacing w:val="4"/>
          <w:sz w:val="21"/>
        </w:rPr>
        <w:t> </w:t>
      </w:r>
      <w:r>
        <w:rPr>
          <w:color w:val="1A1A1A"/>
          <w:sz w:val="21"/>
        </w:rPr>
        <w:t>..</w:t>
      </w:r>
      <w:r>
        <w:rPr>
          <w:color w:val="1A1A1A"/>
          <w:spacing w:val="3"/>
          <w:sz w:val="21"/>
        </w:rPr>
        <w:t> </w:t>
      </w:r>
      <w:r>
        <w:rPr>
          <w:color w:val="1A1A1A"/>
          <w:sz w:val="21"/>
        </w:rPr>
        <w:t>..</w:t>
      </w:r>
      <w:r>
        <w:rPr>
          <w:color w:val="1A1A1A"/>
          <w:spacing w:val="4"/>
          <w:sz w:val="21"/>
        </w:rPr>
        <w:t> </w:t>
      </w:r>
      <w:r>
        <w:rPr>
          <w:color w:val="1A1A1A"/>
          <w:sz w:val="21"/>
        </w:rPr>
        <w:t>.</w:t>
      </w:r>
      <w:r>
        <w:rPr>
          <w:color w:val="1A1A1A"/>
          <w:spacing w:val="3"/>
          <w:sz w:val="21"/>
        </w:rPr>
        <w:t> </w:t>
      </w:r>
      <w:r>
        <w:rPr>
          <w:color w:val="1A1A1A"/>
          <w:sz w:val="21"/>
        </w:rPr>
        <w:t>...</w:t>
      </w:r>
      <w:r>
        <w:rPr>
          <w:color w:val="1A1A1A"/>
          <w:spacing w:val="4"/>
          <w:sz w:val="21"/>
        </w:rPr>
        <w:t> </w:t>
      </w:r>
      <w:r>
        <w:rPr>
          <w:color w:val="1A1A1A"/>
          <w:spacing w:val="12"/>
          <w:sz w:val="21"/>
        </w:rPr>
        <w:t>..</w:t>
      </w:r>
      <w:r>
        <w:rPr>
          <w:color w:val="2D2D2D"/>
          <w:spacing w:val="12"/>
          <w:sz w:val="21"/>
        </w:rPr>
        <w:t>.</w:t>
      </w:r>
      <w:r>
        <w:rPr>
          <w:color w:val="1A1A1A"/>
          <w:spacing w:val="12"/>
          <w:sz w:val="21"/>
        </w:rPr>
        <w:t>..</w:t>
      </w:r>
      <w:r>
        <w:rPr>
          <w:color w:val="424242"/>
          <w:spacing w:val="12"/>
          <w:sz w:val="21"/>
        </w:rPr>
        <w:t>.</w:t>
      </w:r>
      <w:r>
        <w:rPr>
          <w:color w:val="424242"/>
          <w:spacing w:val="3"/>
          <w:sz w:val="21"/>
        </w:rPr>
        <w:t> </w:t>
      </w:r>
      <w:r>
        <w:rPr>
          <w:color w:val="5D5D5D"/>
          <w:spacing w:val="12"/>
          <w:sz w:val="21"/>
        </w:rPr>
        <w:t>.</w:t>
      </w:r>
      <w:r>
        <w:rPr>
          <w:color w:val="424242"/>
          <w:spacing w:val="12"/>
          <w:sz w:val="21"/>
        </w:rPr>
        <w:t>..</w:t>
      </w:r>
      <w:r>
        <w:rPr>
          <w:color w:val="5D5D5D"/>
          <w:spacing w:val="12"/>
          <w:sz w:val="21"/>
        </w:rPr>
        <w:t>..</w:t>
      </w:r>
      <w:r>
        <w:rPr>
          <w:color w:val="1A1A1A"/>
          <w:spacing w:val="12"/>
          <w:sz w:val="21"/>
        </w:rPr>
        <w:t>.</w:t>
      </w:r>
      <w:r>
        <w:rPr>
          <w:color w:val="1A1A1A"/>
          <w:spacing w:val="67"/>
          <w:w w:val="150"/>
          <w:sz w:val="21"/>
        </w:rPr>
        <w:t>   </w:t>
      </w:r>
      <w:r>
        <w:rPr>
          <w:color w:val="1A1A1A"/>
          <w:sz w:val="21"/>
        </w:rPr>
        <w:t>Seconded</w:t>
      </w:r>
      <w:r>
        <w:rPr>
          <w:color w:val="1A1A1A"/>
          <w:spacing w:val="69"/>
          <w:sz w:val="21"/>
        </w:rPr>
        <w:t> </w:t>
      </w:r>
      <w:r>
        <w:rPr>
          <w:color w:val="1A1A1A"/>
          <w:sz w:val="21"/>
        </w:rPr>
        <w:t>by</w:t>
      </w:r>
      <w:r>
        <w:rPr>
          <w:color w:val="1A1A1A"/>
          <w:spacing w:val="79"/>
          <w:w w:val="150"/>
          <w:sz w:val="21"/>
        </w:rPr>
        <w:t> </w:t>
      </w:r>
      <w:r>
        <w:rPr>
          <w:color w:val="1A1A1A"/>
          <w:spacing w:val="-2"/>
          <w:sz w:val="21"/>
        </w:rPr>
        <w:t>...............</w:t>
      </w:r>
      <w:r>
        <w:rPr>
          <w:color w:val="5D5D5D"/>
          <w:spacing w:val="-2"/>
          <w:sz w:val="21"/>
        </w:rPr>
        <w:t>.</w:t>
      </w:r>
      <w:r>
        <w:rPr>
          <w:color w:val="1A1A1A"/>
          <w:spacing w:val="-2"/>
          <w:sz w:val="21"/>
        </w:rPr>
        <w:t>...</w:t>
      </w:r>
      <w:r>
        <w:rPr>
          <w:color w:val="5D5D5D"/>
          <w:spacing w:val="-2"/>
          <w:sz w:val="21"/>
        </w:rPr>
        <w:t>.</w:t>
      </w:r>
      <w:r>
        <w:rPr>
          <w:color w:val="1A1A1A"/>
          <w:spacing w:val="-2"/>
          <w:sz w:val="21"/>
        </w:rPr>
        <w:t>.....</w:t>
      </w:r>
      <w:r>
        <w:rPr>
          <w:color w:val="424242"/>
          <w:spacing w:val="-2"/>
          <w:sz w:val="21"/>
        </w:rPr>
        <w:t>.</w:t>
      </w:r>
      <w:r>
        <w:rPr>
          <w:color w:val="1A1A1A"/>
          <w:spacing w:val="-2"/>
          <w:sz w:val="21"/>
        </w:rPr>
        <w:t>...</w:t>
      </w:r>
      <w:r>
        <w:rPr>
          <w:color w:val="424242"/>
          <w:spacing w:val="-2"/>
          <w:sz w:val="21"/>
        </w:rPr>
        <w:t>.</w:t>
      </w:r>
      <w:r>
        <w:rPr>
          <w:color w:val="1A1A1A"/>
          <w:spacing w:val="-2"/>
          <w:sz w:val="21"/>
        </w:rPr>
        <w:t>......</w:t>
      </w:r>
    </w:p>
    <w:p>
      <w:pPr>
        <w:pStyle w:val="BodyText"/>
        <w:spacing w:before="10"/>
      </w:pPr>
    </w:p>
    <w:p>
      <w:pPr>
        <w:spacing w:line="252" w:lineRule="auto" w:before="0"/>
        <w:ind w:left="118" w:right="110" w:firstLine="14"/>
        <w:jc w:val="left"/>
        <w:rPr>
          <w:sz w:val="21"/>
        </w:rPr>
      </w:pPr>
      <w:r>
        <w:rPr>
          <w:color w:val="2D2D2D"/>
          <w:w w:val="105"/>
          <w:sz w:val="21"/>
        </w:rPr>
        <w:t>RESOLVED, that</w:t>
      </w:r>
      <w:r>
        <w:rPr>
          <w:color w:val="2D2D2D"/>
          <w:spacing w:val="-10"/>
          <w:w w:val="105"/>
          <w:sz w:val="21"/>
        </w:rPr>
        <w:t> </w:t>
      </w:r>
      <w:r>
        <w:rPr>
          <w:color w:val="2D2D2D"/>
          <w:w w:val="105"/>
          <w:sz w:val="21"/>
        </w:rPr>
        <w:t>the</w:t>
      </w:r>
      <w:r>
        <w:rPr>
          <w:color w:val="2D2D2D"/>
          <w:spacing w:val="-19"/>
          <w:w w:val="105"/>
          <w:sz w:val="21"/>
        </w:rPr>
        <w:t> </w:t>
      </w:r>
      <w:r>
        <w:rPr>
          <w:color w:val="2D2D2D"/>
          <w:w w:val="105"/>
          <w:sz w:val="21"/>
        </w:rPr>
        <w:t>Board of Education approve</w:t>
      </w:r>
      <w:r>
        <w:rPr>
          <w:color w:val="2D2D2D"/>
          <w:spacing w:val="-12"/>
          <w:w w:val="105"/>
          <w:sz w:val="21"/>
        </w:rPr>
        <w:t> </w:t>
      </w:r>
      <w:r>
        <w:rPr>
          <w:color w:val="2D2D2D"/>
          <w:w w:val="105"/>
          <w:sz w:val="21"/>
        </w:rPr>
        <w:t>the Treasurer's Report</w:t>
      </w:r>
      <w:r>
        <w:rPr>
          <w:color w:val="2D2D2D"/>
          <w:spacing w:val="-11"/>
          <w:w w:val="105"/>
          <w:sz w:val="21"/>
        </w:rPr>
        <w:t> </w:t>
      </w:r>
      <w:r>
        <w:rPr>
          <w:color w:val="2D2D2D"/>
          <w:w w:val="105"/>
          <w:sz w:val="21"/>
        </w:rPr>
        <w:t>for the month of December 2021, as submitted and prepared by District</w:t>
      </w:r>
      <w:r>
        <w:rPr>
          <w:color w:val="2D2D2D"/>
          <w:spacing w:val="-5"/>
          <w:w w:val="105"/>
          <w:sz w:val="21"/>
        </w:rPr>
        <w:t> </w:t>
      </w:r>
      <w:r>
        <w:rPr>
          <w:color w:val="424242"/>
          <w:w w:val="105"/>
          <w:sz w:val="21"/>
        </w:rPr>
        <w:t>Treasurer, </w:t>
      </w:r>
      <w:r>
        <w:rPr>
          <w:color w:val="2D2D2D"/>
          <w:w w:val="105"/>
          <w:sz w:val="21"/>
        </w:rPr>
        <w:t>Jill Reichhart.</w:t>
      </w:r>
    </w:p>
    <w:p>
      <w:pPr>
        <w:spacing w:after="0" w:line="252" w:lineRule="auto"/>
        <w:jc w:val="left"/>
        <w:rPr>
          <w:sz w:val="21"/>
        </w:rPr>
        <w:sectPr>
          <w:type w:val="continuous"/>
          <w:pgSz w:w="12240" w:h="15840"/>
          <w:pgMar w:top="1280" w:bottom="280" w:left="1480" w:right="1720"/>
        </w:sectPr>
      </w:pPr>
    </w:p>
    <w:p>
      <w:pPr>
        <w:spacing w:before="66"/>
        <w:ind w:left="5242" w:right="4976" w:firstLine="0"/>
        <w:jc w:val="center"/>
        <w:rPr>
          <w:rFonts w:ascii="Arial"/>
          <w:sz w:val="21"/>
        </w:rPr>
      </w:pPr>
      <w:r>
        <w:rPr/>
        <w:drawing>
          <wp:anchor distT="0" distB="0" distL="0" distR="0" allowOverlap="1" layoutInCell="1" locked="0" behindDoc="0" simplePos="0" relativeHeight="15868928">
            <wp:simplePos x="0" y="0"/>
            <wp:positionH relativeFrom="page">
              <wp:posOffset>499254</wp:posOffset>
            </wp:positionH>
            <wp:positionV relativeFrom="paragraph">
              <wp:posOffset>52354</wp:posOffset>
            </wp:positionV>
            <wp:extent cx="3105452" cy="467717"/>
            <wp:effectExtent l="0" t="0" r="0" b="0"/>
            <wp:wrapNone/>
            <wp:docPr id="99" name="image102.png"/>
            <wp:cNvGraphicFramePr>
              <a:graphicFrameLocks noChangeAspect="1"/>
            </wp:cNvGraphicFramePr>
            <a:graphic>
              <a:graphicData uri="http://schemas.openxmlformats.org/drawingml/2006/picture">
                <pic:pic>
                  <pic:nvPicPr>
                    <pic:cNvPr id="100" name="image102.png"/>
                    <pic:cNvPicPr/>
                  </pic:nvPicPr>
                  <pic:blipFill>
                    <a:blip r:embed="rId117" cstate="print"/>
                    <a:stretch>
                      <a:fillRect/>
                    </a:stretch>
                  </pic:blipFill>
                  <pic:spPr>
                    <a:xfrm>
                      <a:off x="0" y="0"/>
                      <a:ext cx="3105452" cy="467717"/>
                    </a:xfrm>
                    <a:prstGeom prst="rect">
                      <a:avLst/>
                    </a:prstGeom>
                  </pic:spPr>
                </pic:pic>
              </a:graphicData>
            </a:graphic>
          </wp:anchor>
        </w:drawing>
      </w:r>
      <w:r>
        <w:rPr/>
        <w:pict>
          <v:line style="position:absolute;mso-position-horizontal-relative:page;mso-position-vertical-relative:paragraph;z-index:15869440" from="504.555603pt,6.288669pt" to="737.177729pt,6.288669pt" stroked="true" strokeweight=".72212pt" strokecolor="#000000">
            <v:stroke dashstyle="solid"/>
            <w10:wrap type="none"/>
          </v:line>
        </w:pict>
      </w:r>
      <w:r>
        <w:rPr/>
        <w:pict>
          <v:line style="position:absolute;mso-position-horizontal-relative:page;mso-position-vertical-relative:page;z-index:15870464" from="14.065524pt,606.222839pt" to="243.802414pt,606.222839pt" stroked="true" strokeweight=".72212pt" strokecolor="#000000">
            <v:stroke dashstyle="solid"/>
            <w10:wrap type="none"/>
          </v:line>
        </w:pict>
      </w:r>
      <w:r>
        <w:rPr>
          <w:rFonts w:ascii="Arial"/>
          <w:b/>
          <w:color w:val="3B3B3B"/>
          <w:w w:val="90"/>
          <w:sz w:val="19"/>
        </w:rPr>
        <w:t>BROCKPORT</w:t>
      </w:r>
      <w:r>
        <w:rPr>
          <w:rFonts w:ascii="Arial"/>
          <w:b/>
          <w:color w:val="3B3B3B"/>
          <w:spacing w:val="1"/>
          <w:sz w:val="19"/>
        </w:rPr>
        <w:t> </w:t>
      </w:r>
      <w:r>
        <w:rPr>
          <w:rFonts w:ascii="Arial"/>
          <w:b/>
          <w:color w:val="3B3B3B"/>
          <w:w w:val="90"/>
          <w:sz w:val="19"/>
        </w:rPr>
        <w:t>CENTRAL</w:t>
      </w:r>
      <w:r>
        <w:rPr>
          <w:rFonts w:ascii="Arial"/>
          <w:b/>
          <w:color w:val="3B3B3B"/>
          <w:spacing w:val="-8"/>
          <w:w w:val="90"/>
          <w:sz w:val="19"/>
        </w:rPr>
        <w:t> </w:t>
      </w:r>
      <w:r>
        <w:rPr>
          <w:rFonts w:ascii="Arial"/>
          <w:b/>
          <w:color w:val="3B3B3B"/>
          <w:w w:val="90"/>
          <w:sz w:val="19"/>
        </w:rPr>
        <w:t>SCHOOL</w:t>
      </w:r>
      <w:r>
        <w:rPr>
          <w:rFonts w:ascii="Arial"/>
          <w:b/>
          <w:color w:val="3B3B3B"/>
          <w:spacing w:val="-10"/>
          <w:w w:val="90"/>
          <w:sz w:val="19"/>
        </w:rPr>
        <w:t> </w:t>
      </w:r>
      <w:r>
        <w:rPr>
          <w:rFonts w:ascii="Arial"/>
          <w:b/>
          <w:color w:val="3B3B3B"/>
          <w:w w:val="90"/>
          <w:sz w:val="21"/>
        </w:rPr>
        <w:t>blSTRICT</w:t>
      </w:r>
      <w:r>
        <w:rPr>
          <w:rFonts w:ascii="Arial"/>
          <w:b/>
          <w:color w:val="3B3B3B"/>
          <w:spacing w:val="49"/>
          <w:sz w:val="21"/>
        </w:rPr>
        <w:t> </w:t>
      </w:r>
      <w:r>
        <w:rPr>
          <w:rFonts w:ascii="Arial"/>
          <w:color w:val="7B7B7B"/>
          <w:w w:val="90"/>
          <w:sz w:val="21"/>
        </w:rPr>
        <w:t>--</w:t>
      </w:r>
      <w:r>
        <w:rPr>
          <w:rFonts w:ascii="Arial"/>
          <w:color w:val="7B7B7B"/>
          <w:spacing w:val="-10"/>
          <w:w w:val="90"/>
          <w:sz w:val="21"/>
        </w:rPr>
        <w:t> -</w:t>
      </w:r>
    </w:p>
    <w:p>
      <w:pPr>
        <w:spacing w:before="23"/>
        <w:ind w:left="4927" w:right="4976" w:firstLine="0"/>
        <w:jc w:val="center"/>
        <w:rPr>
          <w:rFonts w:ascii="Arial"/>
          <w:b/>
          <w:sz w:val="19"/>
        </w:rPr>
      </w:pPr>
      <w:r>
        <w:rPr>
          <w:rFonts w:ascii="Arial"/>
          <w:b/>
          <w:color w:val="3B3B3B"/>
          <w:w w:val="90"/>
          <w:sz w:val="19"/>
        </w:rPr>
        <w:t>TREASURER'S</w:t>
      </w:r>
      <w:r>
        <w:rPr>
          <w:rFonts w:ascii="Arial"/>
          <w:b/>
          <w:color w:val="3B3B3B"/>
          <w:spacing w:val="-4"/>
          <w:w w:val="90"/>
          <w:sz w:val="19"/>
        </w:rPr>
        <w:t> </w:t>
      </w:r>
      <w:r>
        <w:rPr>
          <w:rFonts w:ascii="Arial"/>
          <w:b/>
          <w:color w:val="3B3B3B"/>
          <w:spacing w:val="-2"/>
          <w:w w:val="95"/>
          <w:sz w:val="19"/>
        </w:rPr>
        <w:t>REPORT</w:t>
      </w:r>
    </w:p>
    <w:p>
      <w:pPr>
        <w:tabs>
          <w:tab w:pos="8155" w:val="left" w:leader="none"/>
          <w:tab w:pos="9771" w:val="left" w:leader="none"/>
          <w:tab w:pos="14106" w:val="left" w:leader="none"/>
        </w:tabs>
        <w:spacing w:before="21"/>
        <w:ind w:left="6353" w:right="0" w:firstLine="0"/>
        <w:jc w:val="left"/>
        <w:rPr>
          <w:sz w:val="19"/>
        </w:rPr>
      </w:pPr>
      <w:r>
        <w:rPr>
          <w:b/>
          <w:color w:val="3B3B3B"/>
          <w:w w:val="110"/>
          <w:sz w:val="22"/>
        </w:rPr>
        <w:t>m!)e</w:t>
      </w:r>
      <w:r>
        <w:rPr>
          <w:b/>
          <w:color w:val="3B3B3B"/>
          <w:spacing w:val="61"/>
          <w:w w:val="110"/>
          <w:sz w:val="22"/>
          <w:u w:val="single" w:color="3A3A3A"/>
        </w:rPr>
        <w:t>  </w:t>
      </w:r>
      <w:r>
        <w:rPr>
          <w:b/>
          <w:color w:val="3B3B3B"/>
          <w:w w:val="110"/>
          <w:sz w:val="22"/>
          <w:u w:val="single" w:color="3A3A3A"/>
        </w:rPr>
        <w:t>r</w:t>
      </w:r>
      <w:r>
        <w:rPr>
          <w:b/>
          <w:color w:val="3B3B3B"/>
          <w:spacing w:val="1"/>
          <w:w w:val="135"/>
          <w:sz w:val="22"/>
          <w:u w:val="single" w:color="3A3A3A"/>
        </w:rPr>
        <w:t> </w:t>
      </w:r>
      <w:r>
        <w:rPr>
          <w:b/>
          <w:color w:val="3B3B3B"/>
          <w:w w:val="135"/>
          <w:sz w:val="19"/>
        </w:rPr>
        <w:t>1,</w:t>
      </w:r>
      <w:r>
        <w:rPr>
          <w:b/>
          <w:color w:val="7B7B7B"/>
          <w:w w:val="135"/>
          <w:sz w:val="19"/>
        </w:rPr>
        <w:t>.</w:t>
      </w:r>
      <w:r>
        <w:rPr>
          <w:b/>
          <w:color w:val="7B7B7B"/>
          <w:spacing w:val="13"/>
          <w:w w:val="135"/>
          <w:sz w:val="19"/>
        </w:rPr>
        <w:t> </w:t>
      </w:r>
      <w:r>
        <w:rPr>
          <w:b/>
          <w:color w:val="3B3B3B"/>
          <w:spacing w:val="-5"/>
          <w:w w:val="135"/>
          <w:sz w:val="19"/>
        </w:rPr>
        <w:t>21</w:t>
      </w:r>
      <w:r>
        <w:rPr>
          <w:b/>
          <w:color w:val="3B3B3B"/>
          <w:sz w:val="19"/>
        </w:rPr>
        <w:tab/>
      </w:r>
      <w:r>
        <w:rPr>
          <w:color w:val="9C9C9C"/>
          <w:w w:val="95"/>
          <w:sz w:val="19"/>
        </w:rPr>
        <w:t>--</w:t>
      </w:r>
      <w:r>
        <w:rPr>
          <w:color w:val="676767"/>
          <w:w w:val="95"/>
          <w:sz w:val="19"/>
        </w:rPr>
        <w:t>--</w:t>
      </w:r>
      <w:r>
        <w:rPr>
          <w:color w:val="3B3B3B"/>
          <w:w w:val="95"/>
          <w:sz w:val="19"/>
        </w:rPr>
        <w:t>-</w:t>
      </w:r>
      <w:r>
        <w:rPr>
          <w:color w:val="676767"/>
          <w:w w:val="95"/>
          <w:sz w:val="19"/>
        </w:rPr>
        <w:t>·-···</w:t>
      </w:r>
      <w:r>
        <w:rPr>
          <w:color w:val="8A8A8A"/>
          <w:w w:val="95"/>
          <w:sz w:val="19"/>
        </w:rPr>
        <w:t>·</w:t>
      </w:r>
      <w:r>
        <w:rPr>
          <w:color w:val="8A8A8A"/>
          <w:spacing w:val="21"/>
          <w:sz w:val="19"/>
        </w:rPr>
        <w:t> </w:t>
      </w:r>
      <w:r>
        <w:rPr>
          <w:color w:val="9C9C9C"/>
          <w:w w:val="95"/>
          <w:sz w:val="19"/>
        </w:rPr>
        <w:t>--</w:t>
      </w:r>
      <w:r>
        <w:rPr>
          <w:color w:val="9C9C9C"/>
          <w:spacing w:val="-10"/>
          <w:w w:val="95"/>
          <w:sz w:val="19"/>
        </w:rPr>
        <w:t>-</w:t>
      </w:r>
      <w:r>
        <w:rPr>
          <w:color w:val="9C9C9C"/>
          <w:sz w:val="19"/>
        </w:rPr>
        <w:tab/>
      </w:r>
      <w:r>
        <w:rPr>
          <w:color w:val="9C9C9C"/>
          <w:sz w:val="19"/>
          <w:u w:val="thick" w:color="000000"/>
        </w:rPr>
        <w:tab/>
      </w:r>
    </w:p>
    <w:p>
      <w:pPr>
        <w:pStyle w:val="BodyText"/>
        <w:rPr>
          <w:sz w:val="16"/>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3509"/>
        <w:gridCol w:w="2062"/>
        <w:gridCol w:w="1947"/>
        <w:gridCol w:w="5512"/>
      </w:tblGrid>
      <w:tr>
        <w:trPr>
          <w:trHeight w:val="410" w:hRule="atLeast"/>
        </w:trPr>
        <w:tc>
          <w:tcPr>
            <w:tcW w:w="4438" w:type="dxa"/>
            <w:gridSpan w:val="2"/>
            <w:tcBorders>
              <w:bottom w:val="single" w:sz="12" w:space="0" w:color="000000"/>
            </w:tcBorders>
          </w:tcPr>
          <w:p>
            <w:pPr>
              <w:pStyle w:val="TableParagraph"/>
              <w:rPr>
                <w:rFonts w:ascii="Times New Roman"/>
                <w:sz w:val="18"/>
              </w:rPr>
            </w:pPr>
          </w:p>
        </w:tc>
        <w:tc>
          <w:tcPr>
            <w:tcW w:w="2062" w:type="dxa"/>
          </w:tcPr>
          <w:p>
            <w:pPr>
              <w:pStyle w:val="TableParagraph"/>
              <w:spacing w:line="213" w:lineRule="exact"/>
              <w:ind w:left="330"/>
              <w:rPr>
                <w:b/>
                <w:sz w:val="19"/>
              </w:rPr>
            </w:pPr>
            <w:r>
              <w:rPr>
                <w:b/>
                <w:color w:val="4B4B4B"/>
                <w:w w:val="90"/>
                <w:sz w:val="19"/>
              </w:rPr>
              <w:t>Current</w:t>
            </w:r>
            <w:r>
              <w:rPr>
                <w:b/>
                <w:color w:val="4B4B4B"/>
                <w:spacing w:val="2"/>
                <w:sz w:val="19"/>
              </w:rPr>
              <w:t> </w:t>
            </w:r>
            <w:r>
              <w:rPr>
                <w:b/>
                <w:color w:val="4B4B4B"/>
                <w:spacing w:val="-2"/>
                <w:sz w:val="19"/>
              </w:rPr>
              <w:t>Month</w:t>
            </w:r>
          </w:p>
        </w:tc>
        <w:tc>
          <w:tcPr>
            <w:tcW w:w="1947" w:type="dxa"/>
          </w:tcPr>
          <w:p>
            <w:pPr>
              <w:pStyle w:val="TableParagraph"/>
              <w:spacing w:line="213" w:lineRule="exact"/>
              <w:ind w:left="744"/>
              <w:rPr>
                <w:b/>
                <w:sz w:val="19"/>
              </w:rPr>
            </w:pPr>
            <w:r>
              <w:rPr>
                <w:b/>
                <w:color w:val="3B3B3B"/>
                <w:w w:val="90"/>
                <w:sz w:val="19"/>
              </w:rPr>
              <w:t>Year-to-</w:t>
            </w:r>
            <w:r>
              <w:rPr>
                <w:b/>
                <w:color w:val="3B3B3B"/>
                <w:spacing w:val="-4"/>
                <w:w w:val="90"/>
                <w:sz w:val="19"/>
              </w:rPr>
              <w:t>Date</w:t>
            </w:r>
          </w:p>
        </w:tc>
        <w:tc>
          <w:tcPr>
            <w:tcW w:w="5512" w:type="dxa"/>
          </w:tcPr>
          <w:p>
            <w:pPr>
              <w:pStyle w:val="TableParagraph"/>
              <w:spacing w:line="213" w:lineRule="exact"/>
              <w:ind w:left="132"/>
              <w:rPr>
                <w:b/>
                <w:sz w:val="19"/>
              </w:rPr>
            </w:pPr>
            <w:r>
              <w:rPr>
                <w:b/>
                <w:color w:val="4B4B4B"/>
                <w:spacing w:val="-2"/>
                <w:sz w:val="19"/>
              </w:rPr>
              <w:t>Description</w:t>
            </w:r>
          </w:p>
        </w:tc>
      </w:tr>
      <w:tr>
        <w:trPr>
          <w:trHeight w:val="348" w:hRule="atLeast"/>
        </w:trPr>
        <w:tc>
          <w:tcPr>
            <w:tcW w:w="4438" w:type="dxa"/>
            <w:gridSpan w:val="2"/>
            <w:tcBorders>
              <w:top w:val="single" w:sz="12" w:space="0" w:color="000000"/>
              <w:bottom w:val="single" w:sz="4" w:space="0" w:color="000000"/>
            </w:tcBorders>
          </w:tcPr>
          <w:p>
            <w:pPr>
              <w:pStyle w:val="TableParagraph"/>
              <w:spacing w:line="213" w:lineRule="exact"/>
              <w:rPr>
                <w:b/>
                <w:sz w:val="19"/>
              </w:rPr>
            </w:pPr>
            <w:r>
              <w:rPr>
                <w:b/>
                <w:color w:val="3B3B3B"/>
                <w:w w:val="90"/>
                <w:sz w:val="19"/>
                <w:u w:val="thick" w:color="3B3B3B"/>
              </w:rPr>
              <w:t>!Beginning</w:t>
            </w:r>
            <w:r>
              <w:rPr>
                <w:b/>
                <w:color w:val="3B3B3B"/>
                <w:spacing w:val="16"/>
                <w:sz w:val="19"/>
              </w:rPr>
              <w:t> </w:t>
            </w:r>
            <w:r>
              <w:rPr>
                <w:b/>
                <w:color w:val="262626"/>
                <w:w w:val="90"/>
                <w:sz w:val="19"/>
              </w:rPr>
              <w:t>General</w:t>
            </w:r>
            <w:r>
              <w:rPr>
                <w:b/>
                <w:color w:val="262626"/>
                <w:sz w:val="19"/>
              </w:rPr>
              <w:t> </w:t>
            </w:r>
            <w:r>
              <w:rPr>
                <w:b/>
                <w:color w:val="262626"/>
                <w:w w:val="90"/>
                <w:sz w:val="19"/>
              </w:rPr>
              <w:t>Fund</w:t>
            </w:r>
            <w:r>
              <w:rPr>
                <w:b/>
                <w:color w:val="262626"/>
                <w:spacing w:val="5"/>
                <w:sz w:val="19"/>
              </w:rPr>
              <w:t> </w:t>
            </w:r>
            <w:r>
              <w:rPr>
                <w:b/>
                <w:color w:val="262626"/>
                <w:w w:val="90"/>
                <w:sz w:val="19"/>
              </w:rPr>
              <w:t>Cash</w:t>
            </w:r>
            <w:r>
              <w:rPr>
                <w:b/>
                <w:color w:val="262626"/>
                <w:spacing w:val="-4"/>
                <w:w w:val="90"/>
                <w:sz w:val="19"/>
              </w:rPr>
              <w:t> </w:t>
            </w:r>
            <w:r>
              <w:rPr>
                <w:b/>
                <w:color w:val="3B3B3B"/>
                <w:spacing w:val="-2"/>
                <w:w w:val="90"/>
                <w:sz w:val="19"/>
              </w:rPr>
              <w:t>Balarn.e</w:t>
            </w:r>
          </w:p>
        </w:tc>
        <w:tc>
          <w:tcPr>
            <w:tcW w:w="2062" w:type="dxa"/>
          </w:tcPr>
          <w:p>
            <w:pPr>
              <w:pStyle w:val="TableParagraph"/>
              <w:spacing w:line="207" w:lineRule="exact"/>
              <w:ind w:left="264"/>
              <w:rPr>
                <w:rFonts w:ascii="Times New Roman"/>
                <w:sz w:val="19"/>
              </w:rPr>
            </w:pPr>
            <w:r>
              <w:rPr>
                <w:rFonts w:ascii="Times New Roman"/>
                <w:color w:val="3B3B3B"/>
                <w:spacing w:val="-2"/>
                <w:w w:val="105"/>
                <w:sz w:val="19"/>
              </w:rPr>
              <w:t>$54,916</w:t>
            </w:r>
            <w:r>
              <w:rPr>
                <w:rFonts w:ascii="Times New Roman"/>
                <w:color w:val="7B7B7B"/>
                <w:spacing w:val="-2"/>
                <w:w w:val="105"/>
                <w:sz w:val="19"/>
              </w:rPr>
              <w:t>,</w:t>
            </w:r>
            <w:r>
              <w:rPr>
                <w:rFonts w:ascii="Times New Roman"/>
                <w:color w:val="3B3B3B"/>
                <w:spacing w:val="-2"/>
                <w:w w:val="105"/>
                <w:sz w:val="19"/>
              </w:rPr>
              <w:t>388.49</w:t>
            </w:r>
          </w:p>
        </w:tc>
        <w:tc>
          <w:tcPr>
            <w:tcW w:w="1947" w:type="dxa"/>
          </w:tcPr>
          <w:p>
            <w:pPr>
              <w:pStyle w:val="TableParagraph"/>
              <w:spacing w:line="207" w:lineRule="exact"/>
              <w:ind w:left="496"/>
              <w:rPr>
                <w:rFonts w:ascii="Times New Roman"/>
                <w:sz w:val="19"/>
              </w:rPr>
            </w:pPr>
            <w:r>
              <w:rPr>
                <w:rFonts w:ascii="Times New Roman"/>
                <w:color w:val="3B3B3B"/>
                <w:spacing w:val="-2"/>
                <w:w w:val="105"/>
                <w:sz w:val="19"/>
              </w:rPr>
              <w:t>$42,850,705.01</w:t>
            </w:r>
          </w:p>
        </w:tc>
        <w:tc>
          <w:tcPr>
            <w:tcW w:w="5512" w:type="dxa"/>
          </w:tcPr>
          <w:p>
            <w:pPr>
              <w:pStyle w:val="TableParagraph"/>
              <w:rPr>
                <w:rFonts w:ascii="Times New Roman"/>
                <w:sz w:val="18"/>
              </w:rPr>
            </w:pPr>
          </w:p>
        </w:tc>
      </w:tr>
      <w:tr>
        <w:trPr>
          <w:trHeight w:val="295" w:hRule="atLeast"/>
        </w:trPr>
        <w:tc>
          <w:tcPr>
            <w:tcW w:w="4438" w:type="dxa"/>
            <w:gridSpan w:val="2"/>
          </w:tcPr>
          <w:p>
            <w:pPr>
              <w:pStyle w:val="TableParagraph"/>
              <w:spacing w:line="199" w:lineRule="exact" w:before="76"/>
              <w:ind w:left="976"/>
              <w:rPr>
                <w:b/>
                <w:sz w:val="19"/>
              </w:rPr>
            </w:pPr>
            <w:r>
              <w:rPr>
                <w:b/>
                <w:color w:val="3B3B3B"/>
                <w:spacing w:val="-2"/>
                <w:sz w:val="19"/>
              </w:rPr>
              <w:t>REVENUES:</w:t>
            </w:r>
          </w:p>
        </w:tc>
        <w:tc>
          <w:tcPr>
            <w:tcW w:w="2062" w:type="dxa"/>
          </w:tcPr>
          <w:p>
            <w:pPr>
              <w:pStyle w:val="TableParagraph"/>
              <w:rPr>
                <w:rFonts w:ascii="Times New Roman"/>
                <w:sz w:val="18"/>
              </w:rPr>
            </w:pPr>
          </w:p>
        </w:tc>
        <w:tc>
          <w:tcPr>
            <w:tcW w:w="1947" w:type="dxa"/>
          </w:tcPr>
          <w:p>
            <w:pPr>
              <w:pStyle w:val="TableParagraph"/>
              <w:rPr>
                <w:rFonts w:ascii="Times New Roman"/>
                <w:sz w:val="18"/>
              </w:rPr>
            </w:pPr>
          </w:p>
        </w:tc>
        <w:tc>
          <w:tcPr>
            <w:tcW w:w="5512" w:type="dxa"/>
          </w:tcPr>
          <w:p>
            <w:pPr>
              <w:pStyle w:val="TableParagraph"/>
              <w:rPr>
                <w:rFonts w:ascii="Times New Roman"/>
                <w:sz w:val="18"/>
              </w:rPr>
            </w:pPr>
          </w:p>
        </w:tc>
      </w:tr>
      <w:tr>
        <w:trPr>
          <w:trHeight w:val="220" w:hRule="atLeast"/>
        </w:trPr>
        <w:tc>
          <w:tcPr>
            <w:tcW w:w="929" w:type="dxa"/>
          </w:tcPr>
          <w:p>
            <w:pPr>
              <w:pStyle w:val="TableParagraph"/>
              <w:spacing w:line="158" w:lineRule="exact" w:before="39"/>
              <w:ind w:left="51"/>
              <w:rPr>
                <w:sz w:val="15"/>
              </w:rPr>
            </w:pPr>
            <w:r>
              <w:rPr>
                <w:color w:val="3B3B3B"/>
                <w:spacing w:val="-4"/>
                <w:sz w:val="15"/>
              </w:rPr>
              <w:t>(1001-</w:t>
            </w:r>
            <w:r>
              <w:rPr>
                <w:color w:val="3B3B3B"/>
                <w:spacing w:val="-2"/>
                <w:sz w:val="15"/>
              </w:rPr>
              <w:t>1090)</w:t>
            </w:r>
          </w:p>
        </w:tc>
        <w:tc>
          <w:tcPr>
            <w:tcW w:w="3509" w:type="dxa"/>
          </w:tcPr>
          <w:p>
            <w:pPr>
              <w:pStyle w:val="TableParagraph"/>
              <w:spacing w:line="195" w:lineRule="exact" w:before="1"/>
              <w:ind w:left="54"/>
              <w:rPr>
                <w:sz w:val="19"/>
              </w:rPr>
            </w:pPr>
            <w:r>
              <w:rPr>
                <w:color w:val="3B3B3B"/>
                <w:w w:val="90"/>
                <w:sz w:val="19"/>
              </w:rPr>
              <w:t>Property</w:t>
            </w:r>
            <w:r>
              <w:rPr>
                <w:color w:val="3B3B3B"/>
                <w:spacing w:val="3"/>
                <w:sz w:val="19"/>
              </w:rPr>
              <w:t> </w:t>
            </w:r>
            <w:r>
              <w:rPr>
                <w:color w:val="3B3B3B"/>
                <w:spacing w:val="-2"/>
                <w:sz w:val="19"/>
              </w:rPr>
              <w:t>Taxes</w:t>
            </w:r>
          </w:p>
        </w:tc>
        <w:tc>
          <w:tcPr>
            <w:tcW w:w="2062" w:type="dxa"/>
          </w:tcPr>
          <w:p>
            <w:pPr>
              <w:pStyle w:val="TableParagraph"/>
              <w:spacing w:line="194" w:lineRule="exact" w:before="2"/>
              <w:ind w:left="1050"/>
              <w:rPr>
                <w:rFonts w:ascii="Times New Roman"/>
                <w:sz w:val="19"/>
              </w:rPr>
            </w:pPr>
            <w:r>
              <w:rPr>
                <w:rFonts w:ascii="Times New Roman"/>
                <w:color w:val="4B4B4B"/>
                <w:spacing w:val="-2"/>
                <w:w w:val="105"/>
                <w:sz w:val="19"/>
              </w:rPr>
              <w:t>$0.00</w:t>
            </w:r>
          </w:p>
        </w:tc>
        <w:tc>
          <w:tcPr>
            <w:tcW w:w="1947" w:type="dxa"/>
          </w:tcPr>
          <w:p>
            <w:pPr>
              <w:pStyle w:val="TableParagraph"/>
              <w:spacing w:line="197" w:lineRule="exact"/>
              <w:ind w:left="503"/>
              <w:rPr>
                <w:rFonts w:ascii="Times New Roman"/>
                <w:sz w:val="19"/>
              </w:rPr>
            </w:pPr>
            <w:r>
              <w:rPr>
                <w:rFonts w:ascii="Times New Roman"/>
                <w:color w:val="3B3B3B"/>
                <w:spacing w:val="-2"/>
                <w:w w:val="105"/>
                <w:sz w:val="19"/>
              </w:rPr>
              <w:t>$29,981,024.45</w:t>
            </w:r>
          </w:p>
        </w:tc>
        <w:tc>
          <w:tcPr>
            <w:tcW w:w="5512" w:type="dxa"/>
          </w:tcPr>
          <w:p>
            <w:pPr>
              <w:pStyle w:val="TableParagraph"/>
              <w:spacing w:line="197" w:lineRule="exact"/>
              <w:ind w:left="131"/>
              <w:rPr>
                <w:sz w:val="19"/>
              </w:rPr>
            </w:pPr>
            <w:r>
              <w:rPr>
                <w:color w:val="3B3B3B"/>
                <w:w w:val="90"/>
                <w:sz w:val="19"/>
              </w:rPr>
              <w:t>Property</w:t>
            </w:r>
            <w:r>
              <w:rPr>
                <w:color w:val="3B3B3B"/>
                <w:spacing w:val="4"/>
                <w:sz w:val="19"/>
              </w:rPr>
              <w:t> </w:t>
            </w:r>
            <w:r>
              <w:rPr>
                <w:color w:val="3B3B3B"/>
                <w:spacing w:val="-2"/>
                <w:sz w:val="19"/>
              </w:rPr>
              <w:t>taxes</w:t>
            </w:r>
          </w:p>
        </w:tc>
      </w:tr>
      <w:tr>
        <w:trPr>
          <w:trHeight w:val="211" w:hRule="atLeast"/>
        </w:trPr>
        <w:tc>
          <w:tcPr>
            <w:tcW w:w="929" w:type="dxa"/>
          </w:tcPr>
          <w:p>
            <w:pPr>
              <w:pStyle w:val="TableParagraph"/>
              <w:spacing w:line="160" w:lineRule="exact" w:before="32"/>
              <w:ind w:left="56"/>
              <w:rPr>
                <w:sz w:val="15"/>
              </w:rPr>
            </w:pPr>
            <w:r>
              <w:rPr>
                <w:color w:val="4B4B4B"/>
                <w:spacing w:val="-2"/>
                <w:sz w:val="15"/>
              </w:rPr>
              <w:t>{1120)</w:t>
            </w:r>
          </w:p>
        </w:tc>
        <w:tc>
          <w:tcPr>
            <w:tcW w:w="3509" w:type="dxa"/>
          </w:tcPr>
          <w:p>
            <w:pPr>
              <w:pStyle w:val="TableParagraph"/>
              <w:spacing w:line="192" w:lineRule="exact"/>
              <w:ind w:left="60"/>
              <w:rPr>
                <w:sz w:val="19"/>
              </w:rPr>
            </w:pPr>
            <w:r>
              <w:rPr>
                <w:color w:val="3B3B3B"/>
                <w:spacing w:val="-6"/>
                <w:sz w:val="19"/>
              </w:rPr>
              <w:t>Sales</w:t>
            </w:r>
            <w:r>
              <w:rPr>
                <w:color w:val="3B3B3B"/>
                <w:spacing w:val="-8"/>
                <w:sz w:val="19"/>
              </w:rPr>
              <w:t> </w:t>
            </w:r>
            <w:r>
              <w:rPr>
                <w:color w:val="3B3B3B"/>
                <w:spacing w:val="-5"/>
                <w:sz w:val="19"/>
              </w:rPr>
              <w:t>Tax</w:t>
            </w:r>
          </w:p>
        </w:tc>
        <w:tc>
          <w:tcPr>
            <w:tcW w:w="2062" w:type="dxa"/>
          </w:tcPr>
          <w:p>
            <w:pPr>
              <w:pStyle w:val="TableParagraph"/>
              <w:spacing w:line="192" w:lineRule="exact"/>
              <w:ind w:left="1050"/>
              <w:rPr>
                <w:rFonts w:ascii="Times New Roman"/>
                <w:sz w:val="19"/>
              </w:rPr>
            </w:pPr>
            <w:r>
              <w:rPr>
                <w:rFonts w:ascii="Times New Roman"/>
                <w:color w:val="3B3B3B"/>
                <w:spacing w:val="-2"/>
                <w:w w:val="105"/>
                <w:sz w:val="19"/>
              </w:rPr>
              <w:t>$0.00</w:t>
            </w:r>
          </w:p>
        </w:tc>
        <w:tc>
          <w:tcPr>
            <w:tcW w:w="1947" w:type="dxa"/>
          </w:tcPr>
          <w:p>
            <w:pPr>
              <w:pStyle w:val="TableParagraph"/>
              <w:spacing w:line="192" w:lineRule="exact"/>
              <w:ind w:left="604"/>
              <w:rPr>
                <w:rFonts w:ascii="Times New Roman"/>
                <w:sz w:val="19"/>
              </w:rPr>
            </w:pPr>
            <w:r>
              <w:rPr>
                <w:rFonts w:ascii="Times New Roman"/>
                <w:color w:val="3B3B3B"/>
                <w:spacing w:val="-2"/>
                <w:w w:val="105"/>
                <w:sz w:val="19"/>
              </w:rPr>
              <w:t>$1,038,332.98</w:t>
            </w:r>
          </w:p>
        </w:tc>
        <w:tc>
          <w:tcPr>
            <w:tcW w:w="5512" w:type="dxa"/>
          </w:tcPr>
          <w:p>
            <w:pPr>
              <w:pStyle w:val="TableParagraph"/>
              <w:spacing w:line="192" w:lineRule="exact"/>
              <w:ind w:left="132"/>
              <w:rPr>
                <w:sz w:val="19"/>
              </w:rPr>
            </w:pPr>
            <w:r>
              <w:rPr>
                <w:color w:val="3B3B3B"/>
                <w:w w:val="90"/>
                <w:sz w:val="19"/>
              </w:rPr>
              <w:t>Monroe</w:t>
            </w:r>
            <w:r>
              <w:rPr>
                <w:color w:val="3B3B3B"/>
                <w:spacing w:val="2"/>
                <w:sz w:val="19"/>
              </w:rPr>
              <w:t> </w:t>
            </w:r>
            <w:r>
              <w:rPr>
                <w:color w:val="3B3B3B"/>
                <w:w w:val="90"/>
                <w:sz w:val="19"/>
              </w:rPr>
              <w:t>County</w:t>
            </w:r>
            <w:r>
              <w:rPr>
                <w:color w:val="3B3B3B"/>
                <w:spacing w:val="17"/>
                <w:sz w:val="19"/>
              </w:rPr>
              <w:t> </w:t>
            </w:r>
            <w:r>
              <w:rPr>
                <w:color w:val="3B3B3B"/>
                <w:w w:val="90"/>
                <w:sz w:val="19"/>
              </w:rPr>
              <w:t>sales</w:t>
            </w:r>
            <w:r>
              <w:rPr>
                <w:color w:val="3B3B3B"/>
                <w:spacing w:val="5"/>
                <w:sz w:val="19"/>
              </w:rPr>
              <w:t> </w:t>
            </w:r>
            <w:r>
              <w:rPr>
                <w:color w:val="3B3B3B"/>
                <w:spacing w:val="-5"/>
                <w:w w:val="90"/>
                <w:sz w:val="19"/>
              </w:rPr>
              <w:t>tax</w:t>
            </w:r>
          </w:p>
        </w:tc>
      </w:tr>
      <w:tr>
        <w:trPr>
          <w:trHeight w:val="210" w:hRule="atLeast"/>
        </w:trPr>
        <w:tc>
          <w:tcPr>
            <w:tcW w:w="929" w:type="dxa"/>
          </w:tcPr>
          <w:p>
            <w:pPr>
              <w:pStyle w:val="TableParagraph"/>
              <w:spacing w:line="161" w:lineRule="exact" w:before="29"/>
              <w:ind w:left="51"/>
              <w:rPr>
                <w:sz w:val="15"/>
              </w:rPr>
            </w:pPr>
            <w:r>
              <w:rPr>
                <w:color w:val="4B4B4B"/>
                <w:spacing w:val="-2"/>
                <w:sz w:val="15"/>
              </w:rPr>
              <w:t>(</w:t>
            </w:r>
            <w:r>
              <w:rPr>
                <w:color w:val="3B3B3B"/>
                <w:spacing w:val="-2"/>
                <w:sz w:val="15"/>
              </w:rPr>
              <w:t>1310-2395}</w:t>
            </w:r>
          </w:p>
        </w:tc>
        <w:tc>
          <w:tcPr>
            <w:tcW w:w="3509" w:type="dxa"/>
          </w:tcPr>
          <w:p>
            <w:pPr>
              <w:pStyle w:val="TableParagraph"/>
              <w:spacing w:line="191" w:lineRule="exact"/>
              <w:ind w:left="57"/>
              <w:rPr>
                <w:sz w:val="19"/>
              </w:rPr>
            </w:pPr>
            <w:r>
              <w:rPr>
                <w:color w:val="3B3B3B"/>
                <w:spacing w:val="-6"/>
                <w:sz w:val="19"/>
              </w:rPr>
              <w:t>Tuition</w:t>
            </w:r>
            <w:r>
              <w:rPr>
                <w:color w:val="3B3B3B"/>
                <w:spacing w:val="-24"/>
                <w:sz w:val="19"/>
              </w:rPr>
              <w:t> </w:t>
            </w:r>
            <w:r>
              <w:rPr>
                <w:color w:val="3B3B3B"/>
                <w:spacing w:val="-6"/>
                <w:sz w:val="19"/>
              </w:rPr>
              <w:t>and</w:t>
            </w:r>
            <w:r>
              <w:rPr>
                <w:color w:val="3B3B3B"/>
                <w:spacing w:val="-17"/>
                <w:sz w:val="19"/>
              </w:rPr>
              <w:t> </w:t>
            </w:r>
            <w:r>
              <w:rPr>
                <w:color w:val="3B3B3B"/>
                <w:spacing w:val="-6"/>
                <w:sz w:val="19"/>
              </w:rPr>
              <w:t>Charges</w:t>
            </w:r>
            <w:r>
              <w:rPr>
                <w:color w:val="3B3B3B"/>
                <w:spacing w:val="-10"/>
                <w:sz w:val="19"/>
              </w:rPr>
              <w:t> </w:t>
            </w:r>
            <w:r>
              <w:rPr>
                <w:color w:val="3B3B3B"/>
                <w:spacing w:val="-6"/>
                <w:sz w:val="19"/>
              </w:rPr>
              <w:t>For</w:t>
            </w:r>
            <w:r>
              <w:rPr>
                <w:color w:val="3B3B3B"/>
                <w:spacing w:val="-14"/>
                <w:sz w:val="19"/>
              </w:rPr>
              <w:t> </w:t>
            </w:r>
            <w:r>
              <w:rPr>
                <w:color w:val="3B3B3B"/>
                <w:spacing w:val="-6"/>
                <w:sz w:val="19"/>
              </w:rPr>
              <w:t>Services</w:t>
            </w:r>
          </w:p>
        </w:tc>
        <w:tc>
          <w:tcPr>
            <w:tcW w:w="2062" w:type="dxa"/>
          </w:tcPr>
          <w:p>
            <w:pPr>
              <w:pStyle w:val="TableParagraph"/>
              <w:spacing w:line="191" w:lineRule="exact"/>
              <w:ind w:left="856"/>
              <w:rPr>
                <w:rFonts w:ascii="Times New Roman"/>
                <w:sz w:val="19"/>
              </w:rPr>
            </w:pPr>
            <w:r>
              <w:rPr>
                <w:rFonts w:ascii="Times New Roman"/>
                <w:color w:val="4B4B4B"/>
                <w:spacing w:val="-2"/>
                <w:w w:val="105"/>
                <w:sz w:val="19"/>
              </w:rPr>
              <w:t>$586.00</w:t>
            </w:r>
          </w:p>
        </w:tc>
        <w:tc>
          <w:tcPr>
            <w:tcW w:w="1947" w:type="dxa"/>
          </w:tcPr>
          <w:p>
            <w:pPr>
              <w:pStyle w:val="TableParagraph"/>
              <w:spacing w:line="191" w:lineRule="exact"/>
              <w:ind w:left="943"/>
              <w:rPr>
                <w:rFonts w:ascii="Times New Roman"/>
                <w:sz w:val="19"/>
              </w:rPr>
            </w:pPr>
            <w:r>
              <w:rPr>
                <w:rFonts w:ascii="Times New Roman"/>
                <w:color w:val="3B3B3B"/>
                <w:spacing w:val="-2"/>
                <w:w w:val="105"/>
                <w:sz w:val="19"/>
              </w:rPr>
              <w:t>$5,567</w:t>
            </w:r>
            <w:r>
              <w:rPr>
                <w:rFonts w:ascii="Times New Roman"/>
                <w:color w:val="676767"/>
                <w:spacing w:val="-2"/>
                <w:w w:val="105"/>
                <w:sz w:val="19"/>
              </w:rPr>
              <w:t>.</w:t>
            </w:r>
            <w:r>
              <w:rPr>
                <w:rFonts w:ascii="Times New Roman"/>
                <w:color w:val="3B3B3B"/>
                <w:spacing w:val="-2"/>
                <w:w w:val="105"/>
                <w:sz w:val="19"/>
              </w:rPr>
              <w:t>10</w:t>
            </w:r>
          </w:p>
        </w:tc>
        <w:tc>
          <w:tcPr>
            <w:tcW w:w="5512" w:type="dxa"/>
          </w:tcPr>
          <w:p>
            <w:pPr>
              <w:pStyle w:val="TableParagraph"/>
              <w:spacing w:line="191" w:lineRule="exact"/>
              <w:ind w:left="136"/>
              <w:rPr>
                <w:sz w:val="19"/>
              </w:rPr>
            </w:pPr>
            <w:r>
              <w:rPr>
                <w:color w:val="3B3B3B"/>
                <w:spacing w:val="-6"/>
                <w:sz w:val="19"/>
              </w:rPr>
              <w:t>Continuing</w:t>
            </w:r>
            <w:r>
              <w:rPr>
                <w:color w:val="3B3B3B"/>
                <w:spacing w:val="-7"/>
                <w:sz w:val="19"/>
              </w:rPr>
              <w:t> </w:t>
            </w:r>
            <w:r>
              <w:rPr>
                <w:color w:val="3B3B3B"/>
                <w:spacing w:val="-6"/>
                <w:sz w:val="19"/>
              </w:rPr>
              <w:t>Ed,</w:t>
            </w:r>
            <w:r>
              <w:rPr>
                <w:color w:val="3B3B3B"/>
                <w:spacing w:val="-24"/>
                <w:sz w:val="19"/>
              </w:rPr>
              <w:t> </w:t>
            </w:r>
            <w:r>
              <w:rPr>
                <w:color w:val="3B3B3B"/>
                <w:spacing w:val="-6"/>
                <w:sz w:val="19"/>
              </w:rPr>
              <w:t>athletic</w:t>
            </w:r>
            <w:r>
              <w:rPr>
                <w:color w:val="3B3B3B"/>
                <w:spacing w:val="-10"/>
                <w:sz w:val="19"/>
              </w:rPr>
              <w:t> </w:t>
            </w:r>
            <w:r>
              <w:rPr>
                <w:color w:val="3B3B3B"/>
                <w:spacing w:val="-6"/>
                <w:sz w:val="17"/>
              </w:rPr>
              <w:t>&amp;</w:t>
            </w:r>
            <w:r>
              <w:rPr>
                <w:color w:val="3B3B3B"/>
                <w:spacing w:val="12"/>
                <w:sz w:val="17"/>
              </w:rPr>
              <w:t> </w:t>
            </w:r>
            <w:r>
              <w:rPr>
                <w:color w:val="3B3B3B"/>
                <w:spacing w:val="-6"/>
                <w:sz w:val="19"/>
              </w:rPr>
              <w:t>transportation</w:t>
            </w:r>
            <w:r>
              <w:rPr>
                <w:color w:val="4B4B4B"/>
                <w:spacing w:val="-6"/>
                <w:sz w:val="19"/>
              </w:rPr>
              <w:t>revenue.</w:t>
            </w:r>
          </w:p>
        </w:tc>
      </w:tr>
      <w:tr>
        <w:trPr>
          <w:trHeight w:val="218" w:hRule="atLeast"/>
        </w:trPr>
        <w:tc>
          <w:tcPr>
            <w:tcW w:w="929" w:type="dxa"/>
          </w:tcPr>
          <w:p>
            <w:pPr>
              <w:pStyle w:val="TableParagraph"/>
              <w:spacing w:line="156" w:lineRule="exact" w:before="42"/>
              <w:ind w:left="58"/>
              <w:rPr>
                <w:sz w:val="15"/>
              </w:rPr>
            </w:pPr>
            <w:r>
              <w:rPr>
                <w:color w:val="4B4B4B"/>
                <w:spacing w:val="-4"/>
                <w:sz w:val="15"/>
              </w:rPr>
              <w:t>(2401-</w:t>
            </w:r>
            <w:r>
              <w:rPr>
                <w:color w:val="4B4B4B"/>
                <w:spacing w:val="-2"/>
                <w:sz w:val="15"/>
              </w:rPr>
              <w:t>2690)</w:t>
            </w:r>
          </w:p>
        </w:tc>
        <w:tc>
          <w:tcPr>
            <w:tcW w:w="3509" w:type="dxa"/>
          </w:tcPr>
          <w:p>
            <w:pPr>
              <w:pStyle w:val="TableParagraph"/>
              <w:spacing w:line="198" w:lineRule="exact"/>
              <w:ind w:left="61"/>
              <w:rPr>
                <w:sz w:val="19"/>
              </w:rPr>
            </w:pPr>
            <w:r>
              <w:rPr>
                <w:color w:val="3B3B3B"/>
                <w:spacing w:val="-4"/>
                <w:sz w:val="19"/>
              </w:rPr>
              <w:t>Use</w:t>
            </w:r>
            <w:r>
              <w:rPr>
                <w:color w:val="3B3B3B"/>
                <w:spacing w:val="-25"/>
                <w:sz w:val="19"/>
              </w:rPr>
              <w:t> </w:t>
            </w:r>
            <w:r>
              <w:rPr>
                <w:color w:val="3B3B3B"/>
                <w:spacing w:val="-4"/>
                <w:sz w:val="19"/>
              </w:rPr>
              <w:t>of</w:t>
            </w:r>
            <w:r>
              <w:rPr>
                <w:color w:val="3B3B3B"/>
                <w:spacing w:val="-19"/>
                <w:sz w:val="19"/>
              </w:rPr>
              <w:t> </w:t>
            </w:r>
            <w:r>
              <w:rPr>
                <w:color w:val="3B3B3B"/>
                <w:spacing w:val="-4"/>
                <w:sz w:val="19"/>
              </w:rPr>
              <w:t>Money</w:t>
            </w:r>
            <w:r>
              <w:rPr>
                <w:color w:val="3B3B3B"/>
                <w:spacing w:val="-13"/>
                <w:sz w:val="19"/>
              </w:rPr>
              <w:t> </w:t>
            </w:r>
            <w:r>
              <w:rPr>
                <w:color w:val="3B3B3B"/>
                <w:spacing w:val="-4"/>
                <w:sz w:val="19"/>
              </w:rPr>
              <w:t>and</w:t>
            </w:r>
            <w:r>
              <w:rPr>
                <w:color w:val="3B3B3B"/>
                <w:spacing w:val="-24"/>
                <w:sz w:val="19"/>
              </w:rPr>
              <w:t> </w:t>
            </w:r>
            <w:r>
              <w:rPr>
                <w:color w:val="3B3B3B"/>
                <w:spacing w:val="-4"/>
                <w:sz w:val="19"/>
              </w:rPr>
              <w:t>Property</w:t>
            </w:r>
          </w:p>
        </w:tc>
        <w:tc>
          <w:tcPr>
            <w:tcW w:w="2062" w:type="dxa"/>
          </w:tcPr>
          <w:p>
            <w:pPr>
              <w:pStyle w:val="TableParagraph"/>
              <w:spacing w:line="198" w:lineRule="exact"/>
              <w:ind w:left="711"/>
              <w:rPr>
                <w:rFonts w:ascii="Times New Roman"/>
                <w:sz w:val="19"/>
              </w:rPr>
            </w:pPr>
            <w:r>
              <w:rPr>
                <w:rFonts w:ascii="Times New Roman"/>
                <w:color w:val="3B3B3B"/>
                <w:spacing w:val="-2"/>
                <w:w w:val="105"/>
                <w:sz w:val="19"/>
              </w:rPr>
              <w:t>$2,632.37</w:t>
            </w:r>
          </w:p>
        </w:tc>
        <w:tc>
          <w:tcPr>
            <w:tcW w:w="1947" w:type="dxa"/>
          </w:tcPr>
          <w:p>
            <w:pPr>
              <w:pStyle w:val="TableParagraph"/>
              <w:spacing w:line="198" w:lineRule="exact"/>
              <w:ind w:left="849"/>
              <w:rPr>
                <w:rFonts w:ascii="Times New Roman"/>
                <w:sz w:val="19"/>
              </w:rPr>
            </w:pPr>
            <w:r>
              <w:rPr>
                <w:rFonts w:ascii="Times New Roman"/>
                <w:color w:val="3B3B3B"/>
                <w:spacing w:val="-2"/>
                <w:w w:val="105"/>
                <w:sz w:val="19"/>
              </w:rPr>
              <w:t>$41,332.49</w:t>
            </w:r>
          </w:p>
        </w:tc>
        <w:tc>
          <w:tcPr>
            <w:tcW w:w="5512" w:type="dxa"/>
          </w:tcPr>
          <w:p>
            <w:pPr>
              <w:pStyle w:val="TableParagraph"/>
              <w:spacing w:line="198" w:lineRule="exact"/>
              <w:ind w:left="135"/>
              <w:rPr>
                <w:sz w:val="19"/>
              </w:rPr>
            </w:pPr>
            <w:r>
              <w:rPr>
                <w:color w:val="3B3B3B"/>
                <w:spacing w:val="-6"/>
                <w:sz w:val="19"/>
              </w:rPr>
              <w:t>Interest</w:t>
            </w:r>
            <w:r>
              <w:rPr>
                <w:color w:val="3B3B3B"/>
                <w:spacing w:val="-11"/>
                <w:sz w:val="19"/>
              </w:rPr>
              <w:t> </w:t>
            </w:r>
            <w:r>
              <w:rPr>
                <w:color w:val="3B3B3B"/>
                <w:spacing w:val="-6"/>
                <w:sz w:val="19"/>
              </w:rPr>
              <w:t>earnings,</w:t>
            </w:r>
            <w:r>
              <w:rPr>
                <w:color w:val="3B3B3B"/>
                <w:spacing w:val="5"/>
                <w:sz w:val="19"/>
              </w:rPr>
              <w:t> </w:t>
            </w:r>
            <w:r>
              <w:rPr>
                <w:color w:val="4B4B4B"/>
                <w:spacing w:val="-6"/>
                <w:sz w:val="19"/>
              </w:rPr>
              <w:t>facilities</w:t>
            </w:r>
            <w:r>
              <w:rPr>
                <w:color w:val="4B4B4B"/>
                <w:spacing w:val="-16"/>
                <w:sz w:val="19"/>
              </w:rPr>
              <w:t> </w:t>
            </w:r>
            <w:r>
              <w:rPr>
                <w:color w:val="4B4B4B"/>
                <w:spacing w:val="-6"/>
                <w:sz w:val="19"/>
              </w:rPr>
              <w:t>rental</w:t>
            </w:r>
            <w:r>
              <w:rPr>
                <w:color w:val="4B4B4B"/>
                <w:spacing w:val="-16"/>
                <w:sz w:val="19"/>
              </w:rPr>
              <w:t> </w:t>
            </w:r>
            <w:r>
              <w:rPr>
                <w:color w:val="4B4B4B"/>
                <w:spacing w:val="-6"/>
                <w:sz w:val="17"/>
              </w:rPr>
              <w:t>&amp;</w:t>
            </w:r>
            <w:r>
              <w:rPr>
                <w:color w:val="4B4B4B"/>
                <w:spacing w:val="30"/>
                <w:sz w:val="17"/>
              </w:rPr>
              <w:t> </w:t>
            </w:r>
            <w:r>
              <w:rPr>
                <w:color w:val="3B3B3B"/>
                <w:spacing w:val="-6"/>
                <w:sz w:val="19"/>
              </w:rPr>
              <w:t>sale</w:t>
            </w:r>
            <w:r>
              <w:rPr>
                <w:color w:val="3B3B3B"/>
                <w:spacing w:val="-12"/>
                <w:sz w:val="19"/>
              </w:rPr>
              <w:t> </w:t>
            </w:r>
            <w:r>
              <w:rPr>
                <w:color w:val="4B4B4B"/>
                <w:spacing w:val="-6"/>
                <w:sz w:val="19"/>
              </w:rPr>
              <w:t>of</w:t>
            </w:r>
            <w:r>
              <w:rPr>
                <w:color w:val="4B4B4B"/>
                <w:spacing w:val="-15"/>
                <w:sz w:val="19"/>
              </w:rPr>
              <w:t> </w:t>
            </w:r>
            <w:r>
              <w:rPr>
                <w:color w:val="3B3B3B"/>
                <w:spacing w:val="-6"/>
                <w:sz w:val="19"/>
              </w:rPr>
              <w:t>equipment.</w:t>
            </w:r>
          </w:p>
        </w:tc>
      </w:tr>
      <w:tr>
        <w:trPr>
          <w:trHeight w:val="213" w:hRule="atLeast"/>
        </w:trPr>
        <w:tc>
          <w:tcPr>
            <w:tcW w:w="929" w:type="dxa"/>
          </w:tcPr>
          <w:p>
            <w:pPr>
              <w:pStyle w:val="TableParagraph"/>
              <w:spacing w:line="160" w:lineRule="exact" w:before="33"/>
              <w:ind w:left="58"/>
              <w:rPr>
                <w:sz w:val="15"/>
              </w:rPr>
            </w:pPr>
            <w:r>
              <w:rPr>
                <w:color w:val="4B4B4B"/>
                <w:spacing w:val="-4"/>
                <w:sz w:val="15"/>
              </w:rPr>
              <w:t>(2701-</w:t>
            </w:r>
            <w:r>
              <w:rPr>
                <w:color w:val="4B4B4B"/>
                <w:spacing w:val="-2"/>
                <w:sz w:val="15"/>
              </w:rPr>
              <w:t>2703)</w:t>
            </w:r>
          </w:p>
        </w:tc>
        <w:tc>
          <w:tcPr>
            <w:tcW w:w="3509" w:type="dxa"/>
          </w:tcPr>
          <w:p>
            <w:pPr>
              <w:pStyle w:val="TableParagraph"/>
              <w:spacing w:line="193" w:lineRule="exact"/>
              <w:ind w:left="61"/>
              <w:rPr>
                <w:sz w:val="19"/>
              </w:rPr>
            </w:pPr>
            <w:r>
              <w:rPr>
                <w:color w:val="3B3B3B"/>
                <w:spacing w:val="-6"/>
                <w:sz w:val="19"/>
              </w:rPr>
              <w:t>Refund</w:t>
            </w:r>
            <w:r>
              <w:rPr>
                <w:color w:val="3B3B3B"/>
                <w:spacing w:val="-12"/>
                <w:sz w:val="19"/>
              </w:rPr>
              <w:t> </w:t>
            </w:r>
            <w:r>
              <w:rPr>
                <w:color w:val="3B3B3B"/>
                <w:spacing w:val="-6"/>
                <w:sz w:val="19"/>
              </w:rPr>
              <w:t>of</w:t>
            </w:r>
            <w:r>
              <w:rPr>
                <w:color w:val="3B3B3B"/>
                <w:spacing w:val="-20"/>
                <w:sz w:val="19"/>
              </w:rPr>
              <w:t> </w:t>
            </w:r>
            <w:r>
              <w:rPr>
                <w:color w:val="3B3B3B"/>
                <w:spacing w:val="-6"/>
                <w:sz w:val="19"/>
              </w:rPr>
              <w:t>Prior</w:t>
            </w:r>
            <w:r>
              <w:rPr>
                <w:color w:val="3B3B3B"/>
                <w:spacing w:val="-8"/>
                <w:sz w:val="19"/>
              </w:rPr>
              <w:t> </w:t>
            </w:r>
            <w:r>
              <w:rPr>
                <w:color w:val="3B3B3B"/>
                <w:spacing w:val="-6"/>
                <w:sz w:val="19"/>
              </w:rPr>
              <w:t>Year</w:t>
            </w:r>
            <w:r>
              <w:rPr>
                <w:color w:val="3B3B3B"/>
                <w:spacing w:val="-21"/>
                <w:sz w:val="19"/>
              </w:rPr>
              <w:t> </w:t>
            </w:r>
            <w:r>
              <w:rPr>
                <w:color w:val="3B3B3B"/>
                <w:spacing w:val="-6"/>
                <w:sz w:val="19"/>
              </w:rPr>
              <w:t>Expense</w:t>
            </w:r>
          </w:p>
        </w:tc>
        <w:tc>
          <w:tcPr>
            <w:tcW w:w="2062" w:type="dxa"/>
          </w:tcPr>
          <w:p>
            <w:pPr>
              <w:pStyle w:val="TableParagraph"/>
              <w:spacing w:line="193" w:lineRule="exact"/>
              <w:ind w:left="517"/>
              <w:rPr>
                <w:rFonts w:ascii="Times New Roman"/>
                <w:sz w:val="19"/>
              </w:rPr>
            </w:pPr>
            <w:r>
              <w:rPr>
                <w:rFonts w:ascii="Times New Roman"/>
                <w:color w:val="3B3B3B"/>
                <w:spacing w:val="-2"/>
                <w:w w:val="105"/>
                <w:sz w:val="19"/>
              </w:rPr>
              <w:t>$675,133.45</w:t>
            </w:r>
          </w:p>
        </w:tc>
        <w:tc>
          <w:tcPr>
            <w:tcW w:w="1947" w:type="dxa"/>
          </w:tcPr>
          <w:p>
            <w:pPr>
              <w:pStyle w:val="TableParagraph"/>
              <w:spacing w:line="193" w:lineRule="exact"/>
              <w:ind w:left="748"/>
              <w:rPr>
                <w:rFonts w:ascii="Times New Roman"/>
                <w:sz w:val="19"/>
              </w:rPr>
            </w:pPr>
            <w:r>
              <w:rPr>
                <w:rFonts w:ascii="Times New Roman"/>
                <w:color w:val="3B3B3B"/>
                <w:spacing w:val="-2"/>
                <w:w w:val="105"/>
                <w:sz w:val="19"/>
              </w:rPr>
              <w:t>$732,081.60</w:t>
            </w:r>
          </w:p>
        </w:tc>
        <w:tc>
          <w:tcPr>
            <w:tcW w:w="5512" w:type="dxa"/>
          </w:tcPr>
          <w:p>
            <w:pPr>
              <w:pStyle w:val="TableParagraph"/>
              <w:spacing w:line="193" w:lineRule="exact"/>
              <w:ind w:left="131"/>
              <w:rPr>
                <w:sz w:val="19"/>
              </w:rPr>
            </w:pPr>
            <w:r>
              <w:rPr>
                <w:color w:val="3B3B3B"/>
                <w:spacing w:val="-6"/>
                <w:sz w:val="19"/>
              </w:rPr>
              <w:t>Refund</w:t>
            </w:r>
            <w:r>
              <w:rPr>
                <w:color w:val="3B3B3B"/>
                <w:spacing w:val="2"/>
                <w:sz w:val="19"/>
              </w:rPr>
              <w:t> </w:t>
            </w:r>
            <w:r>
              <w:rPr>
                <w:color w:val="3B3B3B"/>
                <w:spacing w:val="-6"/>
                <w:sz w:val="19"/>
              </w:rPr>
              <w:t>of</w:t>
            </w:r>
            <w:r>
              <w:rPr>
                <w:color w:val="3B3B3B"/>
                <w:spacing w:val="-21"/>
                <w:sz w:val="19"/>
              </w:rPr>
              <w:t> </w:t>
            </w:r>
            <w:r>
              <w:rPr>
                <w:color w:val="3B3B3B"/>
                <w:spacing w:val="-6"/>
                <w:sz w:val="19"/>
              </w:rPr>
              <w:t>prior</w:t>
            </w:r>
            <w:r>
              <w:rPr>
                <w:color w:val="3B3B3B"/>
                <w:spacing w:val="-9"/>
                <w:sz w:val="19"/>
              </w:rPr>
              <w:t> </w:t>
            </w:r>
            <w:r>
              <w:rPr>
                <w:color w:val="3B3B3B"/>
                <w:spacing w:val="-6"/>
                <w:sz w:val="19"/>
              </w:rPr>
              <w:t>year</w:t>
            </w:r>
            <w:r>
              <w:rPr>
                <w:color w:val="3B3B3B"/>
                <w:spacing w:val="-7"/>
                <w:sz w:val="19"/>
              </w:rPr>
              <w:t> </w:t>
            </w:r>
            <w:r>
              <w:rPr>
                <w:color w:val="3B3B3B"/>
                <w:spacing w:val="-6"/>
                <w:sz w:val="19"/>
              </w:rPr>
              <w:t>BOCES</w:t>
            </w:r>
          </w:p>
        </w:tc>
      </w:tr>
      <w:tr>
        <w:trPr>
          <w:trHeight w:val="210" w:hRule="atLeast"/>
        </w:trPr>
        <w:tc>
          <w:tcPr>
            <w:tcW w:w="929" w:type="dxa"/>
          </w:tcPr>
          <w:p>
            <w:pPr>
              <w:pStyle w:val="TableParagraph"/>
              <w:spacing w:line="161" w:lineRule="exact" w:before="29"/>
              <w:ind w:left="58"/>
              <w:rPr>
                <w:sz w:val="15"/>
              </w:rPr>
            </w:pPr>
            <w:r>
              <w:rPr>
                <w:color w:val="4B4B4B"/>
                <w:spacing w:val="-5"/>
                <w:sz w:val="15"/>
              </w:rPr>
              <w:t>(2705-</w:t>
            </w:r>
            <w:r>
              <w:rPr>
                <w:color w:val="4B4B4B"/>
                <w:spacing w:val="-2"/>
                <w:sz w:val="15"/>
              </w:rPr>
              <w:t>2801)</w:t>
            </w:r>
          </w:p>
        </w:tc>
        <w:tc>
          <w:tcPr>
            <w:tcW w:w="3509" w:type="dxa"/>
          </w:tcPr>
          <w:p>
            <w:pPr>
              <w:pStyle w:val="TableParagraph"/>
              <w:spacing w:line="191" w:lineRule="exact"/>
              <w:ind w:left="59"/>
              <w:rPr>
                <w:sz w:val="19"/>
              </w:rPr>
            </w:pPr>
            <w:r>
              <w:rPr>
                <w:color w:val="3B3B3B"/>
                <w:spacing w:val="-7"/>
                <w:sz w:val="19"/>
              </w:rPr>
              <w:t>Other</w:t>
            </w:r>
            <w:r>
              <w:rPr>
                <w:color w:val="3B3B3B"/>
                <w:spacing w:val="-13"/>
                <w:sz w:val="19"/>
              </w:rPr>
              <w:t> </w:t>
            </w:r>
            <w:r>
              <w:rPr>
                <w:color w:val="3B3B3B"/>
                <w:spacing w:val="-2"/>
                <w:sz w:val="19"/>
              </w:rPr>
              <w:t>Receipts</w:t>
            </w:r>
          </w:p>
        </w:tc>
        <w:tc>
          <w:tcPr>
            <w:tcW w:w="2062" w:type="dxa"/>
          </w:tcPr>
          <w:p>
            <w:pPr>
              <w:pStyle w:val="TableParagraph"/>
              <w:spacing w:line="191" w:lineRule="exact"/>
              <w:ind w:left="618"/>
              <w:rPr>
                <w:rFonts w:ascii="Times New Roman"/>
                <w:sz w:val="19"/>
              </w:rPr>
            </w:pPr>
            <w:r>
              <w:rPr>
                <w:rFonts w:ascii="Times New Roman"/>
                <w:color w:val="3B3B3B"/>
                <w:spacing w:val="-2"/>
                <w:w w:val="105"/>
                <w:sz w:val="19"/>
              </w:rPr>
              <w:t>$49,111.45</w:t>
            </w:r>
          </w:p>
        </w:tc>
        <w:tc>
          <w:tcPr>
            <w:tcW w:w="1947" w:type="dxa"/>
          </w:tcPr>
          <w:p>
            <w:pPr>
              <w:pStyle w:val="TableParagraph"/>
              <w:spacing w:line="191" w:lineRule="exact"/>
              <w:ind w:left="849"/>
              <w:rPr>
                <w:rFonts w:ascii="Times New Roman"/>
                <w:sz w:val="19"/>
              </w:rPr>
            </w:pPr>
            <w:r>
              <w:rPr>
                <w:rFonts w:ascii="Times New Roman"/>
                <w:color w:val="3B3B3B"/>
                <w:spacing w:val="-2"/>
                <w:w w:val="105"/>
                <w:sz w:val="19"/>
              </w:rPr>
              <w:t>$66,843</w:t>
            </w:r>
            <w:r>
              <w:rPr>
                <w:rFonts w:ascii="Times New Roman"/>
                <w:color w:val="676767"/>
                <w:spacing w:val="-2"/>
                <w:w w:val="105"/>
                <w:sz w:val="19"/>
              </w:rPr>
              <w:t>.</w:t>
            </w:r>
            <w:r>
              <w:rPr>
                <w:rFonts w:ascii="Times New Roman"/>
                <w:color w:val="4B4B4B"/>
                <w:spacing w:val="-2"/>
                <w:w w:val="105"/>
                <w:sz w:val="19"/>
              </w:rPr>
              <w:t>75</w:t>
            </w:r>
          </w:p>
        </w:tc>
        <w:tc>
          <w:tcPr>
            <w:tcW w:w="5512" w:type="dxa"/>
          </w:tcPr>
          <w:p>
            <w:pPr>
              <w:pStyle w:val="TableParagraph"/>
              <w:spacing w:line="191" w:lineRule="exact"/>
              <w:ind w:left="136"/>
              <w:rPr>
                <w:sz w:val="19"/>
              </w:rPr>
            </w:pPr>
            <w:r>
              <w:rPr>
                <w:color w:val="3B3B3B"/>
                <w:spacing w:val="-6"/>
                <w:sz w:val="19"/>
              </w:rPr>
              <w:t>Gifts</w:t>
            </w:r>
            <w:r>
              <w:rPr>
                <w:color w:val="3B3B3B"/>
                <w:spacing w:val="-22"/>
                <w:sz w:val="19"/>
              </w:rPr>
              <w:t> </w:t>
            </w:r>
            <w:r>
              <w:rPr>
                <w:color w:val="3B3B3B"/>
                <w:spacing w:val="-6"/>
                <w:sz w:val="17"/>
              </w:rPr>
              <w:t>&amp;</w:t>
            </w:r>
            <w:r>
              <w:rPr>
                <w:color w:val="3B3B3B"/>
                <w:spacing w:val="3"/>
                <w:sz w:val="17"/>
              </w:rPr>
              <w:t> </w:t>
            </w:r>
            <w:r>
              <w:rPr>
                <w:color w:val="3B3B3B"/>
                <w:spacing w:val="-6"/>
                <w:sz w:val="19"/>
              </w:rPr>
              <w:t>donations,</w:t>
            </w:r>
            <w:r>
              <w:rPr>
                <w:color w:val="3B3B3B"/>
                <w:spacing w:val="-11"/>
                <w:sz w:val="19"/>
              </w:rPr>
              <w:t> </w:t>
            </w:r>
            <w:r>
              <w:rPr>
                <w:color w:val="3B3B3B"/>
                <w:spacing w:val="-6"/>
                <w:sz w:val="19"/>
              </w:rPr>
              <w:t>miscellaneous</w:t>
            </w:r>
            <w:r>
              <w:rPr>
                <w:color w:val="3B3B3B"/>
                <w:spacing w:val="4"/>
                <w:sz w:val="19"/>
              </w:rPr>
              <w:t> </w:t>
            </w:r>
            <w:r>
              <w:rPr>
                <w:color w:val="3B3B3B"/>
                <w:spacing w:val="-6"/>
                <w:sz w:val="19"/>
              </w:rPr>
              <w:t>revenue.</w:t>
            </w:r>
          </w:p>
        </w:tc>
      </w:tr>
      <w:tr>
        <w:trPr>
          <w:trHeight w:val="218" w:hRule="atLeast"/>
        </w:trPr>
        <w:tc>
          <w:tcPr>
            <w:tcW w:w="929" w:type="dxa"/>
          </w:tcPr>
          <w:p>
            <w:pPr>
              <w:pStyle w:val="TableParagraph"/>
              <w:spacing w:line="163" w:lineRule="exact" w:before="35"/>
              <w:ind w:left="65"/>
              <w:rPr>
                <w:sz w:val="15"/>
              </w:rPr>
            </w:pPr>
            <w:r>
              <w:rPr>
                <w:color w:val="4B4B4B"/>
                <w:spacing w:val="-5"/>
                <w:sz w:val="15"/>
              </w:rPr>
              <w:t>(3040-</w:t>
            </w:r>
            <w:r>
              <w:rPr>
                <w:color w:val="4B4B4B"/>
                <w:spacing w:val="-2"/>
                <w:sz w:val="15"/>
              </w:rPr>
              <w:t>3289}</w:t>
            </w:r>
          </w:p>
        </w:tc>
        <w:tc>
          <w:tcPr>
            <w:tcW w:w="3509" w:type="dxa"/>
          </w:tcPr>
          <w:p>
            <w:pPr>
              <w:pStyle w:val="TableParagraph"/>
              <w:spacing w:line="198" w:lineRule="exact"/>
              <w:ind w:left="61"/>
              <w:rPr>
                <w:sz w:val="19"/>
              </w:rPr>
            </w:pPr>
            <w:r>
              <w:rPr>
                <w:color w:val="3B3B3B"/>
                <w:spacing w:val="-6"/>
                <w:sz w:val="19"/>
              </w:rPr>
              <w:t>New</w:t>
            </w:r>
            <w:r>
              <w:rPr>
                <w:color w:val="3B3B3B"/>
                <w:spacing w:val="-19"/>
                <w:sz w:val="19"/>
              </w:rPr>
              <w:t> </w:t>
            </w:r>
            <w:r>
              <w:rPr>
                <w:color w:val="3B3B3B"/>
                <w:spacing w:val="-6"/>
                <w:sz w:val="19"/>
              </w:rPr>
              <w:t>York</w:t>
            </w:r>
            <w:r>
              <w:rPr>
                <w:color w:val="3B3B3B"/>
                <w:spacing w:val="-16"/>
                <w:sz w:val="19"/>
              </w:rPr>
              <w:t> </w:t>
            </w:r>
            <w:r>
              <w:rPr>
                <w:color w:val="3B3B3B"/>
                <w:spacing w:val="-6"/>
                <w:sz w:val="19"/>
              </w:rPr>
              <w:t>State</w:t>
            </w:r>
            <w:r>
              <w:rPr>
                <w:color w:val="3B3B3B"/>
                <w:spacing w:val="-16"/>
                <w:sz w:val="19"/>
              </w:rPr>
              <w:t> </w:t>
            </w:r>
            <w:r>
              <w:rPr>
                <w:color w:val="3B3B3B"/>
                <w:spacing w:val="-6"/>
                <w:sz w:val="19"/>
              </w:rPr>
              <w:t>Aid</w:t>
            </w:r>
          </w:p>
        </w:tc>
        <w:tc>
          <w:tcPr>
            <w:tcW w:w="2062" w:type="dxa"/>
          </w:tcPr>
          <w:p>
            <w:pPr>
              <w:pStyle w:val="TableParagraph"/>
              <w:spacing w:line="198" w:lineRule="exact"/>
              <w:ind w:left="372"/>
              <w:rPr>
                <w:rFonts w:ascii="Times New Roman"/>
                <w:sz w:val="19"/>
              </w:rPr>
            </w:pPr>
            <w:r>
              <w:rPr>
                <w:rFonts w:ascii="Times New Roman"/>
                <w:color w:val="3B3B3B"/>
                <w:spacing w:val="-2"/>
                <w:w w:val="105"/>
                <w:sz w:val="19"/>
              </w:rPr>
              <w:t>$3,629,204</w:t>
            </w:r>
            <w:r>
              <w:rPr>
                <w:rFonts w:ascii="Times New Roman"/>
                <w:color w:val="676767"/>
                <w:spacing w:val="-2"/>
                <w:w w:val="105"/>
                <w:sz w:val="19"/>
              </w:rPr>
              <w:t>.</w:t>
            </w:r>
            <w:r>
              <w:rPr>
                <w:rFonts w:ascii="Times New Roman"/>
                <w:color w:val="3B3B3B"/>
                <w:spacing w:val="-2"/>
                <w:w w:val="105"/>
                <w:sz w:val="19"/>
              </w:rPr>
              <w:t>33</w:t>
            </w:r>
          </w:p>
        </w:tc>
        <w:tc>
          <w:tcPr>
            <w:tcW w:w="1947" w:type="dxa"/>
          </w:tcPr>
          <w:p>
            <w:pPr>
              <w:pStyle w:val="TableParagraph"/>
              <w:spacing w:line="198" w:lineRule="exact"/>
              <w:ind w:left="510"/>
              <w:rPr>
                <w:rFonts w:ascii="Times New Roman"/>
                <w:sz w:val="19"/>
              </w:rPr>
            </w:pPr>
            <w:r>
              <w:rPr>
                <w:rFonts w:ascii="Times New Roman"/>
                <w:color w:val="3B3B3B"/>
                <w:spacing w:val="-2"/>
                <w:w w:val="105"/>
                <w:sz w:val="19"/>
              </w:rPr>
              <w:t>$12,496,744.52</w:t>
            </w:r>
          </w:p>
        </w:tc>
        <w:tc>
          <w:tcPr>
            <w:tcW w:w="5512" w:type="dxa"/>
          </w:tcPr>
          <w:p>
            <w:pPr>
              <w:pStyle w:val="TableParagraph"/>
              <w:spacing w:line="198" w:lineRule="exact"/>
              <w:ind w:left="139"/>
              <w:rPr>
                <w:sz w:val="19"/>
              </w:rPr>
            </w:pPr>
            <w:r>
              <w:rPr>
                <w:color w:val="3B3B3B"/>
                <w:w w:val="90"/>
                <w:sz w:val="19"/>
              </w:rPr>
              <w:t>New</w:t>
            </w:r>
            <w:r>
              <w:rPr>
                <w:color w:val="3B3B3B"/>
                <w:spacing w:val="2"/>
                <w:sz w:val="19"/>
              </w:rPr>
              <w:t> </w:t>
            </w:r>
            <w:r>
              <w:rPr>
                <w:color w:val="3B3B3B"/>
                <w:w w:val="90"/>
                <w:sz w:val="19"/>
              </w:rPr>
              <w:t>York</w:t>
            </w:r>
            <w:r>
              <w:rPr>
                <w:color w:val="3B3B3B"/>
                <w:spacing w:val="4"/>
                <w:sz w:val="19"/>
              </w:rPr>
              <w:t> </w:t>
            </w:r>
            <w:r>
              <w:rPr>
                <w:color w:val="3B3B3B"/>
                <w:w w:val="90"/>
                <w:sz w:val="19"/>
              </w:rPr>
              <w:t>State</w:t>
            </w:r>
            <w:r>
              <w:rPr>
                <w:color w:val="3B3B3B"/>
                <w:sz w:val="19"/>
              </w:rPr>
              <w:t> </w:t>
            </w:r>
            <w:r>
              <w:rPr>
                <w:color w:val="3B3B3B"/>
                <w:spacing w:val="-4"/>
                <w:w w:val="90"/>
                <w:sz w:val="19"/>
              </w:rPr>
              <w:t>aid.</w:t>
            </w:r>
          </w:p>
        </w:tc>
      </w:tr>
      <w:tr>
        <w:trPr>
          <w:trHeight w:val="213" w:hRule="atLeast"/>
        </w:trPr>
        <w:tc>
          <w:tcPr>
            <w:tcW w:w="929" w:type="dxa"/>
          </w:tcPr>
          <w:p>
            <w:pPr>
              <w:pStyle w:val="TableParagraph"/>
              <w:spacing w:line="160" w:lineRule="exact" w:before="33"/>
              <w:ind w:left="72"/>
              <w:rPr>
                <w:sz w:val="15"/>
              </w:rPr>
            </w:pPr>
            <w:r>
              <w:rPr>
                <w:color w:val="3B3B3B"/>
                <w:spacing w:val="-5"/>
                <w:sz w:val="15"/>
              </w:rPr>
              <w:t>(4101-</w:t>
            </w:r>
            <w:r>
              <w:rPr>
                <w:color w:val="3B3B3B"/>
                <w:spacing w:val="-2"/>
                <w:sz w:val="15"/>
              </w:rPr>
              <w:t>4601)</w:t>
            </w:r>
          </w:p>
        </w:tc>
        <w:tc>
          <w:tcPr>
            <w:tcW w:w="3509" w:type="dxa"/>
          </w:tcPr>
          <w:p>
            <w:pPr>
              <w:pStyle w:val="TableParagraph"/>
              <w:spacing w:line="193" w:lineRule="exact"/>
              <w:ind w:left="67"/>
              <w:rPr>
                <w:sz w:val="19"/>
              </w:rPr>
            </w:pPr>
            <w:r>
              <w:rPr>
                <w:color w:val="3B3B3B"/>
                <w:w w:val="90"/>
                <w:sz w:val="19"/>
              </w:rPr>
              <w:t>Federal</w:t>
            </w:r>
            <w:r>
              <w:rPr>
                <w:color w:val="3B3B3B"/>
                <w:spacing w:val="11"/>
                <w:sz w:val="19"/>
              </w:rPr>
              <w:t> </w:t>
            </w:r>
            <w:r>
              <w:rPr>
                <w:color w:val="3B3B3B"/>
                <w:spacing w:val="-5"/>
                <w:sz w:val="19"/>
              </w:rPr>
              <w:t>Aid</w:t>
            </w:r>
          </w:p>
        </w:tc>
        <w:tc>
          <w:tcPr>
            <w:tcW w:w="2062" w:type="dxa"/>
          </w:tcPr>
          <w:p>
            <w:pPr>
              <w:pStyle w:val="TableParagraph"/>
              <w:spacing w:line="193" w:lineRule="exact"/>
              <w:ind w:left="1058"/>
              <w:rPr>
                <w:rFonts w:ascii="Times New Roman"/>
                <w:sz w:val="19"/>
              </w:rPr>
            </w:pPr>
            <w:r>
              <w:rPr>
                <w:rFonts w:ascii="Times New Roman"/>
                <w:color w:val="3B3B3B"/>
                <w:spacing w:val="-2"/>
                <w:w w:val="110"/>
                <w:sz w:val="19"/>
              </w:rPr>
              <w:t>$0.00</w:t>
            </w:r>
          </w:p>
        </w:tc>
        <w:tc>
          <w:tcPr>
            <w:tcW w:w="1947" w:type="dxa"/>
          </w:tcPr>
          <w:p>
            <w:pPr>
              <w:pStyle w:val="TableParagraph"/>
              <w:spacing w:line="193" w:lineRule="exact"/>
              <w:ind w:left="849"/>
              <w:rPr>
                <w:rFonts w:ascii="Times New Roman"/>
                <w:sz w:val="19"/>
              </w:rPr>
            </w:pPr>
            <w:r>
              <w:rPr>
                <w:rFonts w:ascii="Times New Roman"/>
                <w:color w:val="3B3B3B"/>
                <w:spacing w:val="-2"/>
                <w:w w:val="105"/>
                <w:sz w:val="19"/>
              </w:rPr>
              <w:t>$23,709.25</w:t>
            </w:r>
          </w:p>
        </w:tc>
        <w:tc>
          <w:tcPr>
            <w:tcW w:w="5512" w:type="dxa"/>
          </w:tcPr>
          <w:p>
            <w:pPr>
              <w:pStyle w:val="TableParagraph"/>
              <w:spacing w:line="193" w:lineRule="exact"/>
              <w:ind w:left="145"/>
              <w:rPr>
                <w:sz w:val="19"/>
              </w:rPr>
            </w:pPr>
            <w:r>
              <w:rPr>
                <w:color w:val="3B3B3B"/>
                <w:spacing w:val="-6"/>
                <w:sz w:val="19"/>
              </w:rPr>
              <w:t>Federal</w:t>
            </w:r>
            <w:r>
              <w:rPr>
                <w:color w:val="3B3B3B"/>
                <w:spacing w:val="-1"/>
                <w:sz w:val="19"/>
              </w:rPr>
              <w:t> </w:t>
            </w:r>
            <w:r>
              <w:rPr>
                <w:color w:val="3B3B3B"/>
                <w:spacing w:val="-6"/>
                <w:sz w:val="19"/>
              </w:rPr>
              <w:t>share</w:t>
            </w:r>
            <w:r>
              <w:rPr>
                <w:color w:val="3B3B3B"/>
                <w:spacing w:val="-19"/>
                <w:sz w:val="19"/>
              </w:rPr>
              <w:t> </w:t>
            </w:r>
            <w:r>
              <w:rPr>
                <w:color w:val="3B3B3B"/>
                <w:spacing w:val="-6"/>
                <w:sz w:val="19"/>
              </w:rPr>
              <w:t>of</w:t>
            </w:r>
            <w:r>
              <w:rPr>
                <w:color w:val="3B3B3B"/>
                <w:spacing w:val="-15"/>
                <w:sz w:val="19"/>
              </w:rPr>
              <w:t> </w:t>
            </w:r>
            <w:r>
              <w:rPr>
                <w:color w:val="3B3B3B"/>
                <w:spacing w:val="-6"/>
                <w:sz w:val="19"/>
              </w:rPr>
              <w:t>medicaid reimbursement.</w:t>
            </w:r>
          </w:p>
        </w:tc>
      </w:tr>
      <w:tr>
        <w:trPr>
          <w:trHeight w:val="199" w:hRule="atLeast"/>
        </w:trPr>
        <w:tc>
          <w:tcPr>
            <w:tcW w:w="929" w:type="dxa"/>
          </w:tcPr>
          <w:p>
            <w:pPr>
              <w:pStyle w:val="TableParagraph"/>
              <w:spacing w:line="150" w:lineRule="exact" w:before="29"/>
              <w:ind w:left="72"/>
              <w:rPr>
                <w:sz w:val="15"/>
              </w:rPr>
            </w:pPr>
            <w:r>
              <w:rPr>
                <w:color w:val="3B3B3B"/>
                <w:spacing w:val="-5"/>
                <w:sz w:val="15"/>
              </w:rPr>
              <w:t>(5000-</w:t>
            </w:r>
            <w:r>
              <w:rPr>
                <w:color w:val="3B3B3B"/>
                <w:spacing w:val="-2"/>
                <w:sz w:val="15"/>
              </w:rPr>
              <w:t>5999)</w:t>
            </w:r>
          </w:p>
        </w:tc>
        <w:tc>
          <w:tcPr>
            <w:tcW w:w="3509" w:type="dxa"/>
          </w:tcPr>
          <w:p>
            <w:pPr>
              <w:pStyle w:val="TableParagraph"/>
              <w:spacing w:line="179" w:lineRule="exact"/>
              <w:ind w:left="71"/>
              <w:rPr>
                <w:sz w:val="19"/>
              </w:rPr>
            </w:pPr>
            <w:r>
              <w:rPr>
                <w:color w:val="3B3B3B"/>
                <w:w w:val="90"/>
                <w:sz w:val="19"/>
              </w:rPr>
              <w:t>Transfers</w:t>
            </w:r>
            <w:r>
              <w:rPr>
                <w:color w:val="3B3B3B"/>
                <w:spacing w:val="15"/>
                <w:sz w:val="19"/>
              </w:rPr>
              <w:t> </w:t>
            </w:r>
            <w:r>
              <w:rPr>
                <w:color w:val="3B3B3B"/>
                <w:w w:val="90"/>
                <w:sz w:val="19"/>
              </w:rPr>
              <w:t>From</w:t>
            </w:r>
            <w:r>
              <w:rPr>
                <w:color w:val="3B3B3B"/>
                <w:spacing w:val="-6"/>
                <w:w w:val="90"/>
                <w:sz w:val="19"/>
              </w:rPr>
              <w:t> </w:t>
            </w:r>
            <w:r>
              <w:rPr>
                <w:color w:val="3B3B3B"/>
                <w:w w:val="90"/>
                <w:sz w:val="19"/>
              </w:rPr>
              <w:t>Other</w:t>
            </w:r>
            <w:r>
              <w:rPr>
                <w:color w:val="3B3B3B"/>
                <w:spacing w:val="-4"/>
                <w:w w:val="90"/>
                <w:sz w:val="19"/>
              </w:rPr>
              <w:t> </w:t>
            </w:r>
            <w:r>
              <w:rPr>
                <w:color w:val="3B3B3B"/>
                <w:spacing w:val="-2"/>
                <w:w w:val="90"/>
                <w:sz w:val="19"/>
              </w:rPr>
              <w:t>Funds</w:t>
            </w:r>
          </w:p>
        </w:tc>
        <w:tc>
          <w:tcPr>
            <w:tcW w:w="2062" w:type="dxa"/>
            <w:tcBorders>
              <w:bottom w:val="single" w:sz="12" w:space="0" w:color="000000"/>
            </w:tcBorders>
          </w:tcPr>
          <w:p>
            <w:pPr>
              <w:pStyle w:val="TableParagraph"/>
              <w:spacing w:line="200" w:lineRule="exact"/>
              <w:ind w:left="711"/>
              <w:rPr>
                <w:rFonts w:ascii="Times New Roman"/>
                <w:sz w:val="19"/>
              </w:rPr>
            </w:pPr>
            <w:r>
              <w:rPr>
                <w:rFonts w:ascii="Times New Roman"/>
                <w:color w:val="3B3B3B"/>
                <w:spacing w:val="-2"/>
                <w:w w:val="105"/>
                <w:sz w:val="19"/>
              </w:rPr>
              <w:t>$4,742.32</w:t>
            </w:r>
          </w:p>
        </w:tc>
        <w:tc>
          <w:tcPr>
            <w:tcW w:w="1947" w:type="dxa"/>
            <w:tcBorders>
              <w:bottom w:val="single" w:sz="12" w:space="0" w:color="000000"/>
            </w:tcBorders>
          </w:tcPr>
          <w:p>
            <w:pPr>
              <w:pStyle w:val="TableParagraph"/>
              <w:spacing w:line="200" w:lineRule="exact"/>
              <w:ind w:left="958"/>
              <w:rPr>
                <w:rFonts w:ascii="Times New Roman"/>
                <w:sz w:val="19"/>
              </w:rPr>
            </w:pPr>
            <w:r>
              <w:rPr>
                <w:rFonts w:ascii="Times New Roman"/>
                <w:color w:val="3B3B3B"/>
                <w:w w:val="110"/>
                <w:sz w:val="19"/>
              </w:rPr>
              <w:t>$4</w:t>
            </w:r>
            <w:r>
              <w:rPr>
                <w:rFonts w:ascii="Times New Roman"/>
                <w:color w:val="3B3B3B"/>
                <w:spacing w:val="-21"/>
                <w:w w:val="110"/>
                <w:sz w:val="19"/>
              </w:rPr>
              <w:t> </w:t>
            </w:r>
            <w:r>
              <w:rPr>
                <w:rFonts w:ascii="Times New Roman"/>
                <w:color w:val="3B3B3B"/>
                <w:spacing w:val="-2"/>
                <w:w w:val="110"/>
                <w:sz w:val="19"/>
              </w:rPr>
              <w:t>742.32</w:t>
            </w:r>
          </w:p>
        </w:tc>
        <w:tc>
          <w:tcPr>
            <w:tcW w:w="5512" w:type="dxa"/>
          </w:tcPr>
          <w:p>
            <w:pPr>
              <w:pStyle w:val="TableParagraph"/>
              <w:tabs>
                <w:tab w:pos="5362" w:val="left" w:leader="none"/>
              </w:tabs>
              <w:spacing w:line="179" w:lineRule="exact"/>
              <w:ind w:left="142"/>
              <w:rPr>
                <w:sz w:val="19"/>
              </w:rPr>
            </w:pPr>
            <w:r>
              <w:rPr>
                <w:color w:val="3B3B3B"/>
                <w:spacing w:val="-6"/>
                <w:sz w:val="19"/>
              </w:rPr>
              <w:t>Transfer</w:t>
            </w:r>
            <w:r>
              <w:rPr>
                <w:color w:val="3B3B3B"/>
                <w:spacing w:val="7"/>
                <w:sz w:val="19"/>
              </w:rPr>
              <w:t> </w:t>
            </w:r>
            <w:r>
              <w:rPr>
                <w:color w:val="3B3B3B"/>
                <w:spacing w:val="-6"/>
                <w:sz w:val="19"/>
              </w:rPr>
              <w:t>from</w:t>
            </w:r>
            <w:r>
              <w:rPr>
                <w:color w:val="3B3B3B"/>
                <w:spacing w:val="-21"/>
                <w:sz w:val="19"/>
              </w:rPr>
              <w:t> </w:t>
            </w:r>
            <w:r>
              <w:rPr>
                <w:color w:val="3B3B3B"/>
                <w:spacing w:val="-6"/>
                <w:sz w:val="19"/>
              </w:rPr>
              <w:t>other</w:t>
            </w:r>
            <w:r>
              <w:rPr>
                <w:color w:val="3B3B3B"/>
                <w:spacing w:val="-7"/>
                <w:sz w:val="19"/>
              </w:rPr>
              <w:t> </w:t>
            </w:r>
            <w:r>
              <w:rPr>
                <w:color w:val="3B3B3B"/>
                <w:spacing w:val="-6"/>
                <w:sz w:val="19"/>
              </w:rPr>
              <w:t>funds</w:t>
            </w:r>
            <w:r>
              <w:rPr>
                <w:color w:val="3B3B3B"/>
                <w:spacing w:val="-12"/>
                <w:sz w:val="19"/>
              </w:rPr>
              <w:t> </w:t>
            </w:r>
            <w:r>
              <w:rPr>
                <w:color w:val="3B3B3B"/>
                <w:spacing w:val="-6"/>
                <w:sz w:val="19"/>
              </w:rPr>
              <w:t>to</w:t>
            </w:r>
            <w:r>
              <w:rPr>
                <w:color w:val="3B3B3B"/>
                <w:spacing w:val="-14"/>
                <w:sz w:val="19"/>
              </w:rPr>
              <w:t> </w:t>
            </w:r>
            <w:r>
              <w:rPr>
                <w:color w:val="3B3B3B"/>
                <w:spacing w:val="-6"/>
                <w:sz w:val="19"/>
                <w:u w:val="thick" w:color="3B3B3B"/>
              </w:rPr>
              <w:t>pay</w:t>
            </w:r>
            <w:r>
              <w:rPr>
                <w:color w:val="3B3B3B"/>
                <w:spacing w:val="-11"/>
                <w:sz w:val="19"/>
              </w:rPr>
              <w:t> </w:t>
            </w:r>
            <w:r>
              <w:rPr>
                <w:color w:val="3B3B3B"/>
                <w:spacing w:val="-6"/>
                <w:sz w:val="19"/>
                <w:u w:val="single" w:color="000000"/>
              </w:rPr>
              <w:t>debt</w:t>
            </w:r>
            <w:r>
              <w:rPr>
                <w:color w:val="3B3B3B"/>
                <w:spacing w:val="-13"/>
                <w:sz w:val="19"/>
                <w:u w:val="single" w:color="000000"/>
              </w:rPr>
              <w:t> </w:t>
            </w:r>
            <w:r>
              <w:rPr>
                <w:color w:val="3B3B3B"/>
                <w:spacing w:val="-6"/>
                <w:sz w:val="19"/>
                <w:u w:val="single" w:color="000000"/>
              </w:rPr>
              <w:t>service.</w:t>
            </w:r>
            <w:r>
              <w:rPr>
                <w:color w:val="3B3B3B"/>
                <w:sz w:val="19"/>
                <w:u w:val="single" w:color="000000"/>
              </w:rPr>
              <w:tab/>
            </w:r>
          </w:p>
        </w:tc>
      </w:tr>
      <w:tr>
        <w:trPr>
          <w:trHeight w:val="198" w:hRule="atLeast"/>
        </w:trPr>
        <w:tc>
          <w:tcPr>
            <w:tcW w:w="929" w:type="dxa"/>
          </w:tcPr>
          <w:p>
            <w:pPr>
              <w:pStyle w:val="TableParagraph"/>
              <w:rPr>
                <w:rFonts w:ascii="Times New Roman"/>
                <w:sz w:val="12"/>
              </w:rPr>
            </w:pPr>
          </w:p>
        </w:tc>
        <w:tc>
          <w:tcPr>
            <w:tcW w:w="3509" w:type="dxa"/>
          </w:tcPr>
          <w:p>
            <w:pPr>
              <w:pStyle w:val="TableParagraph"/>
              <w:spacing w:line="179" w:lineRule="exact"/>
              <w:ind w:right="281"/>
              <w:jc w:val="right"/>
              <w:rPr>
                <w:sz w:val="19"/>
              </w:rPr>
            </w:pPr>
            <w:r>
              <w:rPr>
                <w:color w:val="3B3B3B"/>
                <w:spacing w:val="-6"/>
                <w:sz w:val="19"/>
              </w:rPr>
              <w:t>Total</w:t>
            </w:r>
            <w:r>
              <w:rPr>
                <w:color w:val="3B3B3B"/>
                <w:spacing w:val="-13"/>
                <w:sz w:val="19"/>
              </w:rPr>
              <w:t> </w:t>
            </w:r>
            <w:r>
              <w:rPr>
                <w:color w:val="3B3B3B"/>
                <w:spacing w:val="-2"/>
                <w:sz w:val="19"/>
              </w:rPr>
              <w:t>Revenues</w:t>
            </w:r>
          </w:p>
        </w:tc>
        <w:tc>
          <w:tcPr>
            <w:tcW w:w="2062" w:type="dxa"/>
            <w:tcBorders>
              <w:top w:val="single" w:sz="12" w:space="0" w:color="000000"/>
            </w:tcBorders>
          </w:tcPr>
          <w:p>
            <w:pPr>
              <w:pStyle w:val="TableParagraph"/>
              <w:spacing w:line="158" w:lineRule="exact"/>
              <w:ind w:left="375"/>
              <w:rPr>
                <w:rFonts w:ascii="Times New Roman"/>
                <w:b/>
                <w:sz w:val="19"/>
              </w:rPr>
            </w:pPr>
            <w:r>
              <w:rPr>
                <w:rFonts w:ascii="Times New Roman"/>
                <w:b/>
                <w:color w:val="3B3B3B"/>
                <w:spacing w:val="-2"/>
                <w:w w:val="105"/>
                <w:sz w:val="19"/>
              </w:rPr>
              <w:t>$4,361,409.92</w:t>
            </w:r>
          </w:p>
        </w:tc>
        <w:tc>
          <w:tcPr>
            <w:tcW w:w="1947" w:type="dxa"/>
            <w:tcBorders>
              <w:top w:val="single" w:sz="12" w:space="0" w:color="000000"/>
            </w:tcBorders>
          </w:tcPr>
          <w:p>
            <w:pPr>
              <w:pStyle w:val="TableParagraph"/>
              <w:spacing w:line="158" w:lineRule="exact"/>
              <w:ind w:left="513"/>
              <w:rPr>
                <w:rFonts w:ascii="Times New Roman"/>
                <w:b/>
                <w:sz w:val="19"/>
              </w:rPr>
            </w:pPr>
            <w:r>
              <w:rPr>
                <w:rFonts w:ascii="Times New Roman"/>
                <w:b/>
                <w:color w:val="3B3B3B"/>
                <w:spacing w:val="-2"/>
                <w:w w:val="105"/>
                <w:sz w:val="19"/>
              </w:rPr>
              <w:t>$44,390,378.46</w:t>
            </w:r>
          </w:p>
        </w:tc>
        <w:tc>
          <w:tcPr>
            <w:tcW w:w="5512" w:type="dxa"/>
          </w:tcPr>
          <w:p>
            <w:pPr>
              <w:pStyle w:val="TableParagraph"/>
              <w:spacing w:line="179" w:lineRule="exact"/>
              <w:ind w:left="142"/>
              <w:rPr>
                <w:sz w:val="19"/>
              </w:rPr>
            </w:pPr>
            <w:r>
              <w:rPr>
                <w:color w:val="3B3B3B"/>
                <w:spacing w:val="-8"/>
                <w:sz w:val="19"/>
              </w:rPr>
              <w:t>Totat</w:t>
            </w:r>
            <w:r>
              <w:rPr>
                <w:color w:val="3B3B3B"/>
                <w:spacing w:val="3"/>
                <w:sz w:val="19"/>
              </w:rPr>
              <w:t> </w:t>
            </w:r>
            <w:r>
              <w:rPr>
                <w:color w:val="3B3B3B"/>
                <w:spacing w:val="-8"/>
                <w:sz w:val="19"/>
              </w:rPr>
              <w:t>from</w:t>
            </w:r>
            <w:r>
              <w:rPr>
                <w:color w:val="3B3B3B"/>
                <w:spacing w:val="-21"/>
                <w:sz w:val="19"/>
              </w:rPr>
              <w:t> </w:t>
            </w:r>
            <w:r>
              <w:rPr>
                <w:color w:val="3B3B3B"/>
                <w:spacing w:val="-8"/>
                <w:sz w:val="19"/>
              </w:rPr>
              <w:t>Revenue</w:t>
            </w:r>
            <w:r>
              <w:rPr>
                <w:color w:val="3B3B3B"/>
                <w:spacing w:val="-12"/>
                <w:sz w:val="19"/>
              </w:rPr>
              <w:t> </w:t>
            </w:r>
            <w:r>
              <w:rPr>
                <w:color w:val="3B3B3B"/>
                <w:spacing w:val="-8"/>
                <w:sz w:val="19"/>
              </w:rPr>
              <w:t>Report</w:t>
            </w:r>
          </w:p>
        </w:tc>
      </w:tr>
      <w:tr>
        <w:trPr>
          <w:trHeight w:val="439" w:hRule="atLeast"/>
        </w:trPr>
        <w:tc>
          <w:tcPr>
            <w:tcW w:w="929" w:type="dxa"/>
          </w:tcPr>
          <w:p>
            <w:pPr>
              <w:pStyle w:val="TableParagraph"/>
              <w:rPr>
                <w:rFonts w:ascii="Times New Roman"/>
                <w:sz w:val="18"/>
              </w:rPr>
            </w:pPr>
          </w:p>
        </w:tc>
        <w:tc>
          <w:tcPr>
            <w:tcW w:w="3509" w:type="dxa"/>
          </w:tcPr>
          <w:p>
            <w:pPr>
              <w:pStyle w:val="TableParagraph"/>
              <w:spacing w:before="2"/>
              <w:rPr>
                <w:rFonts w:ascii="Times New Roman"/>
                <w:sz w:val="19"/>
              </w:rPr>
            </w:pPr>
          </w:p>
          <w:p>
            <w:pPr>
              <w:pStyle w:val="TableParagraph"/>
              <w:spacing w:line="198" w:lineRule="exact"/>
              <w:ind w:left="69"/>
              <w:rPr>
                <w:b/>
                <w:sz w:val="19"/>
              </w:rPr>
            </w:pPr>
            <w:r>
              <w:rPr>
                <w:b/>
                <w:color w:val="3B3B3B"/>
                <w:spacing w:val="-2"/>
                <w:sz w:val="19"/>
              </w:rPr>
              <w:t>EXPENDITURES:</w:t>
            </w:r>
          </w:p>
        </w:tc>
        <w:tc>
          <w:tcPr>
            <w:tcW w:w="2062" w:type="dxa"/>
          </w:tcPr>
          <w:p>
            <w:pPr>
              <w:pStyle w:val="TableParagraph"/>
              <w:rPr>
                <w:rFonts w:ascii="Times New Roman"/>
                <w:sz w:val="18"/>
              </w:rPr>
            </w:pPr>
          </w:p>
        </w:tc>
        <w:tc>
          <w:tcPr>
            <w:tcW w:w="1947" w:type="dxa"/>
          </w:tcPr>
          <w:p>
            <w:pPr>
              <w:pStyle w:val="TableParagraph"/>
              <w:rPr>
                <w:rFonts w:ascii="Times New Roman"/>
                <w:sz w:val="18"/>
              </w:rPr>
            </w:pPr>
          </w:p>
        </w:tc>
        <w:tc>
          <w:tcPr>
            <w:tcW w:w="5512" w:type="dxa"/>
          </w:tcPr>
          <w:p>
            <w:pPr>
              <w:pStyle w:val="TableParagraph"/>
              <w:rPr>
                <w:rFonts w:ascii="Times New Roman"/>
                <w:sz w:val="18"/>
              </w:rPr>
            </w:pPr>
          </w:p>
        </w:tc>
      </w:tr>
      <w:tr>
        <w:trPr>
          <w:trHeight w:val="220" w:hRule="atLeast"/>
        </w:trPr>
        <w:tc>
          <w:tcPr>
            <w:tcW w:w="929" w:type="dxa"/>
          </w:tcPr>
          <w:p>
            <w:pPr>
              <w:pStyle w:val="TableParagraph"/>
              <w:spacing w:line="164" w:lineRule="exact" w:before="36"/>
              <w:ind w:left="72"/>
              <w:rPr>
                <w:sz w:val="15"/>
              </w:rPr>
            </w:pPr>
            <w:r>
              <w:rPr>
                <w:color w:val="4B4B4B"/>
                <w:spacing w:val="-5"/>
                <w:sz w:val="15"/>
              </w:rPr>
              <w:t>(1000-</w:t>
            </w:r>
            <w:r>
              <w:rPr>
                <w:color w:val="4B4B4B"/>
                <w:spacing w:val="-2"/>
                <w:sz w:val="15"/>
              </w:rPr>
              <w:t>1999)</w:t>
            </w:r>
          </w:p>
        </w:tc>
        <w:tc>
          <w:tcPr>
            <w:tcW w:w="3509" w:type="dxa"/>
          </w:tcPr>
          <w:p>
            <w:pPr>
              <w:pStyle w:val="TableParagraph"/>
              <w:spacing w:line="195" w:lineRule="exact" w:before="5"/>
              <w:ind w:left="74"/>
              <w:rPr>
                <w:sz w:val="19"/>
              </w:rPr>
            </w:pPr>
            <w:r>
              <w:rPr>
                <w:color w:val="3B3B3B"/>
                <w:spacing w:val="-2"/>
                <w:sz w:val="19"/>
              </w:rPr>
              <w:t>Salaries</w:t>
            </w:r>
          </w:p>
        </w:tc>
        <w:tc>
          <w:tcPr>
            <w:tcW w:w="2062" w:type="dxa"/>
          </w:tcPr>
          <w:p>
            <w:pPr>
              <w:pStyle w:val="TableParagraph"/>
              <w:spacing w:line="200" w:lineRule="exact"/>
              <w:ind w:left="331"/>
              <w:rPr>
                <w:rFonts w:ascii="Times New Roman"/>
                <w:sz w:val="19"/>
              </w:rPr>
            </w:pPr>
            <w:r>
              <w:rPr>
                <w:rFonts w:ascii="Times New Roman"/>
                <w:color w:val="3B3B3B"/>
                <w:spacing w:val="-2"/>
                <w:sz w:val="19"/>
              </w:rPr>
              <w:t>($2,769,923</w:t>
            </w:r>
            <w:r>
              <w:rPr>
                <w:rFonts w:ascii="Times New Roman"/>
                <w:color w:val="676767"/>
                <w:spacing w:val="-2"/>
                <w:sz w:val="19"/>
              </w:rPr>
              <w:t>.</w:t>
            </w:r>
            <w:r>
              <w:rPr>
                <w:rFonts w:ascii="Times New Roman"/>
                <w:color w:val="4B4B4B"/>
                <w:spacing w:val="-2"/>
                <w:sz w:val="19"/>
              </w:rPr>
              <w:t>08)</w:t>
            </w:r>
          </w:p>
        </w:tc>
        <w:tc>
          <w:tcPr>
            <w:tcW w:w="1947" w:type="dxa"/>
          </w:tcPr>
          <w:p>
            <w:pPr>
              <w:pStyle w:val="TableParagraph"/>
              <w:spacing w:line="200" w:lineRule="exact"/>
              <w:ind w:left="462"/>
              <w:rPr>
                <w:rFonts w:ascii="Times New Roman"/>
                <w:sz w:val="19"/>
              </w:rPr>
            </w:pPr>
            <w:r>
              <w:rPr>
                <w:rFonts w:ascii="Times New Roman"/>
                <w:color w:val="3B3B3B"/>
                <w:spacing w:val="-2"/>
                <w:sz w:val="19"/>
              </w:rPr>
              <w:t>($12,689,571</w:t>
            </w:r>
            <w:r>
              <w:rPr>
                <w:rFonts w:ascii="Times New Roman"/>
                <w:color w:val="676767"/>
                <w:spacing w:val="-2"/>
                <w:sz w:val="19"/>
              </w:rPr>
              <w:t>.</w:t>
            </w:r>
            <w:r>
              <w:rPr>
                <w:rFonts w:ascii="Times New Roman"/>
                <w:color w:val="4B4B4B"/>
                <w:spacing w:val="-2"/>
                <w:sz w:val="19"/>
              </w:rPr>
              <w:t>93)</w:t>
            </w:r>
          </w:p>
        </w:tc>
        <w:tc>
          <w:tcPr>
            <w:tcW w:w="5512" w:type="dxa"/>
          </w:tcPr>
          <w:p>
            <w:pPr>
              <w:pStyle w:val="TableParagraph"/>
              <w:spacing w:line="195" w:lineRule="exact" w:before="5"/>
              <w:ind w:left="152"/>
              <w:rPr>
                <w:sz w:val="19"/>
              </w:rPr>
            </w:pPr>
            <w:r>
              <w:rPr>
                <w:color w:val="3B3B3B"/>
                <w:w w:val="90"/>
                <w:sz w:val="19"/>
              </w:rPr>
              <w:t>Salary</w:t>
            </w:r>
            <w:r>
              <w:rPr>
                <w:color w:val="3B3B3B"/>
                <w:spacing w:val="-3"/>
                <w:w w:val="90"/>
                <w:sz w:val="19"/>
              </w:rPr>
              <w:t> </w:t>
            </w:r>
            <w:r>
              <w:rPr>
                <w:color w:val="3B3B3B"/>
                <w:spacing w:val="-2"/>
                <w:sz w:val="19"/>
              </w:rPr>
              <w:t>Expenses</w:t>
            </w:r>
          </w:p>
        </w:tc>
      </w:tr>
      <w:tr>
        <w:trPr>
          <w:trHeight w:val="209" w:hRule="atLeast"/>
        </w:trPr>
        <w:tc>
          <w:tcPr>
            <w:tcW w:w="929" w:type="dxa"/>
          </w:tcPr>
          <w:p>
            <w:pPr>
              <w:pStyle w:val="TableParagraph"/>
              <w:spacing w:line="157" w:lineRule="exact" w:before="32"/>
              <w:ind w:left="72"/>
              <w:rPr>
                <w:sz w:val="15"/>
              </w:rPr>
            </w:pPr>
            <w:r>
              <w:rPr>
                <w:color w:val="4B4B4B"/>
                <w:spacing w:val="-2"/>
                <w:sz w:val="15"/>
              </w:rPr>
              <w:t>(8000}</w:t>
            </w:r>
          </w:p>
        </w:tc>
        <w:tc>
          <w:tcPr>
            <w:tcW w:w="3509" w:type="dxa"/>
          </w:tcPr>
          <w:p>
            <w:pPr>
              <w:pStyle w:val="TableParagraph"/>
              <w:spacing w:line="189" w:lineRule="exact"/>
              <w:ind w:left="75"/>
              <w:rPr>
                <w:sz w:val="19"/>
              </w:rPr>
            </w:pPr>
            <w:r>
              <w:rPr>
                <w:color w:val="3B3B3B"/>
                <w:w w:val="90"/>
                <w:sz w:val="19"/>
              </w:rPr>
              <w:t>Employee</w:t>
            </w:r>
            <w:r>
              <w:rPr>
                <w:color w:val="3B3B3B"/>
                <w:spacing w:val="2"/>
                <w:sz w:val="19"/>
              </w:rPr>
              <w:t> </w:t>
            </w:r>
            <w:r>
              <w:rPr>
                <w:color w:val="3B3B3B"/>
                <w:spacing w:val="-2"/>
                <w:sz w:val="19"/>
              </w:rPr>
              <w:t>Benefits</w:t>
            </w:r>
          </w:p>
        </w:tc>
        <w:tc>
          <w:tcPr>
            <w:tcW w:w="2062" w:type="dxa"/>
          </w:tcPr>
          <w:p>
            <w:pPr>
              <w:pStyle w:val="TableParagraph"/>
              <w:spacing w:line="189" w:lineRule="exact"/>
              <w:ind w:left="331"/>
              <w:rPr>
                <w:rFonts w:ascii="Times New Roman"/>
                <w:sz w:val="19"/>
              </w:rPr>
            </w:pPr>
            <w:r>
              <w:rPr>
                <w:rFonts w:ascii="Times New Roman"/>
                <w:color w:val="4B4B4B"/>
                <w:spacing w:val="-2"/>
                <w:w w:val="105"/>
                <w:sz w:val="19"/>
              </w:rPr>
              <w:t>($1,633,416.83)</w:t>
            </w:r>
          </w:p>
        </w:tc>
        <w:tc>
          <w:tcPr>
            <w:tcW w:w="1947" w:type="dxa"/>
          </w:tcPr>
          <w:p>
            <w:pPr>
              <w:pStyle w:val="TableParagraph"/>
              <w:spacing w:line="189" w:lineRule="exact"/>
              <w:ind w:left="469"/>
              <w:rPr>
                <w:rFonts w:ascii="Times New Roman"/>
                <w:sz w:val="19"/>
              </w:rPr>
            </w:pPr>
            <w:r>
              <w:rPr>
                <w:rFonts w:ascii="Times New Roman"/>
                <w:color w:val="4B4B4B"/>
                <w:spacing w:val="-2"/>
                <w:w w:val="105"/>
                <w:sz w:val="19"/>
              </w:rPr>
              <w:t>($12,955,557.44)</w:t>
            </w:r>
          </w:p>
        </w:tc>
        <w:tc>
          <w:tcPr>
            <w:tcW w:w="5512" w:type="dxa"/>
          </w:tcPr>
          <w:p>
            <w:pPr>
              <w:pStyle w:val="TableParagraph"/>
              <w:spacing w:line="189" w:lineRule="exact"/>
              <w:ind w:left="146"/>
              <w:rPr>
                <w:sz w:val="19"/>
              </w:rPr>
            </w:pPr>
            <w:r>
              <w:rPr>
                <w:color w:val="3B3B3B"/>
                <w:w w:val="90"/>
                <w:sz w:val="19"/>
              </w:rPr>
              <w:t>Benefit</w:t>
            </w:r>
            <w:r>
              <w:rPr>
                <w:color w:val="3B3B3B"/>
                <w:spacing w:val="6"/>
                <w:sz w:val="19"/>
              </w:rPr>
              <w:t> </w:t>
            </w:r>
            <w:r>
              <w:rPr>
                <w:color w:val="3B3B3B"/>
                <w:spacing w:val="-2"/>
                <w:sz w:val="19"/>
              </w:rPr>
              <w:t>expenses</w:t>
            </w:r>
          </w:p>
        </w:tc>
      </w:tr>
      <w:tr>
        <w:trPr>
          <w:trHeight w:val="212" w:hRule="atLeast"/>
        </w:trPr>
        <w:tc>
          <w:tcPr>
            <w:tcW w:w="929" w:type="dxa"/>
          </w:tcPr>
          <w:p>
            <w:pPr>
              <w:pStyle w:val="TableParagraph"/>
              <w:spacing w:line="160" w:lineRule="exact" w:before="32"/>
              <w:ind w:left="72"/>
              <w:rPr>
                <w:sz w:val="15"/>
              </w:rPr>
            </w:pPr>
            <w:r>
              <w:rPr>
                <w:color w:val="3B3B3B"/>
                <w:spacing w:val="-4"/>
                <w:sz w:val="15"/>
              </w:rPr>
              <w:t>(6000-</w:t>
            </w:r>
            <w:r>
              <w:rPr>
                <w:color w:val="3B3B3B"/>
                <w:spacing w:val="-2"/>
                <w:sz w:val="15"/>
              </w:rPr>
              <w:t>7000)</w:t>
            </w:r>
          </w:p>
        </w:tc>
        <w:tc>
          <w:tcPr>
            <w:tcW w:w="3509" w:type="dxa"/>
          </w:tcPr>
          <w:p>
            <w:pPr>
              <w:pStyle w:val="TableParagraph"/>
              <w:spacing w:line="192" w:lineRule="exact"/>
              <w:ind w:left="75"/>
              <w:rPr>
                <w:sz w:val="19"/>
              </w:rPr>
            </w:pPr>
            <w:r>
              <w:rPr>
                <w:color w:val="3B3B3B"/>
                <w:spacing w:val="-2"/>
                <w:sz w:val="19"/>
              </w:rPr>
              <w:t>Debt</w:t>
            </w:r>
            <w:r>
              <w:rPr>
                <w:color w:val="3B3B3B"/>
                <w:spacing w:val="-27"/>
                <w:sz w:val="19"/>
              </w:rPr>
              <w:t> </w:t>
            </w:r>
            <w:r>
              <w:rPr>
                <w:color w:val="3B3B3B"/>
                <w:spacing w:val="-2"/>
                <w:sz w:val="19"/>
              </w:rPr>
              <w:t>Service</w:t>
            </w:r>
          </w:p>
        </w:tc>
        <w:tc>
          <w:tcPr>
            <w:tcW w:w="2062" w:type="dxa"/>
          </w:tcPr>
          <w:p>
            <w:pPr>
              <w:pStyle w:val="TableParagraph"/>
              <w:spacing w:line="192" w:lineRule="exact"/>
              <w:ind w:left="331"/>
              <w:rPr>
                <w:rFonts w:ascii="Times New Roman"/>
                <w:sz w:val="19"/>
              </w:rPr>
            </w:pPr>
            <w:r>
              <w:rPr>
                <w:rFonts w:ascii="Times New Roman"/>
                <w:color w:val="3B3B3B"/>
                <w:spacing w:val="-2"/>
                <w:w w:val="105"/>
                <w:sz w:val="19"/>
              </w:rPr>
              <w:t>($1,610,484.58)</w:t>
            </w:r>
          </w:p>
        </w:tc>
        <w:tc>
          <w:tcPr>
            <w:tcW w:w="1947" w:type="dxa"/>
          </w:tcPr>
          <w:p>
            <w:pPr>
              <w:pStyle w:val="TableParagraph"/>
              <w:spacing w:line="192" w:lineRule="exact"/>
              <w:ind w:left="563"/>
              <w:rPr>
                <w:rFonts w:ascii="Times New Roman"/>
                <w:sz w:val="19"/>
              </w:rPr>
            </w:pPr>
            <w:r>
              <w:rPr>
                <w:rFonts w:ascii="Times New Roman"/>
                <w:color w:val="4B4B4B"/>
                <w:spacing w:val="-2"/>
                <w:w w:val="105"/>
                <w:sz w:val="19"/>
              </w:rPr>
              <w:t>($1,610,484.58)</w:t>
            </w:r>
          </w:p>
        </w:tc>
        <w:tc>
          <w:tcPr>
            <w:tcW w:w="5512" w:type="dxa"/>
          </w:tcPr>
          <w:p>
            <w:pPr>
              <w:pStyle w:val="TableParagraph"/>
              <w:spacing w:line="192" w:lineRule="exact"/>
              <w:ind w:left="146"/>
              <w:rPr>
                <w:sz w:val="19"/>
              </w:rPr>
            </w:pPr>
            <w:r>
              <w:rPr>
                <w:color w:val="3B3B3B"/>
                <w:spacing w:val="-6"/>
                <w:sz w:val="19"/>
              </w:rPr>
              <w:t>Debt</w:t>
            </w:r>
            <w:r>
              <w:rPr>
                <w:color w:val="3B3B3B"/>
                <w:spacing w:val="-8"/>
                <w:sz w:val="19"/>
              </w:rPr>
              <w:t> </w:t>
            </w:r>
            <w:r>
              <w:rPr>
                <w:color w:val="3B3B3B"/>
                <w:spacing w:val="-6"/>
                <w:sz w:val="19"/>
              </w:rPr>
              <w:t>service</w:t>
            </w:r>
            <w:r>
              <w:rPr>
                <w:color w:val="3B3B3B"/>
                <w:spacing w:val="-13"/>
                <w:sz w:val="19"/>
              </w:rPr>
              <w:t> </w:t>
            </w:r>
            <w:r>
              <w:rPr>
                <w:color w:val="3B3B3B"/>
                <w:spacing w:val="-6"/>
                <w:sz w:val="19"/>
              </w:rPr>
              <w:t>principal</w:t>
            </w:r>
            <w:r>
              <w:rPr>
                <w:color w:val="3B3B3B"/>
                <w:spacing w:val="4"/>
                <w:sz w:val="19"/>
              </w:rPr>
              <w:t> </w:t>
            </w:r>
            <w:r>
              <w:rPr>
                <w:color w:val="3B3B3B"/>
                <w:spacing w:val="-6"/>
                <w:sz w:val="19"/>
              </w:rPr>
              <w:t>and</w:t>
            </w:r>
            <w:r>
              <w:rPr>
                <w:color w:val="3B3B3B"/>
                <w:spacing w:val="-16"/>
                <w:sz w:val="19"/>
              </w:rPr>
              <w:t> </w:t>
            </w:r>
            <w:r>
              <w:rPr>
                <w:color w:val="4B4B4B"/>
                <w:spacing w:val="-6"/>
                <w:sz w:val="19"/>
              </w:rPr>
              <w:t>interest</w:t>
            </w:r>
          </w:p>
        </w:tc>
      </w:tr>
      <w:tr>
        <w:trPr>
          <w:trHeight w:val="209" w:hRule="atLeast"/>
        </w:trPr>
        <w:tc>
          <w:tcPr>
            <w:tcW w:w="929" w:type="dxa"/>
          </w:tcPr>
          <w:p>
            <w:pPr>
              <w:pStyle w:val="TableParagraph"/>
              <w:spacing w:line="160" w:lineRule="exact" w:before="29"/>
              <w:ind w:left="72"/>
              <w:rPr>
                <w:sz w:val="15"/>
              </w:rPr>
            </w:pPr>
            <w:r>
              <w:rPr>
                <w:color w:val="4B4B4B"/>
                <w:spacing w:val="-4"/>
                <w:sz w:val="15"/>
              </w:rPr>
              <w:t>(4041-</w:t>
            </w:r>
            <w:r>
              <w:rPr>
                <w:color w:val="4B4B4B"/>
                <w:spacing w:val="-2"/>
                <w:sz w:val="15"/>
              </w:rPr>
              <w:t>4047)</w:t>
            </w:r>
          </w:p>
        </w:tc>
        <w:tc>
          <w:tcPr>
            <w:tcW w:w="3509" w:type="dxa"/>
          </w:tcPr>
          <w:p>
            <w:pPr>
              <w:pStyle w:val="TableParagraph"/>
              <w:spacing w:line="189" w:lineRule="exact"/>
              <w:ind w:left="82"/>
              <w:rPr>
                <w:sz w:val="19"/>
              </w:rPr>
            </w:pPr>
            <w:r>
              <w:rPr>
                <w:color w:val="3B3B3B"/>
                <w:spacing w:val="-2"/>
                <w:sz w:val="19"/>
              </w:rPr>
              <w:t>Utilities</w:t>
            </w:r>
          </w:p>
        </w:tc>
        <w:tc>
          <w:tcPr>
            <w:tcW w:w="2062" w:type="dxa"/>
          </w:tcPr>
          <w:p>
            <w:pPr>
              <w:pStyle w:val="TableParagraph"/>
              <w:spacing w:line="189" w:lineRule="exact"/>
              <w:ind w:left="569"/>
              <w:rPr>
                <w:rFonts w:ascii="Times New Roman"/>
                <w:sz w:val="19"/>
              </w:rPr>
            </w:pPr>
            <w:r>
              <w:rPr>
                <w:rFonts w:ascii="Times New Roman"/>
                <w:color w:val="4B4B4B"/>
                <w:spacing w:val="-2"/>
                <w:sz w:val="19"/>
              </w:rPr>
              <w:t>($81,832.80)</w:t>
            </w:r>
          </w:p>
        </w:tc>
        <w:tc>
          <w:tcPr>
            <w:tcW w:w="1947" w:type="dxa"/>
          </w:tcPr>
          <w:p>
            <w:pPr>
              <w:pStyle w:val="TableParagraph"/>
              <w:spacing w:line="189" w:lineRule="exact"/>
              <w:ind w:left="707"/>
              <w:rPr>
                <w:rFonts w:ascii="Times New Roman"/>
                <w:sz w:val="19"/>
              </w:rPr>
            </w:pPr>
            <w:r>
              <w:rPr>
                <w:rFonts w:ascii="Times New Roman"/>
                <w:color w:val="3B3B3B"/>
                <w:spacing w:val="-2"/>
                <w:sz w:val="19"/>
              </w:rPr>
              <w:t>($242,381</w:t>
            </w:r>
            <w:r>
              <w:rPr>
                <w:rFonts w:ascii="Times New Roman"/>
                <w:color w:val="676767"/>
                <w:spacing w:val="-2"/>
                <w:sz w:val="19"/>
              </w:rPr>
              <w:t>.1</w:t>
            </w:r>
            <w:r>
              <w:rPr>
                <w:rFonts w:ascii="Times New Roman"/>
                <w:color w:val="4B4B4B"/>
                <w:spacing w:val="-2"/>
                <w:sz w:val="19"/>
              </w:rPr>
              <w:t>7)</w:t>
            </w:r>
          </w:p>
        </w:tc>
        <w:tc>
          <w:tcPr>
            <w:tcW w:w="5512" w:type="dxa"/>
          </w:tcPr>
          <w:p>
            <w:pPr>
              <w:pStyle w:val="TableParagraph"/>
              <w:spacing w:line="189" w:lineRule="exact"/>
              <w:ind w:left="145"/>
              <w:rPr>
                <w:sz w:val="19"/>
              </w:rPr>
            </w:pPr>
            <w:r>
              <w:rPr>
                <w:color w:val="3B3B3B"/>
                <w:w w:val="90"/>
                <w:sz w:val="19"/>
              </w:rPr>
              <w:t>Utility</w:t>
            </w:r>
            <w:r>
              <w:rPr>
                <w:color w:val="3B3B3B"/>
                <w:spacing w:val="-3"/>
                <w:w w:val="90"/>
                <w:sz w:val="19"/>
              </w:rPr>
              <w:t> </w:t>
            </w:r>
            <w:r>
              <w:rPr>
                <w:color w:val="3B3B3B"/>
                <w:spacing w:val="-2"/>
                <w:sz w:val="19"/>
              </w:rPr>
              <w:t>expenses</w:t>
            </w:r>
          </w:p>
        </w:tc>
      </w:tr>
      <w:tr>
        <w:trPr>
          <w:trHeight w:val="427" w:hRule="atLeast"/>
        </w:trPr>
        <w:tc>
          <w:tcPr>
            <w:tcW w:w="929" w:type="dxa"/>
          </w:tcPr>
          <w:p>
            <w:pPr>
              <w:pStyle w:val="TableParagraph"/>
              <w:spacing w:before="29"/>
              <w:ind w:left="79"/>
              <w:rPr>
                <w:sz w:val="15"/>
              </w:rPr>
            </w:pPr>
            <w:r>
              <w:rPr>
                <w:color w:val="4B4B4B"/>
                <w:spacing w:val="-2"/>
                <w:sz w:val="15"/>
              </w:rPr>
              <w:t>(4900}</w:t>
            </w:r>
          </w:p>
          <w:p>
            <w:pPr>
              <w:pStyle w:val="TableParagraph"/>
              <w:spacing w:line="161" w:lineRule="exact" w:before="45"/>
              <w:ind w:left="79"/>
              <w:rPr>
                <w:sz w:val="15"/>
              </w:rPr>
            </w:pPr>
            <w:r>
              <w:rPr>
                <w:color w:val="4B4B4B"/>
                <w:spacing w:val="-5"/>
                <w:sz w:val="15"/>
              </w:rPr>
              <w:t>(2000-</w:t>
            </w:r>
            <w:r>
              <w:rPr>
                <w:color w:val="4B4B4B"/>
                <w:spacing w:val="-2"/>
                <w:sz w:val="15"/>
              </w:rPr>
              <w:t>4899)</w:t>
            </w:r>
          </w:p>
        </w:tc>
        <w:tc>
          <w:tcPr>
            <w:tcW w:w="3509" w:type="dxa"/>
          </w:tcPr>
          <w:p>
            <w:pPr>
              <w:pStyle w:val="TableParagraph"/>
              <w:spacing w:line="210" w:lineRule="exact"/>
              <w:ind w:left="83"/>
              <w:rPr>
                <w:sz w:val="19"/>
              </w:rPr>
            </w:pPr>
            <w:r>
              <w:rPr>
                <w:color w:val="3B3B3B"/>
                <w:spacing w:val="-2"/>
                <w:sz w:val="19"/>
              </w:rPr>
              <w:t>BOCES</w:t>
            </w:r>
          </w:p>
          <w:p>
            <w:pPr>
              <w:pStyle w:val="TableParagraph"/>
              <w:spacing w:line="198" w:lineRule="exact"/>
              <w:ind w:left="81"/>
              <w:rPr>
                <w:sz w:val="19"/>
              </w:rPr>
            </w:pPr>
            <w:r>
              <w:rPr>
                <w:color w:val="3B3B3B"/>
                <w:spacing w:val="-7"/>
                <w:sz w:val="19"/>
              </w:rPr>
              <w:t>Other</w:t>
            </w:r>
            <w:r>
              <w:rPr>
                <w:color w:val="3B3B3B"/>
                <w:spacing w:val="-13"/>
                <w:sz w:val="19"/>
              </w:rPr>
              <w:t> </w:t>
            </w:r>
            <w:r>
              <w:rPr>
                <w:color w:val="4B4B4B"/>
                <w:spacing w:val="-2"/>
                <w:sz w:val="19"/>
              </w:rPr>
              <w:t>Expenditures</w:t>
            </w:r>
          </w:p>
        </w:tc>
        <w:tc>
          <w:tcPr>
            <w:tcW w:w="2062" w:type="dxa"/>
          </w:tcPr>
          <w:p>
            <w:pPr>
              <w:pStyle w:val="TableParagraph"/>
              <w:spacing w:line="207" w:lineRule="exact"/>
              <w:ind w:left="476"/>
              <w:rPr>
                <w:rFonts w:ascii="Times New Roman"/>
                <w:sz w:val="19"/>
              </w:rPr>
            </w:pPr>
            <w:r>
              <w:rPr>
                <w:rFonts w:ascii="Times New Roman"/>
                <w:color w:val="4B4B4B"/>
                <w:spacing w:val="-2"/>
                <w:sz w:val="19"/>
              </w:rPr>
              <w:t>($892,884</w:t>
            </w:r>
            <w:r>
              <w:rPr>
                <w:rFonts w:ascii="Times New Roman"/>
                <w:color w:val="7B7B7B"/>
                <w:spacing w:val="-2"/>
                <w:sz w:val="19"/>
              </w:rPr>
              <w:t>.</w:t>
            </w:r>
            <w:r>
              <w:rPr>
                <w:rFonts w:ascii="Times New Roman"/>
                <w:color w:val="4B4B4B"/>
                <w:spacing w:val="-2"/>
                <w:sz w:val="19"/>
              </w:rPr>
              <w:t>08)</w:t>
            </w:r>
          </w:p>
          <w:p>
            <w:pPr>
              <w:pStyle w:val="TableParagraph"/>
              <w:spacing w:line="200" w:lineRule="exact"/>
              <w:ind w:left="483"/>
              <w:rPr>
                <w:rFonts w:ascii="Times New Roman"/>
                <w:sz w:val="19"/>
              </w:rPr>
            </w:pPr>
            <w:r>
              <w:rPr>
                <w:rFonts w:ascii="Times New Roman"/>
                <w:color w:val="4B4B4B"/>
                <w:spacing w:val="-2"/>
                <w:sz w:val="19"/>
              </w:rPr>
              <w:t>($503,980.12)</w:t>
            </w:r>
          </w:p>
        </w:tc>
        <w:tc>
          <w:tcPr>
            <w:tcW w:w="1947" w:type="dxa"/>
          </w:tcPr>
          <w:p>
            <w:pPr>
              <w:pStyle w:val="TableParagraph"/>
              <w:spacing w:line="207" w:lineRule="exact"/>
              <w:ind w:left="570"/>
              <w:rPr>
                <w:rFonts w:ascii="Times New Roman"/>
                <w:sz w:val="19"/>
              </w:rPr>
            </w:pPr>
            <w:r>
              <w:rPr>
                <w:rFonts w:ascii="Times New Roman"/>
                <w:color w:val="4B4B4B"/>
                <w:spacing w:val="-2"/>
                <w:sz w:val="19"/>
              </w:rPr>
              <w:t>($5</w:t>
            </w:r>
            <w:r>
              <w:rPr>
                <w:rFonts w:ascii="Times New Roman"/>
                <w:color w:val="7B7B7B"/>
                <w:spacing w:val="-2"/>
                <w:sz w:val="19"/>
              </w:rPr>
              <w:t>,</w:t>
            </w:r>
            <w:r>
              <w:rPr>
                <w:rFonts w:ascii="Times New Roman"/>
                <w:color w:val="4B4B4B"/>
                <w:spacing w:val="-2"/>
                <w:sz w:val="19"/>
              </w:rPr>
              <w:t>873,957</w:t>
            </w:r>
            <w:r>
              <w:rPr>
                <w:rFonts w:ascii="Times New Roman"/>
                <w:color w:val="676767"/>
                <w:spacing w:val="-2"/>
                <w:sz w:val="19"/>
              </w:rPr>
              <w:t>.</w:t>
            </w:r>
            <w:r>
              <w:rPr>
                <w:rFonts w:ascii="Times New Roman"/>
                <w:color w:val="3B3B3B"/>
                <w:spacing w:val="-2"/>
                <w:sz w:val="19"/>
              </w:rPr>
              <w:t>93)</w:t>
            </w:r>
          </w:p>
          <w:p>
            <w:pPr>
              <w:pStyle w:val="TableParagraph"/>
              <w:spacing w:line="200" w:lineRule="exact"/>
              <w:ind w:left="570"/>
              <w:rPr>
                <w:rFonts w:ascii="Times New Roman"/>
                <w:sz w:val="19"/>
              </w:rPr>
            </w:pPr>
            <w:r>
              <w:rPr>
                <w:rFonts w:ascii="Times New Roman"/>
                <w:color w:val="3B3B3B"/>
                <w:spacing w:val="-2"/>
                <w:sz w:val="19"/>
              </w:rPr>
              <w:t>($2</w:t>
            </w:r>
            <w:r>
              <w:rPr>
                <w:rFonts w:ascii="Times New Roman"/>
                <w:color w:val="676767"/>
                <w:spacing w:val="-2"/>
                <w:sz w:val="19"/>
              </w:rPr>
              <w:t>,</w:t>
            </w:r>
            <w:r>
              <w:rPr>
                <w:rFonts w:ascii="Times New Roman"/>
                <w:color w:val="4B4B4B"/>
                <w:spacing w:val="-2"/>
                <w:sz w:val="19"/>
              </w:rPr>
              <w:t>401,128.64)</w:t>
            </w:r>
          </w:p>
        </w:tc>
        <w:tc>
          <w:tcPr>
            <w:tcW w:w="5512" w:type="dxa"/>
          </w:tcPr>
          <w:p>
            <w:pPr>
              <w:pStyle w:val="TableParagraph"/>
              <w:spacing w:line="210" w:lineRule="exact"/>
              <w:ind w:left="161" w:right="3011" w:hanging="15"/>
              <w:rPr>
                <w:sz w:val="19"/>
              </w:rPr>
            </w:pPr>
            <w:r>
              <w:rPr>
                <w:color w:val="3B3B3B"/>
                <w:spacing w:val="-6"/>
                <w:sz w:val="19"/>
              </w:rPr>
              <w:t>BOCES</w:t>
            </w:r>
            <w:r>
              <w:rPr>
                <w:color w:val="3B3B3B"/>
                <w:spacing w:val="-23"/>
                <w:sz w:val="19"/>
              </w:rPr>
              <w:t> </w:t>
            </w:r>
            <w:r>
              <w:rPr>
                <w:color w:val="3B3B3B"/>
                <w:spacing w:val="-6"/>
                <w:sz w:val="19"/>
              </w:rPr>
              <w:t>contractual</w:t>
            </w:r>
            <w:r>
              <w:rPr>
                <w:color w:val="3B3B3B"/>
                <w:spacing w:val="-12"/>
                <w:sz w:val="19"/>
              </w:rPr>
              <w:t> </w:t>
            </w:r>
            <w:r>
              <w:rPr>
                <w:color w:val="3B3B3B"/>
                <w:spacing w:val="-6"/>
                <w:sz w:val="19"/>
              </w:rPr>
              <w:t>expenses </w:t>
            </w:r>
            <w:r>
              <w:rPr>
                <w:color w:val="3B3B3B"/>
                <w:sz w:val="19"/>
              </w:rPr>
              <w:t>All</w:t>
            </w:r>
            <w:r>
              <w:rPr>
                <w:color w:val="3B3B3B"/>
                <w:spacing w:val="-14"/>
                <w:sz w:val="19"/>
              </w:rPr>
              <w:t> </w:t>
            </w:r>
            <w:r>
              <w:rPr>
                <w:color w:val="3B3B3B"/>
                <w:sz w:val="19"/>
              </w:rPr>
              <w:t>other expenditures</w:t>
            </w:r>
          </w:p>
        </w:tc>
      </w:tr>
      <w:tr>
        <w:trPr>
          <w:trHeight w:val="212" w:hRule="atLeast"/>
        </w:trPr>
        <w:tc>
          <w:tcPr>
            <w:tcW w:w="929" w:type="dxa"/>
          </w:tcPr>
          <w:p>
            <w:pPr>
              <w:pStyle w:val="TableParagraph"/>
              <w:spacing w:line="157" w:lineRule="exact" w:before="36"/>
              <w:ind w:left="87"/>
              <w:rPr>
                <w:sz w:val="15"/>
              </w:rPr>
            </w:pPr>
            <w:r>
              <w:rPr>
                <w:color w:val="3B3B3B"/>
                <w:spacing w:val="-2"/>
                <w:sz w:val="15"/>
              </w:rPr>
              <w:t>(9000)</w:t>
            </w:r>
          </w:p>
        </w:tc>
        <w:tc>
          <w:tcPr>
            <w:tcW w:w="3509" w:type="dxa"/>
          </w:tcPr>
          <w:p>
            <w:pPr>
              <w:pStyle w:val="TableParagraph"/>
              <w:spacing w:line="193" w:lineRule="exact"/>
              <w:ind w:left="93"/>
              <w:rPr>
                <w:sz w:val="19"/>
              </w:rPr>
            </w:pPr>
            <w:r>
              <w:rPr>
                <w:color w:val="3B3B3B"/>
                <w:w w:val="90"/>
                <w:sz w:val="19"/>
              </w:rPr>
              <w:t>Transfers</w:t>
            </w:r>
            <w:r>
              <w:rPr>
                <w:color w:val="3B3B3B"/>
                <w:spacing w:val="9"/>
                <w:sz w:val="19"/>
              </w:rPr>
              <w:t> </w:t>
            </w:r>
            <w:r>
              <w:rPr>
                <w:color w:val="3B3B3B"/>
                <w:w w:val="90"/>
                <w:sz w:val="19"/>
              </w:rPr>
              <w:t>to</w:t>
            </w:r>
            <w:r>
              <w:rPr>
                <w:color w:val="3B3B3B"/>
                <w:spacing w:val="-12"/>
                <w:w w:val="90"/>
                <w:sz w:val="19"/>
              </w:rPr>
              <w:t> </w:t>
            </w:r>
            <w:r>
              <w:rPr>
                <w:color w:val="3B3B3B"/>
                <w:w w:val="90"/>
                <w:sz w:val="19"/>
              </w:rPr>
              <w:t>Other</w:t>
            </w:r>
            <w:r>
              <w:rPr>
                <w:color w:val="3B3B3B"/>
                <w:spacing w:val="-5"/>
                <w:sz w:val="19"/>
              </w:rPr>
              <w:t> </w:t>
            </w:r>
            <w:r>
              <w:rPr>
                <w:color w:val="3B3B3B"/>
                <w:spacing w:val="-2"/>
                <w:w w:val="90"/>
                <w:sz w:val="19"/>
              </w:rPr>
              <w:t>Funds</w:t>
            </w:r>
          </w:p>
        </w:tc>
        <w:tc>
          <w:tcPr>
            <w:tcW w:w="2062" w:type="dxa"/>
          </w:tcPr>
          <w:p>
            <w:pPr>
              <w:pStyle w:val="TableParagraph"/>
              <w:tabs>
                <w:tab w:pos="1074" w:val="left" w:leader="none"/>
                <w:tab w:pos="3155" w:val="left" w:leader="none"/>
              </w:tabs>
              <w:spacing w:line="193" w:lineRule="exact"/>
              <w:ind w:right="-1095"/>
              <w:rPr>
                <w:rFonts w:ascii="Times New Roman"/>
                <w:sz w:val="27"/>
              </w:rPr>
            </w:pPr>
            <w:r>
              <w:rPr>
                <w:rFonts w:ascii="Times New Roman"/>
                <w:color w:val="3B3B3B"/>
                <w:sz w:val="27"/>
                <w:u w:val="thick" w:color="000000"/>
              </w:rPr>
              <w:tab/>
            </w:r>
            <w:r>
              <w:rPr>
                <w:rFonts w:ascii="Times New Roman"/>
                <w:color w:val="3B3B3B"/>
                <w:spacing w:val="-4"/>
                <w:sz w:val="27"/>
                <w:u w:val="thick" w:color="000000"/>
              </w:rPr>
              <w:t>io</w:t>
            </w:r>
            <w:r>
              <w:rPr>
                <w:rFonts w:ascii="Times New Roman"/>
                <w:color w:val="676767"/>
                <w:spacing w:val="-4"/>
                <w:sz w:val="27"/>
                <w:u w:val="thick" w:color="000000"/>
              </w:rPr>
              <w:t>.</w:t>
            </w:r>
            <w:r>
              <w:rPr>
                <w:rFonts w:ascii="Times New Roman"/>
                <w:color w:val="3B3B3B"/>
                <w:spacing w:val="-4"/>
                <w:sz w:val="27"/>
                <w:u w:val="thick" w:color="000000"/>
              </w:rPr>
              <w:t>oo</w:t>
            </w:r>
            <w:r>
              <w:rPr>
                <w:rFonts w:ascii="Times New Roman"/>
                <w:color w:val="3B3B3B"/>
                <w:sz w:val="27"/>
                <w:u w:val="thick" w:color="000000"/>
              </w:rPr>
              <w:tab/>
            </w:r>
          </w:p>
        </w:tc>
        <w:tc>
          <w:tcPr>
            <w:tcW w:w="1947" w:type="dxa"/>
          </w:tcPr>
          <w:p>
            <w:pPr>
              <w:pStyle w:val="TableParagraph"/>
              <w:spacing w:line="193" w:lineRule="exact"/>
              <w:ind w:right="-29"/>
              <w:jc w:val="right"/>
              <w:rPr>
                <w:rFonts w:ascii="Times New Roman"/>
                <w:sz w:val="19"/>
              </w:rPr>
            </w:pPr>
            <w:r>
              <w:rPr>
                <w:rFonts w:ascii="Times New Roman"/>
                <w:color w:val="3B3B3B"/>
                <w:spacing w:val="-2"/>
                <w:w w:val="105"/>
                <w:sz w:val="19"/>
                <w:u w:val="thick" w:color="000000"/>
              </w:rPr>
              <w:t>$0.00</w:t>
            </w:r>
            <w:r>
              <w:rPr>
                <w:rFonts w:ascii="Times New Roman"/>
                <w:color w:val="3B3B3B"/>
                <w:spacing w:val="40"/>
                <w:w w:val="105"/>
                <w:sz w:val="19"/>
                <w:u w:val="thick" w:color="000000"/>
              </w:rPr>
              <w:t> </w:t>
            </w:r>
          </w:p>
        </w:tc>
        <w:tc>
          <w:tcPr>
            <w:tcW w:w="5512" w:type="dxa"/>
          </w:tcPr>
          <w:p>
            <w:pPr>
              <w:pStyle w:val="TableParagraph"/>
              <w:tabs>
                <w:tab w:pos="5464" w:val="left" w:leader="none"/>
              </w:tabs>
              <w:spacing w:line="193" w:lineRule="exact"/>
              <w:ind w:left="146"/>
              <w:rPr>
                <w:sz w:val="19"/>
              </w:rPr>
            </w:pPr>
            <w:r>
              <w:rPr>
                <w:color w:val="3B3B3B"/>
                <w:spacing w:val="-6"/>
                <w:sz w:val="19"/>
                <w:u w:val="thick" w:color="3B3B3B"/>
              </w:rPr>
              <w:t>Money</w:t>
            </w:r>
            <w:r>
              <w:rPr>
                <w:color w:val="3B3B3B"/>
                <w:spacing w:val="-18"/>
                <w:sz w:val="19"/>
              </w:rPr>
              <w:t> </w:t>
            </w:r>
            <w:r>
              <w:rPr>
                <w:color w:val="3B3B3B"/>
                <w:spacing w:val="-6"/>
                <w:sz w:val="19"/>
              </w:rPr>
              <w:t>transferred</w:t>
            </w:r>
            <w:r>
              <w:rPr>
                <w:color w:val="3B3B3B"/>
                <w:spacing w:val="-2"/>
                <w:sz w:val="19"/>
              </w:rPr>
              <w:t> </w:t>
            </w:r>
            <w:r>
              <w:rPr>
                <w:color w:val="3B3B3B"/>
                <w:spacing w:val="-6"/>
                <w:sz w:val="19"/>
              </w:rPr>
              <w:t>to</w:t>
            </w:r>
            <w:r>
              <w:rPr>
                <w:color w:val="3B3B3B"/>
                <w:spacing w:val="-15"/>
                <w:sz w:val="19"/>
              </w:rPr>
              <w:t> </w:t>
            </w:r>
            <w:r>
              <w:rPr>
                <w:color w:val="3B3B3B"/>
                <w:spacing w:val="-6"/>
                <w:sz w:val="19"/>
                <w:u w:val="thick" w:color="3B3B3B"/>
              </w:rPr>
              <w:t>pay</w:t>
            </w:r>
            <w:r>
              <w:rPr>
                <w:color w:val="3B3B3B"/>
                <w:spacing w:val="-18"/>
                <w:sz w:val="19"/>
                <w:u w:val="thick" w:color="3B3B3B"/>
              </w:rPr>
              <w:t> </w:t>
            </w:r>
            <w:r>
              <w:rPr>
                <w:color w:val="3B3B3B"/>
                <w:spacing w:val="-6"/>
                <w:sz w:val="19"/>
                <w:u w:val="thick" w:color="3B3B3B"/>
              </w:rPr>
              <w:t>expe</w:t>
            </w:r>
            <w:r>
              <w:rPr>
                <w:color w:val="3B3B3B"/>
                <w:spacing w:val="-6"/>
                <w:sz w:val="19"/>
                <w:u w:val="thick" w:color="000000"/>
              </w:rPr>
              <w:t>nse</w:t>
            </w:r>
            <w:r>
              <w:rPr>
                <w:color w:val="3B3B3B"/>
                <w:spacing w:val="-6"/>
                <w:sz w:val="19"/>
              </w:rPr>
              <w:t>s</w:t>
            </w:r>
            <w:r>
              <w:rPr>
                <w:color w:val="3B3B3B"/>
                <w:spacing w:val="-5"/>
                <w:sz w:val="19"/>
              </w:rPr>
              <w:t> </w:t>
            </w:r>
            <w:r>
              <w:rPr>
                <w:color w:val="3B3B3B"/>
                <w:spacing w:val="-6"/>
                <w:sz w:val="19"/>
              </w:rPr>
              <w:t>in</w:t>
            </w:r>
            <w:r>
              <w:rPr>
                <w:color w:val="3B3B3B"/>
                <w:spacing w:val="-23"/>
                <w:sz w:val="19"/>
              </w:rPr>
              <w:t> </w:t>
            </w:r>
            <w:r>
              <w:rPr>
                <w:color w:val="3B3B3B"/>
                <w:spacing w:val="-6"/>
                <w:sz w:val="19"/>
              </w:rPr>
              <w:t>other</w:t>
            </w:r>
            <w:r>
              <w:rPr>
                <w:color w:val="3B3B3B"/>
                <w:spacing w:val="-11"/>
                <w:sz w:val="19"/>
              </w:rPr>
              <w:t> </w:t>
            </w:r>
            <w:r>
              <w:rPr>
                <w:color w:val="3B3B3B"/>
                <w:spacing w:val="-6"/>
                <w:sz w:val="19"/>
              </w:rPr>
              <w:t>funds</w:t>
            </w:r>
            <w:r>
              <w:rPr>
                <w:color w:val="3B3B3B"/>
                <w:sz w:val="19"/>
              </w:rPr>
              <w:tab/>
            </w:r>
          </w:p>
        </w:tc>
      </w:tr>
      <w:tr>
        <w:trPr>
          <w:trHeight w:val="213" w:hRule="atLeast"/>
        </w:trPr>
        <w:tc>
          <w:tcPr>
            <w:tcW w:w="929" w:type="dxa"/>
          </w:tcPr>
          <w:p>
            <w:pPr>
              <w:pStyle w:val="TableParagraph"/>
              <w:rPr>
                <w:rFonts w:ascii="Times New Roman"/>
                <w:sz w:val="14"/>
              </w:rPr>
            </w:pPr>
          </w:p>
        </w:tc>
        <w:tc>
          <w:tcPr>
            <w:tcW w:w="3509" w:type="dxa"/>
          </w:tcPr>
          <w:p>
            <w:pPr>
              <w:pStyle w:val="TableParagraph"/>
              <w:spacing w:line="193" w:lineRule="exact"/>
              <w:ind w:right="276"/>
              <w:jc w:val="right"/>
              <w:rPr>
                <w:sz w:val="19"/>
              </w:rPr>
            </w:pPr>
            <w:r>
              <w:rPr>
                <w:color w:val="3B3B3B"/>
                <w:spacing w:val="-6"/>
                <w:sz w:val="19"/>
              </w:rPr>
              <w:t>Total</w:t>
            </w:r>
            <w:r>
              <w:rPr>
                <w:color w:val="3B3B3B"/>
                <w:spacing w:val="-13"/>
                <w:sz w:val="19"/>
              </w:rPr>
              <w:t> </w:t>
            </w:r>
            <w:r>
              <w:rPr>
                <w:color w:val="3B3B3B"/>
                <w:spacing w:val="-2"/>
                <w:sz w:val="19"/>
              </w:rPr>
              <w:t>Expenditures</w:t>
            </w:r>
          </w:p>
        </w:tc>
        <w:tc>
          <w:tcPr>
            <w:tcW w:w="2062" w:type="dxa"/>
          </w:tcPr>
          <w:p>
            <w:pPr>
              <w:pStyle w:val="TableParagraph"/>
              <w:spacing w:line="193" w:lineRule="exact"/>
              <w:ind w:left="332"/>
              <w:rPr>
                <w:rFonts w:ascii="Times New Roman"/>
                <w:b/>
                <w:sz w:val="19"/>
              </w:rPr>
            </w:pPr>
            <w:r>
              <w:rPr>
                <w:rFonts w:ascii="Times New Roman"/>
                <w:b/>
                <w:color w:val="3B3B3B"/>
                <w:spacing w:val="-2"/>
                <w:w w:val="105"/>
                <w:sz w:val="19"/>
              </w:rPr>
              <w:t>($7,492,521.49)</w:t>
            </w:r>
          </w:p>
        </w:tc>
        <w:tc>
          <w:tcPr>
            <w:tcW w:w="1947" w:type="dxa"/>
          </w:tcPr>
          <w:p>
            <w:pPr>
              <w:pStyle w:val="TableParagraph"/>
              <w:spacing w:line="193" w:lineRule="exact"/>
              <w:ind w:left="462"/>
              <w:rPr>
                <w:rFonts w:ascii="Times New Roman"/>
                <w:b/>
                <w:sz w:val="19"/>
              </w:rPr>
            </w:pPr>
            <w:r>
              <w:rPr>
                <w:rFonts w:ascii="Times New Roman"/>
                <w:b/>
                <w:color w:val="3B3B3B"/>
                <w:spacing w:val="-2"/>
                <w:w w:val="105"/>
                <w:sz w:val="19"/>
              </w:rPr>
              <w:t>($35,773,081.69)</w:t>
            </w:r>
          </w:p>
        </w:tc>
        <w:tc>
          <w:tcPr>
            <w:tcW w:w="5512" w:type="dxa"/>
          </w:tcPr>
          <w:p>
            <w:pPr>
              <w:pStyle w:val="TableParagraph"/>
              <w:spacing w:line="193" w:lineRule="exact"/>
              <w:ind w:left="156"/>
              <w:rPr>
                <w:sz w:val="19"/>
              </w:rPr>
            </w:pPr>
            <w:r>
              <w:rPr>
                <w:color w:val="3B3B3B"/>
                <w:w w:val="90"/>
                <w:sz w:val="19"/>
              </w:rPr>
              <w:t>Total</w:t>
            </w:r>
            <w:r>
              <w:rPr>
                <w:color w:val="3B3B3B"/>
                <w:spacing w:val="-1"/>
                <w:sz w:val="19"/>
              </w:rPr>
              <w:t> </w:t>
            </w:r>
            <w:r>
              <w:rPr>
                <w:color w:val="3B3B3B"/>
                <w:w w:val="90"/>
                <w:sz w:val="19"/>
              </w:rPr>
              <w:t>from</w:t>
            </w:r>
            <w:r>
              <w:rPr>
                <w:color w:val="3B3B3B"/>
                <w:spacing w:val="3"/>
                <w:sz w:val="19"/>
              </w:rPr>
              <w:t> </w:t>
            </w:r>
            <w:r>
              <w:rPr>
                <w:color w:val="3B3B3B"/>
                <w:w w:val="90"/>
                <w:sz w:val="19"/>
              </w:rPr>
              <w:t>Expenditure</w:t>
            </w:r>
            <w:r>
              <w:rPr>
                <w:color w:val="3B3B3B"/>
                <w:sz w:val="19"/>
              </w:rPr>
              <w:t> </w:t>
            </w:r>
            <w:r>
              <w:rPr>
                <w:color w:val="3B3B3B"/>
                <w:spacing w:val="-2"/>
                <w:w w:val="90"/>
                <w:sz w:val="19"/>
              </w:rPr>
              <w:t>Report</w:t>
            </w:r>
          </w:p>
        </w:tc>
      </w:tr>
    </w:tbl>
    <w:p>
      <w:pPr>
        <w:pStyle w:val="BodyText"/>
        <w:spacing w:before="7"/>
        <w:rPr>
          <w:sz w:val="10"/>
        </w:rPr>
      </w:pPr>
    </w:p>
    <w:p>
      <w:pPr>
        <w:spacing w:before="94"/>
        <w:ind w:left="1116" w:right="0" w:firstLine="0"/>
        <w:jc w:val="left"/>
        <w:rPr>
          <w:rFonts w:ascii="Arial"/>
          <w:b/>
          <w:sz w:val="19"/>
        </w:rPr>
      </w:pPr>
      <w:r>
        <w:rPr>
          <w:rFonts w:ascii="Arial"/>
          <w:b/>
          <w:color w:val="3B3B3B"/>
          <w:spacing w:val="-6"/>
          <w:sz w:val="19"/>
          <w:u w:val="thick" w:color="3B3B3B"/>
        </w:rPr>
        <w:t>BALANCE</w:t>
      </w:r>
      <w:r>
        <w:rPr>
          <w:rFonts w:ascii="Arial"/>
          <w:b/>
          <w:color w:val="3B3B3B"/>
          <w:spacing w:val="-17"/>
          <w:sz w:val="19"/>
          <w:u w:val="thick" w:color="3B3B3B"/>
        </w:rPr>
        <w:t> </w:t>
      </w:r>
      <w:r>
        <w:rPr>
          <w:rFonts w:ascii="Arial"/>
          <w:color w:val="3B3B3B"/>
          <w:spacing w:val="-6"/>
          <w:sz w:val="17"/>
          <w:u w:val="thick" w:color="3B3B3B"/>
        </w:rPr>
        <w:t>SHEET </w:t>
      </w:r>
      <w:r>
        <w:rPr>
          <w:rFonts w:ascii="Arial"/>
          <w:b/>
          <w:color w:val="3B3B3B"/>
          <w:spacing w:val="-6"/>
          <w:sz w:val="19"/>
          <w:u w:val="thick" w:color="3B3B3B"/>
        </w:rPr>
        <w:t>TRANSACTIONS:</w:t>
      </w:r>
      <w:r>
        <w:rPr>
          <w:rFonts w:ascii="Arial"/>
          <w:b/>
          <w:color w:val="3B3B3B"/>
          <w:spacing w:val="-4"/>
          <w:sz w:val="19"/>
          <w:u w:val="thick" w:color="3B3B3B"/>
        </w:rPr>
        <w:t> </w:t>
      </w:r>
      <w:r>
        <w:rPr>
          <w:rFonts w:ascii="Arial"/>
          <w:color w:val="3B3B3B"/>
          <w:spacing w:val="-6"/>
          <w:sz w:val="17"/>
          <w:u w:val="thick" w:color="3B3B3B"/>
        </w:rPr>
        <w:t>This</w:t>
      </w:r>
      <w:r>
        <w:rPr>
          <w:rFonts w:ascii="Arial"/>
          <w:color w:val="3B3B3B"/>
          <w:spacing w:val="-13"/>
          <w:sz w:val="17"/>
        </w:rPr>
        <w:t> </w:t>
      </w:r>
      <w:r>
        <w:rPr>
          <w:rFonts w:ascii="Arial"/>
          <w:b/>
          <w:color w:val="3B3B3B"/>
          <w:spacing w:val="-6"/>
          <w:sz w:val="19"/>
        </w:rPr>
        <w:t>category</w:t>
      </w:r>
      <w:r>
        <w:rPr>
          <w:rFonts w:ascii="Arial"/>
          <w:b/>
          <w:color w:val="3B3B3B"/>
          <w:spacing w:val="-17"/>
          <w:sz w:val="19"/>
        </w:rPr>
        <w:t> </w:t>
      </w:r>
      <w:r>
        <w:rPr>
          <w:rFonts w:ascii="Arial"/>
          <w:b/>
          <w:color w:val="3B3B3B"/>
          <w:spacing w:val="-6"/>
          <w:sz w:val="19"/>
        </w:rPr>
        <w:t>represents</w:t>
      </w:r>
      <w:r>
        <w:rPr>
          <w:rFonts w:ascii="Arial"/>
          <w:b/>
          <w:color w:val="3B3B3B"/>
          <w:spacing w:val="-19"/>
          <w:sz w:val="19"/>
        </w:rPr>
        <w:t> </w:t>
      </w:r>
      <w:r>
        <w:rPr>
          <w:rFonts w:ascii="Arial"/>
          <w:b/>
          <w:color w:val="3B3B3B"/>
          <w:spacing w:val="-6"/>
          <w:sz w:val="19"/>
        </w:rPr>
        <w:t>cash</w:t>
      </w:r>
      <w:r>
        <w:rPr>
          <w:rFonts w:ascii="Arial"/>
          <w:b/>
          <w:color w:val="3B3B3B"/>
          <w:spacing w:val="-29"/>
          <w:sz w:val="19"/>
        </w:rPr>
        <w:t> </w:t>
      </w:r>
      <w:r>
        <w:rPr>
          <w:rFonts w:ascii="Arial"/>
          <w:b/>
          <w:color w:val="3B3B3B"/>
          <w:spacing w:val="-6"/>
          <w:sz w:val="19"/>
        </w:rPr>
        <w:t>receipts/disbursementsmade</w:t>
      </w:r>
      <w:r>
        <w:rPr>
          <w:rFonts w:ascii="Arial"/>
          <w:b/>
          <w:color w:val="3B3B3B"/>
          <w:spacing w:val="-21"/>
          <w:sz w:val="19"/>
        </w:rPr>
        <w:t> </w:t>
      </w:r>
      <w:r>
        <w:rPr>
          <w:rFonts w:ascii="Arial"/>
          <w:b/>
          <w:color w:val="3B3B3B"/>
          <w:spacing w:val="-6"/>
          <w:sz w:val="19"/>
        </w:rPr>
        <w:t>at</w:t>
      </w:r>
      <w:r>
        <w:rPr>
          <w:rFonts w:ascii="Arial"/>
          <w:b/>
          <w:color w:val="3B3B3B"/>
          <w:spacing w:val="-32"/>
          <w:sz w:val="19"/>
        </w:rPr>
        <w:t> </w:t>
      </w:r>
      <w:r>
        <w:rPr>
          <w:rFonts w:ascii="Arial"/>
          <w:b/>
          <w:color w:val="3B3B3B"/>
          <w:spacing w:val="-6"/>
          <w:sz w:val="19"/>
        </w:rPr>
        <w:t>different</w:t>
      </w:r>
      <w:r>
        <w:rPr>
          <w:rFonts w:ascii="Arial"/>
          <w:b/>
          <w:color w:val="3B3B3B"/>
          <w:spacing w:val="-13"/>
          <w:sz w:val="19"/>
        </w:rPr>
        <w:t> </w:t>
      </w:r>
      <w:r>
        <w:rPr>
          <w:rFonts w:ascii="Arial"/>
          <w:b/>
          <w:color w:val="3B3B3B"/>
          <w:spacing w:val="-6"/>
          <w:sz w:val="19"/>
        </w:rPr>
        <w:t>time</w:t>
      </w:r>
      <w:r>
        <w:rPr>
          <w:rFonts w:ascii="Arial"/>
          <w:b/>
          <w:color w:val="3B3B3B"/>
          <w:spacing w:val="-18"/>
          <w:sz w:val="19"/>
        </w:rPr>
        <w:t> </w:t>
      </w:r>
      <w:r>
        <w:rPr>
          <w:rFonts w:ascii="Arial"/>
          <w:b/>
          <w:color w:val="3B3B3B"/>
          <w:spacing w:val="-6"/>
          <w:sz w:val="19"/>
        </w:rPr>
        <w:t>than</w:t>
      </w:r>
    </w:p>
    <w:p>
      <w:pPr>
        <w:tabs>
          <w:tab w:pos="4373" w:val="left" w:leader="none"/>
        </w:tabs>
        <w:spacing w:before="20" w:after="26"/>
        <w:ind w:left="1065" w:right="0" w:firstLine="0"/>
        <w:jc w:val="left"/>
        <w:rPr>
          <w:rFonts w:ascii="Arial"/>
          <w:b/>
          <w:sz w:val="19"/>
        </w:rPr>
      </w:pPr>
      <w:r>
        <w:rPr>
          <w:rFonts w:ascii="Arial"/>
          <w:b/>
          <w:color w:val="3B3B3B"/>
          <w:sz w:val="19"/>
          <w:u w:val="thick" w:color="000000"/>
        </w:rPr>
        <w:tab/>
      </w:r>
      <w:r>
        <w:rPr>
          <w:rFonts w:ascii="Arial"/>
          <w:b/>
          <w:color w:val="3B3B3B"/>
          <w:spacing w:val="40"/>
          <w:sz w:val="19"/>
        </w:rPr>
        <w:t>  </w:t>
      </w:r>
      <w:r>
        <w:rPr>
          <w:rFonts w:ascii="Arial"/>
          <w:b/>
          <w:color w:val="3B3B3B"/>
          <w:spacing w:val="-6"/>
          <w:sz w:val="19"/>
        </w:rPr>
        <w:t>when</w:t>
      </w:r>
      <w:r>
        <w:rPr>
          <w:rFonts w:ascii="Arial"/>
          <w:b/>
          <w:color w:val="3B3B3B"/>
          <w:spacing w:val="-25"/>
          <w:sz w:val="19"/>
        </w:rPr>
        <w:t> </w:t>
      </w:r>
      <w:r>
        <w:rPr>
          <w:rFonts w:ascii="Arial"/>
          <w:b/>
          <w:color w:val="3B3B3B"/>
          <w:spacing w:val="-6"/>
          <w:sz w:val="19"/>
        </w:rPr>
        <w:t>the items</w:t>
      </w:r>
      <w:r>
        <w:rPr>
          <w:rFonts w:ascii="Arial"/>
          <w:b/>
          <w:color w:val="3B3B3B"/>
          <w:sz w:val="19"/>
        </w:rPr>
        <w:t> </w:t>
      </w:r>
      <w:r>
        <w:rPr>
          <w:rFonts w:ascii="Arial"/>
          <w:b/>
          <w:color w:val="3B3B3B"/>
          <w:spacing w:val="-6"/>
          <w:sz w:val="19"/>
        </w:rPr>
        <w:t>were</w:t>
      </w:r>
      <w:r>
        <w:rPr>
          <w:rFonts w:ascii="Arial"/>
          <w:b/>
          <w:color w:val="3B3B3B"/>
          <w:spacing w:val="-9"/>
          <w:sz w:val="19"/>
        </w:rPr>
        <w:t> </w:t>
      </w:r>
      <w:r>
        <w:rPr>
          <w:rFonts w:ascii="Arial"/>
          <w:b/>
          <w:color w:val="3B3B3B"/>
          <w:spacing w:val="-6"/>
          <w:sz w:val="19"/>
        </w:rPr>
        <w:t>shown</w:t>
      </w:r>
      <w:r>
        <w:rPr>
          <w:rFonts w:ascii="Arial"/>
          <w:b/>
          <w:color w:val="3B3B3B"/>
          <w:spacing w:val="-18"/>
          <w:sz w:val="19"/>
        </w:rPr>
        <w:t> </w:t>
      </w:r>
      <w:r>
        <w:rPr>
          <w:rFonts w:ascii="Arial"/>
          <w:b/>
          <w:color w:val="3B3B3B"/>
          <w:spacing w:val="-6"/>
          <w:sz w:val="19"/>
        </w:rPr>
        <w:t>as</w:t>
      </w:r>
      <w:r>
        <w:rPr>
          <w:rFonts w:ascii="Arial"/>
          <w:b/>
          <w:color w:val="3B3B3B"/>
          <w:spacing w:val="-8"/>
          <w:sz w:val="19"/>
        </w:rPr>
        <w:t> </w:t>
      </w:r>
      <w:r>
        <w:rPr>
          <w:rFonts w:ascii="Arial"/>
          <w:b/>
          <w:color w:val="3B3B3B"/>
          <w:spacing w:val="-6"/>
          <w:sz w:val="19"/>
        </w:rPr>
        <w:t>revenues</w:t>
      </w:r>
      <w:r>
        <w:rPr>
          <w:rFonts w:ascii="Arial"/>
          <w:b/>
          <w:color w:val="3B3B3B"/>
          <w:sz w:val="19"/>
        </w:rPr>
        <w:t> </w:t>
      </w:r>
      <w:r>
        <w:rPr>
          <w:rFonts w:ascii="Arial"/>
          <w:b/>
          <w:color w:val="3B3B3B"/>
          <w:spacing w:val="-6"/>
          <w:sz w:val="19"/>
        </w:rPr>
        <w:t>or</w:t>
      </w:r>
      <w:r>
        <w:rPr>
          <w:rFonts w:ascii="Arial"/>
          <w:b/>
          <w:color w:val="3B3B3B"/>
          <w:spacing w:val="-23"/>
          <w:sz w:val="19"/>
        </w:rPr>
        <w:t> </w:t>
      </w:r>
      <w:r>
        <w:rPr>
          <w:rFonts w:ascii="Arial"/>
          <w:b/>
          <w:color w:val="3B3B3B"/>
          <w:spacing w:val="-6"/>
          <w:sz w:val="19"/>
        </w:rPr>
        <w:t>expenditures.</w:t>
      </w: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3265"/>
        <w:gridCol w:w="2390"/>
        <w:gridCol w:w="1853"/>
        <w:gridCol w:w="4640"/>
      </w:tblGrid>
      <w:tr>
        <w:trPr>
          <w:trHeight w:val="215" w:hRule="atLeast"/>
        </w:trPr>
        <w:tc>
          <w:tcPr>
            <w:tcW w:w="925" w:type="dxa"/>
          </w:tcPr>
          <w:p>
            <w:pPr>
              <w:pStyle w:val="TableParagraph"/>
              <w:spacing w:line="163" w:lineRule="exact" w:before="32"/>
              <w:ind w:left="57"/>
              <w:rPr>
                <w:sz w:val="15"/>
              </w:rPr>
            </w:pPr>
            <w:r>
              <w:rPr>
                <w:color w:val="4B4B4B"/>
                <w:spacing w:val="-2"/>
                <w:sz w:val="15"/>
              </w:rPr>
              <w:t>(0250}</w:t>
            </w:r>
          </w:p>
        </w:tc>
        <w:tc>
          <w:tcPr>
            <w:tcW w:w="3265" w:type="dxa"/>
          </w:tcPr>
          <w:p>
            <w:pPr>
              <w:pStyle w:val="TableParagraph"/>
              <w:spacing w:line="195" w:lineRule="exact"/>
              <w:ind w:left="60"/>
              <w:rPr>
                <w:sz w:val="19"/>
              </w:rPr>
            </w:pPr>
            <w:r>
              <w:rPr>
                <w:color w:val="3B3B3B"/>
                <w:spacing w:val="-7"/>
                <w:sz w:val="19"/>
              </w:rPr>
              <w:t>Taxes</w:t>
            </w:r>
            <w:r>
              <w:rPr>
                <w:color w:val="3B3B3B"/>
                <w:spacing w:val="-24"/>
                <w:sz w:val="19"/>
              </w:rPr>
              <w:t> </w:t>
            </w:r>
            <w:r>
              <w:rPr>
                <w:color w:val="3B3B3B"/>
                <w:spacing w:val="-2"/>
                <w:sz w:val="19"/>
              </w:rPr>
              <w:t>Receivable</w:t>
            </w:r>
          </w:p>
        </w:tc>
        <w:tc>
          <w:tcPr>
            <w:tcW w:w="2390" w:type="dxa"/>
          </w:tcPr>
          <w:p>
            <w:pPr>
              <w:pStyle w:val="TableParagraph"/>
              <w:spacing w:line="195" w:lineRule="exact"/>
              <w:ind w:left="1290"/>
              <w:rPr>
                <w:rFonts w:ascii="Times New Roman"/>
                <w:sz w:val="19"/>
              </w:rPr>
            </w:pPr>
            <w:r>
              <w:rPr>
                <w:rFonts w:ascii="Times New Roman"/>
                <w:color w:val="3B3B3B"/>
                <w:spacing w:val="-2"/>
                <w:sz w:val="19"/>
              </w:rPr>
              <w:t>$0</w:t>
            </w:r>
            <w:r>
              <w:rPr>
                <w:rFonts w:ascii="Times New Roman"/>
                <w:color w:val="676767"/>
                <w:spacing w:val="-2"/>
                <w:sz w:val="19"/>
              </w:rPr>
              <w:t>.</w:t>
            </w:r>
            <w:r>
              <w:rPr>
                <w:rFonts w:ascii="Times New Roman"/>
                <w:color w:val="3B3B3B"/>
                <w:spacing w:val="-2"/>
                <w:sz w:val="19"/>
              </w:rPr>
              <w:t>00</w:t>
            </w:r>
          </w:p>
        </w:tc>
        <w:tc>
          <w:tcPr>
            <w:tcW w:w="1853" w:type="dxa"/>
          </w:tcPr>
          <w:p>
            <w:pPr>
              <w:pStyle w:val="TableParagraph"/>
              <w:spacing w:line="195" w:lineRule="exact"/>
              <w:ind w:right="132"/>
              <w:jc w:val="right"/>
              <w:rPr>
                <w:rFonts w:ascii="Times New Roman"/>
                <w:sz w:val="19"/>
              </w:rPr>
            </w:pPr>
            <w:r>
              <w:rPr>
                <w:rFonts w:ascii="Times New Roman"/>
                <w:color w:val="3B3B3B"/>
                <w:spacing w:val="-2"/>
                <w:w w:val="105"/>
                <w:sz w:val="19"/>
              </w:rPr>
              <w:t>($1,020,879.47)</w:t>
            </w:r>
          </w:p>
        </w:tc>
        <w:tc>
          <w:tcPr>
            <w:tcW w:w="4640" w:type="dxa"/>
          </w:tcPr>
          <w:p>
            <w:pPr>
              <w:pStyle w:val="TableParagraph"/>
              <w:spacing w:line="195" w:lineRule="exact"/>
              <w:ind w:left="137"/>
              <w:rPr>
                <w:sz w:val="19"/>
              </w:rPr>
            </w:pPr>
            <w:r>
              <w:rPr>
                <w:color w:val="3B3B3B"/>
                <w:spacing w:val="-6"/>
                <w:sz w:val="19"/>
              </w:rPr>
              <w:t>Receipt</w:t>
            </w:r>
            <w:r>
              <w:rPr>
                <w:color w:val="3B3B3B"/>
                <w:spacing w:val="-3"/>
                <w:sz w:val="19"/>
              </w:rPr>
              <w:t> </w:t>
            </w:r>
            <w:r>
              <w:rPr>
                <w:color w:val="3B3B3B"/>
                <w:spacing w:val="-6"/>
                <w:sz w:val="19"/>
              </w:rPr>
              <w:t>of</w:t>
            </w:r>
            <w:r>
              <w:rPr>
                <w:color w:val="3B3B3B"/>
                <w:spacing w:val="-14"/>
                <w:sz w:val="19"/>
              </w:rPr>
              <w:t> </w:t>
            </w:r>
            <w:r>
              <w:rPr>
                <w:color w:val="3B3B3B"/>
                <w:spacing w:val="-6"/>
                <w:sz w:val="19"/>
              </w:rPr>
              <w:t>property</w:t>
            </w:r>
            <w:r>
              <w:rPr>
                <w:color w:val="3B3B3B"/>
                <w:spacing w:val="-10"/>
                <w:sz w:val="19"/>
              </w:rPr>
              <w:t> </w:t>
            </w:r>
            <w:r>
              <w:rPr>
                <w:color w:val="3B3B3B"/>
                <w:spacing w:val="-6"/>
                <w:sz w:val="19"/>
              </w:rPr>
              <w:t>taxes</w:t>
            </w:r>
            <w:r>
              <w:rPr>
                <w:color w:val="3B3B3B"/>
                <w:spacing w:val="-14"/>
                <w:sz w:val="19"/>
              </w:rPr>
              <w:t> </w:t>
            </w:r>
            <w:r>
              <w:rPr>
                <w:color w:val="3B3B3B"/>
                <w:spacing w:val="-6"/>
                <w:sz w:val="19"/>
              </w:rPr>
              <w:t>surrendered</w:t>
            </w:r>
            <w:r>
              <w:rPr>
                <w:color w:val="3B3B3B"/>
                <w:spacing w:val="-3"/>
                <w:sz w:val="19"/>
              </w:rPr>
              <w:t> </w:t>
            </w:r>
            <w:r>
              <w:rPr>
                <w:color w:val="3B3B3B"/>
                <w:spacing w:val="-6"/>
                <w:sz w:val="19"/>
              </w:rPr>
              <w:t>to</w:t>
            </w:r>
            <w:r>
              <w:rPr>
                <w:color w:val="3B3B3B"/>
                <w:spacing w:val="-21"/>
                <w:sz w:val="19"/>
              </w:rPr>
              <w:t> </w:t>
            </w:r>
            <w:r>
              <w:rPr>
                <w:color w:val="3B3B3B"/>
                <w:spacing w:val="-6"/>
                <w:sz w:val="19"/>
              </w:rPr>
              <w:t>the</w:t>
            </w:r>
            <w:r>
              <w:rPr>
                <w:color w:val="3B3B3B"/>
                <w:spacing w:val="-22"/>
                <w:sz w:val="19"/>
              </w:rPr>
              <w:t> </w:t>
            </w:r>
            <w:r>
              <w:rPr>
                <w:color w:val="3B3B3B"/>
                <w:spacing w:val="-6"/>
                <w:sz w:val="19"/>
              </w:rPr>
              <w:t>county</w:t>
            </w:r>
          </w:p>
        </w:tc>
      </w:tr>
      <w:tr>
        <w:trPr>
          <w:trHeight w:val="213" w:hRule="atLeast"/>
        </w:trPr>
        <w:tc>
          <w:tcPr>
            <w:tcW w:w="925" w:type="dxa"/>
          </w:tcPr>
          <w:p>
            <w:pPr>
              <w:pStyle w:val="TableParagraph"/>
              <w:spacing w:line="167" w:lineRule="exact" w:before="26"/>
              <w:ind w:left="57"/>
              <w:rPr>
                <w:sz w:val="15"/>
              </w:rPr>
            </w:pPr>
            <w:r>
              <w:rPr>
                <w:color w:val="4B4B4B"/>
                <w:spacing w:val="-2"/>
                <w:sz w:val="15"/>
              </w:rPr>
              <w:t>(0380}</w:t>
            </w:r>
          </w:p>
        </w:tc>
        <w:tc>
          <w:tcPr>
            <w:tcW w:w="3265" w:type="dxa"/>
          </w:tcPr>
          <w:p>
            <w:pPr>
              <w:pStyle w:val="TableParagraph"/>
              <w:spacing w:line="193" w:lineRule="exact"/>
              <w:ind w:left="64"/>
              <w:rPr>
                <w:sz w:val="19"/>
              </w:rPr>
            </w:pPr>
            <w:r>
              <w:rPr>
                <w:color w:val="3B3B3B"/>
                <w:w w:val="90"/>
                <w:sz w:val="19"/>
              </w:rPr>
              <w:t>Accounts</w:t>
            </w:r>
            <w:r>
              <w:rPr>
                <w:color w:val="3B3B3B"/>
                <w:spacing w:val="7"/>
                <w:sz w:val="19"/>
              </w:rPr>
              <w:t> </w:t>
            </w:r>
            <w:r>
              <w:rPr>
                <w:color w:val="3B3B3B"/>
                <w:spacing w:val="-2"/>
                <w:w w:val="95"/>
                <w:sz w:val="19"/>
              </w:rPr>
              <w:t>Receivable</w:t>
            </w:r>
          </w:p>
        </w:tc>
        <w:tc>
          <w:tcPr>
            <w:tcW w:w="2390" w:type="dxa"/>
          </w:tcPr>
          <w:p>
            <w:pPr>
              <w:pStyle w:val="TableParagraph"/>
              <w:spacing w:line="193" w:lineRule="exact"/>
              <w:ind w:left="701"/>
              <w:rPr>
                <w:rFonts w:ascii="Times New Roman"/>
                <w:sz w:val="19"/>
              </w:rPr>
            </w:pPr>
            <w:r>
              <w:rPr>
                <w:rFonts w:ascii="Times New Roman"/>
                <w:color w:val="3B3B3B"/>
                <w:spacing w:val="-2"/>
                <w:sz w:val="19"/>
              </w:rPr>
              <w:t>($173,344</w:t>
            </w:r>
            <w:r>
              <w:rPr>
                <w:rFonts w:ascii="Times New Roman"/>
                <w:color w:val="676767"/>
                <w:spacing w:val="-2"/>
                <w:sz w:val="19"/>
              </w:rPr>
              <w:t>.</w:t>
            </w:r>
            <w:r>
              <w:rPr>
                <w:rFonts w:ascii="Times New Roman"/>
                <w:color w:val="3B3B3B"/>
                <w:spacing w:val="-2"/>
                <w:sz w:val="19"/>
              </w:rPr>
              <w:t>61)</w:t>
            </w:r>
          </w:p>
        </w:tc>
        <w:tc>
          <w:tcPr>
            <w:tcW w:w="1853" w:type="dxa"/>
          </w:tcPr>
          <w:p>
            <w:pPr>
              <w:pStyle w:val="TableParagraph"/>
              <w:spacing w:line="193" w:lineRule="exact"/>
              <w:ind w:right="145"/>
              <w:jc w:val="right"/>
              <w:rPr>
                <w:rFonts w:ascii="Times New Roman"/>
                <w:sz w:val="19"/>
              </w:rPr>
            </w:pPr>
            <w:r>
              <w:rPr>
                <w:rFonts w:ascii="Times New Roman"/>
                <w:color w:val="4B4B4B"/>
                <w:spacing w:val="-2"/>
                <w:sz w:val="19"/>
              </w:rPr>
              <w:t>($189,964.64)</w:t>
            </w:r>
          </w:p>
        </w:tc>
        <w:tc>
          <w:tcPr>
            <w:tcW w:w="4640" w:type="dxa"/>
          </w:tcPr>
          <w:p>
            <w:pPr>
              <w:pStyle w:val="TableParagraph"/>
              <w:spacing w:line="193" w:lineRule="exact"/>
              <w:ind w:left="137"/>
              <w:rPr>
                <w:sz w:val="19"/>
              </w:rPr>
            </w:pPr>
            <w:r>
              <w:rPr>
                <w:color w:val="3B3B3B"/>
                <w:w w:val="90"/>
                <w:sz w:val="19"/>
              </w:rPr>
              <w:t>Revenues</w:t>
            </w:r>
            <w:r>
              <w:rPr>
                <w:color w:val="3B3B3B"/>
                <w:spacing w:val="17"/>
                <w:sz w:val="19"/>
              </w:rPr>
              <w:t> </w:t>
            </w:r>
            <w:r>
              <w:rPr>
                <w:color w:val="3B3B3B"/>
                <w:w w:val="90"/>
                <w:sz w:val="19"/>
              </w:rPr>
              <w:t>due</w:t>
            </w:r>
            <w:r>
              <w:rPr>
                <w:color w:val="3B3B3B"/>
                <w:spacing w:val="16"/>
                <w:sz w:val="19"/>
              </w:rPr>
              <w:t> </w:t>
            </w:r>
            <w:r>
              <w:rPr>
                <w:color w:val="3B3B3B"/>
                <w:w w:val="90"/>
                <w:sz w:val="19"/>
              </w:rPr>
              <w:t>from</w:t>
            </w:r>
            <w:r>
              <w:rPr>
                <w:color w:val="3B3B3B"/>
                <w:spacing w:val="9"/>
                <w:sz w:val="19"/>
              </w:rPr>
              <w:t> </w:t>
            </w:r>
            <w:r>
              <w:rPr>
                <w:color w:val="3B3B3B"/>
                <w:w w:val="90"/>
                <w:sz w:val="19"/>
              </w:rPr>
              <w:t>non-governmental</w:t>
            </w:r>
            <w:r>
              <w:rPr>
                <w:color w:val="3B3B3B"/>
                <w:spacing w:val="-3"/>
                <w:sz w:val="19"/>
              </w:rPr>
              <w:t> </w:t>
            </w:r>
            <w:r>
              <w:rPr>
                <w:color w:val="3B3B3B"/>
                <w:spacing w:val="-2"/>
                <w:w w:val="90"/>
                <w:sz w:val="19"/>
              </w:rPr>
              <w:t>agencies.</w:t>
            </w:r>
          </w:p>
        </w:tc>
      </w:tr>
      <w:tr>
        <w:trPr>
          <w:trHeight w:val="209" w:hRule="atLeast"/>
        </w:trPr>
        <w:tc>
          <w:tcPr>
            <w:tcW w:w="925" w:type="dxa"/>
          </w:tcPr>
          <w:p>
            <w:pPr>
              <w:pStyle w:val="TableParagraph"/>
              <w:spacing w:line="160" w:lineRule="exact" w:before="29"/>
              <w:ind w:left="50"/>
              <w:rPr>
                <w:sz w:val="15"/>
              </w:rPr>
            </w:pPr>
            <w:r>
              <w:rPr>
                <w:color w:val="3B3B3B"/>
                <w:spacing w:val="-2"/>
                <w:sz w:val="15"/>
              </w:rPr>
              <w:t>(0391}</w:t>
            </w:r>
          </w:p>
        </w:tc>
        <w:tc>
          <w:tcPr>
            <w:tcW w:w="3265" w:type="dxa"/>
          </w:tcPr>
          <w:p>
            <w:pPr>
              <w:pStyle w:val="TableParagraph"/>
              <w:spacing w:line="189" w:lineRule="exact"/>
              <w:ind w:left="64"/>
              <w:rPr>
                <w:sz w:val="19"/>
              </w:rPr>
            </w:pPr>
            <w:r>
              <w:rPr>
                <w:color w:val="3B3B3B"/>
                <w:w w:val="90"/>
                <w:sz w:val="19"/>
              </w:rPr>
              <w:t>Due</w:t>
            </w:r>
            <w:r>
              <w:rPr>
                <w:color w:val="3B3B3B"/>
                <w:spacing w:val="-3"/>
                <w:sz w:val="19"/>
              </w:rPr>
              <w:t> </w:t>
            </w:r>
            <w:r>
              <w:rPr>
                <w:color w:val="3B3B3B"/>
                <w:w w:val="90"/>
                <w:sz w:val="19"/>
              </w:rPr>
              <w:t>From</w:t>
            </w:r>
            <w:r>
              <w:rPr>
                <w:color w:val="3B3B3B"/>
                <w:spacing w:val="-1"/>
                <w:w w:val="90"/>
                <w:sz w:val="19"/>
              </w:rPr>
              <w:t> </w:t>
            </w:r>
            <w:r>
              <w:rPr>
                <w:color w:val="3B3B3B"/>
                <w:w w:val="90"/>
                <w:sz w:val="19"/>
              </w:rPr>
              <w:t>Other</w:t>
            </w:r>
            <w:r>
              <w:rPr>
                <w:color w:val="3B3B3B"/>
                <w:spacing w:val="-4"/>
                <w:sz w:val="19"/>
              </w:rPr>
              <w:t> </w:t>
            </w:r>
            <w:r>
              <w:rPr>
                <w:color w:val="3B3B3B"/>
                <w:spacing w:val="-2"/>
                <w:w w:val="90"/>
                <w:sz w:val="19"/>
              </w:rPr>
              <w:t>Funds</w:t>
            </w:r>
          </w:p>
        </w:tc>
        <w:tc>
          <w:tcPr>
            <w:tcW w:w="2390" w:type="dxa"/>
          </w:tcPr>
          <w:p>
            <w:pPr>
              <w:pStyle w:val="TableParagraph"/>
              <w:spacing w:line="189" w:lineRule="exact"/>
              <w:ind w:left="701"/>
              <w:rPr>
                <w:rFonts w:ascii="Times New Roman"/>
                <w:sz w:val="19"/>
              </w:rPr>
            </w:pPr>
            <w:r>
              <w:rPr>
                <w:rFonts w:ascii="Times New Roman"/>
                <w:color w:val="4B4B4B"/>
                <w:spacing w:val="-2"/>
                <w:sz w:val="19"/>
              </w:rPr>
              <w:t>($203,030.43)</w:t>
            </w:r>
          </w:p>
        </w:tc>
        <w:tc>
          <w:tcPr>
            <w:tcW w:w="1853" w:type="dxa"/>
          </w:tcPr>
          <w:p>
            <w:pPr>
              <w:pStyle w:val="TableParagraph"/>
              <w:spacing w:line="189" w:lineRule="exact"/>
              <w:ind w:right="137"/>
              <w:jc w:val="right"/>
              <w:rPr>
                <w:rFonts w:ascii="Times New Roman"/>
                <w:sz w:val="19"/>
              </w:rPr>
            </w:pPr>
            <w:r>
              <w:rPr>
                <w:rFonts w:ascii="Times New Roman"/>
                <w:color w:val="3B3B3B"/>
                <w:spacing w:val="-2"/>
                <w:sz w:val="19"/>
              </w:rPr>
              <w:t>($574,014</w:t>
            </w:r>
            <w:r>
              <w:rPr>
                <w:rFonts w:ascii="Times New Roman"/>
                <w:color w:val="676767"/>
                <w:spacing w:val="-2"/>
                <w:sz w:val="19"/>
              </w:rPr>
              <w:t>.1</w:t>
            </w:r>
            <w:r>
              <w:rPr>
                <w:rFonts w:ascii="Times New Roman"/>
                <w:color w:val="3B3B3B"/>
                <w:spacing w:val="-2"/>
                <w:sz w:val="19"/>
              </w:rPr>
              <w:t>6)</w:t>
            </w:r>
          </w:p>
        </w:tc>
        <w:tc>
          <w:tcPr>
            <w:tcW w:w="4640" w:type="dxa"/>
          </w:tcPr>
          <w:p>
            <w:pPr>
              <w:pStyle w:val="TableParagraph"/>
              <w:spacing w:line="189" w:lineRule="exact"/>
              <w:ind w:left="137"/>
              <w:rPr>
                <w:sz w:val="19"/>
              </w:rPr>
            </w:pPr>
            <w:r>
              <w:rPr>
                <w:color w:val="3B3B3B"/>
                <w:w w:val="90"/>
                <w:sz w:val="19"/>
              </w:rPr>
              <w:t>Money</w:t>
            </w:r>
            <w:r>
              <w:rPr>
                <w:color w:val="3B3B3B"/>
                <w:spacing w:val="12"/>
                <w:sz w:val="19"/>
              </w:rPr>
              <w:t> </w:t>
            </w:r>
            <w:r>
              <w:rPr>
                <w:color w:val="3B3B3B"/>
                <w:w w:val="90"/>
                <w:sz w:val="19"/>
              </w:rPr>
              <w:t>repaid</w:t>
            </w:r>
            <w:r>
              <w:rPr>
                <w:color w:val="3B3B3B"/>
                <w:spacing w:val="2"/>
                <w:sz w:val="19"/>
              </w:rPr>
              <w:t> </w:t>
            </w:r>
            <w:r>
              <w:rPr>
                <w:color w:val="3B3B3B"/>
                <w:w w:val="90"/>
                <w:sz w:val="19"/>
              </w:rPr>
              <w:t>from/(lent</w:t>
            </w:r>
            <w:r>
              <w:rPr>
                <w:color w:val="3B3B3B"/>
                <w:sz w:val="19"/>
              </w:rPr>
              <w:t> </w:t>
            </w:r>
            <w:r>
              <w:rPr>
                <w:color w:val="3B3B3B"/>
                <w:w w:val="90"/>
                <w:sz w:val="19"/>
              </w:rPr>
              <w:t>to)</w:t>
            </w:r>
            <w:r>
              <w:rPr>
                <w:color w:val="3B3B3B"/>
                <w:spacing w:val="4"/>
                <w:sz w:val="19"/>
              </w:rPr>
              <w:t> </w:t>
            </w:r>
            <w:r>
              <w:rPr>
                <w:color w:val="3B3B3B"/>
                <w:w w:val="90"/>
                <w:sz w:val="19"/>
              </w:rPr>
              <w:t>other</w:t>
            </w:r>
            <w:r>
              <w:rPr>
                <w:color w:val="3B3B3B"/>
                <w:spacing w:val="8"/>
                <w:sz w:val="19"/>
              </w:rPr>
              <w:t> </w:t>
            </w:r>
            <w:r>
              <w:rPr>
                <w:color w:val="3B3B3B"/>
                <w:spacing w:val="-4"/>
                <w:w w:val="90"/>
                <w:sz w:val="19"/>
              </w:rPr>
              <w:t>funds</w:t>
            </w:r>
          </w:p>
        </w:tc>
      </w:tr>
      <w:tr>
        <w:trPr>
          <w:trHeight w:val="216" w:hRule="atLeast"/>
        </w:trPr>
        <w:tc>
          <w:tcPr>
            <w:tcW w:w="925" w:type="dxa"/>
          </w:tcPr>
          <w:p>
            <w:pPr>
              <w:pStyle w:val="TableParagraph"/>
              <w:spacing w:line="167" w:lineRule="exact" w:before="29"/>
              <w:ind w:left="50"/>
              <w:rPr>
                <w:sz w:val="15"/>
              </w:rPr>
            </w:pPr>
            <w:r>
              <w:rPr>
                <w:color w:val="3B3B3B"/>
                <w:spacing w:val="-4"/>
                <w:sz w:val="15"/>
              </w:rPr>
              <w:t>(0410-</w:t>
            </w:r>
            <w:r>
              <w:rPr>
                <w:color w:val="3B3B3B"/>
                <w:spacing w:val="-2"/>
                <w:sz w:val="15"/>
              </w:rPr>
              <w:t>0440}</w:t>
            </w:r>
          </w:p>
        </w:tc>
        <w:tc>
          <w:tcPr>
            <w:tcW w:w="3265" w:type="dxa"/>
          </w:tcPr>
          <w:p>
            <w:pPr>
              <w:pStyle w:val="TableParagraph"/>
              <w:spacing w:line="197" w:lineRule="exact"/>
              <w:ind w:left="64"/>
              <w:rPr>
                <w:sz w:val="19"/>
              </w:rPr>
            </w:pPr>
            <w:r>
              <w:rPr>
                <w:color w:val="3B3B3B"/>
                <w:w w:val="90"/>
                <w:sz w:val="19"/>
              </w:rPr>
              <w:t>Receivables</w:t>
            </w:r>
            <w:r>
              <w:rPr>
                <w:color w:val="3B3B3B"/>
                <w:spacing w:val="4"/>
                <w:sz w:val="19"/>
              </w:rPr>
              <w:t> </w:t>
            </w:r>
            <w:r>
              <w:rPr>
                <w:color w:val="3B3B3B"/>
                <w:w w:val="90"/>
                <w:sz w:val="19"/>
              </w:rPr>
              <w:t>from</w:t>
            </w:r>
            <w:r>
              <w:rPr>
                <w:color w:val="3B3B3B"/>
                <w:spacing w:val="-3"/>
                <w:sz w:val="19"/>
              </w:rPr>
              <w:t> </w:t>
            </w:r>
            <w:r>
              <w:rPr>
                <w:color w:val="3B3B3B"/>
                <w:spacing w:val="-2"/>
                <w:w w:val="90"/>
                <w:sz w:val="19"/>
              </w:rPr>
              <w:t>Governments</w:t>
            </w:r>
          </w:p>
        </w:tc>
        <w:tc>
          <w:tcPr>
            <w:tcW w:w="2390" w:type="dxa"/>
          </w:tcPr>
          <w:p>
            <w:pPr>
              <w:pStyle w:val="TableParagraph"/>
              <w:spacing w:line="196" w:lineRule="exact"/>
              <w:ind w:left="896"/>
              <w:rPr>
                <w:rFonts w:ascii="Times New Roman"/>
                <w:sz w:val="19"/>
              </w:rPr>
            </w:pPr>
            <w:r>
              <w:rPr>
                <w:rFonts w:ascii="Times New Roman"/>
                <w:color w:val="4B4B4B"/>
                <w:spacing w:val="-2"/>
                <w:sz w:val="19"/>
              </w:rPr>
              <w:t>($1,900</w:t>
            </w:r>
            <w:r>
              <w:rPr>
                <w:rFonts w:ascii="Times New Roman"/>
                <w:color w:val="7B7B7B"/>
                <w:spacing w:val="-2"/>
                <w:sz w:val="19"/>
              </w:rPr>
              <w:t>.</w:t>
            </w:r>
            <w:r>
              <w:rPr>
                <w:rFonts w:ascii="Times New Roman"/>
                <w:color w:val="4B4B4B"/>
                <w:spacing w:val="-2"/>
                <w:sz w:val="19"/>
              </w:rPr>
              <w:t>76</w:t>
            </w:r>
            <w:r>
              <w:rPr>
                <w:rFonts w:ascii="Times New Roman"/>
                <w:color w:val="676767"/>
                <w:spacing w:val="-2"/>
                <w:sz w:val="19"/>
              </w:rPr>
              <w:t>)</w:t>
            </w:r>
          </w:p>
        </w:tc>
        <w:tc>
          <w:tcPr>
            <w:tcW w:w="1853" w:type="dxa"/>
          </w:tcPr>
          <w:p>
            <w:pPr>
              <w:pStyle w:val="TableParagraph"/>
              <w:spacing w:line="196" w:lineRule="exact"/>
              <w:ind w:right="200"/>
              <w:jc w:val="right"/>
              <w:rPr>
                <w:rFonts w:ascii="Times New Roman"/>
                <w:sz w:val="19"/>
              </w:rPr>
            </w:pPr>
            <w:r>
              <w:rPr>
                <w:rFonts w:ascii="Times New Roman"/>
                <w:color w:val="3B3B3B"/>
                <w:spacing w:val="-2"/>
                <w:w w:val="105"/>
                <w:sz w:val="19"/>
              </w:rPr>
              <w:t>$5</w:t>
            </w:r>
            <w:r>
              <w:rPr>
                <w:rFonts w:ascii="Times New Roman"/>
                <w:color w:val="676767"/>
                <w:spacing w:val="-2"/>
                <w:w w:val="105"/>
                <w:sz w:val="19"/>
              </w:rPr>
              <w:t>,</w:t>
            </w:r>
            <w:r>
              <w:rPr>
                <w:rFonts w:ascii="Times New Roman"/>
                <w:color w:val="3B3B3B"/>
                <w:spacing w:val="-2"/>
                <w:w w:val="105"/>
                <w:sz w:val="19"/>
              </w:rPr>
              <w:t>158,193</w:t>
            </w:r>
            <w:r>
              <w:rPr>
                <w:rFonts w:ascii="Times New Roman"/>
                <w:color w:val="676767"/>
                <w:spacing w:val="-2"/>
                <w:w w:val="105"/>
                <w:sz w:val="19"/>
              </w:rPr>
              <w:t>.</w:t>
            </w:r>
            <w:r>
              <w:rPr>
                <w:rFonts w:ascii="Times New Roman"/>
                <w:color w:val="3B3B3B"/>
                <w:spacing w:val="-2"/>
                <w:w w:val="105"/>
                <w:sz w:val="19"/>
              </w:rPr>
              <w:t>30</w:t>
            </w:r>
          </w:p>
        </w:tc>
        <w:tc>
          <w:tcPr>
            <w:tcW w:w="4640" w:type="dxa"/>
          </w:tcPr>
          <w:p>
            <w:pPr>
              <w:pStyle w:val="TableParagraph"/>
              <w:spacing w:line="197" w:lineRule="exact"/>
              <w:ind w:left="137"/>
              <w:rPr>
                <w:sz w:val="19"/>
              </w:rPr>
            </w:pPr>
            <w:r>
              <w:rPr>
                <w:color w:val="3B3B3B"/>
                <w:spacing w:val="-4"/>
                <w:sz w:val="19"/>
              </w:rPr>
              <w:t>Revenues</w:t>
            </w:r>
            <w:r>
              <w:rPr>
                <w:color w:val="3B3B3B"/>
                <w:spacing w:val="-13"/>
                <w:sz w:val="19"/>
              </w:rPr>
              <w:t> </w:t>
            </w:r>
            <w:r>
              <w:rPr>
                <w:color w:val="3B3B3B"/>
                <w:spacing w:val="-4"/>
                <w:sz w:val="19"/>
              </w:rPr>
              <w:t>due</w:t>
            </w:r>
            <w:r>
              <w:rPr>
                <w:color w:val="3B3B3B"/>
                <w:spacing w:val="-27"/>
                <w:sz w:val="19"/>
              </w:rPr>
              <w:t> </w:t>
            </w:r>
            <w:r>
              <w:rPr>
                <w:color w:val="3B3B3B"/>
                <w:spacing w:val="-4"/>
                <w:sz w:val="19"/>
              </w:rPr>
              <w:t>from</w:t>
            </w:r>
            <w:r>
              <w:rPr>
                <w:color w:val="3B3B3B"/>
                <w:spacing w:val="-25"/>
                <w:sz w:val="19"/>
              </w:rPr>
              <w:t> </w:t>
            </w:r>
            <w:r>
              <w:rPr>
                <w:color w:val="3B3B3B"/>
                <w:spacing w:val="-4"/>
                <w:sz w:val="19"/>
              </w:rPr>
              <w:t>local,</w:t>
            </w:r>
            <w:r>
              <w:rPr>
                <w:color w:val="3B3B3B"/>
                <w:spacing w:val="-22"/>
                <w:sz w:val="19"/>
              </w:rPr>
              <w:t> </w:t>
            </w:r>
            <w:r>
              <w:rPr>
                <w:color w:val="4B4B4B"/>
                <w:spacing w:val="-4"/>
                <w:sz w:val="19"/>
              </w:rPr>
              <w:t>state</w:t>
            </w:r>
            <w:r>
              <w:rPr>
                <w:color w:val="4B4B4B"/>
                <w:spacing w:val="-19"/>
                <w:sz w:val="19"/>
              </w:rPr>
              <w:t> </w:t>
            </w:r>
            <w:r>
              <w:rPr>
                <w:color w:val="4B4B4B"/>
                <w:spacing w:val="-4"/>
                <w:sz w:val="17"/>
              </w:rPr>
              <w:t>&amp;</w:t>
            </w:r>
            <w:r>
              <w:rPr>
                <w:color w:val="4B4B4B"/>
                <w:spacing w:val="3"/>
                <w:sz w:val="17"/>
              </w:rPr>
              <w:t> </w:t>
            </w:r>
            <w:r>
              <w:rPr>
                <w:color w:val="3B3B3B"/>
                <w:spacing w:val="-4"/>
                <w:sz w:val="19"/>
              </w:rPr>
              <w:t>federal</w:t>
            </w:r>
            <w:r>
              <w:rPr>
                <w:color w:val="3B3B3B"/>
                <w:spacing w:val="-24"/>
                <w:sz w:val="19"/>
              </w:rPr>
              <w:t> </w:t>
            </w:r>
            <w:r>
              <w:rPr>
                <w:color w:val="3B3B3B"/>
                <w:spacing w:val="-4"/>
                <w:sz w:val="19"/>
              </w:rPr>
              <w:t>governments</w:t>
            </w:r>
          </w:p>
        </w:tc>
      </w:tr>
      <w:tr>
        <w:trPr>
          <w:trHeight w:val="213" w:hRule="atLeast"/>
        </w:trPr>
        <w:tc>
          <w:tcPr>
            <w:tcW w:w="925" w:type="dxa"/>
          </w:tcPr>
          <w:p>
            <w:pPr>
              <w:pStyle w:val="TableParagraph"/>
              <w:spacing w:line="163" w:lineRule="exact" w:before="29"/>
              <w:ind w:left="62"/>
              <w:rPr>
                <w:sz w:val="15"/>
              </w:rPr>
            </w:pPr>
            <w:r>
              <w:rPr>
                <w:color w:val="3B3B3B"/>
                <w:spacing w:val="-2"/>
                <w:sz w:val="15"/>
              </w:rPr>
              <w:t>{0480}</w:t>
            </w:r>
          </w:p>
        </w:tc>
        <w:tc>
          <w:tcPr>
            <w:tcW w:w="3265" w:type="dxa"/>
          </w:tcPr>
          <w:p>
            <w:pPr>
              <w:pStyle w:val="TableParagraph"/>
              <w:spacing w:line="193" w:lineRule="exact"/>
              <w:ind w:left="64"/>
              <w:rPr>
                <w:sz w:val="19"/>
              </w:rPr>
            </w:pPr>
            <w:r>
              <w:rPr>
                <w:color w:val="3B3B3B"/>
                <w:spacing w:val="-7"/>
                <w:sz w:val="19"/>
              </w:rPr>
              <w:t>Prepaid</w:t>
            </w:r>
            <w:r>
              <w:rPr>
                <w:color w:val="3B3B3B"/>
                <w:spacing w:val="-9"/>
                <w:sz w:val="19"/>
              </w:rPr>
              <w:t> </w:t>
            </w:r>
            <w:r>
              <w:rPr>
                <w:color w:val="3B3B3B"/>
                <w:spacing w:val="-2"/>
                <w:sz w:val="19"/>
              </w:rPr>
              <w:t>Expenditures</w:t>
            </w:r>
          </w:p>
        </w:tc>
        <w:tc>
          <w:tcPr>
            <w:tcW w:w="2390" w:type="dxa"/>
          </w:tcPr>
          <w:p>
            <w:pPr>
              <w:pStyle w:val="TableParagraph"/>
              <w:spacing w:line="193" w:lineRule="exact"/>
              <w:ind w:left="1297"/>
              <w:rPr>
                <w:rFonts w:ascii="Times New Roman"/>
                <w:sz w:val="19"/>
              </w:rPr>
            </w:pPr>
            <w:r>
              <w:rPr>
                <w:rFonts w:ascii="Times New Roman"/>
                <w:color w:val="3B3B3B"/>
                <w:spacing w:val="-2"/>
                <w:w w:val="105"/>
                <w:sz w:val="19"/>
              </w:rPr>
              <w:t>$0.00</w:t>
            </w:r>
          </w:p>
        </w:tc>
        <w:tc>
          <w:tcPr>
            <w:tcW w:w="1853" w:type="dxa"/>
          </w:tcPr>
          <w:p>
            <w:pPr>
              <w:pStyle w:val="TableParagraph"/>
              <w:spacing w:line="193" w:lineRule="exact"/>
              <w:ind w:right="207"/>
              <w:jc w:val="right"/>
              <w:rPr>
                <w:rFonts w:ascii="Times New Roman"/>
                <w:sz w:val="19"/>
              </w:rPr>
            </w:pPr>
            <w:r>
              <w:rPr>
                <w:rFonts w:ascii="Times New Roman"/>
                <w:color w:val="3B3B3B"/>
                <w:spacing w:val="-2"/>
                <w:w w:val="105"/>
                <w:sz w:val="19"/>
              </w:rPr>
              <w:t>$1,295,733.66</w:t>
            </w:r>
          </w:p>
        </w:tc>
        <w:tc>
          <w:tcPr>
            <w:tcW w:w="4640" w:type="dxa"/>
          </w:tcPr>
          <w:p>
            <w:pPr>
              <w:pStyle w:val="TableParagraph"/>
              <w:spacing w:line="193" w:lineRule="exact"/>
              <w:ind w:left="137"/>
              <w:rPr>
                <w:sz w:val="19"/>
              </w:rPr>
            </w:pPr>
            <w:r>
              <w:rPr>
                <w:color w:val="3B3B3B"/>
                <w:spacing w:val="-6"/>
                <w:sz w:val="19"/>
              </w:rPr>
              <w:t>Payments</w:t>
            </w:r>
            <w:r>
              <w:rPr>
                <w:color w:val="3B3B3B"/>
                <w:spacing w:val="-5"/>
                <w:sz w:val="19"/>
              </w:rPr>
              <w:t> </w:t>
            </w:r>
            <w:r>
              <w:rPr>
                <w:color w:val="3B3B3B"/>
                <w:spacing w:val="-6"/>
                <w:sz w:val="19"/>
              </w:rPr>
              <w:t>of</w:t>
            </w:r>
            <w:r>
              <w:rPr>
                <w:color w:val="3B3B3B"/>
                <w:spacing w:val="-13"/>
                <w:sz w:val="19"/>
              </w:rPr>
              <w:t> </w:t>
            </w:r>
            <w:r>
              <w:rPr>
                <w:color w:val="3B3B3B"/>
                <w:spacing w:val="-6"/>
                <w:sz w:val="19"/>
              </w:rPr>
              <w:t>future</w:t>
            </w:r>
            <w:r>
              <w:rPr>
                <w:color w:val="3B3B3B"/>
                <w:spacing w:val="-16"/>
                <w:sz w:val="19"/>
              </w:rPr>
              <w:t> </w:t>
            </w:r>
            <w:r>
              <w:rPr>
                <w:color w:val="3B3B3B"/>
                <w:spacing w:val="-6"/>
                <w:sz w:val="19"/>
              </w:rPr>
              <w:t>year</w:t>
            </w:r>
            <w:r>
              <w:rPr>
                <w:color w:val="3B3B3B"/>
                <w:spacing w:val="-21"/>
                <w:sz w:val="19"/>
              </w:rPr>
              <w:t> </w:t>
            </w:r>
            <w:r>
              <w:rPr>
                <w:color w:val="3B3B3B"/>
                <w:spacing w:val="-6"/>
                <w:sz w:val="19"/>
              </w:rPr>
              <w:t>expenses</w:t>
            </w:r>
          </w:p>
        </w:tc>
      </w:tr>
      <w:tr>
        <w:trPr>
          <w:trHeight w:val="213" w:hRule="atLeast"/>
        </w:trPr>
        <w:tc>
          <w:tcPr>
            <w:tcW w:w="925" w:type="dxa"/>
          </w:tcPr>
          <w:p>
            <w:pPr>
              <w:pStyle w:val="TableParagraph"/>
              <w:spacing w:line="160" w:lineRule="exact" w:before="33"/>
              <w:ind w:left="62"/>
              <w:rPr>
                <w:sz w:val="15"/>
              </w:rPr>
            </w:pPr>
            <w:r>
              <w:rPr>
                <w:color w:val="3B3B3B"/>
                <w:spacing w:val="-4"/>
                <w:sz w:val="15"/>
              </w:rPr>
              <w:t>{0600-0602)</w:t>
            </w:r>
          </w:p>
        </w:tc>
        <w:tc>
          <w:tcPr>
            <w:tcW w:w="3265" w:type="dxa"/>
          </w:tcPr>
          <w:p>
            <w:pPr>
              <w:pStyle w:val="TableParagraph"/>
              <w:spacing w:line="193" w:lineRule="exact"/>
              <w:ind w:left="64"/>
              <w:rPr>
                <w:sz w:val="19"/>
              </w:rPr>
            </w:pPr>
            <w:r>
              <w:rPr>
                <w:color w:val="3B3B3B"/>
                <w:spacing w:val="-7"/>
                <w:sz w:val="19"/>
              </w:rPr>
              <w:t>Accounts</w:t>
            </w:r>
            <w:r>
              <w:rPr>
                <w:color w:val="3B3B3B"/>
                <w:spacing w:val="-16"/>
                <w:sz w:val="19"/>
              </w:rPr>
              <w:t> </w:t>
            </w:r>
            <w:r>
              <w:rPr>
                <w:color w:val="3B3B3B"/>
                <w:spacing w:val="-2"/>
                <w:sz w:val="19"/>
              </w:rPr>
              <w:t>Payable</w:t>
            </w:r>
          </w:p>
        </w:tc>
        <w:tc>
          <w:tcPr>
            <w:tcW w:w="2390" w:type="dxa"/>
          </w:tcPr>
          <w:p>
            <w:pPr>
              <w:pStyle w:val="TableParagraph"/>
              <w:spacing w:line="193" w:lineRule="exact"/>
              <w:ind w:left="1297"/>
              <w:rPr>
                <w:rFonts w:ascii="Times New Roman"/>
                <w:sz w:val="19"/>
              </w:rPr>
            </w:pPr>
            <w:r>
              <w:rPr>
                <w:rFonts w:ascii="Times New Roman"/>
                <w:color w:val="3B3B3B"/>
                <w:spacing w:val="-2"/>
                <w:w w:val="105"/>
                <w:sz w:val="19"/>
              </w:rPr>
              <w:t>$0</w:t>
            </w:r>
            <w:r>
              <w:rPr>
                <w:rFonts w:ascii="Times New Roman"/>
                <w:color w:val="676767"/>
                <w:spacing w:val="-2"/>
                <w:w w:val="105"/>
                <w:sz w:val="19"/>
              </w:rPr>
              <w:t>.</w:t>
            </w:r>
            <w:r>
              <w:rPr>
                <w:rFonts w:ascii="Times New Roman"/>
                <w:color w:val="3B3B3B"/>
                <w:spacing w:val="-2"/>
                <w:w w:val="105"/>
                <w:sz w:val="19"/>
              </w:rPr>
              <w:t>00</w:t>
            </w:r>
          </w:p>
        </w:tc>
        <w:tc>
          <w:tcPr>
            <w:tcW w:w="1853" w:type="dxa"/>
          </w:tcPr>
          <w:p>
            <w:pPr>
              <w:pStyle w:val="TableParagraph"/>
              <w:spacing w:line="193" w:lineRule="exact"/>
              <w:ind w:right="137"/>
              <w:jc w:val="right"/>
              <w:rPr>
                <w:rFonts w:ascii="Times New Roman"/>
                <w:sz w:val="19"/>
              </w:rPr>
            </w:pPr>
            <w:r>
              <w:rPr>
                <w:rFonts w:ascii="Times New Roman"/>
                <w:color w:val="3B3B3B"/>
                <w:spacing w:val="-2"/>
                <w:sz w:val="19"/>
              </w:rPr>
              <w:t>($4</w:t>
            </w:r>
            <w:r>
              <w:rPr>
                <w:rFonts w:ascii="Times New Roman"/>
                <w:color w:val="676767"/>
                <w:spacing w:val="-2"/>
                <w:sz w:val="19"/>
              </w:rPr>
              <w:t>,</w:t>
            </w:r>
            <w:r>
              <w:rPr>
                <w:rFonts w:ascii="Times New Roman"/>
                <w:color w:val="3B3B3B"/>
                <w:spacing w:val="-2"/>
                <w:sz w:val="19"/>
              </w:rPr>
              <w:t>103,057</w:t>
            </w:r>
            <w:r>
              <w:rPr>
                <w:rFonts w:ascii="Times New Roman"/>
                <w:color w:val="676767"/>
                <w:spacing w:val="-2"/>
                <w:sz w:val="19"/>
              </w:rPr>
              <w:t>.</w:t>
            </w:r>
            <w:r>
              <w:rPr>
                <w:rFonts w:ascii="Times New Roman"/>
                <w:color w:val="3B3B3B"/>
                <w:spacing w:val="-2"/>
                <w:sz w:val="19"/>
              </w:rPr>
              <w:t>80)</w:t>
            </w:r>
          </w:p>
        </w:tc>
        <w:tc>
          <w:tcPr>
            <w:tcW w:w="4640" w:type="dxa"/>
          </w:tcPr>
          <w:p>
            <w:pPr>
              <w:pStyle w:val="TableParagraph"/>
              <w:spacing w:line="193" w:lineRule="exact"/>
              <w:ind w:left="137"/>
              <w:rPr>
                <w:sz w:val="19"/>
              </w:rPr>
            </w:pPr>
            <w:r>
              <w:rPr>
                <w:color w:val="3B3B3B"/>
                <w:spacing w:val="-6"/>
                <w:sz w:val="19"/>
              </w:rPr>
              <w:t>Payment</w:t>
            </w:r>
            <w:r>
              <w:rPr>
                <w:color w:val="3B3B3B"/>
                <w:sz w:val="19"/>
              </w:rPr>
              <w:t> </w:t>
            </w:r>
            <w:r>
              <w:rPr>
                <w:color w:val="3B3B3B"/>
                <w:spacing w:val="-6"/>
                <w:sz w:val="19"/>
              </w:rPr>
              <w:t>of</w:t>
            </w:r>
            <w:r>
              <w:rPr>
                <w:color w:val="3B3B3B"/>
                <w:spacing w:val="-14"/>
                <w:sz w:val="19"/>
              </w:rPr>
              <w:t> </w:t>
            </w:r>
            <w:r>
              <w:rPr>
                <w:color w:val="3B3B3B"/>
                <w:spacing w:val="-6"/>
                <w:sz w:val="19"/>
              </w:rPr>
              <w:t>bills</w:t>
            </w:r>
            <w:r>
              <w:rPr>
                <w:color w:val="3B3B3B"/>
                <w:spacing w:val="-21"/>
                <w:sz w:val="19"/>
              </w:rPr>
              <w:t> </w:t>
            </w:r>
            <w:r>
              <w:rPr>
                <w:color w:val="3B3B3B"/>
                <w:spacing w:val="-6"/>
                <w:sz w:val="19"/>
              </w:rPr>
              <w:t>after</w:t>
            </w:r>
            <w:r>
              <w:rPr>
                <w:color w:val="3B3B3B"/>
                <w:spacing w:val="-17"/>
                <w:sz w:val="19"/>
              </w:rPr>
              <w:t> </w:t>
            </w:r>
            <w:r>
              <w:rPr>
                <w:color w:val="3B3B3B"/>
                <w:spacing w:val="-6"/>
                <w:sz w:val="19"/>
              </w:rPr>
              <w:t>expense</w:t>
            </w:r>
            <w:r>
              <w:rPr>
                <w:color w:val="3B3B3B"/>
                <w:spacing w:val="-10"/>
                <w:sz w:val="19"/>
              </w:rPr>
              <w:t> </w:t>
            </w:r>
            <w:r>
              <w:rPr>
                <w:color w:val="3B3B3B"/>
                <w:spacing w:val="-6"/>
                <w:sz w:val="19"/>
              </w:rPr>
              <w:t>was</w:t>
            </w:r>
            <w:r>
              <w:rPr>
                <w:color w:val="3B3B3B"/>
                <w:spacing w:val="-17"/>
                <w:sz w:val="19"/>
              </w:rPr>
              <w:t> </w:t>
            </w:r>
            <w:r>
              <w:rPr>
                <w:color w:val="4B4B4B"/>
                <w:spacing w:val="-6"/>
                <w:sz w:val="19"/>
              </w:rPr>
              <w:t>incurred</w:t>
            </w:r>
          </w:p>
        </w:tc>
      </w:tr>
      <w:tr>
        <w:trPr>
          <w:trHeight w:val="209" w:hRule="atLeast"/>
        </w:trPr>
        <w:tc>
          <w:tcPr>
            <w:tcW w:w="925" w:type="dxa"/>
          </w:tcPr>
          <w:p>
            <w:pPr>
              <w:pStyle w:val="TableParagraph"/>
              <w:spacing w:line="160" w:lineRule="exact" w:before="29"/>
              <w:ind w:left="64"/>
              <w:rPr>
                <w:sz w:val="15"/>
              </w:rPr>
            </w:pPr>
            <w:r>
              <w:rPr>
                <w:color w:val="3B3B3B"/>
                <w:spacing w:val="-2"/>
                <w:sz w:val="15"/>
              </w:rPr>
              <w:t>(0621)</w:t>
            </w:r>
          </w:p>
        </w:tc>
        <w:tc>
          <w:tcPr>
            <w:tcW w:w="3265" w:type="dxa"/>
          </w:tcPr>
          <w:p>
            <w:pPr>
              <w:pStyle w:val="TableParagraph"/>
              <w:spacing w:line="189" w:lineRule="exact"/>
              <w:ind w:left="64"/>
              <w:rPr>
                <w:sz w:val="19"/>
              </w:rPr>
            </w:pPr>
            <w:r>
              <w:rPr>
                <w:color w:val="3B3B3B"/>
                <w:w w:val="90"/>
                <w:sz w:val="19"/>
              </w:rPr>
              <w:t>Revenue</w:t>
            </w:r>
            <w:r>
              <w:rPr>
                <w:color w:val="3B3B3B"/>
                <w:spacing w:val="-1"/>
                <w:sz w:val="19"/>
              </w:rPr>
              <w:t> </w:t>
            </w:r>
            <w:r>
              <w:rPr>
                <w:color w:val="3B3B3B"/>
                <w:w w:val="90"/>
                <w:sz w:val="19"/>
              </w:rPr>
              <w:t>Anticipation</w:t>
            </w:r>
            <w:r>
              <w:rPr>
                <w:color w:val="3B3B3B"/>
                <w:spacing w:val="10"/>
                <w:sz w:val="19"/>
              </w:rPr>
              <w:t> </w:t>
            </w:r>
            <w:r>
              <w:rPr>
                <w:color w:val="3B3B3B"/>
                <w:spacing w:val="-4"/>
                <w:w w:val="90"/>
                <w:sz w:val="19"/>
              </w:rPr>
              <w:t>Note</w:t>
            </w:r>
          </w:p>
        </w:tc>
        <w:tc>
          <w:tcPr>
            <w:tcW w:w="2390" w:type="dxa"/>
          </w:tcPr>
          <w:p>
            <w:pPr>
              <w:pStyle w:val="TableParagraph"/>
              <w:spacing w:line="189" w:lineRule="exact"/>
              <w:ind w:left="1290"/>
              <w:rPr>
                <w:rFonts w:ascii="Times New Roman"/>
                <w:sz w:val="19"/>
              </w:rPr>
            </w:pPr>
            <w:r>
              <w:rPr>
                <w:rFonts w:ascii="Times New Roman"/>
                <w:color w:val="3B3B3B"/>
                <w:spacing w:val="-2"/>
                <w:w w:val="105"/>
                <w:sz w:val="19"/>
              </w:rPr>
              <w:t>$0</w:t>
            </w:r>
            <w:r>
              <w:rPr>
                <w:rFonts w:ascii="Times New Roman"/>
                <w:color w:val="676767"/>
                <w:spacing w:val="-2"/>
                <w:w w:val="105"/>
                <w:sz w:val="19"/>
              </w:rPr>
              <w:t>.</w:t>
            </w:r>
            <w:r>
              <w:rPr>
                <w:rFonts w:ascii="Times New Roman"/>
                <w:color w:val="3B3B3B"/>
                <w:spacing w:val="-2"/>
                <w:w w:val="105"/>
                <w:sz w:val="19"/>
              </w:rPr>
              <w:t>00</w:t>
            </w:r>
          </w:p>
        </w:tc>
        <w:tc>
          <w:tcPr>
            <w:tcW w:w="1853" w:type="dxa"/>
          </w:tcPr>
          <w:p>
            <w:pPr>
              <w:pStyle w:val="TableParagraph"/>
              <w:spacing w:line="189" w:lineRule="exact"/>
              <w:ind w:right="200"/>
              <w:jc w:val="right"/>
              <w:rPr>
                <w:rFonts w:ascii="Times New Roman"/>
                <w:sz w:val="19"/>
              </w:rPr>
            </w:pPr>
            <w:r>
              <w:rPr>
                <w:rFonts w:ascii="Times New Roman"/>
                <w:color w:val="3B3B3B"/>
                <w:spacing w:val="-2"/>
                <w:w w:val="105"/>
                <w:sz w:val="19"/>
              </w:rPr>
              <w:t>$0</w:t>
            </w:r>
            <w:r>
              <w:rPr>
                <w:rFonts w:ascii="Times New Roman"/>
                <w:color w:val="7B7B7B"/>
                <w:spacing w:val="-2"/>
                <w:w w:val="105"/>
                <w:sz w:val="19"/>
              </w:rPr>
              <w:t>.</w:t>
            </w:r>
            <w:r>
              <w:rPr>
                <w:rFonts w:ascii="Times New Roman"/>
                <w:color w:val="3B3B3B"/>
                <w:spacing w:val="-2"/>
                <w:w w:val="105"/>
                <w:sz w:val="19"/>
              </w:rPr>
              <w:t>00</w:t>
            </w:r>
          </w:p>
        </w:tc>
        <w:tc>
          <w:tcPr>
            <w:tcW w:w="4640" w:type="dxa"/>
          </w:tcPr>
          <w:p>
            <w:pPr>
              <w:pStyle w:val="TableParagraph"/>
              <w:spacing w:line="189" w:lineRule="exact"/>
              <w:ind w:left="137"/>
              <w:rPr>
                <w:sz w:val="19"/>
              </w:rPr>
            </w:pPr>
            <w:r>
              <w:rPr>
                <w:color w:val="3B3B3B"/>
                <w:spacing w:val="-6"/>
                <w:sz w:val="19"/>
              </w:rPr>
              <w:t>Revenue</w:t>
            </w:r>
            <w:r>
              <w:rPr>
                <w:color w:val="3B3B3B"/>
                <w:spacing w:val="-17"/>
                <w:sz w:val="19"/>
              </w:rPr>
              <w:t> </w:t>
            </w:r>
            <w:r>
              <w:rPr>
                <w:color w:val="3B3B3B"/>
                <w:spacing w:val="-6"/>
                <w:sz w:val="19"/>
              </w:rPr>
              <w:t>Anticipation</w:t>
            </w:r>
            <w:r>
              <w:rPr>
                <w:color w:val="3B3B3B"/>
                <w:spacing w:val="-5"/>
                <w:sz w:val="19"/>
              </w:rPr>
              <w:t> </w:t>
            </w:r>
            <w:r>
              <w:rPr>
                <w:color w:val="3B3B3B"/>
                <w:spacing w:val="-6"/>
                <w:sz w:val="19"/>
              </w:rPr>
              <w:t>Note</w:t>
            </w:r>
            <w:r>
              <w:rPr>
                <w:color w:val="3B3B3B"/>
                <w:spacing w:val="-31"/>
                <w:sz w:val="19"/>
              </w:rPr>
              <w:t> </w:t>
            </w:r>
            <w:r>
              <w:rPr>
                <w:color w:val="3B3B3B"/>
                <w:spacing w:val="-6"/>
                <w:sz w:val="19"/>
              </w:rPr>
              <w:t>Payable</w:t>
            </w:r>
          </w:p>
        </w:tc>
      </w:tr>
      <w:tr>
        <w:trPr>
          <w:trHeight w:val="216" w:hRule="atLeast"/>
        </w:trPr>
        <w:tc>
          <w:tcPr>
            <w:tcW w:w="925" w:type="dxa"/>
          </w:tcPr>
          <w:p>
            <w:pPr>
              <w:pStyle w:val="TableParagraph"/>
              <w:spacing w:line="167" w:lineRule="exact" w:before="29"/>
              <w:ind w:left="69"/>
              <w:rPr>
                <w:sz w:val="15"/>
              </w:rPr>
            </w:pPr>
            <w:r>
              <w:rPr>
                <w:color w:val="4B4B4B"/>
                <w:spacing w:val="-2"/>
                <w:sz w:val="15"/>
              </w:rPr>
              <w:t>{0630}</w:t>
            </w:r>
          </w:p>
        </w:tc>
        <w:tc>
          <w:tcPr>
            <w:tcW w:w="3265" w:type="dxa"/>
          </w:tcPr>
          <w:p>
            <w:pPr>
              <w:pStyle w:val="TableParagraph"/>
              <w:spacing w:line="197" w:lineRule="exact"/>
              <w:ind w:left="64"/>
              <w:rPr>
                <w:sz w:val="19"/>
              </w:rPr>
            </w:pPr>
            <w:r>
              <w:rPr>
                <w:color w:val="3B3B3B"/>
                <w:spacing w:val="-4"/>
                <w:sz w:val="19"/>
              </w:rPr>
              <w:t>Due</w:t>
            </w:r>
            <w:r>
              <w:rPr>
                <w:color w:val="3B3B3B"/>
                <w:spacing w:val="-23"/>
                <w:sz w:val="19"/>
              </w:rPr>
              <w:t> </w:t>
            </w:r>
            <w:r>
              <w:rPr>
                <w:color w:val="3B3B3B"/>
                <w:spacing w:val="-4"/>
                <w:sz w:val="19"/>
              </w:rPr>
              <w:t>to</w:t>
            </w:r>
            <w:r>
              <w:rPr>
                <w:color w:val="3B3B3B"/>
                <w:spacing w:val="-23"/>
                <w:sz w:val="19"/>
              </w:rPr>
              <w:t> </w:t>
            </w:r>
            <w:r>
              <w:rPr>
                <w:color w:val="3B3B3B"/>
                <w:spacing w:val="-4"/>
                <w:sz w:val="19"/>
              </w:rPr>
              <w:t>Other</w:t>
            </w:r>
            <w:r>
              <w:rPr>
                <w:color w:val="3B3B3B"/>
                <w:spacing w:val="-20"/>
                <w:sz w:val="19"/>
              </w:rPr>
              <w:t> </w:t>
            </w:r>
            <w:r>
              <w:rPr>
                <w:color w:val="3B3B3B"/>
                <w:spacing w:val="-4"/>
                <w:sz w:val="19"/>
              </w:rPr>
              <w:t>Funds</w:t>
            </w:r>
          </w:p>
        </w:tc>
        <w:tc>
          <w:tcPr>
            <w:tcW w:w="2390" w:type="dxa"/>
          </w:tcPr>
          <w:p>
            <w:pPr>
              <w:pStyle w:val="TableParagraph"/>
              <w:spacing w:line="196" w:lineRule="exact"/>
              <w:ind w:left="1297"/>
              <w:rPr>
                <w:rFonts w:ascii="Times New Roman"/>
                <w:sz w:val="19"/>
              </w:rPr>
            </w:pPr>
            <w:r>
              <w:rPr>
                <w:rFonts w:ascii="Times New Roman"/>
                <w:color w:val="3B3B3B"/>
                <w:spacing w:val="-2"/>
                <w:w w:val="110"/>
                <w:sz w:val="19"/>
              </w:rPr>
              <w:t>$0.00</w:t>
            </w:r>
          </w:p>
        </w:tc>
        <w:tc>
          <w:tcPr>
            <w:tcW w:w="1853" w:type="dxa"/>
          </w:tcPr>
          <w:p>
            <w:pPr>
              <w:pStyle w:val="TableParagraph"/>
              <w:spacing w:line="196" w:lineRule="exact"/>
              <w:ind w:right="184"/>
              <w:jc w:val="right"/>
              <w:rPr>
                <w:rFonts w:ascii="Times New Roman"/>
                <w:sz w:val="19"/>
              </w:rPr>
            </w:pPr>
            <w:r>
              <w:rPr>
                <w:rFonts w:ascii="Times New Roman"/>
                <w:color w:val="4B4B4B"/>
                <w:spacing w:val="-2"/>
                <w:w w:val="105"/>
                <w:sz w:val="19"/>
              </w:rPr>
              <w:t>$0.00</w:t>
            </w:r>
          </w:p>
        </w:tc>
        <w:tc>
          <w:tcPr>
            <w:tcW w:w="4640" w:type="dxa"/>
          </w:tcPr>
          <w:p>
            <w:pPr>
              <w:pStyle w:val="TableParagraph"/>
              <w:spacing w:line="197" w:lineRule="exact"/>
              <w:ind w:left="137"/>
              <w:rPr>
                <w:sz w:val="19"/>
              </w:rPr>
            </w:pPr>
            <w:r>
              <w:rPr>
                <w:color w:val="3B3B3B"/>
                <w:w w:val="90"/>
                <w:sz w:val="19"/>
              </w:rPr>
              <w:t>Money</w:t>
            </w:r>
            <w:r>
              <w:rPr>
                <w:color w:val="3B3B3B"/>
                <w:spacing w:val="-1"/>
                <w:sz w:val="19"/>
              </w:rPr>
              <w:t> </w:t>
            </w:r>
            <w:r>
              <w:rPr>
                <w:color w:val="3B3B3B"/>
                <w:w w:val="90"/>
                <w:sz w:val="19"/>
              </w:rPr>
              <w:t>borrowed</w:t>
            </w:r>
            <w:r>
              <w:rPr>
                <w:color w:val="3B3B3B"/>
                <w:spacing w:val="-1"/>
                <w:sz w:val="19"/>
              </w:rPr>
              <w:t> </w:t>
            </w:r>
            <w:r>
              <w:rPr>
                <w:color w:val="3B3B3B"/>
                <w:w w:val="90"/>
                <w:sz w:val="19"/>
              </w:rPr>
              <w:t>from/(repaid</w:t>
            </w:r>
            <w:r>
              <w:rPr>
                <w:color w:val="3B3B3B"/>
                <w:spacing w:val="6"/>
                <w:sz w:val="19"/>
              </w:rPr>
              <w:t> </w:t>
            </w:r>
            <w:r>
              <w:rPr>
                <w:color w:val="3B3B3B"/>
                <w:w w:val="90"/>
                <w:sz w:val="17"/>
              </w:rPr>
              <w:t>to)</w:t>
            </w:r>
            <w:r>
              <w:rPr>
                <w:color w:val="3B3B3B"/>
                <w:spacing w:val="57"/>
                <w:sz w:val="17"/>
              </w:rPr>
              <w:t> </w:t>
            </w:r>
            <w:r>
              <w:rPr>
                <w:color w:val="3B3B3B"/>
                <w:w w:val="90"/>
                <w:sz w:val="19"/>
              </w:rPr>
              <w:t>other</w:t>
            </w:r>
            <w:r>
              <w:rPr>
                <w:color w:val="3B3B3B"/>
                <w:spacing w:val="3"/>
                <w:sz w:val="19"/>
              </w:rPr>
              <w:t> </w:t>
            </w:r>
            <w:r>
              <w:rPr>
                <w:color w:val="3B3B3B"/>
                <w:spacing w:val="-2"/>
                <w:w w:val="90"/>
                <w:sz w:val="19"/>
              </w:rPr>
              <w:t>funds</w:t>
            </w:r>
          </w:p>
        </w:tc>
      </w:tr>
      <w:tr>
        <w:trPr>
          <w:trHeight w:val="213" w:hRule="atLeast"/>
        </w:trPr>
        <w:tc>
          <w:tcPr>
            <w:tcW w:w="925" w:type="dxa"/>
          </w:tcPr>
          <w:p>
            <w:pPr>
              <w:pStyle w:val="TableParagraph"/>
              <w:spacing w:line="163" w:lineRule="exact" w:before="29"/>
              <w:ind w:left="64"/>
              <w:rPr>
                <w:sz w:val="15"/>
              </w:rPr>
            </w:pPr>
            <w:r>
              <w:rPr>
                <w:color w:val="3B3B3B"/>
                <w:spacing w:val="-5"/>
                <w:sz w:val="15"/>
              </w:rPr>
              <w:t>(0632-</w:t>
            </w:r>
            <w:r>
              <w:rPr>
                <w:color w:val="3B3B3B"/>
                <w:spacing w:val="-2"/>
                <w:sz w:val="15"/>
              </w:rPr>
              <w:t>0637}</w:t>
            </w:r>
          </w:p>
        </w:tc>
        <w:tc>
          <w:tcPr>
            <w:tcW w:w="3265" w:type="dxa"/>
          </w:tcPr>
          <w:p>
            <w:pPr>
              <w:pStyle w:val="TableParagraph"/>
              <w:spacing w:line="193" w:lineRule="exact"/>
              <w:ind w:left="64"/>
              <w:rPr>
                <w:sz w:val="19"/>
              </w:rPr>
            </w:pPr>
            <w:r>
              <w:rPr>
                <w:color w:val="3B3B3B"/>
                <w:sz w:val="19"/>
              </w:rPr>
              <w:t>Due</w:t>
            </w:r>
            <w:r>
              <w:rPr>
                <w:color w:val="3B3B3B"/>
                <w:spacing w:val="-24"/>
                <w:sz w:val="19"/>
              </w:rPr>
              <w:t> </w:t>
            </w:r>
            <w:r>
              <w:rPr>
                <w:color w:val="3B3B3B"/>
                <w:sz w:val="19"/>
              </w:rPr>
              <w:t>to</w:t>
            </w:r>
            <w:r>
              <w:rPr>
                <w:color w:val="3B3B3B"/>
                <w:spacing w:val="-21"/>
                <w:sz w:val="19"/>
              </w:rPr>
              <w:t> </w:t>
            </w:r>
            <w:r>
              <w:rPr>
                <w:color w:val="3B3B3B"/>
                <w:spacing w:val="-2"/>
                <w:sz w:val="19"/>
              </w:rPr>
              <w:t>TRS/ERS</w:t>
            </w:r>
          </w:p>
        </w:tc>
        <w:tc>
          <w:tcPr>
            <w:tcW w:w="2390" w:type="dxa"/>
          </w:tcPr>
          <w:p>
            <w:pPr>
              <w:pStyle w:val="TableParagraph"/>
              <w:spacing w:line="193" w:lineRule="exact"/>
              <w:ind w:left="857"/>
              <w:rPr>
                <w:rFonts w:ascii="Times New Roman"/>
                <w:sz w:val="19"/>
              </w:rPr>
            </w:pPr>
            <w:r>
              <w:rPr>
                <w:rFonts w:ascii="Times New Roman"/>
                <w:color w:val="3B3B3B"/>
                <w:spacing w:val="-2"/>
                <w:w w:val="105"/>
                <w:sz w:val="19"/>
              </w:rPr>
              <w:t>$14,725.15</w:t>
            </w:r>
          </w:p>
        </w:tc>
        <w:tc>
          <w:tcPr>
            <w:tcW w:w="1853" w:type="dxa"/>
          </w:tcPr>
          <w:p>
            <w:pPr>
              <w:pStyle w:val="TableParagraph"/>
              <w:spacing w:line="193" w:lineRule="exact"/>
              <w:ind w:right="137"/>
              <w:jc w:val="right"/>
              <w:rPr>
                <w:rFonts w:ascii="Times New Roman"/>
                <w:sz w:val="19"/>
              </w:rPr>
            </w:pPr>
            <w:r>
              <w:rPr>
                <w:rFonts w:ascii="Times New Roman"/>
                <w:color w:val="4B4B4B"/>
                <w:spacing w:val="-2"/>
                <w:sz w:val="19"/>
              </w:rPr>
              <w:t>($58,864</w:t>
            </w:r>
            <w:r>
              <w:rPr>
                <w:rFonts w:ascii="Times New Roman"/>
                <w:color w:val="7B7B7B"/>
                <w:spacing w:val="-2"/>
                <w:sz w:val="19"/>
              </w:rPr>
              <w:t>.</w:t>
            </w:r>
            <w:r>
              <w:rPr>
                <w:rFonts w:ascii="Times New Roman"/>
                <w:color w:val="3B3B3B"/>
                <w:spacing w:val="-2"/>
                <w:sz w:val="19"/>
              </w:rPr>
              <w:t>92)</w:t>
            </w:r>
          </w:p>
        </w:tc>
        <w:tc>
          <w:tcPr>
            <w:tcW w:w="4640" w:type="dxa"/>
          </w:tcPr>
          <w:p>
            <w:pPr>
              <w:pStyle w:val="TableParagraph"/>
              <w:spacing w:line="193" w:lineRule="exact"/>
              <w:ind w:left="144"/>
              <w:rPr>
                <w:sz w:val="19"/>
              </w:rPr>
            </w:pPr>
            <w:r>
              <w:rPr>
                <w:color w:val="3B3B3B"/>
                <w:w w:val="90"/>
                <w:sz w:val="19"/>
              </w:rPr>
              <w:t>Employee</w:t>
            </w:r>
            <w:r>
              <w:rPr>
                <w:color w:val="3B3B3B"/>
                <w:spacing w:val="9"/>
                <w:sz w:val="19"/>
              </w:rPr>
              <w:t> </w:t>
            </w:r>
            <w:r>
              <w:rPr>
                <w:color w:val="3B3B3B"/>
                <w:w w:val="90"/>
                <w:sz w:val="19"/>
              </w:rPr>
              <w:t>contributions</w:t>
            </w:r>
            <w:r>
              <w:rPr>
                <w:color w:val="3B3B3B"/>
                <w:spacing w:val="23"/>
                <w:sz w:val="19"/>
              </w:rPr>
              <w:t> </w:t>
            </w:r>
            <w:r>
              <w:rPr>
                <w:color w:val="3B3B3B"/>
                <w:w w:val="90"/>
                <w:sz w:val="19"/>
              </w:rPr>
              <w:t>not</w:t>
            </w:r>
            <w:r>
              <w:rPr>
                <w:color w:val="3B3B3B"/>
                <w:spacing w:val="-3"/>
                <w:w w:val="90"/>
                <w:sz w:val="19"/>
              </w:rPr>
              <w:t> </w:t>
            </w:r>
            <w:r>
              <w:rPr>
                <w:color w:val="3B3B3B"/>
                <w:w w:val="90"/>
                <w:sz w:val="19"/>
              </w:rPr>
              <w:t>remitted</w:t>
            </w:r>
            <w:r>
              <w:rPr>
                <w:color w:val="3B3B3B"/>
                <w:spacing w:val="5"/>
                <w:sz w:val="19"/>
              </w:rPr>
              <w:t> </w:t>
            </w:r>
            <w:r>
              <w:rPr>
                <w:color w:val="3B3B3B"/>
                <w:w w:val="90"/>
                <w:sz w:val="19"/>
              </w:rPr>
              <w:t>to</w:t>
            </w:r>
            <w:r>
              <w:rPr>
                <w:color w:val="3B3B3B"/>
                <w:spacing w:val="-8"/>
                <w:w w:val="90"/>
                <w:sz w:val="19"/>
              </w:rPr>
              <w:t> </w:t>
            </w:r>
            <w:r>
              <w:rPr>
                <w:color w:val="3B3B3B"/>
                <w:w w:val="90"/>
                <w:sz w:val="19"/>
              </w:rPr>
              <w:t>Retirement</w:t>
            </w:r>
            <w:r>
              <w:rPr>
                <w:color w:val="3B3B3B"/>
                <w:spacing w:val="22"/>
                <w:sz w:val="19"/>
              </w:rPr>
              <w:t> </w:t>
            </w:r>
            <w:r>
              <w:rPr>
                <w:color w:val="3B3B3B"/>
                <w:spacing w:val="-2"/>
                <w:w w:val="90"/>
                <w:sz w:val="19"/>
              </w:rPr>
              <w:t>Funds</w:t>
            </w:r>
          </w:p>
        </w:tc>
      </w:tr>
      <w:tr>
        <w:trPr>
          <w:trHeight w:val="209" w:hRule="atLeast"/>
        </w:trPr>
        <w:tc>
          <w:tcPr>
            <w:tcW w:w="925" w:type="dxa"/>
          </w:tcPr>
          <w:p>
            <w:pPr>
              <w:pStyle w:val="TableParagraph"/>
              <w:spacing w:line="163" w:lineRule="exact" w:before="26"/>
              <w:ind w:left="69"/>
              <w:rPr>
                <w:sz w:val="15"/>
              </w:rPr>
            </w:pPr>
            <w:r>
              <w:rPr>
                <w:color w:val="3B3B3B"/>
                <w:spacing w:val="-2"/>
                <w:sz w:val="15"/>
              </w:rPr>
              <w:t>{0691}</w:t>
            </w:r>
          </w:p>
        </w:tc>
        <w:tc>
          <w:tcPr>
            <w:tcW w:w="3265" w:type="dxa"/>
          </w:tcPr>
          <w:p>
            <w:pPr>
              <w:pStyle w:val="TableParagraph"/>
              <w:spacing w:line="189" w:lineRule="exact"/>
              <w:ind w:left="64"/>
              <w:rPr>
                <w:sz w:val="19"/>
              </w:rPr>
            </w:pPr>
            <w:r>
              <w:rPr>
                <w:color w:val="3B3B3B"/>
                <w:w w:val="90"/>
                <w:sz w:val="19"/>
              </w:rPr>
              <w:t>Deferred</w:t>
            </w:r>
            <w:r>
              <w:rPr>
                <w:color w:val="3B3B3B"/>
                <w:spacing w:val="8"/>
                <w:sz w:val="19"/>
              </w:rPr>
              <w:t> </w:t>
            </w:r>
            <w:r>
              <w:rPr>
                <w:color w:val="3B3B3B"/>
                <w:spacing w:val="-2"/>
                <w:sz w:val="19"/>
              </w:rPr>
              <w:t>Revenue</w:t>
            </w:r>
          </w:p>
        </w:tc>
        <w:tc>
          <w:tcPr>
            <w:tcW w:w="2390" w:type="dxa"/>
          </w:tcPr>
          <w:p>
            <w:pPr>
              <w:pStyle w:val="TableParagraph"/>
              <w:spacing w:line="189" w:lineRule="exact"/>
              <w:ind w:left="1297"/>
              <w:rPr>
                <w:rFonts w:ascii="Times New Roman"/>
                <w:sz w:val="19"/>
              </w:rPr>
            </w:pPr>
            <w:r>
              <w:rPr>
                <w:rFonts w:ascii="Times New Roman"/>
                <w:color w:val="3B3B3B"/>
                <w:spacing w:val="-2"/>
                <w:w w:val="105"/>
                <w:sz w:val="19"/>
              </w:rPr>
              <w:t>$0.00</w:t>
            </w:r>
          </w:p>
        </w:tc>
        <w:tc>
          <w:tcPr>
            <w:tcW w:w="1853" w:type="dxa"/>
          </w:tcPr>
          <w:p>
            <w:pPr>
              <w:pStyle w:val="TableParagraph"/>
              <w:spacing w:line="189" w:lineRule="exact"/>
              <w:ind w:right="184"/>
              <w:jc w:val="right"/>
              <w:rPr>
                <w:rFonts w:ascii="Times New Roman"/>
                <w:sz w:val="19"/>
              </w:rPr>
            </w:pPr>
            <w:r>
              <w:rPr>
                <w:rFonts w:ascii="Times New Roman"/>
                <w:color w:val="3B3B3B"/>
                <w:spacing w:val="-2"/>
                <w:w w:val="105"/>
                <w:sz w:val="19"/>
              </w:rPr>
              <w:t>$0.00</w:t>
            </w:r>
          </w:p>
        </w:tc>
        <w:tc>
          <w:tcPr>
            <w:tcW w:w="4640" w:type="dxa"/>
          </w:tcPr>
          <w:p>
            <w:pPr>
              <w:pStyle w:val="TableParagraph"/>
              <w:spacing w:line="189" w:lineRule="exact"/>
              <w:ind w:left="136"/>
              <w:rPr>
                <w:sz w:val="19"/>
              </w:rPr>
            </w:pPr>
            <w:r>
              <w:rPr>
                <w:color w:val="3B3B3B"/>
                <w:spacing w:val="-4"/>
                <w:sz w:val="19"/>
              </w:rPr>
              <w:t>Funds</w:t>
            </w:r>
            <w:r>
              <w:rPr>
                <w:color w:val="3B3B3B"/>
                <w:spacing w:val="-8"/>
                <w:sz w:val="19"/>
              </w:rPr>
              <w:t> </w:t>
            </w:r>
            <w:r>
              <w:rPr>
                <w:color w:val="3B3B3B"/>
                <w:spacing w:val="-4"/>
                <w:sz w:val="19"/>
              </w:rPr>
              <w:t>received</w:t>
            </w:r>
            <w:r>
              <w:rPr>
                <w:color w:val="3B3B3B"/>
                <w:spacing w:val="-25"/>
                <w:sz w:val="19"/>
              </w:rPr>
              <w:t> </w:t>
            </w:r>
            <w:r>
              <w:rPr>
                <w:color w:val="3B3B3B"/>
                <w:spacing w:val="-4"/>
                <w:sz w:val="19"/>
              </w:rPr>
              <w:t>for</w:t>
            </w:r>
            <w:r>
              <w:rPr>
                <w:color w:val="3B3B3B"/>
                <w:spacing w:val="-19"/>
                <w:sz w:val="19"/>
              </w:rPr>
              <w:t> </w:t>
            </w:r>
            <w:r>
              <w:rPr>
                <w:color w:val="3B3B3B"/>
                <w:spacing w:val="-4"/>
                <w:sz w:val="19"/>
              </w:rPr>
              <w:t>future</w:t>
            </w:r>
            <w:r>
              <w:rPr>
                <w:color w:val="3B3B3B"/>
                <w:spacing w:val="-18"/>
                <w:sz w:val="19"/>
              </w:rPr>
              <w:t> </w:t>
            </w:r>
            <w:r>
              <w:rPr>
                <w:color w:val="3B3B3B"/>
                <w:spacing w:val="-4"/>
                <w:sz w:val="19"/>
              </w:rPr>
              <w:t>year</w:t>
            </w:r>
            <w:r>
              <w:rPr>
                <w:color w:val="3B3B3B"/>
                <w:spacing w:val="-31"/>
                <w:sz w:val="19"/>
              </w:rPr>
              <w:t> </w:t>
            </w:r>
            <w:r>
              <w:rPr>
                <w:color w:val="3B3B3B"/>
                <w:spacing w:val="-4"/>
                <w:sz w:val="19"/>
              </w:rPr>
              <w:t>revenues</w:t>
            </w:r>
          </w:p>
        </w:tc>
      </w:tr>
      <w:tr>
        <w:trPr>
          <w:trHeight w:val="205" w:hRule="atLeast"/>
        </w:trPr>
        <w:tc>
          <w:tcPr>
            <w:tcW w:w="925" w:type="dxa"/>
          </w:tcPr>
          <w:p>
            <w:pPr>
              <w:pStyle w:val="TableParagraph"/>
              <w:spacing w:line="160" w:lineRule="exact" w:before="26"/>
              <w:ind w:left="64"/>
              <w:rPr>
                <w:sz w:val="15"/>
              </w:rPr>
            </w:pPr>
            <w:r>
              <w:rPr>
                <w:color w:val="4B4B4B"/>
                <w:spacing w:val="-5"/>
                <w:sz w:val="15"/>
              </w:rPr>
              <w:t>(0718-</w:t>
            </w:r>
            <w:r>
              <w:rPr>
                <w:color w:val="4B4B4B"/>
                <w:spacing w:val="-2"/>
                <w:sz w:val="15"/>
              </w:rPr>
              <w:t>0738}</w:t>
            </w:r>
          </w:p>
        </w:tc>
        <w:tc>
          <w:tcPr>
            <w:tcW w:w="3265" w:type="dxa"/>
          </w:tcPr>
          <w:p>
            <w:pPr>
              <w:pStyle w:val="TableParagraph"/>
              <w:spacing w:line="186" w:lineRule="exact"/>
              <w:ind w:left="65"/>
              <w:rPr>
                <w:sz w:val="19"/>
              </w:rPr>
            </w:pPr>
            <w:r>
              <w:rPr>
                <w:color w:val="3B3B3B"/>
                <w:spacing w:val="-5"/>
                <w:sz w:val="19"/>
              </w:rPr>
              <w:t>Benefit</w:t>
            </w:r>
            <w:r>
              <w:rPr>
                <w:color w:val="3B3B3B"/>
                <w:spacing w:val="-10"/>
                <w:sz w:val="19"/>
              </w:rPr>
              <w:t> </w:t>
            </w:r>
            <w:r>
              <w:rPr>
                <w:color w:val="3B3B3B"/>
                <w:spacing w:val="-2"/>
                <w:sz w:val="19"/>
              </w:rPr>
              <w:t>Liabilities</w:t>
            </w:r>
          </w:p>
        </w:tc>
        <w:tc>
          <w:tcPr>
            <w:tcW w:w="2390" w:type="dxa"/>
          </w:tcPr>
          <w:p>
            <w:pPr>
              <w:pStyle w:val="TableParagraph"/>
              <w:spacing w:line="186" w:lineRule="exact"/>
              <w:ind w:left="763"/>
              <w:rPr>
                <w:rFonts w:ascii="Times New Roman"/>
                <w:sz w:val="19"/>
              </w:rPr>
            </w:pPr>
            <w:r>
              <w:rPr>
                <w:rFonts w:ascii="Times New Roman"/>
                <w:color w:val="3B3B3B"/>
                <w:spacing w:val="-2"/>
                <w:w w:val="105"/>
                <w:sz w:val="19"/>
              </w:rPr>
              <w:t>$220,025.45</w:t>
            </w:r>
          </w:p>
        </w:tc>
        <w:tc>
          <w:tcPr>
            <w:tcW w:w="1853" w:type="dxa"/>
          </w:tcPr>
          <w:p>
            <w:pPr>
              <w:pStyle w:val="TableParagraph"/>
              <w:spacing w:line="186" w:lineRule="exact"/>
              <w:ind w:right="142"/>
              <w:jc w:val="right"/>
              <w:rPr>
                <w:rFonts w:ascii="Times New Roman"/>
                <w:sz w:val="19"/>
              </w:rPr>
            </w:pPr>
            <w:r>
              <w:rPr>
                <w:rFonts w:ascii="Times New Roman"/>
                <w:color w:val="4B4B4B"/>
                <w:spacing w:val="-2"/>
                <w:sz w:val="19"/>
              </w:rPr>
              <w:t>($333,396.03)</w:t>
            </w:r>
          </w:p>
        </w:tc>
        <w:tc>
          <w:tcPr>
            <w:tcW w:w="4640" w:type="dxa"/>
          </w:tcPr>
          <w:p>
            <w:pPr>
              <w:pStyle w:val="TableParagraph"/>
              <w:spacing w:line="186" w:lineRule="exact"/>
              <w:ind w:left="136"/>
              <w:rPr>
                <w:sz w:val="19"/>
              </w:rPr>
            </w:pPr>
            <w:r>
              <w:rPr>
                <w:color w:val="3B3B3B"/>
                <w:w w:val="90"/>
                <w:sz w:val="19"/>
              </w:rPr>
              <w:t>Health,</w:t>
            </w:r>
            <w:r>
              <w:rPr>
                <w:color w:val="3B3B3B"/>
                <w:spacing w:val="-1"/>
                <w:sz w:val="19"/>
              </w:rPr>
              <w:t> </w:t>
            </w:r>
            <w:r>
              <w:rPr>
                <w:color w:val="3B3B3B"/>
                <w:w w:val="90"/>
                <w:sz w:val="19"/>
              </w:rPr>
              <w:t>Dental</w:t>
            </w:r>
            <w:r>
              <w:rPr>
                <w:color w:val="3B3B3B"/>
                <w:spacing w:val="2"/>
                <w:sz w:val="19"/>
              </w:rPr>
              <w:t> </w:t>
            </w:r>
            <w:r>
              <w:rPr>
                <w:color w:val="3B3B3B"/>
                <w:w w:val="90"/>
                <w:sz w:val="19"/>
              </w:rPr>
              <w:t>premiums,</w:t>
            </w:r>
            <w:r>
              <w:rPr>
                <w:color w:val="3B3B3B"/>
                <w:spacing w:val="16"/>
                <w:sz w:val="19"/>
              </w:rPr>
              <w:t> </w:t>
            </w:r>
            <w:r>
              <w:rPr>
                <w:color w:val="3B3B3B"/>
                <w:spacing w:val="-2"/>
                <w:w w:val="90"/>
                <w:sz w:val="19"/>
              </w:rPr>
              <w:t>FSNHRA</w:t>
            </w:r>
          </w:p>
        </w:tc>
      </w:tr>
      <w:tr>
        <w:trPr>
          <w:trHeight w:val="223" w:hRule="atLeast"/>
        </w:trPr>
        <w:tc>
          <w:tcPr>
            <w:tcW w:w="925" w:type="dxa"/>
          </w:tcPr>
          <w:p>
            <w:pPr>
              <w:pStyle w:val="TableParagraph"/>
              <w:spacing w:before="29"/>
              <w:ind w:left="71"/>
              <w:rPr>
                <w:sz w:val="15"/>
              </w:rPr>
            </w:pPr>
            <w:r>
              <w:rPr>
                <w:color w:val="4B4B4B"/>
                <w:spacing w:val="-2"/>
                <w:sz w:val="15"/>
              </w:rPr>
              <w:t>(0821.0891)</w:t>
            </w:r>
          </w:p>
        </w:tc>
        <w:tc>
          <w:tcPr>
            <w:tcW w:w="3265" w:type="dxa"/>
          </w:tcPr>
          <w:p>
            <w:pPr>
              <w:pStyle w:val="TableParagraph"/>
              <w:spacing w:line="204" w:lineRule="exact"/>
              <w:ind w:left="71"/>
              <w:rPr>
                <w:sz w:val="19"/>
              </w:rPr>
            </w:pPr>
            <w:r>
              <w:rPr>
                <w:color w:val="3B3B3B"/>
                <w:spacing w:val="-7"/>
                <w:sz w:val="19"/>
              </w:rPr>
              <w:t>Reserve</w:t>
            </w:r>
            <w:r>
              <w:rPr>
                <w:color w:val="3B3B3B"/>
                <w:spacing w:val="-4"/>
                <w:sz w:val="19"/>
              </w:rPr>
              <w:t> </w:t>
            </w:r>
            <w:r>
              <w:rPr>
                <w:color w:val="3B3B3B"/>
                <w:spacing w:val="-2"/>
                <w:sz w:val="19"/>
              </w:rPr>
              <w:t>Accounts</w:t>
            </w:r>
          </w:p>
        </w:tc>
        <w:tc>
          <w:tcPr>
            <w:tcW w:w="2390" w:type="dxa"/>
          </w:tcPr>
          <w:p>
            <w:pPr>
              <w:pStyle w:val="TableParagraph"/>
              <w:tabs>
                <w:tab w:pos="380" w:val="left" w:leader="dot"/>
              </w:tabs>
              <w:spacing w:line="189" w:lineRule="exact" w:before="14"/>
              <w:ind w:left="56"/>
              <w:rPr>
                <w:rFonts w:ascii="Times New Roman"/>
                <w:sz w:val="19"/>
              </w:rPr>
            </w:pPr>
            <w:r>
              <w:rPr>
                <w:rFonts w:ascii="Times New Roman"/>
                <w:color w:val="3B3B3B"/>
                <w:sz w:val="19"/>
              </w:rPr>
              <w:t>-</w:t>
            </w:r>
            <w:r>
              <w:rPr>
                <w:rFonts w:ascii="Times New Roman"/>
                <w:color w:val="3B3B3B"/>
                <w:spacing w:val="-10"/>
                <w:sz w:val="19"/>
              </w:rPr>
              <w:t>-</w:t>
            </w:r>
            <w:r>
              <w:rPr>
                <w:rFonts w:ascii="Times New Roman"/>
                <w:color w:val="3B3B3B"/>
                <w:sz w:val="19"/>
              </w:rPr>
              <w:tab/>
              <w:t>,...-,--$""0:.:.</w:t>
            </w:r>
            <w:r>
              <w:rPr>
                <w:rFonts w:ascii="Times New Roman"/>
                <w:color w:val="676767"/>
                <w:sz w:val="19"/>
              </w:rPr>
              <w:t>.</w:t>
            </w:r>
            <w:r>
              <w:rPr>
                <w:rFonts w:ascii="Times New Roman"/>
                <w:color w:val="3B3B3B"/>
                <w:sz w:val="19"/>
              </w:rPr>
              <w:t>0</w:t>
            </w:r>
            <w:r>
              <w:rPr>
                <w:rFonts w:ascii="Times New Roman"/>
                <w:color w:val="3B3B3B"/>
                <w:spacing w:val="26"/>
                <w:sz w:val="19"/>
              </w:rPr>
              <w:t> </w:t>
            </w:r>
            <w:r>
              <w:rPr>
                <w:rFonts w:ascii="Times New Roman"/>
                <w:color w:val="3B3B3B"/>
                <w:spacing w:val="-2"/>
                <w:sz w:val="19"/>
              </w:rPr>
              <w:t>0:;._</w:t>
            </w:r>
          </w:p>
        </w:tc>
        <w:tc>
          <w:tcPr>
            <w:tcW w:w="1853" w:type="dxa"/>
          </w:tcPr>
          <w:p>
            <w:pPr>
              <w:pStyle w:val="TableParagraph"/>
              <w:spacing w:line="189" w:lineRule="exact" w:before="14"/>
              <w:ind w:right="200"/>
              <w:jc w:val="right"/>
              <w:rPr>
                <w:rFonts w:ascii="Times New Roman"/>
                <w:sz w:val="19"/>
              </w:rPr>
            </w:pPr>
            <w:r>
              <w:rPr>
                <w:rFonts w:ascii="Times New Roman"/>
                <w:color w:val="3B3B3B"/>
                <w:spacing w:val="-2"/>
                <w:w w:val="105"/>
                <w:sz w:val="19"/>
                <w:u w:val="thick" w:color="3B3B3B"/>
              </w:rPr>
              <w:t>$0</w:t>
            </w:r>
            <w:r>
              <w:rPr>
                <w:rFonts w:ascii="Times New Roman"/>
                <w:color w:val="676767"/>
                <w:spacing w:val="-2"/>
                <w:w w:val="105"/>
                <w:sz w:val="19"/>
                <w:u w:val="thick" w:color="3B3B3B"/>
              </w:rPr>
              <w:t>.</w:t>
            </w:r>
            <w:r>
              <w:rPr>
                <w:rFonts w:ascii="Times New Roman"/>
                <w:color w:val="3B3B3B"/>
                <w:spacing w:val="-2"/>
                <w:w w:val="105"/>
                <w:sz w:val="19"/>
                <w:u w:val="thick" w:color="3B3B3B"/>
              </w:rPr>
              <w:t>00</w:t>
            </w:r>
          </w:p>
        </w:tc>
        <w:tc>
          <w:tcPr>
            <w:tcW w:w="4640" w:type="dxa"/>
          </w:tcPr>
          <w:p>
            <w:pPr>
              <w:pStyle w:val="TableParagraph"/>
              <w:spacing w:line="190" w:lineRule="exact" w:before="13"/>
              <w:ind w:left="143"/>
              <w:rPr>
                <w:sz w:val="19"/>
              </w:rPr>
            </w:pPr>
            <w:r>
              <w:rPr>
                <w:color w:val="3B3B3B"/>
                <w:spacing w:val="-6"/>
                <w:sz w:val="19"/>
              </w:rPr>
              <w:t>Funds</w:t>
            </w:r>
            <w:r>
              <w:rPr>
                <w:color w:val="3B3B3B"/>
                <w:spacing w:val="-29"/>
                <w:sz w:val="19"/>
              </w:rPr>
              <w:t> </w:t>
            </w:r>
            <w:r>
              <w:rPr>
                <w:color w:val="3B3B3B"/>
                <w:spacing w:val="-6"/>
                <w:sz w:val="19"/>
              </w:rPr>
              <w:t>taken</w:t>
            </w:r>
            <w:r>
              <w:rPr>
                <w:color w:val="3B3B3B"/>
                <w:spacing w:val="-11"/>
                <w:sz w:val="19"/>
              </w:rPr>
              <w:t> </w:t>
            </w:r>
            <w:r>
              <w:rPr>
                <w:color w:val="3B3B3B"/>
                <w:spacing w:val="-6"/>
                <w:sz w:val="19"/>
              </w:rPr>
              <w:t>from/(added</w:t>
            </w:r>
            <w:r>
              <w:rPr>
                <w:color w:val="3B3B3B"/>
                <w:spacing w:val="-4"/>
                <w:sz w:val="19"/>
              </w:rPr>
              <w:t> </w:t>
            </w:r>
            <w:r>
              <w:rPr>
                <w:color w:val="3B3B3B"/>
                <w:spacing w:val="-6"/>
                <w:sz w:val="19"/>
              </w:rPr>
              <w:t>to)</w:t>
            </w:r>
            <w:r>
              <w:rPr>
                <w:color w:val="3B3B3B"/>
                <w:spacing w:val="-12"/>
                <w:sz w:val="19"/>
              </w:rPr>
              <w:t> </w:t>
            </w:r>
            <w:r>
              <w:rPr>
                <w:color w:val="3B3B3B"/>
                <w:spacing w:val="-6"/>
                <w:sz w:val="19"/>
              </w:rPr>
              <w:t>reserve</w:t>
            </w:r>
            <w:r>
              <w:rPr>
                <w:color w:val="3B3B3B"/>
                <w:spacing w:val="-11"/>
                <w:sz w:val="19"/>
              </w:rPr>
              <w:t> </w:t>
            </w:r>
            <w:r>
              <w:rPr>
                <w:color w:val="3B3B3B"/>
                <w:spacing w:val="-6"/>
                <w:sz w:val="19"/>
              </w:rPr>
              <w:t>accounts</w:t>
            </w:r>
          </w:p>
        </w:tc>
      </w:tr>
      <w:tr>
        <w:trPr>
          <w:trHeight w:val="204" w:hRule="atLeast"/>
        </w:trPr>
        <w:tc>
          <w:tcPr>
            <w:tcW w:w="925" w:type="dxa"/>
          </w:tcPr>
          <w:p>
            <w:pPr>
              <w:pStyle w:val="TableParagraph"/>
              <w:rPr>
                <w:rFonts w:ascii="Times New Roman"/>
                <w:sz w:val="14"/>
              </w:rPr>
            </w:pPr>
          </w:p>
        </w:tc>
        <w:tc>
          <w:tcPr>
            <w:tcW w:w="3265" w:type="dxa"/>
          </w:tcPr>
          <w:p>
            <w:pPr>
              <w:pStyle w:val="TableParagraph"/>
              <w:spacing w:line="184" w:lineRule="exact"/>
              <w:ind w:left="594"/>
              <w:rPr>
                <w:sz w:val="19"/>
              </w:rPr>
            </w:pPr>
            <w:r>
              <w:rPr>
                <w:color w:val="3B3B3B"/>
                <w:w w:val="90"/>
                <w:sz w:val="19"/>
              </w:rPr>
              <w:t>Total</w:t>
            </w:r>
            <w:r>
              <w:rPr>
                <w:color w:val="3B3B3B"/>
                <w:sz w:val="19"/>
              </w:rPr>
              <w:t> </w:t>
            </w:r>
            <w:r>
              <w:rPr>
                <w:color w:val="3B3B3B"/>
                <w:w w:val="90"/>
                <w:sz w:val="19"/>
              </w:rPr>
              <w:t>Balance</w:t>
            </w:r>
            <w:r>
              <w:rPr>
                <w:color w:val="3B3B3B"/>
                <w:spacing w:val="8"/>
                <w:sz w:val="19"/>
              </w:rPr>
              <w:t> </w:t>
            </w:r>
            <w:r>
              <w:rPr>
                <w:color w:val="3B3B3B"/>
                <w:w w:val="90"/>
                <w:sz w:val="19"/>
              </w:rPr>
              <w:t>Sheet</w:t>
            </w:r>
            <w:r>
              <w:rPr>
                <w:color w:val="3B3B3B"/>
                <w:spacing w:val="-7"/>
                <w:w w:val="90"/>
                <w:sz w:val="19"/>
              </w:rPr>
              <w:t> </w:t>
            </w:r>
            <w:r>
              <w:rPr>
                <w:color w:val="3B3B3B"/>
                <w:spacing w:val="-2"/>
                <w:w w:val="90"/>
                <w:sz w:val="19"/>
              </w:rPr>
              <w:t>Transactions</w:t>
            </w:r>
          </w:p>
        </w:tc>
        <w:tc>
          <w:tcPr>
            <w:tcW w:w="2390" w:type="dxa"/>
          </w:tcPr>
          <w:p>
            <w:pPr>
              <w:pStyle w:val="TableParagraph"/>
              <w:spacing w:line="184" w:lineRule="exact"/>
              <w:ind w:left="708"/>
              <w:rPr>
                <w:rFonts w:ascii="Times New Roman"/>
                <w:sz w:val="19"/>
              </w:rPr>
            </w:pPr>
            <w:r>
              <w:rPr>
                <w:rFonts w:ascii="Times New Roman"/>
                <w:color w:val="3B3B3B"/>
                <w:spacing w:val="-2"/>
                <w:sz w:val="19"/>
              </w:rPr>
              <w:t>($143,525.20)</w:t>
            </w:r>
          </w:p>
        </w:tc>
        <w:tc>
          <w:tcPr>
            <w:tcW w:w="1853" w:type="dxa"/>
          </w:tcPr>
          <w:p>
            <w:pPr>
              <w:pStyle w:val="TableParagraph"/>
              <w:spacing w:line="184" w:lineRule="exact"/>
              <w:ind w:right="193"/>
              <w:jc w:val="right"/>
              <w:rPr>
                <w:rFonts w:ascii="Times New Roman"/>
                <w:sz w:val="19"/>
              </w:rPr>
            </w:pPr>
            <w:r>
              <w:rPr>
                <w:rFonts w:ascii="Times New Roman"/>
                <w:color w:val="3B3B3B"/>
                <w:spacing w:val="-2"/>
                <w:w w:val="105"/>
                <w:sz w:val="19"/>
              </w:rPr>
              <w:t>$173,749.94</w:t>
            </w:r>
          </w:p>
        </w:tc>
        <w:tc>
          <w:tcPr>
            <w:tcW w:w="4640" w:type="dxa"/>
          </w:tcPr>
          <w:p>
            <w:pPr>
              <w:pStyle w:val="TableParagraph"/>
              <w:rPr>
                <w:rFonts w:ascii="Times New Roman"/>
                <w:sz w:val="14"/>
              </w:rPr>
            </w:pPr>
          </w:p>
        </w:tc>
      </w:tr>
    </w:tbl>
    <w:p>
      <w:pPr>
        <w:pStyle w:val="BodyText"/>
        <w:spacing w:before="7"/>
        <w:rPr>
          <w:rFonts w:ascii="Arial"/>
          <w:b/>
          <w:sz w:val="16"/>
        </w:rPr>
      </w:pPr>
    </w:p>
    <w:p>
      <w:pPr>
        <w:tabs>
          <w:tab w:pos="4852" w:val="left" w:leader="none"/>
          <w:tab w:pos="6381" w:val="left" w:leader="none"/>
          <w:tab w:pos="7153" w:val="left" w:leader="none"/>
        </w:tabs>
        <w:spacing w:before="0"/>
        <w:ind w:left="159" w:right="0" w:firstLine="0"/>
        <w:jc w:val="left"/>
        <w:rPr>
          <w:b/>
          <w:sz w:val="19"/>
        </w:rPr>
      </w:pPr>
      <w:r>
        <w:rPr/>
        <w:pict>
          <v:line style="position:absolute;mso-position-horizontal-relative:page;mso-position-vertical-relative:paragraph;z-index:-25399296" from="42.557224pt,4.492389pt" to="247.408957pt,4.492389pt" stroked="true" strokeweight="5.054838pt" strokecolor="#000000">
            <v:stroke dashstyle="solid"/>
            <w10:wrap type="none"/>
          </v:line>
        </w:pict>
      </w:r>
      <w:r>
        <w:rPr>
          <w:b/>
          <w:color w:val="262626"/>
          <w:w w:val="110"/>
          <w:sz w:val="22"/>
          <w:u w:val="thick" w:color="262626"/>
        </w:rPr>
        <w:t>!</w:t>
      </w:r>
      <w:r>
        <w:rPr>
          <w:b/>
          <w:color w:val="262626"/>
          <w:spacing w:val="9"/>
          <w:w w:val="110"/>
          <w:sz w:val="22"/>
          <w:u w:val="thick" w:color="262626"/>
        </w:rPr>
        <w:t> </w:t>
      </w:r>
      <w:r>
        <w:rPr>
          <w:b/>
          <w:color w:val="262626"/>
          <w:spacing w:val="-2"/>
          <w:w w:val="110"/>
          <w:sz w:val="22"/>
          <w:u w:val="thick" w:color="262626"/>
        </w:rPr>
        <w:t>GeneNIP.undCMIIBllanc:e</w:t>
      </w:r>
      <w:r>
        <w:rPr>
          <w:b/>
          <w:color w:val="262626"/>
          <w:sz w:val="22"/>
        </w:rPr>
        <w:tab/>
      </w:r>
      <w:r>
        <w:rPr>
          <w:b/>
          <w:color w:val="151515"/>
          <w:spacing w:val="-2"/>
          <w:w w:val="110"/>
          <w:position w:val="1"/>
          <w:sz w:val="19"/>
          <w:u w:val="thick" w:color="151515"/>
        </w:rPr>
        <w:t>$51,641,751.72</w:t>
      </w:r>
      <w:r>
        <w:rPr>
          <w:b/>
          <w:color w:val="151515"/>
          <w:position w:val="1"/>
          <w:sz w:val="19"/>
        </w:rPr>
        <w:tab/>
      </w:r>
      <w:r>
        <w:rPr>
          <w:b/>
          <w:color w:val="151515"/>
          <w:position w:val="1"/>
          <w:sz w:val="19"/>
          <w:u w:val="thick" w:color="000000"/>
        </w:rPr>
        <w:tab/>
      </w:r>
      <w:r>
        <w:rPr>
          <w:b/>
          <w:color w:val="151515"/>
          <w:spacing w:val="-2"/>
          <w:w w:val="110"/>
          <w:position w:val="1"/>
          <w:sz w:val="19"/>
          <w:u w:val="thick" w:color="000000"/>
        </w:rPr>
        <w:t>$51,641,751.72</w:t>
      </w:r>
      <w:r>
        <w:rPr>
          <w:b/>
          <w:color w:val="151515"/>
          <w:spacing w:val="80"/>
          <w:w w:val="110"/>
          <w:position w:val="1"/>
          <w:sz w:val="19"/>
          <w:u w:val="thick" w:color="000000"/>
        </w:rPr>
        <w:t> </w:t>
      </w:r>
    </w:p>
    <w:p>
      <w:pPr>
        <w:pStyle w:val="BodyText"/>
        <w:rPr>
          <w:b/>
          <w:sz w:val="24"/>
        </w:rPr>
      </w:pPr>
    </w:p>
    <w:p>
      <w:pPr>
        <w:spacing w:before="171"/>
        <w:ind w:left="542" w:right="0" w:firstLine="0"/>
        <w:jc w:val="left"/>
        <w:rPr>
          <w:rFonts w:ascii="Arial"/>
          <w:sz w:val="15"/>
        </w:rPr>
      </w:pPr>
      <w:r>
        <w:rPr>
          <w:rFonts w:ascii="Arial"/>
          <w:color w:val="4B4B4B"/>
          <w:sz w:val="15"/>
        </w:rPr>
        <w:t>Money/Fin</w:t>
      </w:r>
      <w:r>
        <w:rPr>
          <w:rFonts w:ascii="Arial"/>
          <w:color w:val="4B4B4B"/>
          <w:spacing w:val="-22"/>
          <w:sz w:val="15"/>
        </w:rPr>
        <w:t> </w:t>
      </w:r>
      <w:r>
        <w:rPr>
          <w:rFonts w:ascii="Arial"/>
          <w:color w:val="4B4B4B"/>
          <w:sz w:val="15"/>
        </w:rPr>
        <w:t>Rpt/rreasurer</w:t>
      </w:r>
      <w:r>
        <w:rPr>
          <w:rFonts w:ascii="Arial"/>
          <w:color w:val="4B4B4B"/>
          <w:spacing w:val="4"/>
          <w:sz w:val="15"/>
        </w:rPr>
        <w:t> </w:t>
      </w:r>
      <w:r>
        <w:rPr>
          <w:rFonts w:ascii="Arial"/>
          <w:color w:val="3B3B3B"/>
          <w:spacing w:val="-5"/>
          <w:sz w:val="15"/>
        </w:rPr>
        <w:t>Rpt</w:t>
      </w:r>
    </w:p>
    <w:p>
      <w:pPr>
        <w:spacing w:after="0"/>
        <w:jc w:val="left"/>
        <w:rPr>
          <w:rFonts w:ascii="Arial"/>
          <w:sz w:val="15"/>
        </w:rPr>
        <w:sectPr>
          <w:pgSz w:w="15840" w:h="12240" w:orient="landscape"/>
          <w:pgMar w:top="440" w:bottom="0" w:left="680" w:right="940"/>
        </w:sectPr>
      </w:pPr>
    </w:p>
    <w:p>
      <w:pPr>
        <w:spacing w:before="77"/>
        <w:ind w:left="3591" w:right="3332" w:firstLine="0"/>
        <w:jc w:val="center"/>
        <w:rPr>
          <w:rFonts w:ascii="Arial"/>
          <w:sz w:val="20"/>
        </w:rPr>
      </w:pPr>
      <w:r>
        <w:rPr/>
        <w:drawing>
          <wp:anchor distT="0" distB="0" distL="0" distR="0" allowOverlap="1" layoutInCell="1" locked="0" behindDoc="0" simplePos="0" relativeHeight="15872000">
            <wp:simplePos x="0" y="0"/>
            <wp:positionH relativeFrom="page">
              <wp:posOffset>512995</wp:posOffset>
            </wp:positionH>
            <wp:positionV relativeFrom="paragraph">
              <wp:posOffset>53692</wp:posOffset>
            </wp:positionV>
            <wp:extent cx="3100872" cy="462858"/>
            <wp:effectExtent l="0" t="0" r="0" b="0"/>
            <wp:wrapNone/>
            <wp:docPr id="101" name="image103.png"/>
            <wp:cNvGraphicFramePr>
              <a:graphicFrameLocks noChangeAspect="1"/>
            </wp:cNvGraphicFramePr>
            <a:graphic>
              <a:graphicData uri="http://schemas.openxmlformats.org/drawingml/2006/picture">
                <pic:pic>
                  <pic:nvPicPr>
                    <pic:cNvPr id="102" name="image103.png"/>
                    <pic:cNvPicPr/>
                  </pic:nvPicPr>
                  <pic:blipFill>
                    <a:blip r:embed="rId118" cstate="print"/>
                    <a:stretch>
                      <a:fillRect/>
                    </a:stretch>
                  </pic:blipFill>
                  <pic:spPr>
                    <a:xfrm>
                      <a:off x="0" y="0"/>
                      <a:ext cx="3100872" cy="462858"/>
                    </a:xfrm>
                    <a:prstGeom prst="rect">
                      <a:avLst/>
                    </a:prstGeom>
                  </pic:spPr>
                </pic:pic>
              </a:graphicData>
            </a:graphic>
          </wp:anchor>
        </w:drawing>
      </w:r>
      <w:r>
        <w:rPr/>
        <w:drawing>
          <wp:anchor distT="0" distB="0" distL="0" distR="0" allowOverlap="1" layoutInCell="1" locked="0" behindDoc="0" simplePos="0" relativeHeight="15873024">
            <wp:simplePos x="0" y="0"/>
            <wp:positionH relativeFrom="page">
              <wp:posOffset>6348313</wp:posOffset>
            </wp:positionH>
            <wp:positionV relativeFrom="paragraph">
              <wp:posOffset>81188</wp:posOffset>
            </wp:positionV>
            <wp:extent cx="3041328" cy="485772"/>
            <wp:effectExtent l="0" t="0" r="0" b="0"/>
            <wp:wrapNone/>
            <wp:docPr id="103" name="image104.png"/>
            <wp:cNvGraphicFramePr>
              <a:graphicFrameLocks noChangeAspect="1"/>
            </wp:cNvGraphicFramePr>
            <a:graphic>
              <a:graphicData uri="http://schemas.openxmlformats.org/drawingml/2006/picture">
                <pic:pic>
                  <pic:nvPicPr>
                    <pic:cNvPr id="104" name="image104.png"/>
                    <pic:cNvPicPr/>
                  </pic:nvPicPr>
                  <pic:blipFill>
                    <a:blip r:embed="rId119" cstate="print"/>
                    <a:stretch>
                      <a:fillRect/>
                    </a:stretch>
                  </pic:blipFill>
                  <pic:spPr>
                    <a:xfrm>
                      <a:off x="0" y="0"/>
                      <a:ext cx="3041328" cy="485772"/>
                    </a:xfrm>
                    <a:prstGeom prst="rect">
                      <a:avLst/>
                    </a:prstGeom>
                  </pic:spPr>
                </pic:pic>
              </a:graphicData>
            </a:graphic>
          </wp:anchor>
        </w:drawing>
      </w:r>
      <w:r>
        <w:rPr/>
        <w:pict>
          <v:line style="position:absolute;mso-position-horizontal-relative:page;mso-position-vertical-relative:page;z-index:15873536" from="10.819633pt,602.978821pt" to="141.376548pt,602.978821pt" stroked="true" strokeweight=".721694pt" strokecolor="#000000">
            <v:stroke dashstyle="solid"/>
            <w10:wrap type="none"/>
          </v:line>
        </w:pict>
      </w:r>
      <w:r>
        <w:rPr>
          <w:color w:val="383838"/>
          <w:spacing w:val="-2"/>
          <w:w w:val="85"/>
          <w:sz w:val="24"/>
        </w:rPr>
        <w:t>BROCKPORT</w:t>
      </w:r>
      <w:r>
        <w:rPr>
          <w:color w:val="383838"/>
          <w:spacing w:val="-19"/>
          <w:w w:val="85"/>
          <w:sz w:val="24"/>
        </w:rPr>
        <w:t> </w:t>
      </w:r>
      <w:r>
        <w:rPr>
          <w:color w:val="383838"/>
          <w:spacing w:val="-2"/>
          <w:w w:val="85"/>
          <w:sz w:val="24"/>
        </w:rPr>
        <w:t>CENTRAL</w:t>
      </w:r>
      <w:r>
        <w:rPr>
          <w:color w:val="383838"/>
          <w:spacing w:val="-4"/>
          <w:w w:val="85"/>
          <w:sz w:val="24"/>
        </w:rPr>
        <w:t> </w:t>
      </w:r>
      <w:r>
        <w:rPr>
          <w:rFonts w:ascii="Arial"/>
          <w:color w:val="383838"/>
          <w:spacing w:val="-2"/>
          <w:w w:val="85"/>
          <w:sz w:val="20"/>
        </w:rPr>
        <w:t>SCHOOL</w:t>
      </w:r>
      <w:r>
        <w:rPr>
          <w:rFonts w:ascii="Arial"/>
          <w:color w:val="383838"/>
          <w:spacing w:val="-14"/>
          <w:w w:val="85"/>
          <w:sz w:val="20"/>
        </w:rPr>
        <w:t> </w:t>
      </w:r>
      <w:r>
        <w:rPr>
          <w:rFonts w:ascii="Arial"/>
          <w:color w:val="383838"/>
          <w:spacing w:val="-2"/>
          <w:w w:val="85"/>
          <w:sz w:val="20"/>
        </w:rPr>
        <w:t>DISTRrcr</w:t>
      </w:r>
      <w:r>
        <w:rPr>
          <w:rFonts w:ascii="Arial"/>
          <w:color w:val="383838"/>
          <w:spacing w:val="34"/>
          <w:sz w:val="20"/>
        </w:rPr>
        <w:t> </w:t>
      </w:r>
      <w:r>
        <w:rPr>
          <w:rFonts w:ascii="Arial"/>
          <w:color w:val="484848"/>
          <w:spacing w:val="-2"/>
          <w:w w:val="85"/>
          <w:sz w:val="20"/>
        </w:rPr>
        <w:t>-</w:t>
      </w:r>
      <w:r>
        <w:rPr>
          <w:rFonts w:ascii="Arial"/>
          <w:color w:val="9A9A9A"/>
          <w:spacing w:val="-5"/>
          <w:w w:val="85"/>
          <w:sz w:val="20"/>
        </w:rPr>
        <w:t>.</w:t>
      </w:r>
      <w:r>
        <w:rPr>
          <w:rFonts w:ascii="Arial"/>
          <w:color w:val="484848"/>
          <w:spacing w:val="-5"/>
          <w:w w:val="85"/>
          <w:sz w:val="20"/>
        </w:rPr>
        <w:t>-</w:t>
      </w:r>
    </w:p>
    <w:p>
      <w:pPr>
        <w:spacing w:before="18"/>
        <w:ind w:left="3306" w:right="3332" w:firstLine="0"/>
        <w:jc w:val="center"/>
        <w:rPr>
          <w:rFonts w:ascii="Arial"/>
          <w:b/>
          <w:sz w:val="18"/>
        </w:rPr>
      </w:pPr>
      <w:r>
        <w:rPr>
          <w:rFonts w:ascii="Arial"/>
          <w:b/>
          <w:color w:val="383838"/>
          <w:spacing w:val="-7"/>
          <w:sz w:val="18"/>
        </w:rPr>
        <w:t>TREASURER'S</w:t>
      </w:r>
      <w:r>
        <w:rPr>
          <w:rFonts w:ascii="Arial"/>
          <w:b/>
          <w:color w:val="383838"/>
          <w:spacing w:val="7"/>
          <w:sz w:val="18"/>
        </w:rPr>
        <w:t> </w:t>
      </w:r>
      <w:r>
        <w:rPr>
          <w:rFonts w:ascii="Arial"/>
          <w:b/>
          <w:color w:val="383838"/>
          <w:spacing w:val="-2"/>
          <w:sz w:val="18"/>
        </w:rPr>
        <w:t>REPORT</w:t>
      </w:r>
    </w:p>
    <w:p>
      <w:pPr>
        <w:tabs>
          <w:tab w:pos="2558" w:val="left" w:leader="none"/>
        </w:tabs>
        <w:spacing w:before="6"/>
        <w:ind w:left="444" w:right="0" w:firstLine="0"/>
        <w:jc w:val="center"/>
        <w:rPr>
          <w:rFonts w:ascii="Arial"/>
          <w:sz w:val="18"/>
        </w:rPr>
      </w:pPr>
      <w:r>
        <w:rPr/>
        <w:drawing>
          <wp:anchor distT="0" distB="0" distL="0" distR="0" allowOverlap="1" layoutInCell="1" locked="0" behindDoc="0" simplePos="0" relativeHeight="15872512">
            <wp:simplePos x="0" y="0"/>
            <wp:positionH relativeFrom="page">
              <wp:posOffset>3819980</wp:posOffset>
            </wp:positionH>
            <wp:positionV relativeFrom="paragraph">
              <wp:posOffset>117792</wp:posOffset>
            </wp:positionV>
            <wp:extent cx="577119" cy="32079"/>
            <wp:effectExtent l="0" t="0" r="0" b="0"/>
            <wp:wrapNone/>
            <wp:docPr id="105" name="image105.png"/>
            <wp:cNvGraphicFramePr>
              <a:graphicFrameLocks noChangeAspect="1"/>
            </wp:cNvGraphicFramePr>
            <a:graphic>
              <a:graphicData uri="http://schemas.openxmlformats.org/drawingml/2006/picture">
                <pic:pic>
                  <pic:nvPicPr>
                    <pic:cNvPr id="106" name="image105.png"/>
                    <pic:cNvPicPr/>
                  </pic:nvPicPr>
                  <pic:blipFill>
                    <a:blip r:embed="rId120" cstate="print"/>
                    <a:stretch>
                      <a:fillRect/>
                    </a:stretch>
                  </pic:blipFill>
                  <pic:spPr>
                    <a:xfrm>
                      <a:off x="0" y="0"/>
                      <a:ext cx="577119" cy="32079"/>
                    </a:xfrm>
                    <a:prstGeom prst="rect">
                      <a:avLst/>
                    </a:prstGeom>
                  </pic:spPr>
                </pic:pic>
              </a:graphicData>
            </a:graphic>
          </wp:anchor>
        </w:drawing>
      </w:r>
      <w:r>
        <w:rPr>
          <w:color w:val="484848"/>
          <w:spacing w:val="6"/>
          <w:w w:val="39"/>
          <w:sz w:val="20"/>
        </w:rPr>
        <w:t>_</w:t>
      </w:r>
      <w:r>
        <w:rPr>
          <w:b/>
          <w:color w:val="383838"/>
          <w:spacing w:val="-3"/>
          <w:w w:val="165"/>
          <w:sz w:val="20"/>
        </w:rPr>
        <w:t>P</w:t>
      </w:r>
      <w:r>
        <w:rPr>
          <w:b/>
          <w:color w:val="383838"/>
          <w:spacing w:val="-2"/>
          <w:w w:val="165"/>
          <w:sz w:val="20"/>
        </w:rPr>
        <w:t>!tc</w:t>
      </w:r>
      <w:r>
        <w:rPr>
          <w:b/>
          <w:color w:val="383838"/>
          <w:spacing w:val="80"/>
          <w:w w:val="140"/>
          <w:sz w:val="20"/>
        </w:rPr>
        <w:t> </w:t>
      </w:r>
      <w:r>
        <w:rPr>
          <w:b/>
          <w:color w:val="383838"/>
          <w:w w:val="140"/>
          <w:sz w:val="20"/>
        </w:rPr>
        <w:t>r</w:t>
      </w:r>
      <w:r>
        <w:rPr>
          <w:b/>
          <w:color w:val="383838"/>
          <w:spacing w:val="-29"/>
          <w:w w:val="140"/>
          <w:sz w:val="20"/>
        </w:rPr>
        <w:t> </w:t>
      </w:r>
      <w:r>
        <w:rPr>
          <w:b/>
          <w:color w:val="383838"/>
          <w:w w:val="140"/>
          <w:sz w:val="20"/>
        </w:rPr>
        <w:t>3</w:t>
      </w:r>
      <w:r>
        <w:rPr>
          <w:b/>
          <w:color w:val="383838"/>
          <w:spacing w:val="40"/>
          <w:w w:val="140"/>
          <w:sz w:val="20"/>
        </w:rPr>
        <w:t> </w:t>
      </w:r>
      <w:r>
        <w:rPr>
          <w:b/>
          <w:color w:val="383838"/>
          <w:spacing w:val="-22"/>
          <w:w w:val="168"/>
          <w:sz w:val="20"/>
        </w:rPr>
        <w:t>.</w:t>
      </w:r>
      <w:r>
        <w:rPr>
          <w:rFonts w:ascii="Arial"/>
          <w:b/>
          <w:color w:val="383838"/>
          <w:spacing w:val="6"/>
          <w:w w:val="63"/>
          <w:sz w:val="18"/>
        </w:rPr>
        <w:t>2_0_2</w:t>
      </w:r>
      <w:r>
        <w:rPr>
          <w:rFonts w:ascii="Arial"/>
          <w:b/>
          <w:color w:val="383838"/>
          <w:spacing w:val="2"/>
          <w:w w:val="63"/>
          <w:sz w:val="18"/>
        </w:rPr>
        <w:t>_</w:t>
      </w:r>
      <w:r>
        <w:rPr>
          <w:rFonts w:ascii="Arial"/>
          <w:color w:val="9A9A9A"/>
          <w:spacing w:val="-17"/>
          <w:w w:val="63"/>
          <w:sz w:val="18"/>
        </w:rPr>
        <w:t>,</w:t>
      </w:r>
      <w:r>
        <w:rPr>
          <w:rFonts w:ascii="Arial"/>
          <w:b/>
          <w:color w:val="383838"/>
          <w:spacing w:val="7"/>
          <w:w w:val="63"/>
          <w:sz w:val="18"/>
        </w:rPr>
        <w:t>1</w:t>
      </w:r>
      <w:r>
        <w:rPr>
          <w:rFonts w:ascii="Arial"/>
          <w:b/>
          <w:color w:val="383838"/>
          <w:spacing w:val="133"/>
          <w:sz w:val="18"/>
        </w:rPr>
        <w:t> </w:t>
      </w:r>
      <w:r>
        <w:rPr>
          <w:rFonts w:ascii="Arial"/>
          <w:b/>
          <w:color w:val="383838"/>
          <w:sz w:val="18"/>
          <w:u w:val="single" w:color="373737"/>
        </w:rPr>
        <w:tab/>
      </w:r>
      <w:r>
        <w:rPr>
          <w:rFonts w:ascii="Arial"/>
          <w:color w:val="484848"/>
          <w:spacing w:val="-10"/>
          <w:w w:val="75"/>
          <w:sz w:val="18"/>
        </w:rPr>
        <w:t>_</w:t>
      </w:r>
    </w:p>
    <w:p>
      <w:pPr>
        <w:pStyle w:val="BodyText"/>
        <w:spacing w:before="8"/>
        <w:rPr>
          <w:rFonts w:ascii="Arial"/>
          <w:sz w:val="18"/>
        </w:rPr>
      </w:pPr>
    </w:p>
    <w:p>
      <w:pPr>
        <w:tabs>
          <w:tab w:pos="2782" w:val="left" w:leader="none"/>
          <w:tab w:pos="4118" w:val="left" w:leader="none"/>
        </w:tabs>
        <w:spacing w:before="0"/>
        <w:ind w:left="307" w:right="0" w:firstLine="0"/>
        <w:jc w:val="center"/>
        <w:rPr>
          <w:rFonts w:ascii="Arial"/>
          <w:b/>
          <w:sz w:val="18"/>
        </w:rPr>
      </w:pPr>
      <w:r>
        <w:rPr>
          <w:rFonts w:ascii="Arial"/>
          <w:b/>
          <w:color w:val="484848"/>
          <w:position w:val="2"/>
          <w:sz w:val="18"/>
        </w:rPr>
        <w:t>Current</w:t>
      </w:r>
      <w:r>
        <w:rPr>
          <w:rFonts w:ascii="Arial"/>
          <w:b/>
          <w:color w:val="484848"/>
          <w:spacing w:val="-27"/>
          <w:position w:val="2"/>
          <w:sz w:val="18"/>
        </w:rPr>
        <w:t> </w:t>
      </w:r>
      <w:r>
        <w:rPr>
          <w:rFonts w:ascii="Arial"/>
          <w:b/>
          <w:color w:val="484848"/>
          <w:spacing w:val="-2"/>
          <w:position w:val="2"/>
          <w:sz w:val="18"/>
        </w:rPr>
        <w:t>Month</w:t>
      </w:r>
      <w:r>
        <w:rPr>
          <w:rFonts w:ascii="Arial"/>
          <w:b/>
          <w:color w:val="484848"/>
          <w:position w:val="2"/>
          <w:sz w:val="18"/>
        </w:rPr>
        <w:tab/>
      </w:r>
      <w:r>
        <w:rPr>
          <w:rFonts w:ascii="Arial"/>
          <w:b/>
          <w:color w:val="383838"/>
          <w:spacing w:val="-4"/>
          <w:position w:val="1"/>
          <w:sz w:val="18"/>
        </w:rPr>
        <w:t>Year-to-Date</w:t>
      </w:r>
      <w:r>
        <w:rPr>
          <w:rFonts w:ascii="Arial"/>
          <w:b/>
          <w:color w:val="383838"/>
          <w:position w:val="1"/>
          <w:sz w:val="18"/>
        </w:rPr>
        <w:tab/>
      </w:r>
      <w:r>
        <w:rPr>
          <w:rFonts w:ascii="Arial"/>
          <w:b/>
          <w:color w:val="383838"/>
          <w:spacing w:val="-2"/>
          <w:sz w:val="18"/>
        </w:rPr>
        <w:t>Description</w:t>
      </w:r>
    </w:p>
    <w:p>
      <w:pPr>
        <w:pStyle w:val="BodyText"/>
        <w:spacing w:before="2"/>
        <w:rPr>
          <w:rFonts w:ascii="Arial"/>
          <w:b/>
          <w:sz w:val="27"/>
        </w:rPr>
      </w:pPr>
    </w:p>
    <w:p>
      <w:pPr>
        <w:pStyle w:val="BodyText"/>
        <w:spacing w:before="7"/>
        <w:rPr>
          <w:rFonts w:ascii="Arial"/>
          <w:b/>
          <w:sz w:val="7"/>
        </w:rPr>
      </w:pPr>
      <w:r>
        <w:rPr/>
        <w:pict>
          <v:shape style="position:absolute;margin-left:40.753952pt;margin-top:5.574658pt;width:222.2pt;height:.1pt;mso-position-horizontal-relative:page;mso-position-vertical-relative:paragraph;z-index:-15586304;mso-wrap-distance-left:0;mso-wrap-distance-right:0" id="docshape293" coordorigin="815,111" coordsize="4444,0" path="m815,111l5258,111e" filled="false" stroked="true" strokeweight="1.082541pt" strokecolor="#000000">
            <v:path arrowok="t"/>
            <v:stroke dashstyle="solid"/>
            <w10:wrap type="topAndBottom"/>
          </v:shape>
        </w:pict>
      </w:r>
    </w:p>
    <w:p>
      <w:pPr>
        <w:tabs>
          <w:tab w:pos="5163" w:val="left" w:leader="none"/>
          <w:tab w:pos="7904" w:val="left" w:leader="none"/>
        </w:tabs>
        <w:spacing w:before="0"/>
        <w:ind w:left="118" w:right="0" w:firstLine="0"/>
        <w:jc w:val="left"/>
        <w:rPr>
          <w:rFonts w:ascii="Arial"/>
          <w:sz w:val="17"/>
        </w:rPr>
      </w:pPr>
      <w:r>
        <w:rPr>
          <w:rFonts w:ascii="Arial"/>
          <w:b/>
          <w:color w:val="1A1A1A"/>
          <w:spacing w:val="-2"/>
          <w:sz w:val="18"/>
          <w:u w:val="thick" w:color="1A1A1A"/>
        </w:rPr>
        <w:t>!Beginning</w:t>
      </w:r>
      <w:r>
        <w:rPr>
          <w:rFonts w:ascii="Arial"/>
          <w:b/>
          <w:color w:val="1A1A1A"/>
          <w:spacing w:val="-9"/>
          <w:sz w:val="18"/>
        </w:rPr>
        <w:t> </w:t>
      </w:r>
      <w:r>
        <w:rPr>
          <w:rFonts w:ascii="Arial"/>
          <w:b/>
          <w:color w:val="1A1A1A"/>
          <w:spacing w:val="-2"/>
          <w:sz w:val="18"/>
        </w:rPr>
        <w:t>School</w:t>
      </w:r>
      <w:r>
        <w:rPr>
          <w:rFonts w:ascii="Arial"/>
          <w:b/>
          <w:color w:val="1A1A1A"/>
          <w:spacing w:val="-5"/>
          <w:sz w:val="18"/>
        </w:rPr>
        <w:t> </w:t>
      </w:r>
      <w:r>
        <w:rPr>
          <w:rFonts w:ascii="Arial"/>
          <w:b/>
          <w:color w:val="1A1A1A"/>
          <w:spacing w:val="-2"/>
          <w:sz w:val="18"/>
        </w:rPr>
        <w:t>Lunch Fund</w:t>
      </w:r>
      <w:r>
        <w:rPr>
          <w:rFonts w:ascii="Arial"/>
          <w:b/>
          <w:color w:val="1A1A1A"/>
          <w:spacing w:val="-19"/>
          <w:sz w:val="18"/>
        </w:rPr>
        <w:t> </w:t>
      </w:r>
      <w:r>
        <w:rPr>
          <w:rFonts w:ascii="Arial"/>
          <w:b/>
          <w:color w:val="1A1A1A"/>
          <w:spacing w:val="-2"/>
          <w:sz w:val="18"/>
        </w:rPr>
        <w:t>Cash</w:t>
      </w:r>
      <w:r>
        <w:rPr>
          <w:rFonts w:ascii="Arial"/>
          <w:b/>
          <w:color w:val="1A1A1A"/>
          <w:spacing w:val="-18"/>
          <w:sz w:val="18"/>
        </w:rPr>
        <w:t> </w:t>
      </w:r>
      <w:r>
        <w:rPr>
          <w:rFonts w:ascii="Arial"/>
          <w:b/>
          <w:color w:val="1A1A1A"/>
          <w:spacing w:val="-2"/>
          <w:sz w:val="18"/>
        </w:rPr>
        <w:t>Balance</w:t>
      </w:r>
      <w:r>
        <w:rPr>
          <w:rFonts w:ascii="Arial"/>
          <w:b/>
          <w:color w:val="1A1A1A"/>
          <w:sz w:val="18"/>
        </w:rPr>
        <w:tab/>
      </w:r>
      <w:r>
        <w:rPr>
          <w:rFonts w:ascii="Arial"/>
          <w:color w:val="1A1A1A"/>
          <w:spacing w:val="-2"/>
          <w:position w:val="-1"/>
          <w:sz w:val="17"/>
        </w:rPr>
        <w:t>$86,232.90</w:t>
      </w:r>
      <w:r>
        <w:rPr>
          <w:rFonts w:ascii="Arial"/>
          <w:color w:val="1A1A1A"/>
          <w:position w:val="-1"/>
          <w:sz w:val="17"/>
        </w:rPr>
        <w:tab/>
      </w:r>
      <w:r>
        <w:rPr>
          <w:rFonts w:ascii="Arial"/>
          <w:color w:val="383838"/>
          <w:spacing w:val="-2"/>
          <w:position w:val="-3"/>
          <w:sz w:val="17"/>
        </w:rPr>
        <w:t>$0.00</w:t>
      </w:r>
    </w:p>
    <w:p>
      <w:pPr>
        <w:pStyle w:val="BodyText"/>
        <w:rPr>
          <w:rFonts w:ascii="Arial"/>
          <w:sz w:val="24"/>
        </w:rPr>
      </w:pPr>
    </w:p>
    <w:p>
      <w:pPr>
        <w:spacing w:line="256" w:lineRule="auto" w:before="175"/>
        <w:ind w:left="8697" w:right="890" w:firstLine="5"/>
        <w:jc w:val="left"/>
        <w:rPr>
          <w:rFonts w:ascii="Arial"/>
          <w:sz w:val="17"/>
        </w:rPr>
      </w:pPr>
      <w:r>
        <w:rPr/>
        <w:pict>
          <v:shape style="position:absolute;margin-left:40.753952pt;margin-top:-8.175514pt;width:413.6pt;height:57.9pt;mso-position-horizontal-relative:page;mso-position-vertical-relative:paragraph;z-index:15874048" type="#_x0000_t202" id="docshape29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3549"/>
                    <w:gridCol w:w="2132"/>
                    <w:gridCol w:w="1695"/>
                  </w:tblGrid>
                  <w:tr>
                    <w:trPr>
                      <w:trHeight w:val="256" w:hRule="atLeast"/>
                    </w:trPr>
                    <w:tc>
                      <w:tcPr>
                        <w:tcW w:w="893" w:type="dxa"/>
                        <w:tcBorders>
                          <w:top w:val="single" w:sz="4" w:space="0" w:color="000000"/>
                        </w:tcBorders>
                      </w:tcPr>
                      <w:p>
                        <w:pPr>
                          <w:pStyle w:val="TableParagraph"/>
                          <w:rPr>
                            <w:rFonts w:ascii="Times New Roman"/>
                            <w:sz w:val="16"/>
                          </w:rPr>
                        </w:pPr>
                      </w:p>
                    </w:tc>
                    <w:tc>
                      <w:tcPr>
                        <w:tcW w:w="3549" w:type="dxa"/>
                        <w:tcBorders>
                          <w:top w:val="single" w:sz="4" w:space="0" w:color="000000"/>
                        </w:tcBorders>
                      </w:tcPr>
                      <w:p>
                        <w:pPr>
                          <w:pStyle w:val="TableParagraph"/>
                          <w:spacing w:line="194" w:lineRule="exact" w:before="42"/>
                          <w:ind w:left="67"/>
                          <w:rPr>
                            <w:b/>
                            <w:sz w:val="18"/>
                          </w:rPr>
                        </w:pPr>
                        <w:r>
                          <w:rPr>
                            <w:b/>
                            <w:color w:val="383838"/>
                            <w:spacing w:val="-2"/>
                            <w:sz w:val="18"/>
                          </w:rPr>
                          <w:t>REVENUES:</w:t>
                        </w:r>
                      </w:p>
                    </w:tc>
                    <w:tc>
                      <w:tcPr>
                        <w:tcW w:w="3827" w:type="dxa"/>
                        <w:gridSpan w:val="2"/>
                      </w:tcPr>
                      <w:p>
                        <w:pPr>
                          <w:pStyle w:val="TableParagraph"/>
                          <w:rPr>
                            <w:rFonts w:ascii="Times New Roman"/>
                            <w:sz w:val="16"/>
                          </w:rPr>
                        </w:pPr>
                      </w:p>
                    </w:tc>
                  </w:tr>
                  <w:tr>
                    <w:trPr>
                      <w:trHeight w:val="249" w:hRule="atLeast"/>
                    </w:trPr>
                    <w:tc>
                      <w:tcPr>
                        <w:tcW w:w="893" w:type="dxa"/>
                      </w:tcPr>
                      <w:p>
                        <w:pPr>
                          <w:pStyle w:val="TableParagraph"/>
                          <w:spacing w:before="30"/>
                          <w:ind w:left="41"/>
                          <w:rPr>
                            <w:sz w:val="15"/>
                          </w:rPr>
                        </w:pPr>
                        <w:r>
                          <w:rPr>
                            <w:color w:val="484848"/>
                            <w:spacing w:val="-2"/>
                            <w:sz w:val="15"/>
                          </w:rPr>
                          <w:t>(1440)</w:t>
                        </w:r>
                      </w:p>
                    </w:tc>
                    <w:tc>
                      <w:tcPr>
                        <w:tcW w:w="3549" w:type="dxa"/>
                      </w:tcPr>
                      <w:p>
                        <w:pPr>
                          <w:pStyle w:val="TableParagraph"/>
                          <w:spacing w:line="229" w:lineRule="exact"/>
                          <w:ind w:left="66"/>
                          <w:rPr>
                            <w:sz w:val="17"/>
                          </w:rPr>
                        </w:pPr>
                        <w:r>
                          <w:rPr>
                            <w:color w:val="383838"/>
                            <w:sz w:val="17"/>
                          </w:rPr>
                          <w:t>Federal</w:t>
                        </w:r>
                        <w:r>
                          <w:rPr>
                            <w:color w:val="383838"/>
                            <w:spacing w:val="6"/>
                            <w:sz w:val="17"/>
                          </w:rPr>
                          <w:t> </w:t>
                        </w:r>
                        <w:r>
                          <w:rPr>
                            <w:rFonts w:ascii="Times New Roman"/>
                            <w:color w:val="383838"/>
                            <w:sz w:val="20"/>
                          </w:rPr>
                          <w:t>&amp;</w:t>
                        </w:r>
                        <w:r>
                          <w:rPr>
                            <w:rFonts w:ascii="Times New Roman"/>
                            <w:color w:val="383838"/>
                            <w:spacing w:val="-11"/>
                            <w:sz w:val="20"/>
                          </w:rPr>
                          <w:t> </w:t>
                        </w:r>
                        <w:r>
                          <w:rPr>
                            <w:color w:val="383838"/>
                            <w:sz w:val="17"/>
                          </w:rPr>
                          <w:t>State</w:t>
                        </w:r>
                        <w:r>
                          <w:rPr>
                            <w:color w:val="383838"/>
                            <w:spacing w:val="-5"/>
                            <w:sz w:val="17"/>
                          </w:rPr>
                          <w:t> </w:t>
                        </w:r>
                        <w:r>
                          <w:rPr>
                            <w:color w:val="383838"/>
                            <w:sz w:val="17"/>
                          </w:rPr>
                          <w:t>Reimburseable</w:t>
                        </w:r>
                        <w:r>
                          <w:rPr>
                            <w:color w:val="383838"/>
                            <w:spacing w:val="14"/>
                            <w:sz w:val="17"/>
                          </w:rPr>
                          <w:t> </w:t>
                        </w:r>
                        <w:r>
                          <w:rPr>
                            <w:color w:val="383838"/>
                            <w:spacing w:val="-4"/>
                            <w:sz w:val="17"/>
                          </w:rPr>
                          <w:t>Sale</w:t>
                        </w:r>
                      </w:p>
                    </w:tc>
                    <w:tc>
                      <w:tcPr>
                        <w:tcW w:w="2132" w:type="dxa"/>
                      </w:tcPr>
                      <w:p>
                        <w:pPr>
                          <w:pStyle w:val="TableParagraph"/>
                          <w:spacing w:line="181" w:lineRule="exact" w:before="48"/>
                          <w:ind w:right="641"/>
                          <w:jc w:val="right"/>
                          <w:rPr>
                            <w:sz w:val="17"/>
                          </w:rPr>
                        </w:pPr>
                        <w:r>
                          <w:rPr>
                            <w:color w:val="383838"/>
                            <w:spacing w:val="-2"/>
                            <w:w w:val="110"/>
                            <w:sz w:val="17"/>
                          </w:rPr>
                          <w:t>$0.00</w:t>
                        </w:r>
                      </w:p>
                    </w:tc>
                    <w:tc>
                      <w:tcPr>
                        <w:tcW w:w="1695" w:type="dxa"/>
                      </w:tcPr>
                      <w:p>
                        <w:pPr>
                          <w:pStyle w:val="TableParagraph"/>
                          <w:spacing w:line="167" w:lineRule="exact" w:before="62"/>
                          <w:ind w:right="51"/>
                          <w:jc w:val="right"/>
                          <w:rPr>
                            <w:sz w:val="17"/>
                          </w:rPr>
                        </w:pPr>
                        <w:r>
                          <w:rPr>
                            <w:color w:val="383838"/>
                            <w:spacing w:val="-2"/>
                            <w:w w:val="105"/>
                            <w:sz w:val="17"/>
                          </w:rPr>
                          <w:t>$193,642.00</w:t>
                        </w:r>
                      </w:p>
                    </w:tc>
                  </w:tr>
                  <w:tr>
                    <w:trPr>
                      <w:trHeight w:val="209" w:hRule="atLeast"/>
                    </w:trPr>
                    <w:tc>
                      <w:tcPr>
                        <w:tcW w:w="893" w:type="dxa"/>
                      </w:tcPr>
                      <w:p>
                        <w:pPr>
                          <w:pStyle w:val="TableParagraph"/>
                          <w:spacing w:line="163" w:lineRule="exact"/>
                          <w:ind w:left="41"/>
                          <w:rPr>
                            <w:sz w:val="15"/>
                          </w:rPr>
                        </w:pPr>
                        <w:r>
                          <w:rPr>
                            <w:color w:val="484848"/>
                            <w:spacing w:val="-2"/>
                            <w:sz w:val="15"/>
                          </w:rPr>
                          <w:t>(1445)</w:t>
                        </w:r>
                      </w:p>
                    </w:tc>
                    <w:tc>
                      <w:tcPr>
                        <w:tcW w:w="3549" w:type="dxa"/>
                      </w:tcPr>
                      <w:p>
                        <w:pPr>
                          <w:pStyle w:val="TableParagraph"/>
                          <w:spacing w:line="182" w:lineRule="exact"/>
                          <w:ind w:left="72"/>
                          <w:rPr>
                            <w:sz w:val="17"/>
                          </w:rPr>
                        </w:pPr>
                        <w:r>
                          <w:rPr>
                            <w:color w:val="383838"/>
                            <w:spacing w:val="-2"/>
                            <w:w w:val="105"/>
                            <w:sz w:val="17"/>
                          </w:rPr>
                          <w:t>Other</w:t>
                        </w:r>
                        <w:r>
                          <w:rPr>
                            <w:color w:val="383838"/>
                            <w:spacing w:val="-8"/>
                            <w:w w:val="105"/>
                            <w:sz w:val="17"/>
                          </w:rPr>
                          <w:t> </w:t>
                        </w:r>
                        <w:r>
                          <w:rPr>
                            <w:color w:val="383838"/>
                            <w:spacing w:val="-4"/>
                            <w:w w:val="105"/>
                            <w:sz w:val="17"/>
                          </w:rPr>
                          <w:t>Sales</w:t>
                        </w:r>
                      </w:p>
                    </w:tc>
                    <w:tc>
                      <w:tcPr>
                        <w:tcW w:w="2132" w:type="dxa"/>
                      </w:tcPr>
                      <w:p>
                        <w:pPr>
                          <w:pStyle w:val="TableParagraph"/>
                          <w:spacing w:line="181" w:lineRule="exact" w:before="8"/>
                          <w:ind w:right="648"/>
                          <w:jc w:val="right"/>
                          <w:rPr>
                            <w:sz w:val="17"/>
                          </w:rPr>
                        </w:pPr>
                        <w:r>
                          <w:rPr>
                            <w:color w:val="383838"/>
                            <w:spacing w:val="-2"/>
                            <w:w w:val="105"/>
                            <w:sz w:val="17"/>
                          </w:rPr>
                          <w:t>$11,194.85</w:t>
                        </w:r>
                      </w:p>
                    </w:tc>
                    <w:tc>
                      <w:tcPr>
                        <w:tcW w:w="1695" w:type="dxa"/>
                      </w:tcPr>
                      <w:p>
                        <w:pPr>
                          <w:pStyle w:val="TableParagraph"/>
                          <w:spacing w:line="167" w:lineRule="exact" w:before="22"/>
                          <w:ind w:right="49"/>
                          <w:jc w:val="right"/>
                          <w:rPr>
                            <w:sz w:val="17"/>
                          </w:rPr>
                        </w:pPr>
                        <w:r>
                          <w:rPr>
                            <w:color w:val="383838"/>
                            <w:spacing w:val="-2"/>
                            <w:w w:val="105"/>
                            <w:sz w:val="17"/>
                          </w:rPr>
                          <w:t>$61,727.50</w:t>
                        </w:r>
                      </w:p>
                    </w:tc>
                  </w:tr>
                  <w:tr>
                    <w:trPr>
                      <w:trHeight w:val="209" w:hRule="atLeast"/>
                    </w:trPr>
                    <w:tc>
                      <w:tcPr>
                        <w:tcW w:w="893" w:type="dxa"/>
                      </w:tcPr>
                      <w:p>
                        <w:pPr>
                          <w:pStyle w:val="TableParagraph"/>
                          <w:spacing w:line="170" w:lineRule="exact"/>
                          <w:ind w:left="41"/>
                          <w:rPr>
                            <w:sz w:val="15"/>
                          </w:rPr>
                        </w:pPr>
                        <w:r>
                          <w:rPr>
                            <w:color w:val="383838"/>
                            <w:spacing w:val="-5"/>
                            <w:sz w:val="15"/>
                          </w:rPr>
                          <w:t>(3190-</w:t>
                        </w:r>
                        <w:r>
                          <w:rPr>
                            <w:color w:val="383838"/>
                            <w:spacing w:val="-2"/>
                            <w:sz w:val="15"/>
                          </w:rPr>
                          <w:t>4289)</w:t>
                        </w:r>
                      </w:p>
                    </w:tc>
                    <w:tc>
                      <w:tcPr>
                        <w:tcW w:w="3549" w:type="dxa"/>
                      </w:tcPr>
                      <w:p>
                        <w:pPr>
                          <w:pStyle w:val="TableParagraph"/>
                          <w:spacing w:line="182" w:lineRule="exact"/>
                          <w:ind w:left="72"/>
                          <w:rPr>
                            <w:sz w:val="17"/>
                          </w:rPr>
                        </w:pPr>
                        <w:r>
                          <w:rPr>
                            <w:color w:val="383838"/>
                            <w:spacing w:val="-2"/>
                            <w:w w:val="105"/>
                            <w:sz w:val="17"/>
                          </w:rPr>
                          <w:t>State</w:t>
                        </w:r>
                        <w:r>
                          <w:rPr>
                            <w:color w:val="383838"/>
                            <w:spacing w:val="-11"/>
                            <w:w w:val="105"/>
                            <w:sz w:val="17"/>
                          </w:rPr>
                          <w:t> </w:t>
                        </w:r>
                        <w:r>
                          <w:rPr>
                            <w:color w:val="383838"/>
                            <w:spacing w:val="-2"/>
                            <w:w w:val="105"/>
                            <w:sz w:val="17"/>
                          </w:rPr>
                          <w:t>and</w:t>
                        </w:r>
                        <w:r>
                          <w:rPr>
                            <w:color w:val="383838"/>
                            <w:spacing w:val="1"/>
                            <w:w w:val="105"/>
                            <w:sz w:val="17"/>
                          </w:rPr>
                          <w:t> </w:t>
                        </w:r>
                        <w:r>
                          <w:rPr>
                            <w:color w:val="383838"/>
                            <w:spacing w:val="-2"/>
                            <w:w w:val="105"/>
                            <w:sz w:val="17"/>
                          </w:rPr>
                          <w:t>Federal</w:t>
                        </w:r>
                        <w:r>
                          <w:rPr>
                            <w:color w:val="383838"/>
                            <w:spacing w:val="-6"/>
                            <w:w w:val="105"/>
                            <w:sz w:val="17"/>
                          </w:rPr>
                          <w:t> </w:t>
                        </w:r>
                        <w:r>
                          <w:rPr>
                            <w:color w:val="383838"/>
                            <w:spacing w:val="-2"/>
                            <w:w w:val="105"/>
                            <w:sz w:val="17"/>
                          </w:rPr>
                          <w:t>Reimbursement</w:t>
                        </w:r>
                      </w:p>
                    </w:tc>
                    <w:tc>
                      <w:tcPr>
                        <w:tcW w:w="2132" w:type="dxa"/>
                      </w:tcPr>
                      <w:p>
                        <w:pPr>
                          <w:pStyle w:val="TableParagraph"/>
                          <w:spacing w:line="181" w:lineRule="exact" w:before="8"/>
                          <w:ind w:right="650"/>
                          <w:jc w:val="right"/>
                          <w:rPr>
                            <w:sz w:val="17"/>
                          </w:rPr>
                        </w:pPr>
                        <w:r>
                          <w:rPr>
                            <w:color w:val="383838"/>
                            <w:spacing w:val="-2"/>
                            <w:w w:val="105"/>
                            <w:sz w:val="17"/>
                          </w:rPr>
                          <w:t>$200,538.00</w:t>
                        </w:r>
                      </w:p>
                    </w:tc>
                    <w:tc>
                      <w:tcPr>
                        <w:tcW w:w="1695" w:type="dxa"/>
                      </w:tcPr>
                      <w:p>
                        <w:pPr>
                          <w:pStyle w:val="TableParagraph"/>
                          <w:spacing w:line="167" w:lineRule="exact" w:before="22"/>
                          <w:ind w:right="51"/>
                          <w:jc w:val="right"/>
                          <w:rPr>
                            <w:sz w:val="17"/>
                          </w:rPr>
                        </w:pPr>
                        <w:r>
                          <w:rPr>
                            <w:color w:val="383838"/>
                            <w:spacing w:val="-2"/>
                            <w:w w:val="105"/>
                            <w:sz w:val="17"/>
                          </w:rPr>
                          <w:t>$367,993.00</w:t>
                        </w:r>
                      </w:p>
                    </w:tc>
                  </w:tr>
                  <w:tr>
                    <w:trPr>
                      <w:trHeight w:val="225" w:hRule="atLeast"/>
                    </w:trPr>
                    <w:tc>
                      <w:tcPr>
                        <w:tcW w:w="893" w:type="dxa"/>
                      </w:tcPr>
                      <w:p>
                        <w:pPr>
                          <w:pStyle w:val="TableParagraph"/>
                          <w:spacing w:before="5"/>
                          <w:ind w:left="41"/>
                          <w:rPr>
                            <w:sz w:val="15"/>
                          </w:rPr>
                        </w:pPr>
                        <w:r>
                          <w:rPr>
                            <w:color w:val="383838"/>
                            <w:spacing w:val="-5"/>
                            <w:sz w:val="15"/>
                          </w:rPr>
                          <w:t>(2665-</w:t>
                        </w:r>
                        <w:r>
                          <w:rPr>
                            <w:color w:val="383838"/>
                            <w:spacing w:val="-2"/>
                            <w:sz w:val="15"/>
                          </w:rPr>
                          <w:t>2770)</w:t>
                        </w:r>
                      </w:p>
                    </w:tc>
                    <w:tc>
                      <w:tcPr>
                        <w:tcW w:w="3549" w:type="dxa"/>
                      </w:tcPr>
                      <w:p>
                        <w:pPr>
                          <w:pStyle w:val="TableParagraph"/>
                          <w:spacing w:line="182" w:lineRule="exact"/>
                          <w:ind w:left="72"/>
                          <w:rPr>
                            <w:sz w:val="17"/>
                          </w:rPr>
                        </w:pPr>
                        <w:r>
                          <w:rPr>
                            <w:color w:val="383838"/>
                            <w:spacing w:val="-2"/>
                            <w:w w:val="105"/>
                            <w:sz w:val="17"/>
                          </w:rPr>
                          <w:t>Other</w:t>
                        </w:r>
                        <w:r>
                          <w:rPr>
                            <w:color w:val="383838"/>
                            <w:spacing w:val="-13"/>
                            <w:w w:val="105"/>
                            <w:sz w:val="17"/>
                          </w:rPr>
                          <w:t> </w:t>
                        </w:r>
                        <w:r>
                          <w:rPr>
                            <w:color w:val="383838"/>
                            <w:spacing w:val="-2"/>
                            <w:w w:val="105"/>
                            <w:sz w:val="17"/>
                          </w:rPr>
                          <w:t>Receipts</w:t>
                        </w:r>
                      </w:p>
                    </w:tc>
                    <w:tc>
                      <w:tcPr>
                        <w:tcW w:w="2132" w:type="dxa"/>
                      </w:tcPr>
                      <w:p>
                        <w:pPr>
                          <w:pStyle w:val="TableParagraph"/>
                          <w:spacing w:line="183" w:lineRule="exact" w:before="22"/>
                          <w:ind w:right="657"/>
                          <w:jc w:val="right"/>
                          <w:rPr>
                            <w:sz w:val="17"/>
                          </w:rPr>
                        </w:pPr>
                        <w:r>
                          <w:rPr>
                            <w:color w:val="383838"/>
                            <w:spacing w:val="-2"/>
                            <w:w w:val="105"/>
                            <w:sz w:val="17"/>
                          </w:rPr>
                          <w:t>$54.57</w:t>
                        </w:r>
                      </w:p>
                    </w:tc>
                    <w:tc>
                      <w:tcPr>
                        <w:tcW w:w="1695" w:type="dxa"/>
                      </w:tcPr>
                      <w:p>
                        <w:pPr>
                          <w:pStyle w:val="TableParagraph"/>
                          <w:spacing w:line="176" w:lineRule="exact" w:before="29"/>
                          <w:ind w:right="45"/>
                          <w:jc w:val="right"/>
                          <w:rPr>
                            <w:sz w:val="17"/>
                          </w:rPr>
                        </w:pPr>
                        <w:r>
                          <w:rPr>
                            <w:color w:val="383838"/>
                            <w:spacing w:val="-2"/>
                            <w:w w:val="105"/>
                            <w:sz w:val="17"/>
                          </w:rPr>
                          <w:t>$199.69</w:t>
                        </w:r>
                      </w:p>
                    </w:tc>
                  </w:tr>
                </w:tbl>
                <w:p>
                  <w:pPr>
                    <w:pStyle w:val="BodyText"/>
                  </w:pPr>
                </w:p>
              </w:txbxContent>
            </v:textbox>
            <w10:wrap type="none"/>
          </v:shape>
        </w:pict>
      </w:r>
      <w:r>
        <w:rPr>
          <w:rFonts w:ascii="Arial"/>
          <w:color w:val="383838"/>
          <w:w w:val="105"/>
          <w:sz w:val="17"/>
        </w:rPr>
        <w:t>Cash</w:t>
      </w:r>
      <w:r>
        <w:rPr>
          <w:rFonts w:ascii="Arial"/>
          <w:color w:val="383838"/>
          <w:spacing w:val="-22"/>
          <w:w w:val="105"/>
          <w:sz w:val="17"/>
        </w:rPr>
        <w:t> </w:t>
      </w:r>
      <w:r>
        <w:rPr>
          <w:rFonts w:ascii="Arial"/>
          <w:color w:val="383838"/>
          <w:w w:val="105"/>
          <w:sz w:val="17"/>
        </w:rPr>
        <w:t>portion</w:t>
      </w:r>
      <w:r>
        <w:rPr>
          <w:rFonts w:ascii="Arial"/>
          <w:color w:val="383838"/>
          <w:spacing w:val="-12"/>
          <w:w w:val="105"/>
          <w:sz w:val="17"/>
        </w:rPr>
        <w:t> </w:t>
      </w:r>
      <w:r>
        <w:rPr>
          <w:rFonts w:ascii="Arial"/>
          <w:color w:val="383838"/>
          <w:w w:val="105"/>
          <w:sz w:val="17"/>
        </w:rPr>
        <w:t>of student</w:t>
      </w:r>
      <w:r>
        <w:rPr>
          <w:rFonts w:ascii="Arial"/>
          <w:color w:val="383838"/>
          <w:spacing w:val="-2"/>
          <w:w w:val="105"/>
          <w:sz w:val="17"/>
        </w:rPr>
        <w:t> </w:t>
      </w:r>
      <w:r>
        <w:rPr>
          <w:rFonts w:ascii="Arial"/>
          <w:color w:val="383838"/>
          <w:w w:val="105"/>
          <w:sz w:val="17"/>
        </w:rPr>
        <w:t>free</w:t>
      </w:r>
      <w:r>
        <w:rPr>
          <w:rFonts w:ascii="Arial"/>
          <w:color w:val="383838"/>
          <w:spacing w:val="-22"/>
          <w:w w:val="105"/>
          <w:sz w:val="17"/>
        </w:rPr>
        <w:t> </w:t>
      </w:r>
      <w:r>
        <w:rPr>
          <w:rFonts w:ascii="Arial"/>
          <w:color w:val="383838"/>
          <w:w w:val="105"/>
          <w:sz w:val="17"/>
        </w:rPr>
        <w:t>and</w:t>
      </w:r>
      <w:r>
        <w:rPr>
          <w:rFonts w:ascii="Arial"/>
          <w:color w:val="383838"/>
          <w:spacing w:val="-16"/>
          <w:w w:val="105"/>
          <w:sz w:val="17"/>
        </w:rPr>
        <w:t> </w:t>
      </w:r>
      <w:r>
        <w:rPr>
          <w:rFonts w:ascii="Arial"/>
          <w:color w:val="383838"/>
          <w:w w:val="105"/>
          <w:sz w:val="17"/>
        </w:rPr>
        <w:t>reduced</w:t>
      </w:r>
      <w:r>
        <w:rPr>
          <w:rFonts w:ascii="Arial"/>
          <w:color w:val="383838"/>
          <w:spacing w:val="-8"/>
          <w:w w:val="105"/>
          <w:sz w:val="17"/>
        </w:rPr>
        <w:t> </w:t>
      </w:r>
      <w:r>
        <w:rPr>
          <w:rFonts w:ascii="Arial"/>
          <w:color w:val="383838"/>
          <w:w w:val="105"/>
          <w:sz w:val="17"/>
        </w:rPr>
        <w:t>priced</w:t>
      </w:r>
      <w:r>
        <w:rPr>
          <w:rFonts w:ascii="Arial"/>
          <w:color w:val="383838"/>
          <w:spacing w:val="-13"/>
          <w:w w:val="105"/>
          <w:sz w:val="17"/>
        </w:rPr>
        <w:t> </w:t>
      </w:r>
      <w:r>
        <w:rPr>
          <w:rFonts w:ascii="Arial"/>
          <w:color w:val="383838"/>
          <w:w w:val="105"/>
          <w:sz w:val="17"/>
        </w:rPr>
        <w:t>meals. Adult meals, catering and</w:t>
      </w:r>
      <w:r>
        <w:rPr>
          <w:rFonts w:ascii="Arial"/>
          <w:color w:val="383838"/>
          <w:spacing w:val="39"/>
          <w:w w:val="105"/>
          <w:sz w:val="17"/>
        </w:rPr>
        <w:t> </w:t>
      </w:r>
      <w:r>
        <w:rPr>
          <w:rFonts w:ascii="Arial"/>
          <w:color w:val="383838"/>
          <w:w w:val="105"/>
          <w:sz w:val="17"/>
        </w:rPr>
        <w:t>regular priced meals.</w:t>
      </w:r>
    </w:p>
    <w:p>
      <w:pPr>
        <w:spacing w:line="210" w:lineRule="exact" w:before="0"/>
        <w:ind w:left="8697" w:right="0" w:firstLine="0"/>
        <w:jc w:val="left"/>
        <w:rPr>
          <w:rFonts w:ascii="Arial"/>
          <w:sz w:val="17"/>
        </w:rPr>
      </w:pPr>
      <w:r>
        <w:rPr>
          <w:rFonts w:ascii="Arial"/>
          <w:color w:val="383838"/>
          <w:w w:val="105"/>
          <w:sz w:val="17"/>
        </w:rPr>
        <w:t>Federal</w:t>
      </w:r>
      <w:r>
        <w:rPr>
          <w:rFonts w:ascii="Arial"/>
          <w:color w:val="383838"/>
          <w:spacing w:val="-22"/>
          <w:w w:val="105"/>
          <w:sz w:val="17"/>
        </w:rPr>
        <w:t> </w:t>
      </w:r>
      <w:r>
        <w:rPr>
          <w:color w:val="383838"/>
          <w:w w:val="105"/>
          <w:sz w:val="20"/>
        </w:rPr>
        <w:t>&amp;</w:t>
      </w:r>
      <w:r>
        <w:rPr>
          <w:color w:val="383838"/>
          <w:spacing w:val="-16"/>
          <w:w w:val="105"/>
          <w:sz w:val="20"/>
        </w:rPr>
        <w:t> </w:t>
      </w:r>
      <w:r>
        <w:rPr>
          <w:rFonts w:ascii="Arial"/>
          <w:color w:val="383838"/>
          <w:w w:val="105"/>
          <w:sz w:val="17"/>
        </w:rPr>
        <w:t>state</w:t>
      </w:r>
      <w:r>
        <w:rPr>
          <w:rFonts w:ascii="Arial"/>
          <w:color w:val="383838"/>
          <w:spacing w:val="-13"/>
          <w:w w:val="105"/>
          <w:sz w:val="17"/>
        </w:rPr>
        <w:t> </w:t>
      </w:r>
      <w:r>
        <w:rPr>
          <w:rFonts w:ascii="Arial"/>
          <w:color w:val="383838"/>
          <w:w w:val="105"/>
          <w:sz w:val="17"/>
        </w:rPr>
        <w:t>reimbursement</w:t>
      </w:r>
      <w:r>
        <w:rPr>
          <w:rFonts w:ascii="Arial"/>
          <w:color w:val="383838"/>
          <w:spacing w:val="-11"/>
          <w:w w:val="105"/>
          <w:sz w:val="17"/>
        </w:rPr>
        <w:t> </w:t>
      </w:r>
      <w:r>
        <w:rPr>
          <w:rFonts w:ascii="Arial"/>
          <w:color w:val="383838"/>
          <w:w w:val="105"/>
          <w:sz w:val="17"/>
        </w:rPr>
        <w:t>for</w:t>
      </w:r>
      <w:r>
        <w:rPr>
          <w:rFonts w:ascii="Arial"/>
          <w:color w:val="383838"/>
          <w:spacing w:val="-24"/>
          <w:w w:val="105"/>
          <w:sz w:val="17"/>
        </w:rPr>
        <w:t> </w:t>
      </w:r>
      <w:r>
        <w:rPr>
          <w:rFonts w:ascii="Arial"/>
          <w:color w:val="383838"/>
          <w:w w:val="105"/>
          <w:sz w:val="17"/>
        </w:rPr>
        <w:t>free</w:t>
      </w:r>
      <w:r>
        <w:rPr>
          <w:rFonts w:ascii="Arial"/>
          <w:color w:val="383838"/>
          <w:spacing w:val="-16"/>
          <w:w w:val="105"/>
          <w:sz w:val="17"/>
        </w:rPr>
        <w:t> </w:t>
      </w:r>
      <w:r>
        <w:rPr>
          <w:rFonts w:ascii="Arial"/>
          <w:color w:val="383838"/>
          <w:w w:val="105"/>
          <w:sz w:val="17"/>
        </w:rPr>
        <w:t>&amp;</w:t>
      </w:r>
      <w:r>
        <w:rPr>
          <w:rFonts w:ascii="Arial"/>
          <w:color w:val="383838"/>
          <w:spacing w:val="-12"/>
          <w:w w:val="105"/>
          <w:sz w:val="17"/>
        </w:rPr>
        <w:t> </w:t>
      </w:r>
      <w:r>
        <w:rPr>
          <w:rFonts w:ascii="Arial"/>
          <w:color w:val="383838"/>
          <w:w w:val="105"/>
          <w:sz w:val="17"/>
        </w:rPr>
        <w:t>reduced</w:t>
      </w:r>
      <w:r>
        <w:rPr>
          <w:rFonts w:ascii="Arial"/>
          <w:color w:val="383838"/>
          <w:spacing w:val="-13"/>
          <w:w w:val="105"/>
          <w:sz w:val="17"/>
        </w:rPr>
        <w:t> </w:t>
      </w:r>
      <w:r>
        <w:rPr>
          <w:rFonts w:ascii="Arial"/>
          <w:color w:val="383838"/>
          <w:spacing w:val="-2"/>
          <w:w w:val="105"/>
          <w:sz w:val="17"/>
        </w:rPr>
        <w:t>meals.</w:t>
      </w:r>
    </w:p>
    <w:p>
      <w:pPr>
        <w:spacing w:line="181" w:lineRule="exact" w:before="0"/>
        <w:ind w:left="8703" w:right="0" w:firstLine="0"/>
        <w:jc w:val="left"/>
        <w:rPr>
          <w:rFonts w:ascii="Arial"/>
          <w:sz w:val="17"/>
        </w:rPr>
      </w:pPr>
      <w:r>
        <w:rPr>
          <w:rFonts w:ascii="Arial"/>
          <w:color w:val="383838"/>
          <w:w w:val="105"/>
          <w:sz w:val="17"/>
        </w:rPr>
        <w:t>Sale</w:t>
      </w:r>
      <w:r>
        <w:rPr>
          <w:rFonts w:ascii="Arial"/>
          <w:color w:val="383838"/>
          <w:spacing w:val="-20"/>
          <w:w w:val="105"/>
          <w:sz w:val="17"/>
        </w:rPr>
        <w:t> </w:t>
      </w:r>
      <w:r>
        <w:rPr>
          <w:rFonts w:ascii="Arial"/>
          <w:color w:val="383838"/>
          <w:w w:val="105"/>
          <w:sz w:val="17"/>
        </w:rPr>
        <w:t>of</w:t>
      </w:r>
      <w:r>
        <w:rPr>
          <w:rFonts w:ascii="Arial"/>
          <w:color w:val="383838"/>
          <w:spacing w:val="-12"/>
          <w:w w:val="105"/>
          <w:sz w:val="17"/>
        </w:rPr>
        <w:t> </w:t>
      </w:r>
      <w:r>
        <w:rPr>
          <w:rFonts w:ascii="Arial"/>
          <w:color w:val="383838"/>
          <w:spacing w:val="-2"/>
          <w:w w:val="105"/>
          <w:sz w:val="17"/>
        </w:rPr>
        <w:t>equipment</w:t>
      </w:r>
    </w:p>
    <w:p>
      <w:pPr>
        <w:tabs>
          <w:tab w:pos="1097" w:val="left" w:leader="none"/>
          <w:tab w:pos="4578" w:val="left" w:leader="none"/>
          <w:tab w:pos="5062" w:val="left" w:leader="none"/>
          <w:tab w:pos="5584" w:val="left" w:leader="none"/>
          <w:tab w:pos="7356" w:val="left" w:leader="none"/>
          <w:tab w:pos="7904" w:val="left" w:leader="none"/>
          <w:tab w:pos="8566" w:val="left" w:leader="none"/>
        </w:tabs>
        <w:spacing w:line="216" w:lineRule="auto" w:before="1"/>
        <w:ind w:left="3016" w:right="3339" w:hanging="2840"/>
        <w:jc w:val="left"/>
        <w:rPr>
          <w:rFonts w:ascii="Arial"/>
          <w:b/>
          <w:sz w:val="18"/>
        </w:rPr>
      </w:pPr>
      <w:r>
        <w:rPr/>
        <w:pict>
          <v:shape style="position:absolute;margin-left:40.320221pt;margin-top:31.50927pt;width:416.8pt;height:75.850pt;mso-position-horizontal-relative:page;mso-position-vertical-relative:paragraph;z-index:15874560" type="#_x0000_t202" id="docshape29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1"/>
                    <w:gridCol w:w="2897"/>
                    <w:gridCol w:w="2772"/>
                    <w:gridCol w:w="1763"/>
                  </w:tblGrid>
                  <w:tr>
                    <w:trPr>
                      <w:trHeight w:val="217" w:hRule="atLeast"/>
                    </w:trPr>
                    <w:tc>
                      <w:tcPr>
                        <w:tcW w:w="901" w:type="dxa"/>
                      </w:tcPr>
                      <w:p>
                        <w:pPr>
                          <w:pStyle w:val="TableParagraph"/>
                          <w:rPr>
                            <w:rFonts w:ascii="Times New Roman"/>
                            <w:sz w:val="14"/>
                          </w:rPr>
                        </w:pPr>
                      </w:p>
                    </w:tc>
                    <w:tc>
                      <w:tcPr>
                        <w:tcW w:w="2897" w:type="dxa"/>
                      </w:tcPr>
                      <w:p>
                        <w:pPr>
                          <w:pStyle w:val="TableParagraph"/>
                          <w:spacing w:line="197" w:lineRule="exact"/>
                          <w:ind w:left="68"/>
                          <w:rPr>
                            <w:b/>
                            <w:sz w:val="18"/>
                          </w:rPr>
                        </w:pPr>
                        <w:r>
                          <w:rPr>
                            <w:b/>
                            <w:color w:val="383838"/>
                            <w:spacing w:val="-2"/>
                            <w:sz w:val="18"/>
                          </w:rPr>
                          <w:t>EXPENDITURES:</w:t>
                        </w:r>
                      </w:p>
                    </w:tc>
                    <w:tc>
                      <w:tcPr>
                        <w:tcW w:w="4535" w:type="dxa"/>
                        <w:gridSpan w:val="2"/>
                      </w:tcPr>
                      <w:p>
                        <w:pPr>
                          <w:pStyle w:val="TableParagraph"/>
                          <w:rPr>
                            <w:rFonts w:ascii="Times New Roman"/>
                            <w:sz w:val="14"/>
                          </w:rPr>
                        </w:pPr>
                      </w:p>
                    </w:tc>
                  </w:tr>
                  <w:tr>
                    <w:trPr>
                      <w:trHeight w:val="237" w:hRule="atLeast"/>
                    </w:trPr>
                    <w:tc>
                      <w:tcPr>
                        <w:tcW w:w="901" w:type="dxa"/>
                      </w:tcPr>
                      <w:p>
                        <w:pPr>
                          <w:pStyle w:val="TableParagraph"/>
                          <w:spacing w:before="22"/>
                          <w:ind w:left="50"/>
                          <w:rPr>
                            <w:sz w:val="15"/>
                          </w:rPr>
                        </w:pPr>
                        <w:r>
                          <w:rPr>
                            <w:color w:val="383838"/>
                            <w:spacing w:val="-5"/>
                            <w:sz w:val="15"/>
                          </w:rPr>
                          <w:t>(1000-</w:t>
                        </w:r>
                        <w:r>
                          <w:rPr>
                            <w:color w:val="383838"/>
                            <w:spacing w:val="-2"/>
                            <w:sz w:val="15"/>
                          </w:rPr>
                          <w:t>1999)</w:t>
                        </w:r>
                      </w:p>
                    </w:tc>
                    <w:tc>
                      <w:tcPr>
                        <w:tcW w:w="2897" w:type="dxa"/>
                      </w:tcPr>
                      <w:p>
                        <w:pPr>
                          <w:pStyle w:val="TableParagraph"/>
                          <w:spacing w:before="10"/>
                          <w:ind w:left="73"/>
                          <w:rPr>
                            <w:sz w:val="17"/>
                          </w:rPr>
                        </w:pPr>
                        <w:r>
                          <w:rPr>
                            <w:color w:val="383838"/>
                            <w:spacing w:val="-2"/>
                            <w:w w:val="105"/>
                            <w:sz w:val="17"/>
                          </w:rPr>
                          <w:t>Salaries</w:t>
                        </w:r>
                      </w:p>
                    </w:tc>
                    <w:tc>
                      <w:tcPr>
                        <w:tcW w:w="2772" w:type="dxa"/>
                      </w:tcPr>
                      <w:p>
                        <w:pPr>
                          <w:pStyle w:val="TableParagraph"/>
                          <w:spacing w:line="185" w:lineRule="exact" w:before="32"/>
                          <w:ind w:right="600"/>
                          <w:jc w:val="right"/>
                          <w:rPr>
                            <w:sz w:val="17"/>
                          </w:rPr>
                        </w:pPr>
                        <w:r>
                          <w:rPr>
                            <w:color w:val="383838"/>
                            <w:spacing w:val="-2"/>
                            <w:sz w:val="17"/>
                          </w:rPr>
                          <w:t>($54,757.22)</w:t>
                        </w:r>
                      </w:p>
                    </w:tc>
                    <w:tc>
                      <w:tcPr>
                        <w:tcW w:w="1763" w:type="dxa"/>
                      </w:tcPr>
                      <w:p>
                        <w:pPr>
                          <w:pStyle w:val="TableParagraph"/>
                          <w:spacing w:line="171" w:lineRule="exact" w:before="46"/>
                          <w:ind w:right="63"/>
                          <w:jc w:val="right"/>
                          <w:rPr>
                            <w:sz w:val="17"/>
                          </w:rPr>
                        </w:pPr>
                        <w:r>
                          <w:rPr>
                            <w:color w:val="484848"/>
                            <w:spacing w:val="-2"/>
                            <w:w w:val="105"/>
                            <w:sz w:val="17"/>
                          </w:rPr>
                          <w:t>($231,638.50)</w:t>
                        </w:r>
                      </w:p>
                    </w:tc>
                  </w:tr>
                  <w:tr>
                    <w:trPr>
                      <w:trHeight w:val="216" w:hRule="atLeast"/>
                    </w:trPr>
                    <w:tc>
                      <w:tcPr>
                        <w:tcW w:w="901" w:type="dxa"/>
                      </w:tcPr>
                      <w:p>
                        <w:pPr>
                          <w:pStyle w:val="TableParagraph"/>
                          <w:spacing w:before="1"/>
                          <w:ind w:left="50"/>
                          <w:rPr>
                            <w:sz w:val="15"/>
                          </w:rPr>
                        </w:pPr>
                        <w:r>
                          <w:rPr>
                            <w:color w:val="383838"/>
                            <w:spacing w:val="-2"/>
                            <w:sz w:val="15"/>
                          </w:rPr>
                          <w:t>(8000)</w:t>
                        </w:r>
                      </w:p>
                    </w:tc>
                    <w:tc>
                      <w:tcPr>
                        <w:tcW w:w="2897" w:type="dxa"/>
                      </w:tcPr>
                      <w:p>
                        <w:pPr>
                          <w:pStyle w:val="TableParagraph"/>
                          <w:spacing w:line="185" w:lineRule="exact"/>
                          <w:ind w:left="67"/>
                          <w:rPr>
                            <w:sz w:val="17"/>
                          </w:rPr>
                        </w:pPr>
                        <w:r>
                          <w:rPr>
                            <w:color w:val="383838"/>
                            <w:spacing w:val="-2"/>
                            <w:w w:val="105"/>
                            <w:sz w:val="17"/>
                          </w:rPr>
                          <w:t>Employee</w:t>
                        </w:r>
                        <w:r>
                          <w:rPr>
                            <w:color w:val="383838"/>
                            <w:spacing w:val="-12"/>
                            <w:w w:val="105"/>
                            <w:sz w:val="17"/>
                          </w:rPr>
                          <w:t> </w:t>
                        </w:r>
                        <w:r>
                          <w:rPr>
                            <w:color w:val="383838"/>
                            <w:spacing w:val="-2"/>
                            <w:w w:val="105"/>
                            <w:sz w:val="17"/>
                          </w:rPr>
                          <w:t>Benefits</w:t>
                        </w:r>
                      </w:p>
                    </w:tc>
                    <w:tc>
                      <w:tcPr>
                        <w:tcW w:w="2772" w:type="dxa"/>
                      </w:tcPr>
                      <w:p>
                        <w:pPr>
                          <w:pStyle w:val="TableParagraph"/>
                          <w:spacing w:line="185" w:lineRule="exact" w:before="11"/>
                          <w:ind w:right="600"/>
                          <w:jc w:val="right"/>
                          <w:rPr>
                            <w:sz w:val="17"/>
                          </w:rPr>
                        </w:pPr>
                        <w:r>
                          <w:rPr>
                            <w:color w:val="383838"/>
                            <w:spacing w:val="-2"/>
                            <w:sz w:val="17"/>
                          </w:rPr>
                          <w:t>($12,433.37)</w:t>
                        </w:r>
                      </w:p>
                    </w:tc>
                    <w:tc>
                      <w:tcPr>
                        <w:tcW w:w="1763" w:type="dxa"/>
                      </w:tcPr>
                      <w:p>
                        <w:pPr>
                          <w:pStyle w:val="TableParagraph"/>
                          <w:spacing w:line="171" w:lineRule="exact" w:before="26"/>
                          <w:ind w:right="45"/>
                          <w:jc w:val="right"/>
                          <w:rPr>
                            <w:sz w:val="17"/>
                          </w:rPr>
                        </w:pPr>
                        <w:r>
                          <w:rPr>
                            <w:color w:val="383838"/>
                            <w:spacing w:val="-2"/>
                            <w:w w:val="105"/>
                            <w:sz w:val="17"/>
                          </w:rPr>
                          <w:t>($37,444.73)</w:t>
                        </w:r>
                      </w:p>
                    </w:tc>
                  </w:tr>
                  <w:tr>
                    <w:trPr>
                      <w:trHeight w:val="212" w:hRule="atLeast"/>
                    </w:trPr>
                    <w:tc>
                      <w:tcPr>
                        <w:tcW w:w="901" w:type="dxa"/>
                      </w:tcPr>
                      <w:p>
                        <w:pPr>
                          <w:pStyle w:val="TableParagraph"/>
                          <w:spacing w:line="167" w:lineRule="exact"/>
                          <w:ind w:left="50"/>
                          <w:rPr>
                            <w:sz w:val="15"/>
                          </w:rPr>
                        </w:pPr>
                        <w:r>
                          <w:rPr>
                            <w:color w:val="383838"/>
                            <w:spacing w:val="-2"/>
                            <w:sz w:val="15"/>
                          </w:rPr>
                          <w:t>(2000)</w:t>
                        </w:r>
                      </w:p>
                    </w:tc>
                    <w:tc>
                      <w:tcPr>
                        <w:tcW w:w="2897" w:type="dxa"/>
                      </w:tcPr>
                      <w:p>
                        <w:pPr>
                          <w:pStyle w:val="TableParagraph"/>
                          <w:spacing w:line="185" w:lineRule="exact"/>
                          <w:ind w:left="67"/>
                          <w:rPr>
                            <w:sz w:val="17"/>
                          </w:rPr>
                        </w:pPr>
                        <w:r>
                          <w:rPr>
                            <w:color w:val="383838"/>
                            <w:spacing w:val="-2"/>
                            <w:w w:val="105"/>
                            <w:sz w:val="17"/>
                          </w:rPr>
                          <w:t>Equipment</w:t>
                        </w:r>
                      </w:p>
                    </w:tc>
                    <w:tc>
                      <w:tcPr>
                        <w:tcW w:w="2772" w:type="dxa"/>
                      </w:tcPr>
                      <w:p>
                        <w:pPr>
                          <w:pStyle w:val="TableParagraph"/>
                          <w:spacing w:line="181" w:lineRule="exact" w:before="11"/>
                          <w:ind w:right="642"/>
                          <w:jc w:val="right"/>
                          <w:rPr>
                            <w:sz w:val="17"/>
                          </w:rPr>
                        </w:pPr>
                        <w:r>
                          <w:rPr>
                            <w:color w:val="383838"/>
                            <w:spacing w:val="-4"/>
                            <w:w w:val="105"/>
                            <w:sz w:val="17"/>
                          </w:rPr>
                          <w:t>$0.00</w:t>
                        </w:r>
                      </w:p>
                    </w:tc>
                    <w:tc>
                      <w:tcPr>
                        <w:tcW w:w="1763" w:type="dxa"/>
                      </w:tcPr>
                      <w:p>
                        <w:pPr>
                          <w:pStyle w:val="TableParagraph"/>
                          <w:spacing w:line="167" w:lineRule="exact" w:before="26"/>
                          <w:ind w:right="55"/>
                          <w:jc w:val="right"/>
                          <w:rPr>
                            <w:sz w:val="17"/>
                          </w:rPr>
                        </w:pPr>
                        <w:r>
                          <w:rPr>
                            <w:color w:val="383838"/>
                            <w:spacing w:val="-2"/>
                            <w:w w:val="105"/>
                            <w:sz w:val="17"/>
                          </w:rPr>
                          <w:t>($1,350.00)</w:t>
                        </w:r>
                      </w:p>
                    </w:tc>
                  </w:tr>
                  <w:tr>
                    <w:trPr>
                      <w:trHeight w:val="209" w:hRule="atLeast"/>
                    </w:trPr>
                    <w:tc>
                      <w:tcPr>
                        <w:tcW w:w="901" w:type="dxa"/>
                      </w:tcPr>
                      <w:p>
                        <w:pPr>
                          <w:pStyle w:val="TableParagraph"/>
                          <w:spacing w:line="163" w:lineRule="exact"/>
                          <w:ind w:left="50"/>
                          <w:rPr>
                            <w:sz w:val="15"/>
                          </w:rPr>
                        </w:pPr>
                        <w:r>
                          <w:rPr>
                            <w:color w:val="383838"/>
                            <w:spacing w:val="-2"/>
                            <w:sz w:val="15"/>
                          </w:rPr>
                          <w:t>(4000)</w:t>
                        </w:r>
                      </w:p>
                    </w:tc>
                    <w:tc>
                      <w:tcPr>
                        <w:tcW w:w="2897" w:type="dxa"/>
                      </w:tcPr>
                      <w:p>
                        <w:pPr>
                          <w:pStyle w:val="TableParagraph"/>
                          <w:spacing w:line="182" w:lineRule="exact"/>
                          <w:ind w:left="65"/>
                          <w:rPr>
                            <w:sz w:val="17"/>
                          </w:rPr>
                        </w:pPr>
                        <w:r>
                          <w:rPr>
                            <w:color w:val="383838"/>
                            <w:spacing w:val="-2"/>
                            <w:w w:val="105"/>
                            <w:sz w:val="17"/>
                          </w:rPr>
                          <w:t>Contractual</w:t>
                        </w:r>
                      </w:p>
                    </w:tc>
                    <w:tc>
                      <w:tcPr>
                        <w:tcW w:w="2772" w:type="dxa"/>
                      </w:tcPr>
                      <w:p>
                        <w:pPr>
                          <w:pStyle w:val="TableParagraph"/>
                          <w:spacing w:line="181" w:lineRule="exact" w:before="8"/>
                          <w:ind w:right="593"/>
                          <w:jc w:val="right"/>
                          <w:rPr>
                            <w:sz w:val="17"/>
                          </w:rPr>
                        </w:pPr>
                        <w:r>
                          <w:rPr>
                            <w:color w:val="383838"/>
                            <w:spacing w:val="-2"/>
                            <w:w w:val="105"/>
                            <w:sz w:val="17"/>
                          </w:rPr>
                          <w:t>($1,387.04)</w:t>
                        </w:r>
                      </w:p>
                    </w:tc>
                    <w:tc>
                      <w:tcPr>
                        <w:tcW w:w="1763" w:type="dxa"/>
                      </w:tcPr>
                      <w:p>
                        <w:pPr>
                          <w:pStyle w:val="TableParagraph"/>
                          <w:spacing w:line="167" w:lineRule="exact" w:before="22"/>
                          <w:ind w:right="55"/>
                          <w:jc w:val="right"/>
                          <w:rPr>
                            <w:sz w:val="17"/>
                          </w:rPr>
                        </w:pPr>
                        <w:r>
                          <w:rPr>
                            <w:color w:val="383838"/>
                            <w:spacing w:val="-2"/>
                            <w:w w:val="105"/>
                            <w:sz w:val="17"/>
                          </w:rPr>
                          <w:t>($6,249.29)</w:t>
                        </w:r>
                      </w:p>
                    </w:tc>
                  </w:tr>
                  <w:tr>
                    <w:trPr>
                      <w:trHeight w:val="212" w:hRule="atLeast"/>
                    </w:trPr>
                    <w:tc>
                      <w:tcPr>
                        <w:tcW w:w="901" w:type="dxa"/>
                      </w:tcPr>
                      <w:p>
                        <w:pPr>
                          <w:pStyle w:val="TableParagraph"/>
                          <w:spacing w:line="170" w:lineRule="exact"/>
                          <w:ind w:left="50"/>
                          <w:rPr>
                            <w:sz w:val="15"/>
                          </w:rPr>
                        </w:pPr>
                        <w:r>
                          <w:rPr>
                            <w:color w:val="383838"/>
                            <w:spacing w:val="-2"/>
                            <w:sz w:val="15"/>
                          </w:rPr>
                          <w:t>(4100)</w:t>
                        </w:r>
                      </w:p>
                    </w:tc>
                    <w:tc>
                      <w:tcPr>
                        <w:tcW w:w="2897" w:type="dxa"/>
                      </w:tcPr>
                      <w:p>
                        <w:pPr>
                          <w:pStyle w:val="TableParagraph"/>
                          <w:spacing w:line="182" w:lineRule="exact"/>
                          <w:ind w:left="67"/>
                          <w:rPr>
                            <w:sz w:val="17"/>
                          </w:rPr>
                        </w:pPr>
                        <w:r>
                          <w:rPr>
                            <w:color w:val="383838"/>
                            <w:w w:val="105"/>
                            <w:sz w:val="17"/>
                          </w:rPr>
                          <w:t>Food</w:t>
                        </w:r>
                        <w:r>
                          <w:rPr>
                            <w:color w:val="383838"/>
                            <w:spacing w:val="-5"/>
                            <w:w w:val="105"/>
                            <w:sz w:val="17"/>
                          </w:rPr>
                          <w:t> </w:t>
                        </w:r>
                        <w:r>
                          <w:rPr>
                            <w:color w:val="383838"/>
                            <w:spacing w:val="-2"/>
                            <w:w w:val="105"/>
                            <w:sz w:val="17"/>
                          </w:rPr>
                          <w:t>Purchases</w:t>
                        </w:r>
                      </w:p>
                    </w:tc>
                    <w:tc>
                      <w:tcPr>
                        <w:tcW w:w="2772" w:type="dxa"/>
                      </w:tcPr>
                      <w:p>
                        <w:pPr>
                          <w:pStyle w:val="TableParagraph"/>
                          <w:spacing w:line="185" w:lineRule="exact" w:before="8"/>
                          <w:ind w:right="598"/>
                          <w:jc w:val="right"/>
                          <w:rPr>
                            <w:sz w:val="17"/>
                          </w:rPr>
                        </w:pPr>
                        <w:r>
                          <w:rPr>
                            <w:color w:val="383838"/>
                            <w:spacing w:val="-2"/>
                            <w:w w:val="105"/>
                            <w:sz w:val="17"/>
                          </w:rPr>
                          <w:t>($53,712.11)</w:t>
                        </w:r>
                      </w:p>
                    </w:tc>
                    <w:tc>
                      <w:tcPr>
                        <w:tcW w:w="1763" w:type="dxa"/>
                      </w:tcPr>
                      <w:p>
                        <w:pPr>
                          <w:pStyle w:val="TableParagraph"/>
                          <w:spacing w:line="171" w:lineRule="exact" w:before="22"/>
                          <w:ind w:right="60"/>
                          <w:jc w:val="right"/>
                          <w:rPr>
                            <w:sz w:val="17"/>
                          </w:rPr>
                        </w:pPr>
                        <w:r>
                          <w:rPr>
                            <w:color w:val="383838"/>
                            <w:spacing w:val="-2"/>
                            <w:w w:val="105"/>
                            <w:sz w:val="17"/>
                          </w:rPr>
                          <w:t>($194,694.98)</w:t>
                        </w:r>
                      </w:p>
                    </w:tc>
                  </w:tr>
                  <w:tr>
                    <w:trPr>
                      <w:trHeight w:val="214" w:hRule="atLeast"/>
                    </w:trPr>
                    <w:tc>
                      <w:tcPr>
                        <w:tcW w:w="901" w:type="dxa"/>
                      </w:tcPr>
                      <w:p>
                        <w:pPr>
                          <w:pStyle w:val="TableParagraph"/>
                          <w:spacing w:line="167" w:lineRule="exact"/>
                          <w:ind w:left="50"/>
                          <w:rPr>
                            <w:sz w:val="15"/>
                          </w:rPr>
                        </w:pPr>
                        <w:r>
                          <w:rPr>
                            <w:color w:val="383838"/>
                            <w:spacing w:val="-2"/>
                            <w:sz w:val="15"/>
                          </w:rPr>
                          <w:t>(4500)</w:t>
                        </w:r>
                      </w:p>
                    </w:tc>
                    <w:tc>
                      <w:tcPr>
                        <w:tcW w:w="2897" w:type="dxa"/>
                      </w:tcPr>
                      <w:p>
                        <w:pPr>
                          <w:pStyle w:val="TableParagraph"/>
                          <w:spacing w:line="185" w:lineRule="exact"/>
                          <w:ind w:left="66"/>
                          <w:rPr>
                            <w:sz w:val="17"/>
                          </w:rPr>
                        </w:pPr>
                        <w:r>
                          <w:rPr>
                            <w:color w:val="383838"/>
                            <w:w w:val="105"/>
                            <w:sz w:val="17"/>
                          </w:rPr>
                          <w:t>Other</w:t>
                        </w:r>
                        <w:r>
                          <w:rPr>
                            <w:color w:val="383838"/>
                            <w:spacing w:val="-16"/>
                            <w:w w:val="105"/>
                            <w:sz w:val="17"/>
                          </w:rPr>
                          <w:t> </w:t>
                        </w:r>
                        <w:r>
                          <w:rPr>
                            <w:color w:val="383838"/>
                            <w:spacing w:val="-2"/>
                            <w:w w:val="105"/>
                            <w:sz w:val="17"/>
                          </w:rPr>
                          <w:t>Disbursements</w:t>
                        </w:r>
                      </w:p>
                    </w:tc>
                    <w:tc>
                      <w:tcPr>
                        <w:tcW w:w="2772" w:type="dxa"/>
                      </w:tcPr>
                      <w:p>
                        <w:pPr>
                          <w:pStyle w:val="TableParagraph"/>
                          <w:spacing w:line="183" w:lineRule="exact" w:before="11"/>
                          <w:ind w:right="593"/>
                          <w:jc w:val="right"/>
                          <w:rPr>
                            <w:sz w:val="17"/>
                          </w:rPr>
                        </w:pPr>
                        <w:r>
                          <w:rPr>
                            <w:color w:val="383838"/>
                            <w:spacing w:val="-2"/>
                            <w:w w:val="105"/>
                            <w:sz w:val="17"/>
                          </w:rPr>
                          <w:t>($6,659.14)</w:t>
                        </w:r>
                      </w:p>
                    </w:tc>
                    <w:tc>
                      <w:tcPr>
                        <w:tcW w:w="1763" w:type="dxa"/>
                      </w:tcPr>
                      <w:p>
                        <w:pPr>
                          <w:pStyle w:val="TableParagraph"/>
                          <w:spacing w:line="176" w:lineRule="exact" w:before="18"/>
                          <w:ind w:right="60"/>
                          <w:jc w:val="right"/>
                          <w:rPr>
                            <w:sz w:val="17"/>
                          </w:rPr>
                        </w:pPr>
                        <w:r>
                          <w:rPr>
                            <w:color w:val="383838"/>
                            <w:spacing w:val="-2"/>
                            <w:w w:val="105"/>
                            <w:sz w:val="17"/>
                          </w:rPr>
                          <w:t>($27,654.93)</w:t>
                        </w:r>
                      </w:p>
                    </w:tc>
                  </w:tr>
                </w:tbl>
                <w:p>
                  <w:pPr>
                    <w:pStyle w:val="BodyText"/>
                  </w:pPr>
                </w:p>
              </w:txbxContent>
            </v:textbox>
            <w10:wrap type="none"/>
          </v:shape>
        </w:pict>
      </w:r>
      <w:r>
        <w:rPr>
          <w:rFonts w:ascii="Arial"/>
          <w:color w:val="383838"/>
          <w:spacing w:val="-2"/>
          <w:w w:val="105"/>
          <w:position w:val="6"/>
          <w:sz w:val="15"/>
        </w:rPr>
        <w:t>(5031)</w:t>
      </w:r>
      <w:r>
        <w:rPr>
          <w:rFonts w:ascii="Arial"/>
          <w:color w:val="383838"/>
          <w:position w:val="6"/>
          <w:sz w:val="15"/>
        </w:rPr>
        <w:tab/>
      </w:r>
      <w:r>
        <w:rPr>
          <w:rFonts w:ascii="Arial"/>
          <w:color w:val="383838"/>
          <w:w w:val="105"/>
          <w:position w:val="5"/>
          <w:sz w:val="17"/>
        </w:rPr>
        <w:t>Transfer from General</w:t>
      </w:r>
      <w:r>
        <w:rPr>
          <w:rFonts w:ascii="Arial"/>
          <w:color w:val="383838"/>
          <w:position w:val="5"/>
          <w:sz w:val="17"/>
        </w:rPr>
        <w:tab/>
        <w:tab/>
      </w:r>
      <w:r>
        <w:rPr>
          <w:rFonts w:ascii="Arial"/>
          <w:color w:val="383838"/>
          <w:position w:val="2"/>
          <w:sz w:val="17"/>
          <w:u w:val="thick" w:color="000000"/>
        </w:rPr>
        <w:tab/>
        <w:tab/>
      </w:r>
      <w:r>
        <w:rPr>
          <w:rFonts w:ascii="Arial"/>
          <w:color w:val="383838"/>
          <w:spacing w:val="-2"/>
          <w:w w:val="105"/>
          <w:position w:val="2"/>
          <w:sz w:val="17"/>
          <w:u w:val="thick" w:color="000000"/>
        </w:rPr>
        <w:t>10.00</w:t>
      </w:r>
      <w:r>
        <w:rPr>
          <w:rFonts w:ascii="Arial"/>
          <w:color w:val="383838"/>
          <w:position w:val="2"/>
          <w:sz w:val="17"/>
          <w:u w:val="thick" w:color="000000"/>
        </w:rPr>
        <w:tab/>
        <w:tab/>
      </w:r>
      <w:r>
        <w:rPr>
          <w:rFonts w:ascii="Arial"/>
          <w:color w:val="383838"/>
          <w:spacing w:val="-2"/>
          <w:w w:val="105"/>
          <w:position w:val="1"/>
          <w:sz w:val="17"/>
          <w:u w:val="thick" w:color="000000"/>
        </w:rPr>
        <w:t>$0.00</w:t>
      </w:r>
      <w:r>
        <w:rPr>
          <w:rFonts w:ascii="Arial"/>
          <w:color w:val="383838"/>
          <w:position w:val="1"/>
          <w:sz w:val="17"/>
          <w:u w:val="thick" w:color="000000"/>
        </w:rPr>
        <w:tab/>
      </w:r>
      <w:r>
        <w:rPr>
          <w:rFonts w:ascii="Arial"/>
          <w:color w:val="383838"/>
          <w:spacing w:val="72"/>
          <w:w w:val="105"/>
          <w:position w:val="1"/>
          <w:sz w:val="17"/>
        </w:rPr>
        <w:t> </w:t>
      </w:r>
      <w:r>
        <w:rPr>
          <w:rFonts w:ascii="Arial"/>
          <w:color w:val="383838"/>
          <w:w w:val="105"/>
          <w:sz w:val="17"/>
        </w:rPr>
        <w:t>Transfer</w:t>
      </w:r>
      <w:r>
        <w:rPr>
          <w:rFonts w:ascii="Arial"/>
          <w:color w:val="383838"/>
          <w:spacing w:val="-8"/>
          <w:w w:val="105"/>
          <w:sz w:val="17"/>
        </w:rPr>
        <w:t> </w:t>
      </w:r>
      <w:r>
        <w:rPr>
          <w:rFonts w:ascii="Arial"/>
          <w:color w:val="383838"/>
          <w:w w:val="105"/>
          <w:sz w:val="17"/>
        </w:rPr>
        <w:t>from</w:t>
      </w:r>
      <w:r>
        <w:rPr>
          <w:rFonts w:ascii="Arial"/>
          <w:color w:val="383838"/>
          <w:spacing w:val="-15"/>
          <w:w w:val="105"/>
          <w:sz w:val="17"/>
        </w:rPr>
        <w:t> </w:t>
      </w:r>
      <w:r>
        <w:rPr>
          <w:rFonts w:ascii="Arial"/>
          <w:color w:val="383838"/>
          <w:w w:val="105"/>
          <w:sz w:val="17"/>
        </w:rPr>
        <w:t>General</w:t>
      </w:r>
      <w:r>
        <w:rPr>
          <w:rFonts w:ascii="Arial"/>
          <w:color w:val="383838"/>
          <w:spacing w:val="-17"/>
          <w:w w:val="105"/>
          <w:sz w:val="17"/>
        </w:rPr>
        <w:t> </w:t>
      </w:r>
      <w:r>
        <w:rPr>
          <w:rFonts w:ascii="Arial"/>
          <w:color w:val="383838"/>
          <w:w w:val="105"/>
          <w:sz w:val="17"/>
        </w:rPr>
        <w:t>Fund </w:t>
      </w:r>
      <w:r>
        <w:rPr>
          <w:rFonts w:ascii="Arial"/>
          <w:color w:val="484848"/>
          <w:w w:val="105"/>
          <w:position w:val="3"/>
          <w:sz w:val="17"/>
        </w:rPr>
        <w:t>Total</w:t>
      </w:r>
      <w:r>
        <w:rPr>
          <w:rFonts w:ascii="Arial"/>
          <w:color w:val="484848"/>
          <w:spacing w:val="-10"/>
          <w:w w:val="105"/>
          <w:position w:val="3"/>
          <w:sz w:val="17"/>
        </w:rPr>
        <w:t> </w:t>
      </w:r>
      <w:r>
        <w:rPr>
          <w:rFonts w:ascii="Arial"/>
          <w:color w:val="383838"/>
          <w:w w:val="105"/>
          <w:position w:val="3"/>
          <w:sz w:val="17"/>
        </w:rPr>
        <w:t>Revenues</w:t>
      </w:r>
      <w:r>
        <w:rPr>
          <w:rFonts w:ascii="Arial"/>
          <w:color w:val="383838"/>
          <w:position w:val="3"/>
          <w:sz w:val="17"/>
        </w:rPr>
        <w:tab/>
        <w:tab/>
      </w:r>
      <w:r>
        <w:rPr>
          <w:rFonts w:ascii="Arial"/>
          <w:b/>
          <w:color w:val="383838"/>
          <w:spacing w:val="-2"/>
          <w:w w:val="105"/>
          <w:position w:val="1"/>
          <w:sz w:val="18"/>
        </w:rPr>
        <w:t>$211,787.42</w:t>
      </w:r>
      <w:r>
        <w:rPr>
          <w:rFonts w:ascii="Arial"/>
          <w:b/>
          <w:color w:val="383838"/>
          <w:position w:val="1"/>
          <w:sz w:val="18"/>
        </w:rPr>
        <w:tab/>
      </w:r>
      <w:r>
        <w:rPr>
          <w:rFonts w:ascii="Arial"/>
          <w:b/>
          <w:color w:val="383838"/>
          <w:spacing w:val="-2"/>
          <w:w w:val="105"/>
          <w:sz w:val="18"/>
        </w:rPr>
        <w:t>$623,562.19</w:t>
      </w:r>
    </w:p>
    <w:p>
      <w:pPr>
        <w:pStyle w:val="BodyText"/>
        <w:rPr>
          <w:rFonts w:ascii="Arial"/>
          <w:b/>
        </w:rPr>
      </w:pPr>
    </w:p>
    <w:p>
      <w:pPr>
        <w:pStyle w:val="BodyText"/>
        <w:spacing w:before="3"/>
        <w:rPr>
          <w:rFonts w:ascii="Arial"/>
          <w:b/>
          <w:sz w:val="19"/>
        </w:rPr>
      </w:pPr>
    </w:p>
    <w:p>
      <w:pPr>
        <w:spacing w:line="264" w:lineRule="auto" w:before="0"/>
        <w:ind w:left="8688" w:right="3339" w:firstLine="0"/>
        <w:jc w:val="left"/>
        <w:rPr>
          <w:rFonts w:ascii="Arial"/>
          <w:sz w:val="17"/>
        </w:rPr>
      </w:pPr>
      <w:r>
        <w:rPr>
          <w:rFonts w:ascii="Arial"/>
          <w:color w:val="383838"/>
          <w:w w:val="105"/>
          <w:sz w:val="17"/>
        </w:rPr>
        <w:t>School</w:t>
      </w:r>
      <w:r>
        <w:rPr>
          <w:rFonts w:ascii="Arial"/>
          <w:color w:val="383838"/>
          <w:spacing w:val="-15"/>
          <w:w w:val="105"/>
          <w:sz w:val="17"/>
        </w:rPr>
        <w:t> </w:t>
      </w:r>
      <w:r>
        <w:rPr>
          <w:rFonts w:ascii="Arial"/>
          <w:color w:val="383838"/>
          <w:w w:val="105"/>
          <w:sz w:val="17"/>
        </w:rPr>
        <w:t>Lunch</w:t>
      </w:r>
      <w:r>
        <w:rPr>
          <w:rFonts w:ascii="Arial"/>
          <w:color w:val="383838"/>
          <w:spacing w:val="-12"/>
          <w:w w:val="105"/>
          <w:sz w:val="17"/>
        </w:rPr>
        <w:t> </w:t>
      </w:r>
      <w:r>
        <w:rPr>
          <w:rFonts w:ascii="Arial"/>
          <w:color w:val="383838"/>
          <w:w w:val="105"/>
          <w:sz w:val="17"/>
        </w:rPr>
        <w:t>salaries. School</w:t>
      </w:r>
      <w:r>
        <w:rPr>
          <w:rFonts w:ascii="Arial"/>
          <w:color w:val="383838"/>
          <w:spacing w:val="-15"/>
          <w:w w:val="105"/>
          <w:sz w:val="17"/>
        </w:rPr>
        <w:t> </w:t>
      </w:r>
      <w:r>
        <w:rPr>
          <w:rFonts w:ascii="Arial"/>
          <w:color w:val="383838"/>
          <w:w w:val="105"/>
          <w:sz w:val="17"/>
        </w:rPr>
        <w:t>Lunch</w:t>
      </w:r>
      <w:r>
        <w:rPr>
          <w:rFonts w:ascii="Arial"/>
          <w:color w:val="383838"/>
          <w:spacing w:val="-14"/>
          <w:w w:val="105"/>
          <w:sz w:val="17"/>
        </w:rPr>
        <w:t> </w:t>
      </w:r>
      <w:r>
        <w:rPr>
          <w:rFonts w:ascii="Arial"/>
          <w:color w:val="383838"/>
          <w:w w:val="105"/>
          <w:sz w:val="17"/>
        </w:rPr>
        <w:t>benefits. Equipment</w:t>
      </w:r>
      <w:r>
        <w:rPr>
          <w:rFonts w:ascii="Arial"/>
          <w:color w:val="383838"/>
          <w:spacing w:val="-10"/>
          <w:w w:val="105"/>
          <w:sz w:val="17"/>
        </w:rPr>
        <w:t> </w:t>
      </w:r>
      <w:r>
        <w:rPr>
          <w:rFonts w:ascii="Arial"/>
          <w:color w:val="383838"/>
          <w:w w:val="105"/>
          <w:sz w:val="17"/>
        </w:rPr>
        <w:t>purchases. Contractual</w:t>
      </w:r>
      <w:r>
        <w:rPr>
          <w:rFonts w:ascii="Arial"/>
          <w:color w:val="383838"/>
          <w:spacing w:val="-10"/>
          <w:w w:val="105"/>
          <w:sz w:val="17"/>
        </w:rPr>
        <w:t> </w:t>
      </w:r>
      <w:r>
        <w:rPr>
          <w:rFonts w:ascii="Arial"/>
          <w:color w:val="383838"/>
          <w:w w:val="105"/>
          <w:sz w:val="17"/>
        </w:rPr>
        <w:t>expenses.</w:t>
      </w:r>
    </w:p>
    <w:p>
      <w:pPr>
        <w:spacing w:line="194" w:lineRule="exact" w:before="0"/>
        <w:ind w:left="8689" w:right="0" w:firstLine="0"/>
        <w:jc w:val="left"/>
        <w:rPr>
          <w:rFonts w:ascii="Arial"/>
          <w:sz w:val="17"/>
        </w:rPr>
      </w:pPr>
      <w:r>
        <w:rPr>
          <w:rFonts w:ascii="Arial"/>
          <w:color w:val="383838"/>
          <w:w w:val="105"/>
          <w:sz w:val="17"/>
        </w:rPr>
        <w:t>School</w:t>
      </w:r>
      <w:r>
        <w:rPr>
          <w:rFonts w:ascii="Arial"/>
          <w:color w:val="383838"/>
          <w:spacing w:val="-8"/>
          <w:w w:val="105"/>
          <w:sz w:val="17"/>
        </w:rPr>
        <w:t> </w:t>
      </w:r>
      <w:r>
        <w:rPr>
          <w:rFonts w:ascii="Arial"/>
          <w:color w:val="383838"/>
          <w:w w:val="105"/>
          <w:sz w:val="17"/>
        </w:rPr>
        <w:t>Lunch</w:t>
      </w:r>
      <w:r>
        <w:rPr>
          <w:rFonts w:ascii="Arial"/>
          <w:color w:val="383838"/>
          <w:spacing w:val="-3"/>
          <w:w w:val="105"/>
          <w:sz w:val="17"/>
        </w:rPr>
        <w:t> </w:t>
      </w:r>
      <w:r>
        <w:rPr>
          <w:rFonts w:ascii="Arial"/>
          <w:color w:val="383838"/>
          <w:w w:val="105"/>
          <w:sz w:val="17"/>
        </w:rPr>
        <w:t>food</w:t>
      </w:r>
      <w:r>
        <w:rPr>
          <w:rFonts w:ascii="Arial"/>
          <w:color w:val="383838"/>
          <w:spacing w:val="-14"/>
          <w:w w:val="105"/>
          <w:sz w:val="17"/>
        </w:rPr>
        <w:t> </w:t>
      </w:r>
      <w:r>
        <w:rPr>
          <w:rFonts w:ascii="Arial"/>
          <w:color w:val="383838"/>
          <w:spacing w:val="-2"/>
          <w:w w:val="105"/>
          <w:sz w:val="17"/>
        </w:rPr>
        <w:t>purchases.</w:t>
      </w:r>
    </w:p>
    <w:p>
      <w:pPr>
        <w:spacing w:line="177" w:lineRule="exact" w:before="14"/>
        <w:ind w:left="8688" w:right="0" w:firstLine="0"/>
        <w:jc w:val="left"/>
        <w:rPr>
          <w:rFonts w:ascii="Arial"/>
          <w:sz w:val="17"/>
        </w:rPr>
      </w:pPr>
      <w:r>
        <w:rPr>
          <w:rFonts w:ascii="Arial"/>
          <w:color w:val="383838"/>
          <w:w w:val="105"/>
          <w:sz w:val="17"/>
        </w:rPr>
        <w:t>Cafeteria</w:t>
      </w:r>
      <w:r>
        <w:rPr>
          <w:rFonts w:ascii="Arial"/>
          <w:color w:val="383838"/>
          <w:spacing w:val="-13"/>
          <w:w w:val="105"/>
          <w:sz w:val="17"/>
        </w:rPr>
        <w:t> </w:t>
      </w:r>
      <w:r>
        <w:rPr>
          <w:rFonts w:ascii="Arial"/>
          <w:color w:val="383838"/>
          <w:w w:val="105"/>
          <w:sz w:val="17"/>
        </w:rPr>
        <w:t>supplies</w:t>
      </w:r>
      <w:r>
        <w:rPr>
          <w:rFonts w:ascii="Arial"/>
          <w:color w:val="383838"/>
          <w:spacing w:val="-13"/>
          <w:w w:val="105"/>
          <w:sz w:val="17"/>
        </w:rPr>
        <w:t> </w:t>
      </w:r>
      <w:r>
        <w:rPr>
          <w:rFonts w:ascii="Arial"/>
          <w:color w:val="383838"/>
          <w:w w:val="105"/>
          <w:sz w:val="17"/>
        </w:rPr>
        <w:t>and</w:t>
      </w:r>
      <w:r>
        <w:rPr>
          <w:rFonts w:ascii="Arial"/>
          <w:color w:val="383838"/>
          <w:spacing w:val="-7"/>
          <w:w w:val="105"/>
          <w:sz w:val="17"/>
        </w:rPr>
        <w:t> </w:t>
      </w:r>
      <w:r>
        <w:rPr>
          <w:rFonts w:ascii="Arial"/>
          <w:color w:val="383838"/>
          <w:spacing w:val="-2"/>
          <w:w w:val="105"/>
          <w:sz w:val="17"/>
        </w:rPr>
        <w:t>materials</w:t>
      </w:r>
    </w:p>
    <w:p>
      <w:pPr>
        <w:tabs>
          <w:tab w:pos="1096" w:val="left" w:leader="none"/>
          <w:tab w:pos="4578" w:val="left" w:leader="none"/>
          <w:tab w:pos="4994" w:val="left" w:leader="none"/>
          <w:tab w:pos="5596" w:val="left" w:leader="none"/>
          <w:tab w:pos="7295" w:val="left" w:leader="none"/>
          <w:tab w:pos="7904" w:val="left" w:leader="none"/>
          <w:tab w:pos="8566" w:val="left" w:leader="none"/>
        </w:tabs>
        <w:spacing w:line="211" w:lineRule="auto" w:before="1"/>
        <w:ind w:left="2792" w:right="3209" w:hanging="2617"/>
        <w:jc w:val="left"/>
        <w:rPr>
          <w:rFonts w:ascii="Arial"/>
          <w:b/>
          <w:sz w:val="18"/>
        </w:rPr>
      </w:pPr>
      <w:r>
        <w:rPr>
          <w:rFonts w:ascii="Arial"/>
          <w:color w:val="383838"/>
          <w:spacing w:val="-2"/>
          <w:w w:val="105"/>
          <w:position w:val="6"/>
          <w:sz w:val="15"/>
        </w:rPr>
        <w:t>(4900)</w:t>
      </w:r>
      <w:r>
        <w:rPr>
          <w:rFonts w:ascii="Arial"/>
          <w:color w:val="383838"/>
          <w:position w:val="6"/>
          <w:sz w:val="15"/>
        </w:rPr>
        <w:tab/>
      </w:r>
      <w:r>
        <w:rPr>
          <w:rFonts w:ascii="Arial"/>
          <w:color w:val="383838"/>
          <w:w w:val="105"/>
          <w:position w:val="5"/>
          <w:sz w:val="17"/>
        </w:rPr>
        <w:t>BOCES</w:t>
      </w:r>
      <w:r>
        <w:rPr>
          <w:rFonts w:ascii="Arial"/>
          <w:color w:val="383838"/>
          <w:spacing w:val="-6"/>
          <w:w w:val="105"/>
          <w:position w:val="5"/>
          <w:sz w:val="17"/>
        </w:rPr>
        <w:t> </w:t>
      </w:r>
      <w:r>
        <w:rPr>
          <w:rFonts w:ascii="Arial"/>
          <w:color w:val="383838"/>
          <w:w w:val="105"/>
          <w:position w:val="5"/>
          <w:sz w:val="17"/>
        </w:rPr>
        <w:t>Services</w:t>
      </w:r>
      <w:r>
        <w:rPr>
          <w:rFonts w:ascii="Arial"/>
          <w:color w:val="383838"/>
          <w:position w:val="5"/>
          <w:sz w:val="17"/>
        </w:rPr>
        <w:tab/>
        <w:tab/>
      </w:r>
      <w:r>
        <w:rPr>
          <w:rFonts w:ascii="Arial"/>
          <w:color w:val="383838"/>
          <w:position w:val="3"/>
          <w:sz w:val="17"/>
          <w:u w:val="thick" w:color="000000"/>
        </w:rPr>
        <w:tab/>
        <w:tab/>
      </w:r>
      <w:r>
        <w:rPr>
          <w:rFonts w:ascii="Arial"/>
          <w:color w:val="383838"/>
          <w:spacing w:val="-2"/>
          <w:w w:val="105"/>
          <w:position w:val="3"/>
          <w:sz w:val="17"/>
          <w:u w:val="thick" w:color="000000"/>
        </w:rPr>
        <w:t>$0.00</w:t>
      </w:r>
      <w:r>
        <w:rPr>
          <w:rFonts w:ascii="Arial"/>
          <w:color w:val="383838"/>
          <w:position w:val="3"/>
          <w:sz w:val="17"/>
          <w:u w:val="thick" w:color="000000"/>
        </w:rPr>
        <w:tab/>
        <w:tab/>
      </w:r>
      <w:r>
        <w:rPr>
          <w:rFonts w:ascii="Arial"/>
          <w:color w:val="383838"/>
          <w:spacing w:val="-2"/>
          <w:w w:val="105"/>
          <w:position w:val="1"/>
          <w:sz w:val="17"/>
          <w:u w:val="thick" w:color="000000"/>
        </w:rPr>
        <w:t>$0.00</w:t>
      </w:r>
      <w:r>
        <w:rPr>
          <w:rFonts w:ascii="Arial"/>
          <w:color w:val="383838"/>
          <w:position w:val="1"/>
          <w:sz w:val="17"/>
          <w:u w:val="thick" w:color="000000"/>
        </w:rPr>
        <w:tab/>
      </w:r>
      <w:r>
        <w:rPr>
          <w:rFonts w:ascii="Arial"/>
          <w:color w:val="383838"/>
          <w:spacing w:val="49"/>
          <w:w w:val="105"/>
          <w:position w:val="1"/>
          <w:sz w:val="17"/>
        </w:rPr>
        <w:t> </w:t>
      </w:r>
      <w:r>
        <w:rPr>
          <w:rFonts w:ascii="Arial"/>
          <w:color w:val="383838"/>
          <w:w w:val="105"/>
          <w:sz w:val="17"/>
        </w:rPr>
        <w:t>BOCES</w:t>
      </w:r>
      <w:r>
        <w:rPr>
          <w:rFonts w:ascii="Arial"/>
          <w:color w:val="383838"/>
          <w:spacing w:val="-20"/>
          <w:w w:val="105"/>
          <w:sz w:val="17"/>
        </w:rPr>
        <w:t> </w:t>
      </w:r>
      <w:r>
        <w:rPr>
          <w:rFonts w:ascii="Arial"/>
          <w:color w:val="383838"/>
          <w:w w:val="105"/>
          <w:sz w:val="17"/>
        </w:rPr>
        <w:t>contractual</w:t>
      </w:r>
      <w:r>
        <w:rPr>
          <w:rFonts w:ascii="Arial"/>
          <w:color w:val="383838"/>
          <w:spacing w:val="-16"/>
          <w:w w:val="105"/>
          <w:sz w:val="17"/>
        </w:rPr>
        <w:t> </w:t>
      </w:r>
      <w:r>
        <w:rPr>
          <w:rFonts w:ascii="Arial"/>
          <w:color w:val="383838"/>
          <w:w w:val="105"/>
          <w:sz w:val="17"/>
        </w:rPr>
        <w:t>expenses </w:t>
      </w:r>
      <w:r>
        <w:rPr>
          <w:rFonts w:ascii="Arial"/>
          <w:color w:val="383838"/>
          <w:w w:val="105"/>
          <w:position w:val="1"/>
          <w:sz w:val="17"/>
        </w:rPr>
        <w:t>Total</w:t>
      </w:r>
      <w:r>
        <w:rPr>
          <w:rFonts w:ascii="Arial"/>
          <w:color w:val="383838"/>
          <w:spacing w:val="-18"/>
          <w:w w:val="105"/>
          <w:position w:val="1"/>
          <w:sz w:val="17"/>
        </w:rPr>
        <w:t> </w:t>
      </w:r>
      <w:r>
        <w:rPr>
          <w:rFonts w:ascii="Arial"/>
          <w:color w:val="383838"/>
          <w:w w:val="105"/>
          <w:position w:val="1"/>
          <w:sz w:val="17"/>
        </w:rPr>
        <w:t>Expenditures</w:t>
      </w:r>
      <w:r>
        <w:rPr>
          <w:rFonts w:ascii="Arial"/>
          <w:color w:val="383838"/>
          <w:position w:val="1"/>
          <w:sz w:val="17"/>
        </w:rPr>
        <w:tab/>
        <w:tab/>
      </w:r>
      <w:r>
        <w:rPr>
          <w:rFonts w:ascii="Arial"/>
          <w:b/>
          <w:color w:val="383838"/>
          <w:spacing w:val="-2"/>
          <w:w w:val="105"/>
          <w:sz w:val="18"/>
        </w:rPr>
        <w:t>($128,948.88)</w:t>
      </w:r>
      <w:r>
        <w:rPr>
          <w:rFonts w:ascii="Arial"/>
          <w:b/>
          <w:color w:val="383838"/>
          <w:sz w:val="18"/>
        </w:rPr>
        <w:tab/>
      </w:r>
      <w:r>
        <w:rPr>
          <w:rFonts w:ascii="Arial"/>
          <w:b/>
          <w:color w:val="383838"/>
          <w:spacing w:val="-2"/>
          <w:w w:val="105"/>
          <w:position w:val="-1"/>
          <w:sz w:val="18"/>
        </w:rPr>
        <w:t>($499,032.43)</w:t>
      </w:r>
    </w:p>
    <w:p>
      <w:pPr>
        <w:pStyle w:val="BodyText"/>
        <w:spacing w:before="4"/>
        <w:rPr>
          <w:rFonts w:ascii="Arial"/>
          <w:b/>
          <w:sz w:val="11"/>
        </w:rPr>
      </w:pPr>
    </w:p>
    <w:p>
      <w:pPr>
        <w:spacing w:before="94"/>
        <w:ind w:left="444" w:right="2638" w:firstLine="0"/>
        <w:jc w:val="center"/>
        <w:rPr>
          <w:rFonts w:ascii="Arial"/>
          <w:b/>
          <w:sz w:val="18"/>
        </w:rPr>
      </w:pPr>
      <w:r>
        <w:rPr>
          <w:rFonts w:ascii="Arial"/>
          <w:b/>
          <w:color w:val="383838"/>
          <w:spacing w:val="-4"/>
          <w:sz w:val="18"/>
        </w:rPr>
        <w:t>BALANCE</w:t>
      </w:r>
      <w:r>
        <w:rPr>
          <w:rFonts w:ascii="Arial"/>
          <w:b/>
          <w:color w:val="383838"/>
          <w:spacing w:val="19"/>
          <w:sz w:val="18"/>
        </w:rPr>
        <w:t> </w:t>
      </w:r>
      <w:r>
        <w:rPr>
          <w:rFonts w:ascii="Arial"/>
          <w:color w:val="383838"/>
          <w:spacing w:val="-4"/>
          <w:sz w:val="17"/>
        </w:rPr>
        <w:t>SHEET </w:t>
      </w:r>
      <w:r>
        <w:rPr>
          <w:rFonts w:ascii="Arial"/>
          <w:b/>
          <w:color w:val="383838"/>
          <w:spacing w:val="-4"/>
          <w:sz w:val="18"/>
        </w:rPr>
        <w:t>TRANSACTIONS:</w:t>
      </w:r>
      <w:r>
        <w:rPr>
          <w:rFonts w:ascii="Arial"/>
          <w:b/>
          <w:color w:val="383838"/>
          <w:spacing w:val="28"/>
          <w:sz w:val="18"/>
        </w:rPr>
        <w:t> </w:t>
      </w:r>
      <w:r>
        <w:rPr>
          <w:rFonts w:ascii="Arial"/>
          <w:b/>
          <w:color w:val="383838"/>
          <w:spacing w:val="-4"/>
          <w:sz w:val="18"/>
        </w:rPr>
        <w:t>This</w:t>
      </w:r>
      <w:r>
        <w:rPr>
          <w:rFonts w:ascii="Arial"/>
          <w:b/>
          <w:color w:val="383838"/>
          <w:sz w:val="18"/>
        </w:rPr>
        <w:t> </w:t>
      </w:r>
      <w:r>
        <w:rPr>
          <w:rFonts w:ascii="Arial"/>
          <w:b/>
          <w:color w:val="383838"/>
          <w:spacing w:val="-4"/>
          <w:sz w:val="18"/>
        </w:rPr>
        <w:t>category</w:t>
      </w:r>
      <w:r>
        <w:rPr>
          <w:rFonts w:ascii="Arial"/>
          <w:b/>
          <w:color w:val="383838"/>
          <w:spacing w:val="8"/>
          <w:sz w:val="18"/>
        </w:rPr>
        <w:t> </w:t>
      </w:r>
      <w:r>
        <w:rPr>
          <w:rFonts w:ascii="Arial"/>
          <w:b/>
          <w:color w:val="383838"/>
          <w:spacing w:val="-4"/>
          <w:sz w:val="18"/>
        </w:rPr>
        <w:t>represents</w:t>
      </w:r>
      <w:r>
        <w:rPr>
          <w:rFonts w:ascii="Arial"/>
          <w:b/>
          <w:color w:val="383838"/>
          <w:spacing w:val="7"/>
          <w:sz w:val="18"/>
        </w:rPr>
        <w:t> </w:t>
      </w:r>
      <w:r>
        <w:rPr>
          <w:rFonts w:ascii="Arial"/>
          <w:b/>
          <w:color w:val="383838"/>
          <w:spacing w:val="-4"/>
          <w:sz w:val="18"/>
        </w:rPr>
        <w:t>cash</w:t>
      </w:r>
      <w:r>
        <w:rPr>
          <w:rFonts w:ascii="Arial"/>
          <w:b/>
          <w:color w:val="383838"/>
          <w:spacing w:val="-6"/>
          <w:sz w:val="18"/>
        </w:rPr>
        <w:t> </w:t>
      </w:r>
      <w:r>
        <w:rPr>
          <w:rFonts w:ascii="Arial"/>
          <w:b/>
          <w:color w:val="383838"/>
          <w:spacing w:val="-4"/>
          <w:sz w:val="18"/>
        </w:rPr>
        <w:t>receipts/disbursements</w:t>
      </w:r>
      <w:r>
        <w:rPr>
          <w:rFonts w:ascii="Arial"/>
          <w:b/>
          <w:color w:val="383838"/>
          <w:spacing w:val="-30"/>
          <w:sz w:val="18"/>
        </w:rPr>
        <w:t> </w:t>
      </w:r>
      <w:r>
        <w:rPr>
          <w:rFonts w:ascii="Arial"/>
          <w:b/>
          <w:color w:val="383838"/>
          <w:spacing w:val="-4"/>
          <w:sz w:val="18"/>
        </w:rPr>
        <w:t>made</w:t>
      </w:r>
      <w:r>
        <w:rPr>
          <w:rFonts w:ascii="Arial"/>
          <w:b/>
          <w:color w:val="383838"/>
          <w:spacing w:val="7"/>
          <w:sz w:val="18"/>
        </w:rPr>
        <w:t> </w:t>
      </w:r>
      <w:r>
        <w:rPr>
          <w:rFonts w:ascii="Arial"/>
          <w:b/>
          <w:color w:val="383838"/>
          <w:spacing w:val="-4"/>
          <w:sz w:val="18"/>
        </w:rPr>
        <w:t>at</w:t>
      </w:r>
      <w:r>
        <w:rPr>
          <w:rFonts w:ascii="Arial"/>
          <w:b/>
          <w:color w:val="383838"/>
          <w:spacing w:val="-15"/>
          <w:sz w:val="18"/>
        </w:rPr>
        <w:t> </w:t>
      </w:r>
      <w:r>
        <w:rPr>
          <w:rFonts w:ascii="Arial"/>
          <w:b/>
          <w:color w:val="383838"/>
          <w:spacing w:val="-4"/>
          <w:sz w:val="18"/>
        </w:rPr>
        <w:t>different</w:t>
      </w:r>
      <w:r>
        <w:rPr>
          <w:rFonts w:ascii="Arial"/>
          <w:b/>
          <w:color w:val="383838"/>
          <w:spacing w:val="1"/>
          <w:sz w:val="18"/>
        </w:rPr>
        <w:t> </w:t>
      </w:r>
      <w:r>
        <w:rPr>
          <w:rFonts w:ascii="Arial"/>
          <w:b/>
          <w:color w:val="383838"/>
          <w:spacing w:val="-4"/>
          <w:sz w:val="18"/>
        </w:rPr>
        <w:t>time</w:t>
      </w:r>
      <w:r>
        <w:rPr>
          <w:rFonts w:ascii="Arial"/>
          <w:b/>
          <w:color w:val="383838"/>
          <w:spacing w:val="-8"/>
          <w:sz w:val="18"/>
        </w:rPr>
        <w:t> </w:t>
      </w:r>
      <w:r>
        <w:rPr>
          <w:rFonts w:ascii="Arial"/>
          <w:b/>
          <w:color w:val="383838"/>
          <w:spacing w:val="-4"/>
          <w:sz w:val="18"/>
        </w:rPr>
        <w:t>than</w:t>
      </w:r>
    </w:p>
    <w:p>
      <w:pPr>
        <w:spacing w:before="24"/>
        <w:ind w:left="2993" w:right="3332" w:firstLine="0"/>
        <w:jc w:val="center"/>
        <w:rPr>
          <w:rFonts w:ascii="Arial"/>
          <w:b/>
          <w:sz w:val="18"/>
        </w:rPr>
      </w:pPr>
      <w:r>
        <w:rPr/>
        <w:pict>
          <v:shape style="position:absolute;margin-left:42.917881pt;margin-top:11.31105pt;width:413.75pt;height:147.3pt;mso-position-horizontal-relative:page;mso-position-vertical-relative:paragraph;z-index:15875072" type="#_x0000_t202" id="docshape29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3"/>
                    <w:gridCol w:w="3265"/>
                    <w:gridCol w:w="2429"/>
                    <w:gridCol w:w="1728"/>
                  </w:tblGrid>
                  <w:tr>
                    <w:trPr>
                      <w:trHeight w:val="217" w:hRule="atLeast"/>
                    </w:trPr>
                    <w:tc>
                      <w:tcPr>
                        <w:tcW w:w="853" w:type="dxa"/>
                      </w:tcPr>
                      <w:p>
                        <w:pPr>
                          <w:pStyle w:val="TableParagraph"/>
                          <w:spacing w:line="172" w:lineRule="exact"/>
                          <w:ind w:left="-2"/>
                          <w:rPr>
                            <w:sz w:val="15"/>
                          </w:rPr>
                        </w:pPr>
                        <w:r>
                          <w:rPr>
                            <w:color w:val="383838"/>
                            <w:spacing w:val="-2"/>
                            <w:sz w:val="15"/>
                          </w:rPr>
                          <w:t>(0380)</w:t>
                        </w:r>
                      </w:p>
                    </w:tc>
                    <w:tc>
                      <w:tcPr>
                        <w:tcW w:w="3265" w:type="dxa"/>
                      </w:tcPr>
                      <w:p>
                        <w:pPr>
                          <w:pStyle w:val="TableParagraph"/>
                          <w:spacing w:line="190" w:lineRule="exact"/>
                          <w:ind w:left="63"/>
                          <w:rPr>
                            <w:sz w:val="17"/>
                          </w:rPr>
                        </w:pPr>
                        <w:r>
                          <w:rPr>
                            <w:color w:val="383838"/>
                            <w:sz w:val="17"/>
                          </w:rPr>
                          <w:t>Accounts</w:t>
                        </w:r>
                        <w:r>
                          <w:rPr>
                            <w:color w:val="383838"/>
                            <w:spacing w:val="17"/>
                            <w:sz w:val="17"/>
                          </w:rPr>
                          <w:t> </w:t>
                        </w:r>
                        <w:r>
                          <w:rPr>
                            <w:color w:val="383838"/>
                            <w:spacing w:val="-2"/>
                            <w:sz w:val="17"/>
                          </w:rPr>
                          <w:t>Receivable</w:t>
                        </w:r>
                      </w:p>
                    </w:tc>
                    <w:tc>
                      <w:tcPr>
                        <w:tcW w:w="2429" w:type="dxa"/>
                      </w:tcPr>
                      <w:p>
                        <w:pPr>
                          <w:pStyle w:val="TableParagraph"/>
                          <w:spacing w:line="167" w:lineRule="exact" w:before="31"/>
                          <w:ind w:right="620"/>
                          <w:jc w:val="right"/>
                          <w:rPr>
                            <w:sz w:val="17"/>
                          </w:rPr>
                        </w:pPr>
                        <w:r>
                          <w:rPr>
                            <w:color w:val="383838"/>
                            <w:spacing w:val="-2"/>
                            <w:w w:val="105"/>
                            <w:sz w:val="17"/>
                          </w:rPr>
                          <w:t>{$107.40)</w:t>
                        </w:r>
                      </w:p>
                    </w:tc>
                    <w:tc>
                      <w:tcPr>
                        <w:tcW w:w="1728" w:type="dxa"/>
                      </w:tcPr>
                      <w:p>
                        <w:pPr>
                          <w:pStyle w:val="TableParagraph"/>
                          <w:spacing w:line="167" w:lineRule="exact" w:before="31"/>
                          <w:ind w:right="48"/>
                          <w:jc w:val="right"/>
                          <w:rPr>
                            <w:sz w:val="17"/>
                          </w:rPr>
                        </w:pPr>
                        <w:r>
                          <w:rPr>
                            <w:color w:val="383838"/>
                            <w:spacing w:val="-2"/>
                            <w:w w:val="105"/>
                            <w:sz w:val="17"/>
                          </w:rPr>
                          <w:t>{$126.20)</w:t>
                        </w:r>
                      </w:p>
                    </w:tc>
                  </w:tr>
                  <w:tr>
                    <w:trPr>
                      <w:trHeight w:val="212" w:hRule="atLeast"/>
                    </w:trPr>
                    <w:tc>
                      <w:tcPr>
                        <w:tcW w:w="853" w:type="dxa"/>
                      </w:tcPr>
                      <w:p>
                        <w:pPr>
                          <w:pStyle w:val="TableParagraph"/>
                          <w:spacing w:line="163" w:lineRule="exact"/>
                          <w:ind w:left="-2"/>
                          <w:rPr>
                            <w:sz w:val="15"/>
                          </w:rPr>
                        </w:pPr>
                        <w:r>
                          <w:rPr>
                            <w:color w:val="383838"/>
                            <w:spacing w:val="-2"/>
                            <w:sz w:val="15"/>
                          </w:rPr>
                          <w:t>(391)</w:t>
                        </w:r>
                      </w:p>
                    </w:tc>
                    <w:tc>
                      <w:tcPr>
                        <w:tcW w:w="3265" w:type="dxa"/>
                      </w:tcPr>
                      <w:p>
                        <w:pPr>
                          <w:pStyle w:val="TableParagraph"/>
                          <w:spacing w:line="182" w:lineRule="exact"/>
                          <w:ind w:left="64"/>
                          <w:rPr>
                            <w:sz w:val="17"/>
                          </w:rPr>
                        </w:pPr>
                        <w:r>
                          <w:rPr>
                            <w:color w:val="383838"/>
                            <w:sz w:val="17"/>
                          </w:rPr>
                          <w:t>Due</w:t>
                        </w:r>
                        <w:r>
                          <w:rPr>
                            <w:color w:val="383838"/>
                            <w:spacing w:val="9"/>
                            <w:sz w:val="17"/>
                          </w:rPr>
                          <w:t> </w:t>
                        </w:r>
                        <w:r>
                          <w:rPr>
                            <w:color w:val="383838"/>
                            <w:sz w:val="17"/>
                          </w:rPr>
                          <w:t>from</w:t>
                        </w:r>
                        <w:r>
                          <w:rPr>
                            <w:color w:val="383838"/>
                            <w:spacing w:val="-4"/>
                            <w:sz w:val="17"/>
                          </w:rPr>
                          <w:t> </w:t>
                        </w:r>
                        <w:r>
                          <w:rPr>
                            <w:color w:val="383838"/>
                            <w:sz w:val="17"/>
                          </w:rPr>
                          <w:t>other</w:t>
                        </w:r>
                        <w:r>
                          <w:rPr>
                            <w:color w:val="383838"/>
                            <w:spacing w:val="17"/>
                            <w:sz w:val="17"/>
                          </w:rPr>
                          <w:t> </w:t>
                        </w:r>
                        <w:r>
                          <w:rPr>
                            <w:color w:val="383838"/>
                            <w:spacing w:val="-2"/>
                            <w:sz w:val="17"/>
                          </w:rPr>
                          <w:t>funds</w:t>
                        </w:r>
                      </w:p>
                    </w:tc>
                    <w:tc>
                      <w:tcPr>
                        <w:tcW w:w="2429" w:type="dxa"/>
                      </w:tcPr>
                      <w:p>
                        <w:pPr>
                          <w:pStyle w:val="TableParagraph"/>
                          <w:spacing w:line="171" w:lineRule="exact" w:before="22"/>
                          <w:ind w:right="671"/>
                          <w:jc w:val="right"/>
                          <w:rPr>
                            <w:sz w:val="17"/>
                          </w:rPr>
                        </w:pPr>
                        <w:r>
                          <w:rPr>
                            <w:color w:val="383838"/>
                            <w:spacing w:val="-4"/>
                            <w:w w:val="105"/>
                            <w:sz w:val="17"/>
                          </w:rPr>
                          <w:t>$0.00</w:t>
                        </w:r>
                      </w:p>
                    </w:tc>
                    <w:tc>
                      <w:tcPr>
                        <w:tcW w:w="1728" w:type="dxa"/>
                      </w:tcPr>
                      <w:p>
                        <w:pPr>
                          <w:pStyle w:val="TableParagraph"/>
                          <w:spacing w:line="171" w:lineRule="exact" w:before="22"/>
                          <w:ind w:right="90"/>
                          <w:jc w:val="right"/>
                          <w:rPr>
                            <w:sz w:val="17"/>
                          </w:rPr>
                        </w:pPr>
                        <w:r>
                          <w:rPr>
                            <w:color w:val="383838"/>
                            <w:spacing w:val="-4"/>
                            <w:w w:val="105"/>
                            <w:sz w:val="17"/>
                          </w:rPr>
                          <w:t>$0.00</w:t>
                        </w:r>
                      </w:p>
                    </w:tc>
                  </w:tr>
                  <w:tr>
                    <w:trPr>
                      <w:trHeight w:val="205" w:hRule="atLeast"/>
                    </w:trPr>
                    <w:tc>
                      <w:tcPr>
                        <w:tcW w:w="853" w:type="dxa"/>
                      </w:tcPr>
                      <w:p>
                        <w:pPr>
                          <w:pStyle w:val="TableParagraph"/>
                          <w:spacing w:before="1"/>
                          <w:ind w:left="-2"/>
                          <w:rPr>
                            <w:sz w:val="15"/>
                          </w:rPr>
                        </w:pPr>
                        <w:r>
                          <w:rPr>
                            <w:color w:val="383838"/>
                            <w:spacing w:val="-5"/>
                            <w:sz w:val="15"/>
                          </w:rPr>
                          <w:t>(0410-</w:t>
                        </w:r>
                        <w:r>
                          <w:rPr>
                            <w:color w:val="383838"/>
                            <w:spacing w:val="-2"/>
                            <w:sz w:val="15"/>
                          </w:rPr>
                          <w:t>0440)</w:t>
                        </w:r>
                      </w:p>
                    </w:tc>
                    <w:tc>
                      <w:tcPr>
                        <w:tcW w:w="3265" w:type="dxa"/>
                      </w:tcPr>
                      <w:p>
                        <w:pPr>
                          <w:pStyle w:val="TableParagraph"/>
                          <w:spacing w:line="185" w:lineRule="exact"/>
                          <w:ind w:left="64"/>
                          <w:rPr>
                            <w:sz w:val="17"/>
                          </w:rPr>
                        </w:pPr>
                        <w:r>
                          <w:rPr>
                            <w:color w:val="383838"/>
                            <w:sz w:val="17"/>
                          </w:rPr>
                          <w:t>Receivables</w:t>
                        </w:r>
                        <w:r>
                          <w:rPr>
                            <w:color w:val="383838"/>
                            <w:spacing w:val="19"/>
                            <w:sz w:val="17"/>
                          </w:rPr>
                          <w:t> </w:t>
                        </w:r>
                        <w:r>
                          <w:rPr>
                            <w:color w:val="383838"/>
                            <w:sz w:val="17"/>
                          </w:rPr>
                          <w:t>from</w:t>
                        </w:r>
                        <w:r>
                          <w:rPr>
                            <w:color w:val="383838"/>
                            <w:spacing w:val="8"/>
                            <w:sz w:val="17"/>
                          </w:rPr>
                          <w:t> </w:t>
                        </w:r>
                        <w:r>
                          <w:rPr>
                            <w:color w:val="383838"/>
                            <w:spacing w:val="-2"/>
                            <w:sz w:val="17"/>
                          </w:rPr>
                          <w:t>Governments</w:t>
                        </w:r>
                      </w:p>
                    </w:tc>
                    <w:tc>
                      <w:tcPr>
                        <w:tcW w:w="2429" w:type="dxa"/>
                      </w:tcPr>
                      <w:p>
                        <w:pPr>
                          <w:pStyle w:val="TableParagraph"/>
                          <w:spacing w:line="167" w:lineRule="exact" w:before="18"/>
                          <w:ind w:right="683"/>
                          <w:jc w:val="right"/>
                          <w:rPr>
                            <w:sz w:val="17"/>
                          </w:rPr>
                        </w:pPr>
                        <w:r>
                          <w:rPr>
                            <w:color w:val="383838"/>
                            <w:spacing w:val="-2"/>
                            <w:w w:val="105"/>
                            <w:sz w:val="17"/>
                          </w:rPr>
                          <w:t>$139,036.00</w:t>
                        </w:r>
                      </w:p>
                    </w:tc>
                    <w:tc>
                      <w:tcPr>
                        <w:tcW w:w="1728" w:type="dxa"/>
                      </w:tcPr>
                      <w:p>
                        <w:pPr>
                          <w:pStyle w:val="TableParagraph"/>
                          <w:spacing w:line="167" w:lineRule="exact" w:before="18"/>
                          <w:ind w:right="100"/>
                          <w:jc w:val="right"/>
                          <w:rPr>
                            <w:sz w:val="17"/>
                          </w:rPr>
                        </w:pPr>
                        <w:r>
                          <w:rPr>
                            <w:color w:val="383838"/>
                            <w:spacing w:val="-2"/>
                            <w:w w:val="105"/>
                            <w:sz w:val="17"/>
                          </w:rPr>
                          <w:t>$216,505.00</w:t>
                        </w:r>
                      </w:p>
                    </w:tc>
                  </w:tr>
                  <w:tr>
                    <w:trPr>
                      <w:trHeight w:val="216" w:hRule="atLeast"/>
                    </w:trPr>
                    <w:tc>
                      <w:tcPr>
                        <w:tcW w:w="853" w:type="dxa"/>
                      </w:tcPr>
                      <w:p>
                        <w:pPr>
                          <w:pStyle w:val="TableParagraph"/>
                          <w:spacing w:line="170" w:lineRule="exact"/>
                          <w:ind w:left="-2"/>
                          <w:rPr>
                            <w:sz w:val="15"/>
                          </w:rPr>
                        </w:pPr>
                        <w:r>
                          <w:rPr>
                            <w:color w:val="383838"/>
                            <w:spacing w:val="-5"/>
                            <w:sz w:val="15"/>
                          </w:rPr>
                          <w:t>(0445-</w:t>
                        </w:r>
                        <w:r>
                          <w:rPr>
                            <w:color w:val="383838"/>
                            <w:spacing w:val="-2"/>
                            <w:sz w:val="15"/>
                          </w:rPr>
                          <w:t>0447)</w:t>
                        </w:r>
                      </w:p>
                    </w:tc>
                    <w:tc>
                      <w:tcPr>
                        <w:tcW w:w="3265" w:type="dxa"/>
                      </w:tcPr>
                      <w:p>
                        <w:pPr>
                          <w:pStyle w:val="TableParagraph"/>
                          <w:spacing w:line="182" w:lineRule="exact"/>
                          <w:ind w:left="61"/>
                          <w:rPr>
                            <w:sz w:val="17"/>
                          </w:rPr>
                        </w:pPr>
                        <w:r>
                          <w:rPr>
                            <w:color w:val="383838"/>
                            <w:spacing w:val="-2"/>
                            <w:w w:val="105"/>
                            <w:sz w:val="17"/>
                          </w:rPr>
                          <w:t>Inventories</w:t>
                        </w:r>
                      </w:p>
                    </w:tc>
                    <w:tc>
                      <w:tcPr>
                        <w:tcW w:w="2429" w:type="dxa"/>
                      </w:tcPr>
                      <w:p>
                        <w:pPr>
                          <w:pStyle w:val="TableParagraph"/>
                          <w:spacing w:line="174" w:lineRule="exact" w:before="22"/>
                          <w:ind w:right="671"/>
                          <w:jc w:val="right"/>
                          <w:rPr>
                            <w:sz w:val="17"/>
                          </w:rPr>
                        </w:pPr>
                        <w:r>
                          <w:rPr>
                            <w:color w:val="383838"/>
                            <w:spacing w:val="-4"/>
                            <w:w w:val="105"/>
                            <w:sz w:val="17"/>
                          </w:rPr>
                          <w:t>$0.00</w:t>
                        </w:r>
                      </w:p>
                    </w:tc>
                    <w:tc>
                      <w:tcPr>
                        <w:tcW w:w="1728" w:type="dxa"/>
                      </w:tcPr>
                      <w:p>
                        <w:pPr>
                          <w:pStyle w:val="TableParagraph"/>
                          <w:spacing w:line="174" w:lineRule="exact" w:before="22"/>
                          <w:ind w:right="90"/>
                          <w:jc w:val="right"/>
                          <w:rPr>
                            <w:sz w:val="17"/>
                          </w:rPr>
                        </w:pPr>
                        <w:r>
                          <w:rPr>
                            <w:color w:val="383838"/>
                            <w:spacing w:val="-4"/>
                            <w:w w:val="105"/>
                            <w:sz w:val="17"/>
                          </w:rPr>
                          <w:t>$0.00</w:t>
                        </w:r>
                      </w:p>
                    </w:tc>
                  </w:tr>
                  <w:tr>
                    <w:trPr>
                      <w:trHeight w:val="212" w:hRule="atLeast"/>
                    </w:trPr>
                    <w:tc>
                      <w:tcPr>
                        <w:tcW w:w="853" w:type="dxa"/>
                      </w:tcPr>
                      <w:p>
                        <w:pPr>
                          <w:pStyle w:val="TableParagraph"/>
                          <w:spacing w:line="170" w:lineRule="exact"/>
                          <w:ind w:left="-2"/>
                          <w:rPr>
                            <w:sz w:val="15"/>
                          </w:rPr>
                        </w:pPr>
                        <w:r>
                          <w:rPr>
                            <w:color w:val="383838"/>
                            <w:spacing w:val="-2"/>
                            <w:sz w:val="15"/>
                          </w:rPr>
                          <w:t>(0480)</w:t>
                        </w:r>
                      </w:p>
                    </w:tc>
                    <w:tc>
                      <w:tcPr>
                        <w:tcW w:w="3265" w:type="dxa"/>
                      </w:tcPr>
                      <w:p>
                        <w:pPr>
                          <w:pStyle w:val="TableParagraph"/>
                          <w:spacing w:line="189" w:lineRule="exact"/>
                          <w:ind w:left="64"/>
                          <w:rPr>
                            <w:sz w:val="17"/>
                          </w:rPr>
                        </w:pPr>
                        <w:r>
                          <w:rPr>
                            <w:color w:val="383838"/>
                            <w:spacing w:val="-2"/>
                            <w:w w:val="105"/>
                            <w:sz w:val="17"/>
                          </w:rPr>
                          <w:t>Prepaid</w:t>
                        </w:r>
                        <w:r>
                          <w:rPr>
                            <w:color w:val="383838"/>
                            <w:spacing w:val="-9"/>
                            <w:w w:val="105"/>
                            <w:sz w:val="17"/>
                          </w:rPr>
                          <w:t> </w:t>
                        </w:r>
                        <w:r>
                          <w:rPr>
                            <w:color w:val="383838"/>
                            <w:spacing w:val="-2"/>
                            <w:w w:val="105"/>
                            <w:sz w:val="17"/>
                          </w:rPr>
                          <w:t>Expenditures</w:t>
                        </w:r>
                      </w:p>
                    </w:tc>
                    <w:tc>
                      <w:tcPr>
                        <w:tcW w:w="2429" w:type="dxa"/>
                      </w:tcPr>
                      <w:p>
                        <w:pPr>
                          <w:pStyle w:val="TableParagraph"/>
                          <w:spacing w:line="171" w:lineRule="exact" w:before="22"/>
                          <w:ind w:right="671"/>
                          <w:jc w:val="right"/>
                          <w:rPr>
                            <w:sz w:val="17"/>
                          </w:rPr>
                        </w:pPr>
                        <w:r>
                          <w:rPr>
                            <w:color w:val="383838"/>
                            <w:spacing w:val="-4"/>
                            <w:w w:val="105"/>
                            <w:sz w:val="17"/>
                          </w:rPr>
                          <w:t>$0.00</w:t>
                        </w:r>
                      </w:p>
                    </w:tc>
                    <w:tc>
                      <w:tcPr>
                        <w:tcW w:w="1728" w:type="dxa"/>
                      </w:tcPr>
                      <w:p>
                        <w:pPr>
                          <w:pStyle w:val="TableParagraph"/>
                          <w:spacing w:line="171" w:lineRule="exact" w:before="22"/>
                          <w:ind w:right="90"/>
                          <w:jc w:val="right"/>
                          <w:rPr>
                            <w:sz w:val="17"/>
                          </w:rPr>
                        </w:pPr>
                        <w:r>
                          <w:rPr>
                            <w:color w:val="383838"/>
                            <w:spacing w:val="-4"/>
                            <w:w w:val="105"/>
                            <w:sz w:val="17"/>
                          </w:rPr>
                          <w:t>$0.00</w:t>
                        </w:r>
                      </w:p>
                    </w:tc>
                  </w:tr>
                  <w:tr>
                    <w:trPr>
                      <w:trHeight w:val="209" w:hRule="atLeast"/>
                    </w:trPr>
                    <w:tc>
                      <w:tcPr>
                        <w:tcW w:w="853" w:type="dxa"/>
                      </w:tcPr>
                      <w:p>
                        <w:pPr>
                          <w:pStyle w:val="TableParagraph"/>
                          <w:spacing w:line="167" w:lineRule="exact"/>
                          <w:ind w:left="-2"/>
                          <w:rPr>
                            <w:sz w:val="15"/>
                          </w:rPr>
                        </w:pPr>
                        <w:r>
                          <w:rPr>
                            <w:color w:val="383838"/>
                            <w:spacing w:val="-5"/>
                            <w:sz w:val="15"/>
                          </w:rPr>
                          <w:t>(0600-</w:t>
                        </w:r>
                        <w:r>
                          <w:rPr>
                            <w:color w:val="383838"/>
                            <w:spacing w:val="-2"/>
                            <w:sz w:val="15"/>
                          </w:rPr>
                          <w:t>0602)</w:t>
                        </w:r>
                      </w:p>
                    </w:tc>
                    <w:tc>
                      <w:tcPr>
                        <w:tcW w:w="3265" w:type="dxa"/>
                      </w:tcPr>
                      <w:p>
                        <w:pPr>
                          <w:pStyle w:val="TableParagraph"/>
                          <w:spacing w:line="185" w:lineRule="exact"/>
                          <w:ind w:left="63"/>
                          <w:rPr>
                            <w:sz w:val="17"/>
                          </w:rPr>
                        </w:pPr>
                        <w:r>
                          <w:rPr>
                            <w:color w:val="383838"/>
                            <w:spacing w:val="-2"/>
                            <w:w w:val="105"/>
                            <w:sz w:val="17"/>
                          </w:rPr>
                          <w:t>Accounts</w:t>
                        </w:r>
                        <w:r>
                          <w:rPr>
                            <w:color w:val="383838"/>
                            <w:spacing w:val="-3"/>
                            <w:w w:val="105"/>
                            <w:sz w:val="17"/>
                          </w:rPr>
                          <w:t> </w:t>
                        </w:r>
                        <w:r>
                          <w:rPr>
                            <w:color w:val="383838"/>
                            <w:spacing w:val="-2"/>
                            <w:w w:val="105"/>
                            <w:sz w:val="17"/>
                          </w:rPr>
                          <w:t>Payable</w:t>
                        </w:r>
                      </w:p>
                    </w:tc>
                    <w:tc>
                      <w:tcPr>
                        <w:tcW w:w="2429" w:type="dxa"/>
                      </w:tcPr>
                      <w:p>
                        <w:pPr>
                          <w:pStyle w:val="TableParagraph"/>
                          <w:spacing w:line="171" w:lineRule="exact" w:before="18"/>
                          <w:ind w:right="671"/>
                          <w:jc w:val="right"/>
                          <w:rPr>
                            <w:sz w:val="17"/>
                          </w:rPr>
                        </w:pPr>
                        <w:r>
                          <w:rPr>
                            <w:color w:val="383838"/>
                            <w:spacing w:val="-4"/>
                            <w:w w:val="105"/>
                            <w:sz w:val="17"/>
                          </w:rPr>
                          <w:t>$0.00</w:t>
                        </w:r>
                      </w:p>
                    </w:tc>
                    <w:tc>
                      <w:tcPr>
                        <w:tcW w:w="1728" w:type="dxa"/>
                      </w:tcPr>
                      <w:p>
                        <w:pPr>
                          <w:pStyle w:val="TableParagraph"/>
                          <w:spacing w:line="171" w:lineRule="exact" w:before="18"/>
                          <w:ind w:right="63"/>
                          <w:jc w:val="right"/>
                          <w:rPr>
                            <w:sz w:val="17"/>
                          </w:rPr>
                        </w:pPr>
                        <w:r>
                          <w:rPr>
                            <w:color w:val="484848"/>
                            <w:spacing w:val="-2"/>
                            <w:sz w:val="17"/>
                          </w:rPr>
                          <w:t>($30,022.73)</w:t>
                        </w:r>
                      </w:p>
                    </w:tc>
                  </w:tr>
                  <w:tr>
                    <w:trPr>
                      <w:trHeight w:val="216" w:hRule="atLeast"/>
                    </w:trPr>
                    <w:tc>
                      <w:tcPr>
                        <w:tcW w:w="853" w:type="dxa"/>
                      </w:tcPr>
                      <w:p>
                        <w:pPr>
                          <w:pStyle w:val="TableParagraph"/>
                          <w:spacing w:line="167" w:lineRule="exact"/>
                          <w:ind w:left="-2"/>
                          <w:rPr>
                            <w:sz w:val="15"/>
                          </w:rPr>
                        </w:pPr>
                        <w:r>
                          <w:rPr>
                            <w:color w:val="383838"/>
                            <w:spacing w:val="-2"/>
                            <w:sz w:val="15"/>
                          </w:rPr>
                          <w:t>(0630)</w:t>
                        </w:r>
                      </w:p>
                    </w:tc>
                    <w:tc>
                      <w:tcPr>
                        <w:tcW w:w="3265" w:type="dxa"/>
                      </w:tcPr>
                      <w:p>
                        <w:pPr>
                          <w:pStyle w:val="TableParagraph"/>
                          <w:spacing w:line="185" w:lineRule="exact"/>
                          <w:ind w:left="64"/>
                          <w:rPr>
                            <w:sz w:val="17"/>
                          </w:rPr>
                        </w:pPr>
                        <w:r>
                          <w:rPr>
                            <w:color w:val="383838"/>
                            <w:sz w:val="17"/>
                          </w:rPr>
                          <w:t>Due</w:t>
                        </w:r>
                        <w:r>
                          <w:rPr>
                            <w:color w:val="383838"/>
                            <w:spacing w:val="-10"/>
                            <w:sz w:val="17"/>
                          </w:rPr>
                          <w:t> </w:t>
                        </w:r>
                        <w:r>
                          <w:rPr>
                            <w:color w:val="383838"/>
                            <w:sz w:val="17"/>
                          </w:rPr>
                          <w:t>to</w:t>
                        </w:r>
                        <w:r>
                          <w:rPr>
                            <w:color w:val="383838"/>
                            <w:spacing w:val="19"/>
                            <w:sz w:val="17"/>
                          </w:rPr>
                          <w:t> </w:t>
                        </w:r>
                        <w:r>
                          <w:rPr>
                            <w:color w:val="383838"/>
                            <w:sz w:val="17"/>
                          </w:rPr>
                          <w:t>Other</w:t>
                        </w:r>
                        <w:r>
                          <w:rPr>
                            <w:color w:val="383838"/>
                            <w:spacing w:val="6"/>
                            <w:sz w:val="17"/>
                          </w:rPr>
                          <w:t> </w:t>
                        </w:r>
                        <w:r>
                          <w:rPr>
                            <w:color w:val="383838"/>
                            <w:spacing w:val="-2"/>
                            <w:sz w:val="17"/>
                          </w:rPr>
                          <w:t>Funds</w:t>
                        </w:r>
                      </w:p>
                    </w:tc>
                    <w:tc>
                      <w:tcPr>
                        <w:tcW w:w="2429" w:type="dxa"/>
                      </w:tcPr>
                      <w:p>
                        <w:pPr>
                          <w:pStyle w:val="TableParagraph"/>
                          <w:spacing w:line="171" w:lineRule="exact" w:before="26"/>
                          <w:ind w:right="671"/>
                          <w:jc w:val="right"/>
                          <w:rPr>
                            <w:sz w:val="17"/>
                          </w:rPr>
                        </w:pPr>
                        <w:r>
                          <w:rPr>
                            <w:color w:val="383838"/>
                            <w:spacing w:val="-4"/>
                            <w:w w:val="105"/>
                            <w:sz w:val="17"/>
                          </w:rPr>
                          <w:t>$0.00</w:t>
                        </w:r>
                      </w:p>
                    </w:tc>
                    <w:tc>
                      <w:tcPr>
                        <w:tcW w:w="1728" w:type="dxa"/>
                      </w:tcPr>
                      <w:p>
                        <w:pPr>
                          <w:pStyle w:val="TableParagraph"/>
                          <w:spacing w:line="171" w:lineRule="exact" w:before="26"/>
                          <w:ind w:right="90"/>
                          <w:jc w:val="right"/>
                          <w:rPr>
                            <w:sz w:val="17"/>
                          </w:rPr>
                        </w:pPr>
                        <w:r>
                          <w:rPr>
                            <w:color w:val="383838"/>
                            <w:spacing w:val="-4"/>
                            <w:w w:val="105"/>
                            <w:sz w:val="17"/>
                          </w:rPr>
                          <w:t>$0.00</w:t>
                        </w:r>
                      </w:p>
                    </w:tc>
                  </w:tr>
                  <w:tr>
                    <w:trPr>
                      <w:trHeight w:val="212" w:hRule="atLeast"/>
                    </w:trPr>
                    <w:tc>
                      <w:tcPr>
                        <w:tcW w:w="853" w:type="dxa"/>
                      </w:tcPr>
                      <w:p>
                        <w:pPr>
                          <w:pStyle w:val="TableParagraph"/>
                          <w:spacing w:line="167" w:lineRule="exact"/>
                          <w:ind w:left="-2"/>
                          <w:rPr>
                            <w:sz w:val="15"/>
                          </w:rPr>
                        </w:pPr>
                        <w:r>
                          <w:rPr>
                            <w:color w:val="383838"/>
                            <w:spacing w:val="-2"/>
                            <w:sz w:val="15"/>
                          </w:rPr>
                          <w:t>(0631)</w:t>
                        </w:r>
                      </w:p>
                    </w:tc>
                    <w:tc>
                      <w:tcPr>
                        <w:tcW w:w="3265" w:type="dxa"/>
                      </w:tcPr>
                      <w:p>
                        <w:pPr>
                          <w:pStyle w:val="TableParagraph"/>
                          <w:spacing w:line="185" w:lineRule="exact"/>
                          <w:ind w:left="64"/>
                          <w:rPr>
                            <w:sz w:val="17"/>
                          </w:rPr>
                        </w:pPr>
                        <w:r>
                          <w:rPr>
                            <w:color w:val="383838"/>
                            <w:sz w:val="17"/>
                          </w:rPr>
                          <w:t>Due</w:t>
                        </w:r>
                        <w:r>
                          <w:rPr>
                            <w:color w:val="383838"/>
                            <w:spacing w:val="-7"/>
                            <w:sz w:val="17"/>
                          </w:rPr>
                          <w:t> </w:t>
                        </w:r>
                        <w:r>
                          <w:rPr>
                            <w:color w:val="383838"/>
                            <w:sz w:val="17"/>
                          </w:rPr>
                          <w:t>to</w:t>
                        </w:r>
                        <w:r>
                          <w:rPr>
                            <w:color w:val="383838"/>
                            <w:spacing w:val="23"/>
                            <w:sz w:val="17"/>
                          </w:rPr>
                          <w:t> </w:t>
                        </w:r>
                        <w:r>
                          <w:rPr>
                            <w:color w:val="383838"/>
                            <w:sz w:val="17"/>
                          </w:rPr>
                          <w:t>Gov't</w:t>
                        </w:r>
                        <w:r>
                          <w:rPr>
                            <w:color w:val="383838"/>
                            <w:spacing w:val="-5"/>
                            <w:sz w:val="17"/>
                          </w:rPr>
                          <w:t> </w:t>
                        </w:r>
                        <w:r>
                          <w:rPr>
                            <w:color w:val="383838"/>
                            <w:sz w:val="17"/>
                          </w:rPr>
                          <w:t>Sales</w:t>
                        </w:r>
                        <w:r>
                          <w:rPr>
                            <w:color w:val="383838"/>
                            <w:spacing w:val="11"/>
                            <w:sz w:val="17"/>
                          </w:rPr>
                          <w:t> </w:t>
                        </w:r>
                        <w:r>
                          <w:rPr>
                            <w:color w:val="383838"/>
                            <w:spacing w:val="-5"/>
                            <w:sz w:val="17"/>
                          </w:rPr>
                          <w:t>Tax</w:t>
                        </w:r>
                      </w:p>
                    </w:tc>
                    <w:tc>
                      <w:tcPr>
                        <w:tcW w:w="2429" w:type="dxa"/>
                      </w:tcPr>
                      <w:p>
                        <w:pPr>
                          <w:pStyle w:val="TableParagraph"/>
                          <w:spacing w:line="167" w:lineRule="exact" w:before="26"/>
                          <w:ind w:right="675"/>
                          <w:jc w:val="right"/>
                          <w:rPr>
                            <w:sz w:val="17"/>
                          </w:rPr>
                        </w:pPr>
                        <w:r>
                          <w:rPr>
                            <w:color w:val="383838"/>
                            <w:spacing w:val="-2"/>
                            <w:w w:val="105"/>
                            <w:sz w:val="17"/>
                          </w:rPr>
                          <w:t>$142.85</w:t>
                        </w:r>
                      </w:p>
                    </w:tc>
                    <w:tc>
                      <w:tcPr>
                        <w:tcW w:w="1728" w:type="dxa"/>
                      </w:tcPr>
                      <w:p>
                        <w:pPr>
                          <w:pStyle w:val="TableParagraph"/>
                          <w:spacing w:line="167" w:lineRule="exact" w:before="26"/>
                          <w:ind w:right="97"/>
                          <w:jc w:val="right"/>
                          <w:rPr>
                            <w:sz w:val="17"/>
                          </w:rPr>
                        </w:pPr>
                        <w:r>
                          <w:rPr>
                            <w:color w:val="383838"/>
                            <w:spacing w:val="-2"/>
                            <w:w w:val="105"/>
                            <w:sz w:val="17"/>
                          </w:rPr>
                          <w:t>$461.20</w:t>
                        </w:r>
                      </w:p>
                    </w:tc>
                  </w:tr>
                  <w:tr>
                    <w:trPr>
                      <w:trHeight w:val="212" w:hRule="atLeast"/>
                    </w:trPr>
                    <w:tc>
                      <w:tcPr>
                        <w:tcW w:w="853" w:type="dxa"/>
                      </w:tcPr>
                      <w:p>
                        <w:pPr>
                          <w:pStyle w:val="TableParagraph"/>
                          <w:spacing w:line="170" w:lineRule="exact"/>
                          <w:ind w:left="-2"/>
                          <w:rPr>
                            <w:sz w:val="15"/>
                          </w:rPr>
                        </w:pPr>
                        <w:r>
                          <w:rPr>
                            <w:color w:val="383838"/>
                            <w:spacing w:val="-2"/>
                            <w:sz w:val="15"/>
                          </w:rPr>
                          <w:t>(0637)</w:t>
                        </w:r>
                      </w:p>
                    </w:tc>
                    <w:tc>
                      <w:tcPr>
                        <w:tcW w:w="3265" w:type="dxa"/>
                      </w:tcPr>
                      <w:p>
                        <w:pPr>
                          <w:pStyle w:val="TableParagraph"/>
                          <w:spacing w:line="182" w:lineRule="exact"/>
                          <w:ind w:left="64"/>
                          <w:rPr>
                            <w:sz w:val="17"/>
                          </w:rPr>
                        </w:pPr>
                        <w:r>
                          <w:rPr>
                            <w:color w:val="383838"/>
                            <w:sz w:val="17"/>
                          </w:rPr>
                          <w:t>Due</w:t>
                        </w:r>
                        <w:r>
                          <w:rPr>
                            <w:color w:val="383838"/>
                            <w:spacing w:val="-11"/>
                            <w:sz w:val="17"/>
                          </w:rPr>
                          <w:t> </w:t>
                        </w:r>
                        <w:r>
                          <w:rPr>
                            <w:color w:val="383838"/>
                            <w:sz w:val="17"/>
                          </w:rPr>
                          <w:t>to</w:t>
                        </w:r>
                        <w:r>
                          <w:rPr>
                            <w:color w:val="383838"/>
                            <w:spacing w:val="20"/>
                            <w:sz w:val="17"/>
                          </w:rPr>
                          <w:t> </w:t>
                        </w:r>
                        <w:r>
                          <w:rPr>
                            <w:color w:val="383838"/>
                            <w:spacing w:val="-5"/>
                            <w:sz w:val="17"/>
                          </w:rPr>
                          <w:t>ERS</w:t>
                        </w:r>
                      </w:p>
                    </w:tc>
                    <w:tc>
                      <w:tcPr>
                        <w:tcW w:w="2429" w:type="dxa"/>
                      </w:tcPr>
                      <w:p>
                        <w:pPr>
                          <w:pStyle w:val="TableParagraph"/>
                          <w:spacing w:line="171" w:lineRule="exact" w:before="22"/>
                          <w:ind w:right="671"/>
                          <w:jc w:val="right"/>
                          <w:rPr>
                            <w:sz w:val="17"/>
                          </w:rPr>
                        </w:pPr>
                        <w:r>
                          <w:rPr>
                            <w:color w:val="383838"/>
                            <w:spacing w:val="-4"/>
                            <w:w w:val="105"/>
                            <w:sz w:val="17"/>
                          </w:rPr>
                          <w:t>$0.00</w:t>
                        </w:r>
                      </w:p>
                    </w:tc>
                    <w:tc>
                      <w:tcPr>
                        <w:tcW w:w="1728" w:type="dxa"/>
                      </w:tcPr>
                      <w:p>
                        <w:pPr>
                          <w:pStyle w:val="TableParagraph"/>
                          <w:spacing w:line="171" w:lineRule="exact" w:before="22"/>
                          <w:ind w:right="90"/>
                          <w:jc w:val="right"/>
                          <w:rPr>
                            <w:sz w:val="17"/>
                          </w:rPr>
                        </w:pPr>
                        <w:r>
                          <w:rPr>
                            <w:color w:val="383838"/>
                            <w:spacing w:val="-4"/>
                            <w:w w:val="105"/>
                            <w:sz w:val="17"/>
                          </w:rPr>
                          <w:t>$0.00</w:t>
                        </w:r>
                      </w:p>
                    </w:tc>
                  </w:tr>
                  <w:tr>
                    <w:trPr>
                      <w:trHeight w:val="209" w:hRule="atLeast"/>
                    </w:trPr>
                    <w:tc>
                      <w:tcPr>
                        <w:tcW w:w="853" w:type="dxa"/>
                      </w:tcPr>
                      <w:p>
                        <w:pPr>
                          <w:pStyle w:val="TableParagraph"/>
                          <w:spacing w:line="167" w:lineRule="exact"/>
                          <w:ind w:left="-2"/>
                          <w:rPr>
                            <w:sz w:val="15"/>
                          </w:rPr>
                        </w:pPr>
                        <w:r>
                          <w:rPr>
                            <w:color w:val="383838"/>
                            <w:spacing w:val="-2"/>
                            <w:sz w:val="15"/>
                          </w:rPr>
                          <w:t>(0691)</w:t>
                        </w:r>
                      </w:p>
                    </w:tc>
                    <w:tc>
                      <w:tcPr>
                        <w:tcW w:w="3265" w:type="dxa"/>
                      </w:tcPr>
                      <w:p>
                        <w:pPr>
                          <w:pStyle w:val="TableParagraph"/>
                          <w:spacing w:line="185" w:lineRule="exact"/>
                          <w:ind w:left="57"/>
                          <w:rPr>
                            <w:sz w:val="17"/>
                          </w:rPr>
                        </w:pPr>
                        <w:r>
                          <w:rPr>
                            <w:color w:val="383838"/>
                            <w:spacing w:val="-2"/>
                            <w:w w:val="105"/>
                            <w:sz w:val="17"/>
                          </w:rPr>
                          <w:t>Deferred</w:t>
                        </w:r>
                        <w:r>
                          <w:rPr>
                            <w:color w:val="383838"/>
                            <w:spacing w:val="-1"/>
                            <w:w w:val="105"/>
                            <w:sz w:val="17"/>
                          </w:rPr>
                          <w:t> </w:t>
                        </w:r>
                        <w:r>
                          <w:rPr>
                            <w:color w:val="383838"/>
                            <w:spacing w:val="-2"/>
                            <w:w w:val="105"/>
                            <w:sz w:val="17"/>
                          </w:rPr>
                          <w:t>Revenue</w:t>
                        </w:r>
                      </w:p>
                    </w:tc>
                    <w:tc>
                      <w:tcPr>
                        <w:tcW w:w="2429" w:type="dxa"/>
                      </w:tcPr>
                      <w:p>
                        <w:pPr>
                          <w:pStyle w:val="TableParagraph"/>
                          <w:spacing w:line="171" w:lineRule="exact" w:before="18"/>
                          <w:ind w:right="632"/>
                          <w:jc w:val="right"/>
                          <w:rPr>
                            <w:sz w:val="17"/>
                          </w:rPr>
                        </w:pPr>
                        <w:r>
                          <w:rPr>
                            <w:color w:val="383838"/>
                            <w:spacing w:val="-2"/>
                            <w:w w:val="105"/>
                            <w:sz w:val="17"/>
                          </w:rPr>
                          <w:t>($752.89)</w:t>
                        </w:r>
                      </w:p>
                    </w:tc>
                    <w:tc>
                      <w:tcPr>
                        <w:tcW w:w="1728" w:type="dxa"/>
                      </w:tcPr>
                      <w:p>
                        <w:pPr>
                          <w:pStyle w:val="TableParagraph"/>
                          <w:spacing w:line="171" w:lineRule="exact" w:before="18"/>
                          <w:ind w:right="60"/>
                          <w:jc w:val="right"/>
                          <w:rPr>
                            <w:sz w:val="17"/>
                          </w:rPr>
                        </w:pPr>
                        <w:r>
                          <w:rPr>
                            <w:color w:val="383838"/>
                            <w:spacing w:val="-2"/>
                            <w:w w:val="105"/>
                            <w:sz w:val="17"/>
                          </w:rPr>
                          <w:t>{$3,957.03)</w:t>
                        </w:r>
                      </w:p>
                    </w:tc>
                  </w:tr>
                  <w:tr>
                    <w:trPr>
                      <w:trHeight w:val="216" w:hRule="atLeast"/>
                    </w:trPr>
                    <w:tc>
                      <w:tcPr>
                        <w:tcW w:w="853" w:type="dxa"/>
                      </w:tcPr>
                      <w:p>
                        <w:pPr>
                          <w:pStyle w:val="TableParagraph"/>
                          <w:spacing w:before="1"/>
                          <w:ind w:left="-2"/>
                          <w:rPr>
                            <w:sz w:val="15"/>
                          </w:rPr>
                        </w:pPr>
                        <w:r>
                          <w:rPr>
                            <w:color w:val="383838"/>
                            <w:spacing w:val="-5"/>
                            <w:sz w:val="15"/>
                          </w:rPr>
                          <w:t>(0821-</w:t>
                        </w:r>
                        <w:r>
                          <w:rPr>
                            <w:color w:val="383838"/>
                            <w:spacing w:val="-2"/>
                            <w:sz w:val="15"/>
                          </w:rPr>
                          <w:t>0891)</w:t>
                        </w:r>
                      </w:p>
                    </w:tc>
                    <w:tc>
                      <w:tcPr>
                        <w:tcW w:w="3265" w:type="dxa"/>
                      </w:tcPr>
                      <w:p>
                        <w:pPr>
                          <w:pStyle w:val="TableParagraph"/>
                          <w:spacing w:line="185" w:lineRule="exact"/>
                          <w:ind w:left="64"/>
                          <w:rPr>
                            <w:sz w:val="17"/>
                          </w:rPr>
                        </w:pPr>
                        <w:r>
                          <w:rPr>
                            <w:color w:val="383838"/>
                            <w:spacing w:val="-2"/>
                            <w:w w:val="105"/>
                            <w:sz w:val="17"/>
                          </w:rPr>
                          <w:t>Reserve Accounts</w:t>
                        </w:r>
                      </w:p>
                    </w:tc>
                    <w:tc>
                      <w:tcPr>
                        <w:tcW w:w="2429" w:type="dxa"/>
                      </w:tcPr>
                      <w:p>
                        <w:pPr>
                          <w:pStyle w:val="TableParagraph"/>
                          <w:spacing w:line="171" w:lineRule="exact" w:before="26"/>
                          <w:ind w:right="671"/>
                          <w:jc w:val="right"/>
                          <w:rPr>
                            <w:sz w:val="17"/>
                          </w:rPr>
                        </w:pPr>
                        <w:r>
                          <w:rPr>
                            <w:color w:val="383838"/>
                            <w:spacing w:val="-4"/>
                            <w:w w:val="105"/>
                            <w:sz w:val="17"/>
                          </w:rPr>
                          <w:t>$0.00</w:t>
                        </w:r>
                      </w:p>
                    </w:tc>
                    <w:tc>
                      <w:tcPr>
                        <w:tcW w:w="1728" w:type="dxa"/>
                      </w:tcPr>
                      <w:p>
                        <w:pPr>
                          <w:pStyle w:val="TableParagraph"/>
                          <w:spacing w:line="171" w:lineRule="exact" w:before="26"/>
                          <w:ind w:right="92"/>
                          <w:jc w:val="right"/>
                          <w:rPr>
                            <w:sz w:val="17"/>
                          </w:rPr>
                        </w:pPr>
                        <w:r>
                          <w:rPr>
                            <w:color w:val="383838"/>
                            <w:spacing w:val="-2"/>
                            <w:w w:val="110"/>
                            <w:sz w:val="17"/>
                          </w:rPr>
                          <w:t>$0.00</w:t>
                        </w:r>
                      </w:p>
                    </w:tc>
                  </w:tr>
                  <w:tr>
                    <w:trPr>
                      <w:trHeight w:val="216" w:hRule="atLeast"/>
                    </w:trPr>
                    <w:tc>
                      <w:tcPr>
                        <w:tcW w:w="853" w:type="dxa"/>
                      </w:tcPr>
                      <w:p>
                        <w:pPr>
                          <w:pStyle w:val="TableParagraph"/>
                          <w:spacing w:before="1"/>
                          <w:ind w:left="-2"/>
                          <w:rPr>
                            <w:sz w:val="15"/>
                          </w:rPr>
                        </w:pPr>
                        <w:r>
                          <w:rPr>
                            <w:color w:val="383838"/>
                            <w:spacing w:val="-2"/>
                            <w:sz w:val="15"/>
                          </w:rPr>
                          <w:t>(915)</w:t>
                        </w:r>
                      </w:p>
                    </w:tc>
                    <w:tc>
                      <w:tcPr>
                        <w:tcW w:w="3265" w:type="dxa"/>
                      </w:tcPr>
                      <w:p>
                        <w:pPr>
                          <w:pStyle w:val="TableParagraph"/>
                          <w:spacing w:line="185" w:lineRule="exact"/>
                          <w:ind w:left="63"/>
                          <w:rPr>
                            <w:sz w:val="17"/>
                          </w:rPr>
                        </w:pPr>
                        <w:r>
                          <w:rPr>
                            <w:color w:val="383838"/>
                            <w:w w:val="105"/>
                            <w:sz w:val="17"/>
                          </w:rPr>
                          <w:t>Assigned</w:t>
                        </w:r>
                        <w:r>
                          <w:rPr>
                            <w:color w:val="383838"/>
                            <w:spacing w:val="-12"/>
                            <w:w w:val="105"/>
                            <w:sz w:val="17"/>
                          </w:rPr>
                          <w:t> </w:t>
                        </w:r>
                        <w:r>
                          <w:rPr>
                            <w:color w:val="383838"/>
                            <w:w w:val="105"/>
                            <w:sz w:val="17"/>
                          </w:rPr>
                          <w:t>Fund</w:t>
                        </w:r>
                        <w:r>
                          <w:rPr>
                            <w:color w:val="383838"/>
                            <w:spacing w:val="-20"/>
                            <w:w w:val="105"/>
                            <w:sz w:val="17"/>
                          </w:rPr>
                          <w:t> </w:t>
                        </w:r>
                        <w:r>
                          <w:rPr>
                            <w:color w:val="383838"/>
                            <w:spacing w:val="-2"/>
                            <w:w w:val="105"/>
                            <w:sz w:val="17"/>
                          </w:rPr>
                          <w:t>Balance</w:t>
                        </w:r>
                      </w:p>
                    </w:tc>
                    <w:tc>
                      <w:tcPr>
                        <w:tcW w:w="2429" w:type="dxa"/>
                      </w:tcPr>
                      <w:p>
                        <w:pPr>
                          <w:pStyle w:val="TableParagraph"/>
                          <w:spacing w:line="171" w:lineRule="exact" w:before="26"/>
                          <w:ind w:right="671"/>
                          <w:jc w:val="right"/>
                          <w:rPr>
                            <w:sz w:val="17"/>
                          </w:rPr>
                        </w:pPr>
                        <w:r>
                          <w:rPr>
                            <w:color w:val="383838"/>
                            <w:spacing w:val="-4"/>
                            <w:w w:val="105"/>
                            <w:sz w:val="17"/>
                            <w:u w:val="thick" w:color="383838"/>
                          </w:rPr>
                          <w:t>$0.00</w:t>
                        </w:r>
                      </w:p>
                    </w:tc>
                    <w:tc>
                      <w:tcPr>
                        <w:tcW w:w="1728" w:type="dxa"/>
                      </w:tcPr>
                      <w:p>
                        <w:pPr>
                          <w:pStyle w:val="TableParagraph"/>
                          <w:spacing w:line="171" w:lineRule="exact" w:before="26"/>
                          <w:ind w:right="92"/>
                          <w:jc w:val="right"/>
                          <w:rPr>
                            <w:sz w:val="17"/>
                          </w:rPr>
                        </w:pPr>
                        <w:r>
                          <w:rPr>
                            <w:color w:val="383838"/>
                            <w:spacing w:val="-2"/>
                            <w:w w:val="110"/>
                            <w:sz w:val="17"/>
                          </w:rPr>
                          <w:t>$0.00</w:t>
                        </w:r>
                      </w:p>
                    </w:tc>
                  </w:tr>
                  <w:tr>
                    <w:trPr>
                      <w:trHeight w:val="379" w:hRule="atLeast"/>
                    </w:trPr>
                    <w:tc>
                      <w:tcPr>
                        <w:tcW w:w="853" w:type="dxa"/>
                        <w:tcBorders>
                          <w:bottom w:val="single" w:sz="6" w:space="0" w:color="000000"/>
                        </w:tcBorders>
                      </w:tcPr>
                      <w:p>
                        <w:pPr>
                          <w:pStyle w:val="TableParagraph"/>
                          <w:rPr>
                            <w:rFonts w:ascii="Times New Roman"/>
                            <w:sz w:val="16"/>
                          </w:rPr>
                        </w:pPr>
                      </w:p>
                    </w:tc>
                    <w:tc>
                      <w:tcPr>
                        <w:tcW w:w="3265" w:type="dxa"/>
                        <w:tcBorders>
                          <w:bottom w:val="single" w:sz="6" w:space="0" w:color="000000"/>
                        </w:tcBorders>
                      </w:tcPr>
                      <w:p>
                        <w:pPr>
                          <w:pStyle w:val="TableParagraph"/>
                          <w:spacing w:line="185" w:lineRule="exact"/>
                          <w:ind w:left="571"/>
                          <w:rPr>
                            <w:sz w:val="17"/>
                          </w:rPr>
                        </w:pPr>
                        <w:r>
                          <w:rPr>
                            <w:color w:val="383838"/>
                            <w:w w:val="105"/>
                            <w:sz w:val="17"/>
                          </w:rPr>
                          <w:t>Total</w:t>
                        </w:r>
                        <w:r>
                          <w:rPr>
                            <w:color w:val="383838"/>
                            <w:spacing w:val="-15"/>
                            <w:w w:val="105"/>
                            <w:sz w:val="17"/>
                          </w:rPr>
                          <w:t> </w:t>
                        </w:r>
                        <w:r>
                          <w:rPr>
                            <w:color w:val="383838"/>
                            <w:w w:val="105"/>
                            <w:sz w:val="17"/>
                          </w:rPr>
                          <w:t>Balance</w:t>
                        </w:r>
                        <w:r>
                          <w:rPr>
                            <w:color w:val="383838"/>
                            <w:spacing w:val="-11"/>
                            <w:w w:val="105"/>
                            <w:sz w:val="17"/>
                          </w:rPr>
                          <w:t> </w:t>
                        </w:r>
                        <w:r>
                          <w:rPr>
                            <w:color w:val="383838"/>
                            <w:w w:val="105"/>
                            <w:sz w:val="17"/>
                          </w:rPr>
                          <w:t>Sheet</w:t>
                        </w:r>
                        <w:r>
                          <w:rPr>
                            <w:color w:val="383838"/>
                            <w:spacing w:val="-10"/>
                            <w:w w:val="105"/>
                            <w:sz w:val="17"/>
                          </w:rPr>
                          <w:t> </w:t>
                        </w:r>
                        <w:r>
                          <w:rPr>
                            <w:color w:val="383838"/>
                            <w:spacing w:val="-2"/>
                            <w:w w:val="105"/>
                            <w:sz w:val="17"/>
                          </w:rPr>
                          <w:t>Transactions</w:t>
                        </w:r>
                      </w:p>
                    </w:tc>
                    <w:tc>
                      <w:tcPr>
                        <w:tcW w:w="2429" w:type="dxa"/>
                      </w:tcPr>
                      <w:p>
                        <w:pPr>
                          <w:pStyle w:val="TableParagraph"/>
                          <w:spacing w:before="18"/>
                          <w:ind w:right="683"/>
                          <w:jc w:val="right"/>
                          <w:rPr>
                            <w:sz w:val="17"/>
                          </w:rPr>
                        </w:pPr>
                        <w:r>
                          <w:rPr>
                            <w:color w:val="383838"/>
                            <w:spacing w:val="-2"/>
                            <w:w w:val="105"/>
                            <w:sz w:val="17"/>
                          </w:rPr>
                          <w:t>$138,318.56</w:t>
                        </w:r>
                      </w:p>
                    </w:tc>
                    <w:tc>
                      <w:tcPr>
                        <w:tcW w:w="1728" w:type="dxa"/>
                      </w:tcPr>
                      <w:p>
                        <w:pPr>
                          <w:pStyle w:val="TableParagraph"/>
                          <w:spacing w:before="18"/>
                          <w:ind w:right="98"/>
                          <w:jc w:val="right"/>
                          <w:rPr>
                            <w:sz w:val="17"/>
                          </w:rPr>
                        </w:pPr>
                        <w:r>
                          <w:rPr>
                            <w:color w:val="383838"/>
                            <w:spacing w:val="-2"/>
                            <w:w w:val="105"/>
                            <w:sz w:val="17"/>
                          </w:rPr>
                          <w:t>$182,860.24</w:t>
                        </w:r>
                      </w:p>
                    </w:tc>
                  </w:tr>
                </w:tbl>
                <w:p>
                  <w:pPr>
                    <w:pStyle w:val="BodyText"/>
                  </w:pPr>
                </w:p>
              </w:txbxContent>
            </v:textbox>
            <w10:wrap type="none"/>
          </v:shape>
        </w:pict>
      </w:r>
      <w:r>
        <w:rPr>
          <w:rFonts w:ascii="Arial"/>
          <w:b/>
          <w:color w:val="383838"/>
          <w:sz w:val="18"/>
        </w:rPr>
        <w:t>when</w:t>
      </w:r>
      <w:r>
        <w:rPr>
          <w:rFonts w:ascii="Arial"/>
          <w:b/>
          <w:color w:val="383838"/>
          <w:spacing w:val="-20"/>
          <w:sz w:val="18"/>
        </w:rPr>
        <w:t> </w:t>
      </w:r>
      <w:r>
        <w:rPr>
          <w:rFonts w:ascii="Arial"/>
          <w:b/>
          <w:color w:val="383838"/>
          <w:sz w:val="18"/>
        </w:rPr>
        <w:t>the</w:t>
      </w:r>
      <w:r>
        <w:rPr>
          <w:rFonts w:ascii="Arial"/>
          <w:b/>
          <w:color w:val="383838"/>
          <w:spacing w:val="-20"/>
          <w:sz w:val="18"/>
        </w:rPr>
        <w:t> </w:t>
      </w:r>
      <w:r>
        <w:rPr>
          <w:rFonts w:ascii="Arial"/>
          <w:b/>
          <w:color w:val="383838"/>
          <w:sz w:val="18"/>
        </w:rPr>
        <w:t>Items</w:t>
      </w:r>
      <w:r>
        <w:rPr>
          <w:rFonts w:ascii="Arial"/>
          <w:b/>
          <w:color w:val="383838"/>
          <w:spacing w:val="-15"/>
          <w:sz w:val="18"/>
        </w:rPr>
        <w:t> </w:t>
      </w:r>
      <w:r>
        <w:rPr>
          <w:rFonts w:ascii="Arial"/>
          <w:b/>
          <w:color w:val="383838"/>
          <w:sz w:val="18"/>
        </w:rPr>
        <w:t>were</w:t>
      </w:r>
      <w:r>
        <w:rPr>
          <w:rFonts w:ascii="Arial"/>
          <w:b/>
          <w:color w:val="383838"/>
          <w:spacing w:val="-15"/>
          <w:sz w:val="18"/>
        </w:rPr>
        <w:t> </w:t>
      </w:r>
      <w:r>
        <w:rPr>
          <w:rFonts w:ascii="Arial"/>
          <w:b/>
          <w:color w:val="383838"/>
          <w:sz w:val="18"/>
        </w:rPr>
        <w:t>shown</w:t>
      </w:r>
      <w:r>
        <w:rPr>
          <w:rFonts w:ascii="Arial"/>
          <w:b/>
          <w:color w:val="383838"/>
          <w:spacing w:val="-11"/>
          <w:sz w:val="18"/>
        </w:rPr>
        <w:t> </w:t>
      </w:r>
      <w:r>
        <w:rPr>
          <w:rFonts w:ascii="Arial"/>
          <w:b/>
          <w:color w:val="383838"/>
          <w:sz w:val="18"/>
        </w:rPr>
        <w:t>as</w:t>
      </w:r>
      <w:r>
        <w:rPr>
          <w:rFonts w:ascii="Arial"/>
          <w:b/>
          <w:color w:val="383838"/>
          <w:spacing w:val="-7"/>
          <w:sz w:val="18"/>
        </w:rPr>
        <w:t> </w:t>
      </w:r>
      <w:r>
        <w:rPr>
          <w:rFonts w:ascii="Arial"/>
          <w:b/>
          <w:color w:val="383838"/>
          <w:sz w:val="18"/>
        </w:rPr>
        <w:t>revenues</w:t>
      </w:r>
      <w:r>
        <w:rPr>
          <w:rFonts w:ascii="Arial"/>
          <w:b/>
          <w:color w:val="383838"/>
          <w:spacing w:val="1"/>
          <w:sz w:val="18"/>
        </w:rPr>
        <w:t> </w:t>
      </w:r>
      <w:r>
        <w:rPr>
          <w:rFonts w:ascii="Arial"/>
          <w:b/>
          <w:color w:val="383838"/>
          <w:sz w:val="18"/>
        </w:rPr>
        <w:t>or</w:t>
      </w:r>
      <w:r>
        <w:rPr>
          <w:rFonts w:ascii="Arial"/>
          <w:b/>
          <w:color w:val="383838"/>
          <w:spacing w:val="-28"/>
          <w:sz w:val="18"/>
        </w:rPr>
        <w:t> </w:t>
      </w:r>
      <w:r>
        <w:rPr>
          <w:rFonts w:ascii="Arial"/>
          <w:b/>
          <w:color w:val="383838"/>
          <w:spacing w:val="-2"/>
          <w:sz w:val="18"/>
        </w:rPr>
        <w:t>expenditures.</w:t>
      </w:r>
    </w:p>
    <w:p>
      <w:pPr>
        <w:spacing w:before="26"/>
        <w:ind w:left="8698" w:right="0" w:firstLine="0"/>
        <w:jc w:val="left"/>
        <w:rPr>
          <w:rFonts w:ascii="Arial"/>
          <w:sz w:val="17"/>
        </w:rPr>
      </w:pPr>
      <w:r>
        <w:rPr>
          <w:rFonts w:ascii="Arial"/>
          <w:color w:val="383838"/>
          <w:sz w:val="17"/>
        </w:rPr>
        <w:t>NSF</w:t>
      </w:r>
      <w:r>
        <w:rPr>
          <w:rFonts w:ascii="Arial"/>
          <w:color w:val="383838"/>
          <w:spacing w:val="-2"/>
          <w:sz w:val="17"/>
        </w:rPr>
        <w:t> checks</w:t>
      </w:r>
    </w:p>
    <w:p>
      <w:pPr>
        <w:pStyle w:val="BodyText"/>
        <w:spacing w:before="11"/>
        <w:rPr>
          <w:rFonts w:ascii="Arial"/>
          <w:sz w:val="21"/>
        </w:rPr>
      </w:pPr>
    </w:p>
    <w:p>
      <w:pPr>
        <w:spacing w:line="256" w:lineRule="auto" w:before="0"/>
        <w:ind w:left="8683" w:right="1298" w:hanging="1"/>
        <w:jc w:val="left"/>
        <w:rPr>
          <w:rFonts w:ascii="Arial"/>
          <w:sz w:val="17"/>
        </w:rPr>
      </w:pPr>
      <w:r>
        <w:rPr>
          <w:rFonts w:ascii="Arial"/>
          <w:color w:val="383838"/>
          <w:w w:val="105"/>
          <w:sz w:val="17"/>
        </w:rPr>
        <w:t>Revenues</w:t>
      </w:r>
      <w:r>
        <w:rPr>
          <w:rFonts w:ascii="Arial"/>
          <w:color w:val="383838"/>
          <w:spacing w:val="-13"/>
          <w:w w:val="105"/>
          <w:sz w:val="17"/>
        </w:rPr>
        <w:t> </w:t>
      </w:r>
      <w:r>
        <w:rPr>
          <w:rFonts w:ascii="Arial"/>
          <w:color w:val="383838"/>
          <w:w w:val="105"/>
          <w:sz w:val="17"/>
        </w:rPr>
        <w:t>due</w:t>
      </w:r>
      <w:r>
        <w:rPr>
          <w:rFonts w:ascii="Arial"/>
          <w:color w:val="383838"/>
          <w:spacing w:val="-5"/>
          <w:w w:val="105"/>
          <w:sz w:val="17"/>
        </w:rPr>
        <w:t> </w:t>
      </w:r>
      <w:r>
        <w:rPr>
          <w:rFonts w:ascii="Arial"/>
          <w:color w:val="383838"/>
          <w:w w:val="105"/>
          <w:sz w:val="17"/>
        </w:rPr>
        <w:t>from</w:t>
      </w:r>
      <w:r>
        <w:rPr>
          <w:rFonts w:ascii="Arial"/>
          <w:color w:val="383838"/>
          <w:spacing w:val="-16"/>
          <w:w w:val="105"/>
          <w:sz w:val="17"/>
        </w:rPr>
        <w:t> </w:t>
      </w:r>
      <w:r>
        <w:rPr>
          <w:rFonts w:ascii="Arial"/>
          <w:color w:val="383838"/>
          <w:w w:val="105"/>
          <w:sz w:val="17"/>
        </w:rPr>
        <w:t>local,</w:t>
      </w:r>
      <w:r>
        <w:rPr>
          <w:rFonts w:ascii="Arial"/>
          <w:color w:val="383838"/>
          <w:spacing w:val="-17"/>
          <w:w w:val="105"/>
          <w:sz w:val="17"/>
        </w:rPr>
        <w:t> </w:t>
      </w:r>
      <w:r>
        <w:rPr>
          <w:rFonts w:ascii="Arial"/>
          <w:color w:val="383838"/>
          <w:w w:val="105"/>
          <w:sz w:val="17"/>
        </w:rPr>
        <w:t>state</w:t>
      </w:r>
      <w:r>
        <w:rPr>
          <w:rFonts w:ascii="Arial"/>
          <w:color w:val="383838"/>
          <w:spacing w:val="-21"/>
          <w:w w:val="105"/>
          <w:sz w:val="17"/>
        </w:rPr>
        <w:t> </w:t>
      </w:r>
      <w:r>
        <w:rPr>
          <w:rFonts w:ascii="Arial"/>
          <w:color w:val="383838"/>
          <w:w w:val="105"/>
          <w:sz w:val="17"/>
        </w:rPr>
        <w:t>&amp;</w:t>
      </w:r>
      <w:r>
        <w:rPr>
          <w:rFonts w:ascii="Arial"/>
          <w:color w:val="383838"/>
          <w:spacing w:val="-1"/>
          <w:w w:val="105"/>
          <w:sz w:val="17"/>
        </w:rPr>
        <w:t> </w:t>
      </w:r>
      <w:r>
        <w:rPr>
          <w:rFonts w:ascii="Arial"/>
          <w:color w:val="383838"/>
          <w:w w:val="105"/>
          <w:sz w:val="17"/>
        </w:rPr>
        <w:t>federal</w:t>
      </w:r>
      <w:r>
        <w:rPr>
          <w:rFonts w:ascii="Arial"/>
          <w:color w:val="383838"/>
          <w:spacing w:val="-14"/>
          <w:w w:val="105"/>
          <w:sz w:val="17"/>
        </w:rPr>
        <w:t> </w:t>
      </w:r>
      <w:r>
        <w:rPr>
          <w:rFonts w:ascii="Arial"/>
          <w:color w:val="383838"/>
          <w:w w:val="105"/>
          <w:sz w:val="17"/>
        </w:rPr>
        <w:t>governments Year-end adjustment: inventory decrease/(increase) Payments of future year expenses</w:t>
      </w:r>
    </w:p>
    <w:p>
      <w:pPr>
        <w:spacing w:line="249" w:lineRule="auto" w:before="7"/>
        <w:ind w:left="8684" w:right="1651" w:hanging="1"/>
        <w:jc w:val="left"/>
        <w:rPr>
          <w:rFonts w:ascii="Arial"/>
          <w:sz w:val="17"/>
        </w:rPr>
      </w:pPr>
      <w:r>
        <w:rPr>
          <w:rFonts w:ascii="Arial"/>
          <w:color w:val="383838"/>
          <w:w w:val="105"/>
          <w:sz w:val="17"/>
        </w:rPr>
        <w:t>Payment of</w:t>
      </w:r>
      <w:r>
        <w:rPr>
          <w:rFonts w:ascii="Arial"/>
          <w:color w:val="383838"/>
          <w:spacing w:val="-4"/>
          <w:w w:val="105"/>
          <w:sz w:val="17"/>
        </w:rPr>
        <w:t> </w:t>
      </w:r>
      <w:r>
        <w:rPr>
          <w:rFonts w:ascii="Arial"/>
          <w:color w:val="383838"/>
          <w:w w:val="105"/>
          <w:sz w:val="17"/>
        </w:rPr>
        <w:t>bills</w:t>
      </w:r>
      <w:r>
        <w:rPr>
          <w:rFonts w:ascii="Arial"/>
          <w:color w:val="383838"/>
          <w:spacing w:val="-1"/>
          <w:w w:val="105"/>
          <w:sz w:val="17"/>
        </w:rPr>
        <w:t> </w:t>
      </w:r>
      <w:r>
        <w:rPr>
          <w:rFonts w:ascii="Arial"/>
          <w:color w:val="383838"/>
          <w:w w:val="105"/>
          <w:sz w:val="17"/>
        </w:rPr>
        <w:t>after expense was</w:t>
      </w:r>
      <w:r>
        <w:rPr>
          <w:rFonts w:ascii="Arial"/>
          <w:color w:val="383838"/>
          <w:spacing w:val="-17"/>
          <w:w w:val="105"/>
          <w:sz w:val="17"/>
        </w:rPr>
        <w:t> </w:t>
      </w:r>
      <w:r>
        <w:rPr>
          <w:rFonts w:ascii="Arial"/>
          <w:color w:val="383838"/>
          <w:w w:val="105"/>
          <w:sz w:val="17"/>
        </w:rPr>
        <w:t>incurred Money</w:t>
      </w:r>
      <w:r>
        <w:rPr>
          <w:rFonts w:ascii="Arial"/>
          <w:color w:val="383838"/>
          <w:spacing w:val="-13"/>
          <w:w w:val="105"/>
          <w:sz w:val="17"/>
        </w:rPr>
        <w:t> </w:t>
      </w:r>
      <w:r>
        <w:rPr>
          <w:rFonts w:ascii="Arial"/>
          <w:color w:val="383838"/>
          <w:w w:val="105"/>
          <w:sz w:val="17"/>
        </w:rPr>
        <w:t>borrowed</w:t>
      </w:r>
      <w:r>
        <w:rPr>
          <w:rFonts w:ascii="Arial"/>
          <w:color w:val="383838"/>
          <w:spacing w:val="-14"/>
          <w:w w:val="105"/>
          <w:sz w:val="17"/>
        </w:rPr>
        <w:t> </w:t>
      </w:r>
      <w:r>
        <w:rPr>
          <w:rFonts w:ascii="Arial"/>
          <w:color w:val="383838"/>
          <w:w w:val="105"/>
          <w:sz w:val="17"/>
        </w:rPr>
        <w:t>from/{repaid</w:t>
      </w:r>
      <w:r>
        <w:rPr>
          <w:rFonts w:ascii="Arial"/>
          <w:color w:val="383838"/>
          <w:spacing w:val="-13"/>
          <w:w w:val="105"/>
          <w:sz w:val="17"/>
        </w:rPr>
        <w:t> </w:t>
      </w:r>
      <w:r>
        <w:rPr>
          <w:rFonts w:ascii="Arial"/>
          <w:color w:val="383838"/>
          <w:w w:val="105"/>
          <w:sz w:val="17"/>
        </w:rPr>
        <w:t>to)</w:t>
      </w:r>
      <w:r>
        <w:rPr>
          <w:rFonts w:ascii="Arial"/>
          <w:color w:val="383838"/>
          <w:spacing w:val="-12"/>
          <w:w w:val="105"/>
          <w:sz w:val="17"/>
        </w:rPr>
        <w:t> </w:t>
      </w:r>
      <w:r>
        <w:rPr>
          <w:rFonts w:ascii="Arial"/>
          <w:color w:val="383838"/>
          <w:w w:val="105"/>
          <w:sz w:val="17"/>
        </w:rPr>
        <w:t>other</w:t>
      </w:r>
      <w:r>
        <w:rPr>
          <w:rFonts w:ascii="Arial"/>
          <w:color w:val="383838"/>
          <w:spacing w:val="-12"/>
          <w:w w:val="105"/>
          <w:sz w:val="17"/>
        </w:rPr>
        <w:t> </w:t>
      </w:r>
      <w:r>
        <w:rPr>
          <w:rFonts w:ascii="Arial"/>
          <w:color w:val="383838"/>
          <w:w w:val="105"/>
          <w:sz w:val="17"/>
        </w:rPr>
        <w:t>funds Sales</w:t>
      </w:r>
      <w:r>
        <w:rPr>
          <w:rFonts w:ascii="Arial"/>
          <w:color w:val="383838"/>
          <w:spacing w:val="-3"/>
          <w:w w:val="105"/>
          <w:sz w:val="17"/>
        </w:rPr>
        <w:t> </w:t>
      </w:r>
      <w:r>
        <w:rPr>
          <w:rFonts w:ascii="Arial"/>
          <w:color w:val="383838"/>
          <w:w w:val="105"/>
          <w:sz w:val="19"/>
        </w:rPr>
        <w:t>tax</w:t>
      </w:r>
      <w:r>
        <w:rPr>
          <w:rFonts w:ascii="Arial"/>
          <w:color w:val="383838"/>
          <w:spacing w:val="-13"/>
          <w:w w:val="105"/>
          <w:sz w:val="19"/>
        </w:rPr>
        <w:t> </w:t>
      </w:r>
      <w:r>
        <w:rPr>
          <w:rFonts w:ascii="Arial"/>
          <w:color w:val="383838"/>
          <w:w w:val="105"/>
          <w:sz w:val="17"/>
        </w:rPr>
        <w:t>collected/(remitted)</w:t>
      </w:r>
    </w:p>
    <w:p>
      <w:pPr>
        <w:spacing w:line="247" w:lineRule="auto" w:before="16"/>
        <w:ind w:left="8683" w:right="890" w:firstLine="0"/>
        <w:jc w:val="left"/>
        <w:rPr>
          <w:rFonts w:ascii="Arial"/>
          <w:sz w:val="17"/>
        </w:rPr>
      </w:pPr>
      <w:r>
        <w:rPr>
          <w:rFonts w:ascii="Arial"/>
          <w:color w:val="383838"/>
          <w:w w:val="105"/>
          <w:sz w:val="17"/>
        </w:rPr>
        <w:t>Employee</w:t>
      </w:r>
      <w:r>
        <w:rPr>
          <w:rFonts w:ascii="Arial"/>
          <w:color w:val="383838"/>
          <w:spacing w:val="-15"/>
          <w:w w:val="105"/>
          <w:sz w:val="17"/>
        </w:rPr>
        <w:t> </w:t>
      </w:r>
      <w:r>
        <w:rPr>
          <w:rFonts w:ascii="Arial"/>
          <w:color w:val="383838"/>
          <w:w w:val="105"/>
          <w:sz w:val="17"/>
        </w:rPr>
        <w:t>contributions</w:t>
      </w:r>
      <w:r>
        <w:rPr>
          <w:rFonts w:ascii="Arial"/>
          <w:color w:val="383838"/>
          <w:spacing w:val="-12"/>
          <w:w w:val="105"/>
          <w:sz w:val="17"/>
        </w:rPr>
        <w:t> </w:t>
      </w:r>
      <w:r>
        <w:rPr>
          <w:rFonts w:ascii="Arial"/>
          <w:color w:val="383838"/>
          <w:w w:val="105"/>
          <w:sz w:val="17"/>
        </w:rPr>
        <w:t>not</w:t>
      </w:r>
      <w:r>
        <w:rPr>
          <w:rFonts w:ascii="Arial"/>
          <w:color w:val="383838"/>
          <w:spacing w:val="-13"/>
          <w:w w:val="105"/>
          <w:sz w:val="17"/>
        </w:rPr>
        <w:t> </w:t>
      </w:r>
      <w:r>
        <w:rPr>
          <w:rFonts w:ascii="Arial"/>
          <w:color w:val="383838"/>
          <w:w w:val="105"/>
          <w:sz w:val="17"/>
        </w:rPr>
        <w:t>remitted</w:t>
      </w:r>
      <w:r>
        <w:rPr>
          <w:rFonts w:ascii="Arial"/>
          <w:color w:val="383838"/>
          <w:spacing w:val="-17"/>
          <w:w w:val="105"/>
          <w:sz w:val="17"/>
        </w:rPr>
        <w:t> </w:t>
      </w:r>
      <w:r>
        <w:rPr>
          <w:rFonts w:ascii="Arial"/>
          <w:color w:val="383838"/>
          <w:w w:val="105"/>
          <w:sz w:val="17"/>
        </w:rPr>
        <w:t>to</w:t>
      </w:r>
      <w:r>
        <w:rPr>
          <w:rFonts w:ascii="Arial"/>
          <w:color w:val="383838"/>
          <w:spacing w:val="-12"/>
          <w:w w:val="105"/>
          <w:sz w:val="17"/>
        </w:rPr>
        <w:t> </w:t>
      </w:r>
      <w:r>
        <w:rPr>
          <w:rFonts w:ascii="Arial"/>
          <w:color w:val="383838"/>
          <w:w w:val="105"/>
          <w:sz w:val="17"/>
        </w:rPr>
        <w:t>Retirement</w:t>
      </w:r>
      <w:r>
        <w:rPr>
          <w:rFonts w:ascii="Arial"/>
          <w:color w:val="383838"/>
          <w:spacing w:val="-16"/>
          <w:w w:val="105"/>
          <w:sz w:val="17"/>
        </w:rPr>
        <w:t> </w:t>
      </w:r>
      <w:r>
        <w:rPr>
          <w:rFonts w:ascii="Arial"/>
          <w:color w:val="383838"/>
          <w:w w:val="105"/>
          <w:sz w:val="17"/>
        </w:rPr>
        <w:t>Funds Funds received for future</w:t>
      </w:r>
      <w:r>
        <w:rPr>
          <w:rFonts w:ascii="Arial"/>
          <w:color w:val="383838"/>
          <w:spacing w:val="-4"/>
          <w:w w:val="105"/>
          <w:sz w:val="17"/>
        </w:rPr>
        <w:t> </w:t>
      </w:r>
      <w:r>
        <w:rPr>
          <w:rFonts w:ascii="Arial"/>
          <w:color w:val="383838"/>
          <w:w w:val="105"/>
          <w:sz w:val="17"/>
        </w:rPr>
        <w:t>year</w:t>
      </w:r>
      <w:r>
        <w:rPr>
          <w:rFonts w:ascii="Arial"/>
          <w:color w:val="383838"/>
          <w:spacing w:val="-4"/>
          <w:w w:val="105"/>
          <w:sz w:val="17"/>
        </w:rPr>
        <w:t> </w:t>
      </w:r>
      <w:r>
        <w:rPr>
          <w:rFonts w:ascii="Arial"/>
          <w:color w:val="383838"/>
          <w:w w:val="105"/>
          <w:sz w:val="17"/>
        </w:rPr>
        <w:t>revenues</w:t>
      </w:r>
    </w:p>
    <w:p>
      <w:pPr>
        <w:spacing w:line="247" w:lineRule="auto" w:before="16"/>
        <w:ind w:left="8682" w:right="1298" w:firstLine="0"/>
        <w:jc w:val="left"/>
        <w:rPr>
          <w:rFonts w:ascii="Arial"/>
          <w:sz w:val="17"/>
        </w:rPr>
      </w:pPr>
      <w:r>
        <w:rPr>
          <w:rFonts w:ascii="Arial"/>
          <w:color w:val="383838"/>
          <w:w w:val="105"/>
          <w:sz w:val="17"/>
        </w:rPr>
        <w:t>Funds</w:t>
      </w:r>
      <w:r>
        <w:rPr>
          <w:rFonts w:ascii="Arial"/>
          <w:color w:val="383838"/>
          <w:spacing w:val="-14"/>
          <w:w w:val="105"/>
          <w:sz w:val="17"/>
        </w:rPr>
        <w:t> </w:t>
      </w:r>
      <w:r>
        <w:rPr>
          <w:rFonts w:ascii="Arial"/>
          <w:color w:val="383838"/>
          <w:w w:val="105"/>
          <w:sz w:val="17"/>
        </w:rPr>
        <w:t>taken</w:t>
      </w:r>
      <w:r>
        <w:rPr>
          <w:rFonts w:ascii="Arial"/>
          <w:color w:val="383838"/>
          <w:spacing w:val="-19"/>
          <w:w w:val="105"/>
          <w:sz w:val="17"/>
        </w:rPr>
        <w:t> </w:t>
      </w:r>
      <w:r>
        <w:rPr>
          <w:rFonts w:ascii="Arial"/>
          <w:color w:val="383838"/>
          <w:w w:val="105"/>
          <w:sz w:val="17"/>
        </w:rPr>
        <w:t>from/(added</w:t>
      </w:r>
      <w:r>
        <w:rPr>
          <w:rFonts w:ascii="Arial"/>
          <w:color w:val="383838"/>
          <w:spacing w:val="-13"/>
          <w:w w:val="105"/>
          <w:sz w:val="17"/>
        </w:rPr>
        <w:t> </w:t>
      </w:r>
      <w:r>
        <w:rPr>
          <w:rFonts w:ascii="Arial"/>
          <w:color w:val="383838"/>
          <w:w w:val="105"/>
          <w:sz w:val="17"/>
        </w:rPr>
        <w:t>to)</w:t>
      </w:r>
      <w:r>
        <w:rPr>
          <w:rFonts w:ascii="Arial"/>
          <w:color w:val="383838"/>
          <w:spacing w:val="-10"/>
          <w:w w:val="105"/>
          <w:sz w:val="17"/>
        </w:rPr>
        <w:t> </w:t>
      </w:r>
      <w:r>
        <w:rPr>
          <w:rFonts w:ascii="Arial"/>
          <w:color w:val="383838"/>
          <w:w w:val="105"/>
          <w:sz w:val="17"/>
        </w:rPr>
        <w:t>reserve</w:t>
      </w:r>
      <w:r>
        <w:rPr>
          <w:rFonts w:ascii="Arial"/>
          <w:color w:val="383838"/>
          <w:spacing w:val="-19"/>
          <w:w w:val="105"/>
          <w:sz w:val="17"/>
        </w:rPr>
        <w:t> </w:t>
      </w:r>
      <w:r>
        <w:rPr>
          <w:rFonts w:ascii="Arial"/>
          <w:color w:val="383838"/>
          <w:w w:val="105"/>
          <w:sz w:val="17"/>
        </w:rPr>
        <w:t>accounts Assigned Fund</w:t>
      </w:r>
      <w:r>
        <w:rPr>
          <w:rFonts w:ascii="Arial"/>
          <w:color w:val="383838"/>
          <w:spacing w:val="-9"/>
          <w:w w:val="105"/>
          <w:sz w:val="17"/>
        </w:rPr>
        <w:t> </w:t>
      </w:r>
      <w:r>
        <w:rPr>
          <w:rFonts w:ascii="Arial"/>
          <w:color w:val="383838"/>
          <w:w w:val="105"/>
          <w:sz w:val="17"/>
        </w:rPr>
        <w:t>Balance</w:t>
      </w:r>
    </w:p>
    <w:p>
      <w:pPr>
        <w:pStyle w:val="BodyText"/>
        <w:rPr>
          <w:rFonts w:ascii="Arial"/>
          <w:sz w:val="18"/>
        </w:rPr>
      </w:pPr>
    </w:p>
    <w:p>
      <w:pPr>
        <w:tabs>
          <w:tab w:pos="4290" w:val="left" w:leader="none"/>
          <w:tab w:pos="4491" w:val="left" w:leader="none"/>
          <w:tab w:pos="5054" w:val="left" w:leader="none"/>
          <w:tab w:pos="6345" w:val="left" w:leader="none"/>
          <w:tab w:pos="7347" w:val="left" w:leader="none"/>
        </w:tabs>
        <w:spacing w:before="151"/>
        <w:ind w:left="118" w:right="0" w:firstLine="0"/>
        <w:jc w:val="left"/>
        <w:rPr>
          <w:b/>
          <w:sz w:val="19"/>
        </w:rPr>
      </w:pPr>
      <w:r>
        <w:rPr>
          <w:rFonts w:ascii="Arial"/>
          <w:b/>
          <w:color w:val="1A1A1A"/>
          <w:spacing w:val="-6"/>
          <w:sz w:val="19"/>
          <w:u w:val="thick" w:color="1A1A1A"/>
        </w:rPr>
        <w:t>!Endi</w:t>
      </w:r>
      <w:r>
        <w:rPr>
          <w:rFonts w:ascii="Arial"/>
          <w:b/>
          <w:color w:val="1A1A1A"/>
          <w:spacing w:val="-6"/>
          <w:sz w:val="19"/>
          <w:u w:val="single" w:color="000000"/>
        </w:rPr>
        <w:t>n</w:t>
      </w:r>
      <w:r>
        <w:rPr>
          <w:rFonts w:ascii="Arial"/>
          <w:b/>
          <w:color w:val="1A1A1A"/>
          <w:spacing w:val="-6"/>
          <w:sz w:val="19"/>
        </w:rPr>
        <w:t>g</w:t>
      </w:r>
      <w:r>
        <w:rPr>
          <w:rFonts w:ascii="Arial"/>
          <w:b/>
          <w:color w:val="1A1A1A"/>
          <w:spacing w:val="-20"/>
          <w:sz w:val="19"/>
        </w:rPr>
        <w:t> </w:t>
      </w:r>
      <w:r>
        <w:rPr>
          <w:rFonts w:ascii="Arial"/>
          <w:b/>
          <w:color w:val="1A1A1A"/>
          <w:spacing w:val="-6"/>
          <w:sz w:val="19"/>
        </w:rPr>
        <w:t>School</w:t>
      </w:r>
      <w:r>
        <w:rPr>
          <w:rFonts w:ascii="Arial"/>
          <w:b/>
          <w:color w:val="1A1A1A"/>
          <w:spacing w:val="-24"/>
          <w:sz w:val="19"/>
        </w:rPr>
        <w:t> </w:t>
      </w:r>
      <w:r>
        <w:rPr>
          <w:rFonts w:ascii="Arial"/>
          <w:b/>
          <w:color w:val="1A1A1A"/>
          <w:spacing w:val="-6"/>
          <w:sz w:val="19"/>
        </w:rPr>
        <w:t>Lunch</w:t>
      </w:r>
      <w:r>
        <w:rPr>
          <w:rFonts w:ascii="Arial"/>
          <w:b/>
          <w:color w:val="1A1A1A"/>
          <w:spacing w:val="-20"/>
          <w:sz w:val="19"/>
        </w:rPr>
        <w:t> </w:t>
      </w:r>
      <w:r>
        <w:rPr>
          <w:rFonts w:ascii="Arial"/>
          <w:b/>
          <w:color w:val="1A1A1A"/>
          <w:spacing w:val="-6"/>
          <w:sz w:val="18"/>
        </w:rPr>
        <w:t>Fund</w:t>
      </w:r>
      <w:r>
        <w:rPr>
          <w:rFonts w:ascii="Arial"/>
          <w:b/>
          <w:color w:val="1A1A1A"/>
          <w:spacing w:val="-10"/>
          <w:sz w:val="18"/>
        </w:rPr>
        <w:t> </w:t>
      </w:r>
      <w:r>
        <w:rPr>
          <w:rFonts w:ascii="Arial"/>
          <w:b/>
          <w:color w:val="1A1A1A"/>
          <w:spacing w:val="-6"/>
          <w:sz w:val="19"/>
        </w:rPr>
        <w:t>Cash</w:t>
      </w:r>
      <w:r>
        <w:rPr>
          <w:rFonts w:ascii="Arial"/>
          <w:b/>
          <w:color w:val="1A1A1A"/>
          <w:spacing w:val="-19"/>
          <w:sz w:val="19"/>
        </w:rPr>
        <w:t> </w:t>
      </w:r>
      <w:r>
        <w:rPr>
          <w:rFonts w:ascii="Arial"/>
          <w:b/>
          <w:color w:val="1A1A1A"/>
          <w:spacing w:val="-6"/>
          <w:sz w:val="18"/>
        </w:rPr>
        <w:t>Balance</w:t>
      </w:r>
      <w:r>
        <w:rPr>
          <w:rFonts w:ascii="Arial"/>
          <w:b/>
          <w:color w:val="1A1A1A"/>
          <w:sz w:val="18"/>
        </w:rPr>
        <w:tab/>
        <w:tab/>
      </w:r>
      <w:r>
        <w:rPr>
          <w:b/>
          <w:color w:val="1A1A1A"/>
          <w:position w:val="-2"/>
          <w:sz w:val="19"/>
          <w:u w:val="thick" w:color="000000"/>
        </w:rPr>
        <w:tab/>
        <w:t>$307,390</w:t>
      </w:r>
      <w:r>
        <w:rPr>
          <w:b/>
          <w:color w:val="484848"/>
          <w:position w:val="-2"/>
          <w:sz w:val="19"/>
          <w:u w:val="thick" w:color="000000"/>
        </w:rPr>
        <w:t>.</w:t>
      </w:r>
      <w:r>
        <w:rPr>
          <w:b/>
          <w:color w:val="1A1A1A"/>
          <w:position w:val="-2"/>
          <w:sz w:val="19"/>
          <w:u w:val="thick" w:color="000000"/>
        </w:rPr>
        <w:t>00</w:t>
      </w:r>
      <w:r>
        <w:rPr>
          <w:b/>
          <w:color w:val="1A1A1A"/>
          <w:spacing w:val="40"/>
          <w:position w:val="-2"/>
          <w:sz w:val="19"/>
          <w:u w:val="thick" w:color="000000"/>
        </w:rPr>
        <w:t> </w:t>
      </w:r>
      <w:r>
        <w:rPr>
          <w:b/>
          <w:color w:val="1A1A1A"/>
          <w:position w:val="-2"/>
          <w:sz w:val="19"/>
        </w:rPr>
        <w:tab/>
      </w:r>
      <w:r>
        <w:rPr>
          <w:b/>
          <w:color w:val="1A1A1A"/>
          <w:position w:val="-4"/>
          <w:sz w:val="19"/>
          <w:u w:val="thick" w:color="000000"/>
        </w:rPr>
        <w:tab/>
      </w:r>
      <w:r>
        <w:rPr>
          <w:b/>
          <w:color w:val="1A1A1A"/>
          <w:spacing w:val="-2"/>
          <w:position w:val="-4"/>
          <w:sz w:val="19"/>
          <w:u w:val="thick" w:color="000000"/>
        </w:rPr>
        <w:t>$307,390.00</w:t>
      </w:r>
      <w:r>
        <w:rPr>
          <w:b/>
          <w:color w:val="1A1A1A"/>
          <w:spacing w:val="80"/>
          <w:position w:val="-4"/>
          <w:sz w:val="19"/>
          <w:u w:val="thick" w:color="000000"/>
        </w:rPr>
        <w:t> </w:t>
      </w:r>
    </w:p>
    <w:p>
      <w:pPr>
        <w:pStyle w:val="BodyText"/>
        <w:rPr>
          <w:b/>
          <w:sz w:val="26"/>
        </w:rPr>
      </w:pPr>
    </w:p>
    <w:p>
      <w:pPr>
        <w:pStyle w:val="BodyText"/>
        <w:rPr>
          <w:b/>
          <w:sz w:val="26"/>
        </w:rPr>
      </w:pPr>
    </w:p>
    <w:p>
      <w:pPr>
        <w:pStyle w:val="BodyText"/>
        <w:rPr>
          <w:b/>
          <w:sz w:val="26"/>
        </w:rPr>
      </w:pPr>
    </w:p>
    <w:p>
      <w:pPr>
        <w:tabs>
          <w:tab w:pos="14133" w:val="right" w:leader="none"/>
        </w:tabs>
        <w:spacing w:before="178"/>
        <w:ind w:left="498" w:right="0" w:firstLine="0"/>
        <w:jc w:val="left"/>
        <w:rPr>
          <w:rFonts w:ascii="Arial"/>
          <w:sz w:val="15"/>
        </w:rPr>
      </w:pPr>
      <w:r>
        <w:rPr>
          <w:rFonts w:ascii="Arial"/>
          <w:color w:val="383838"/>
          <w:spacing w:val="-4"/>
          <w:sz w:val="15"/>
        </w:rPr>
        <w:t>Money/Fin</w:t>
      </w:r>
      <w:r>
        <w:rPr>
          <w:rFonts w:ascii="Arial"/>
          <w:color w:val="383838"/>
          <w:spacing w:val="6"/>
          <w:sz w:val="15"/>
        </w:rPr>
        <w:t> </w:t>
      </w:r>
      <w:r>
        <w:rPr>
          <w:rFonts w:ascii="Arial"/>
          <w:color w:val="383838"/>
          <w:spacing w:val="-4"/>
          <w:sz w:val="15"/>
        </w:rPr>
        <w:t>Rpt/Treasurer</w:t>
      </w:r>
      <w:r>
        <w:rPr>
          <w:rFonts w:ascii="Arial"/>
          <w:color w:val="383838"/>
          <w:spacing w:val="16"/>
          <w:sz w:val="15"/>
        </w:rPr>
        <w:t> </w:t>
      </w:r>
      <w:r>
        <w:rPr>
          <w:rFonts w:ascii="Arial"/>
          <w:color w:val="383838"/>
          <w:spacing w:val="-5"/>
          <w:sz w:val="15"/>
        </w:rPr>
        <w:t>Rpt</w:t>
      </w:r>
      <w:r>
        <w:rPr>
          <w:rFonts w:ascii="Arial"/>
          <w:color w:val="383838"/>
          <w:sz w:val="15"/>
        </w:rPr>
        <w:tab/>
      </w:r>
      <w:r>
        <w:rPr>
          <w:rFonts w:ascii="Arial"/>
          <w:color w:val="1A1A1A"/>
          <w:spacing w:val="-10"/>
          <w:position w:val="-8"/>
          <w:sz w:val="15"/>
        </w:rPr>
        <w:t>2</w:t>
      </w:r>
    </w:p>
    <w:p>
      <w:pPr>
        <w:pStyle w:val="BodyText"/>
        <w:rPr>
          <w:rFonts w:ascii="Arial"/>
          <w:sz w:val="20"/>
        </w:rPr>
      </w:pPr>
    </w:p>
    <w:p>
      <w:pPr>
        <w:pStyle w:val="BodyText"/>
        <w:rPr>
          <w:rFonts w:ascii="Arial"/>
          <w:sz w:val="20"/>
        </w:rPr>
      </w:pPr>
    </w:p>
    <w:p>
      <w:pPr>
        <w:pStyle w:val="BodyText"/>
        <w:spacing w:before="6"/>
        <w:rPr>
          <w:rFonts w:ascii="Arial"/>
          <w:sz w:val="17"/>
        </w:rPr>
      </w:pPr>
      <w:r>
        <w:rPr/>
        <w:pict>
          <v:shape style="position:absolute;margin-left:163.015808pt;margin-top:11.27417pt;width:93.8pt;height:.1pt;mso-position-horizontal-relative:page;mso-position-vertical-relative:paragraph;z-index:-15585792;mso-wrap-distance-left:0;mso-wrap-distance-right:0" id="docshape297" coordorigin="3260,225" coordsize="1876,0" path="m3260,225l5136,225e" filled="false" stroked="true" strokeweight=".721694pt" strokecolor="#000000">
            <v:path arrowok="t"/>
            <v:stroke dashstyle="solid"/>
            <w10:wrap type="topAndBottom"/>
          </v:shape>
        </w:pict>
      </w:r>
    </w:p>
    <w:p>
      <w:pPr>
        <w:spacing w:after="0"/>
        <w:rPr>
          <w:rFonts w:ascii="Arial"/>
          <w:sz w:val="17"/>
        </w:rPr>
        <w:sectPr>
          <w:pgSz w:w="15840" w:h="12240" w:orient="landscape"/>
          <w:pgMar w:top="420" w:bottom="0" w:left="680" w:right="920"/>
        </w:sectPr>
      </w:pPr>
    </w:p>
    <w:p>
      <w:pPr>
        <w:spacing w:line="244" w:lineRule="auto" w:before="79"/>
        <w:ind w:left="4839" w:right="4899" w:firstLine="0"/>
        <w:jc w:val="center"/>
        <w:rPr>
          <w:rFonts w:ascii="Arial"/>
          <w:b/>
          <w:sz w:val="19"/>
        </w:rPr>
      </w:pPr>
      <w:r>
        <w:rPr/>
        <w:drawing>
          <wp:anchor distT="0" distB="0" distL="0" distR="0" allowOverlap="1" layoutInCell="1" locked="0" behindDoc="0" simplePos="0" relativeHeight="15876608">
            <wp:simplePos x="0" y="0"/>
            <wp:positionH relativeFrom="page">
              <wp:posOffset>485513</wp:posOffset>
            </wp:positionH>
            <wp:positionV relativeFrom="paragraph">
              <wp:posOffset>39525</wp:posOffset>
            </wp:positionV>
            <wp:extent cx="3105452" cy="467717"/>
            <wp:effectExtent l="0" t="0" r="0" b="0"/>
            <wp:wrapNone/>
            <wp:docPr id="107" name="image106.png"/>
            <wp:cNvGraphicFramePr>
              <a:graphicFrameLocks noChangeAspect="1"/>
            </wp:cNvGraphicFramePr>
            <a:graphic>
              <a:graphicData uri="http://schemas.openxmlformats.org/drawingml/2006/picture">
                <pic:pic>
                  <pic:nvPicPr>
                    <pic:cNvPr id="108" name="image106.png"/>
                    <pic:cNvPicPr/>
                  </pic:nvPicPr>
                  <pic:blipFill>
                    <a:blip r:embed="rId121" cstate="print"/>
                    <a:stretch>
                      <a:fillRect/>
                    </a:stretch>
                  </pic:blipFill>
                  <pic:spPr>
                    <a:xfrm>
                      <a:off x="0" y="0"/>
                      <a:ext cx="3105452" cy="467717"/>
                    </a:xfrm>
                    <a:prstGeom prst="rect">
                      <a:avLst/>
                    </a:prstGeom>
                  </pic:spPr>
                </pic:pic>
              </a:graphicData>
            </a:graphic>
          </wp:anchor>
        </w:drawing>
      </w:r>
      <w:r>
        <w:rPr/>
        <w:pict>
          <v:line style="position:absolute;mso-position-horizontal-relative:page;mso-position-vertical-relative:paragraph;z-index:15877120" from="490.490051pt,4.917514pt" to="737.177701pt,4.917514pt" stroked="true" strokeweight=".72212pt" strokecolor="#000000">
            <v:stroke dashstyle="solid"/>
            <w10:wrap type="none"/>
          </v:line>
        </w:pict>
      </w:r>
      <w:r>
        <w:rPr/>
        <w:pict>
          <v:line style="position:absolute;mso-position-horizontal-relative:page;mso-position-vertical-relative:page;z-index:15878144" from="11.180288pt,605.861816pt" to="110.360265pt,605.861816pt" stroked="true" strokeweight="1.08318pt" strokecolor="#000000">
            <v:stroke dashstyle="solid"/>
            <w10:wrap type="none"/>
          </v:line>
        </w:pict>
      </w:r>
      <w:r>
        <w:rPr>
          <w:rFonts w:ascii="Arial"/>
          <w:b/>
          <w:color w:val="3D3D3D"/>
          <w:w w:val="90"/>
          <w:sz w:val="19"/>
        </w:rPr>
        <w:t>BROCKPORT CENTRAL SCHOOL DISTRICT' </w:t>
      </w:r>
      <w:r>
        <w:rPr>
          <w:rFonts w:ascii="Arial"/>
          <w:b/>
          <w:color w:val="3D3D3D"/>
          <w:sz w:val="19"/>
        </w:rPr>
        <w:t>TREASURER'S</w:t>
      </w:r>
      <w:r>
        <w:rPr>
          <w:rFonts w:ascii="Arial"/>
          <w:b/>
          <w:color w:val="3D3D3D"/>
          <w:spacing w:val="-14"/>
          <w:sz w:val="19"/>
        </w:rPr>
        <w:t> </w:t>
      </w:r>
      <w:r>
        <w:rPr>
          <w:rFonts w:ascii="Arial"/>
          <w:b/>
          <w:color w:val="3D3D3D"/>
          <w:sz w:val="19"/>
        </w:rPr>
        <w:t>REPORT</w:t>
      </w:r>
    </w:p>
    <w:p>
      <w:pPr>
        <w:tabs>
          <w:tab w:pos="8844" w:val="left" w:leader="none"/>
          <w:tab w:pos="9889" w:val="left" w:leader="none"/>
          <w:tab w:pos="14163" w:val="left" w:leader="none"/>
        </w:tabs>
        <w:spacing w:before="48"/>
        <w:ind w:left="6205" w:right="0" w:firstLine="0"/>
        <w:jc w:val="left"/>
        <w:rPr>
          <w:sz w:val="18"/>
        </w:rPr>
      </w:pPr>
      <w:r>
        <w:rPr>
          <w:color w:val="4B4B4B"/>
          <w:sz w:val="18"/>
        </w:rPr>
        <w:t>.</w:t>
      </w:r>
      <w:r>
        <w:rPr>
          <w:color w:val="4B4B4B"/>
          <w:spacing w:val="36"/>
          <w:sz w:val="18"/>
        </w:rPr>
        <w:t> </w:t>
      </w:r>
      <w:r>
        <w:rPr>
          <w:b/>
          <w:color w:val="3D3D3D"/>
          <w:sz w:val="18"/>
        </w:rPr>
        <w:t>°-!C</w:t>
      </w:r>
      <w:r>
        <w:rPr>
          <w:b/>
          <w:color w:val="3D3D3D"/>
          <w:spacing w:val="-1"/>
          <w:sz w:val="18"/>
        </w:rPr>
        <w:t> </w:t>
      </w:r>
      <w:r>
        <w:rPr>
          <w:b/>
          <w:color w:val="3D3D3D"/>
          <w:sz w:val="18"/>
        </w:rPr>
        <w:t>!Tlber</w:t>
      </w:r>
      <w:r>
        <w:rPr>
          <w:b/>
          <w:color w:val="828282"/>
          <w:sz w:val="18"/>
        </w:rPr>
        <w:t>_</w:t>
      </w:r>
      <w:r>
        <w:rPr>
          <w:b/>
          <w:color w:val="3D3D3D"/>
          <w:sz w:val="18"/>
        </w:rPr>
        <w:t>31,</w:t>
      </w:r>
      <w:r>
        <w:rPr>
          <w:b/>
          <w:color w:val="3D3D3D"/>
          <w:spacing w:val="8"/>
          <w:sz w:val="18"/>
        </w:rPr>
        <w:t> </w:t>
      </w:r>
      <w:r>
        <w:rPr>
          <w:b/>
          <w:color w:val="3D3D3D"/>
          <w:sz w:val="18"/>
        </w:rPr>
        <w:t>2021</w:t>
      </w:r>
      <w:r>
        <w:rPr>
          <w:b/>
          <w:color w:val="3D3D3D"/>
          <w:spacing w:val="32"/>
          <w:sz w:val="18"/>
        </w:rPr>
        <w:t> </w:t>
      </w:r>
      <w:r>
        <w:rPr>
          <w:color w:val="828282"/>
          <w:sz w:val="18"/>
        </w:rPr>
        <w:t>_</w:t>
      </w:r>
      <w:r>
        <w:rPr>
          <w:color w:val="828282"/>
          <w:spacing w:val="68"/>
          <w:sz w:val="18"/>
        </w:rPr>
        <w:t> </w:t>
      </w:r>
      <w:r>
        <w:rPr>
          <w:color w:val="828282"/>
          <w:sz w:val="18"/>
        </w:rPr>
        <w:t>.</w:t>
      </w:r>
      <w:r>
        <w:rPr>
          <w:color w:val="828282"/>
          <w:spacing w:val="70"/>
          <w:w w:val="150"/>
          <w:sz w:val="18"/>
        </w:rPr>
        <w:t> </w:t>
      </w:r>
      <w:r>
        <w:rPr>
          <w:color w:val="959595"/>
          <w:sz w:val="18"/>
        </w:rPr>
        <w:t>-</w:t>
      </w:r>
      <w:r>
        <w:rPr>
          <w:color w:val="959595"/>
          <w:spacing w:val="-5"/>
          <w:sz w:val="18"/>
        </w:rPr>
        <w:t>··</w:t>
      </w:r>
      <w:r>
        <w:rPr>
          <w:color w:val="959595"/>
          <w:sz w:val="18"/>
        </w:rPr>
        <w:tab/>
      </w:r>
      <w:r>
        <w:rPr>
          <w:color w:val="959595"/>
          <w:spacing w:val="-10"/>
          <w:sz w:val="18"/>
        </w:rPr>
        <w:t>_</w:t>
      </w:r>
      <w:r>
        <w:rPr>
          <w:color w:val="959595"/>
          <w:sz w:val="18"/>
        </w:rPr>
        <w:tab/>
      </w:r>
      <w:r>
        <w:rPr>
          <w:color w:val="959595"/>
          <w:sz w:val="18"/>
          <w:u w:val="single" w:color="000000"/>
        </w:rPr>
        <w:tab/>
      </w:r>
    </w:p>
    <w:p>
      <w:pPr>
        <w:pStyle w:val="BodyText"/>
        <w:spacing w:before="10"/>
        <w:rPr>
          <w:sz w:val="15"/>
        </w:rPr>
      </w:pPr>
    </w:p>
    <w:tbl>
      <w:tblPr>
        <w:tblW w:w="0" w:type="auto"/>
        <w:jc w:val="left"/>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8"/>
        <w:gridCol w:w="3529"/>
        <w:gridCol w:w="2157"/>
        <w:gridCol w:w="1803"/>
        <w:gridCol w:w="3110"/>
      </w:tblGrid>
      <w:tr>
        <w:trPr>
          <w:trHeight w:val="634" w:hRule="atLeast"/>
        </w:trPr>
        <w:tc>
          <w:tcPr>
            <w:tcW w:w="4467" w:type="dxa"/>
            <w:gridSpan w:val="2"/>
            <w:tcBorders>
              <w:bottom w:val="single" w:sz="12" w:space="0" w:color="000000"/>
            </w:tcBorders>
          </w:tcPr>
          <w:p>
            <w:pPr>
              <w:pStyle w:val="TableParagraph"/>
              <w:rPr>
                <w:rFonts w:ascii="Times New Roman"/>
                <w:sz w:val="18"/>
              </w:rPr>
            </w:pPr>
          </w:p>
        </w:tc>
        <w:tc>
          <w:tcPr>
            <w:tcW w:w="2157" w:type="dxa"/>
          </w:tcPr>
          <w:p>
            <w:pPr>
              <w:pStyle w:val="TableParagraph"/>
              <w:spacing w:before="12"/>
              <w:ind w:right="617"/>
              <w:jc w:val="right"/>
              <w:rPr>
                <w:b/>
                <w:sz w:val="19"/>
              </w:rPr>
            </w:pPr>
            <w:r>
              <w:rPr>
                <w:b/>
                <w:color w:val="4B4B4B"/>
                <w:w w:val="90"/>
                <w:sz w:val="19"/>
              </w:rPr>
              <w:t>Current</w:t>
            </w:r>
            <w:r>
              <w:rPr>
                <w:b/>
                <w:color w:val="4B4B4B"/>
                <w:spacing w:val="10"/>
                <w:sz w:val="19"/>
              </w:rPr>
              <w:t> </w:t>
            </w:r>
            <w:r>
              <w:rPr>
                <w:b/>
                <w:color w:val="4B4B4B"/>
                <w:spacing w:val="-2"/>
                <w:w w:val="95"/>
                <w:sz w:val="19"/>
              </w:rPr>
              <w:t>Month</w:t>
            </w:r>
          </w:p>
        </w:tc>
        <w:tc>
          <w:tcPr>
            <w:tcW w:w="1803" w:type="dxa"/>
          </w:tcPr>
          <w:p>
            <w:pPr>
              <w:pStyle w:val="TableParagraph"/>
              <w:spacing w:before="5"/>
              <w:ind w:right="141"/>
              <w:jc w:val="right"/>
              <w:rPr>
                <w:b/>
                <w:sz w:val="19"/>
              </w:rPr>
            </w:pPr>
            <w:r>
              <w:rPr>
                <w:b/>
                <w:color w:val="3D3D3D"/>
                <w:w w:val="90"/>
                <w:sz w:val="19"/>
              </w:rPr>
              <w:t>Year-to-</w:t>
            </w:r>
            <w:r>
              <w:rPr>
                <w:b/>
                <w:color w:val="3D3D3D"/>
                <w:spacing w:val="-4"/>
                <w:w w:val="90"/>
                <w:sz w:val="19"/>
              </w:rPr>
              <w:t>Date</w:t>
            </w:r>
          </w:p>
        </w:tc>
        <w:tc>
          <w:tcPr>
            <w:tcW w:w="3110" w:type="dxa"/>
          </w:tcPr>
          <w:p>
            <w:pPr>
              <w:pStyle w:val="TableParagraph"/>
              <w:spacing w:before="5"/>
              <w:ind w:left="145"/>
              <w:rPr>
                <w:b/>
                <w:sz w:val="19"/>
              </w:rPr>
            </w:pPr>
            <w:r>
              <w:rPr>
                <w:b/>
                <w:color w:val="3D3D3D"/>
                <w:spacing w:val="-2"/>
                <w:sz w:val="19"/>
              </w:rPr>
              <w:t>Description</w:t>
            </w:r>
          </w:p>
        </w:tc>
      </w:tr>
      <w:tr>
        <w:trPr>
          <w:trHeight w:val="348" w:hRule="atLeast"/>
        </w:trPr>
        <w:tc>
          <w:tcPr>
            <w:tcW w:w="938" w:type="dxa"/>
            <w:tcBorders>
              <w:top w:val="single" w:sz="12" w:space="0" w:color="000000"/>
              <w:bottom w:val="single" w:sz="4" w:space="0" w:color="000000"/>
            </w:tcBorders>
          </w:tcPr>
          <w:p>
            <w:pPr>
              <w:pStyle w:val="TableParagraph"/>
              <w:spacing w:before="12"/>
              <w:rPr>
                <w:b/>
                <w:sz w:val="19"/>
              </w:rPr>
            </w:pPr>
            <w:r>
              <w:rPr>
                <w:b/>
                <w:color w:val="212121"/>
                <w:spacing w:val="-2"/>
                <w:w w:val="90"/>
                <w:sz w:val="19"/>
                <w:u w:val="thick" w:color="212121"/>
              </w:rPr>
              <w:t>!Beginning</w:t>
            </w:r>
          </w:p>
        </w:tc>
        <w:tc>
          <w:tcPr>
            <w:tcW w:w="3529" w:type="dxa"/>
            <w:tcBorders>
              <w:top w:val="single" w:sz="12" w:space="0" w:color="000000"/>
              <w:bottom w:val="single" w:sz="4" w:space="0" w:color="000000"/>
            </w:tcBorders>
          </w:tcPr>
          <w:p>
            <w:pPr>
              <w:pStyle w:val="TableParagraph"/>
              <w:spacing w:before="12"/>
              <w:ind w:left="24"/>
              <w:rPr>
                <w:b/>
                <w:sz w:val="19"/>
              </w:rPr>
            </w:pPr>
            <w:r>
              <w:rPr>
                <w:b/>
                <w:color w:val="212121"/>
                <w:spacing w:val="-6"/>
                <w:sz w:val="19"/>
              </w:rPr>
              <w:t>Federal</w:t>
            </w:r>
            <w:r>
              <w:rPr>
                <w:b/>
                <w:color w:val="212121"/>
                <w:spacing w:val="-10"/>
                <w:sz w:val="19"/>
              </w:rPr>
              <w:t> </w:t>
            </w:r>
            <w:r>
              <w:rPr>
                <w:b/>
                <w:color w:val="212121"/>
                <w:spacing w:val="-6"/>
                <w:sz w:val="19"/>
              </w:rPr>
              <w:t>Fund</w:t>
            </w:r>
            <w:r>
              <w:rPr>
                <w:b/>
                <w:color w:val="212121"/>
                <w:spacing w:val="-29"/>
                <w:sz w:val="19"/>
              </w:rPr>
              <w:t> </w:t>
            </w:r>
            <w:r>
              <w:rPr>
                <w:b/>
                <w:color w:val="212121"/>
                <w:spacing w:val="-6"/>
                <w:sz w:val="19"/>
              </w:rPr>
              <w:t>Cash</w:t>
            </w:r>
            <w:r>
              <w:rPr>
                <w:b/>
                <w:color w:val="212121"/>
                <w:spacing w:val="-34"/>
                <w:sz w:val="19"/>
              </w:rPr>
              <w:t> </w:t>
            </w:r>
            <w:r>
              <w:rPr>
                <w:b/>
                <w:color w:val="212121"/>
                <w:spacing w:val="-6"/>
                <w:sz w:val="19"/>
              </w:rPr>
              <w:t>Balance</w:t>
            </w:r>
          </w:p>
        </w:tc>
        <w:tc>
          <w:tcPr>
            <w:tcW w:w="2157" w:type="dxa"/>
          </w:tcPr>
          <w:p>
            <w:pPr>
              <w:pStyle w:val="TableParagraph"/>
              <w:spacing w:line="217" w:lineRule="exact"/>
              <w:ind w:right="681"/>
              <w:jc w:val="right"/>
              <w:rPr>
                <w:rFonts w:ascii="Times New Roman"/>
                <w:sz w:val="19"/>
              </w:rPr>
            </w:pPr>
            <w:r>
              <w:rPr>
                <w:rFonts w:ascii="Times New Roman"/>
                <w:color w:val="3D3D3D"/>
                <w:spacing w:val="-2"/>
                <w:w w:val="105"/>
                <w:sz w:val="19"/>
              </w:rPr>
              <w:t>$103,284.65</w:t>
            </w:r>
          </w:p>
        </w:tc>
        <w:tc>
          <w:tcPr>
            <w:tcW w:w="1803" w:type="dxa"/>
          </w:tcPr>
          <w:p>
            <w:pPr>
              <w:pStyle w:val="TableParagraph"/>
              <w:spacing w:line="217" w:lineRule="exact"/>
              <w:ind w:right="181"/>
              <w:jc w:val="right"/>
              <w:rPr>
                <w:rFonts w:ascii="Times New Roman"/>
                <w:sz w:val="19"/>
              </w:rPr>
            </w:pPr>
            <w:r>
              <w:rPr>
                <w:rFonts w:ascii="Times New Roman"/>
                <w:color w:val="3D3D3D"/>
                <w:spacing w:val="-2"/>
                <w:w w:val="105"/>
                <w:sz w:val="19"/>
              </w:rPr>
              <w:t>$4,834.00</w:t>
            </w:r>
          </w:p>
        </w:tc>
        <w:tc>
          <w:tcPr>
            <w:tcW w:w="3110" w:type="dxa"/>
          </w:tcPr>
          <w:p>
            <w:pPr>
              <w:pStyle w:val="TableParagraph"/>
              <w:rPr>
                <w:rFonts w:ascii="Times New Roman"/>
                <w:sz w:val="18"/>
              </w:rPr>
            </w:pPr>
          </w:p>
        </w:tc>
      </w:tr>
      <w:tr>
        <w:trPr>
          <w:trHeight w:val="513" w:hRule="atLeast"/>
        </w:trPr>
        <w:tc>
          <w:tcPr>
            <w:tcW w:w="938" w:type="dxa"/>
            <w:tcBorders>
              <w:top w:val="single" w:sz="4" w:space="0" w:color="000000"/>
            </w:tcBorders>
          </w:tcPr>
          <w:p>
            <w:pPr>
              <w:pStyle w:val="TableParagraph"/>
              <w:rPr>
                <w:rFonts w:ascii="Times New Roman"/>
                <w:sz w:val="16"/>
              </w:rPr>
            </w:pPr>
          </w:p>
          <w:p>
            <w:pPr>
              <w:pStyle w:val="TableParagraph"/>
              <w:spacing w:before="1"/>
              <w:rPr>
                <w:rFonts w:ascii="Times New Roman"/>
                <w:sz w:val="15"/>
              </w:rPr>
            </w:pPr>
          </w:p>
          <w:p>
            <w:pPr>
              <w:pStyle w:val="TableParagraph"/>
              <w:spacing w:line="136" w:lineRule="exact"/>
              <w:ind w:left="58"/>
              <w:rPr>
                <w:sz w:val="14"/>
              </w:rPr>
            </w:pPr>
            <w:r>
              <w:rPr>
                <w:color w:val="4B4B4B"/>
                <w:spacing w:val="-2"/>
                <w:w w:val="105"/>
                <w:sz w:val="14"/>
              </w:rPr>
              <w:t>(1315)</w:t>
            </w:r>
          </w:p>
        </w:tc>
        <w:tc>
          <w:tcPr>
            <w:tcW w:w="3529" w:type="dxa"/>
            <w:tcBorders>
              <w:top w:val="single" w:sz="4" w:space="0" w:color="000000"/>
            </w:tcBorders>
          </w:tcPr>
          <w:p>
            <w:pPr>
              <w:pStyle w:val="TableParagraph"/>
              <w:spacing w:before="87"/>
              <w:ind w:left="46"/>
              <w:rPr>
                <w:b/>
                <w:sz w:val="19"/>
              </w:rPr>
            </w:pPr>
            <w:r>
              <w:rPr>
                <w:b/>
                <w:color w:val="3D3D3D"/>
                <w:spacing w:val="-2"/>
                <w:sz w:val="19"/>
              </w:rPr>
              <w:t>REVENUES:</w:t>
            </w:r>
          </w:p>
          <w:p>
            <w:pPr>
              <w:pStyle w:val="TableParagraph"/>
              <w:spacing w:line="183" w:lineRule="exact" w:before="6"/>
              <w:ind w:left="48"/>
              <w:rPr>
                <w:sz w:val="19"/>
              </w:rPr>
            </w:pPr>
            <w:r>
              <w:rPr>
                <w:color w:val="3D3D3D"/>
                <w:w w:val="90"/>
                <w:sz w:val="19"/>
              </w:rPr>
              <w:t>Tuition</w:t>
            </w:r>
            <w:r>
              <w:rPr>
                <w:color w:val="3D3D3D"/>
                <w:spacing w:val="7"/>
                <w:sz w:val="19"/>
              </w:rPr>
              <w:t> </w:t>
            </w:r>
            <w:r>
              <w:rPr>
                <w:color w:val="3D3D3D"/>
                <w:w w:val="90"/>
                <w:sz w:val="19"/>
              </w:rPr>
              <w:t>and</w:t>
            </w:r>
            <w:r>
              <w:rPr>
                <w:color w:val="3D3D3D"/>
                <w:spacing w:val="-5"/>
                <w:w w:val="90"/>
                <w:sz w:val="19"/>
              </w:rPr>
              <w:t> </w:t>
            </w:r>
            <w:r>
              <w:rPr>
                <w:color w:val="3D3D3D"/>
                <w:w w:val="90"/>
                <w:sz w:val="19"/>
              </w:rPr>
              <w:t>Charges</w:t>
            </w:r>
            <w:r>
              <w:rPr>
                <w:color w:val="3D3D3D"/>
                <w:spacing w:val="9"/>
                <w:sz w:val="19"/>
              </w:rPr>
              <w:t> </w:t>
            </w:r>
            <w:r>
              <w:rPr>
                <w:color w:val="3D3D3D"/>
                <w:w w:val="90"/>
                <w:sz w:val="19"/>
              </w:rPr>
              <w:t>For</w:t>
            </w:r>
            <w:r>
              <w:rPr>
                <w:color w:val="3D3D3D"/>
                <w:spacing w:val="4"/>
                <w:sz w:val="19"/>
              </w:rPr>
              <w:t> </w:t>
            </w:r>
            <w:r>
              <w:rPr>
                <w:color w:val="3D3D3D"/>
                <w:spacing w:val="-2"/>
                <w:w w:val="90"/>
                <w:sz w:val="19"/>
              </w:rPr>
              <w:t>Services</w:t>
            </w:r>
          </w:p>
        </w:tc>
        <w:tc>
          <w:tcPr>
            <w:tcW w:w="2157" w:type="dxa"/>
          </w:tcPr>
          <w:p>
            <w:pPr>
              <w:pStyle w:val="TableParagraph"/>
              <w:spacing w:before="5"/>
              <w:rPr>
                <w:rFonts w:ascii="Times New Roman"/>
                <w:sz w:val="26"/>
              </w:rPr>
            </w:pPr>
          </w:p>
          <w:p>
            <w:pPr>
              <w:pStyle w:val="TableParagraph"/>
              <w:spacing w:line="189" w:lineRule="exact" w:before="1"/>
              <w:ind w:right="665"/>
              <w:jc w:val="right"/>
              <w:rPr>
                <w:rFonts w:ascii="Times New Roman"/>
                <w:sz w:val="19"/>
              </w:rPr>
            </w:pPr>
            <w:r>
              <w:rPr>
                <w:rFonts w:ascii="Times New Roman"/>
                <w:color w:val="3D3D3D"/>
                <w:spacing w:val="-2"/>
                <w:w w:val="105"/>
                <w:sz w:val="19"/>
              </w:rPr>
              <w:t>$2,260.00</w:t>
            </w:r>
          </w:p>
        </w:tc>
        <w:tc>
          <w:tcPr>
            <w:tcW w:w="1803" w:type="dxa"/>
          </w:tcPr>
          <w:p>
            <w:pPr>
              <w:pStyle w:val="TableParagraph"/>
              <w:spacing w:before="10"/>
              <w:rPr>
                <w:rFonts w:ascii="Times New Roman"/>
                <w:sz w:val="25"/>
              </w:rPr>
            </w:pPr>
          </w:p>
          <w:p>
            <w:pPr>
              <w:pStyle w:val="TableParagraph"/>
              <w:spacing w:line="196" w:lineRule="exact"/>
              <w:ind w:right="184"/>
              <w:jc w:val="right"/>
              <w:rPr>
                <w:rFonts w:ascii="Times New Roman"/>
                <w:sz w:val="19"/>
              </w:rPr>
            </w:pPr>
            <w:r>
              <w:rPr>
                <w:rFonts w:ascii="Times New Roman"/>
                <w:color w:val="3D3D3D"/>
                <w:spacing w:val="-2"/>
                <w:w w:val="105"/>
                <w:sz w:val="19"/>
              </w:rPr>
              <w:t>$34,317.72</w:t>
            </w:r>
          </w:p>
        </w:tc>
        <w:tc>
          <w:tcPr>
            <w:tcW w:w="3110" w:type="dxa"/>
          </w:tcPr>
          <w:p>
            <w:pPr>
              <w:pStyle w:val="TableParagraph"/>
              <w:spacing w:before="9"/>
              <w:rPr>
                <w:rFonts w:ascii="Times New Roman"/>
                <w:sz w:val="25"/>
              </w:rPr>
            </w:pPr>
          </w:p>
          <w:p>
            <w:pPr>
              <w:pStyle w:val="TableParagraph"/>
              <w:spacing w:line="197" w:lineRule="exact"/>
              <w:ind w:left="156"/>
              <w:rPr>
                <w:sz w:val="19"/>
              </w:rPr>
            </w:pPr>
            <w:r>
              <w:rPr>
                <w:color w:val="3D3D3D"/>
                <w:w w:val="90"/>
                <w:sz w:val="19"/>
              </w:rPr>
              <w:t>Continuing</w:t>
            </w:r>
            <w:r>
              <w:rPr>
                <w:color w:val="3D3D3D"/>
                <w:spacing w:val="8"/>
                <w:sz w:val="19"/>
              </w:rPr>
              <w:t> </w:t>
            </w:r>
            <w:r>
              <w:rPr>
                <w:color w:val="3D3D3D"/>
                <w:spacing w:val="-2"/>
                <w:sz w:val="19"/>
              </w:rPr>
              <w:t>Education</w:t>
            </w:r>
          </w:p>
        </w:tc>
      </w:tr>
      <w:tr>
        <w:trPr>
          <w:trHeight w:val="213" w:hRule="atLeast"/>
        </w:trPr>
        <w:tc>
          <w:tcPr>
            <w:tcW w:w="938" w:type="dxa"/>
          </w:tcPr>
          <w:p>
            <w:pPr>
              <w:pStyle w:val="TableParagraph"/>
              <w:spacing w:line="140" w:lineRule="exact" w:before="53"/>
              <w:ind w:left="66"/>
              <w:rPr>
                <w:sz w:val="14"/>
              </w:rPr>
            </w:pPr>
            <w:r>
              <w:rPr>
                <w:color w:val="4B4B4B"/>
                <w:spacing w:val="-2"/>
                <w:w w:val="105"/>
                <w:sz w:val="14"/>
              </w:rPr>
              <w:t>(2770)</w:t>
            </w:r>
          </w:p>
        </w:tc>
        <w:tc>
          <w:tcPr>
            <w:tcW w:w="3529" w:type="dxa"/>
          </w:tcPr>
          <w:p>
            <w:pPr>
              <w:pStyle w:val="TableParagraph"/>
              <w:spacing w:line="187" w:lineRule="exact" w:before="7"/>
              <w:ind w:left="53"/>
              <w:rPr>
                <w:sz w:val="19"/>
              </w:rPr>
            </w:pPr>
            <w:r>
              <w:rPr>
                <w:color w:val="3D3D3D"/>
                <w:spacing w:val="-4"/>
                <w:sz w:val="19"/>
              </w:rPr>
              <w:t>Local</w:t>
            </w:r>
            <w:r>
              <w:rPr>
                <w:color w:val="3D3D3D"/>
                <w:spacing w:val="-17"/>
                <w:sz w:val="19"/>
              </w:rPr>
              <w:t> </w:t>
            </w:r>
            <w:r>
              <w:rPr>
                <w:color w:val="3D3D3D"/>
                <w:spacing w:val="-5"/>
                <w:sz w:val="19"/>
              </w:rPr>
              <w:t>Aid</w:t>
            </w:r>
          </w:p>
        </w:tc>
        <w:tc>
          <w:tcPr>
            <w:tcW w:w="2157" w:type="dxa"/>
          </w:tcPr>
          <w:p>
            <w:pPr>
              <w:pStyle w:val="TableParagraph"/>
              <w:spacing w:line="186" w:lineRule="exact" w:before="7"/>
              <w:ind w:right="663"/>
              <w:jc w:val="right"/>
              <w:rPr>
                <w:rFonts w:ascii="Times New Roman"/>
                <w:sz w:val="19"/>
              </w:rPr>
            </w:pPr>
            <w:r>
              <w:rPr>
                <w:rFonts w:ascii="Times New Roman"/>
                <w:color w:val="3D3D3D"/>
                <w:spacing w:val="-2"/>
                <w:w w:val="110"/>
                <w:sz w:val="19"/>
              </w:rPr>
              <w:t>$0.00</w:t>
            </w:r>
          </w:p>
        </w:tc>
        <w:tc>
          <w:tcPr>
            <w:tcW w:w="1803" w:type="dxa"/>
          </w:tcPr>
          <w:p>
            <w:pPr>
              <w:pStyle w:val="TableParagraph"/>
              <w:spacing w:line="193" w:lineRule="exact"/>
              <w:ind w:right="193"/>
              <w:jc w:val="right"/>
              <w:rPr>
                <w:rFonts w:ascii="Times New Roman"/>
                <w:sz w:val="19"/>
              </w:rPr>
            </w:pPr>
            <w:r>
              <w:rPr>
                <w:rFonts w:ascii="Times New Roman"/>
                <w:color w:val="3D3D3D"/>
                <w:spacing w:val="-2"/>
                <w:w w:val="105"/>
                <w:sz w:val="19"/>
              </w:rPr>
              <w:t>$5,250</w:t>
            </w:r>
            <w:r>
              <w:rPr>
                <w:rFonts w:ascii="Times New Roman"/>
                <w:color w:val="676767"/>
                <w:spacing w:val="-2"/>
                <w:w w:val="105"/>
                <w:sz w:val="19"/>
              </w:rPr>
              <w:t>.</w:t>
            </w:r>
            <w:r>
              <w:rPr>
                <w:rFonts w:ascii="Times New Roman"/>
                <w:color w:val="3D3D3D"/>
                <w:spacing w:val="-2"/>
                <w:w w:val="105"/>
                <w:sz w:val="19"/>
              </w:rPr>
              <w:t>00</w:t>
            </w:r>
          </w:p>
        </w:tc>
        <w:tc>
          <w:tcPr>
            <w:tcW w:w="3110" w:type="dxa"/>
          </w:tcPr>
          <w:p>
            <w:pPr>
              <w:pStyle w:val="TableParagraph"/>
              <w:spacing w:line="193" w:lineRule="exact"/>
              <w:ind w:left="152"/>
              <w:rPr>
                <w:sz w:val="19"/>
              </w:rPr>
            </w:pPr>
            <w:r>
              <w:rPr>
                <w:color w:val="3D3D3D"/>
                <w:spacing w:val="-4"/>
                <w:sz w:val="19"/>
              </w:rPr>
              <w:t>Local</w:t>
            </w:r>
            <w:r>
              <w:rPr>
                <w:color w:val="3D3D3D"/>
                <w:spacing w:val="-13"/>
                <w:sz w:val="19"/>
              </w:rPr>
              <w:t> </w:t>
            </w:r>
            <w:r>
              <w:rPr>
                <w:color w:val="3D3D3D"/>
                <w:spacing w:val="-2"/>
                <w:sz w:val="19"/>
              </w:rPr>
              <w:t>Grants</w:t>
            </w:r>
          </w:p>
        </w:tc>
      </w:tr>
      <w:tr>
        <w:trPr>
          <w:trHeight w:val="209" w:hRule="atLeast"/>
        </w:trPr>
        <w:tc>
          <w:tcPr>
            <w:tcW w:w="938" w:type="dxa"/>
          </w:tcPr>
          <w:p>
            <w:pPr>
              <w:pStyle w:val="TableParagraph"/>
              <w:spacing w:line="132" w:lineRule="exact" w:before="57"/>
              <w:ind w:left="58"/>
              <w:rPr>
                <w:sz w:val="14"/>
              </w:rPr>
            </w:pPr>
            <w:r>
              <w:rPr>
                <w:color w:val="3D3D3D"/>
                <w:spacing w:val="-2"/>
                <w:w w:val="105"/>
                <w:sz w:val="14"/>
              </w:rPr>
              <w:t>(3289)</w:t>
            </w:r>
          </w:p>
        </w:tc>
        <w:tc>
          <w:tcPr>
            <w:tcW w:w="3529" w:type="dxa"/>
          </w:tcPr>
          <w:p>
            <w:pPr>
              <w:pStyle w:val="TableParagraph"/>
              <w:spacing w:line="187" w:lineRule="exact" w:before="3"/>
              <w:ind w:left="58"/>
              <w:rPr>
                <w:sz w:val="19"/>
              </w:rPr>
            </w:pPr>
            <w:r>
              <w:rPr>
                <w:color w:val="3D3D3D"/>
                <w:w w:val="90"/>
                <w:sz w:val="19"/>
              </w:rPr>
              <w:t>Other</w:t>
            </w:r>
            <w:r>
              <w:rPr>
                <w:color w:val="3D3D3D"/>
                <w:spacing w:val="4"/>
                <w:sz w:val="19"/>
              </w:rPr>
              <w:t> </w:t>
            </w:r>
            <w:r>
              <w:rPr>
                <w:color w:val="3D3D3D"/>
                <w:w w:val="90"/>
                <w:sz w:val="19"/>
              </w:rPr>
              <w:t>State</w:t>
            </w:r>
            <w:r>
              <w:rPr>
                <w:color w:val="3D3D3D"/>
                <w:spacing w:val="-1"/>
                <w:w w:val="90"/>
                <w:sz w:val="19"/>
              </w:rPr>
              <w:t> </w:t>
            </w:r>
            <w:r>
              <w:rPr>
                <w:color w:val="3D3D3D"/>
                <w:spacing w:val="-5"/>
                <w:w w:val="90"/>
                <w:sz w:val="19"/>
              </w:rPr>
              <w:t>Aid</w:t>
            </w:r>
          </w:p>
        </w:tc>
        <w:tc>
          <w:tcPr>
            <w:tcW w:w="2157" w:type="dxa"/>
          </w:tcPr>
          <w:p>
            <w:pPr>
              <w:pStyle w:val="TableParagraph"/>
              <w:spacing w:line="186" w:lineRule="exact" w:before="3"/>
              <w:ind w:right="677"/>
              <w:jc w:val="right"/>
              <w:rPr>
                <w:rFonts w:ascii="Times New Roman"/>
                <w:sz w:val="19"/>
              </w:rPr>
            </w:pPr>
            <w:r>
              <w:rPr>
                <w:rFonts w:ascii="Times New Roman"/>
                <w:color w:val="3D3D3D"/>
                <w:spacing w:val="-2"/>
                <w:w w:val="105"/>
                <w:sz w:val="19"/>
              </w:rPr>
              <w:t>$179,663.00</w:t>
            </w:r>
          </w:p>
        </w:tc>
        <w:tc>
          <w:tcPr>
            <w:tcW w:w="1803" w:type="dxa"/>
          </w:tcPr>
          <w:p>
            <w:pPr>
              <w:pStyle w:val="TableParagraph"/>
              <w:spacing w:line="186" w:lineRule="exact" w:before="3"/>
              <w:ind w:right="179"/>
              <w:jc w:val="right"/>
              <w:rPr>
                <w:rFonts w:ascii="Times New Roman"/>
                <w:sz w:val="19"/>
              </w:rPr>
            </w:pPr>
            <w:r>
              <w:rPr>
                <w:rFonts w:ascii="Times New Roman"/>
                <w:color w:val="3D3D3D"/>
                <w:spacing w:val="-2"/>
                <w:w w:val="105"/>
                <w:sz w:val="19"/>
              </w:rPr>
              <w:t>$179,663.00</w:t>
            </w:r>
          </w:p>
        </w:tc>
        <w:tc>
          <w:tcPr>
            <w:tcW w:w="3110" w:type="dxa"/>
          </w:tcPr>
          <w:p>
            <w:pPr>
              <w:pStyle w:val="TableParagraph"/>
              <w:spacing w:line="187" w:lineRule="exact" w:before="3"/>
              <w:ind w:left="159"/>
              <w:rPr>
                <w:sz w:val="19"/>
              </w:rPr>
            </w:pPr>
            <w:r>
              <w:rPr>
                <w:color w:val="3D3D3D"/>
                <w:w w:val="90"/>
                <w:sz w:val="19"/>
              </w:rPr>
              <w:t>NYS</w:t>
            </w:r>
            <w:r>
              <w:rPr>
                <w:color w:val="3D3D3D"/>
                <w:spacing w:val="3"/>
                <w:sz w:val="19"/>
              </w:rPr>
              <w:t> </w:t>
            </w:r>
            <w:r>
              <w:rPr>
                <w:color w:val="3D3D3D"/>
                <w:w w:val="90"/>
                <w:sz w:val="19"/>
              </w:rPr>
              <w:t>Grants</w:t>
            </w:r>
            <w:r>
              <w:rPr>
                <w:color w:val="3D3D3D"/>
                <w:spacing w:val="10"/>
                <w:sz w:val="19"/>
              </w:rPr>
              <w:t> </w:t>
            </w:r>
            <w:r>
              <w:rPr>
                <w:color w:val="3D3D3D"/>
                <w:w w:val="90"/>
                <w:sz w:val="19"/>
              </w:rPr>
              <w:t>and</w:t>
            </w:r>
            <w:r>
              <w:rPr>
                <w:color w:val="3D3D3D"/>
                <w:spacing w:val="-1"/>
                <w:w w:val="90"/>
                <w:sz w:val="19"/>
              </w:rPr>
              <w:t> </w:t>
            </w:r>
            <w:r>
              <w:rPr>
                <w:color w:val="3D3D3D"/>
                <w:w w:val="90"/>
                <w:sz w:val="19"/>
              </w:rPr>
              <w:t>Summer</w:t>
            </w:r>
            <w:r>
              <w:rPr>
                <w:color w:val="3D3D3D"/>
                <w:spacing w:val="12"/>
                <w:sz w:val="19"/>
              </w:rPr>
              <w:t> </w:t>
            </w:r>
            <w:r>
              <w:rPr>
                <w:color w:val="3D3D3D"/>
                <w:w w:val="90"/>
                <w:sz w:val="19"/>
              </w:rPr>
              <w:t>Special</w:t>
            </w:r>
            <w:r>
              <w:rPr>
                <w:color w:val="3D3D3D"/>
                <w:spacing w:val="-3"/>
                <w:sz w:val="19"/>
              </w:rPr>
              <w:t> </w:t>
            </w:r>
            <w:r>
              <w:rPr>
                <w:color w:val="3D3D3D"/>
                <w:spacing w:val="-5"/>
                <w:w w:val="90"/>
                <w:sz w:val="19"/>
              </w:rPr>
              <w:t>Ed</w:t>
            </w:r>
          </w:p>
        </w:tc>
      </w:tr>
      <w:tr>
        <w:trPr>
          <w:trHeight w:val="217" w:hRule="atLeast"/>
        </w:trPr>
        <w:tc>
          <w:tcPr>
            <w:tcW w:w="938" w:type="dxa"/>
          </w:tcPr>
          <w:p>
            <w:pPr>
              <w:pStyle w:val="TableParagraph"/>
              <w:spacing w:line="141" w:lineRule="exact" w:before="57"/>
              <w:ind w:left="58"/>
              <w:rPr>
                <w:sz w:val="14"/>
              </w:rPr>
            </w:pPr>
            <w:r>
              <w:rPr>
                <w:color w:val="3D3D3D"/>
                <w:spacing w:val="-2"/>
                <w:w w:val="105"/>
                <w:sz w:val="14"/>
              </w:rPr>
              <w:t>(4126-4289)</w:t>
            </w:r>
          </w:p>
        </w:tc>
        <w:tc>
          <w:tcPr>
            <w:tcW w:w="3529" w:type="dxa"/>
          </w:tcPr>
          <w:p>
            <w:pPr>
              <w:pStyle w:val="TableParagraph"/>
              <w:spacing w:line="188" w:lineRule="exact" w:before="10"/>
              <w:ind w:left="58"/>
              <w:rPr>
                <w:sz w:val="19"/>
              </w:rPr>
            </w:pPr>
            <w:r>
              <w:rPr>
                <w:color w:val="3D3D3D"/>
                <w:w w:val="90"/>
                <w:sz w:val="19"/>
              </w:rPr>
              <w:t>Other</w:t>
            </w:r>
            <w:r>
              <w:rPr>
                <w:color w:val="3D3D3D"/>
                <w:spacing w:val="-3"/>
                <w:w w:val="90"/>
                <w:sz w:val="19"/>
              </w:rPr>
              <w:t> </w:t>
            </w:r>
            <w:r>
              <w:rPr>
                <w:color w:val="3D3D3D"/>
                <w:w w:val="90"/>
                <w:sz w:val="19"/>
              </w:rPr>
              <w:t>Federal</w:t>
            </w:r>
            <w:r>
              <w:rPr>
                <w:color w:val="3D3D3D"/>
                <w:spacing w:val="18"/>
                <w:sz w:val="19"/>
              </w:rPr>
              <w:t> </w:t>
            </w:r>
            <w:r>
              <w:rPr>
                <w:color w:val="3D3D3D"/>
                <w:spacing w:val="-5"/>
                <w:w w:val="90"/>
                <w:sz w:val="19"/>
              </w:rPr>
              <w:t>Aid</w:t>
            </w:r>
          </w:p>
        </w:tc>
        <w:tc>
          <w:tcPr>
            <w:tcW w:w="2157" w:type="dxa"/>
          </w:tcPr>
          <w:p>
            <w:pPr>
              <w:pStyle w:val="TableParagraph"/>
              <w:spacing w:line="194" w:lineRule="exact" w:before="3"/>
              <w:ind w:right="683"/>
              <w:jc w:val="right"/>
              <w:rPr>
                <w:rFonts w:ascii="Times New Roman"/>
                <w:sz w:val="19"/>
              </w:rPr>
            </w:pPr>
            <w:r>
              <w:rPr>
                <w:rFonts w:ascii="Times New Roman"/>
                <w:color w:val="3D3D3D"/>
                <w:spacing w:val="-2"/>
                <w:w w:val="105"/>
                <w:sz w:val="19"/>
              </w:rPr>
              <w:t>$24</w:t>
            </w:r>
            <w:r>
              <w:rPr>
                <w:rFonts w:ascii="Times New Roman"/>
                <w:color w:val="676767"/>
                <w:spacing w:val="-2"/>
                <w:w w:val="105"/>
                <w:sz w:val="19"/>
              </w:rPr>
              <w:t>,</w:t>
            </w:r>
            <w:r>
              <w:rPr>
                <w:rFonts w:ascii="Times New Roman"/>
                <w:color w:val="3D3D3D"/>
                <w:spacing w:val="-2"/>
                <w:w w:val="105"/>
                <w:sz w:val="19"/>
              </w:rPr>
              <w:t>157.16</w:t>
            </w:r>
          </w:p>
        </w:tc>
        <w:tc>
          <w:tcPr>
            <w:tcW w:w="1803" w:type="dxa"/>
          </w:tcPr>
          <w:p>
            <w:pPr>
              <w:pStyle w:val="TableParagraph"/>
              <w:spacing w:line="194" w:lineRule="exact" w:before="3"/>
              <w:ind w:right="179"/>
              <w:jc w:val="right"/>
              <w:rPr>
                <w:rFonts w:ascii="Times New Roman"/>
                <w:sz w:val="19"/>
              </w:rPr>
            </w:pPr>
            <w:r>
              <w:rPr>
                <w:rFonts w:ascii="Times New Roman"/>
                <w:color w:val="3D3D3D"/>
                <w:spacing w:val="-2"/>
                <w:w w:val="105"/>
                <w:sz w:val="19"/>
              </w:rPr>
              <w:t>$798,014.16</w:t>
            </w:r>
          </w:p>
        </w:tc>
        <w:tc>
          <w:tcPr>
            <w:tcW w:w="3110" w:type="dxa"/>
          </w:tcPr>
          <w:p>
            <w:pPr>
              <w:pStyle w:val="TableParagraph"/>
              <w:spacing w:line="195" w:lineRule="exact" w:before="3"/>
              <w:ind w:left="165"/>
              <w:rPr>
                <w:sz w:val="19"/>
              </w:rPr>
            </w:pPr>
            <w:r>
              <w:rPr>
                <w:color w:val="3D3D3D"/>
                <w:w w:val="90"/>
                <w:sz w:val="19"/>
              </w:rPr>
              <w:t>Federal</w:t>
            </w:r>
            <w:r>
              <w:rPr>
                <w:color w:val="3D3D3D"/>
                <w:spacing w:val="1"/>
                <w:sz w:val="19"/>
              </w:rPr>
              <w:t> </w:t>
            </w:r>
            <w:r>
              <w:rPr>
                <w:color w:val="3D3D3D"/>
                <w:spacing w:val="-2"/>
                <w:sz w:val="19"/>
              </w:rPr>
              <w:t>Grants</w:t>
            </w:r>
          </w:p>
        </w:tc>
      </w:tr>
    </w:tbl>
    <w:p>
      <w:pPr>
        <w:tabs>
          <w:tab w:pos="1149" w:val="left" w:leader="none"/>
          <w:tab w:pos="4616" w:val="left" w:leader="none"/>
          <w:tab w:pos="5107" w:val="left" w:leader="none"/>
          <w:tab w:pos="5652" w:val="left" w:leader="none"/>
          <w:tab w:pos="7256" w:val="left" w:leader="none"/>
          <w:tab w:pos="7946" w:val="left" w:leader="none"/>
          <w:tab w:pos="8611" w:val="left" w:leader="none"/>
        </w:tabs>
        <w:spacing w:line="230" w:lineRule="auto" w:before="9"/>
        <w:ind w:left="3061" w:right="1102" w:hanging="2854"/>
        <w:jc w:val="left"/>
        <w:rPr>
          <w:b/>
          <w:sz w:val="18"/>
        </w:rPr>
      </w:pPr>
      <w:r>
        <w:rPr>
          <w:rFonts w:ascii="Arial"/>
          <w:color w:val="3D3D3D"/>
          <w:spacing w:val="-2"/>
          <w:sz w:val="14"/>
        </w:rPr>
        <w:t>(5031)</w:t>
      </w:r>
      <w:r>
        <w:rPr>
          <w:rFonts w:ascii="Arial"/>
          <w:color w:val="3D3D3D"/>
          <w:sz w:val="14"/>
        </w:rPr>
        <w:tab/>
      </w:r>
      <w:r>
        <w:rPr>
          <w:rFonts w:ascii="Arial"/>
          <w:color w:val="3D3D3D"/>
          <w:sz w:val="19"/>
        </w:rPr>
        <w:t>lnterfund</w:t>
      </w:r>
      <w:r>
        <w:rPr>
          <w:rFonts w:ascii="Arial"/>
          <w:color w:val="3D3D3D"/>
          <w:spacing w:val="-20"/>
          <w:sz w:val="19"/>
        </w:rPr>
        <w:t> </w:t>
      </w:r>
      <w:r>
        <w:rPr>
          <w:rFonts w:ascii="Arial"/>
          <w:color w:val="3D3D3D"/>
          <w:sz w:val="19"/>
        </w:rPr>
        <w:t>Transfers</w:t>
        <w:tab/>
        <w:tab/>
      </w:r>
      <w:r>
        <w:rPr>
          <w:color w:val="3D3D3D"/>
          <w:position w:val="1"/>
          <w:sz w:val="19"/>
          <w:u w:val="thick" w:color="000000"/>
        </w:rPr>
        <w:tab/>
        <w:tab/>
      </w:r>
      <w:r>
        <w:rPr>
          <w:color w:val="3D3D3D"/>
          <w:spacing w:val="-2"/>
          <w:position w:val="1"/>
          <w:sz w:val="19"/>
          <w:u w:val="thick" w:color="000000"/>
        </w:rPr>
        <w:t>$0.00</w:t>
      </w:r>
      <w:r>
        <w:rPr>
          <w:color w:val="3D3D3D"/>
          <w:position w:val="1"/>
          <w:sz w:val="19"/>
          <w:u w:val="thick" w:color="000000"/>
        </w:rPr>
        <w:tab/>
        <w:tab/>
      </w:r>
      <w:r>
        <w:rPr>
          <w:color w:val="3D3D3D"/>
          <w:spacing w:val="-2"/>
          <w:position w:val="1"/>
          <w:sz w:val="19"/>
          <w:u w:val="thick" w:color="000000"/>
        </w:rPr>
        <w:t>$0.00</w:t>
      </w:r>
      <w:r>
        <w:rPr>
          <w:color w:val="3D3D3D"/>
          <w:position w:val="1"/>
          <w:sz w:val="19"/>
          <w:u w:val="thick" w:color="000000"/>
        </w:rPr>
        <w:tab/>
      </w:r>
      <w:r>
        <w:rPr>
          <w:color w:val="3D3D3D"/>
          <w:spacing w:val="52"/>
          <w:position w:val="1"/>
          <w:sz w:val="19"/>
        </w:rPr>
        <w:t> </w:t>
      </w:r>
      <w:r>
        <w:rPr>
          <w:rFonts w:ascii="Arial"/>
          <w:color w:val="3D3D3D"/>
          <w:spacing w:val="-4"/>
          <w:position w:val="1"/>
          <w:sz w:val="19"/>
        </w:rPr>
        <w:t>Money</w:t>
      </w:r>
      <w:r>
        <w:rPr>
          <w:rFonts w:ascii="Arial"/>
          <w:color w:val="3D3D3D"/>
          <w:spacing w:val="-18"/>
          <w:position w:val="1"/>
          <w:sz w:val="19"/>
        </w:rPr>
        <w:t> </w:t>
      </w:r>
      <w:r>
        <w:rPr>
          <w:rFonts w:ascii="Arial"/>
          <w:color w:val="4B4B4B"/>
          <w:spacing w:val="-4"/>
          <w:position w:val="1"/>
          <w:sz w:val="19"/>
        </w:rPr>
        <w:t>transferred</w:t>
      </w:r>
      <w:r>
        <w:rPr>
          <w:rFonts w:ascii="Arial"/>
          <w:color w:val="4B4B4B"/>
          <w:spacing w:val="-14"/>
          <w:position w:val="1"/>
          <w:sz w:val="19"/>
        </w:rPr>
        <w:t> </w:t>
      </w:r>
      <w:r>
        <w:rPr>
          <w:rFonts w:ascii="Arial"/>
          <w:color w:val="3D3D3D"/>
          <w:spacing w:val="-4"/>
          <w:position w:val="1"/>
          <w:sz w:val="19"/>
        </w:rPr>
        <w:t>from</w:t>
      </w:r>
      <w:r>
        <w:rPr>
          <w:rFonts w:ascii="Arial"/>
          <w:color w:val="3D3D3D"/>
          <w:spacing w:val="-27"/>
          <w:position w:val="1"/>
          <w:sz w:val="19"/>
        </w:rPr>
        <w:t> </w:t>
      </w:r>
      <w:r>
        <w:rPr>
          <w:rFonts w:ascii="Arial"/>
          <w:color w:val="3D3D3D"/>
          <w:spacing w:val="-4"/>
          <w:position w:val="1"/>
          <w:sz w:val="19"/>
        </w:rPr>
        <w:t>other</w:t>
      </w:r>
      <w:r>
        <w:rPr>
          <w:rFonts w:ascii="Arial"/>
          <w:color w:val="3D3D3D"/>
          <w:spacing w:val="-22"/>
          <w:position w:val="1"/>
          <w:sz w:val="19"/>
        </w:rPr>
        <w:t> </w:t>
      </w:r>
      <w:r>
        <w:rPr>
          <w:rFonts w:ascii="Arial"/>
          <w:color w:val="3D3D3D"/>
          <w:spacing w:val="-4"/>
          <w:position w:val="1"/>
          <w:sz w:val="19"/>
        </w:rPr>
        <w:t>funds</w:t>
      </w:r>
      <w:r>
        <w:rPr>
          <w:rFonts w:ascii="Arial"/>
          <w:color w:val="3D3D3D"/>
          <w:spacing w:val="-9"/>
          <w:position w:val="1"/>
          <w:sz w:val="19"/>
        </w:rPr>
        <w:t> </w:t>
      </w:r>
      <w:r>
        <w:rPr>
          <w:rFonts w:ascii="Arial"/>
          <w:color w:val="3D3D3D"/>
          <w:spacing w:val="-4"/>
          <w:position w:val="1"/>
          <w:sz w:val="19"/>
        </w:rPr>
        <w:t>to</w:t>
      </w:r>
      <w:r>
        <w:rPr>
          <w:rFonts w:ascii="Arial"/>
          <w:color w:val="4B4B4B"/>
          <w:spacing w:val="-4"/>
          <w:position w:val="1"/>
          <w:sz w:val="19"/>
        </w:rPr>
        <w:t>pay</w:t>
      </w:r>
      <w:r>
        <w:rPr>
          <w:rFonts w:ascii="Arial"/>
          <w:color w:val="4B4B4B"/>
          <w:spacing w:val="-21"/>
          <w:position w:val="1"/>
          <w:sz w:val="19"/>
        </w:rPr>
        <w:t> </w:t>
      </w:r>
      <w:r>
        <w:rPr>
          <w:rFonts w:ascii="Arial"/>
          <w:color w:val="3D3D3D"/>
          <w:spacing w:val="-4"/>
          <w:position w:val="1"/>
          <w:sz w:val="19"/>
        </w:rPr>
        <w:t>expenses</w:t>
      </w:r>
      <w:r>
        <w:rPr>
          <w:rFonts w:ascii="Arial"/>
          <w:color w:val="3D3D3D"/>
          <w:spacing w:val="-9"/>
          <w:position w:val="1"/>
          <w:sz w:val="19"/>
        </w:rPr>
        <w:t> </w:t>
      </w:r>
      <w:r>
        <w:rPr>
          <w:rFonts w:ascii="Arial"/>
          <w:color w:val="3D3D3D"/>
          <w:spacing w:val="-4"/>
          <w:position w:val="1"/>
          <w:sz w:val="19"/>
        </w:rPr>
        <w:t>here </w:t>
      </w:r>
      <w:r>
        <w:rPr>
          <w:rFonts w:ascii="Arial"/>
          <w:color w:val="4B4B4B"/>
          <w:sz w:val="19"/>
        </w:rPr>
        <w:t>Total</w:t>
      </w:r>
      <w:r>
        <w:rPr>
          <w:rFonts w:ascii="Arial"/>
          <w:color w:val="4B4B4B"/>
          <w:spacing w:val="-22"/>
          <w:sz w:val="19"/>
        </w:rPr>
        <w:t> </w:t>
      </w:r>
      <w:r>
        <w:rPr>
          <w:rFonts w:ascii="Arial"/>
          <w:color w:val="3D3D3D"/>
          <w:sz w:val="19"/>
        </w:rPr>
        <w:t>Revenues</w:t>
        <w:tab/>
        <w:tab/>
      </w:r>
      <w:r>
        <w:rPr>
          <w:b/>
          <w:color w:val="3D3D3D"/>
          <w:spacing w:val="-2"/>
          <w:sz w:val="18"/>
        </w:rPr>
        <w:t>$206,080.16</w:t>
      </w:r>
      <w:r>
        <w:rPr>
          <w:b/>
          <w:color w:val="3D3D3D"/>
          <w:sz w:val="18"/>
        </w:rPr>
        <w:tab/>
      </w:r>
      <w:r>
        <w:rPr>
          <w:b/>
          <w:color w:val="3D3D3D"/>
          <w:spacing w:val="-2"/>
          <w:sz w:val="18"/>
        </w:rPr>
        <w:t>$1,017,244.88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p>
    <w:p>
      <w:pPr>
        <w:spacing w:before="95"/>
        <w:ind w:left="0" w:right="1712" w:firstLine="0"/>
        <w:jc w:val="right"/>
        <w:rPr>
          <w:rFonts w:ascii="Arial"/>
          <w:sz w:val="19"/>
        </w:rPr>
      </w:pPr>
      <w:r>
        <w:rPr/>
        <w:pict>
          <v:shape style="position:absolute;margin-left:39.388519pt;margin-top:-68.981834pt;width:567.35pt;height:84.9pt;mso-position-horizontal-relative:page;mso-position-vertical-relative:paragraph;z-index:15878656" type="#_x0000_t202" id="docshape29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8"/>
                    <w:gridCol w:w="2770"/>
                    <w:gridCol w:w="2896"/>
                    <w:gridCol w:w="1850"/>
                    <w:gridCol w:w="2910"/>
                  </w:tblGrid>
                  <w:tr>
                    <w:trPr>
                      <w:trHeight w:val="211" w:hRule="atLeast"/>
                    </w:trPr>
                    <w:tc>
                      <w:tcPr>
                        <w:tcW w:w="918" w:type="dxa"/>
                      </w:tcPr>
                      <w:p>
                        <w:pPr>
                          <w:pStyle w:val="TableParagraph"/>
                          <w:rPr>
                            <w:rFonts w:ascii="Times New Roman"/>
                            <w:sz w:val="14"/>
                          </w:rPr>
                        </w:pPr>
                      </w:p>
                    </w:tc>
                    <w:tc>
                      <w:tcPr>
                        <w:tcW w:w="2770" w:type="dxa"/>
                      </w:tcPr>
                      <w:p>
                        <w:pPr>
                          <w:pStyle w:val="TableParagraph"/>
                          <w:spacing w:line="191" w:lineRule="exact"/>
                          <w:ind w:left="61"/>
                          <w:rPr>
                            <w:b/>
                            <w:sz w:val="19"/>
                          </w:rPr>
                        </w:pPr>
                        <w:r>
                          <w:rPr>
                            <w:b/>
                            <w:color w:val="3D3D3D"/>
                            <w:spacing w:val="-2"/>
                            <w:sz w:val="19"/>
                          </w:rPr>
                          <w:t>EXPENDITURES:</w:t>
                        </w:r>
                      </w:p>
                    </w:tc>
                    <w:tc>
                      <w:tcPr>
                        <w:tcW w:w="7656" w:type="dxa"/>
                        <w:gridSpan w:val="3"/>
                      </w:tcPr>
                      <w:p>
                        <w:pPr>
                          <w:pStyle w:val="TableParagraph"/>
                          <w:rPr>
                            <w:rFonts w:ascii="Times New Roman"/>
                            <w:sz w:val="14"/>
                          </w:rPr>
                        </w:pPr>
                      </w:p>
                    </w:tc>
                  </w:tr>
                  <w:tr>
                    <w:trPr>
                      <w:trHeight w:val="216" w:hRule="atLeast"/>
                    </w:trPr>
                    <w:tc>
                      <w:tcPr>
                        <w:tcW w:w="918" w:type="dxa"/>
                      </w:tcPr>
                      <w:p>
                        <w:pPr>
                          <w:pStyle w:val="TableParagraph"/>
                          <w:spacing w:line="159" w:lineRule="exact" w:before="38"/>
                          <w:ind w:left="50"/>
                          <w:rPr>
                            <w:rFonts w:ascii="Times New Roman"/>
                            <w:sz w:val="15"/>
                          </w:rPr>
                        </w:pPr>
                        <w:r>
                          <w:rPr>
                            <w:rFonts w:ascii="Times New Roman"/>
                            <w:color w:val="4B4B4B"/>
                            <w:w w:val="105"/>
                            <w:sz w:val="15"/>
                          </w:rPr>
                          <w:t>(1000-</w:t>
                        </w:r>
                        <w:r>
                          <w:rPr>
                            <w:rFonts w:ascii="Times New Roman"/>
                            <w:color w:val="4B4B4B"/>
                            <w:spacing w:val="-2"/>
                            <w:w w:val="105"/>
                            <w:sz w:val="15"/>
                          </w:rPr>
                          <w:t>1999)</w:t>
                        </w:r>
                      </w:p>
                    </w:tc>
                    <w:tc>
                      <w:tcPr>
                        <w:tcW w:w="2770" w:type="dxa"/>
                      </w:tcPr>
                      <w:p>
                        <w:pPr>
                          <w:pStyle w:val="TableParagraph"/>
                          <w:spacing w:line="190" w:lineRule="exact" w:before="7"/>
                          <w:ind w:left="67"/>
                          <w:rPr>
                            <w:sz w:val="19"/>
                          </w:rPr>
                        </w:pPr>
                        <w:r>
                          <w:rPr>
                            <w:color w:val="3D3D3D"/>
                            <w:spacing w:val="-2"/>
                            <w:sz w:val="19"/>
                          </w:rPr>
                          <w:t>Salaries</w:t>
                        </w:r>
                      </w:p>
                    </w:tc>
                    <w:tc>
                      <w:tcPr>
                        <w:tcW w:w="2896" w:type="dxa"/>
                      </w:tcPr>
                      <w:p>
                        <w:pPr>
                          <w:pStyle w:val="TableParagraph"/>
                          <w:spacing w:line="197" w:lineRule="exact"/>
                          <w:ind w:right="593"/>
                          <w:jc w:val="right"/>
                          <w:rPr>
                            <w:rFonts w:ascii="Times New Roman"/>
                            <w:sz w:val="19"/>
                          </w:rPr>
                        </w:pPr>
                        <w:r>
                          <w:rPr>
                            <w:rFonts w:ascii="Times New Roman"/>
                            <w:color w:val="3D3D3D"/>
                            <w:spacing w:val="-2"/>
                            <w:sz w:val="19"/>
                          </w:rPr>
                          <w:t>($132,066.43)</w:t>
                        </w:r>
                      </w:p>
                    </w:tc>
                    <w:tc>
                      <w:tcPr>
                        <w:tcW w:w="1850" w:type="dxa"/>
                      </w:tcPr>
                      <w:p>
                        <w:pPr>
                          <w:pStyle w:val="TableParagraph"/>
                          <w:spacing w:line="197" w:lineRule="exact"/>
                          <w:ind w:right="153"/>
                          <w:jc w:val="right"/>
                          <w:rPr>
                            <w:rFonts w:ascii="Times New Roman"/>
                            <w:sz w:val="19"/>
                          </w:rPr>
                        </w:pPr>
                        <w:r>
                          <w:rPr>
                            <w:rFonts w:ascii="Times New Roman"/>
                            <w:color w:val="4B4B4B"/>
                            <w:spacing w:val="-2"/>
                            <w:sz w:val="19"/>
                          </w:rPr>
                          <w:t>($723,087.83)</w:t>
                        </w:r>
                      </w:p>
                    </w:tc>
                    <w:tc>
                      <w:tcPr>
                        <w:tcW w:w="2910" w:type="dxa"/>
                      </w:tcPr>
                      <w:p>
                        <w:pPr>
                          <w:pStyle w:val="TableParagraph"/>
                          <w:spacing w:line="197" w:lineRule="exact"/>
                          <w:ind w:left="146"/>
                          <w:rPr>
                            <w:sz w:val="19"/>
                          </w:rPr>
                        </w:pPr>
                        <w:r>
                          <w:rPr>
                            <w:color w:val="3D3D3D"/>
                            <w:w w:val="90"/>
                            <w:sz w:val="19"/>
                          </w:rPr>
                          <w:t>Salary</w:t>
                        </w:r>
                        <w:r>
                          <w:rPr>
                            <w:color w:val="3D3D3D"/>
                            <w:spacing w:val="-10"/>
                            <w:w w:val="90"/>
                            <w:sz w:val="19"/>
                          </w:rPr>
                          <w:t> </w:t>
                        </w:r>
                        <w:r>
                          <w:rPr>
                            <w:color w:val="3D3D3D"/>
                            <w:spacing w:val="-2"/>
                            <w:sz w:val="19"/>
                          </w:rPr>
                          <w:t>expenses</w:t>
                        </w:r>
                      </w:p>
                    </w:tc>
                  </w:tr>
                  <w:tr>
                    <w:trPr>
                      <w:trHeight w:val="210" w:hRule="atLeast"/>
                    </w:trPr>
                    <w:tc>
                      <w:tcPr>
                        <w:tcW w:w="918" w:type="dxa"/>
                      </w:tcPr>
                      <w:p>
                        <w:pPr>
                          <w:pStyle w:val="TableParagraph"/>
                          <w:spacing w:line="144" w:lineRule="exact" w:before="46"/>
                          <w:ind w:left="54"/>
                          <w:rPr>
                            <w:sz w:val="14"/>
                          </w:rPr>
                        </w:pPr>
                        <w:r>
                          <w:rPr>
                            <w:color w:val="4B4B4B"/>
                            <w:spacing w:val="-2"/>
                            <w:w w:val="105"/>
                            <w:sz w:val="14"/>
                          </w:rPr>
                          <w:t>(2000-2200)</w:t>
                        </w:r>
                      </w:p>
                    </w:tc>
                    <w:tc>
                      <w:tcPr>
                        <w:tcW w:w="2770" w:type="dxa"/>
                      </w:tcPr>
                      <w:p>
                        <w:pPr>
                          <w:pStyle w:val="TableParagraph"/>
                          <w:spacing w:line="191" w:lineRule="exact"/>
                          <w:ind w:left="68"/>
                          <w:rPr>
                            <w:sz w:val="19"/>
                          </w:rPr>
                        </w:pPr>
                        <w:r>
                          <w:rPr>
                            <w:color w:val="3D3D3D"/>
                            <w:spacing w:val="-2"/>
                            <w:sz w:val="19"/>
                          </w:rPr>
                          <w:t>Equipment</w:t>
                        </w:r>
                      </w:p>
                    </w:tc>
                    <w:tc>
                      <w:tcPr>
                        <w:tcW w:w="2896" w:type="dxa"/>
                      </w:tcPr>
                      <w:p>
                        <w:pPr>
                          <w:pStyle w:val="TableParagraph"/>
                          <w:spacing w:line="191" w:lineRule="exact"/>
                          <w:ind w:right="626"/>
                          <w:jc w:val="right"/>
                          <w:rPr>
                            <w:rFonts w:ascii="Times New Roman"/>
                            <w:sz w:val="19"/>
                          </w:rPr>
                        </w:pPr>
                        <w:r>
                          <w:rPr>
                            <w:rFonts w:ascii="Times New Roman"/>
                            <w:color w:val="3D3D3D"/>
                            <w:spacing w:val="-2"/>
                            <w:w w:val="110"/>
                            <w:sz w:val="19"/>
                          </w:rPr>
                          <w:t>$0.00</w:t>
                        </w:r>
                      </w:p>
                    </w:tc>
                    <w:tc>
                      <w:tcPr>
                        <w:tcW w:w="1850" w:type="dxa"/>
                      </w:tcPr>
                      <w:p>
                        <w:pPr>
                          <w:pStyle w:val="TableParagraph"/>
                          <w:spacing w:line="191" w:lineRule="exact"/>
                          <w:ind w:right="183"/>
                          <w:jc w:val="right"/>
                          <w:rPr>
                            <w:rFonts w:ascii="Times New Roman"/>
                            <w:sz w:val="19"/>
                          </w:rPr>
                        </w:pPr>
                        <w:r>
                          <w:rPr>
                            <w:rFonts w:ascii="Times New Roman"/>
                            <w:color w:val="3D3D3D"/>
                            <w:spacing w:val="-2"/>
                            <w:w w:val="110"/>
                            <w:sz w:val="19"/>
                          </w:rPr>
                          <w:t>$0.00</w:t>
                        </w:r>
                      </w:p>
                    </w:tc>
                    <w:tc>
                      <w:tcPr>
                        <w:tcW w:w="2910" w:type="dxa"/>
                      </w:tcPr>
                      <w:p>
                        <w:pPr>
                          <w:pStyle w:val="TableParagraph"/>
                          <w:spacing w:line="191" w:lineRule="exact"/>
                          <w:ind w:left="140"/>
                          <w:rPr>
                            <w:sz w:val="19"/>
                          </w:rPr>
                        </w:pPr>
                        <w:r>
                          <w:rPr>
                            <w:color w:val="3D3D3D"/>
                            <w:w w:val="90"/>
                            <w:sz w:val="19"/>
                          </w:rPr>
                          <w:t>Equipment</w:t>
                        </w:r>
                        <w:r>
                          <w:rPr>
                            <w:color w:val="3D3D3D"/>
                            <w:spacing w:val="11"/>
                            <w:sz w:val="19"/>
                          </w:rPr>
                          <w:t> </w:t>
                        </w:r>
                        <w:r>
                          <w:rPr>
                            <w:color w:val="3D3D3D"/>
                            <w:spacing w:val="-2"/>
                            <w:sz w:val="19"/>
                          </w:rPr>
                          <w:t>purchases</w:t>
                        </w:r>
                      </w:p>
                    </w:tc>
                  </w:tr>
                  <w:tr>
                    <w:trPr>
                      <w:trHeight w:val="213" w:hRule="atLeast"/>
                    </w:trPr>
                    <w:tc>
                      <w:tcPr>
                        <w:tcW w:w="918" w:type="dxa"/>
                      </w:tcPr>
                      <w:p>
                        <w:pPr>
                          <w:pStyle w:val="TableParagraph"/>
                          <w:spacing w:line="148" w:lineRule="exact" w:before="45"/>
                          <w:ind w:left="54"/>
                          <w:rPr>
                            <w:sz w:val="14"/>
                          </w:rPr>
                        </w:pPr>
                        <w:r>
                          <w:rPr>
                            <w:color w:val="4B4B4B"/>
                            <w:spacing w:val="-2"/>
                            <w:w w:val="105"/>
                            <w:sz w:val="14"/>
                          </w:rPr>
                          <w:t>(4000)</w:t>
                        </w:r>
                      </w:p>
                    </w:tc>
                    <w:tc>
                      <w:tcPr>
                        <w:tcW w:w="2770" w:type="dxa"/>
                      </w:tcPr>
                      <w:p>
                        <w:pPr>
                          <w:pStyle w:val="TableParagraph"/>
                          <w:spacing w:line="193" w:lineRule="exact"/>
                          <w:ind w:left="66"/>
                          <w:rPr>
                            <w:sz w:val="19"/>
                          </w:rPr>
                        </w:pPr>
                        <w:r>
                          <w:rPr>
                            <w:color w:val="3D3D3D"/>
                            <w:spacing w:val="-2"/>
                            <w:sz w:val="19"/>
                          </w:rPr>
                          <w:t>Contractual</w:t>
                        </w:r>
                      </w:p>
                    </w:tc>
                    <w:tc>
                      <w:tcPr>
                        <w:tcW w:w="2896" w:type="dxa"/>
                      </w:tcPr>
                      <w:p>
                        <w:pPr>
                          <w:pStyle w:val="TableParagraph"/>
                          <w:spacing w:line="193" w:lineRule="exact"/>
                          <w:ind w:right="597"/>
                          <w:jc w:val="right"/>
                          <w:rPr>
                            <w:rFonts w:ascii="Times New Roman"/>
                            <w:sz w:val="19"/>
                          </w:rPr>
                        </w:pPr>
                        <w:r>
                          <w:rPr>
                            <w:rFonts w:ascii="Times New Roman"/>
                            <w:color w:val="3D3D3D"/>
                            <w:spacing w:val="-2"/>
                            <w:sz w:val="19"/>
                          </w:rPr>
                          <w:t>($159,163.15)</w:t>
                        </w:r>
                      </w:p>
                    </w:tc>
                    <w:tc>
                      <w:tcPr>
                        <w:tcW w:w="1850" w:type="dxa"/>
                      </w:tcPr>
                      <w:p>
                        <w:pPr>
                          <w:pStyle w:val="TableParagraph"/>
                          <w:spacing w:line="193" w:lineRule="exact"/>
                          <w:ind w:right="156"/>
                          <w:jc w:val="right"/>
                          <w:rPr>
                            <w:rFonts w:ascii="Times New Roman"/>
                            <w:sz w:val="19"/>
                          </w:rPr>
                        </w:pPr>
                        <w:r>
                          <w:rPr>
                            <w:rFonts w:ascii="Times New Roman"/>
                            <w:color w:val="3D3D3D"/>
                            <w:spacing w:val="-2"/>
                            <w:sz w:val="19"/>
                          </w:rPr>
                          <w:t>($314,275.30)</w:t>
                        </w:r>
                      </w:p>
                    </w:tc>
                    <w:tc>
                      <w:tcPr>
                        <w:tcW w:w="2910" w:type="dxa"/>
                      </w:tcPr>
                      <w:p>
                        <w:pPr>
                          <w:pStyle w:val="TableParagraph"/>
                          <w:spacing w:line="193" w:lineRule="exact"/>
                          <w:ind w:left="145"/>
                          <w:rPr>
                            <w:sz w:val="19"/>
                          </w:rPr>
                        </w:pPr>
                        <w:r>
                          <w:rPr>
                            <w:color w:val="3D3D3D"/>
                            <w:w w:val="90"/>
                            <w:sz w:val="19"/>
                          </w:rPr>
                          <w:t>Contractual</w:t>
                        </w:r>
                        <w:r>
                          <w:rPr>
                            <w:color w:val="3D3D3D"/>
                            <w:spacing w:val="7"/>
                            <w:sz w:val="19"/>
                          </w:rPr>
                          <w:t> </w:t>
                        </w:r>
                        <w:r>
                          <w:rPr>
                            <w:color w:val="3D3D3D"/>
                            <w:spacing w:val="-2"/>
                            <w:w w:val="95"/>
                            <w:sz w:val="19"/>
                          </w:rPr>
                          <w:t>expenditures</w:t>
                        </w:r>
                      </w:p>
                    </w:tc>
                  </w:tr>
                  <w:tr>
                    <w:trPr>
                      <w:trHeight w:val="209" w:hRule="atLeast"/>
                    </w:trPr>
                    <w:tc>
                      <w:tcPr>
                        <w:tcW w:w="918" w:type="dxa"/>
                      </w:tcPr>
                      <w:p>
                        <w:pPr>
                          <w:pStyle w:val="TableParagraph"/>
                          <w:spacing w:line="148" w:lineRule="exact" w:before="41"/>
                          <w:ind w:left="54"/>
                          <w:rPr>
                            <w:sz w:val="14"/>
                          </w:rPr>
                        </w:pPr>
                        <w:r>
                          <w:rPr>
                            <w:color w:val="3D3D3D"/>
                            <w:sz w:val="14"/>
                          </w:rPr>
                          <w:t>(4500-</w:t>
                        </w:r>
                        <w:r>
                          <w:rPr>
                            <w:color w:val="3D3D3D"/>
                            <w:spacing w:val="-2"/>
                            <w:sz w:val="14"/>
                          </w:rPr>
                          <w:t>4800)</w:t>
                        </w:r>
                      </w:p>
                    </w:tc>
                    <w:tc>
                      <w:tcPr>
                        <w:tcW w:w="2770" w:type="dxa"/>
                      </w:tcPr>
                      <w:p>
                        <w:pPr>
                          <w:pStyle w:val="TableParagraph"/>
                          <w:spacing w:line="189" w:lineRule="exact"/>
                          <w:ind w:left="66"/>
                          <w:rPr>
                            <w:sz w:val="19"/>
                          </w:rPr>
                        </w:pPr>
                        <w:r>
                          <w:rPr>
                            <w:color w:val="3D3D3D"/>
                            <w:spacing w:val="-7"/>
                            <w:sz w:val="19"/>
                          </w:rPr>
                          <w:t>Other</w:t>
                        </w:r>
                        <w:r>
                          <w:rPr>
                            <w:color w:val="3D3D3D"/>
                            <w:spacing w:val="-13"/>
                            <w:sz w:val="19"/>
                          </w:rPr>
                          <w:t> </w:t>
                        </w:r>
                        <w:r>
                          <w:rPr>
                            <w:color w:val="3D3D3D"/>
                            <w:spacing w:val="-2"/>
                            <w:sz w:val="19"/>
                          </w:rPr>
                          <w:t>Expenditures</w:t>
                        </w:r>
                      </w:p>
                    </w:tc>
                    <w:tc>
                      <w:tcPr>
                        <w:tcW w:w="2896" w:type="dxa"/>
                      </w:tcPr>
                      <w:p>
                        <w:pPr>
                          <w:pStyle w:val="TableParagraph"/>
                          <w:spacing w:line="189" w:lineRule="exact"/>
                          <w:ind w:right="589"/>
                          <w:jc w:val="right"/>
                          <w:rPr>
                            <w:rFonts w:ascii="Times New Roman"/>
                            <w:sz w:val="19"/>
                          </w:rPr>
                        </w:pPr>
                        <w:r>
                          <w:rPr>
                            <w:rFonts w:ascii="Times New Roman"/>
                            <w:color w:val="4B4B4B"/>
                            <w:spacing w:val="-2"/>
                            <w:sz w:val="19"/>
                          </w:rPr>
                          <w:t>($44,148.79)</w:t>
                        </w:r>
                      </w:p>
                    </w:tc>
                    <w:tc>
                      <w:tcPr>
                        <w:tcW w:w="1850" w:type="dxa"/>
                      </w:tcPr>
                      <w:p>
                        <w:pPr>
                          <w:pStyle w:val="TableParagraph"/>
                          <w:spacing w:line="189" w:lineRule="exact"/>
                          <w:ind w:right="134"/>
                          <w:jc w:val="right"/>
                          <w:rPr>
                            <w:rFonts w:ascii="Times New Roman"/>
                            <w:sz w:val="19"/>
                          </w:rPr>
                        </w:pPr>
                        <w:r>
                          <w:rPr>
                            <w:rFonts w:ascii="Times New Roman"/>
                            <w:color w:val="3D3D3D"/>
                            <w:spacing w:val="-2"/>
                            <w:sz w:val="19"/>
                          </w:rPr>
                          <w:t>($351,539</w:t>
                        </w:r>
                        <w:r>
                          <w:rPr>
                            <w:rFonts w:ascii="Times New Roman"/>
                            <w:color w:val="676767"/>
                            <w:spacing w:val="-2"/>
                            <w:sz w:val="19"/>
                          </w:rPr>
                          <w:t>.</w:t>
                        </w:r>
                        <w:r>
                          <w:rPr>
                            <w:rFonts w:ascii="Times New Roman"/>
                            <w:color w:val="3D3D3D"/>
                            <w:spacing w:val="-2"/>
                            <w:sz w:val="19"/>
                          </w:rPr>
                          <w:t>98)</w:t>
                        </w:r>
                      </w:p>
                    </w:tc>
                    <w:tc>
                      <w:tcPr>
                        <w:tcW w:w="2910" w:type="dxa"/>
                      </w:tcPr>
                      <w:p>
                        <w:pPr>
                          <w:pStyle w:val="TableParagraph"/>
                          <w:spacing w:line="189" w:lineRule="exact"/>
                          <w:ind w:left="140"/>
                          <w:rPr>
                            <w:sz w:val="19"/>
                          </w:rPr>
                        </w:pPr>
                        <w:r>
                          <w:rPr>
                            <w:color w:val="3D3D3D"/>
                            <w:w w:val="90"/>
                            <w:sz w:val="19"/>
                          </w:rPr>
                          <w:t>Materials,</w:t>
                        </w:r>
                        <w:r>
                          <w:rPr>
                            <w:color w:val="3D3D3D"/>
                            <w:spacing w:val="32"/>
                            <w:sz w:val="19"/>
                          </w:rPr>
                          <w:t> </w:t>
                        </w:r>
                        <w:r>
                          <w:rPr>
                            <w:color w:val="3D3D3D"/>
                            <w:w w:val="90"/>
                            <w:sz w:val="19"/>
                          </w:rPr>
                          <w:t>Supplies</w:t>
                        </w:r>
                        <w:r>
                          <w:rPr>
                            <w:color w:val="676767"/>
                            <w:w w:val="90"/>
                            <w:sz w:val="19"/>
                          </w:rPr>
                          <w:t>,</w:t>
                        </w:r>
                        <w:r>
                          <w:rPr>
                            <w:color w:val="676767"/>
                            <w:spacing w:val="-4"/>
                            <w:sz w:val="19"/>
                          </w:rPr>
                          <w:t> </w:t>
                        </w:r>
                        <w:r>
                          <w:rPr>
                            <w:color w:val="3D3D3D"/>
                            <w:w w:val="90"/>
                            <w:sz w:val="19"/>
                          </w:rPr>
                          <w:t>Travel,</w:t>
                        </w:r>
                        <w:r>
                          <w:rPr>
                            <w:color w:val="3D3D3D"/>
                            <w:spacing w:val="4"/>
                            <w:sz w:val="19"/>
                          </w:rPr>
                          <w:t> </w:t>
                        </w:r>
                        <w:r>
                          <w:rPr>
                            <w:color w:val="676767"/>
                            <w:spacing w:val="-2"/>
                            <w:w w:val="90"/>
                            <w:sz w:val="19"/>
                          </w:rPr>
                          <w:t>Tuition</w:t>
                        </w:r>
                      </w:p>
                    </w:tc>
                  </w:tr>
                  <w:tr>
                    <w:trPr>
                      <w:trHeight w:val="212" w:hRule="atLeast"/>
                    </w:trPr>
                    <w:tc>
                      <w:tcPr>
                        <w:tcW w:w="918" w:type="dxa"/>
                      </w:tcPr>
                      <w:p>
                        <w:pPr>
                          <w:pStyle w:val="TableParagraph"/>
                          <w:spacing w:line="150" w:lineRule="exact" w:before="41"/>
                          <w:ind w:left="63"/>
                          <w:rPr>
                            <w:b/>
                            <w:sz w:val="14"/>
                          </w:rPr>
                        </w:pPr>
                        <w:r>
                          <w:rPr>
                            <w:b/>
                            <w:color w:val="3D3D3D"/>
                            <w:spacing w:val="-2"/>
                            <w:w w:val="105"/>
                            <w:sz w:val="14"/>
                          </w:rPr>
                          <w:t>(4900)</w:t>
                        </w:r>
                      </w:p>
                    </w:tc>
                    <w:tc>
                      <w:tcPr>
                        <w:tcW w:w="2770" w:type="dxa"/>
                      </w:tcPr>
                      <w:p>
                        <w:pPr>
                          <w:pStyle w:val="TableParagraph"/>
                          <w:spacing w:line="192" w:lineRule="exact"/>
                          <w:ind w:left="69"/>
                          <w:rPr>
                            <w:sz w:val="19"/>
                          </w:rPr>
                        </w:pPr>
                        <w:r>
                          <w:rPr>
                            <w:color w:val="3D3D3D"/>
                            <w:spacing w:val="-2"/>
                            <w:sz w:val="19"/>
                          </w:rPr>
                          <w:t>BOCES</w:t>
                        </w:r>
                      </w:p>
                    </w:tc>
                    <w:tc>
                      <w:tcPr>
                        <w:tcW w:w="2896" w:type="dxa"/>
                      </w:tcPr>
                      <w:p>
                        <w:pPr>
                          <w:pStyle w:val="TableParagraph"/>
                          <w:spacing w:line="192" w:lineRule="exact"/>
                          <w:ind w:right="600"/>
                          <w:jc w:val="right"/>
                          <w:rPr>
                            <w:rFonts w:ascii="Times New Roman"/>
                            <w:sz w:val="19"/>
                          </w:rPr>
                        </w:pPr>
                        <w:r>
                          <w:rPr>
                            <w:rFonts w:ascii="Times New Roman"/>
                            <w:color w:val="4B4B4B"/>
                            <w:spacing w:val="-2"/>
                            <w:sz w:val="19"/>
                          </w:rPr>
                          <w:t>($209,782.00)</w:t>
                        </w:r>
                      </w:p>
                    </w:tc>
                    <w:tc>
                      <w:tcPr>
                        <w:tcW w:w="1850" w:type="dxa"/>
                      </w:tcPr>
                      <w:p>
                        <w:pPr>
                          <w:pStyle w:val="TableParagraph"/>
                          <w:spacing w:line="192" w:lineRule="exact"/>
                          <w:ind w:right="149"/>
                          <w:jc w:val="right"/>
                          <w:rPr>
                            <w:rFonts w:ascii="Times New Roman"/>
                            <w:sz w:val="19"/>
                          </w:rPr>
                        </w:pPr>
                        <w:r>
                          <w:rPr>
                            <w:rFonts w:ascii="Times New Roman"/>
                            <w:color w:val="4B4B4B"/>
                            <w:spacing w:val="-2"/>
                            <w:sz w:val="19"/>
                          </w:rPr>
                          <w:t>{$254,022.00)</w:t>
                        </w:r>
                      </w:p>
                    </w:tc>
                    <w:tc>
                      <w:tcPr>
                        <w:tcW w:w="2910" w:type="dxa"/>
                      </w:tcPr>
                      <w:p>
                        <w:pPr>
                          <w:pStyle w:val="TableParagraph"/>
                          <w:spacing w:line="192" w:lineRule="exact"/>
                          <w:ind w:left="148"/>
                          <w:rPr>
                            <w:sz w:val="19"/>
                          </w:rPr>
                        </w:pPr>
                        <w:r>
                          <w:rPr>
                            <w:color w:val="3D3D3D"/>
                            <w:w w:val="90"/>
                            <w:sz w:val="19"/>
                          </w:rPr>
                          <w:t>BOCES</w:t>
                        </w:r>
                        <w:r>
                          <w:rPr>
                            <w:color w:val="3D3D3D"/>
                            <w:spacing w:val="10"/>
                            <w:sz w:val="19"/>
                          </w:rPr>
                          <w:t> </w:t>
                        </w:r>
                        <w:r>
                          <w:rPr>
                            <w:color w:val="3D3D3D"/>
                            <w:w w:val="90"/>
                            <w:sz w:val="19"/>
                          </w:rPr>
                          <w:t>contractual</w:t>
                        </w:r>
                        <w:r>
                          <w:rPr>
                            <w:color w:val="3D3D3D"/>
                            <w:spacing w:val="20"/>
                            <w:sz w:val="19"/>
                          </w:rPr>
                          <w:t> </w:t>
                        </w:r>
                        <w:r>
                          <w:rPr>
                            <w:color w:val="3D3D3D"/>
                            <w:spacing w:val="-2"/>
                            <w:w w:val="90"/>
                            <w:sz w:val="19"/>
                          </w:rPr>
                          <w:t>expenses</w:t>
                        </w:r>
                      </w:p>
                    </w:tc>
                  </w:tr>
                  <w:tr>
                    <w:trPr>
                      <w:trHeight w:val="218" w:hRule="atLeast"/>
                    </w:trPr>
                    <w:tc>
                      <w:tcPr>
                        <w:tcW w:w="918" w:type="dxa"/>
                      </w:tcPr>
                      <w:p>
                        <w:pPr>
                          <w:pStyle w:val="TableParagraph"/>
                          <w:spacing w:line="153" w:lineRule="exact" w:before="46"/>
                          <w:ind w:left="69"/>
                          <w:rPr>
                            <w:sz w:val="14"/>
                          </w:rPr>
                        </w:pPr>
                        <w:r>
                          <w:rPr>
                            <w:color w:val="3D3D3D"/>
                            <w:spacing w:val="-2"/>
                            <w:w w:val="105"/>
                            <w:sz w:val="14"/>
                          </w:rPr>
                          <w:t>(8000)</w:t>
                        </w:r>
                      </w:p>
                    </w:tc>
                    <w:tc>
                      <w:tcPr>
                        <w:tcW w:w="2770" w:type="dxa"/>
                      </w:tcPr>
                      <w:p>
                        <w:pPr>
                          <w:pStyle w:val="TableParagraph"/>
                          <w:spacing w:line="199" w:lineRule="exact"/>
                          <w:ind w:left="76"/>
                          <w:rPr>
                            <w:sz w:val="19"/>
                          </w:rPr>
                        </w:pPr>
                        <w:r>
                          <w:rPr>
                            <w:color w:val="3D3D3D"/>
                            <w:spacing w:val="-2"/>
                            <w:sz w:val="19"/>
                          </w:rPr>
                          <w:t>Benefits</w:t>
                        </w:r>
                      </w:p>
                    </w:tc>
                    <w:tc>
                      <w:tcPr>
                        <w:tcW w:w="2896" w:type="dxa"/>
                      </w:tcPr>
                      <w:p>
                        <w:pPr>
                          <w:pStyle w:val="TableParagraph"/>
                          <w:spacing w:line="199" w:lineRule="exact"/>
                          <w:ind w:right="624"/>
                          <w:jc w:val="right"/>
                          <w:rPr>
                            <w:rFonts w:ascii="Times New Roman"/>
                            <w:sz w:val="19"/>
                          </w:rPr>
                        </w:pPr>
                        <w:r>
                          <w:rPr>
                            <w:rFonts w:ascii="Times New Roman"/>
                            <w:color w:val="3D3D3D"/>
                            <w:spacing w:val="-2"/>
                            <w:w w:val="105"/>
                            <w:sz w:val="19"/>
                          </w:rPr>
                          <w:t>$0.00</w:t>
                        </w:r>
                      </w:p>
                    </w:tc>
                    <w:tc>
                      <w:tcPr>
                        <w:tcW w:w="1850" w:type="dxa"/>
                      </w:tcPr>
                      <w:p>
                        <w:pPr>
                          <w:pStyle w:val="TableParagraph"/>
                          <w:spacing w:line="199" w:lineRule="exact"/>
                          <w:ind w:right="149"/>
                          <w:jc w:val="right"/>
                          <w:rPr>
                            <w:rFonts w:ascii="Times New Roman"/>
                            <w:sz w:val="19"/>
                          </w:rPr>
                        </w:pPr>
                        <w:r>
                          <w:rPr>
                            <w:rFonts w:ascii="Times New Roman"/>
                            <w:color w:val="4B4B4B"/>
                            <w:spacing w:val="-2"/>
                            <w:sz w:val="19"/>
                          </w:rPr>
                          <w:t>{$127,395.00)</w:t>
                        </w:r>
                      </w:p>
                    </w:tc>
                    <w:tc>
                      <w:tcPr>
                        <w:tcW w:w="2910" w:type="dxa"/>
                      </w:tcPr>
                      <w:p>
                        <w:pPr>
                          <w:pStyle w:val="TableParagraph"/>
                          <w:spacing w:line="199" w:lineRule="exact"/>
                          <w:ind w:left="148"/>
                          <w:rPr>
                            <w:sz w:val="19"/>
                          </w:rPr>
                        </w:pPr>
                        <w:r>
                          <w:rPr>
                            <w:color w:val="3D3D3D"/>
                            <w:w w:val="90"/>
                            <w:sz w:val="19"/>
                          </w:rPr>
                          <w:t>Benefrt</w:t>
                        </w:r>
                        <w:r>
                          <w:rPr>
                            <w:color w:val="3D3D3D"/>
                            <w:spacing w:val="-15"/>
                            <w:w w:val="90"/>
                            <w:sz w:val="19"/>
                          </w:rPr>
                          <w:t> </w:t>
                        </w:r>
                        <w:r>
                          <w:rPr>
                            <w:color w:val="3D3D3D"/>
                            <w:spacing w:val="-2"/>
                            <w:sz w:val="19"/>
                          </w:rPr>
                          <w:t>expenses</w:t>
                        </w:r>
                      </w:p>
                    </w:tc>
                  </w:tr>
                  <w:tr>
                    <w:trPr>
                      <w:trHeight w:val="209" w:hRule="atLeast"/>
                    </w:trPr>
                    <w:tc>
                      <w:tcPr>
                        <w:tcW w:w="11344" w:type="dxa"/>
                        <w:gridSpan w:val="5"/>
                      </w:tcPr>
                      <w:p>
                        <w:pPr>
                          <w:pStyle w:val="TableParagraph"/>
                          <w:tabs>
                            <w:tab w:pos="996" w:val="left" w:leader="none"/>
                            <w:tab w:pos="4448" w:val="left" w:leader="none"/>
                            <w:tab w:pos="5499" w:val="left" w:leader="none"/>
                            <w:tab w:pos="7792" w:val="left" w:leader="none"/>
                            <w:tab w:pos="8436" w:val="left" w:leader="none"/>
                          </w:tabs>
                          <w:spacing w:line="189" w:lineRule="exact"/>
                          <w:ind w:left="69"/>
                          <w:rPr>
                            <w:sz w:val="19"/>
                          </w:rPr>
                        </w:pPr>
                        <w:r>
                          <w:rPr>
                            <w:color w:val="4B4B4B"/>
                            <w:spacing w:val="-2"/>
                            <w:sz w:val="14"/>
                          </w:rPr>
                          <w:t>(9000)</w:t>
                        </w:r>
                        <w:r>
                          <w:rPr>
                            <w:color w:val="4B4B4B"/>
                            <w:sz w:val="14"/>
                          </w:rPr>
                          <w:tab/>
                        </w:r>
                        <w:r>
                          <w:rPr>
                            <w:color w:val="3D3D3D"/>
                            <w:w w:val="90"/>
                            <w:sz w:val="19"/>
                          </w:rPr>
                          <w:t>lnterfund</w:t>
                        </w:r>
                        <w:r>
                          <w:rPr>
                            <w:color w:val="3D3D3D"/>
                            <w:spacing w:val="15"/>
                            <w:sz w:val="19"/>
                          </w:rPr>
                          <w:t> </w:t>
                        </w:r>
                        <w:r>
                          <w:rPr>
                            <w:color w:val="3D3D3D"/>
                            <w:spacing w:val="-2"/>
                            <w:sz w:val="19"/>
                          </w:rPr>
                          <w:t>Transfers</w:t>
                        </w:r>
                        <w:r>
                          <w:rPr>
                            <w:color w:val="3D3D3D"/>
                            <w:sz w:val="19"/>
                          </w:rPr>
                          <w:tab/>
                        </w:r>
                        <w:r>
                          <w:rPr>
                            <w:rFonts w:ascii="Times New Roman"/>
                            <w:color w:val="3D3D3D"/>
                            <w:sz w:val="19"/>
                            <w:u w:val="thick" w:color="000000"/>
                          </w:rPr>
                          <w:tab/>
                        </w:r>
                        <w:r>
                          <w:rPr>
                            <w:rFonts w:ascii="Times New Roman"/>
                            <w:color w:val="3D3D3D"/>
                            <w:spacing w:val="-2"/>
                            <w:sz w:val="19"/>
                            <w:u w:val="thick" w:color="000000"/>
                          </w:rPr>
                          <w:t>$0.00</w:t>
                        </w:r>
                        <w:r>
                          <w:rPr>
                            <w:rFonts w:ascii="Times New Roman"/>
                            <w:color w:val="3D3D3D"/>
                            <w:sz w:val="19"/>
                            <w:u w:val="thick" w:color="000000"/>
                          </w:rPr>
                          <w:tab/>
                        </w:r>
                        <w:r>
                          <w:rPr>
                            <w:rFonts w:ascii="Times New Roman"/>
                            <w:color w:val="3D3D3D"/>
                            <w:spacing w:val="-2"/>
                            <w:sz w:val="19"/>
                            <w:u w:val="thick" w:color="000000"/>
                          </w:rPr>
                          <w:t>$0</w:t>
                        </w:r>
                        <w:r>
                          <w:rPr>
                            <w:rFonts w:ascii="Times New Roman"/>
                            <w:color w:val="676767"/>
                            <w:spacing w:val="-2"/>
                            <w:sz w:val="19"/>
                            <w:u w:val="thick" w:color="000000"/>
                          </w:rPr>
                          <w:t>.</w:t>
                        </w:r>
                        <w:r>
                          <w:rPr>
                            <w:rFonts w:ascii="Times New Roman"/>
                            <w:color w:val="3D3D3D"/>
                            <w:spacing w:val="-2"/>
                            <w:sz w:val="19"/>
                            <w:u w:val="thick" w:color="000000"/>
                          </w:rPr>
                          <w:t>00</w:t>
                        </w:r>
                        <w:r>
                          <w:rPr>
                            <w:rFonts w:ascii="Times New Roman"/>
                            <w:color w:val="3D3D3D"/>
                            <w:sz w:val="19"/>
                            <w:u w:val="thick" w:color="000000"/>
                          </w:rPr>
                          <w:tab/>
                        </w:r>
                        <w:r>
                          <w:rPr>
                            <w:rFonts w:ascii="Times New Roman"/>
                            <w:color w:val="3D3D3D"/>
                            <w:spacing w:val="67"/>
                            <w:sz w:val="19"/>
                          </w:rPr>
                          <w:t> </w:t>
                        </w:r>
                        <w:r>
                          <w:rPr>
                            <w:color w:val="3D3D3D"/>
                            <w:w w:val="95"/>
                            <w:position w:val="1"/>
                            <w:sz w:val="19"/>
                          </w:rPr>
                          <w:t>Money</w:t>
                        </w:r>
                        <w:r>
                          <w:rPr>
                            <w:color w:val="3D3D3D"/>
                            <w:spacing w:val="-19"/>
                            <w:w w:val="95"/>
                            <w:position w:val="1"/>
                            <w:sz w:val="19"/>
                          </w:rPr>
                          <w:t> </w:t>
                        </w:r>
                        <w:r>
                          <w:rPr>
                            <w:color w:val="3D3D3D"/>
                            <w:w w:val="95"/>
                            <w:position w:val="1"/>
                            <w:sz w:val="19"/>
                          </w:rPr>
                          <w:t>transferred</w:t>
                        </w:r>
                        <w:r>
                          <w:rPr>
                            <w:color w:val="3D3D3D"/>
                            <w:spacing w:val="-15"/>
                            <w:w w:val="95"/>
                            <w:position w:val="1"/>
                            <w:sz w:val="19"/>
                          </w:rPr>
                          <w:t> </w:t>
                        </w:r>
                        <w:r>
                          <w:rPr>
                            <w:color w:val="3D3D3D"/>
                            <w:w w:val="95"/>
                            <w:position w:val="1"/>
                            <w:sz w:val="19"/>
                          </w:rPr>
                          <w:t>to</w:t>
                        </w:r>
                        <w:r>
                          <w:rPr>
                            <w:color w:val="3D3D3D"/>
                            <w:spacing w:val="-17"/>
                            <w:w w:val="95"/>
                            <w:position w:val="1"/>
                            <w:sz w:val="19"/>
                          </w:rPr>
                          <w:t> </w:t>
                        </w:r>
                        <w:r>
                          <w:rPr>
                            <w:color w:val="3D3D3D"/>
                            <w:w w:val="95"/>
                            <w:position w:val="1"/>
                            <w:sz w:val="19"/>
                          </w:rPr>
                          <w:t>pay</w:t>
                        </w:r>
                        <w:r>
                          <w:rPr>
                            <w:color w:val="3D3D3D"/>
                            <w:spacing w:val="-26"/>
                            <w:w w:val="95"/>
                            <w:position w:val="1"/>
                            <w:sz w:val="19"/>
                          </w:rPr>
                          <w:t> </w:t>
                        </w:r>
                        <w:r>
                          <w:rPr>
                            <w:color w:val="212121"/>
                            <w:w w:val="95"/>
                            <w:position w:val="1"/>
                            <w:sz w:val="19"/>
                          </w:rPr>
                          <w:t>expenses</w:t>
                        </w:r>
                      </w:p>
                    </w:tc>
                  </w:tr>
                </w:tbl>
                <w:p>
                  <w:pPr>
                    <w:pStyle w:val="BodyText"/>
                  </w:pPr>
                </w:p>
              </w:txbxContent>
            </v:textbox>
            <w10:wrap type="none"/>
          </v:shape>
        </w:pict>
      </w:r>
      <w:r>
        <w:rPr>
          <w:rFonts w:ascii="Arial"/>
          <w:color w:val="4B4B4B"/>
          <w:spacing w:val="-2"/>
          <w:sz w:val="19"/>
        </w:rPr>
        <w:t>in</w:t>
      </w:r>
      <w:r>
        <w:rPr>
          <w:rFonts w:ascii="Arial"/>
          <w:color w:val="4B4B4B"/>
          <w:spacing w:val="-26"/>
          <w:sz w:val="19"/>
        </w:rPr>
        <w:t> </w:t>
      </w:r>
      <w:r>
        <w:rPr>
          <w:rFonts w:ascii="Arial"/>
          <w:color w:val="4B4B4B"/>
          <w:spacing w:val="-2"/>
          <w:sz w:val="19"/>
        </w:rPr>
        <w:t>other</w:t>
      </w:r>
      <w:r>
        <w:rPr>
          <w:rFonts w:ascii="Arial"/>
          <w:color w:val="4B4B4B"/>
          <w:spacing w:val="-16"/>
          <w:sz w:val="19"/>
        </w:rPr>
        <w:t> </w:t>
      </w:r>
      <w:r>
        <w:rPr>
          <w:rFonts w:ascii="Arial"/>
          <w:color w:val="4B4B4B"/>
          <w:spacing w:val="-2"/>
          <w:sz w:val="19"/>
        </w:rPr>
        <w:t>funds</w:t>
      </w:r>
    </w:p>
    <w:p>
      <w:pPr>
        <w:tabs>
          <w:tab w:pos="5063" w:val="left" w:leader="none"/>
          <w:tab w:pos="7220" w:val="left" w:leader="none"/>
        </w:tabs>
        <w:spacing w:before="5"/>
        <w:ind w:left="2852" w:right="0" w:firstLine="0"/>
        <w:jc w:val="left"/>
        <w:rPr>
          <w:b/>
          <w:sz w:val="18"/>
        </w:rPr>
      </w:pPr>
      <w:r>
        <w:rPr>
          <w:rFonts w:ascii="Arial"/>
          <w:color w:val="3D3D3D"/>
          <w:spacing w:val="-6"/>
          <w:sz w:val="19"/>
        </w:rPr>
        <w:t>Total</w:t>
      </w:r>
      <w:r>
        <w:rPr>
          <w:rFonts w:ascii="Arial"/>
          <w:color w:val="3D3D3D"/>
          <w:spacing w:val="-13"/>
          <w:sz w:val="19"/>
        </w:rPr>
        <w:t> </w:t>
      </w:r>
      <w:r>
        <w:rPr>
          <w:rFonts w:ascii="Arial"/>
          <w:color w:val="3D3D3D"/>
          <w:spacing w:val="-2"/>
          <w:sz w:val="19"/>
        </w:rPr>
        <w:t>Expenditures</w:t>
      </w:r>
      <w:r>
        <w:rPr>
          <w:rFonts w:ascii="Arial"/>
          <w:color w:val="3D3D3D"/>
          <w:sz w:val="19"/>
        </w:rPr>
        <w:tab/>
      </w:r>
      <w:r>
        <w:rPr>
          <w:b/>
          <w:color w:val="3D3D3D"/>
          <w:spacing w:val="-2"/>
          <w:position w:val="1"/>
          <w:sz w:val="18"/>
        </w:rPr>
        <w:t>($545,160</w:t>
      </w:r>
      <w:r>
        <w:rPr>
          <w:b/>
          <w:color w:val="676767"/>
          <w:spacing w:val="-2"/>
          <w:position w:val="1"/>
          <w:sz w:val="18"/>
        </w:rPr>
        <w:t>.</w:t>
      </w:r>
      <w:r>
        <w:rPr>
          <w:b/>
          <w:color w:val="3D3D3D"/>
          <w:spacing w:val="-2"/>
          <w:position w:val="1"/>
          <w:sz w:val="18"/>
        </w:rPr>
        <w:t>37)</w:t>
      </w:r>
      <w:r>
        <w:rPr>
          <w:b/>
          <w:color w:val="3D3D3D"/>
          <w:position w:val="1"/>
          <w:sz w:val="18"/>
        </w:rPr>
        <w:tab/>
      </w:r>
      <w:r>
        <w:rPr>
          <w:b/>
          <w:color w:val="3D3D3D"/>
          <w:spacing w:val="-2"/>
          <w:position w:val="1"/>
          <w:sz w:val="18"/>
        </w:rPr>
        <w:t>($1,770,320.11)</w:t>
      </w:r>
    </w:p>
    <w:p>
      <w:pPr>
        <w:pStyle w:val="BodyText"/>
        <w:spacing w:before="5"/>
        <w:rPr>
          <w:b/>
          <w:sz w:val="10"/>
        </w:rPr>
      </w:pPr>
    </w:p>
    <w:p>
      <w:pPr>
        <w:spacing w:before="95"/>
        <w:ind w:left="550" w:right="2706" w:firstLine="0"/>
        <w:jc w:val="center"/>
        <w:rPr>
          <w:rFonts w:ascii="Arial"/>
          <w:b/>
          <w:sz w:val="19"/>
        </w:rPr>
      </w:pPr>
      <w:r>
        <w:rPr>
          <w:rFonts w:ascii="Arial"/>
          <w:b/>
          <w:color w:val="3D3D3D"/>
          <w:w w:val="90"/>
          <w:sz w:val="19"/>
        </w:rPr>
        <w:t>BALANCE</w:t>
      </w:r>
      <w:r>
        <w:rPr>
          <w:rFonts w:ascii="Arial"/>
          <w:b/>
          <w:color w:val="3D3D3D"/>
          <w:spacing w:val="10"/>
          <w:sz w:val="19"/>
        </w:rPr>
        <w:t> </w:t>
      </w:r>
      <w:r>
        <w:rPr>
          <w:rFonts w:ascii="Arial"/>
          <w:b/>
          <w:color w:val="3D3D3D"/>
          <w:w w:val="90"/>
          <w:sz w:val="19"/>
        </w:rPr>
        <w:t>SHEET</w:t>
      </w:r>
      <w:r>
        <w:rPr>
          <w:rFonts w:ascii="Arial"/>
          <w:b/>
          <w:color w:val="3D3D3D"/>
          <w:spacing w:val="10"/>
          <w:sz w:val="19"/>
        </w:rPr>
        <w:t> </w:t>
      </w:r>
      <w:r>
        <w:rPr>
          <w:rFonts w:ascii="Arial"/>
          <w:b/>
          <w:color w:val="3D3D3D"/>
          <w:w w:val="90"/>
          <w:sz w:val="19"/>
        </w:rPr>
        <w:t>TRANSACTIONS:</w:t>
      </w:r>
      <w:r>
        <w:rPr>
          <w:rFonts w:ascii="Arial"/>
          <w:b/>
          <w:color w:val="3D3D3D"/>
          <w:spacing w:val="9"/>
          <w:sz w:val="19"/>
        </w:rPr>
        <w:t> </w:t>
      </w:r>
      <w:r>
        <w:rPr>
          <w:rFonts w:ascii="Arial"/>
          <w:b/>
          <w:color w:val="3D3D3D"/>
          <w:w w:val="90"/>
          <w:sz w:val="19"/>
        </w:rPr>
        <w:t>This</w:t>
      </w:r>
      <w:r>
        <w:rPr>
          <w:rFonts w:ascii="Arial"/>
          <w:b/>
          <w:color w:val="3D3D3D"/>
          <w:spacing w:val="15"/>
          <w:sz w:val="19"/>
        </w:rPr>
        <w:t> </w:t>
      </w:r>
      <w:r>
        <w:rPr>
          <w:rFonts w:ascii="Arial"/>
          <w:b/>
          <w:color w:val="3D3D3D"/>
          <w:w w:val="90"/>
          <w:sz w:val="19"/>
        </w:rPr>
        <w:t>category</w:t>
      </w:r>
      <w:r>
        <w:rPr>
          <w:rFonts w:ascii="Arial"/>
          <w:b/>
          <w:color w:val="3D3D3D"/>
          <w:spacing w:val="19"/>
          <w:sz w:val="19"/>
        </w:rPr>
        <w:t> </w:t>
      </w:r>
      <w:r>
        <w:rPr>
          <w:rFonts w:ascii="Arial"/>
          <w:b/>
          <w:color w:val="3D3D3D"/>
          <w:w w:val="90"/>
          <w:sz w:val="19"/>
        </w:rPr>
        <w:t>represents</w:t>
      </w:r>
      <w:r>
        <w:rPr>
          <w:rFonts w:ascii="Arial"/>
          <w:b/>
          <w:color w:val="3D3D3D"/>
          <w:spacing w:val="1"/>
          <w:sz w:val="19"/>
        </w:rPr>
        <w:t> </w:t>
      </w:r>
      <w:r>
        <w:rPr>
          <w:rFonts w:ascii="Arial"/>
          <w:b/>
          <w:color w:val="3D3D3D"/>
          <w:w w:val="90"/>
          <w:sz w:val="19"/>
        </w:rPr>
        <w:t>cash</w:t>
      </w:r>
      <w:r>
        <w:rPr>
          <w:rFonts w:ascii="Arial"/>
          <w:b/>
          <w:color w:val="3D3D3D"/>
          <w:spacing w:val="-21"/>
          <w:w w:val="90"/>
          <w:sz w:val="19"/>
        </w:rPr>
        <w:t> </w:t>
      </w:r>
      <w:r>
        <w:rPr>
          <w:rFonts w:ascii="Arial"/>
          <w:b/>
          <w:color w:val="3D3D3D"/>
          <w:w w:val="90"/>
          <w:sz w:val="19"/>
        </w:rPr>
        <w:t>receipts/disbursements</w:t>
      </w:r>
      <w:r>
        <w:rPr>
          <w:rFonts w:ascii="Arial"/>
          <w:b/>
          <w:color w:val="3D3D3D"/>
          <w:spacing w:val="-7"/>
          <w:w w:val="90"/>
          <w:sz w:val="19"/>
        </w:rPr>
        <w:t> </w:t>
      </w:r>
      <w:r>
        <w:rPr>
          <w:rFonts w:ascii="Arial"/>
          <w:b/>
          <w:color w:val="3D3D3D"/>
          <w:w w:val="90"/>
          <w:sz w:val="19"/>
        </w:rPr>
        <w:t>made</w:t>
      </w:r>
      <w:r>
        <w:rPr>
          <w:rFonts w:ascii="Arial"/>
          <w:b/>
          <w:color w:val="3D3D3D"/>
          <w:spacing w:val="-5"/>
          <w:sz w:val="19"/>
        </w:rPr>
        <w:t> </w:t>
      </w:r>
      <w:r>
        <w:rPr>
          <w:rFonts w:ascii="Arial"/>
          <w:b/>
          <w:color w:val="3D3D3D"/>
          <w:w w:val="90"/>
          <w:sz w:val="19"/>
        </w:rPr>
        <w:t>at</w:t>
      </w:r>
      <w:r>
        <w:rPr>
          <w:rFonts w:ascii="Arial"/>
          <w:b/>
          <w:color w:val="3D3D3D"/>
          <w:spacing w:val="-2"/>
          <w:w w:val="90"/>
          <w:sz w:val="19"/>
        </w:rPr>
        <w:t> </w:t>
      </w:r>
      <w:r>
        <w:rPr>
          <w:rFonts w:ascii="Arial"/>
          <w:b/>
          <w:color w:val="3D3D3D"/>
          <w:w w:val="90"/>
          <w:sz w:val="19"/>
        </w:rPr>
        <w:t>different</w:t>
      </w:r>
      <w:r>
        <w:rPr>
          <w:rFonts w:ascii="Arial"/>
          <w:b/>
          <w:color w:val="3D3D3D"/>
          <w:spacing w:val="23"/>
          <w:sz w:val="19"/>
        </w:rPr>
        <w:t> </w:t>
      </w:r>
      <w:r>
        <w:rPr>
          <w:rFonts w:ascii="Arial"/>
          <w:b/>
          <w:color w:val="3D3D3D"/>
          <w:w w:val="90"/>
          <w:sz w:val="19"/>
        </w:rPr>
        <w:t>time</w:t>
      </w:r>
      <w:r>
        <w:rPr>
          <w:rFonts w:ascii="Arial"/>
          <w:b/>
          <w:color w:val="3D3D3D"/>
          <w:spacing w:val="-2"/>
          <w:sz w:val="19"/>
        </w:rPr>
        <w:t> </w:t>
      </w:r>
      <w:r>
        <w:rPr>
          <w:rFonts w:ascii="Arial"/>
          <w:b/>
          <w:color w:val="3D3D3D"/>
          <w:spacing w:val="-4"/>
          <w:w w:val="90"/>
          <w:sz w:val="19"/>
        </w:rPr>
        <w:t>than</w:t>
      </w:r>
    </w:p>
    <w:p>
      <w:pPr>
        <w:spacing w:before="5" w:after="12"/>
        <w:ind w:left="550" w:right="853" w:firstLine="0"/>
        <w:jc w:val="center"/>
        <w:rPr>
          <w:rFonts w:ascii="Arial"/>
          <w:b/>
          <w:sz w:val="19"/>
        </w:rPr>
      </w:pPr>
      <w:r>
        <w:rPr>
          <w:rFonts w:ascii="Arial"/>
          <w:b/>
          <w:color w:val="3D3D3D"/>
          <w:spacing w:val="-6"/>
          <w:sz w:val="19"/>
        </w:rPr>
        <w:t>when</w:t>
      </w:r>
      <w:r>
        <w:rPr>
          <w:rFonts w:ascii="Arial"/>
          <w:b/>
          <w:color w:val="3D3D3D"/>
          <w:spacing w:val="-20"/>
          <w:sz w:val="19"/>
        </w:rPr>
        <w:t> </w:t>
      </w:r>
      <w:r>
        <w:rPr>
          <w:rFonts w:ascii="Arial"/>
          <w:color w:val="3D3D3D"/>
          <w:spacing w:val="-6"/>
          <w:sz w:val="19"/>
        </w:rPr>
        <w:t>the</w:t>
      </w:r>
      <w:r>
        <w:rPr>
          <w:rFonts w:ascii="Arial"/>
          <w:color w:val="3D3D3D"/>
          <w:spacing w:val="-21"/>
          <w:sz w:val="19"/>
        </w:rPr>
        <w:t> </w:t>
      </w:r>
      <w:r>
        <w:rPr>
          <w:rFonts w:ascii="Arial"/>
          <w:b/>
          <w:color w:val="3D3D3D"/>
          <w:spacing w:val="-6"/>
          <w:sz w:val="19"/>
        </w:rPr>
        <w:t>Items</w:t>
      </w:r>
      <w:r>
        <w:rPr>
          <w:rFonts w:ascii="Arial"/>
          <w:b/>
          <w:color w:val="3D3D3D"/>
          <w:spacing w:val="-10"/>
          <w:sz w:val="19"/>
        </w:rPr>
        <w:t> </w:t>
      </w:r>
      <w:r>
        <w:rPr>
          <w:rFonts w:ascii="Arial"/>
          <w:b/>
          <w:color w:val="3D3D3D"/>
          <w:spacing w:val="-6"/>
          <w:sz w:val="19"/>
        </w:rPr>
        <w:t>were</w:t>
      </w:r>
      <w:r>
        <w:rPr>
          <w:rFonts w:ascii="Arial"/>
          <w:b/>
          <w:color w:val="3D3D3D"/>
          <w:spacing w:val="-12"/>
          <w:sz w:val="19"/>
        </w:rPr>
        <w:t> </w:t>
      </w:r>
      <w:r>
        <w:rPr>
          <w:rFonts w:ascii="Arial"/>
          <w:b/>
          <w:color w:val="3D3D3D"/>
          <w:spacing w:val="-6"/>
          <w:sz w:val="19"/>
        </w:rPr>
        <w:t>shown</w:t>
      </w:r>
      <w:r>
        <w:rPr>
          <w:rFonts w:ascii="Arial"/>
          <w:b/>
          <w:color w:val="3D3D3D"/>
          <w:spacing w:val="1"/>
          <w:sz w:val="19"/>
        </w:rPr>
        <w:t> </w:t>
      </w:r>
      <w:r>
        <w:rPr>
          <w:rFonts w:ascii="Arial"/>
          <w:b/>
          <w:color w:val="3D3D3D"/>
          <w:spacing w:val="-6"/>
          <w:sz w:val="19"/>
        </w:rPr>
        <w:t>as</w:t>
      </w:r>
      <w:r>
        <w:rPr>
          <w:rFonts w:ascii="Arial"/>
          <w:b/>
          <w:color w:val="3D3D3D"/>
          <w:spacing w:val="-22"/>
          <w:sz w:val="19"/>
        </w:rPr>
        <w:t> </w:t>
      </w:r>
      <w:r>
        <w:rPr>
          <w:rFonts w:ascii="Arial"/>
          <w:b/>
          <w:color w:val="3D3D3D"/>
          <w:spacing w:val="-6"/>
          <w:sz w:val="19"/>
        </w:rPr>
        <w:t>revenues</w:t>
      </w:r>
      <w:r>
        <w:rPr>
          <w:rFonts w:ascii="Arial"/>
          <w:b/>
          <w:color w:val="3D3D3D"/>
          <w:spacing w:val="-2"/>
          <w:sz w:val="19"/>
        </w:rPr>
        <w:t> </w:t>
      </w:r>
      <w:r>
        <w:rPr>
          <w:rFonts w:ascii="Arial"/>
          <w:b/>
          <w:color w:val="3D3D3D"/>
          <w:spacing w:val="-6"/>
          <w:sz w:val="19"/>
        </w:rPr>
        <w:t>or</w:t>
      </w:r>
      <w:r>
        <w:rPr>
          <w:rFonts w:ascii="Arial"/>
          <w:b/>
          <w:color w:val="3D3D3D"/>
          <w:spacing w:val="-8"/>
          <w:sz w:val="19"/>
        </w:rPr>
        <w:t> </w:t>
      </w:r>
      <w:r>
        <w:rPr>
          <w:rFonts w:ascii="Arial"/>
          <w:b/>
          <w:color w:val="4B4B4B"/>
          <w:spacing w:val="-6"/>
          <w:sz w:val="19"/>
        </w:rPr>
        <w:t>expenditures.</w:t>
      </w:r>
    </w:p>
    <w:tbl>
      <w:tblPr>
        <w:tblW w:w="0" w:type="auto"/>
        <w:jc w:val="left"/>
        <w:tblInd w:w="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1"/>
        <w:gridCol w:w="3341"/>
        <w:gridCol w:w="2361"/>
        <w:gridCol w:w="1808"/>
        <w:gridCol w:w="4651"/>
      </w:tblGrid>
      <w:tr>
        <w:trPr>
          <w:trHeight w:val="215" w:hRule="atLeast"/>
        </w:trPr>
        <w:tc>
          <w:tcPr>
            <w:tcW w:w="921" w:type="dxa"/>
          </w:tcPr>
          <w:p>
            <w:pPr>
              <w:pStyle w:val="TableParagraph"/>
              <w:spacing w:line="154" w:lineRule="exact" w:before="41"/>
              <w:ind w:left="50"/>
              <w:rPr>
                <w:sz w:val="14"/>
              </w:rPr>
            </w:pPr>
            <w:r>
              <w:rPr>
                <w:color w:val="4B4B4B"/>
                <w:spacing w:val="-2"/>
                <w:w w:val="105"/>
                <w:sz w:val="14"/>
              </w:rPr>
              <w:t>(0380)</w:t>
            </w:r>
          </w:p>
        </w:tc>
        <w:tc>
          <w:tcPr>
            <w:tcW w:w="3341" w:type="dxa"/>
          </w:tcPr>
          <w:p>
            <w:pPr>
              <w:pStyle w:val="TableParagraph"/>
              <w:spacing w:line="195" w:lineRule="exact"/>
              <w:ind w:left="61"/>
              <w:rPr>
                <w:sz w:val="19"/>
              </w:rPr>
            </w:pPr>
            <w:r>
              <w:rPr>
                <w:color w:val="3D3D3D"/>
                <w:w w:val="90"/>
                <w:sz w:val="19"/>
              </w:rPr>
              <w:t>Acoounts</w:t>
            </w:r>
            <w:r>
              <w:rPr>
                <w:color w:val="3D3D3D"/>
                <w:spacing w:val="-3"/>
                <w:sz w:val="19"/>
              </w:rPr>
              <w:t> </w:t>
            </w:r>
            <w:r>
              <w:rPr>
                <w:color w:val="3D3D3D"/>
                <w:spacing w:val="-2"/>
                <w:sz w:val="19"/>
              </w:rPr>
              <w:t>Receivable</w:t>
            </w:r>
          </w:p>
        </w:tc>
        <w:tc>
          <w:tcPr>
            <w:tcW w:w="2361" w:type="dxa"/>
          </w:tcPr>
          <w:p>
            <w:pPr>
              <w:pStyle w:val="TableParagraph"/>
              <w:spacing w:line="195" w:lineRule="exact"/>
              <w:ind w:right="692"/>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1808" w:type="dxa"/>
          </w:tcPr>
          <w:p>
            <w:pPr>
              <w:pStyle w:val="TableParagraph"/>
              <w:spacing w:line="195" w:lineRule="exact"/>
              <w:ind w:right="206"/>
              <w:jc w:val="right"/>
              <w:rPr>
                <w:rFonts w:ascii="Times New Roman"/>
                <w:sz w:val="19"/>
              </w:rPr>
            </w:pPr>
            <w:r>
              <w:rPr>
                <w:rFonts w:ascii="Times New Roman"/>
                <w:color w:val="3D3D3D"/>
                <w:spacing w:val="-2"/>
                <w:w w:val="105"/>
                <w:sz w:val="19"/>
              </w:rPr>
              <w:t>$9,577</w:t>
            </w:r>
            <w:r>
              <w:rPr>
                <w:rFonts w:ascii="Times New Roman"/>
                <w:color w:val="676767"/>
                <w:spacing w:val="-2"/>
                <w:w w:val="105"/>
                <w:sz w:val="19"/>
              </w:rPr>
              <w:t>.</w:t>
            </w:r>
            <w:r>
              <w:rPr>
                <w:rFonts w:ascii="Times New Roman"/>
                <w:color w:val="3D3D3D"/>
                <w:spacing w:val="-2"/>
                <w:w w:val="105"/>
                <w:sz w:val="19"/>
              </w:rPr>
              <w:t>28</w:t>
            </w:r>
          </w:p>
        </w:tc>
        <w:tc>
          <w:tcPr>
            <w:tcW w:w="4651" w:type="dxa"/>
          </w:tcPr>
          <w:p>
            <w:pPr>
              <w:pStyle w:val="TableParagraph"/>
              <w:rPr>
                <w:rFonts w:ascii="Times New Roman"/>
                <w:sz w:val="14"/>
              </w:rPr>
            </w:pPr>
          </w:p>
        </w:tc>
      </w:tr>
      <w:tr>
        <w:trPr>
          <w:trHeight w:val="220" w:hRule="atLeast"/>
        </w:trPr>
        <w:tc>
          <w:tcPr>
            <w:tcW w:w="921" w:type="dxa"/>
          </w:tcPr>
          <w:p>
            <w:pPr>
              <w:pStyle w:val="TableParagraph"/>
              <w:spacing w:line="159" w:lineRule="exact" w:before="41"/>
              <w:ind w:left="52"/>
              <w:rPr>
                <w:rFonts w:ascii="Times New Roman"/>
                <w:sz w:val="15"/>
              </w:rPr>
            </w:pPr>
            <w:r>
              <w:rPr>
                <w:rFonts w:ascii="Times New Roman"/>
                <w:color w:val="3D3D3D"/>
                <w:spacing w:val="-2"/>
                <w:w w:val="110"/>
                <w:sz w:val="15"/>
              </w:rPr>
              <w:t>(391)</w:t>
            </w:r>
          </w:p>
        </w:tc>
        <w:tc>
          <w:tcPr>
            <w:tcW w:w="3341" w:type="dxa"/>
          </w:tcPr>
          <w:p>
            <w:pPr>
              <w:pStyle w:val="TableParagraph"/>
              <w:spacing w:line="197" w:lineRule="exact" w:before="3"/>
              <w:ind w:left="67"/>
              <w:rPr>
                <w:sz w:val="19"/>
              </w:rPr>
            </w:pPr>
            <w:r>
              <w:rPr>
                <w:color w:val="3D3D3D"/>
                <w:w w:val="90"/>
                <w:sz w:val="19"/>
              </w:rPr>
              <w:t>Due</w:t>
            </w:r>
            <w:r>
              <w:rPr>
                <w:color w:val="3D3D3D"/>
                <w:spacing w:val="-3"/>
                <w:sz w:val="19"/>
              </w:rPr>
              <w:t> </w:t>
            </w:r>
            <w:r>
              <w:rPr>
                <w:color w:val="3D3D3D"/>
                <w:w w:val="90"/>
                <w:sz w:val="19"/>
              </w:rPr>
              <w:t>From</w:t>
            </w:r>
            <w:r>
              <w:rPr>
                <w:color w:val="3D3D3D"/>
                <w:spacing w:val="-1"/>
                <w:w w:val="90"/>
                <w:sz w:val="19"/>
              </w:rPr>
              <w:t> </w:t>
            </w:r>
            <w:r>
              <w:rPr>
                <w:color w:val="3D3D3D"/>
                <w:w w:val="90"/>
                <w:sz w:val="19"/>
              </w:rPr>
              <w:t>Other</w:t>
            </w:r>
            <w:r>
              <w:rPr>
                <w:color w:val="3D3D3D"/>
                <w:spacing w:val="-4"/>
                <w:sz w:val="19"/>
              </w:rPr>
              <w:t> </w:t>
            </w:r>
            <w:r>
              <w:rPr>
                <w:color w:val="3D3D3D"/>
                <w:spacing w:val="-2"/>
                <w:w w:val="90"/>
                <w:sz w:val="19"/>
              </w:rPr>
              <w:t>Funds</w:t>
            </w:r>
          </w:p>
        </w:tc>
        <w:tc>
          <w:tcPr>
            <w:tcW w:w="2361" w:type="dxa"/>
          </w:tcPr>
          <w:p>
            <w:pPr>
              <w:pStyle w:val="TableParagraph"/>
              <w:spacing w:line="196" w:lineRule="exact" w:before="4"/>
              <w:ind w:right="678"/>
              <w:jc w:val="right"/>
              <w:rPr>
                <w:rFonts w:ascii="Times New Roman"/>
                <w:sz w:val="19"/>
              </w:rPr>
            </w:pPr>
            <w:r>
              <w:rPr>
                <w:rFonts w:ascii="Times New Roman"/>
                <w:color w:val="3D3D3D"/>
                <w:spacing w:val="-2"/>
                <w:w w:val="110"/>
                <w:sz w:val="19"/>
              </w:rPr>
              <w:t>$0.00</w:t>
            </w:r>
          </w:p>
        </w:tc>
        <w:tc>
          <w:tcPr>
            <w:tcW w:w="1808" w:type="dxa"/>
          </w:tcPr>
          <w:p>
            <w:pPr>
              <w:pStyle w:val="TableParagraph"/>
              <w:spacing w:line="196" w:lineRule="exact" w:before="4"/>
              <w:ind w:right="185"/>
              <w:jc w:val="right"/>
              <w:rPr>
                <w:rFonts w:ascii="Times New Roman"/>
                <w:sz w:val="19"/>
              </w:rPr>
            </w:pPr>
            <w:r>
              <w:rPr>
                <w:rFonts w:ascii="Times New Roman"/>
                <w:color w:val="3D3D3D"/>
                <w:spacing w:val="-2"/>
                <w:w w:val="110"/>
                <w:sz w:val="19"/>
              </w:rPr>
              <w:t>$0.00</w:t>
            </w:r>
          </w:p>
        </w:tc>
        <w:tc>
          <w:tcPr>
            <w:tcW w:w="4651" w:type="dxa"/>
          </w:tcPr>
          <w:p>
            <w:pPr>
              <w:pStyle w:val="TableParagraph"/>
              <w:spacing w:line="200" w:lineRule="exact"/>
              <w:ind w:left="139"/>
              <w:rPr>
                <w:sz w:val="19"/>
              </w:rPr>
            </w:pPr>
            <w:r>
              <w:rPr>
                <w:color w:val="3D3D3D"/>
                <w:spacing w:val="-4"/>
                <w:sz w:val="19"/>
              </w:rPr>
              <w:t>Money</w:t>
            </w:r>
            <w:r>
              <w:rPr>
                <w:color w:val="3D3D3D"/>
                <w:spacing w:val="-18"/>
                <w:sz w:val="19"/>
              </w:rPr>
              <w:t> </w:t>
            </w:r>
            <w:r>
              <w:rPr>
                <w:color w:val="3D3D3D"/>
                <w:spacing w:val="-4"/>
                <w:sz w:val="19"/>
              </w:rPr>
              <w:t>due</w:t>
            </w:r>
            <w:r>
              <w:rPr>
                <w:color w:val="3D3D3D"/>
                <w:spacing w:val="-29"/>
                <w:sz w:val="19"/>
              </w:rPr>
              <w:t> </w:t>
            </w:r>
            <w:r>
              <w:rPr>
                <w:color w:val="3D3D3D"/>
                <w:spacing w:val="-4"/>
                <w:sz w:val="19"/>
              </w:rPr>
              <w:t>to</w:t>
            </w:r>
            <w:r>
              <w:rPr>
                <w:color w:val="3D3D3D"/>
                <w:spacing w:val="-18"/>
                <w:sz w:val="19"/>
              </w:rPr>
              <w:t> </w:t>
            </w:r>
            <w:r>
              <w:rPr>
                <w:color w:val="3D3D3D"/>
                <w:spacing w:val="-4"/>
                <w:sz w:val="19"/>
              </w:rPr>
              <w:t>other</w:t>
            </w:r>
            <w:r>
              <w:rPr>
                <w:color w:val="3D3D3D"/>
                <w:spacing w:val="-13"/>
                <w:sz w:val="19"/>
              </w:rPr>
              <w:t> </w:t>
            </w:r>
            <w:r>
              <w:rPr>
                <w:color w:val="3D3D3D"/>
                <w:spacing w:val="-4"/>
                <w:sz w:val="19"/>
              </w:rPr>
              <w:t>funds</w:t>
            </w:r>
          </w:p>
        </w:tc>
      </w:tr>
      <w:tr>
        <w:trPr>
          <w:trHeight w:val="209" w:hRule="atLeast"/>
        </w:trPr>
        <w:tc>
          <w:tcPr>
            <w:tcW w:w="921" w:type="dxa"/>
          </w:tcPr>
          <w:p>
            <w:pPr>
              <w:pStyle w:val="TableParagraph"/>
              <w:spacing w:line="150" w:lineRule="exact" w:before="39"/>
              <w:ind w:left="50"/>
              <w:rPr>
                <w:sz w:val="14"/>
              </w:rPr>
            </w:pPr>
            <w:r>
              <w:rPr>
                <w:color w:val="4B4B4B"/>
                <w:spacing w:val="-2"/>
                <w:w w:val="105"/>
                <w:sz w:val="14"/>
              </w:rPr>
              <w:t>(0410-0440)</w:t>
            </w:r>
          </w:p>
        </w:tc>
        <w:tc>
          <w:tcPr>
            <w:tcW w:w="3341" w:type="dxa"/>
          </w:tcPr>
          <w:p>
            <w:pPr>
              <w:pStyle w:val="TableParagraph"/>
              <w:spacing w:line="189" w:lineRule="exact"/>
              <w:ind w:left="67"/>
              <w:rPr>
                <w:sz w:val="19"/>
              </w:rPr>
            </w:pPr>
            <w:r>
              <w:rPr>
                <w:color w:val="3D3D3D"/>
                <w:w w:val="90"/>
                <w:sz w:val="19"/>
              </w:rPr>
              <w:t>Receivables</w:t>
            </w:r>
            <w:r>
              <w:rPr>
                <w:color w:val="3D3D3D"/>
                <w:sz w:val="19"/>
              </w:rPr>
              <w:t> </w:t>
            </w:r>
            <w:r>
              <w:rPr>
                <w:color w:val="3D3D3D"/>
                <w:w w:val="90"/>
                <w:sz w:val="19"/>
              </w:rPr>
              <w:t>from</w:t>
            </w:r>
            <w:r>
              <w:rPr>
                <w:color w:val="3D3D3D"/>
                <w:spacing w:val="2"/>
                <w:sz w:val="19"/>
              </w:rPr>
              <w:t> </w:t>
            </w:r>
            <w:r>
              <w:rPr>
                <w:color w:val="3D3D3D"/>
                <w:spacing w:val="-2"/>
                <w:w w:val="90"/>
                <w:sz w:val="19"/>
              </w:rPr>
              <w:t>Governments</w:t>
            </w:r>
          </w:p>
        </w:tc>
        <w:tc>
          <w:tcPr>
            <w:tcW w:w="2361" w:type="dxa"/>
          </w:tcPr>
          <w:p>
            <w:pPr>
              <w:pStyle w:val="TableParagraph"/>
              <w:spacing w:line="189" w:lineRule="exact"/>
              <w:ind w:left="785"/>
              <w:rPr>
                <w:rFonts w:ascii="Times New Roman"/>
                <w:sz w:val="19"/>
              </w:rPr>
            </w:pPr>
            <w:r>
              <w:rPr>
                <w:rFonts w:ascii="Times New Roman"/>
                <w:color w:val="3D3D3D"/>
                <w:spacing w:val="-2"/>
                <w:sz w:val="19"/>
              </w:rPr>
              <w:t>$38,255</w:t>
            </w:r>
            <w:r>
              <w:rPr>
                <w:rFonts w:ascii="Times New Roman"/>
                <w:color w:val="676767"/>
                <w:spacing w:val="-2"/>
                <w:sz w:val="19"/>
              </w:rPr>
              <w:t>.</w:t>
            </w:r>
            <w:r>
              <w:rPr>
                <w:rFonts w:ascii="Times New Roman"/>
                <w:color w:val="3D3D3D"/>
                <w:spacing w:val="-2"/>
                <w:sz w:val="19"/>
              </w:rPr>
              <w:t>84</w:t>
            </w:r>
          </w:p>
        </w:tc>
        <w:tc>
          <w:tcPr>
            <w:tcW w:w="1808" w:type="dxa"/>
          </w:tcPr>
          <w:p>
            <w:pPr>
              <w:pStyle w:val="TableParagraph"/>
              <w:spacing w:line="189" w:lineRule="exact"/>
              <w:ind w:right="198"/>
              <w:jc w:val="right"/>
              <w:rPr>
                <w:rFonts w:ascii="Times New Roman"/>
                <w:sz w:val="19"/>
              </w:rPr>
            </w:pPr>
            <w:r>
              <w:rPr>
                <w:rFonts w:ascii="Times New Roman"/>
                <w:color w:val="3D3D3D"/>
                <w:spacing w:val="-2"/>
                <w:w w:val="105"/>
                <w:sz w:val="19"/>
              </w:rPr>
              <w:t>$458,010</w:t>
            </w:r>
            <w:r>
              <w:rPr>
                <w:rFonts w:ascii="Times New Roman"/>
                <w:color w:val="676767"/>
                <w:spacing w:val="-2"/>
                <w:w w:val="105"/>
                <w:sz w:val="19"/>
              </w:rPr>
              <w:t>.</w:t>
            </w:r>
            <w:r>
              <w:rPr>
                <w:rFonts w:ascii="Times New Roman"/>
                <w:color w:val="3D3D3D"/>
                <w:spacing w:val="-2"/>
                <w:w w:val="105"/>
                <w:sz w:val="19"/>
              </w:rPr>
              <w:t>90</w:t>
            </w:r>
          </w:p>
        </w:tc>
        <w:tc>
          <w:tcPr>
            <w:tcW w:w="4651" w:type="dxa"/>
          </w:tcPr>
          <w:p>
            <w:pPr>
              <w:pStyle w:val="TableParagraph"/>
              <w:spacing w:line="189" w:lineRule="exact"/>
              <w:ind w:left="138"/>
              <w:rPr>
                <w:sz w:val="19"/>
              </w:rPr>
            </w:pPr>
            <w:r>
              <w:rPr>
                <w:color w:val="3D3D3D"/>
                <w:spacing w:val="-6"/>
                <w:sz w:val="19"/>
              </w:rPr>
              <w:t>Revenues due</w:t>
            </w:r>
            <w:r>
              <w:rPr>
                <w:color w:val="3D3D3D"/>
                <w:spacing w:val="-13"/>
                <w:sz w:val="19"/>
              </w:rPr>
              <w:t> </w:t>
            </w:r>
            <w:r>
              <w:rPr>
                <w:color w:val="3D3D3D"/>
                <w:spacing w:val="-6"/>
                <w:sz w:val="19"/>
              </w:rPr>
              <w:t>from</w:t>
            </w:r>
            <w:r>
              <w:rPr>
                <w:color w:val="3D3D3D"/>
                <w:spacing w:val="-10"/>
                <w:sz w:val="19"/>
              </w:rPr>
              <w:t> </w:t>
            </w:r>
            <w:r>
              <w:rPr>
                <w:color w:val="3D3D3D"/>
                <w:spacing w:val="-6"/>
                <w:sz w:val="19"/>
              </w:rPr>
              <w:t>local,</w:t>
            </w:r>
            <w:r>
              <w:rPr>
                <w:color w:val="3D3D3D"/>
                <w:spacing w:val="-17"/>
                <w:sz w:val="19"/>
              </w:rPr>
              <w:t> </w:t>
            </w:r>
            <w:r>
              <w:rPr>
                <w:color w:val="3D3D3D"/>
                <w:spacing w:val="-6"/>
                <w:sz w:val="19"/>
              </w:rPr>
              <w:t>state</w:t>
            </w:r>
            <w:r>
              <w:rPr>
                <w:color w:val="3D3D3D"/>
                <w:spacing w:val="-21"/>
                <w:sz w:val="19"/>
              </w:rPr>
              <w:t> </w:t>
            </w:r>
            <w:r>
              <w:rPr>
                <w:color w:val="4B4B4B"/>
                <w:spacing w:val="-6"/>
                <w:sz w:val="18"/>
              </w:rPr>
              <w:t>&amp;</w:t>
            </w:r>
            <w:r>
              <w:rPr>
                <w:color w:val="4B4B4B"/>
                <w:spacing w:val="17"/>
                <w:sz w:val="18"/>
              </w:rPr>
              <w:t> </w:t>
            </w:r>
            <w:r>
              <w:rPr>
                <w:color w:val="3D3D3D"/>
                <w:spacing w:val="-6"/>
                <w:sz w:val="19"/>
              </w:rPr>
              <w:t>federal</w:t>
            </w:r>
            <w:r>
              <w:rPr>
                <w:color w:val="3D3D3D"/>
                <w:spacing w:val="-18"/>
                <w:sz w:val="19"/>
              </w:rPr>
              <w:t> </w:t>
            </w:r>
            <w:r>
              <w:rPr>
                <w:color w:val="3D3D3D"/>
                <w:spacing w:val="-6"/>
                <w:sz w:val="19"/>
              </w:rPr>
              <w:t>governments</w:t>
            </w:r>
          </w:p>
        </w:tc>
      </w:tr>
      <w:tr>
        <w:trPr>
          <w:trHeight w:val="212" w:hRule="atLeast"/>
        </w:trPr>
        <w:tc>
          <w:tcPr>
            <w:tcW w:w="921" w:type="dxa"/>
          </w:tcPr>
          <w:p>
            <w:pPr>
              <w:pStyle w:val="TableParagraph"/>
              <w:tabs>
                <w:tab w:pos="698" w:val="left" w:leader="none"/>
              </w:tabs>
              <w:spacing w:line="154" w:lineRule="exact" w:before="39"/>
              <w:ind w:left="57"/>
              <w:rPr>
                <w:sz w:val="14"/>
              </w:rPr>
            </w:pPr>
            <w:r>
              <w:rPr>
                <w:color w:val="3D3D3D"/>
                <w:spacing w:val="-2"/>
                <w:w w:val="105"/>
                <w:sz w:val="14"/>
              </w:rPr>
              <w:t>(0480)</w:t>
            </w:r>
            <w:r>
              <w:rPr>
                <w:color w:val="3D3D3D"/>
                <w:sz w:val="14"/>
              </w:rPr>
              <w:tab/>
            </w:r>
            <w:r>
              <w:rPr>
                <w:color w:val="BFBFBF"/>
                <w:spacing w:val="-10"/>
                <w:w w:val="105"/>
                <w:sz w:val="14"/>
              </w:rPr>
              <w:t>·</w:t>
            </w:r>
          </w:p>
        </w:tc>
        <w:tc>
          <w:tcPr>
            <w:tcW w:w="3341" w:type="dxa"/>
          </w:tcPr>
          <w:p>
            <w:pPr>
              <w:pStyle w:val="TableParagraph"/>
              <w:spacing w:line="193" w:lineRule="exact"/>
              <w:ind w:left="67"/>
              <w:rPr>
                <w:sz w:val="19"/>
              </w:rPr>
            </w:pPr>
            <w:r>
              <w:rPr>
                <w:color w:val="3D3D3D"/>
                <w:spacing w:val="-7"/>
                <w:sz w:val="19"/>
              </w:rPr>
              <w:t>Prepaid</w:t>
            </w:r>
            <w:r>
              <w:rPr>
                <w:color w:val="3D3D3D"/>
                <w:spacing w:val="-24"/>
                <w:sz w:val="19"/>
              </w:rPr>
              <w:t> </w:t>
            </w:r>
            <w:r>
              <w:rPr>
                <w:color w:val="3D3D3D"/>
                <w:spacing w:val="-2"/>
                <w:sz w:val="19"/>
              </w:rPr>
              <w:t>Expenditures</w:t>
            </w:r>
          </w:p>
        </w:tc>
        <w:tc>
          <w:tcPr>
            <w:tcW w:w="2361" w:type="dxa"/>
          </w:tcPr>
          <w:p>
            <w:pPr>
              <w:pStyle w:val="TableParagraph"/>
              <w:spacing w:line="193" w:lineRule="exact"/>
              <w:ind w:right="684"/>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1808" w:type="dxa"/>
          </w:tcPr>
          <w:p>
            <w:pPr>
              <w:pStyle w:val="TableParagraph"/>
              <w:spacing w:line="193" w:lineRule="exact"/>
              <w:ind w:right="185"/>
              <w:jc w:val="right"/>
              <w:rPr>
                <w:rFonts w:ascii="Times New Roman"/>
                <w:sz w:val="19"/>
              </w:rPr>
            </w:pPr>
            <w:r>
              <w:rPr>
                <w:rFonts w:ascii="Times New Roman"/>
                <w:color w:val="3D3D3D"/>
                <w:spacing w:val="-2"/>
                <w:w w:val="110"/>
                <w:sz w:val="19"/>
              </w:rPr>
              <w:t>$0.00</w:t>
            </w:r>
          </w:p>
        </w:tc>
        <w:tc>
          <w:tcPr>
            <w:tcW w:w="4651" w:type="dxa"/>
          </w:tcPr>
          <w:p>
            <w:pPr>
              <w:pStyle w:val="TableParagraph"/>
              <w:spacing w:line="193" w:lineRule="exact"/>
              <w:ind w:left="138"/>
              <w:rPr>
                <w:sz w:val="19"/>
              </w:rPr>
            </w:pPr>
            <w:r>
              <w:rPr>
                <w:color w:val="3D3D3D"/>
                <w:w w:val="90"/>
                <w:sz w:val="19"/>
              </w:rPr>
              <w:t>Payments</w:t>
            </w:r>
            <w:r>
              <w:rPr>
                <w:color w:val="3D3D3D"/>
                <w:spacing w:val="15"/>
                <w:sz w:val="19"/>
              </w:rPr>
              <w:t> </w:t>
            </w:r>
            <w:r>
              <w:rPr>
                <w:color w:val="3D3D3D"/>
                <w:w w:val="90"/>
                <w:sz w:val="19"/>
              </w:rPr>
              <w:t>of</w:t>
            </w:r>
            <w:r>
              <w:rPr>
                <w:color w:val="3D3D3D"/>
                <w:spacing w:val="6"/>
                <w:sz w:val="19"/>
              </w:rPr>
              <w:t> </w:t>
            </w:r>
            <w:r>
              <w:rPr>
                <w:color w:val="3D3D3D"/>
                <w:w w:val="90"/>
                <w:sz w:val="19"/>
              </w:rPr>
              <w:t>future</w:t>
            </w:r>
            <w:r>
              <w:rPr>
                <w:color w:val="3D3D3D"/>
                <w:spacing w:val="-3"/>
                <w:w w:val="90"/>
                <w:sz w:val="19"/>
              </w:rPr>
              <w:t> </w:t>
            </w:r>
            <w:r>
              <w:rPr>
                <w:color w:val="3D3D3D"/>
                <w:w w:val="90"/>
                <w:sz w:val="19"/>
              </w:rPr>
              <w:t>year</w:t>
            </w:r>
            <w:r>
              <w:rPr>
                <w:color w:val="3D3D3D"/>
                <w:spacing w:val="6"/>
                <w:sz w:val="19"/>
              </w:rPr>
              <w:t> </w:t>
            </w:r>
            <w:r>
              <w:rPr>
                <w:color w:val="3D3D3D"/>
                <w:spacing w:val="-2"/>
                <w:w w:val="90"/>
                <w:sz w:val="19"/>
              </w:rPr>
              <w:t>expenses</w:t>
            </w:r>
          </w:p>
        </w:tc>
      </w:tr>
      <w:tr>
        <w:trPr>
          <w:trHeight w:val="213" w:hRule="atLeast"/>
        </w:trPr>
        <w:tc>
          <w:tcPr>
            <w:tcW w:w="921" w:type="dxa"/>
          </w:tcPr>
          <w:p>
            <w:pPr>
              <w:pStyle w:val="TableParagraph"/>
              <w:spacing w:line="150" w:lineRule="exact" w:before="43"/>
              <w:ind w:left="57"/>
              <w:rPr>
                <w:sz w:val="14"/>
              </w:rPr>
            </w:pPr>
            <w:r>
              <w:rPr>
                <w:color w:val="3D3D3D"/>
                <w:sz w:val="14"/>
              </w:rPr>
              <w:t>(0600-</w:t>
            </w:r>
            <w:r>
              <w:rPr>
                <w:color w:val="3D3D3D"/>
                <w:spacing w:val="-2"/>
                <w:sz w:val="14"/>
              </w:rPr>
              <w:t>0602)</w:t>
            </w:r>
          </w:p>
        </w:tc>
        <w:tc>
          <w:tcPr>
            <w:tcW w:w="3341" w:type="dxa"/>
          </w:tcPr>
          <w:p>
            <w:pPr>
              <w:pStyle w:val="TableParagraph"/>
              <w:spacing w:line="193" w:lineRule="exact"/>
              <w:ind w:left="68"/>
              <w:rPr>
                <w:sz w:val="19"/>
              </w:rPr>
            </w:pPr>
            <w:r>
              <w:rPr>
                <w:color w:val="3D3D3D"/>
                <w:w w:val="90"/>
                <w:sz w:val="19"/>
              </w:rPr>
              <w:t>Accounts</w:t>
            </w:r>
            <w:r>
              <w:rPr>
                <w:color w:val="3D3D3D"/>
                <w:spacing w:val="7"/>
                <w:sz w:val="19"/>
              </w:rPr>
              <w:t> </w:t>
            </w:r>
            <w:r>
              <w:rPr>
                <w:color w:val="3D3D3D"/>
                <w:spacing w:val="-2"/>
                <w:sz w:val="19"/>
              </w:rPr>
              <w:t>Payable</w:t>
            </w:r>
          </w:p>
        </w:tc>
        <w:tc>
          <w:tcPr>
            <w:tcW w:w="2361" w:type="dxa"/>
          </w:tcPr>
          <w:p>
            <w:pPr>
              <w:pStyle w:val="TableParagraph"/>
              <w:spacing w:line="193" w:lineRule="exact"/>
              <w:ind w:right="675"/>
              <w:jc w:val="right"/>
              <w:rPr>
                <w:rFonts w:ascii="Times New Roman"/>
                <w:sz w:val="19"/>
              </w:rPr>
            </w:pPr>
            <w:r>
              <w:rPr>
                <w:rFonts w:ascii="Times New Roman"/>
                <w:color w:val="3D3D3D"/>
                <w:spacing w:val="-2"/>
                <w:w w:val="105"/>
                <w:sz w:val="19"/>
              </w:rPr>
              <w:t>$0.00</w:t>
            </w:r>
          </w:p>
        </w:tc>
        <w:tc>
          <w:tcPr>
            <w:tcW w:w="1808" w:type="dxa"/>
          </w:tcPr>
          <w:p>
            <w:pPr>
              <w:pStyle w:val="TableParagraph"/>
              <w:spacing w:line="193" w:lineRule="exact"/>
              <w:ind w:right="135"/>
              <w:jc w:val="right"/>
              <w:rPr>
                <w:rFonts w:ascii="Times New Roman"/>
                <w:sz w:val="19"/>
              </w:rPr>
            </w:pPr>
            <w:r>
              <w:rPr>
                <w:rFonts w:ascii="Times New Roman"/>
                <w:color w:val="3D3D3D"/>
                <w:spacing w:val="-2"/>
                <w:sz w:val="19"/>
              </w:rPr>
              <w:t>($287,870</w:t>
            </w:r>
            <w:r>
              <w:rPr>
                <w:rFonts w:ascii="Times New Roman"/>
                <w:color w:val="676767"/>
                <w:spacing w:val="-2"/>
                <w:sz w:val="19"/>
              </w:rPr>
              <w:t>.</w:t>
            </w:r>
            <w:r>
              <w:rPr>
                <w:rFonts w:ascii="Times New Roman"/>
                <w:color w:val="3D3D3D"/>
                <w:spacing w:val="-2"/>
                <w:sz w:val="19"/>
              </w:rPr>
              <w:t>40)</w:t>
            </w:r>
          </w:p>
        </w:tc>
        <w:tc>
          <w:tcPr>
            <w:tcW w:w="4651" w:type="dxa"/>
          </w:tcPr>
          <w:p>
            <w:pPr>
              <w:pStyle w:val="TableParagraph"/>
              <w:spacing w:line="193" w:lineRule="exact"/>
              <w:ind w:left="138"/>
              <w:rPr>
                <w:sz w:val="19"/>
              </w:rPr>
            </w:pPr>
            <w:r>
              <w:rPr>
                <w:color w:val="3D3D3D"/>
                <w:spacing w:val="-6"/>
                <w:sz w:val="19"/>
              </w:rPr>
              <w:t>Payment</w:t>
            </w:r>
            <w:r>
              <w:rPr>
                <w:color w:val="3D3D3D"/>
                <w:spacing w:val="-2"/>
                <w:sz w:val="19"/>
              </w:rPr>
              <w:t> </w:t>
            </w:r>
            <w:r>
              <w:rPr>
                <w:color w:val="3D3D3D"/>
                <w:spacing w:val="-6"/>
                <w:sz w:val="19"/>
              </w:rPr>
              <w:t>of</w:t>
            </w:r>
            <w:r>
              <w:rPr>
                <w:color w:val="3D3D3D"/>
                <w:spacing w:val="-14"/>
                <w:sz w:val="19"/>
              </w:rPr>
              <w:t> </w:t>
            </w:r>
            <w:r>
              <w:rPr>
                <w:color w:val="3D3D3D"/>
                <w:spacing w:val="-6"/>
                <w:sz w:val="19"/>
              </w:rPr>
              <w:t>bills</w:t>
            </w:r>
            <w:r>
              <w:rPr>
                <w:color w:val="3D3D3D"/>
                <w:spacing w:val="-23"/>
                <w:sz w:val="19"/>
              </w:rPr>
              <w:t> </w:t>
            </w:r>
            <w:r>
              <w:rPr>
                <w:color w:val="3D3D3D"/>
                <w:spacing w:val="-6"/>
                <w:sz w:val="19"/>
              </w:rPr>
              <w:t>after</w:t>
            </w:r>
            <w:r>
              <w:rPr>
                <w:color w:val="3D3D3D"/>
                <w:spacing w:val="-18"/>
                <w:sz w:val="19"/>
              </w:rPr>
              <w:t> </w:t>
            </w:r>
            <w:r>
              <w:rPr>
                <w:color w:val="3D3D3D"/>
                <w:spacing w:val="-6"/>
                <w:sz w:val="19"/>
              </w:rPr>
              <w:t>expense</w:t>
            </w:r>
            <w:r>
              <w:rPr>
                <w:color w:val="3D3D3D"/>
                <w:spacing w:val="-4"/>
                <w:sz w:val="19"/>
              </w:rPr>
              <w:t> </w:t>
            </w:r>
            <w:r>
              <w:rPr>
                <w:color w:val="3D3D3D"/>
                <w:spacing w:val="-6"/>
                <w:sz w:val="19"/>
              </w:rPr>
              <w:t>was</w:t>
            </w:r>
            <w:r>
              <w:rPr>
                <w:color w:val="3D3D3D"/>
                <w:spacing w:val="-18"/>
                <w:sz w:val="19"/>
              </w:rPr>
              <w:t> </w:t>
            </w:r>
            <w:r>
              <w:rPr>
                <w:color w:val="3D3D3D"/>
                <w:spacing w:val="-6"/>
                <w:sz w:val="19"/>
              </w:rPr>
              <w:t>incurred</w:t>
            </w:r>
          </w:p>
        </w:tc>
      </w:tr>
      <w:tr>
        <w:trPr>
          <w:trHeight w:val="216" w:hRule="atLeast"/>
        </w:trPr>
        <w:tc>
          <w:tcPr>
            <w:tcW w:w="921" w:type="dxa"/>
          </w:tcPr>
          <w:p>
            <w:pPr>
              <w:pStyle w:val="TableParagraph"/>
              <w:spacing w:line="150" w:lineRule="exact" w:before="46"/>
              <w:ind w:left="64"/>
              <w:rPr>
                <w:sz w:val="14"/>
              </w:rPr>
            </w:pPr>
            <w:r>
              <w:rPr>
                <w:color w:val="3D3D3D"/>
                <w:spacing w:val="-2"/>
                <w:w w:val="105"/>
                <w:sz w:val="14"/>
              </w:rPr>
              <w:t>(0630)</w:t>
            </w:r>
          </w:p>
        </w:tc>
        <w:tc>
          <w:tcPr>
            <w:tcW w:w="3341" w:type="dxa"/>
          </w:tcPr>
          <w:p>
            <w:pPr>
              <w:pStyle w:val="TableParagraph"/>
              <w:spacing w:line="197" w:lineRule="exact"/>
              <w:ind w:left="67"/>
              <w:rPr>
                <w:sz w:val="19"/>
              </w:rPr>
            </w:pPr>
            <w:r>
              <w:rPr>
                <w:color w:val="3D3D3D"/>
                <w:spacing w:val="-4"/>
                <w:sz w:val="19"/>
              </w:rPr>
              <w:t>Due</w:t>
            </w:r>
            <w:r>
              <w:rPr>
                <w:color w:val="3D3D3D"/>
                <w:spacing w:val="-21"/>
                <w:sz w:val="19"/>
              </w:rPr>
              <w:t> </w:t>
            </w:r>
            <w:r>
              <w:rPr>
                <w:color w:val="3D3D3D"/>
                <w:spacing w:val="-4"/>
                <w:sz w:val="19"/>
              </w:rPr>
              <w:t>to</w:t>
            </w:r>
            <w:r>
              <w:rPr>
                <w:color w:val="3D3D3D"/>
                <w:spacing w:val="-29"/>
                <w:sz w:val="19"/>
              </w:rPr>
              <w:t> </w:t>
            </w:r>
            <w:r>
              <w:rPr>
                <w:color w:val="3D3D3D"/>
                <w:spacing w:val="-4"/>
                <w:sz w:val="19"/>
              </w:rPr>
              <w:t>Other</w:t>
            </w:r>
            <w:r>
              <w:rPr>
                <w:color w:val="3D3D3D"/>
                <w:spacing w:val="-16"/>
                <w:sz w:val="19"/>
              </w:rPr>
              <w:t> </w:t>
            </w:r>
            <w:r>
              <w:rPr>
                <w:color w:val="3D3D3D"/>
                <w:spacing w:val="-4"/>
                <w:sz w:val="19"/>
              </w:rPr>
              <w:t>Funds</w:t>
            </w:r>
          </w:p>
        </w:tc>
        <w:tc>
          <w:tcPr>
            <w:tcW w:w="2361" w:type="dxa"/>
          </w:tcPr>
          <w:p>
            <w:pPr>
              <w:pStyle w:val="TableParagraph"/>
              <w:spacing w:line="197" w:lineRule="exact"/>
              <w:ind w:left="684"/>
              <w:rPr>
                <w:rFonts w:ascii="Times New Roman"/>
                <w:sz w:val="19"/>
              </w:rPr>
            </w:pPr>
            <w:r>
              <w:rPr>
                <w:rFonts w:ascii="Times New Roman"/>
                <w:color w:val="3D3D3D"/>
                <w:spacing w:val="-2"/>
                <w:w w:val="105"/>
                <w:sz w:val="19"/>
              </w:rPr>
              <w:t>$203,030.43</w:t>
            </w:r>
          </w:p>
        </w:tc>
        <w:tc>
          <w:tcPr>
            <w:tcW w:w="1808" w:type="dxa"/>
          </w:tcPr>
          <w:p>
            <w:pPr>
              <w:pStyle w:val="TableParagraph"/>
              <w:spacing w:line="197" w:lineRule="exact"/>
              <w:ind w:right="189"/>
              <w:jc w:val="right"/>
              <w:rPr>
                <w:rFonts w:ascii="Times New Roman"/>
                <w:sz w:val="19"/>
              </w:rPr>
            </w:pPr>
            <w:r>
              <w:rPr>
                <w:rFonts w:ascii="Times New Roman"/>
                <w:color w:val="4B4B4B"/>
                <w:spacing w:val="-2"/>
                <w:w w:val="105"/>
                <w:sz w:val="19"/>
              </w:rPr>
              <w:t>$574,014.16</w:t>
            </w:r>
          </w:p>
        </w:tc>
        <w:tc>
          <w:tcPr>
            <w:tcW w:w="4651" w:type="dxa"/>
          </w:tcPr>
          <w:p>
            <w:pPr>
              <w:pStyle w:val="TableParagraph"/>
              <w:spacing w:line="197" w:lineRule="exact"/>
              <w:ind w:left="139"/>
              <w:rPr>
                <w:sz w:val="19"/>
              </w:rPr>
            </w:pPr>
            <w:r>
              <w:rPr>
                <w:color w:val="3D3D3D"/>
                <w:w w:val="90"/>
                <w:sz w:val="19"/>
              </w:rPr>
              <w:t>Money</w:t>
            </w:r>
            <w:r>
              <w:rPr>
                <w:color w:val="3D3D3D"/>
                <w:sz w:val="19"/>
              </w:rPr>
              <w:t> </w:t>
            </w:r>
            <w:r>
              <w:rPr>
                <w:color w:val="3D3D3D"/>
                <w:w w:val="90"/>
                <w:sz w:val="19"/>
              </w:rPr>
              <w:t>borrowed</w:t>
            </w:r>
            <w:r>
              <w:rPr>
                <w:color w:val="3D3D3D"/>
                <w:spacing w:val="22"/>
                <w:sz w:val="19"/>
              </w:rPr>
              <w:t> </w:t>
            </w:r>
            <w:r>
              <w:rPr>
                <w:color w:val="3D3D3D"/>
                <w:w w:val="90"/>
                <w:sz w:val="19"/>
              </w:rPr>
              <w:t>from/{repaid</w:t>
            </w:r>
            <w:r>
              <w:rPr>
                <w:color w:val="3D3D3D"/>
                <w:spacing w:val="1"/>
                <w:sz w:val="19"/>
              </w:rPr>
              <w:t> </w:t>
            </w:r>
            <w:r>
              <w:rPr>
                <w:color w:val="3D3D3D"/>
                <w:w w:val="90"/>
                <w:sz w:val="19"/>
              </w:rPr>
              <w:t>to)</w:t>
            </w:r>
            <w:r>
              <w:rPr>
                <w:color w:val="3D3D3D"/>
                <w:spacing w:val="9"/>
                <w:sz w:val="19"/>
              </w:rPr>
              <w:t> </w:t>
            </w:r>
            <w:r>
              <w:rPr>
                <w:color w:val="3D3D3D"/>
                <w:w w:val="90"/>
                <w:sz w:val="19"/>
              </w:rPr>
              <w:t>other</w:t>
            </w:r>
            <w:r>
              <w:rPr>
                <w:color w:val="3D3D3D"/>
                <w:spacing w:val="2"/>
                <w:sz w:val="19"/>
              </w:rPr>
              <w:t> </w:t>
            </w:r>
            <w:r>
              <w:rPr>
                <w:color w:val="3D3D3D"/>
                <w:spacing w:val="-2"/>
                <w:w w:val="90"/>
                <w:sz w:val="19"/>
              </w:rPr>
              <w:t>funds</w:t>
            </w:r>
          </w:p>
        </w:tc>
      </w:tr>
      <w:tr>
        <w:trPr>
          <w:trHeight w:val="209" w:hRule="atLeast"/>
        </w:trPr>
        <w:tc>
          <w:tcPr>
            <w:tcW w:w="921" w:type="dxa"/>
          </w:tcPr>
          <w:p>
            <w:pPr>
              <w:pStyle w:val="TableParagraph"/>
              <w:spacing w:line="150" w:lineRule="exact" w:before="39"/>
              <w:ind w:left="64"/>
              <w:rPr>
                <w:sz w:val="14"/>
              </w:rPr>
            </w:pPr>
            <w:r>
              <w:rPr>
                <w:color w:val="3D3D3D"/>
                <w:spacing w:val="-2"/>
                <w:w w:val="105"/>
                <w:sz w:val="14"/>
              </w:rPr>
              <w:t>(0632)</w:t>
            </w:r>
          </w:p>
        </w:tc>
        <w:tc>
          <w:tcPr>
            <w:tcW w:w="3341" w:type="dxa"/>
          </w:tcPr>
          <w:p>
            <w:pPr>
              <w:pStyle w:val="TableParagraph"/>
              <w:spacing w:line="190" w:lineRule="exact"/>
              <w:ind w:left="67"/>
              <w:rPr>
                <w:sz w:val="19"/>
              </w:rPr>
            </w:pPr>
            <w:r>
              <w:rPr>
                <w:color w:val="3D3D3D"/>
                <w:spacing w:val="-2"/>
                <w:w w:val="105"/>
                <w:sz w:val="19"/>
              </w:rPr>
              <w:t>DuetoTRS</w:t>
            </w:r>
          </w:p>
        </w:tc>
        <w:tc>
          <w:tcPr>
            <w:tcW w:w="2361" w:type="dxa"/>
          </w:tcPr>
          <w:p>
            <w:pPr>
              <w:pStyle w:val="TableParagraph"/>
              <w:spacing w:line="190" w:lineRule="exact"/>
              <w:ind w:right="684"/>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1808" w:type="dxa"/>
          </w:tcPr>
          <w:p>
            <w:pPr>
              <w:pStyle w:val="TableParagraph"/>
              <w:spacing w:line="190" w:lineRule="exact"/>
              <w:ind w:right="182"/>
              <w:jc w:val="right"/>
              <w:rPr>
                <w:rFonts w:ascii="Times New Roman"/>
                <w:sz w:val="19"/>
              </w:rPr>
            </w:pPr>
            <w:r>
              <w:rPr>
                <w:rFonts w:ascii="Times New Roman"/>
                <w:color w:val="3D3D3D"/>
                <w:spacing w:val="-2"/>
                <w:w w:val="105"/>
                <w:sz w:val="19"/>
              </w:rPr>
              <w:t>$0.00</w:t>
            </w:r>
          </w:p>
        </w:tc>
        <w:tc>
          <w:tcPr>
            <w:tcW w:w="4651" w:type="dxa"/>
          </w:tcPr>
          <w:p>
            <w:pPr>
              <w:pStyle w:val="TableParagraph"/>
              <w:spacing w:line="190" w:lineRule="exact"/>
              <w:ind w:left="138"/>
              <w:rPr>
                <w:sz w:val="19"/>
              </w:rPr>
            </w:pPr>
            <w:r>
              <w:rPr>
                <w:color w:val="3D3D3D"/>
                <w:w w:val="90"/>
                <w:sz w:val="19"/>
              </w:rPr>
              <w:t>Employee</w:t>
            </w:r>
            <w:r>
              <w:rPr>
                <w:color w:val="3D3D3D"/>
                <w:spacing w:val="8"/>
                <w:sz w:val="19"/>
              </w:rPr>
              <w:t> </w:t>
            </w:r>
            <w:r>
              <w:rPr>
                <w:color w:val="3D3D3D"/>
                <w:w w:val="90"/>
                <w:sz w:val="19"/>
              </w:rPr>
              <w:t>contributions</w:t>
            </w:r>
            <w:r>
              <w:rPr>
                <w:color w:val="3D3D3D"/>
                <w:spacing w:val="5"/>
                <w:sz w:val="19"/>
              </w:rPr>
              <w:t> </w:t>
            </w:r>
            <w:r>
              <w:rPr>
                <w:color w:val="3D3D3D"/>
                <w:w w:val="90"/>
                <w:sz w:val="19"/>
              </w:rPr>
              <w:t>not</w:t>
            </w:r>
            <w:r>
              <w:rPr>
                <w:color w:val="3D3D3D"/>
                <w:spacing w:val="-1"/>
                <w:w w:val="90"/>
                <w:sz w:val="19"/>
              </w:rPr>
              <w:t> </w:t>
            </w:r>
            <w:r>
              <w:rPr>
                <w:color w:val="3D3D3D"/>
                <w:w w:val="90"/>
                <w:sz w:val="19"/>
              </w:rPr>
              <w:t>remitted</w:t>
            </w:r>
            <w:r>
              <w:rPr>
                <w:color w:val="3D3D3D"/>
                <w:spacing w:val="7"/>
                <w:sz w:val="19"/>
              </w:rPr>
              <w:t> </w:t>
            </w:r>
            <w:r>
              <w:rPr>
                <w:color w:val="4B4B4B"/>
                <w:w w:val="90"/>
                <w:sz w:val="19"/>
              </w:rPr>
              <w:t>to</w:t>
            </w:r>
            <w:r>
              <w:rPr>
                <w:color w:val="4B4B4B"/>
                <w:spacing w:val="31"/>
                <w:sz w:val="19"/>
              </w:rPr>
              <w:t> </w:t>
            </w:r>
            <w:r>
              <w:rPr>
                <w:color w:val="3D3D3D"/>
                <w:w w:val="90"/>
                <w:sz w:val="19"/>
              </w:rPr>
              <w:t>Retirement</w:t>
            </w:r>
            <w:r>
              <w:rPr>
                <w:color w:val="3D3D3D"/>
                <w:spacing w:val="-2"/>
                <w:w w:val="90"/>
                <w:sz w:val="19"/>
              </w:rPr>
              <w:t> Funds</w:t>
            </w:r>
          </w:p>
        </w:tc>
      </w:tr>
      <w:tr>
        <w:trPr>
          <w:trHeight w:val="232" w:hRule="atLeast"/>
        </w:trPr>
        <w:tc>
          <w:tcPr>
            <w:tcW w:w="921" w:type="dxa"/>
          </w:tcPr>
          <w:p>
            <w:pPr>
              <w:pStyle w:val="TableParagraph"/>
              <w:spacing w:before="46"/>
              <w:ind w:left="64"/>
              <w:rPr>
                <w:sz w:val="14"/>
              </w:rPr>
            </w:pPr>
            <w:r>
              <w:rPr>
                <w:color w:val="3D3D3D"/>
                <w:spacing w:val="-2"/>
                <w:w w:val="105"/>
                <w:sz w:val="14"/>
              </w:rPr>
              <w:t>(689)</w:t>
            </w:r>
          </w:p>
        </w:tc>
        <w:tc>
          <w:tcPr>
            <w:tcW w:w="3341" w:type="dxa"/>
          </w:tcPr>
          <w:p>
            <w:pPr>
              <w:pStyle w:val="TableParagraph"/>
              <w:spacing w:line="212" w:lineRule="exact"/>
              <w:ind w:left="75"/>
              <w:rPr>
                <w:sz w:val="19"/>
              </w:rPr>
            </w:pPr>
            <w:r>
              <w:rPr>
                <w:color w:val="3D3D3D"/>
                <w:w w:val="90"/>
                <w:sz w:val="19"/>
              </w:rPr>
              <w:t>Deferred</w:t>
            </w:r>
            <w:r>
              <w:rPr>
                <w:color w:val="3D3D3D"/>
                <w:spacing w:val="1"/>
                <w:sz w:val="19"/>
              </w:rPr>
              <w:t> </w:t>
            </w:r>
            <w:r>
              <w:rPr>
                <w:color w:val="3D3D3D"/>
                <w:spacing w:val="-2"/>
                <w:sz w:val="19"/>
              </w:rPr>
              <w:t>Revenue</w:t>
            </w:r>
          </w:p>
        </w:tc>
        <w:tc>
          <w:tcPr>
            <w:tcW w:w="2361" w:type="dxa"/>
          </w:tcPr>
          <w:p>
            <w:pPr>
              <w:pStyle w:val="TableParagraph"/>
              <w:spacing w:line="183" w:lineRule="exact" w:before="29"/>
              <w:ind w:right="565"/>
              <w:jc w:val="right"/>
              <w:rPr>
                <w:rFonts w:ascii="Times New Roman"/>
                <w:sz w:val="19"/>
              </w:rPr>
            </w:pPr>
            <w:r>
              <w:rPr>
                <w:rFonts w:ascii="Times New Roman"/>
                <w:color w:val="3D3D3D"/>
                <w:w w:val="135"/>
                <w:sz w:val="19"/>
              </w:rPr>
              <w:t>----</w:t>
            </w:r>
            <w:r>
              <w:rPr>
                <w:rFonts w:ascii="Times New Roman"/>
                <w:color w:val="3D3D3D"/>
                <w:spacing w:val="-2"/>
                <w:w w:val="135"/>
                <w:sz w:val="19"/>
              </w:rPr>
              <w:t>=$0=.oa...o_</w:t>
            </w:r>
          </w:p>
        </w:tc>
        <w:tc>
          <w:tcPr>
            <w:tcW w:w="1808" w:type="dxa"/>
          </w:tcPr>
          <w:p>
            <w:pPr>
              <w:pStyle w:val="TableParagraph"/>
              <w:spacing w:line="183" w:lineRule="exact" w:before="29"/>
              <w:ind w:right="184"/>
              <w:jc w:val="right"/>
              <w:rPr>
                <w:rFonts w:ascii="Times New Roman"/>
                <w:sz w:val="19"/>
              </w:rPr>
            </w:pPr>
            <w:r>
              <w:rPr>
                <w:rFonts w:ascii="Times New Roman"/>
                <w:color w:val="3D3D3D"/>
                <w:spacing w:val="-2"/>
                <w:w w:val="110"/>
                <w:sz w:val="19"/>
                <w:u w:val="thick" w:color="3D3D3D"/>
              </w:rPr>
              <w:t>so.oo</w:t>
            </w:r>
          </w:p>
        </w:tc>
        <w:tc>
          <w:tcPr>
            <w:tcW w:w="4651" w:type="dxa"/>
          </w:tcPr>
          <w:p>
            <w:pPr>
              <w:pStyle w:val="TableParagraph"/>
              <w:spacing w:line="211" w:lineRule="exact"/>
              <w:ind w:left="145"/>
              <w:rPr>
                <w:sz w:val="19"/>
              </w:rPr>
            </w:pPr>
            <w:r>
              <w:rPr>
                <w:color w:val="3D3D3D"/>
                <w:w w:val="90"/>
                <w:sz w:val="19"/>
              </w:rPr>
              <w:t>Revenues</w:t>
            </w:r>
            <w:r>
              <w:rPr>
                <w:color w:val="3D3D3D"/>
                <w:spacing w:val="15"/>
                <w:sz w:val="19"/>
              </w:rPr>
              <w:t> </w:t>
            </w:r>
            <w:r>
              <w:rPr>
                <w:color w:val="3D3D3D"/>
                <w:w w:val="90"/>
                <w:sz w:val="19"/>
              </w:rPr>
              <w:t>received</w:t>
            </w:r>
            <w:r>
              <w:rPr>
                <w:color w:val="3D3D3D"/>
                <w:spacing w:val="15"/>
                <w:sz w:val="19"/>
              </w:rPr>
              <w:t> </w:t>
            </w:r>
            <w:r>
              <w:rPr>
                <w:color w:val="3D3D3D"/>
                <w:w w:val="90"/>
                <w:sz w:val="19"/>
              </w:rPr>
              <w:t>for</w:t>
            </w:r>
            <w:r>
              <w:rPr>
                <w:color w:val="3D3D3D"/>
                <w:spacing w:val="5"/>
                <w:sz w:val="19"/>
              </w:rPr>
              <w:t> </w:t>
            </w:r>
            <w:r>
              <w:rPr>
                <w:color w:val="3D3D3D"/>
                <w:w w:val="90"/>
                <w:sz w:val="19"/>
              </w:rPr>
              <w:t>future</w:t>
            </w:r>
            <w:r>
              <w:rPr>
                <w:color w:val="3D3D3D"/>
                <w:sz w:val="19"/>
              </w:rPr>
              <w:t> </w:t>
            </w:r>
            <w:r>
              <w:rPr>
                <w:color w:val="3D3D3D"/>
                <w:spacing w:val="-2"/>
                <w:w w:val="90"/>
                <w:sz w:val="19"/>
              </w:rPr>
              <w:t>purchases</w:t>
            </w:r>
          </w:p>
        </w:tc>
      </w:tr>
      <w:tr>
        <w:trPr>
          <w:trHeight w:val="202" w:hRule="atLeast"/>
        </w:trPr>
        <w:tc>
          <w:tcPr>
            <w:tcW w:w="921" w:type="dxa"/>
          </w:tcPr>
          <w:p>
            <w:pPr>
              <w:pStyle w:val="TableParagraph"/>
              <w:rPr>
                <w:rFonts w:ascii="Times New Roman"/>
                <w:sz w:val="14"/>
              </w:rPr>
            </w:pPr>
          </w:p>
        </w:tc>
        <w:tc>
          <w:tcPr>
            <w:tcW w:w="3341" w:type="dxa"/>
          </w:tcPr>
          <w:p>
            <w:pPr>
              <w:pStyle w:val="TableParagraph"/>
              <w:spacing w:line="182" w:lineRule="exact"/>
              <w:ind w:left="590"/>
              <w:rPr>
                <w:sz w:val="19"/>
              </w:rPr>
            </w:pPr>
            <w:r>
              <w:rPr>
                <w:color w:val="3D3D3D"/>
                <w:w w:val="90"/>
                <w:sz w:val="19"/>
              </w:rPr>
              <w:t>Total</w:t>
            </w:r>
            <w:r>
              <w:rPr>
                <w:color w:val="3D3D3D"/>
                <w:spacing w:val="-11"/>
                <w:w w:val="90"/>
                <w:sz w:val="19"/>
              </w:rPr>
              <w:t> </w:t>
            </w:r>
            <w:r>
              <w:rPr>
                <w:color w:val="3D3D3D"/>
                <w:w w:val="90"/>
                <w:sz w:val="19"/>
              </w:rPr>
              <w:t>Balance</w:t>
            </w:r>
            <w:r>
              <w:rPr>
                <w:color w:val="3D3D3D"/>
                <w:spacing w:val="13"/>
                <w:sz w:val="19"/>
              </w:rPr>
              <w:t> </w:t>
            </w:r>
            <w:r>
              <w:rPr>
                <w:color w:val="3D3D3D"/>
                <w:w w:val="90"/>
                <w:sz w:val="19"/>
              </w:rPr>
              <w:t>Sheet</w:t>
            </w:r>
            <w:r>
              <w:rPr>
                <w:color w:val="3D3D3D"/>
                <w:sz w:val="19"/>
              </w:rPr>
              <w:t> </w:t>
            </w:r>
            <w:r>
              <w:rPr>
                <w:color w:val="3D3D3D"/>
                <w:spacing w:val="-2"/>
                <w:w w:val="90"/>
                <w:sz w:val="19"/>
              </w:rPr>
              <w:t>Transactions</w:t>
            </w:r>
          </w:p>
        </w:tc>
        <w:tc>
          <w:tcPr>
            <w:tcW w:w="2361" w:type="dxa"/>
          </w:tcPr>
          <w:p>
            <w:pPr>
              <w:pStyle w:val="TableParagraph"/>
              <w:spacing w:line="182" w:lineRule="exact"/>
              <w:ind w:left="691"/>
              <w:rPr>
                <w:rFonts w:ascii="Times New Roman"/>
                <w:sz w:val="19"/>
              </w:rPr>
            </w:pPr>
            <w:r>
              <w:rPr>
                <w:rFonts w:ascii="Times New Roman"/>
                <w:color w:val="3D3D3D"/>
                <w:spacing w:val="-2"/>
                <w:w w:val="105"/>
                <w:sz w:val="19"/>
              </w:rPr>
              <w:t>$241,286</w:t>
            </w:r>
            <w:r>
              <w:rPr>
                <w:rFonts w:ascii="Times New Roman"/>
                <w:color w:val="676767"/>
                <w:spacing w:val="-2"/>
                <w:w w:val="105"/>
                <w:sz w:val="19"/>
              </w:rPr>
              <w:t>.</w:t>
            </w:r>
            <w:r>
              <w:rPr>
                <w:rFonts w:ascii="Times New Roman"/>
                <w:color w:val="3D3D3D"/>
                <w:spacing w:val="-2"/>
                <w:w w:val="105"/>
                <w:sz w:val="19"/>
              </w:rPr>
              <w:t>27</w:t>
            </w:r>
          </w:p>
        </w:tc>
        <w:tc>
          <w:tcPr>
            <w:tcW w:w="1808" w:type="dxa"/>
          </w:tcPr>
          <w:p>
            <w:pPr>
              <w:pStyle w:val="TableParagraph"/>
              <w:spacing w:line="182" w:lineRule="exact"/>
              <w:ind w:right="198"/>
              <w:jc w:val="right"/>
              <w:rPr>
                <w:rFonts w:ascii="Times New Roman"/>
                <w:sz w:val="19"/>
              </w:rPr>
            </w:pPr>
            <w:r>
              <w:rPr>
                <w:rFonts w:ascii="Times New Roman"/>
                <w:color w:val="3D3D3D"/>
                <w:spacing w:val="-2"/>
                <w:w w:val="105"/>
                <w:sz w:val="19"/>
              </w:rPr>
              <w:t>$753</w:t>
            </w:r>
            <w:r>
              <w:rPr>
                <w:rFonts w:ascii="Times New Roman"/>
                <w:color w:val="676767"/>
                <w:spacing w:val="-2"/>
                <w:w w:val="105"/>
                <w:sz w:val="19"/>
              </w:rPr>
              <w:t>,</w:t>
            </w:r>
            <w:r>
              <w:rPr>
                <w:rFonts w:ascii="Times New Roman"/>
                <w:color w:val="3D3D3D"/>
                <w:spacing w:val="-2"/>
                <w:w w:val="105"/>
                <w:sz w:val="19"/>
              </w:rPr>
              <w:t>731.94</w:t>
            </w:r>
          </w:p>
        </w:tc>
        <w:tc>
          <w:tcPr>
            <w:tcW w:w="4651" w:type="dxa"/>
          </w:tcPr>
          <w:p>
            <w:pPr>
              <w:pStyle w:val="TableParagraph"/>
              <w:rPr>
                <w:rFonts w:ascii="Times New Roman"/>
                <w:sz w:val="14"/>
              </w:rPr>
            </w:pPr>
          </w:p>
        </w:tc>
      </w:tr>
    </w:tbl>
    <w:p>
      <w:pPr>
        <w:pStyle w:val="BodyText"/>
        <w:rPr>
          <w:rFonts w:ascii="Arial"/>
          <w:b/>
          <w:sz w:val="20"/>
        </w:rPr>
      </w:pPr>
    </w:p>
    <w:p>
      <w:pPr>
        <w:pStyle w:val="BodyText"/>
        <w:spacing w:before="7"/>
        <w:rPr>
          <w:rFonts w:ascii="Arial"/>
          <w:b/>
          <w:sz w:val="13"/>
        </w:rPr>
      </w:pPr>
      <w:r>
        <w:rPr/>
        <w:pict>
          <v:shape style="position:absolute;margin-left:41.835918pt;margin-top:9.024365pt;width:208.85pt;height:.1pt;mso-position-horizontal-relative:page;mso-position-vertical-relative:paragraph;z-index:-15581696;mso-wrap-distance-left:0;mso-wrap-distance-right:0" id="docshape299" coordorigin="837,180" coordsize="4177,0" path="m837,180l5013,180e" filled="false" stroked="true" strokeweight=".72212pt" strokecolor="#000000">
            <v:path arrowok="t"/>
            <v:stroke dashstyle="solid"/>
            <w10:wrap type="topAndBottom"/>
          </v:shape>
        </w:pict>
      </w:r>
    </w:p>
    <w:p>
      <w:pPr>
        <w:tabs>
          <w:tab w:pos="4225" w:val="left" w:leader="none"/>
          <w:tab w:pos="4573" w:val="left" w:leader="none"/>
          <w:tab w:pos="5345" w:val="left" w:leader="none"/>
          <w:tab w:pos="7639" w:val="left" w:leader="none"/>
        </w:tabs>
        <w:spacing w:before="0"/>
        <w:ind w:left="198" w:right="0" w:firstLine="0"/>
        <w:jc w:val="left"/>
        <w:rPr>
          <w:b/>
          <w:sz w:val="18"/>
        </w:rPr>
      </w:pPr>
      <w:r>
        <w:rPr>
          <w:b/>
          <w:color w:val="212121"/>
          <w:w w:val="90"/>
          <w:sz w:val="21"/>
          <w:u w:val="double" w:color="212121"/>
        </w:rPr>
        <w:t>!Ending</w:t>
      </w:r>
      <w:r>
        <w:rPr>
          <w:b/>
          <w:color w:val="212121"/>
          <w:spacing w:val="12"/>
          <w:sz w:val="21"/>
        </w:rPr>
        <w:t> </w:t>
      </w:r>
      <w:r>
        <w:rPr>
          <w:b/>
          <w:color w:val="212121"/>
          <w:w w:val="90"/>
          <w:sz w:val="21"/>
          <w:u w:val="single" w:color="000000"/>
        </w:rPr>
        <w:t>Federal</w:t>
      </w:r>
      <w:r>
        <w:rPr>
          <w:b/>
          <w:color w:val="212121"/>
          <w:spacing w:val="5"/>
          <w:sz w:val="21"/>
          <w:u w:val="single" w:color="000000"/>
        </w:rPr>
        <w:t> </w:t>
      </w:r>
      <w:r>
        <w:rPr>
          <w:b/>
          <w:color w:val="212121"/>
          <w:w w:val="90"/>
          <w:sz w:val="21"/>
          <w:u w:val="single" w:color="000000"/>
        </w:rPr>
        <w:t>Fund</w:t>
      </w:r>
      <w:r>
        <w:rPr>
          <w:b/>
          <w:color w:val="212121"/>
          <w:spacing w:val="-12"/>
          <w:w w:val="90"/>
          <w:sz w:val="21"/>
          <w:u w:val="single" w:color="000000"/>
        </w:rPr>
        <w:t> </w:t>
      </w:r>
      <w:r>
        <w:rPr>
          <w:b/>
          <w:color w:val="212121"/>
          <w:w w:val="90"/>
          <w:sz w:val="21"/>
          <w:u w:val="single" w:color="000000"/>
        </w:rPr>
        <w:t>CHt,</w:t>
      </w:r>
      <w:r>
        <w:rPr>
          <w:b/>
          <w:color w:val="212121"/>
          <w:spacing w:val="-1"/>
          <w:sz w:val="21"/>
          <w:u w:val="single" w:color="000000"/>
        </w:rPr>
        <w:t> </w:t>
      </w:r>
      <w:r>
        <w:rPr>
          <w:b/>
          <w:color w:val="212121"/>
          <w:spacing w:val="-2"/>
          <w:w w:val="90"/>
          <w:sz w:val="21"/>
          <w:u w:val="single" w:color="000000"/>
        </w:rPr>
        <w:t>Balanc;e</w:t>
      </w:r>
      <w:r>
        <w:rPr>
          <w:b/>
          <w:color w:val="212121"/>
          <w:sz w:val="21"/>
          <w:u w:val="single" w:color="000000"/>
        </w:rPr>
        <w:tab/>
      </w:r>
      <w:r>
        <w:rPr>
          <w:b/>
          <w:color w:val="212121"/>
          <w:sz w:val="21"/>
        </w:rPr>
        <w:tab/>
      </w:r>
      <w:r>
        <w:rPr>
          <w:b/>
          <w:sz w:val="18"/>
          <w:u w:val="thick"/>
        </w:rPr>
        <w:tab/>
        <w:t>$5,490.71</w:t>
      </w:r>
      <w:r>
        <w:rPr>
          <w:b/>
          <w:spacing w:val="40"/>
          <w:sz w:val="18"/>
          <w:u w:val="thick"/>
        </w:rPr>
        <w:t> </w:t>
      </w:r>
      <w:r>
        <w:rPr>
          <w:b/>
          <w:sz w:val="18"/>
        </w:rPr>
        <w:tab/>
      </w:r>
      <w:r>
        <w:rPr>
          <w:b/>
          <w:spacing w:val="-2"/>
          <w:sz w:val="18"/>
        </w:rPr>
        <w:t>$5,490.71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7"/>
        </w:rPr>
      </w:pPr>
    </w:p>
    <w:p>
      <w:pPr>
        <w:tabs>
          <w:tab w:pos="14226" w:val="right" w:leader="none"/>
        </w:tabs>
        <w:spacing w:before="0"/>
        <w:ind w:left="601" w:right="0" w:firstLine="0"/>
        <w:jc w:val="left"/>
        <w:rPr>
          <w:rFonts w:ascii="Arial"/>
          <w:sz w:val="15"/>
        </w:rPr>
      </w:pPr>
      <w:r>
        <w:rPr/>
        <w:pict>
          <v:line style="position:absolute;mso-position-horizontal-relative:page;mso-position-vertical-relative:paragraph;z-index:15877632" from="351.998749pt,-86.593964pt" to="457.309851pt,-86.593964pt" stroked="true" strokeweight="2.166359pt" strokecolor="#000000">
            <v:stroke dashstyle="solid"/>
            <w10:wrap type="none"/>
          </v:line>
        </w:pict>
      </w:r>
      <w:r>
        <w:rPr>
          <w:rFonts w:ascii="Arial"/>
          <w:color w:val="3D3D3D"/>
          <w:w w:val="90"/>
          <w:position w:val="1"/>
          <w:sz w:val="16"/>
        </w:rPr>
        <w:t>Money/Fin</w:t>
      </w:r>
      <w:r>
        <w:rPr>
          <w:rFonts w:ascii="Arial"/>
          <w:color w:val="3D3D3D"/>
          <w:spacing w:val="-12"/>
          <w:w w:val="90"/>
          <w:position w:val="1"/>
          <w:sz w:val="16"/>
        </w:rPr>
        <w:t> </w:t>
      </w:r>
      <w:r>
        <w:rPr>
          <w:rFonts w:ascii="Arial"/>
          <w:color w:val="4B4B4B"/>
          <w:w w:val="90"/>
          <w:position w:val="1"/>
          <w:sz w:val="16"/>
        </w:rPr>
        <w:t>RpVTreasurer</w:t>
      </w:r>
      <w:r>
        <w:rPr>
          <w:rFonts w:ascii="Arial"/>
          <w:color w:val="4B4B4B"/>
          <w:spacing w:val="1"/>
          <w:position w:val="1"/>
          <w:sz w:val="16"/>
        </w:rPr>
        <w:t> </w:t>
      </w:r>
      <w:r>
        <w:rPr>
          <w:rFonts w:ascii="Arial"/>
          <w:color w:val="3D3D3D"/>
          <w:spacing w:val="-5"/>
          <w:w w:val="90"/>
          <w:position w:val="1"/>
          <w:sz w:val="16"/>
        </w:rPr>
        <w:t>Rpt</w:t>
      </w:r>
      <w:r>
        <w:rPr>
          <w:rFonts w:ascii="Arial"/>
          <w:color w:val="3D3D3D"/>
          <w:position w:val="1"/>
          <w:sz w:val="16"/>
        </w:rPr>
        <w:tab/>
      </w:r>
      <w:r>
        <w:rPr>
          <w:rFonts w:ascii="Arial"/>
          <w:color w:val="212121"/>
          <w:spacing w:val="-10"/>
          <w:sz w:val="15"/>
        </w:rPr>
        <w:t>3</w:t>
      </w:r>
    </w:p>
    <w:p>
      <w:pPr>
        <w:pStyle w:val="BodyText"/>
        <w:rPr>
          <w:rFonts w:ascii="Arial"/>
          <w:sz w:val="20"/>
        </w:rPr>
      </w:pPr>
    </w:p>
    <w:p>
      <w:pPr>
        <w:pStyle w:val="BodyText"/>
        <w:rPr>
          <w:rFonts w:ascii="Arial"/>
          <w:sz w:val="20"/>
        </w:rPr>
      </w:pPr>
    </w:p>
    <w:p>
      <w:pPr>
        <w:pStyle w:val="BodyText"/>
        <w:spacing w:before="10"/>
        <w:rPr>
          <w:rFonts w:ascii="Arial"/>
          <w:sz w:val="19"/>
        </w:rPr>
      </w:pPr>
      <w:r>
        <w:rPr/>
        <w:drawing>
          <wp:anchor distT="0" distB="0" distL="0" distR="0" allowOverlap="1" layoutInCell="1" locked="0" behindDoc="0" simplePos="0" relativeHeight="288">
            <wp:simplePos x="0" y="0"/>
            <wp:positionH relativeFrom="page">
              <wp:posOffset>2015337</wp:posOffset>
            </wp:positionH>
            <wp:positionV relativeFrom="paragraph">
              <wp:posOffset>160372</wp:posOffset>
            </wp:positionV>
            <wp:extent cx="488654" cy="54864"/>
            <wp:effectExtent l="0" t="0" r="0" b="0"/>
            <wp:wrapTopAndBottom/>
            <wp:docPr id="109" name="image107.png"/>
            <wp:cNvGraphicFramePr>
              <a:graphicFrameLocks noChangeAspect="1"/>
            </wp:cNvGraphicFramePr>
            <a:graphic>
              <a:graphicData uri="http://schemas.openxmlformats.org/drawingml/2006/picture">
                <pic:pic>
                  <pic:nvPicPr>
                    <pic:cNvPr id="110" name="image107.png"/>
                    <pic:cNvPicPr/>
                  </pic:nvPicPr>
                  <pic:blipFill>
                    <a:blip r:embed="rId122" cstate="print"/>
                    <a:stretch>
                      <a:fillRect/>
                    </a:stretch>
                  </pic:blipFill>
                  <pic:spPr>
                    <a:xfrm>
                      <a:off x="0" y="0"/>
                      <a:ext cx="488654" cy="54864"/>
                    </a:xfrm>
                    <a:prstGeom prst="rect">
                      <a:avLst/>
                    </a:prstGeom>
                  </pic:spPr>
                </pic:pic>
              </a:graphicData>
            </a:graphic>
          </wp:anchor>
        </w:drawing>
      </w:r>
    </w:p>
    <w:p>
      <w:pPr>
        <w:spacing w:after="0"/>
        <w:rPr>
          <w:rFonts w:ascii="Arial"/>
          <w:sz w:val="19"/>
        </w:rPr>
        <w:sectPr>
          <w:pgSz w:w="15840" w:h="12240" w:orient="landscape"/>
          <w:pgMar w:top="460" w:bottom="0" w:left="620" w:right="880"/>
        </w:sectPr>
      </w:pPr>
    </w:p>
    <w:p>
      <w:pPr>
        <w:spacing w:before="81"/>
        <w:ind w:left="4855" w:right="4899" w:firstLine="0"/>
        <w:jc w:val="center"/>
        <w:rPr>
          <w:sz w:val="21"/>
        </w:rPr>
      </w:pPr>
      <w:r>
        <w:rPr/>
        <w:drawing>
          <wp:anchor distT="0" distB="0" distL="0" distR="0" allowOverlap="1" layoutInCell="1" locked="0" behindDoc="0" simplePos="0" relativeHeight="15879168">
            <wp:simplePos x="0" y="0"/>
            <wp:positionH relativeFrom="page">
              <wp:posOffset>522155</wp:posOffset>
            </wp:positionH>
            <wp:positionV relativeFrom="paragraph">
              <wp:posOffset>64620</wp:posOffset>
            </wp:positionV>
            <wp:extent cx="3082550" cy="467717"/>
            <wp:effectExtent l="0" t="0" r="0" b="0"/>
            <wp:wrapNone/>
            <wp:docPr id="111" name="image108.png"/>
            <wp:cNvGraphicFramePr>
              <a:graphicFrameLocks noChangeAspect="1"/>
            </wp:cNvGraphicFramePr>
            <a:graphic>
              <a:graphicData uri="http://schemas.openxmlformats.org/drawingml/2006/picture">
                <pic:pic>
                  <pic:nvPicPr>
                    <pic:cNvPr id="112" name="image108.png"/>
                    <pic:cNvPicPr/>
                  </pic:nvPicPr>
                  <pic:blipFill>
                    <a:blip r:embed="rId123" cstate="print"/>
                    <a:stretch>
                      <a:fillRect/>
                    </a:stretch>
                  </pic:blipFill>
                  <pic:spPr>
                    <a:xfrm>
                      <a:off x="0" y="0"/>
                      <a:ext cx="3082550" cy="467717"/>
                    </a:xfrm>
                    <a:prstGeom prst="rect">
                      <a:avLst/>
                    </a:prstGeom>
                  </pic:spPr>
                </pic:pic>
              </a:graphicData>
            </a:graphic>
          </wp:anchor>
        </w:drawing>
      </w:r>
      <w:r>
        <w:rPr/>
        <w:drawing>
          <wp:anchor distT="0" distB="0" distL="0" distR="0" allowOverlap="1" layoutInCell="1" locked="0" behindDoc="0" simplePos="0" relativeHeight="15879680">
            <wp:simplePos x="0" y="0"/>
            <wp:positionH relativeFrom="page">
              <wp:posOffset>6275028</wp:posOffset>
            </wp:positionH>
            <wp:positionV relativeFrom="paragraph">
              <wp:posOffset>64620</wp:posOffset>
            </wp:positionV>
            <wp:extent cx="3100871" cy="467717"/>
            <wp:effectExtent l="0" t="0" r="0" b="0"/>
            <wp:wrapNone/>
            <wp:docPr id="113" name="image109.png"/>
            <wp:cNvGraphicFramePr>
              <a:graphicFrameLocks noChangeAspect="1"/>
            </wp:cNvGraphicFramePr>
            <a:graphic>
              <a:graphicData uri="http://schemas.openxmlformats.org/drawingml/2006/picture">
                <pic:pic>
                  <pic:nvPicPr>
                    <pic:cNvPr id="114" name="image109.png"/>
                    <pic:cNvPicPr/>
                  </pic:nvPicPr>
                  <pic:blipFill>
                    <a:blip r:embed="rId124" cstate="print"/>
                    <a:stretch>
                      <a:fillRect/>
                    </a:stretch>
                  </pic:blipFill>
                  <pic:spPr>
                    <a:xfrm>
                      <a:off x="0" y="0"/>
                      <a:ext cx="3100871" cy="467717"/>
                    </a:xfrm>
                    <a:prstGeom prst="rect">
                      <a:avLst/>
                    </a:prstGeom>
                  </pic:spPr>
                </pic:pic>
              </a:graphicData>
            </a:graphic>
          </wp:anchor>
        </w:drawing>
      </w:r>
      <w:r>
        <w:rPr>
          <w:color w:val="3F3F3F"/>
          <w:w w:val="90"/>
          <w:sz w:val="21"/>
        </w:rPr>
        <w:t>BROCKPORT</w:t>
      </w:r>
      <w:r>
        <w:rPr>
          <w:color w:val="3F3F3F"/>
          <w:spacing w:val="3"/>
          <w:sz w:val="21"/>
        </w:rPr>
        <w:t> </w:t>
      </w:r>
      <w:r>
        <w:rPr>
          <w:rFonts w:ascii="Arial"/>
          <w:color w:val="3F3F3F"/>
          <w:w w:val="90"/>
          <w:sz w:val="23"/>
        </w:rPr>
        <w:t>C</w:t>
      </w:r>
      <w:r>
        <w:rPr>
          <w:rFonts w:ascii="Arial"/>
          <w:color w:val="3F3F3F"/>
          <w:spacing w:val="-4"/>
          <w:w w:val="90"/>
          <w:sz w:val="23"/>
        </w:rPr>
        <w:t> </w:t>
      </w:r>
      <w:r>
        <w:rPr>
          <w:rFonts w:ascii="Arial"/>
          <w:color w:val="3F3F3F"/>
          <w:w w:val="90"/>
          <w:sz w:val="23"/>
        </w:rPr>
        <w:t>NTRAL:</w:t>
      </w:r>
      <w:r>
        <w:rPr>
          <w:rFonts w:ascii="Arial"/>
          <w:color w:val="3F3F3F"/>
          <w:spacing w:val="-30"/>
          <w:w w:val="90"/>
          <w:sz w:val="23"/>
        </w:rPr>
        <w:t> </w:t>
      </w:r>
      <w:r>
        <w:rPr>
          <w:rFonts w:ascii="Arial"/>
          <w:color w:val="3F3F3F"/>
          <w:w w:val="90"/>
          <w:sz w:val="17"/>
        </w:rPr>
        <w:t>SCHOOL</w:t>
      </w:r>
      <w:r>
        <w:rPr>
          <w:rFonts w:ascii="Arial"/>
          <w:color w:val="3F3F3F"/>
          <w:spacing w:val="-4"/>
          <w:w w:val="90"/>
          <w:sz w:val="17"/>
        </w:rPr>
        <w:t> </w:t>
      </w:r>
      <w:r>
        <w:rPr>
          <w:color w:val="3F3F3F"/>
          <w:spacing w:val="-2"/>
          <w:w w:val="90"/>
          <w:sz w:val="21"/>
        </w:rPr>
        <w:t>DISTRICT</w:t>
      </w:r>
    </w:p>
    <w:p>
      <w:pPr>
        <w:spacing w:before="23"/>
        <w:ind w:left="4858" w:right="4899" w:firstLine="0"/>
        <w:jc w:val="center"/>
        <w:rPr>
          <w:rFonts w:ascii="Arial"/>
          <w:sz w:val="17"/>
        </w:rPr>
      </w:pPr>
      <w:r>
        <w:rPr>
          <w:rFonts w:ascii="Arial"/>
          <w:color w:val="3F3F3F"/>
          <w:sz w:val="17"/>
        </w:rPr>
        <w:t>TREASURER'S</w:t>
      </w:r>
      <w:r>
        <w:rPr>
          <w:rFonts w:ascii="Arial"/>
          <w:color w:val="3F3F3F"/>
          <w:spacing w:val="28"/>
          <w:sz w:val="17"/>
        </w:rPr>
        <w:t> </w:t>
      </w:r>
      <w:r>
        <w:rPr>
          <w:rFonts w:ascii="Arial"/>
          <w:color w:val="3F3F3F"/>
          <w:spacing w:val="-2"/>
          <w:sz w:val="17"/>
        </w:rPr>
        <w:t>REPORT</w:t>
      </w:r>
    </w:p>
    <w:p>
      <w:pPr>
        <w:tabs>
          <w:tab w:pos="2502" w:val="left" w:leader="none"/>
        </w:tabs>
        <w:spacing w:before="9"/>
        <w:ind w:left="550" w:right="0" w:firstLine="0"/>
        <w:jc w:val="center"/>
        <w:rPr>
          <w:sz w:val="20"/>
        </w:rPr>
      </w:pPr>
      <w:r>
        <w:rPr/>
        <w:pict>
          <v:line style="position:absolute;mso-position-horizontal-relative:page;mso-position-vertical-relative:paragraph;z-index:-25388032" from="40.032646pt,54.918339pt" to="262.556447pt,54.918339pt" stroked="true" strokeweight="1.08318pt" strokecolor="#000000">
            <v:stroke dashstyle="solid"/>
            <w10:wrap type="none"/>
          </v:line>
        </w:pict>
      </w:r>
      <w:r>
        <w:rPr>
          <w:color w:val="3F3F3F"/>
          <w:w w:val="105"/>
          <w:sz w:val="20"/>
        </w:rPr>
        <w:t>Dec,ember</w:t>
      </w:r>
      <w:r>
        <w:rPr>
          <w:color w:val="8A8A8A"/>
          <w:w w:val="105"/>
          <w:sz w:val="20"/>
        </w:rPr>
        <w:t>_</w:t>
      </w:r>
      <w:r>
        <w:rPr>
          <w:color w:val="8A8A8A"/>
          <w:spacing w:val="18"/>
          <w:w w:val="105"/>
          <w:sz w:val="20"/>
        </w:rPr>
        <w:t> </w:t>
      </w:r>
      <w:r>
        <w:rPr>
          <w:color w:val="3F3F3F"/>
          <w:w w:val="105"/>
          <w:sz w:val="20"/>
        </w:rPr>
        <w:t>1,</w:t>
      </w:r>
      <w:r>
        <w:rPr>
          <w:color w:val="A5A5A5"/>
          <w:w w:val="105"/>
          <w:sz w:val="20"/>
        </w:rPr>
        <w:t>.</w:t>
      </w:r>
      <w:r>
        <w:rPr>
          <w:color w:val="A5A5A5"/>
          <w:spacing w:val="19"/>
          <w:w w:val="105"/>
          <w:sz w:val="20"/>
        </w:rPr>
        <w:t> </w:t>
      </w:r>
      <w:r>
        <w:rPr>
          <w:color w:val="3F3F3F"/>
          <w:spacing w:val="-5"/>
          <w:w w:val="105"/>
          <w:sz w:val="20"/>
        </w:rPr>
        <w:t>21</w:t>
      </w:r>
      <w:r>
        <w:rPr>
          <w:color w:val="3F3F3F"/>
          <w:sz w:val="20"/>
          <w:u w:val="single" w:color="898989"/>
        </w:rPr>
        <w:tab/>
      </w:r>
      <w:r>
        <w:rPr>
          <w:color w:val="3F3F3F"/>
          <w:spacing w:val="-15"/>
          <w:sz w:val="20"/>
        </w:rPr>
        <w:t> </w:t>
      </w:r>
      <w:r>
        <w:rPr>
          <w:color w:val="8A8A8A"/>
          <w:w w:val="105"/>
          <w:sz w:val="20"/>
        </w:rPr>
        <w:t>.</w:t>
      </w:r>
      <w:r>
        <w:rPr>
          <w:color w:val="3F3F3F"/>
          <w:w w:val="105"/>
          <w:sz w:val="20"/>
        </w:rPr>
        <w:t>.</w:t>
      </w:r>
      <w:r>
        <w:rPr>
          <w:color w:val="646464"/>
          <w:w w:val="105"/>
          <w:sz w:val="20"/>
        </w:rPr>
        <w:t>..</w:t>
      </w:r>
    </w:p>
    <w:p>
      <w:pPr>
        <w:pStyle w:val="BodyText"/>
        <w:spacing w:before="3"/>
        <w:rPr>
          <w:sz w:val="19"/>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7"/>
        <w:gridCol w:w="3543"/>
        <w:gridCol w:w="1836"/>
        <w:gridCol w:w="2216"/>
        <w:gridCol w:w="2968"/>
      </w:tblGrid>
      <w:tr>
        <w:trPr>
          <w:trHeight w:val="369" w:hRule="atLeast"/>
        </w:trPr>
        <w:tc>
          <w:tcPr>
            <w:tcW w:w="4530" w:type="dxa"/>
            <w:gridSpan w:val="2"/>
          </w:tcPr>
          <w:p>
            <w:pPr>
              <w:pStyle w:val="TableParagraph"/>
              <w:rPr>
                <w:rFonts w:ascii="Times New Roman"/>
                <w:sz w:val="18"/>
              </w:rPr>
            </w:pPr>
          </w:p>
        </w:tc>
        <w:tc>
          <w:tcPr>
            <w:tcW w:w="1836" w:type="dxa"/>
          </w:tcPr>
          <w:p>
            <w:pPr>
              <w:pStyle w:val="TableParagraph"/>
              <w:spacing w:line="206" w:lineRule="exact"/>
              <w:ind w:right="310"/>
              <w:jc w:val="right"/>
              <w:rPr>
                <w:b/>
                <w:sz w:val="18"/>
              </w:rPr>
            </w:pPr>
            <w:r>
              <w:rPr>
                <w:b/>
                <w:color w:val="3F3F3F"/>
                <w:spacing w:val="-2"/>
                <w:sz w:val="18"/>
              </w:rPr>
              <w:t>Current</w:t>
            </w:r>
            <w:r>
              <w:rPr>
                <w:b/>
                <w:color w:val="3F3F3F"/>
                <w:spacing w:val="-13"/>
                <w:sz w:val="18"/>
              </w:rPr>
              <w:t> </w:t>
            </w:r>
            <w:r>
              <w:rPr>
                <w:b/>
                <w:color w:val="3F3F3F"/>
                <w:spacing w:val="-2"/>
                <w:sz w:val="18"/>
              </w:rPr>
              <w:t>Month</w:t>
            </w:r>
          </w:p>
        </w:tc>
        <w:tc>
          <w:tcPr>
            <w:tcW w:w="2216" w:type="dxa"/>
          </w:tcPr>
          <w:p>
            <w:pPr>
              <w:pStyle w:val="TableParagraph"/>
              <w:spacing w:line="206" w:lineRule="exact"/>
              <w:ind w:left="941"/>
              <w:rPr>
                <w:b/>
                <w:sz w:val="18"/>
              </w:rPr>
            </w:pPr>
            <w:r>
              <w:rPr>
                <w:b/>
                <w:color w:val="3F3F3F"/>
                <w:spacing w:val="-4"/>
                <w:sz w:val="18"/>
              </w:rPr>
              <w:t>Year-to-Date</w:t>
            </w:r>
          </w:p>
        </w:tc>
        <w:tc>
          <w:tcPr>
            <w:tcW w:w="2968" w:type="dxa"/>
          </w:tcPr>
          <w:p>
            <w:pPr>
              <w:pStyle w:val="TableParagraph"/>
              <w:spacing w:line="206" w:lineRule="exact"/>
              <w:ind w:left="61"/>
              <w:rPr>
                <w:b/>
                <w:sz w:val="18"/>
              </w:rPr>
            </w:pPr>
            <w:r>
              <w:rPr>
                <w:b/>
                <w:color w:val="3F3F3F"/>
                <w:spacing w:val="-2"/>
                <w:sz w:val="18"/>
              </w:rPr>
              <w:t>Description</w:t>
            </w:r>
          </w:p>
        </w:tc>
      </w:tr>
      <w:tr>
        <w:trPr>
          <w:trHeight w:val="630" w:hRule="atLeast"/>
        </w:trPr>
        <w:tc>
          <w:tcPr>
            <w:tcW w:w="4530" w:type="dxa"/>
            <w:gridSpan w:val="2"/>
          </w:tcPr>
          <w:p>
            <w:pPr>
              <w:pStyle w:val="TableParagraph"/>
              <w:spacing w:before="162"/>
              <w:ind w:left="50"/>
              <w:rPr>
                <w:b/>
                <w:sz w:val="18"/>
              </w:rPr>
            </w:pPr>
            <w:r>
              <w:rPr>
                <w:color w:val="181818"/>
                <w:spacing w:val="-2"/>
                <w:w w:val="105"/>
                <w:sz w:val="32"/>
              </w:rPr>
              <w:t>I</w:t>
            </w:r>
            <w:r>
              <w:rPr>
                <w:b/>
                <w:color w:val="181818"/>
                <w:spacing w:val="-2"/>
                <w:w w:val="105"/>
                <w:sz w:val="18"/>
              </w:rPr>
              <w:t>Beginning</w:t>
            </w:r>
            <w:r>
              <w:rPr>
                <w:b/>
                <w:color w:val="181818"/>
                <w:spacing w:val="-13"/>
                <w:w w:val="105"/>
                <w:sz w:val="18"/>
              </w:rPr>
              <w:t> </w:t>
            </w:r>
            <w:r>
              <w:rPr>
                <w:b/>
                <w:color w:val="181818"/>
                <w:spacing w:val="-2"/>
                <w:w w:val="105"/>
                <w:sz w:val="18"/>
              </w:rPr>
              <w:t>Trust</w:t>
            </w:r>
            <w:r>
              <w:rPr>
                <w:b/>
                <w:color w:val="181818"/>
                <w:spacing w:val="-18"/>
                <w:w w:val="105"/>
                <w:sz w:val="18"/>
              </w:rPr>
              <w:t> </w:t>
            </w:r>
            <w:r>
              <w:rPr>
                <w:color w:val="181818"/>
                <w:spacing w:val="-2"/>
                <w:w w:val="105"/>
                <w:sz w:val="18"/>
              </w:rPr>
              <w:t>&amp;</w:t>
            </w:r>
            <w:r>
              <w:rPr>
                <w:color w:val="181818"/>
                <w:spacing w:val="43"/>
                <w:w w:val="130"/>
                <w:sz w:val="18"/>
              </w:rPr>
              <w:t> </w:t>
            </w:r>
            <w:r>
              <w:rPr>
                <w:b/>
                <w:color w:val="181818"/>
                <w:spacing w:val="-2"/>
                <w:w w:val="130"/>
                <w:sz w:val="18"/>
              </w:rPr>
              <w:t>enci</w:t>
            </w:r>
            <w:r>
              <w:rPr>
                <w:b/>
                <w:color w:val="181818"/>
                <w:spacing w:val="-45"/>
                <w:w w:val="130"/>
                <w:sz w:val="18"/>
              </w:rPr>
              <w:t> </w:t>
            </w:r>
            <w:r>
              <w:rPr>
                <w:b/>
                <w:color w:val="181818"/>
                <w:spacing w:val="-2"/>
                <w:w w:val="105"/>
                <w:sz w:val="18"/>
              </w:rPr>
              <w:t>Fund</w:t>
            </w:r>
            <w:r>
              <w:rPr>
                <w:b/>
                <w:color w:val="181818"/>
                <w:spacing w:val="-12"/>
                <w:w w:val="105"/>
                <w:sz w:val="18"/>
              </w:rPr>
              <w:t> </w:t>
            </w:r>
            <w:r>
              <w:rPr>
                <w:b/>
                <w:color w:val="181818"/>
                <w:spacing w:val="-2"/>
                <w:w w:val="105"/>
                <w:sz w:val="18"/>
              </w:rPr>
              <w:t>Cash</w:t>
            </w:r>
            <w:r>
              <w:rPr>
                <w:b/>
                <w:color w:val="181818"/>
                <w:spacing w:val="-20"/>
                <w:w w:val="105"/>
                <w:sz w:val="18"/>
              </w:rPr>
              <w:t> </w:t>
            </w:r>
            <w:r>
              <w:rPr>
                <w:b/>
                <w:color w:val="181818"/>
                <w:spacing w:val="-2"/>
                <w:w w:val="105"/>
                <w:sz w:val="18"/>
              </w:rPr>
              <w:t>Balance</w:t>
            </w:r>
          </w:p>
        </w:tc>
        <w:tc>
          <w:tcPr>
            <w:tcW w:w="1836" w:type="dxa"/>
          </w:tcPr>
          <w:p>
            <w:pPr>
              <w:pStyle w:val="TableParagraph"/>
              <w:spacing w:before="2"/>
              <w:rPr>
                <w:rFonts w:ascii="Times New Roman"/>
                <w:sz w:val="24"/>
              </w:rPr>
            </w:pPr>
          </w:p>
          <w:p>
            <w:pPr>
              <w:pStyle w:val="TableParagraph"/>
              <w:ind w:right="366"/>
              <w:jc w:val="right"/>
              <w:rPr>
                <w:rFonts w:ascii="Times New Roman"/>
                <w:sz w:val="19"/>
              </w:rPr>
            </w:pPr>
            <w:r>
              <w:rPr>
                <w:rFonts w:ascii="Times New Roman"/>
                <w:color w:val="3F3F3F"/>
                <w:spacing w:val="-2"/>
                <w:w w:val="105"/>
                <w:sz w:val="19"/>
              </w:rPr>
              <w:t>$1,539,610.42</w:t>
            </w:r>
          </w:p>
        </w:tc>
        <w:tc>
          <w:tcPr>
            <w:tcW w:w="2216" w:type="dxa"/>
          </w:tcPr>
          <w:p>
            <w:pPr>
              <w:pStyle w:val="TableParagraph"/>
              <w:spacing w:before="2"/>
              <w:rPr>
                <w:rFonts w:ascii="Times New Roman"/>
                <w:sz w:val="24"/>
              </w:rPr>
            </w:pPr>
          </w:p>
          <w:p>
            <w:pPr>
              <w:pStyle w:val="TableParagraph"/>
              <w:ind w:left="945"/>
              <w:rPr>
                <w:rFonts w:ascii="Times New Roman"/>
                <w:sz w:val="19"/>
              </w:rPr>
            </w:pPr>
            <w:r>
              <w:rPr>
                <w:rFonts w:ascii="Times New Roman"/>
                <w:color w:val="3F3F3F"/>
                <w:spacing w:val="-2"/>
                <w:w w:val="105"/>
                <w:sz w:val="19"/>
              </w:rPr>
              <w:t>$111,764.13</w:t>
            </w:r>
          </w:p>
        </w:tc>
        <w:tc>
          <w:tcPr>
            <w:tcW w:w="2968" w:type="dxa"/>
          </w:tcPr>
          <w:p>
            <w:pPr>
              <w:pStyle w:val="TableParagraph"/>
              <w:rPr>
                <w:rFonts w:ascii="Times New Roman"/>
                <w:sz w:val="18"/>
              </w:rPr>
            </w:pPr>
          </w:p>
        </w:tc>
      </w:tr>
      <w:tr>
        <w:trPr>
          <w:trHeight w:val="292" w:hRule="atLeast"/>
        </w:trPr>
        <w:tc>
          <w:tcPr>
            <w:tcW w:w="987" w:type="dxa"/>
            <w:tcBorders>
              <w:top w:val="single" w:sz="4" w:space="0" w:color="000000"/>
            </w:tcBorders>
          </w:tcPr>
          <w:p>
            <w:pPr>
              <w:pStyle w:val="TableParagraph"/>
              <w:rPr>
                <w:rFonts w:ascii="Times New Roman"/>
                <w:sz w:val="18"/>
              </w:rPr>
            </w:pPr>
          </w:p>
        </w:tc>
        <w:tc>
          <w:tcPr>
            <w:tcW w:w="3543" w:type="dxa"/>
            <w:tcBorders>
              <w:top w:val="single" w:sz="4" w:space="0" w:color="000000"/>
            </w:tcBorders>
          </w:tcPr>
          <w:p>
            <w:pPr>
              <w:pStyle w:val="TableParagraph"/>
              <w:spacing w:line="186" w:lineRule="exact" w:before="90"/>
              <w:ind w:left="60"/>
              <w:rPr>
                <w:b/>
                <w:sz w:val="18"/>
              </w:rPr>
            </w:pPr>
            <w:r>
              <w:rPr>
                <w:b/>
                <w:color w:val="3F3F3F"/>
                <w:spacing w:val="-2"/>
                <w:sz w:val="18"/>
              </w:rPr>
              <w:t>REVENUES:</w:t>
            </w:r>
          </w:p>
        </w:tc>
        <w:tc>
          <w:tcPr>
            <w:tcW w:w="1836" w:type="dxa"/>
          </w:tcPr>
          <w:p>
            <w:pPr>
              <w:pStyle w:val="TableParagraph"/>
              <w:rPr>
                <w:rFonts w:ascii="Times New Roman"/>
                <w:sz w:val="18"/>
              </w:rPr>
            </w:pPr>
          </w:p>
        </w:tc>
        <w:tc>
          <w:tcPr>
            <w:tcW w:w="2216" w:type="dxa"/>
          </w:tcPr>
          <w:p>
            <w:pPr>
              <w:pStyle w:val="TableParagraph"/>
              <w:rPr>
                <w:rFonts w:ascii="Times New Roman"/>
                <w:sz w:val="18"/>
              </w:rPr>
            </w:pPr>
          </w:p>
        </w:tc>
        <w:tc>
          <w:tcPr>
            <w:tcW w:w="2968" w:type="dxa"/>
          </w:tcPr>
          <w:p>
            <w:pPr>
              <w:pStyle w:val="TableParagraph"/>
              <w:rPr>
                <w:rFonts w:ascii="Times New Roman"/>
                <w:sz w:val="18"/>
              </w:rPr>
            </w:pPr>
          </w:p>
        </w:tc>
      </w:tr>
      <w:tr>
        <w:trPr>
          <w:trHeight w:val="221" w:hRule="atLeast"/>
        </w:trPr>
        <w:tc>
          <w:tcPr>
            <w:tcW w:w="987" w:type="dxa"/>
          </w:tcPr>
          <w:p>
            <w:pPr>
              <w:pStyle w:val="TableParagraph"/>
              <w:spacing w:line="146" w:lineRule="exact" w:before="55"/>
              <w:ind w:left="121"/>
              <w:rPr>
                <w:sz w:val="14"/>
              </w:rPr>
            </w:pPr>
            <w:r>
              <w:rPr>
                <w:color w:val="3F3F3F"/>
                <w:spacing w:val="-2"/>
                <w:w w:val="105"/>
                <w:sz w:val="14"/>
              </w:rPr>
              <w:t>(2401)</w:t>
            </w:r>
          </w:p>
        </w:tc>
        <w:tc>
          <w:tcPr>
            <w:tcW w:w="3543" w:type="dxa"/>
          </w:tcPr>
          <w:p>
            <w:pPr>
              <w:pStyle w:val="TableParagraph"/>
              <w:spacing w:line="193" w:lineRule="exact" w:before="8"/>
              <w:ind w:left="56"/>
              <w:rPr>
                <w:sz w:val="19"/>
              </w:rPr>
            </w:pPr>
            <w:r>
              <w:rPr>
                <w:color w:val="3F3F3F"/>
                <w:spacing w:val="-6"/>
                <w:sz w:val="19"/>
              </w:rPr>
              <w:t>Interest</w:t>
            </w:r>
            <w:r>
              <w:rPr>
                <w:color w:val="3F3F3F"/>
                <w:spacing w:val="-5"/>
                <w:sz w:val="19"/>
              </w:rPr>
              <w:t> </w:t>
            </w:r>
            <w:r>
              <w:rPr>
                <w:color w:val="3F3F3F"/>
                <w:spacing w:val="-6"/>
                <w:sz w:val="19"/>
              </w:rPr>
              <w:t>and</w:t>
            </w:r>
            <w:r>
              <w:rPr>
                <w:color w:val="3F3F3F"/>
                <w:spacing w:val="-20"/>
                <w:sz w:val="19"/>
              </w:rPr>
              <w:t> </w:t>
            </w:r>
            <w:r>
              <w:rPr>
                <w:color w:val="3F3F3F"/>
                <w:spacing w:val="-6"/>
                <w:sz w:val="19"/>
              </w:rPr>
              <w:t>Earnings</w:t>
            </w:r>
          </w:p>
        </w:tc>
        <w:tc>
          <w:tcPr>
            <w:tcW w:w="1836" w:type="dxa"/>
          </w:tcPr>
          <w:p>
            <w:pPr>
              <w:pStyle w:val="TableParagraph"/>
              <w:spacing w:line="199" w:lineRule="exact" w:before="2"/>
              <w:ind w:right="354"/>
              <w:jc w:val="right"/>
              <w:rPr>
                <w:rFonts w:ascii="Times New Roman"/>
                <w:sz w:val="19"/>
              </w:rPr>
            </w:pPr>
            <w:r>
              <w:rPr>
                <w:rFonts w:ascii="Times New Roman"/>
                <w:color w:val="3F3F3F"/>
                <w:spacing w:val="-2"/>
                <w:w w:val="105"/>
                <w:sz w:val="19"/>
              </w:rPr>
              <w:t>$0.00</w:t>
            </w:r>
          </w:p>
        </w:tc>
        <w:tc>
          <w:tcPr>
            <w:tcW w:w="2216" w:type="dxa"/>
          </w:tcPr>
          <w:p>
            <w:pPr>
              <w:pStyle w:val="TableParagraph"/>
              <w:spacing w:line="192" w:lineRule="exact" w:before="9"/>
              <w:ind w:right="261"/>
              <w:jc w:val="right"/>
              <w:rPr>
                <w:rFonts w:ascii="Times New Roman"/>
                <w:sz w:val="19"/>
              </w:rPr>
            </w:pPr>
            <w:r>
              <w:rPr>
                <w:rFonts w:ascii="Times New Roman"/>
                <w:color w:val="3F3F3F"/>
                <w:spacing w:val="-2"/>
                <w:w w:val="105"/>
                <w:sz w:val="19"/>
              </w:rPr>
              <w:t>$0.00</w:t>
            </w:r>
          </w:p>
        </w:tc>
        <w:tc>
          <w:tcPr>
            <w:tcW w:w="2968" w:type="dxa"/>
          </w:tcPr>
          <w:p>
            <w:pPr>
              <w:pStyle w:val="TableParagraph"/>
              <w:spacing w:line="200" w:lineRule="exact" w:before="1"/>
              <w:ind w:left="56"/>
              <w:rPr>
                <w:sz w:val="19"/>
              </w:rPr>
            </w:pPr>
            <w:r>
              <w:rPr>
                <w:color w:val="3F3F3F"/>
                <w:w w:val="90"/>
                <w:sz w:val="19"/>
              </w:rPr>
              <w:t>Interest</w:t>
            </w:r>
            <w:r>
              <w:rPr>
                <w:color w:val="3F3F3F"/>
                <w:spacing w:val="7"/>
                <w:sz w:val="19"/>
              </w:rPr>
              <w:t> </w:t>
            </w:r>
            <w:r>
              <w:rPr>
                <w:color w:val="3F3F3F"/>
                <w:spacing w:val="-2"/>
                <w:sz w:val="19"/>
              </w:rPr>
              <w:t>earnings</w:t>
            </w:r>
          </w:p>
        </w:tc>
      </w:tr>
      <w:tr>
        <w:trPr>
          <w:trHeight w:val="210" w:hRule="atLeast"/>
        </w:trPr>
        <w:tc>
          <w:tcPr>
            <w:tcW w:w="987" w:type="dxa"/>
          </w:tcPr>
          <w:p>
            <w:pPr>
              <w:pStyle w:val="TableParagraph"/>
              <w:spacing w:line="147" w:lineRule="exact" w:before="43"/>
              <w:ind w:left="114"/>
              <w:rPr>
                <w:sz w:val="14"/>
              </w:rPr>
            </w:pPr>
            <w:r>
              <w:rPr>
                <w:color w:val="3F3F3F"/>
                <w:spacing w:val="-2"/>
                <w:w w:val="110"/>
                <w:sz w:val="14"/>
              </w:rPr>
              <w:t>(2705)</w:t>
            </w:r>
          </w:p>
        </w:tc>
        <w:tc>
          <w:tcPr>
            <w:tcW w:w="3543" w:type="dxa"/>
          </w:tcPr>
          <w:p>
            <w:pPr>
              <w:pStyle w:val="TableParagraph"/>
              <w:spacing w:line="191" w:lineRule="exact"/>
              <w:ind w:left="56"/>
              <w:rPr>
                <w:sz w:val="19"/>
              </w:rPr>
            </w:pPr>
            <w:r>
              <w:rPr>
                <w:color w:val="3F3F3F"/>
                <w:spacing w:val="-4"/>
                <w:sz w:val="19"/>
              </w:rPr>
              <w:t>Gifts</w:t>
            </w:r>
            <w:r>
              <w:rPr>
                <w:color w:val="3F3F3F"/>
                <w:spacing w:val="-6"/>
                <w:sz w:val="19"/>
              </w:rPr>
              <w:t> </w:t>
            </w:r>
            <w:r>
              <w:rPr>
                <w:color w:val="3F3F3F"/>
                <w:spacing w:val="-4"/>
                <w:sz w:val="19"/>
              </w:rPr>
              <w:t>and</w:t>
            </w:r>
            <w:r>
              <w:rPr>
                <w:color w:val="3F3F3F"/>
                <w:spacing w:val="-31"/>
                <w:sz w:val="19"/>
              </w:rPr>
              <w:t> </w:t>
            </w:r>
            <w:r>
              <w:rPr>
                <w:color w:val="3F3F3F"/>
                <w:spacing w:val="-4"/>
                <w:sz w:val="19"/>
              </w:rPr>
              <w:t>Donations</w:t>
            </w:r>
          </w:p>
        </w:tc>
        <w:tc>
          <w:tcPr>
            <w:tcW w:w="1836" w:type="dxa"/>
          </w:tcPr>
          <w:p>
            <w:pPr>
              <w:pStyle w:val="TableParagraph"/>
              <w:spacing w:line="191" w:lineRule="exact"/>
              <w:ind w:right="351"/>
              <w:jc w:val="right"/>
              <w:rPr>
                <w:rFonts w:ascii="Times New Roman"/>
                <w:sz w:val="19"/>
              </w:rPr>
            </w:pPr>
            <w:r>
              <w:rPr>
                <w:rFonts w:ascii="Times New Roman"/>
                <w:color w:val="3F3F3F"/>
                <w:spacing w:val="-2"/>
                <w:w w:val="105"/>
                <w:sz w:val="19"/>
              </w:rPr>
              <w:t>$5,310.00</w:t>
            </w:r>
          </w:p>
        </w:tc>
        <w:tc>
          <w:tcPr>
            <w:tcW w:w="2216" w:type="dxa"/>
          </w:tcPr>
          <w:p>
            <w:pPr>
              <w:pStyle w:val="TableParagraph"/>
              <w:spacing w:line="191" w:lineRule="exact"/>
              <w:ind w:left="1039"/>
              <w:rPr>
                <w:rFonts w:ascii="Times New Roman"/>
                <w:sz w:val="19"/>
              </w:rPr>
            </w:pPr>
            <w:r>
              <w:rPr>
                <w:rFonts w:ascii="Times New Roman"/>
                <w:color w:val="3F3F3F"/>
                <w:spacing w:val="-2"/>
                <w:w w:val="105"/>
                <w:sz w:val="19"/>
              </w:rPr>
              <w:t>$20,415.73</w:t>
            </w:r>
          </w:p>
        </w:tc>
        <w:tc>
          <w:tcPr>
            <w:tcW w:w="2968" w:type="dxa"/>
          </w:tcPr>
          <w:p>
            <w:pPr>
              <w:pStyle w:val="TableParagraph"/>
              <w:spacing w:line="191" w:lineRule="exact"/>
              <w:ind w:left="64"/>
              <w:rPr>
                <w:sz w:val="19"/>
              </w:rPr>
            </w:pPr>
            <w:r>
              <w:rPr>
                <w:color w:val="3F3F3F"/>
                <w:spacing w:val="-6"/>
                <w:sz w:val="19"/>
              </w:rPr>
              <w:t>Gifts</w:t>
            </w:r>
            <w:r>
              <w:rPr>
                <w:color w:val="3F3F3F"/>
                <w:spacing w:val="-2"/>
                <w:sz w:val="19"/>
              </w:rPr>
              <w:t> </w:t>
            </w:r>
            <w:r>
              <w:rPr>
                <w:color w:val="3F3F3F"/>
                <w:spacing w:val="-6"/>
                <w:sz w:val="19"/>
              </w:rPr>
              <w:t>and</w:t>
            </w:r>
            <w:r>
              <w:rPr>
                <w:color w:val="3F3F3F"/>
                <w:spacing w:val="-18"/>
                <w:sz w:val="19"/>
              </w:rPr>
              <w:t> </w:t>
            </w:r>
            <w:r>
              <w:rPr>
                <w:color w:val="3F3F3F"/>
                <w:spacing w:val="-6"/>
                <w:sz w:val="19"/>
              </w:rPr>
              <w:t>Donations</w:t>
            </w:r>
            <w:r>
              <w:rPr>
                <w:color w:val="3F3F3F"/>
                <w:sz w:val="19"/>
              </w:rPr>
              <w:t> </w:t>
            </w:r>
            <w:r>
              <w:rPr>
                <w:color w:val="3F3F3F"/>
                <w:spacing w:val="-6"/>
                <w:sz w:val="19"/>
              </w:rPr>
              <w:t>for</w:t>
            </w:r>
            <w:r>
              <w:rPr>
                <w:color w:val="3F3F3F"/>
                <w:spacing w:val="-21"/>
                <w:sz w:val="19"/>
              </w:rPr>
              <w:t> </w:t>
            </w:r>
            <w:r>
              <w:rPr>
                <w:color w:val="3F3F3F"/>
                <w:spacing w:val="-6"/>
                <w:sz w:val="19"/>
              </w:rPr>
              <w:t>Scholarships</w:t>
            </w:r>
          </w:p>
        </w:tc>
      </w:tr>
      <w:tr>
        <w:trPr>
          <w:trHeight w:val="215" w:hRule="atLeast"/>
        </w:trPr>
        <w:tc>
          <w:tcPr>
            <w:tcW w:w="987" w:type="dxa"/>
          </w:tcPr>
          <w:p>
            <w:pPr>
              <w:pStyle w:val="TableParagraph"/>
              <w:spacing w:line="153" w:lineRule="exact" w:before="42"/>
              <w:ind w:left="121"/>
              <w:rPr>
                <w:sz w:val="14"/>
              </w:rPr>
            </w:pPr>
            <w:r>
              <w:rPr>
                <w:color w:val="3F3F3F"/>
                <w:spacing w:val="-2"/>
                <w:sz w:val="14"/>
              </w:rPr>
              <w:t>(2TTO)</w:t>
            </w:r>
          </w:p>
        </w:tc>
        <w:tc>
          <w:tcPr>
            <w:tcW w:w="3543" w:type="dxa"/>
          </w:tcPr>
          <w:p>
            <w:pPr>
              <w:pStyle w:val="TableParagraph"/>
              <w:spacing w:line="193" w:lineRule="exact" w:before="2"/>
              <w:ind w:left="66"/>
              <w:rPr>
                <w:sz w:val="19"/>
              </w:rPr>
            </w:pPr>
            <w:r>
              <w:rPr>
                <w:color w:val="3F3F3F"/>
                <w:w w:val="90"/>
                <w:sz w:val="19"/>
              </w:rPr>
              <w:t>Device</w:t>
            </w:r>
            <w:r>
              <w:rPr>
                <w:color w:val="3F3F3F"/>
                <w:spacing w:val="1"/>
                <w:sz w:val="19"/>
              </w:rPr>
              <w:t> </w:t>
            </w:r>
            <w:r>
              <w:rPr>
                <w:color w:val="3F3F3F"/>
                <w:w w:val="90"/>
                <w:sz w:val="19"/>
              </w:rPr>
              <w:t>Protection</w:t>
            </w:r>
            <w:r>
              <w:rPr>
                <w:color w:val="3F3F3F"/>
                <w:spacing w:val="8"/>
                <w:sz w:val="19"/>
              </w:rPr>
              <w:t> </w:t>
            </w:r>
            <w:r>
              <w:rPr>
                <w:color w:val="3F3F3F"/>
                <w:w w:val="90"/>
                <w:sz w:val="19"/>
              </w:rPr>
              <w:t>Plan/AP</w:t>
            </w:r>
            <w:r>
              <w:rPr>
                <w:color w:val="3F3F3F"/>
                <w:spacing w:val="6"/>
                <w:sz w:val="19"/>
              </w:rPr>
              <w:t> </w:t>
            </w:r>
            <w:r>
              <w:rPr>
                <w:color w:val="3F3F3F"/>
                <w:spacing w:val="-2"/>
                <w:w w:val="90"/>
                <w:sz w:val="19"/>
              </w:rPr>
              <w:t>EXAMS</w:t>
            </w:r>
          </w:p>
        </w:tc>
        <w:tc>
          <w:tcPr>
            <w:tcW w:w="1836" w:type="dxa"/>
          </w:tcPr>
          <w:p>
            <w:pPr>
              <w:pStyle w:val="TableParagraph"/>
              <w:spacing w:line="192" w:lineRule="exact" w:before="3"/>
              <w:ind w:right="341"/>
              <w:jc w:val="right"/>
              <w:rPr>
                <w:rFonts w:ascii="Times New Roman"/>
                <w:sz w:val="19"/>
              </w:rPr>
            </w:pPr>
            <w:r>
              <w:rPr>
                <w:rFonts w:ascii="Times New Roman"/>
                <w:color w:val="3F3F3F"/>
                <w:spacing w:val="-2"/>
                <w:w w:val="110"/>
                <w:sz w:val="19"/>
                <w:u w:val="thick" w:color="3F3F3F"/>
              </w:rPr>
              <w:t>$0.00</w:t>
            </w:r>
          </w:p>
        </w:tc>
        <w:tc>
          <w:tcPr>
            <w:tcW w:w="2216" w:type="dxa"/>
          </w:tcPr>
          <w:p>
            <w:pPr>
              <w:pStyle w:val="TableParagraph"/>
              <w:tabs>
                <w:tab w:pos="1486" w:val="left" w:leader="none"/>
                <w:tab w:pos="2161" w:val="left" w:leader="none"/>
              </w:tabs>
              <w:spacing w:line="195" w:lineRule="exact"/>
              <w:ind w:left="313"/>
              <w:rPr>
                <w:rFonts w:ascii="Times New Roman"/>
                <w:sz w:val="19"/>
              </w:rPr>
            </w:pPr>
            <w:r>
              <w:rPr>
                <w:rFonts w:ascii="Times New Roman"/>
                <w:color w:val="3F3F3F"/>
                <w:sz w:val="19"/>
                <w:u w:val="thick" w:color="000000"/>
              </w:rPr>
              <w:tab/>
            </w:r>
            <w:r>
              <w:rPr>
                <w:rFonts w:ascii="Times New Roman"/>
                <w:color w:val="3F3F3F"/>
                <w:spacing w:val="-2"/>
                <w:w w:val="110"/>
                <w:sz w:val="19"/>
                <w:u w:val="thick" w:color="000000"/>
              </w:rPr>
              <w:t>$0.00</w:t>
            </w:r>
            <w:r>
              <w:rPr>
                <w:rFonts w:ascii="Times New Roman"/>
                <w:color w:val="3F3F3F"/>
                <w:sz w:val="19"/>
                <w:u w:val="thick" w:color="000000"/>
              </w:rPr>
              <w:tab/>
            </w:r>
          </w:p>
        </w:tc>
        <w:tc>
          <w:tcPr>
            <w:tcW w:w="2968" w:type="dxa"/>
          </w:tcPr>
          <w:p>
            <w:pPr>
              <w:pStyle w:val="TableParagraph"/>
              <w:rPr>
                <w:rFonts w:ascii="Times New Roman"/>
                <w:sz w:val="14"/>
              </w:rPr>
            </w:pPr>
          </w:p>
        </w:tc>
      </w:tr>
      <w:tr>
        <w:trPr>
          <w:trHeight w:val="210" w:hRule="atLeast"/>
        </w:trPr>
        <w:tc>
          <w:tcPr>
            <w:tcW w:w="987" w:type="dxa"/>
          </w:tcPr>
          <w:p>
            <w:pPr>
              <w:pStyle w:val="TableParagraph"/>
              <w:rPr>
                <w:rFonts w:ascii="Times New Roman"/>
                <w:sz w:val="14"/>
              </w:rPr>
            </w:pPr>
          </w:p>
        </w:tc>
        <w:tc>
          <w:tcPr>
            <w:tcW w:w="3543" w:type="dxa"/>
          </w:tcPr>
          <w:p>
            <w:pPr>
              <w:pStyle w:val="TableParagraph"/>
              <w:spacing w:line="191" w:lineRule="exact"/>
              <w:ind w:left="1988"/>
              <w:rPr>
                <w:sz w:val="19"/>
              </w:rPr>
            </w:pPr>
            <w:r>
              <w:rPr>
                <w:color w:val="3F3F3F"/>
                <w:spacing w:val="-6"/>
                <w:sz w:val="19"/>
              </w:rPr>
              <w:t>Total</w:t>
            </w:r>
            <w:r>
              <w:rPr>
                <w:color w:val="3F3F3F"/>
                <w:spacing w:val="-21"/>
                <w:sz w:val="19"/>
              </w:rPr>
              <w:t> </w:t>
            </w:r>
            <w:r>
              <w:rPr>
                <w:color w:val="3F3F3F"/>
                <w:spacing w:val="-2"/>
                <w:sz w:val="19"/>
              </w:rPr>
              <w:t>Revenues</w:t>
            </w:r>
          </w:p>
        </w:tc>
        <w:tc>
          <w:tcPr>
            <w:tcW w:w="1836" w:type="dxa"/>
          </w:tcPr>
          <w:p>
            <w:pPr>
              <w:pStyle w:val="TableParagraph"/>
              <w:spacing w:line="185" w:lineRule="exact" w:before="6"/>
              <w:ind w:right="361"/>
              <w:jc w:val="right"/>
              <w:rPr>
                <w:b/>
                <w:sz w:val="18"/>
              </w:rPr>
            </w:pPr>
            <w:r>
              <w:rPr>
                <w:b/>
                <w:color w:val="3F3F3F"/>
                <w:spacing w:val="-2"/>
                <w:sz w:val="18"/>
              </w:rPr>
              <w:t>$5,310.00</w:t>
            </w:r>
          </w:p>
        </w:tc>
        <w:tc>
          <w:tcPr>
            <w:tcW w:w="2216" w:type="dxa"/>
          </w:tcPr>
          <w:p>
            <w:pPr>
              <w:pStyle w:val="TableParagraph"/>
              <w:spacing w:line="185" w:lineRule="exact" w:before="6"/>
              <w:ind w:left="1050"/>
              <w:rPr>
                <w:b/>
                <w:sz w:val="18"/>
              </w:rPr>
            </w:pPr>
            <w:r>
              <w:rPr>
                <w:b/>
                <w:color w:val="3F3F3F"/>
                <w:spacing w:val="-2"/>
                <w:sz w:val="18"/>
              </w:rPr>
              <w:t>$20,415.73</w:t>
            </w:r>
          </w:p>
        </w:tc>
        <w:tc>
          <w:tcPr>
            <w:tcW w:w="2968" w:type="dxa"/>
          </w:tcPr>
          <w:p>
            <w:pPr>
              <w:pStyle w:val="TableParagraph"/>
              <w:rPr>
                <w:rFonts w:ascii="Times New Roman"/>
                <w:sz w:val="14"/>
              </w:rPr>
            </w:pPr>
          </w:p>
        </w:tc>
      </w:tr>
      <w:tr>
        <w:trPr>
          <w:trHeight w:val="459" w:hRule="atLeast"/>
        </w:trPr>
        <w:tc>
          <w:tcPr>
            <w:tcW w:w="987" w:type="dxa"/>
          </w:tcPr>
          <w:p>
            <w:pPr>
              <w:pStyle w:val="TableParagraph"/>
              <w:rPr>
                <w:rFonts w:ascii="Times New Roman"/>
                <w:sz w:val="18"/>
              </w:rPr>
            </w:pPr>
          </w:p>
        </w:tc>
        <w:tc>
          <w:tcPr>
            <w:tcW w:w="3543" w:type="dxa"/>
          </w:tcPr>
          <w:p>
            <w:pPr>
              <w:pStyle w:val="TableParagraph"/>
              <w:spacing w:before="8"/>
              <w:rPr>
                <w:rFonts w:ascii="Times New Roman"/>
                <w:sz w:val="21"/>
              </w:rPr>
            </w:pPr>
          </w:p>
          <w:p>
            <w:pPr>
              <w:pStyle w:val="TableParagraph"/>
              <w:spacing w:line="189" w:lineRule="exact"/>
              <w:ind w:left="67"/>
              <w:rPr>
                <w:b/>
                <w:sz w:val="18"/>
              </w:rPr>
            </w:pPr>
            <w:r>
              <w:rPr>
                <w:b/>
                <w:color w:val="3F3F3F"/>
                <w:spacing w:val="-2"/>
                <w:sz w:val="18"/>
              </w:rPr>
              <w:t>EXPENDITURES:</w:t>
            </w:r>
          </w:p>
        </w:tc>
        <w:tc>
          <w:tcPr>
            <w:tcW w:w="1836" w:type="dxa"/>
          </w:tcPr>
          <w:p>
            <w:pPr>
              <w:pStyle w:val="TableParagraph"/>
              <w:rPr>
                <w:rFonts w:ascii="Times New Roman"/>
                <w:sz w:val="18"/>
              </w:rPr>
            </w:pPr>
          </w:p>
        </w:tc>
        <w:tc>
          <w:tcPr>
            <w:tcW w:w="2216" w:type="dxa"/>
          </w:tcPr>
          <w:p>
            <w:pPr>
              <w:pStyle w:val="TableParagraph"/>
              <w:rPr>
                <w:rFonts w:ascii="Times New Roman"/>
                <w:sz w:val="18"/>
              </w:rPr>
            </w:pPr>
          </w:p>
        </w:tc>
        <w:tc>
          <w:tcPr>
            <w:tcW w:w="2968" w:type="dxa"/>
          </w:tcPr>
          <w:p>
            <w:pPr>
              <w:pStyle w:val="TableParagraph"/>
              <w:rPr>
                <w:rFonts w:ascii="Times New Roman"/>
                <w:sz w:val="18"/>
              </w:rPr>
            </w:pPr>
          </w:p>
        </w:tc>
      </w:tr>
      <w:tr>
        <w:trPr>
          <w:trHeight w:val="218" w:hRule="atLeast"/>
        </w:trPr>
        <w:tc>
          <w:tcPr>
            <w:tcW w:w="987" w:type="dxa"/>
          </w:tcPr>
          <w:p>
            <w:pPr>
              <w:pStyle w:val="TableParagraph"/>
              <w:spacing w:line="146" w:lineRule="exact" w:before="52"/>
              <w:ind w:left="136"/>
              <w:rPr>
                <w:sz w:val="14"/>
              </w:rPr>
            </w:pPr>
            <w:r>
              <w:rPr>
                <w:color w:val="3F3F3F"/>
                <w:sz w:val="14"/>
              </w:rPr>
              <w:t>(1000-</w:t>
            </w:r>
            <w:r>
              <w:rPr>
                <w:color w:val="3F3F3F"/>
                <w:spacing w:val="-2"/>
                <w:sz w:val="14"/>
              </w:rPr>
              <w:t>1999)</w:t>
            </w:r>
          </w:p>
        </w:tc>
        <w:tc>
          <w:tcPr>
            <w:tcW w:w="3543" w:type="dxa"/>
          </w:tcPr>
          <w:p>
            <w:pPr>
              <w:pStyle w:val="TableParagraph"/>
              <w:spacing w:line="193" w:lineRule="exact" w:before="5"/>
              <w:ind w:left="72"/>
              <w:rPr>
                <w:sz w:val="19"/>
              </w:rPr>
            </w:pPr>
            <w:r>
              <w:rPr>
                <w:color w:val="3F3F3F"/>
                <w:spacing w:val="-2"/>
                <w:sz w:val="19"/>
              </w:rPr>
              <w:t>Salaries</w:t>
            </w:r>
          </w:p>
        </w:tc>
        <w:tc>
          <w:tcPr>
            <w:tcW w:w="1836" w:type="dxa"/>
          </w:tcPr>
          <w:p>
            <w:pPr>
              <w:pStyle w:val="TableParagraph"/>
              <w:spacing w:line="192" w:lineRule="exact" w:before="6"/>
              <w:ind w:right="341"/>
              <w:jc w:val="right"/>
              <w:rPr>
                <w:rFonts w:ascii="Times New Roman"/>
                <w:sz w:val="19"/>
              </w:rPr>
            </w:pPr>
            <w:r>
              <w:rPr>
                <w:rFonts w:ascii="Times New Roman"/>
                <w:color w:val="3F3F3F"/>
                <w:spacing w:val="-2"/>
                <w:w w:val="110"/>
                <w:sz w:val="19"/>
              </w:rPr>
              <w:t>$0.00</w:t>
            </w:r>
          </w:p>
        </w:tc>
        <w:tc>
          <w:tcPr>
            <w:tcW w:w="2216" w:type="dxa"/>
          </w:tcPr>
          <w:p>
            <w:pPr>
              <w:pStyle w:val="TableParagraph"/>
              <w:spacing w:line="192" w:lineRule="exact" w:before="6"/>
              <w:ind w:right="261"/>
              <w:jc w:val="right"/>
              <w:rPr>
                <w:rFonts w:ascii="Times New Roman"/>
                <w:sz w:val="19"/>
              </w:rPr>
            </w:pPr>
            <w:r>
              <w:rPr>
                <w:rFonts w:ascii="Times New Roman"/>
                <w:color w:val="3F3F3F"/>
                <w:spacing w:val="-2"/>
                <w:w w:val="105"/>
                <w:sz w:val="19"/>
              </w:rPr>
              <w:t>$0.00</w:t>
            </w:r>
          </w:p>
        </w:tc>
        <w:tc>
          <w:tcPr>
            <w:tcW w:w="2968" w:type="dxa"/>
          </w:tcPr>
          <w:p>
            <w:pPr>
              <w:pStyle w:val="TableParagraph"/>
              <w:spacing w:line="193" w:lineRule="exact" w:before="5"/>
              <w:ind w:left="72"/>
              <w:rPr>
                <w:sz w:val="19"/>
              </w:rPr>
            </w:pPr>
            <w:r>
              <w:rPr>
                <w:color w:val="3F3F3F"/>
                <w:w w:val="90"/>
                <w:sz w:val="19"/>
              </w:rPr>
              <w:t>Salary</w:t>
            </w:r>
            <w:r>
              <w:rPr>
                <w:color w:val="3F3F3F"/>
                <w:spacing w:val="-2"/>
                <w:w w:val="90"/>
                <w:sz w:val="19"/>
              </w:rPr>
              <w:t> </w:t>
            </w:r>
            <w:r>
              <w:rPr>
                <w:color w:val="3F3F3F"/>
                <w:spacing w:val="-2"/>
                <w:w w:val="95"/>
                <w:sz w:val="19"/>
              </w:rPr>
              <w:t>expenses</w:t>
            </w:r>
          </w:p>
        </w:tc>
      </w:tr>
      <w:tr>
        <w:trPr>
          <w:trHeight w:val="213" w:hRule="atLeast"/>
        </w:trPr>
        <w:tc>
          <w:tcPr>
            <w:tcW w:w="987" w:type="dxa"/>
          </w:tcPr>
          <w:p>
            <w:pPr>
              <w:pStyle w:val="TableParagraph"/>
              <w:spacing w:line="150" w:lineRule="exact" w:before="43"/>
              <w:ind w:left="136"/>
              <w:rPr>
                <w:sz w:val="14"/>
              </w:rPr>
            </w:pPr>
            <w:r>
              <w:rPr>
                <w:color w:val="3F3F3F"/>
                <w:spacing w:val="-2"/>
                <w:w w:val="105"/>
                <w:sz w:val="14"/>
              </w:rPr>
              <w:t>(8000)</w:t>
            </w:r>
          </w:p>
        </w:tc>
        <w:tc>
          <w:tcPr>
            <w:tcW w:w="3543" w:type="dxa"/>
          </w:tcPr>
          <w:p>
            <w:pPr>
              <w:pStyle w:val="TableParagraph"/>
              <w:spacing w:line="193" w:lineRule="exact"/>
              <w:ind w:left="67"/>
              <w:rPr>
                <w:sz w:val="19"/>
              </w:rPr>
            </w:pPr>
            <w:r>
              <w:rPr>
                <w:color w:val="3F3F3F"/>
                <w:spacing w:val="-2"/>
                <w:sz w:val="19"/>
              </w:rPr>
              <w:t>Benefits</w:t>
            </w:r>
          </w:p>
        </w:tc>
        <w:tc>
          <w:tcPr>
            <w:tcW w:w="1836" w:type="dxa"/>
          </w:tcPr>
          <w:p>
            <w:pPr>
              <w:pStyle w:val="TableParagraph"/>
              <w:spacing w:line="193" w:lineRule="exact"/>
              <w:ind w:right="341"/>
              <w:jc w:val="right"/>
              <w:rPr>
                <w:rFonts w:ascii="Times New Roman"/>
                <w:sz w:val="19"/>
              </w:rPr>
            </w:pPr>
            <w:r>
              <w:rPr>
                <w:rFonts w:ascii="Times New Roman"/>
                <w:color w:val="3F3F3F"/>
                <w:spacing w:val="-2"/>
                <w:w w:val="110"/>
                <w:sz w:val="19"/>
              </w:rPr>
              <w:t>$0.00</w:t>
            </w:r>
          </w:p>
        </w:tc>
        <w:tc>
          <w:tcPr>
            <w:tcW w:w="2216" w:type="dxa"/>
          </w:tcPr>
          <w:p>
            <w:pPr>
              <w:pStyle w:val="TableParagraph"/>
              <w:spacing w:line="193" w:lineRule="exact"/>
              <w:ind w:right="261"/>
              <w:jc w:val="right"/>
              <w:rPr>
                <w:rFonts w:ascii="Times New Roman"/>
                <w:sz w:val="19"/>
              </w:rPr>
            </w:pPr>
            <w:r>
              <w:rPr>
                <w:rFonts w:ascii="Times New Roman"/>
                <w:color w:val="3F3F3F"/>
                <w:spacing w:val="-2"/>
                <w:w w:val="105"/>
                <w:sz w:val="19"/>
              </w:rPr>
              <w:t>$0.00</w:t>
            </w:r>
          </w:p>
        </w:tc>
        <w:tc>
          <w:tcPr>
            <w:tcW w:w="2968" w:type="dxa"/>
          </w:tcPr>
          <w:p>
            <w:pPr>
              <w:pStyle w:val="TableParagraph"/>
              <w:spacing w:line="193" w:lineRule="exact"/>
              <w:ind w:left="74"/>
              <w:rPr>
                <w:sz w:val="19"/>
              </w:rPr>
            </w:pPr>
            <w:r>
              <w:rPr>
                <w:color w:val="3F3F3F"/>
                <w:w w:val="90"/>
                <w:sz w:val="19"/>
              </w:rPr>
              <w:t>Benefit</w:t>
            </w:r>
            <w:r>
              <w:rPr>
                <w:color w:val="3F3F3F"/>
                <w:spacing w:val="6"/>
                <w:sz w:val="19"/>
              </w:rPr>
              <w:t> </w:t>
            </w:r>
            <w:r>
              <w:rPr>
                <w:color w:val="3F3F3F"/>
                <w:spacing w:val="-2"/>
                <w:sz w:val="19"/>
              </w:rPr>
              <w:t>expenses</w:t>
            </w:r>
          </w:p>
        </w:tc>
      </w:tr>
      <w:tr>
        <w:trPr>
          <w:trHeight w:val="217" w:hRule="atLeast"/>
        </w:trPr>
        <w:tc>
          <w:tcPr>
            <w:tcW w:w="987" w:type="dxa"/>
          </w:tcPr>
          <w:p>
            <w:pPr>
              <w:pStyle w:val="TableParagraph"/>
              <w:spacing w:line="151" w:lineRule="exact" w:before="47"/>
              <w:ind w:left="128"/>
              <w:rPr>
                <w:sz w:val="14"/>
              </w:rPr>
            </w:pPr>
            <w:r>
              <w:rPr>
                <w:color w:val="3F3F3F"/>
                <w:spacing w:val="-2"/>
                <w:w w:val="105"/>
                <w:sz w:val="14"/>
              </w:rPr>
              <w:t>(2000-2200)</w:t>
            </w:r>
          </w:p>
        </w:tc>
        <w:tc>
          <w:tcPr>
            <w:tcW w:w="3543" w:type="dxa"/>
          </w:tcPr>
          <w:p>
            <w:pPr>
              <w:pStyle w:val="TableParagraph"/>
              <w:spacing w:line="198" w:lineRule="exact"/>
              <w:ind w:left="65"/>
              <w:rPr>
                <w:sz w:val="19"/>
              </w:rPr>
            </w:pPr>
            <w:r>
              <w:rPr>
                <w:color w:val="3F3F3F"/>
                <w:spacing w:val="-2"/>
                <w:sz w:val="19"/>
              </w:rPr>
              <w:t>Equipment</w:t>
            </w:r>
          </w:p>
        </w:tc>
        <w:tc>
          <w:tcPr>
            <w:tcW w:w="1836" w:type="dxa"/>
          </w:tcPr>
          <w:p>
            <w:pPr>
              <w:pStyle w:val="TableParagraph"/>
              <w:spacing w:line="197" w:lineRule="exact" w:before="1"/>
              <w:ind w:right="341"/>
              <w:jc w:val="right"/>
              <w:rPr>
                <w:rFonts w:ascii="Times New Roman"/>
                <w:sz w:val="19"/>
              </w:rPr>
            </w:pPr>
            <w:r>
              <w:rPr>
                <w:rFonts w:ascii="Times New Roman"/>
                <w:color w:val="3F3F3F"/>
                <w:spacing w:val="-2"/>
                <w:w w:val="110"/>
                <w:sz w:val="19"/>
              </w:rPr>
              <w:t>$0.00</w:t>
            </w:r>
          </w:p>
        </w:tc>
        <w:tc>
          <w:tcPr>
            <w:tcW w:w="2216" w:type="dxa"/>
          </w:tcPr>
          <w:p>
            <w:pPr>
              <w:pStyle w:val="TableParagraph"/>
              <w:spacing w:line="190" w:lineRule="exact" w:before="8"/>
              <w:ind w:right="257"/>
              <w:jc w:val="right"/>
              <w:rPr>
                <w:rFonts w:ascii="Times New Roman"/>
                <w:sz w:val="19"/>
              </w:rPr>
            </w:pPr>
            <w:r>
              <w:rPr>
                <w:rFonts w:ascii="Times New Roman"/>
                <w:color w:val="3F3F3F"/>
                <w:spacing w:val="-2"/>
                <w:w w:val="110"/>
                <w:sz w:val="19"/>
              </w:rPr>
              <w:t>$0.00</w:t>
            </w:r>
          </w:p>
        </w:tc>
        <w:tc>
          <w:tcPr>
            <w:tcW w:w="2968" w:type="dxa"/>
          </w:tcPr>
          <w:p>
            <w:pPr>
              <w:pStyle w:val="TableParagraph"/>
              <w:spacing w:line="191" w:lineRule="exact" w:before="7"/>
              <w:ind w:left="73"/>
              <w:rPr>
                <w:sz w:val="19"/>
              </w:rPr>
            </w:pPr>
            <w:r>
              <w:rPr>
                <w:color w:val="3F3F3F"/>
                <w:w w:val="90"/>
                <w:sz w:val="19"/>
              </w:rPr>
              <w:t>Equipment</w:t>
            </w:r>
            <w:r>
              <w:rPr>
                <w:color w:val="3F3F3F"/>
                <w:spacing w:val="3"/>
                <w:sz w:val="19"/>
              </w:rPr>
              <w:t> </w:t>
            </w:r>
            <w:r>
              <w:rPr>
                <w:color w:val="3F3F3F"/>
                <w:spacing w:val="-2"/>
                <w:sz w:val="19"/>
              </w:rPr>
              <w:t>purchases</w:t>
            </w:r>
          </w:p>
        </w:tc>
      </w:tr>
      <w:tr>
        <w:trPr>
          <w:trHeight w:val="213" w:hRule="atLeast"/>
        </w:trPr>
        <w:tc>
          <w:tcPr>
            <w:tcW w:w="987" w:type="dxa"/>
          </w:tcPr>
          <w:p>
            <w:pPr>
              <w:pStyle w:val="TableParagraph"/>
              <w:spacing w:line="155" w:lineRule="exact" w:before="38"/>
              <w:ind w:left="128"/>
              <w:rPr>
                <w:sz w:val="14"/>
              </w:rPr>
            </w:pPr>
            <w:r>
              <w:rPr>
                <w:color w:val="3F3F3F"/>
                <w:spacing w:val="-2"/>
                <w:w w:val="105"/>
                <w:sz w:val="14"/>
              </w:rPr>
              <w:t>(4000)</w:t>
            </w:r>
          </w:p>
        </w:tc>
        <w:tc>
          <w:tcPr>
            <w:tcW w:w="3543" w:type="dxa"/>
          </w:tcPr>
          <w:p>
            <w:pPr>
              <w:pStyle w:val="TableParagraph"/>
              <w:spacing w:line="194" w:lineRule="exact"/>
              <w:ind w:left="71"/>
              <w:rPr>
                <w:sz w:val="19"/>
              </w:rPr>
            </w:pPr>
            <w:r>
              <w:rPr>
                <w:color w:val="3F3F3F"/>
                <w:spacing w:val="-2"/>
                <w:sz w:val="19"/>
              </w:rPr>
              <w:t>Contractual</w:t>
            </w:r>
          </w:p>
        </w:tc>
        <w:tc>
          <w:tcPr>
            <w:tcW w:w="1836" w:type="dxa"/>
          </w:tcPr>
          <w:p>
            <w:pPr>
              <w:pStyle w:val="TableParagraph"/>
              <w:spacing w:line="194" w:lineRule="exact"/>
              <w:ind w:right="342"/>
              <w:jc w:val="right"/>
              <w:rPr>
                <w:rFonts w:ascii="Times New Roman"/>
                <w:sz w:val="19"/>
              </w:rPr>
            </w:pPr>
            <w:r>
              <w:rPr>
                <w:rFonts w:ascii="Times New Roman"/>
                <w:color w:val="3F3F3F"/>
                <w:spacing w:val="-2"/>
                <w:w w:val="110"/>
                <w:sz w:val="19"/>
              </w:rPr>
              <w:t>$0.00</w:t>
            </w:r>
          </w:p>
        </w:tc>
        <w:tc>
          <w:tcPr>
            <w:tcW w:w="2216" w:type="dxa"/>
          </w:tcPr>
          <w:p>
            <w:pPr>
              <w:pStyle w:val="TableParagraph"/>
              <w:spacing w:line="194" w:lineRule="exact"/>
              <w:ind w:left="1099"/>
              <w:rPr>
                <w:rFonts w:ascii="Times New Roman"/>
                <w:sz w:val="19"/>
              </w:rPr>
            </w:pPr>
            <w:r>
              <w:rPr>
                <w:rFonts w:ascii="Times New Roman"/>
                <w:color w:val="3F3F3F"/>
                <w:spacing w:val="-2"/>
                <w:sz w:val="19"/>
              </w:rPr>
              <w:t>($6,000.00)</w:t>
            </w:r>
          </w:p>
        </w:tc>
        <w:tc>
          <w:tcPr>
            <w:tcW w:w="2968" w:type="dxa"/>
          </w:tcPr>
          <w:p>
            <w:pPr>
              <w:pStyle w:val="TableParagraph"/>
              <w:spacing w:line="194" w:lineRule="exact"/>
              <w:ind w:left="71"/>
              <w:rPr>
                <w:sz w:val="19"/>
              </w:rPr>
            </w:pPr>
            <w:r>
              <w:rPr>
                <w:color w:val="3F3F3F"/>
                <w:w w:val="90"/>
                <w:sz w:val="19"/>
              </w:rPr>
              <w:t>Contractual</w:t>
            </w:r>
            <w:r>
              <w:rPr>
                <w:color w:val="3F3F3F"/>
                <w:spacing w:val="8"/>
                <w:sz w:val="19"/>
              </w:rPr>
              <w:t> </w:t>
            </w:r>
            <w:r>
              <w:rPr>
                <w:color w:val="3F3F3F"/>
                <w:spacing w:val="-2"/>
                <w:w w:val="95"/>
                <w:sz w:val="19"/>
              </w:rPr>
              <w:t>expenditures</w:t>
            </w:r>
          </w:p>
        </w:tc>
      </w:tr>
    </w:tbl>
    <w:p>
      <w:pPr>
        <w:tabs>
          <w:tab w:pos="4631" w:val="left" w:leader="none"/>
          <w:tab w:pos="5491" w:val="left" w:leader="none"/>
          <w:tab w:pos="7573" w:val="left" w:leader="none"/>
          <w:tab w:pos="7799" w:val="left" w:leader="none"/>
        </w:tabs>
        <w:spacing w:line="228" w:lineRule="auto" w:before="9"/>
        <w:ind w:left="2852" w:right="3794" w:hanging="2616"/>
        <w:jc w:val="left"/>
        <w:rPr>
          <w:sz w:val="19"/>
        </w:rPr>
      </w:pPr>
      <w:r>
        <w:rPr>
          <w:rFonts w:ascii="Arial"/>
          <w:color w:val="3F3F3F"/>
          <w:sz w:val="14"/>
        </w:rPr>
        <w:t>(4500-4700)</w:t>
      </w:r>
      <w:r>
        <w:rPr>
          <w:rFonts w:ascii="Arial"/>
          <w:color w:val="3F3F3F"/>
          <w:spacing w:val="80"/>
          <w:sz w:val="14"/>
        </w:rPr>
        <w:t> </w:t>
      </w:r>
      <w:r>
        <w:rPr>
          <w:rFonts w:ascii="Arial"/>
          <w:color w:val="3F3F3F"/>
          <w:sz w:val="19"/>
        </w:rPr>
        <w:t>Other Expenditures</w:t>
        <w:tab/>
        <w:tab/>
      </w:r>
      <w:r>
        <w:rPr>
          <w:color w:val="3F3F3F"/>
          <w:sz w:val="19"/>
          <w:u w:val="thick" w:color="000000"/>
        </w:rPr>
        <w:tab/>
      </w:r>
      <w:r>
        <w:rPr>
          <w:color w:val="3F3F3F"/>
          <w:spacing w:val="-2"/>
          <w:sz w:val="19"/>
          <w:u w:val="thick" w:color="000000"/>
        </w:rPr>
        <w:t>{$80.52)</w:t>
      </w:r>
      <w:r>
        <w:rPr>
          <w:color w:val="3F3F3F"/>
          <w:sz w:val="19"/>
          <w:u w:val="thick" w:color="000000"/>
        </w:rPr>
        <w:tab/>
        <w:tab/>
      </w:r>
      <w:r>
        <w:rPr>
          <w:color w:val="3F3F3F"/>
          <w:spacing w:val="-2"/>
          <w:sz w:val="19"/>
          <w:u w:val="thick" w:color="000000"/>
        </w:rPr>
        <w:t>{$80.52)</w:t>
      </w:r>
      <w:r>
        <w:rPr>
          <w:color w:val="3F3F3F"/>
          <w:spacing w:val="47"/>
          <w:sz w:val="19"/>
          <w:u w:val="thick" w:color="000000"/>
        </w:rPr>
        <w:t> </w:t>
      </w:r>
      <w:r>
        <w:rPr>
          <w:color w:val="3F3F3F"/>
          <w:spacing w:val="51"/>
          <w:sz w:val="19"/>
        </w:rPr>
        <w:t> </w:t>
      </w:r>
      <w:r>
        <w:rPr>
          <w:rFonts w:ascii="Arial"/>
          <w:color w:val="3F3F3F"/>
          <w:spacing w:val="-2"/>
          <w:sz w:val="19"/>
        </w:rPr>
        <w:t>Materials</w:t>
      </w:r>
      <w:r>
        <w:rPr>
          <w:rFonts w:ascii="Arial"/>
          <w:color w:val="3F3F3F"/>
          <w:spacing w:val="-11"/>
          <w:sz w:val="19"/>
        </w:rPr>
        <w:t> </w:t>
      </w:r>
      <w:r>
        <w:rPr>
          <w:rFonts w:ascii="Arial"/>
          <w:color w:val="3F3F3F"/>
          <w:spacing w:val="-2"/>
          <w:sz w:val="19"/>
        </w:rPr>
        <w:t>and</w:t>
      </w:r>
      <w:r>
        <w:rPr>
          <w:rFonts w:ascii="Arial"/>
          <w:color w:val="3F3F3F"/>
          <w:spacing w:val="-19"/>
          <w:sz w:val="19"/>
        </w:rPr>
        <w:t> </w:t>
      </w:r>
      <w:r>
        <w:rPr>
          <w:rFonts w:ascii="Arial"/>
          <w:color w:val="3F3F3F"/>
          <w:spacing w:val="-2"/>
          <w:sz w:val="19"/>
        </w:rPr>
        <w:t>Supplies </w:t>
      </w:r>
      <w:r>
        <w:rPr>
          <w:rFonts w:ascii="Arial"/>
          <w:color w:val="3F3F3F"/>
          <w:sz w:val="19"/>
        </w:rPr>
        <w:t>Total</w:t>
      </w:r>
      <w:r>
        <w:rPr>
          <w:rFonts w:ascii="Arial"/>
          <w:color w:val="3F3F3F"/>
          <w:spacing w:val="-22"/>
          <w:sz w:val="19"/>
        </w:rPr>
        <w:t> </w:t>
      </w:r>
      <w:r>
        <w:rPr>
          <w:rFonts w:ascii="Arial"/>
          <w:color w:val="3F3F3F"/>
          <w:sz w:val="19"/>
        </w:rPr>
        <w:t>Expenditures</w:t>
        <w:tab/>
        <w:tab/>
      </w:r>
      <w:r>
        <w:rPr>
          <w:rFonts w:ascii="Arial"/>
          <w:color w:val="3F3F3F"/>
          <w:spacing w:val="-35"/>
          <w:sz w:val="19"/>
        </w:rPr>
        <w:t> </w:t>
      </w:r>
      <w:r>
        <w:rPr>
          <w:color w:val="3F3F3F"/>
          <w:sz w:val="19"/>
        </w:rPr>
        <w:t>($80.52)</w:t>
        <w:tab/>
      </w:r>
      <w:r>
        <w:rPr>
          <w:color w:val="3F3F3F"/>
          <w:spacing w:val="-2"/>
          <w:sz w:val="19"/>
        </w:rPr>
        <w:t>($6,080.52)</w:t>
      </w:r>
    </w:p>
    <w:p>
      <w:pPr>
        <w:pStyle w:val="BodyText"/>
        <w:spacing w:before="8"/>
        <w:rPr>
          <w:sz w:val="19"/>
        </w:rPr>
      </w:pPr>
    </w:p>
    <w:p>
      <w:pPr>
        <w:spacing w:before="0"/>
        <w:ind w:left="550" w:right="2703" w:firstLine="0"/>
        <w:jc w:val="center"/>
        <w:rPr>
          <w:rFonts w:ascii="Arial"/>
          <w:b/>
          <w:sz w:val="18"/>
        </w:rPr>
      </w:pPr>
      <w:r>
        <w:rPr>
          <w:rFonts w:ascii="Arial"/>
          <w:b/>
          <w:color w:val="3F3F3F"/>
          <w:spacing w:val="-4"/>
          <w:sz w:val="18"/>
        </w:rPr>
        <w:t>BALANCE</w:t>
      </w:r>
      <w:r>
        <w:rPr>
          <w:rFonts w:ascii="Arial"/>
          <w:b/>
          <w:color w:val="3F3F3F"/>
          <w:spacing w:val="3"/>
          <w:sz w:val="18"/>
        </w:rPr>
        <w:t> </w:t>
      </w:r>
      <w:r>
        <w:rPr>
          <w:rFonts w:ascii="Arial"/>
          <w:b/>
          <w:color w:val="3F3F3F"/>
          <w:spacing w:val="-4"/>
          <w:sz w:val="18"/>
        </w:rPr>
        <w:t>SHEET</w:t>
      </w:r>
      <w:r>
        <w:rPr>
          <w:rFonts w:ascii="Arial"/>
          <w:b/>
          <w:color w:val="3F3F3F"/>
          <w:spacing w:val="-19"/>
          <w:sz w:val="18"/>
        </w:rPr>
        <w:t> </w:t>
      </w:r>
      <w:r>
        <w:rPr>
          <w:rFonts w:ascii="Arial"/>
          <w:b/>
          <w:color w:val="3F3F3F"/>
          <w:spacing w:val="-4"/>
          <w:sz w:val="18"/>
        </w:rPr>
        <w:t>TRANSACTIONS:</w:t>
      </w:r>
      <w:r>
        <w:rPr>
          <w:rFonts w:ascii="Arial"/>
          <w:b/>
          <w:color w:val="3F3F3F"/>
          <w:spacing w:val="13"/>
          <w:sz w:val="18"/>
        </w:rPr>
        <w:t> </w:t>
      </w:r>
      <w:r>
        <w:rPr>
          <w:rFonts w:ascii="Arial"/>
          <w:b/>
          <w:color w:val="3F3F3F"/>
          <w:spacing w:val="-4"/>
          <w:sz w:val="18"/>
        </w:rPr>
        <w:t>This</w:t>
      </w:r>
      <w:r>
        <w:rPr>
          <w:rFonts w:ascii="Arial"/>
          <w:b/>
          <w:color w:val="3F3F3F"/>
          <w:spacing w:val="-16"/>
          <w:sz w:val="18"/>
        </w:rPr>
        <w:t> </w:t>
      </w:r>
      <w:r>
        <w:rPr>
          <w:rFonts w:ascii="Arial"/>
          <w:b/>
          <w:color w:val="3F3F3F"/>
          <w:spacing w:val="-4"/>
          <w:sz w:val="18"/>
        </w:rPr>
        <w:t>category</w:t>
      </w:r>
      <w:r>
        <w:rPr>
          <w:rFonts w:ascii="Arial"/>
          <w:b/>
          <w:color w:val="3F3F3F"/>
          <w:spacing w:val="1"/>
          <w:sz w:val="18"/>
        </w:rPr>
        <w:t> </w:t>
      </w:r>
      <w:r>
        <w:rPr>
          <w:rFonts w:ascii="Arial"/>
          <w:b/>
          <w:color w:val="3F3F3F"/>
          <w:spacing w:val="-4"/>
          <w:sz w:val="18"/>
        </w:rPr>
        <w:t>represents</w:t>
      </w:r>
      <w:r>
        <w:rPr>
          <w:rFonts w:ascii="Arial"/>
          <w:b/>
          <w:color w:val="3F3F3F"/>
          <w:spacing w:val="-2"/>
          <w:sz w:val="18"/>
        </w:rPr>
        <w:t> </w:t>
      </w:r>
      <w:r>
        <w:rPr>
          <w:rFonts w:ascii="Arial"/>
          <w:b/>
          <w:color w:val="3F3F3F"/>
          <w:spacing w:val="-4"/>
          <w:sz w:val="18"/>
        </w:rPr>
        <w:t>cash receipts/disbursements</w:t>
      </w:r>
      <w:r>
        <w:rPr>
          <w:rFonts w:ascii="Arial"/>
          <w:b/>
          <w:color w:val="3F3F3F"/>
          <w:spacing w:val="-1"/>
          <w:sz w:val="18"/>
        </w:rPr>
        <w:t> </w:t>
      </w:r>
      <w:r>
        <w:rPr>
          <w:rFonts w:ascii="Arial"/>
          <w:b/>
          <w:color w:val="3F3F3F"/>
          <w:spacing w:val="-4"/>
          <w:sz w:val="18"/>
        </w:rPr>
        <w:t>made</w:t>
      </w:r>
      <w:r>
        <w:rPr>
          <w:rFonts w:ascii="Arial"/>
          <w:b/>
          <w:color w:val="3F3F3F"/>
          <w:spacing w:val="-8"/>
          <w:sz w:val="18"/>
        </w:rPr>
        <w:t> </w:t>
      </w:r>
      <w:r>
        <w:rPr>
          <w:rFonts w:ascii="Arial"/>
          <w:b/>
          <w:color w:val="3F3F3F"/>
          <w:spacing w:val="-4"/>
          <w:sz w:val="18"/>
        </w:rPr>
        <w:t>at</w:t>
      </w:r>
      <w:r>
        <w:rPr>
          <w:rFonts w:ascii="Arial"/>
          <w:b/>
          <w:color w:val="3F3F3F"/>
          <w:spacing w:val="13"/>
          <w:sz w:val="18"/>
        </w:rPr>
        <w:t> </w:t>
      </w:r>
      <w:r>
        <w:rPr>
          <w:rFonts w:ascii="Arial"/>
          <w:b/>
          <w:color w:val="3F3F3F"/>
          <w:spacing w:val="-4"/>
          <w:sz w:val="18"/>
        </w:rPr>
        <w:t>different</w:t>
      </w:r>
      <w:r>
        <w:rPr>
          <w:rFonts w:ascii="Arial"/>
          <w:b/>
          <w:color w:val="3F3F3F"/>
          <w:spacing w:val="5"/>
          <w:sz w:val="18"/>
        </w:rPr>
        <w:t> </w:t>
      </w:r>
      <w:r>
        <w:rPr>
          <w:rFonts w:ascii="Arial"/>
          <w:b/>
          <w:color w:val="3F3F3F"/>
          <w:spacing w:val="-4"/>
          <w:sz w:val="18"/>
        </w:rPr>
        <w:t>time</w:t>
      </w:r>
      <w:r>
        <w:rPr>
          <w:rFonts w:ascii="Arial"/>
          <w:b/>
          <w:color w:val="3F3F3F"/>
          <w:spacing w:val="-6"/>
          <w:sz w:val="18"/>
        </w:rPr>
        <w:t> </w:t>
      </w:r>
      <w:r>
        <w:rPr>
          <w:rFonts w:ascii="Arial"/>
          <w:b/>
          <w:color w:val="3F3F3F"/>
          <w:spacing w:val="-4"/>
          <w:sz w:val="18"/>
        </w:rPr>
        <w:t>than</w:t>
      </w:r>
    </w:p>
    <w:p>
      <w:pPr>
        <w:spacing w:before="17" w:after="6"/>
        <w:ind w:left="550" w:right="855" w:firstLine="0"/>
        <w:jc w:val="center"/>
        <w:rPr>
          <w:rFonts w:ascii="Arial"/>
          <w:b/>
          <w:sz w:val="18"/>
        </w:rPr>
      </w:pPr>
      <w:r>
        <w:rPr>
          <w:rFonts w:ascii="Arial"/>
          <w:b/>
          <w:color w:val="3F3F3F"/>
          <w:sz w:val="18"/>
        </w:rPr>
        <w:t>when</w:t>
      </w:r>
      <w:r>
        <w:rPr>
          <w:rFonts w:ascii="Arial"/>
          <w:b/>
          <w:color w:val="3F3F3F"/>
          <w:spacing w:val="-14"/>
          <w:sz w:val="18"/>
        </w:rPr>
        <w:t> </w:t>
      </w:r>
      <w:r>
        <w:rPr>
          <w:rFonts w:ascii="Arial"/>
          <w:b/>
          <w:color w:val="3F3F3F"/>
          <w:sz w:val="18"/>
        </w:rPr>
        <w:t>the</w:t>
      </w:r>
      <w:r>
        <w:rPr>
          <w:rFonts w:ascii="Arial"/>
          <w:b/>
          <w:color w:val="3F3F3F"/>
          <w:spacing w:val="-8"/>
          <w:sz w:val="18"/>
        </w:rPr>
        <w:t> </w:t>
      </w:r>
      <w:r>
        <w:rPr>
          <w:rFonts w:ascii="Arial"/>
          <w:b/>
          <w:color w:val="3F3F3F"/>
          <w:sz w:val="18"/>
        </w:rPr>
        <w:t>Items</w:t>
      </w:r>
      <w:r>
        <w:rPr>
          <w:rFonts w:ascii="Arial"/>
          <w:b/>
          <w:color w:val="3F3F3F"/>
          <w:spacing w:val="-19"/>
          <w:sz w:val="18"/>
        </w:rPr>
        <w:t> </w:t>
      </w:r>
      <w:r>
        <w:rPr>
          <w:rFonts w:ascii="Arial"/>
          <w:b/>
          <w:color w:val="3F3F3F"/>
          <w:sz w:val="18"/>
        </w:rPr>
        <w:t>were</w:t>
      </w:r>
      <w:r>
        <w:rPr>
          <w:rFonts w:ascii="Arial"/>
          <w:b/>
          <w:color w:val="3F3F3F"/>
          <w:spacing w:val="-13"/>
          <w:sz w:val="18"/>
        </w:rPr>
        <w:t> </w:t>
      </w:r>
      <w:r>
        <w:rPr>
          <w:rFonts w:ascii="Arial"/>
          <w:b/>
          <w:color w:val="3F3F3F"/>
          <w:sz w:val="18"/>
        </w:rPr>
        <w:t>shown</w:t>
      </w:r>
      <w:r>
        <w:rPr>
          <w:rFonts w:ascii="Arial"/>
          <w:b/>
          <w:color w:val="3F3F3F"/>
          <w:spacing w:val="-10"/>
          <w:sz w:val="18"/>
        </w:rPr>
        <w:t> </w:t>
      </w:r>
      <w:r>
        <w:rPr>
          <w:rFonts w:ascii="Arial"/>
          <w:b/>
          <w:color w:val="3F3F3F"/>
          <w:sz w:val="18"/>
        </w:rPr>
        <w:t>as</w:t>
      </w:r>
      <w:r>
        <w:rPr>
          <w:rFonts w:ascii="Arial"/>
          <w:b/>
          <w:color w:val="3F3F3F"/>
          <w:spacing w:val="-12"/>
          <w:sz w:val="18"/>
        </w:rPr>
        <w:t> </w:t>
      </w:r>
      <w:r>
        <w:rPr>
          <w:rFonts w:ascii="Arial"/>
          <w:b/>
          <w:color w:val="3F3F3F"/>
          <w:sz w:val="18"/>
        </w:rPr>
        <w:t>revenues</w:t>
      </w:r>
      <w:r>
        <w:rPr>
          <w:rFonts w:ascii="Arial"/>
          <w:b/>
          <w:color w:val="3F3F3F"/>
          <w:spacing w:val="-9"/>
          <w:sz w:val="18"/>
        </w:rPr>
        <w:t> </w:t>
      </w:r>
      <w:r>
        <w:rPr>
          <w:rFonts w:ascii="Arial"/>
          <w:b/>
          <w:color w:val="3F3F3F"/>
          <w:sz w:val="18"/>
        </w:rPr>
        <w:t>or</w:t>
      </w:r>
      <w:r>
        <w:rPr>
          <w:rFonts w:ascii="Arial"/>
          <w:b/>
          <w:color w:val="3F3F3F"/>
          <w:spacing w:val="-17"/>
          <w:sz w:val="18"/>
        </w:rPr>
        <w:t> </w:t>
      </w:r>
      <w:r>
        <w:rPr>
          <w:rFonts w:ascii="Arial"/>
          <w:b/>
          <w:color w:val="3F3F3F"/>
          <w:spacing w:val="-2"/>
          <w:sz w:val="18"/>
        </w:rPr>
        <w:t>expenditures.</w:t>
      </w: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9"/>
        <w:gridCol w:w="3462"/>
        <w:gridCol w:w="1666"/>
        <w:gridCol w:w="2417"/>
        <w:gridCol w:w="4610"/>
      </w:tblGrid>
      <w:tr>
        <w:trPr>
          <w:trHeight w:val="218" w:hRule="atLeast"/>
        </w:trPr>
        <w:tc>
          <w:tcPr>
            <w:tcW w:w="949" w:type="dxa"/>
          </w:tcPr>
          <w:p>
            <w:pPr>
              <w:pStyle w:val="TableParagraph"/>
              <w:spacing w:before="25"/>
              <w:ind w:left="77"/>
              <w:rPr>
                <w:rFonts w:ascii="Times New Roman"/>
                <w:sz w:val="15"/>
              </w:rPr>
            </w:pPr>
            <w:r>
              <w:rPr>
                <w:rFonts w:ascii="Times New Roman"/>
                <w:color w:val="3F3F3F"/>
                <w:spacing w:val="-2"/>
                <w:w w:val="110"/>
                <w:sz w:val="15"/>
              </w:rPr>
              <w:t>(0380)</w:t>
            </w:r>
          </w:p>
        </w:tc>
        <w:tc>
          <w:tcPr>
            <w:tcW w:w="3462" w:type="dxa"/>
          </w:tcPr>
          <w:p>
            <w:pPr>
              <w:pStyle w:val="TableParagraph"/>
              <w:spacing w:line="199" w:lineRule="exact"/>
              <w:ind w:left="57"/>
              <w:rPr>
                <w:sz w:val="19"/>
              </w:rPr>
            </w:pPr>
            <w:r>
              <w:rPr>
                <w:color w:val="3F3F3F"/>
                <w:w w:val="90"/>
                <w:sz w:val="19"/>
              </w:rPr>
              <w:t>Accounts</w:t>
            </w:r>
            <w:r>
              <w:rPr>
                <w:color w:val="3F3F3F"/>
                <w:spacing w:val="7"/>
                <w:sz w:val="19"/>
              </w:rPr>
              <w:t> </w:t>
            </w:r>
            <w:r>
              <w:rPr>
                <w:color w:val="3F3F3F"/>
                <w:spacing w:val="-2"/>
                <w:sz w:val="19"/>
              </w:rPr>
              <w:t>Receivable</w:t>
            </w:r>
          </w:p>
        </w:tc>
        <w:tc>
          <w:tcPr>
            <w:tcW w:w="1666" w:type="dxa"/>
          </w:tcPr>
          <w:p>
            <w:pPr>
              <w:pStyle w:val="TableParagraph"/>
              <w:spacing w:line="196" w:lineRule="exact" w:before="2"/>
              <w:ind w:right="121"/>
              <w:jc w:val="right"/>
              <w:rPr>
                <w:rFonts w:ascii="Times New Roman"/>
                <w:sz w:val="19"/>
              </w:rPr>
            </w:pPr>
            <w:r>
              <w:rPr>
                <w:rFonts w:ascii="Times New Roman"/>
                <w:color w:val="3F3F3F"/>
                <w:spacing w:val="-2"/>
                <w:w w:val="105"/>
                <w:sz w:val="19"/>
              </w:rPr>
              <w:t>$0</w:t>
            </w:r>
            <w:r>
              <w:rPr>
                <w:rFonts w:ascii="Times New Roman"/>
                <w:color w:val="777777"/>
                <w:spacing w:val="-2"/>
                <w:w w:val="105"/>
                <w:sz w:val="19"/>
              </w:rPr>
              <w:t>.</w:t>
            </w:r>
            <w:r>
              <w:rPr>
                <w:rFonts w:ascii="Times New Roman"/>
                <w:color w:val="3F3F3F"/>
                <w:spacing w:val="-2"/>
                <w:w w:val="105"/>
                <w:sz w:val="19"/>
              </w:rPr>
              <w:t>00</w:t>
            </w:r>
          </w:p>
        </w:tc>
        <w:tc>
          <w:tcPr>
            <w:tcW w:w="2417" w:type="dxa"/>
          </w:tcPr>
          <w:p>
            <w:pPr>
              <w:pStyle w:val="TableParagraph"/>
              <w:spacing w:line="196" w:lineRule="exact" w:before="2"/>
              <w:ind w:right="223"/>
              <w:jc w:val="right"/>
              <w:rPr>
                <w:rFonts w:ascii="Times New Roman"/>
                <w:sz w:val="19"/>
              </w:rPr>
            </w:pPr>
            <w:r>
              <w:rPr>
                <w:rFonts w:ascii="Times New Roman"/>
                <w:color w:val="3F3F3F"/>
                <w:spacing w:val="-2"/>
                <w:w w:val="110"/>
                <w:sz w:val="19"/>
              </w:rPr>
              <w:t>$0.00</w:t>
            </w:r>
          </w:p>
        </w:tc>
        <w:tc>
          <w:tcPr>
            <w:tcW w:w="4610" w:type="dxa"/>
          </w:tcPr>
          <w:p>
            <w:pPr>
              <w:pStyle w:val="TableParagraph"/>
              <w:spacing w:line="197" w:lineRule="exact" w:before="1"/>
              <w:ind w:left="100"/>
              <w:rPr>
                <w:sz w:val="19"/>
              </w:rPr>
            </w:pPr>
            <w:r>
              <w:rPr>
                <w:color w:val="3F3F3F"/>
                <w:w w:val="90"/>
                <w:sz w:val="19"/>
              </w:rPr>
              <w:t>NSF</w:t>
            </w:r>
            <w:r>
              <w:rPr>
                <w:color w:val="3F3F3F"/>
                <w:spacing w:val="13"/>
                <w:sz w:val="19"/>
              </w:rPr>
              <w:t> </w:t>
            </w:r>
            <w:r>
              <w:rPr>
                <w:color w:val="3F3F3F"/>
                <w:w w:val="90"/>
                <w:sz w:val="19"/>
              </w:rPr>
              <w:t>checks,</w:t>
            </w:r>
            <w:r>
              <w:rPr>
                <w:color w:val="3F3F3F"/>
                <w:spacing w:val="6"/>
                <w:sz w:val="19"/>
              </w:rPr>
              <w:t> </w:t>
            </w:r>
            <w:r>
              <w:rPr>
                <w:color w:val="3F3F3F"/>
                <w:w w:val="90"/>
                <w:sz w:val="19"/>
              </w:rPr>
              <w:t>revenues</w:t>
            </w:r>
            <w:r>
              <w:rPr>
                <w:color w:val="3F3F3F"/>
                <w:spacing w:val="25"/>
                <w:sz w:val="19"/>
              </w:rPr>
              <w:t> </w:t>
            </w:r>
            <w:r>
              <w:rPr>
                <w:color w:val="3F3F3F"/>
                <w:spacing w:val="-5"/>
                <w:w w:val="90"/>
                <w:sz w:val="19"/>
              </w:rPr>
              <w:t>due</w:t>
            </w:r>
          </w:p>
        </w:tc>
      </w:tr>
      <w:tr>
        <w:trPr>
          <w:trHeight w:val="209" w:hRule="atLeast"/>
        </w:trPr>
        <w:tc>
          <w:tcPr>
            <w:tcW w:w="949" w:type="dxa"/>
          </w:tcPr>
          <w:p>
            <w:pPr>
              <w:pStyle w:val="TableParagraph"/>
              <w:spacing w:line="158" w:lineRule="exact" w:before="32"/>
              <w:ind w:left="82"/>
              <w:rPr>
                <w:sz w:val="14"/>
              </w:rPr>
            </w:pPr>
            <w:r>
              <w:rPr>
                <w:color w:val="3F3F3F"/>
                <w:spacing w:val="-2"/>
                <w:w w:val="105"/>
                <w:sz w:val="14"/>
              </w:rPr>
              <w:t>(085)</w:t>
            </w:r>
          </w:p>
        </w:tc>
        <w:tc>
          <w:tcPr>
            <w:tcW w:w="3462" w:type="dxa"/>
          </w:tcPr>
          <w:p>
            <w:pPr>
              <w:pStyle w:val="TableParagraph"/>
              <w:spacing w:line="189" w:lineRule="exact"/>
              <w:ind w:left="57"/>
              <w:rPr>
                <w:sz w:val="19"/>
              </w:rPr>
            </w:pPr>
            <w:r>
              <w:rPr>
                <w:color w:val="3F3F3F"/>
                <w:w w:val="90"/>
                <w:sz w:val="19"/>
              </w:rPr>
              <w:t>Deferred</w:t>
            </w:r>
            <w:r>
              <w:rPr>
                <w:color w:val="3F3F3F"/>
                <w:spacing w:val="-1"/>
                <w:sz w:val="19"/>
              </w:rPr>
              <w:t> </w:t>
            </w:r>
            <w:r>
              <w:rPr>
                <w:color w:val="3F3F3F"/>
                <w:w w:val="90"/>
                <w:sz w:val="19"/>
              </w:rPr>
              <w:t>Comp-Flexible</w:t>
            </w:r>
            <w:r>
              <w:rPr>
                <w:color w:val="3F3F3F"/>
                <w:spacing w:val="8"/>
                <w:sz w:val="19"/>
              </w:rPr>
              <w:t> </w:t>
            </w:r>
            <w:r>
              <w:rPr>
                <w:color w:val="3F3F3F"/>
                <w:spacing w:val="-2"/>
                <w:w w:val="90"/>
                <w:sz w:val="19"/>
              </w:rPr>
              <w:t>Spending</w:t>
            </w:r>
          </w:p>
        </w:tc>
        <w:tc>
          <w:tcPr>
            <w:tcW w:w="1666" w:type="dxa"/>
          </w:tcPr>
          <w:p>
            <w:pPr>
              <w:pStyle w:val="TableParagraph"/>
              <w:spacing w:line="189" w:lineRule="exact"/>
              <w:ind w:right="55"/>
              <w:jc w:val="right"/>
              <w:rPr>
                <w:rFonts w:ascii="Times New Roman"/>
                <w:sz w:val="19"/>
              </w:rPr>
            </w:pPr>
            <w:r>
              <w:rPr>
                <w:rFonts w:ascii="Times New Roman"/>
                <w:color w:val="3F3F3F"/>
                <w:spacing w:val="-2"/>
                <w:sz w:val="19"/>
              </w:rPr>
              <w:t>($19,150.10)</w:t>
            </w:r>
          </w:p>
        </w:tc>
        <w:tc>
          <w:tcPr>
            <w:tcW w:w="2417" w:type="dxa"/>
          </w:tcPr>
          <w:p>
            <w:pPr>
              <w:pStyle w:val="TableParagraph"/>
              <w:spacing w:line="189" w:lineRule="exact"/>
              <w:ind w:right="227"/>
              <w:jc w:val="right"/>
              <w:rPr>
                <w:rFonts w:ascii="Times New Roman"/>
                <w:sz w:val="19"/>
              </w:rPr>
            </w:pPr>
            <w:r>
              <w:rPr>
                <w:rFonts w:ascii="Times New Roman"/>
                <w:color w:val="3F3F3F"/>
                <w:spacing w:val="-2"/>
                <w:w w:val="105"/>
                <w:sz w:val="19"/>
              </w:rPr>
              <w:t>$454,897.98</w:t>
            </w:r>
          </w:p>
        </w:tc>
        <w:tc>
          <w:tcPr>
            <w:tcW w:w="4610" w:type="dxa"/>
          </w:tcPr>
          <w:p>
            <w:pPr>
              <w:pStyle w:val="TableParagraph"/>
              <w:spacing w:line="189" w:lineRule="exact"/>
              <w:ind w:left="100"/>
              <w:rPr>
                <w:sz w:val="19"/>
              </w:rPr>
            </w:pPr>
            <w:r>
              <w:rPr>
                <w:color w:val="3F3F3F"/>
                <w:w w:val="90"/>
                <w:sz w:val="19"/>
              </w:rPr>
              <w:t>Employee</w:t>
            </w:r>
            <w:r>
              <w:rPr>
                <w:color w:val="3F3F3F"/>
                <w:spacing w:val="23"/>
                <w:sz w:val="19"/>
              </w:rPr>
              <w:t> </w:t>
            </w:r>
            <w:r>
              <w:rPr>
                <w:color w:val="3F3F3F"/>
                <w:w w:val="90"/>
                <w:sz w:val="19"/>
              </w:rPr>
              <w:t>contributions</w:t>
            </w:r>
            <w:r>
              <w:rPr>
                <w:color w:val="3F3F3F"/>
                <w:spacing w:val="24"/>
                <w:sz w:val="19"/>
              </w:rPr>
              <w:t> </w:t>
            </w:r>
            <w:r>
              <w:rPr>
                <w:color w:val="3F3F3F"/>
                <w:w w:val="90"/>
                <w:sz w:val="19"/>
              </w:rPr>
              <w:t>not</w:t>
            </w:r>
            <w:r>
              <w:rPr>
                <w:color w:val="3F3F3F"/>
                <w:spacing w:val="-5"/>
                <w:sz w:val="19"/>
              </w:rPr>
              <w:t> </w:t>
            </w:r>
            <w:r>
              <w:rPr>
                <w:color w:val="3F3F3F"/>
                <w:w w:val="90"/>
                <w:sz w:val="19"/>
              </w:rPr>
              <w:t>remitted</w:t>
            </w:r>
            <w:r>
              <w:rPr>
                <w:color w:val="3F3F3F"/>
                <w:spacing w:val="7"/>
                <w:sz w:val="19"/>
              </w:rPr>
              <w:t> </w:t>
            </w:r>
            <w:r>
              <w:rPr>
                <w:color w:val="3F3F3F"/>
                <w:w w:val="90"/>
                <w:sz w:val="19"/>
              </w:rPr>
              <w:t>to</w:t>
            </w:r>
            <w:r>
              <w:rPr>
                <w:color w:val="3F3F3F"/>
                <w:spacing w:val="-9"/>
                <w:w w:val="90"/>
                <w:sz w:val="19"/>
              </w:rPr>
              <w:t> </w:t>
            </w:r>
            <w:r>
              <w:rPr>
                <w:color w:val="3F3F3F"/>
                <w:spacing w:val="-2"/>
                <w:w w:val="90"/>
                <w:sz w:val="19"/>
              </w:rPr>
              <w:t>Excellus</w:t>
            </w:r>
          </w:p>
        </w:tc>
      </w:tr>
      <w:tr>
        <w:trPr>
          <w:trHeight w:val="209" w:hRule="atLeast"/>
        </w:trPr>
        <w:tc>
          <w:tcPr>
            <w:tcW w:w="949" w:type="dxa"/>
          </w:tcPr>
          <w:p>
            <w:pPr>
              <w:pStyle w:val="TableParagraph"/>
              <w:spacing w:line="158" w:lineRule="exact" w:before="32"/>
              <w:ind w:left="89"/>
              <w:rPr>
                <w:sz w:val="14"/>
              </w:rPr>
            </w:pPr>
            <w:r>
              <w:rPr>
                <w:color w:val="3F3F3F"/>
                <w:spacing w:val="-2"/>
                <w:w w:val="105"/>
                <w:sz w:val="14"/>
              </w:rPr>
              <w:t>(020)</w:t>
            </w:r>
          </w:p>
        </w:tc>
        <w:tc>
          <w:tcPr>
            <w:tcW w:w="3462" w:type="dxa"/>
          </w:tcPr>
          <w:p>
            <w:pPr>
              <w:pStyle w:val="TableParagraph"/>
              <w:spacing w:line="189" w:lineRule="exact"/>
              <w:ind w:left="63"/>
              <w:rPr>
                <w:sz w:val="19"/>
              </w:rPr>
            </w:pPr>
            <w:r>
              <w:rPr>
                <w:color w:val="3F3F3F"/>
                <w:spacing w:val="-2"/>
                <w:sz w:val="19"/>
              </w:rPr>
              <w:t>Health/Dental</w:t>
            </w:r>
          </w:p>
        </w:tc>
        <w:tc>
          <w:tcPr>
            <w:tcW w:w="1666" w:type="dxa"/>
          </w:tcPr>
          <w:p>
            <w:pPr>
              <w:pStyle w:val="TableParagraph"/>
              <w:spacing w:line="189" w:lineRule="exact"/>
              <w:ind w:right="120"/>
              <w:jc w:val="right"/>
              <w:rPr>
                <w:rFonts w:ascii="Times New Roman"/>
                <w:sz w:val="19"/>
              </w:rPr>
            </w:pPr>
            <w:r>
              <w:rPr>
                <w:rFonts w:ascii="Times New Roman"/>
                <w:color w:val="3F3F3F"/>
                <w:spacing w:val="-2"/>
                <w:w w:val="105"/>
                <w:sz w:val="19"/>
              </w:rPr>
              <w:t>$90,574.82</w:t>
            </w:r>
          </w:p>
        </w:tc>
        <w:tc>
          <w:tcPr>
            <w:tcW w:w="2417" w:type="dxa"/>
          </w:tcPr>
          <w:p>
            <w:pPr>
              <w:pStyle w:val="TableParagraph"/>
              <w:spacing w:line="189" w:lineRule="exact"/>
              <w:ind w:right="237"/>
              <w:jc w:val="right"/>
              <w:rPr>
                <w:rFonts w:ascii="Times New Roman"/>
                <w:sz w:val="19"/>
              </w:rPr>
            </w:pPr>
            <w:r>
              <w:rPr>
                <w:rFonts w:ascii="Times New Roman"/>
                <w:color w:val="3F3F3F"/>
                <w:spacing w:val="-2"/>
                <w:w w:val="105"/>
                <w:sz w:val="19"/>
              </w:rPr>
              <w:t>$1,033</w:t>
            </w:r>
            <w:r>
              <w:rPr>
                <w:rFonts w:ascii="Times New Roman"/>
                <w:color w:val="646464"/>
                <w:spacing w:val="-2"/>
                <w:w w:val="105"/>
                <w:sz w:val="19"/>
              </w:rPr>
              <w:t>,</w:t>
            </w:r>
            <w:r>
              <w:rPr>
                <w:rFonts w:ascii="Times New Roman"/>
                <w:color w:val="3F3F3F"/>
                <w:spacing w:val="-2"/>
                <w:w w:val="105"/>
                <w:sz w:val="19"/>
              </w:rPr>
              <w:t>966</w:t>
            </w:r>
            <w:r>
              <w:rPr>
                <w:rFonts w:ascii="Times New Roman"/>
                <w:color w:val="777777"/>
                <w:spacing w:val="-2"/>
                <w:w w:val="105"/>
                <w:sz w:val="19"/>
              </w:rPr>
              <w:t>.</w:t>
            </w:r>
            <w:r>
              <w:rPr>
                <w:rFonts w:ascii="Times New Roman"/>
                <w:color w:val="3F3F3F"/>
                <w:spacing w:val="-2"/>
                <w:w w:val="105"/>
                <w:sz w:val="19"/>
              </w:rPr>
              <w:t>50</w:t>
            </w:r>
          </w:p>
        </w:tc>
        <w:tc>
          <w:tcPr>
            <w:tcW w:w="4610" w:type="dxa"/>
          </w:tcPr>
          <w:p>
            <w:pPr>
              <w:pStyle w:val="TableParagraph"/>
              <w:spacing w:line="189" w:lineRule="exact"/>
              <w:ind w:left="99"/>
              <w:rPr>
                <w:sz w:val="19"/>
              </w:rPr>
            </w:pPr>
            <w:r>
              <w:rPr>
                <w:color w:val="3F3F3F"/>
                <w:w w:val="90"/>
                <w:sz w:val="19"/>
              </w:rPr>
              <w:t>Health/Dental</w:t>
            </w:r>
            <w:r>
              <w:rPr>
                <w:color w:val="3F3F3F"/>
                <w:spacing w:val="17"/>
                <w:sz w:val="19"/>
              </w:rPr>
              <w:t> </w:t>
            </w:r>
            <w:r>
              <w:rPr>
                <w:color w:val="3F3F3F"/>
                <w:w w:val="90"/>
                <w:sz w:val="19"/>
              </w:rPr>
              <w:t>Payroll</w:t>
            </w:r>
            <w:r>
              <w:rPr>
                <w:color w:val="3F3F3F"/>
                <w:spacing w:val="12"/>
                <w:sz w:val="19"/>
              </w:rPr>
              <w:t> </w:t>
            </w:r>
            <w:r>
              <w:rPr>
                <w:color w:val="3F3F3F"/>
                <w:w w:val="90"/>
                <w:sz w:val="19"/>
              </w:rPr>
              <w:t>deductions</w:t>
            </w:r>
            <w:r>
              <w:rPr>
                <w:color w:val="3F3F3F"/>
                <w:spacing w:val="1"/>
                <w:sz w:val="19"/>
              </w:rPr>
              <w:t> </w:t>
            </w:r>
            <w:r>
              <w:rPr>
                <w:color w:val="3F3F3F"/>
                <w:w w:val="90"/>
                <w:sz w:val="19"/>
              </w:rPr>
              <w:t>not</w:t>
            </w:r>
            <w:r>
              <w:rPr>
                <w:color w:val="3F3F3F"/>
                <w:spacing w:val="4"/>
                <w:sz w:val="19"/>
              </w:rPr>
              <w:t> </w:t>
            </w:r>
            <w:r>
              <w:rPr>
                <w:color w:val="3F3F3F"/>
                <w:spacing w:val="-2"/>
                <w:w w:val="90"/>
                <w:sz w:val="19"/>
              </w:rPr>
              <w:t>remitted</w:t>
            </w:r>
          </w:p>
        </w:tc>
      </w:tr>
      <w:tr>
        <w:trPr>
          <w:trHeight w:val="210" w:hRule="atLeast"/>
        </w:trPr>
        <w:tc>
          <w:tcPr>
            <w:tcW w:w="949" w:type="dxa"/>
          </w:tcPr>
          <w:p>
            <w:pPr>
              <w:pStyle w:val="TableParagraph"/>
              <w:spacing w:line="160" w:lineRule="exact" w:before="30"/>
              <w:ind w:left="77"/>
              <w:rPr>
                <w:rFonts w:ascii="Times New Roman"/>
                <w:sz w:val="15"/>
              </w:rPr>
            </w:pPr>
            <w:r>
              <w:rPr>
                <w:rFonts w:ascii="Times New Roman"/>
                <w:color w:val="3F3F3F"/>
                <w:spacing w:val="-2"/>
                <w:w w:val="105"/>
                <w:sz w:val="15"/>
              </w:rPr>
              <w:t>(017}</w:t>
            </w:r>
          </w:p>
        </w:tc>
        <w:tc>
          <w:tcPr>
            <w:tcW w:w="3462" w:type="dxa"/>
          </w:tcPr>
          <w:p>
            <w:pPr>
              <w:pStyle w:val="TableParagraph"/>
              <w:spacing w:line="191" w:lineRule="exact"/>
              <w:ind w:left="64"/>
              <w:rPr>
                <w:sz w:val="19"/>
              </w:rPr>
            </w:pPr>
            <w:r>
              <w:rPr>
                <w:color w:val="3F3F3F"/>
                <w:w w:val="90"/>
                <w:sz w:val="19"/>
              </w:rPr>
              <w:t>Deferred</w:t>
            </w:r>
            <w:r>
              <w:rPr>
                <w:color w:val="3F3F3F"/>
                <w:sz w:val="19"/>
              </w:rPr>
              <w:t> </w:t>
            </w:r>
            <w:r>
              <w:rPr>
                <w:color w:val="3F3F3F"/>
                <w:spacing w:val="-4"/>
                <w:sz w:val="19"/>
              </w:rPr>
              <w:t>Comp</w:t>
            </w:r>
          </w:p>
        </w:tc>
        <w:tc>
          <w:tcPr>
            <w:tcW w:w="1666" w:type="dxa"/>
          </w:tcPr>
          <w:p>
            <w:pPr>
              <w:pStyle w:val="TableParagraph"/>
              <w:spacing w:line="191" w:lineRule="exact"/>
              <w:ind w:right="99"/>
              <w:jc w:val="right"/>
              <w:rPr>
                <w:rFonts w:ascii="Times New Roman"/>
                <w:sz w:val="19"/>
              </w:rPr>
            </w:pPr>
            <w:r>
              <w:rPr>
                <w:rFonts w:ascii="Times New Roman"/>
                <w:color w:val="3F3F3F"/>
                <w:spacing w:val="-2"/>
                <w:w w:val="110"/>
                <w:sz w:val="19"/>
              </w:rPr>
              <w:t>$0.00</w:t>
            </w:r>
          </w:p>
        </w:tc>
        <w:tc>
          <w:tcPr>
            <w:tcW w:w="2417" w:type="dxa"/>
          </w:tcPr>
          <w:p>
            <w:pPr>
              <w:pStyle w:val="TableParagraph"/>
              <w:spacing w:line="191" w:lineRule="exact"/>
              <w:ind w:right="220"/>
              <w:jc w:val="right"/>
              <w:rPr>
                <w:rFonts w:ascii="Times New Roman"/>
                <w:sz w:val="19"/>
              </w:rPr>
            </w:pPr>
            <w:r>
              <w:rPr>
                <w:rFonts w:ascii="Times New Roman"/>
                <w:color w:val="3F3F3F"/>
                <w:spacing w:val="-2"/>
                <w:w w:val="105"/>
                <w:sz w:val="19"/>
              </w:rPr>
              <w:t>$0.00</w:t>
            </w:r>
          </w:p>
        </w:tc>
        <w:tc>
          <w:tcPr>
            <w:tcW w:w="4610" w:type="dxa"/>
          </w:tcPr>
          <w:p>
            <w:pPr>
              <w:pStyle w:val="TableParagraph"/>
              <w:spacing w:line="191" w:lineRule="exact"/>
              <w:ind w:left="114"/>
              <w:rPr>
                <w:sz w:val="19"/>
              </w:rPr>
            </w:pPr>
            <w:r>
              <w:rPr>
                <w:color w:val="3F3F3F"/>
                <w:w w:val="90"/>
                <w:sz w:val="19"/>
              </w:rPr>
              <w:t>Undistributed</w:t>
            </w:r>
            <w:r>
              <w:rPr>
                <w:color w:val="3F3F3F"/>
                <w:sz w:val="19"/>
              </w:rPr>
              <w:t> </w:t>
            </w:r>
            <w:r>
              <w:rPr>
                <w:color w:val="3F3F3F"/>
                <w:spacing w:val="-2"/>
                <w:sz w:val="19"/>
              </w:rPr>
              <w:t>Payroll</w:t>
            </w:r>
          </w:p>
        </w:tc>
      </w:tr>
      <w:tr>
        <w:trPr>
          <w:trHeight w:val="214" w:hRule="atLeast"/>
        </w:trPr>
        <w:tc>
          <w:tcPr>
            <w:tcW w:w="949" w:type="dxa"/>
          </w:tcPr>
          <w:p>
            <w:pPr>
              <w:pStyle w:val="TableParagraph"/>
              <w:spacing w:line="157" w:lineRule="exact" w:before="37"/>
              <w:ind w:left="82"/>
              <w:rPr>
                <w:sz w:val="14"/>
              </w:rPr>
            </w:pPr>
            <w:r>
              <w:rPr>
                <w:color w:val="3F3F3F"/>
                <w:spacing w:val="-2"/>
                <w:w w:val="105"/>
                <w:sz w:val="14"/>
              </w:rPr>
              <w:t>(021-</w:t>
            </w:r>
            <w:r>
              <w:rPr>
                <w:color w:val="3F3F3F"/>
                <w:spacing w:val="-4"/>
                <w:w w:val="105"/>
                <w:sz w:val="14"/>
              </w:rPr>
              <w:t>026)</w:t>
            </w:r>
          </w:p>
        </w:tc>
        <w:tc>
          <w:tcPr>
            <w:tcW w:w="3462" w:type="dxa"/>
          </w:tcPr>
          <w:p>
            <w:pPr>
              <w:pStyle w:val="TableParagraph"/>
              <w:spacing w:line="185" w:lineRule="exact" w:before="9"/>
              <w:ind w:left="66"/>
              <w:rPr>
                <w:b/>
                <w:sz w:val="17"/>
              </w:rPr>
            </w:pPr>
            <w:r>
              <w:rPr>
                <w:b/>
                <w:color w:val="3F3F3F"/>
                <w:spacing w:val="-2"/>
                <w:w w:val="105"/>
                <w:sz w:val="17"/>
              </w:rPr>
              <w:t>SWT/FWT/FICNMedicare</w:t>
            </w:r>
          </w:p>
        </w:tc>
        <w:tc>
          <w:tcPr>
            <w:tcW w:w="1666" w:type="dxa"/>
          </w:tcPr>
          <w:p>
            <w:pPr>
              <w:pStyle w:val="TableParagraph"/>
              <w:spacing w:line="195" w:lineRule="exact"/>
              <w:ind w:right="104"/>
              <w:jc w:val="right"/>
              <w:rPr>
                <w:rFonts w:ascii="Times New Roman"/>
                <w:sz w:val="19"/>
              </w:rPr>
            </w:pPr>
            <w:r>
              <w:rPr>
                <w:rFonts w:ascii="Times New Roman"/>
                <w:color w:val="3F3F3F"/>
                <w:spacing w:val="-2"/>
                <w:w w:val="105"/>
                <w:sz w:val="19"/>
              </w:rPr>
              <w:t>$0.00</w:t>
            </w:r>
          </w:p>
        </w:tc>
        <w:tc>
          <w:tcPr>
            <w:tcW w:w="2417" w:type="dxa"/>
          </w:tcPr>
          <w:p>
            <w:pPr>
              <w:pStyle w:val="TableParagraph"/>
              <w:spacing w:line="195" w:lineRule="exact"/>
              <w:ind w:right="220"/>
              <w:jc w:val="right"/>
              <w:rPr>
                <w:rFonts w:ascii="Times New Roman"/>
                <w:sz w:val="19"/>
              </w:rPr>
            </w:pPr>
            <w:r>
              <w:rPr>
                <w:rFonts w:ascii="Times New Roman"/>
                <w:color w:val="3F3F3F"/>
                <w:spacing w:val="-2"/>
                <w:w w:val="105"/>
                <w:sz w:val="19"/>
              </w:rPr>
              <w:t>$0.00</w:t>
            </w:r>
          </w:p>
        </w:tc>
        <w:tc>
          <w:tcPr>
            <w:tcW w:w="4610" w:type="dxa"/>
          </w:tcPr>
          <w:p>
            <w:pPr>
              <w:pStyle w:val="TableParagraph"/>
              <w:spacing w:line="195" w:lineRule="exact"/>
              <w:ind w:left="110"/>
              <w:rPr>
                <w:sz w:val="19"/>
              </w:rPr>
            </w:pPr>
            <w:r>
              <w:rPr>
                <w:color w:val="3F3F3F"/>
                <w:w w:val="90"/>
                <w:sz w:val="19"/>
              </w:rPr>
              <w:t>Taxes</w:t>
            </w:r>
            <w:r>
              <w:rPr>
                <w:color w:val="3F3F3F"/>
                <w:spacing w:val="1"/>
                <w:sz w:val="19"/>
              </w:rPr>
              <w:t> </w:t>
            </w:r>
            <w:r>
              <w:rPr>
                <w:color w:val="3F3F3F"/>
                <w:spacing w:val="-5"/>
                <w:sz w:val="19"/>
              </w:rPr>
              <w:t>due</w:t>
            </w:r>
          </w:p>
        </w:tc>
      </w:tr>
      <w:tr>
        <w:trPr>
          <w:trHeight w:val="217" w:hRule="atLeast"/>
        </w:trPr>
        <w:tc>
          <w:tcPr>
            <w:tcW w:w="949" w:type="dxa"/>
          </w:tcPr>
          <w:p>
            <w:pPr>
              <w:pStyle w:val="TableParagraph"/>
              <w:spacing w:before="32"/>
              <w:ind w:left="89"/>
              <w:rPr>
                <w:sz w:val="14"/>
              </w:rPr>
            </w:pPr>
            <w:r>
              <w:rPr>
                <w:color w:val="3F3F3F"/>
                <w:spacing w:val="-2"/>
                <w:w w:val="105"/>
                <w:sz w:val="14"/>
              </w:rPr>
              <w:t>(027)</w:t>
            </w:r>
          </w:p>
        </w:tc>
        <w:tc>
          <w:tcPr>
            <w:tcW w:w="3462" w:type="dxa"/>
          </w:tcPr>
          <w:p>
            <w:pPr>
              <w:pStyle w:val="TableParagraph"/>
              <w:spacing w:line="197" w:lineRule="exact"/>
              <w:ind w:left="60"/>
              <w:rPr>
                <w:sz w:val="19"/>
              </w:rPr>
            </w:pPr>
            <w:r>
              <w:rPr>
                <w:color w:val="3F3F3F"/>
                <w:w w:val="90"/>
                <w:sz w:val="19"/>
              </w:rPr>
              <w:t>Teachers'</w:t>
            </w:r>
            <w:r>
              <w:rPr>
                <w:color w:val="3F3F3F"/>
                <w:spacing w:val="9"/>
                <w:sz w:val="19"/>
              </w:rPr>
              <w:t> </w:t>
            </w:r>
            <w:r>
              <w:rPr>
                <w:color w:val="3F3F3F"/>
                <w:w w:val="90"/>
                <w:sz w:val="19"/>
              </w:rPr>
              <w:t>Retirement</w:t>
            </w:r>
            <w:r>
              <w:rPr>
                <w:color w:val="3F3F3F"/>
                <w:spacing w:val="-2"/>
                <w:sz w:val="19"/>
              </w:rPr>
              <w:t> </w:t>
            </w:r>
            <w:r>
              <w:rPr>
                <w:color w:val="3F3F3F"/>
                <w:spacing w:val="-4"/>
                <w:w w:val="90"/>
                <w:sz w:val="19"/>
              </w:rPr>
              <w:t>Loan</w:t>
            </w:r>
          </w:p>
        </w:tc>
        <w:tc>
          <w:tcPr>
            <w:tcW w:w="1666" w:type="dxa"/>
          </w:tcPr>
          <w:p>
            <w:pPr>
              <w:pStyle w:val="TableParagraph"/>
              <w:spacing w:line="196" w:lineRule="exact"/>
              <w:ind w:right="100"/>
              <w:jc w:val="right"/>
              <w:rPr>
                <w:rFonts w:ascii="Times New Roman"/>
                <w:sz w:val="19"/>
              </w:rPr>
            </w:pPr>
            <w:r>
              <w:rPr>
                <w:rFonts w:ascii="Times New Roman"/>
                <w:color w:val="3F3F3F"/>
                <w:spacing w:val="-2"/>
                <w:w w:val="110"/>
                <w:sz w:val="19"/>
              </w:rPr>
              <w:t>$0.00</w:t>
            </w:r>
          </w:p>
        </w:tc>
        <w:tc>
          <w:tcPr>
            <w:tcW w:w="2417" w:type="dxa"/>
          </w:tcPr>
          <w:p>
            <w:pPr>
              <w:pStyle w:val="TableParagraph"/>
              <w:spacing w:line="196" w:lineRule="exact"/>
              <w:ind w:right="220"/>
              <w:jc w:val="right"/>
              <w:rPr>
                <w:rFonts w:ascii="Times New Roman"/>
                <w:sz w:val="19"/>
              </w:rPr>
            </w:pPr>
            <w:r>
              <w:rPr>
                <w:rFonts w:ascii="Times New Roman"/>
                <w:color w:val="3F3F3F"/>
                <w:spacing w:val="-2"/>
                <w:w w:val="105"/>
                <w:sz w:val="19"/>
              </w:rPr>
              <w:t>$0.00</w:t>
            </w:r>
          </w:p>
        </w:tc>
        <w:tc>
          <w:tcPr>
            <w:tcW w:w="4610" w:type="dxa"/>
          </w:tcPr>
          <w:p>
            <w:pPr>
              <w:pStyle w:val="TableParagraph"/>
              <w:spacing w:line="197" w:lineRule="exact"/>
              <w:ind w:left="108"/>
              <w:rPr>
                <w:sz w:val="19"/>
              </w:rPr>
            </w:pPr>
            <w:r>
              <w:rPr>
                <w:color w:val="3F3F3F"/>
                <w:spacing w:val="-6"/>
                <w:sz w:val="19"/>
              </w:rPr>
              <w:t>Loan</w:t>
            </w:r>
            <w:r>
              <w:rPr>
                <w:color w:val="3F3F3F"/>
                <w:spacing w:val="-21"/>
                <w:sz w:val="19"/>
              </w:rPr>
              <w:t> </w:t>
            </w:r>
            <w:r>
              <w:rPr>
                <w:color w:val="3F3F3F"/>
                <w:spacing w:val="-6"/>
                <w:sz w:val="19"/>
              </w:rPr>
              <w:t>Repayments</w:t>
            </w:r>
            <w:r>
              <w:rPr>
                <w:color w:val="3F3F3F"/>
                <w:spacing w:val="2"/>
                <w:sz w:val="19"/>
              </w:rPr>
              <w:t> </w:t>
            </w:r>
            <w:r>
              <w:rPr>
                <w:color w:val="3F3F3F"/>
                <w:spacing w:val="-6"/>
                <w:sz w:val="19"/>
              </w:rPr>
              <w:t>to</w:t>
            </w:r>
            <w:r>
              <w:rPr>
                <w:color w:val="3F3F3F"/>
                <w:spacing w:val="-25"/>
                <w:sz w:val="19"/>
              </w:rPr>
              <w:t> </w:t>
            </w:r>
            <w:r>
              <w:rPr>
                <w:color w:val="3F3F3F"/>
                <w:spacing w:val="-6"/>
                <w:sz w:val="19"/>
              </w:rPr>
              <w:t>the</w:t>
            </w:r>
            <w:r>
              <w:rPr>
                <w:color w:val="3F3F3F"/>
                <w:spacing w:val="-23"/>
                <w:sz w:val="19"/>
              </w:rPr>
              <w:t> </w:t>
            </w:r>
            <w:r>
              <w:rPr>
                <w:color w:val="3F3F3F"/>
                <w:spacing w:val="-6"/>
                <w:sz w:val="19"/>
              </w:rPr>
              <w:t>retirement system</w:t>
            </w:r>
          </w:p>
        </w:tc>
      </w:tr>
      <w:tr>
        <w:trPr>
          <w:trHeight w:val="209" w:hRule="atLeast"/>
        </w:trPr>
        <w:tc>
          <w:tcPr>
            <w:tcW w:w="949" w:type="dxa"/>
          </w:tcPr>
          <w:p>
            <w:pPr>
              <w:pStyle w:val="TableParagraph"/>
              <w:spacing w:before="16"/>
              <w:ind w:left="91"/>
              <w:rPr>
                <w:rFonts w:ascii="Times New Roman"/>
                <w:sz w:val="15"/>
              </w:rPr>
            </w:pPr>
            <w:r>
              <w:rPr>
                <w:rFonts w:ascii="Times New Roman"/>
                <w:color w:val="3F3F3F"/>
                <w:spacing w:val="-2"/>
                <w:w w:val="105"/>
                <w:sz w:val="15"/>
              </w:rPr>
              <w:t>(010)</w:t>
            </w:r>
          </w:p>
        </w:tc>
        <w:tc>
          <w:tcPr>
            <w:tcW w:w="3462" w:type="dxa"/>
          </w:tcPr>
          <w:p>
            <w:pPr>
              <w:pStyle w:val="TableParagraph"/>
              <w:spacing w:line="189" w:lineRule="exact"/>
              <w:ind w:left="69"/>
              <w:rPr>
                <w:sz w:val="19"/>
              </w:rPr>
            </w:pPr>
            <w:r>
              <w:rPr>
                <w:color w:val="3F3F3F"/>
                <w:w w:val="90"/>
                <w:sz w:val="19"/>
              </w:rPr>
              <w:t>Cons</w:t>
            </w:r>
            <w:r>
              <w:rPr>
                <w:color w:val="3F3F3F"/>
                <w:sz w:val="19"/>
              </w:rPr>
              <w:t> </w:t>
            </w:r>
            <w:r>
              <w:rPr>
                <w:color w:val="3F3F3F"/>
                <w:spacing w:val="-2"/>
                <w:sz w:val="19"/>
              </w:rPr>
              <w:t>Payroll</w:t>
            </w:r>
          </w:p>
        </w:tc>
        <w:tc>
          <w:tcPr>
            <w:tcW w:w="1666" w:type="dxa"/>
          </w:tcPr>
          <w:p>
            <w:pPr>
              <w:pStyle w:val="TableParagraph"/>
              <w:spacing w:line="189" w:lineRule="exact"/>
              <w:ind w:right="100"/>
              <w:jc w:val="right"/>
              <w:rPr>
                <w:rFonts w:ascii="Times New Roman"/>
                <w:sz w:val="19"/>
              </w:rPr>
            </w:pPr>
            <w:r>
              <w:rPr>
                <w:rFonts w:ascii="Times New Roman"/>
                <w:color w:val="3F3F3F"/>
                <w:spacing w:val="-2"/>
                <w:w w:val="110"/>
                <w:sz w:val="19"/>
              </w:rPr>
              <w:t>$0.00</w:t>
            </w:r>
          </w:p>
        </w:tc>
        <w:tc>
          <w:tcPr>
            <w:tcW w:w="2417" w:type="dxa"/>
          </w:tcPr>
          <w:p>
            <w:pPr>
              <w:pStyle w:val="TableParagraph"/>
              <w:spacing w:line="189" w:lineRule="exact"/>
              <w:ind w:right="220"/>
              <w:jc w:val="right"/>
              <w:rPr>
                <w:rFonts w:ascii="Times New Roman"/>
                <w:sz w:val="19"/>
              </w:rPr>
            </w:pPr>
            <w:r>
              <w:rPr>
                <w:rFonts w:ascii="Times New Roman"/>
                <w:color w:val="3F3F3F"/>
                <w:spacing w:val="-2"/>
                <w:w w:val="105"/>
                <w:sz w:val="19"/>
              </w:rPr>
              <w:t>$0.00</w:t>
            </w:r>
          </w:p>
        </w:tc>
        <w:tc>
          <w:tcPr>
            <w:tcW w:w="4610" w:type="dxa"/>
          </w:tcPr>
          <w:p>
            <w:pPr>
              <w:pStyle w:val="TableParagraph"/>
              <w:spacing w:line="189" w:lineRule="exact"/>
              <w:ind w:left="115"/>
              <w:rPr>
                <w:sz w:val="19"/>
              </w:rPr>
            </w:pPr>
            <w:r>
              <w:rPr>
                <w:color w:val="3F3F3F"/>
                <w:spacing w:val="-2"/>
                <w:sz w:val="19"/>
              </w:rPr>
              <w:t>Bid</w:t>
            </w:r>
            <w:r>
              <w:rPr>
                <w:color w:val="3F3F3F"/>
                <w:spacing w:val="-22"/>
                <w:sz w:val="19"/>
              </w:rPr>
              <w:t> </w:t>
            </w:r>
            <w:r>
              <w:rPr>
                <w:color w:val="3F3F3F"/>
                <w:spacing w:val="-2"/>
                <w:sz w:val="19"/>
              </w:rPr>
              <w:t>Deposits</w:t>
            </w:r>
          </w:p>
        </w:tc>
      </w:tr>
      <w:tr>
        <w:trPr>
          <w:trHeight w:val="209" w:hRule="atLeast"/>
        </w:trPr>
        <w:tc>
          <w:tcPr>
            <w:tcW w:w="949" w:type="dxa"/>
          </w:tcPr>
          <w:p>
            <w:pPr>
              <w:pStyle w:val="TableParagraph"/>
              <w:spacing w:line="159" w:lineRule="exact" w:before="30"/>
              <w:ind w:left="91"/>
              <w:rPr>
                <w:rFonts w:ascii="Times New Roman"/>
                <w:sz w:val="15"/>
              </w:rPr>
            </w:pPr>
            <w:r>
              <w:rPr>
                <w:rFonts w:ascii="Times New Roman"/>
                <w:color w:val="3F3F3F"/>
                <w:w w:val="105"/>
                <w:sz w:val="15"/>
              </w:rPr>
              <w:t>(085-</w:t>
            </w:r>
            <w:r>
              <w:rPr>
                <w:rFonts w:ascii="Times New Roman"/>
                <w:color w:val="3F3F3F"/>
                <w:spacing w:val="-5"/>
                <w:w w:val="105"/>
                <w:sz w:val="15"/>
              </w:rPr>
              <w:t>04)</w:t>
            </w:r>
          </w:p>
        </w:tc>
        <w:tc>
          <w:tcPr>
            <w:tcW w:w="3462" w:type="dxa"/>
          </w:tcPr>
          <w:p>
            <w:pPr>
              <w:pStyle w:val="TableParagraph"/>
              <w:spacing w:line="189" w:lineRule="exact"/>
              <w:ind w:left="62"/>
              <w:rPr>
                <w:sz w:val="19"/>
              </w:rPr>
            </w:pPr>
            <w:r>
              <w:rPr>
                <w:color w:val="3F3F3F"/>
                <w:spacing w:val="-5"/>
                <w:sz w:val="19"/>
              </w:rPr>
              <w:t>Cell</w:t>
            </w:r>
            <w:r>
              <w:rPr>
                <w:color w:val="3F3F3F"/>
                <w:spacing w:val="-16"/>
                <w:sz w:val="19"/>
              </w:rPr>
              <w:t> </w:t>
            </w:r>
            <w:r>
              <w:rPr>
                <w:color w:val="3F3F3F"/>
                <w:spacing w:val="-2"/>
                <w:sz w:val="19"/>
              </w:rPr>
              <w:t>Phones</w:t>
            </w:r>
          </w:p>
        </w:tc>
        <w:tc>
          <w:tcPr>
            <w:tcW w:w="1666" w:type="dxa"/>
          </w:tcPr>
          <w:p>
            <w:pPr>
              <w:pStyle w:val="TableParagraph"/>
              <w:spacing w:line="189" w:lineRule="exact"/>
              <w:ind w:right="103"/>
              <w:jc w:val="right"/>
              <w:rPr>
                <w:rFonts w:ascii="Times New Roman"/>
                <w:sz w:val="19"/>
              </w:rPr>
            </w:pPr>
            <w:r>
              <w:rPr>
                <w:rFonts w:ascii="Times New Roman"/>
                <w:color w:val="3F3F3F"/>
                <w:spacing w:val="-2"/>
                <w:w w:val="105"/>
                <w:sz w:val="19"/>
              </w:rPr>
              <w:t>$220.00</w:t>
            </w:r>
          </w:p>
        </w:tc>
        <w:tc>
          <w:tcPr>
            <w:tcW w:w="2417" w:type="dxa"/>
          </w:tcPr>
          <w:p>
            <w:pPr>
              <w:pStyle w:val="TableParagraph"/>
              <w:spacing w:line="189" w:lineRule="exact"/>
              <w:ind w:right="218"/>
              <w:jc w:val="right"/>
              <w:rPr>
                <w:rFonts w:ascii="Times New Roman"/>
                <w:sz w:val="19"/>
              </w:rPr>
            </w:pPr>
            <w:r>
              <w:rPr>
                <w:rFonts w:ascii="Times New Roman"/>
                <w:color w:val="3F3F3F"/>
                <w:spacing w:val="-2"/>
                <w:w w:val="105"/>
                <w:sz w:val="19"/>
              </w:rPr>
              <w:t>$1,300.00</w:t>
            </w:r>
          </w:p>
        </w:tc>
        <w:tc>
          <w:tcPr>
            <w:tcW w:w="4610" w:type="dxa"/>
          </w:tcPr>
          <w:p>
            <w:pPr>
              <w:pStyle w:val="TableParagraph"/>
              <w:spacing w:line="189" w:lineRule="exact"/>
              <w:ind w:left="105"/>
              <w:rPr>
                <w:sz w:val="19"/>
              </w:rPr>
            </w:pPr>
            <w:r>
              <w:rPr>
                <w:color w:val="3F3F3F"/>
                <w:spacing w:val="-4"/>
                <w:sz w:val="19"/>
              </w:rPr>
              <w:t>Cell</w:t>
            </w:r>
            <w:r>
              <w:rPr>
                <w:color w:val="3F3F3F"/>
                <w:spacing w:val="-32"/>
                <w:sz w:val="19"/>
              </w:rPr>
              <w:t> </w:t>
            </w:r>
            <w:r>
              <w:rPr>
                <w:color w:val="3F3F3F"/>
                <w:spacing w:val="-4"/>
                <w:sz w:val="19"/>
              </w:rPr>
              <w:t>Phone</w:t>
            </w:r>
            <w:r>
              <w:rPr>
                <w:color w:val="3F3F3F"/>
                <w:spacing w:val="-24"/>
                <w:sz w:val="19"/>
              </w:rPr>
              <w:t> </w:t>
            </w:r>
            <w:r>
              <w:rPr>
                <w:color w:val="3F3F3F"/>
                <w:spacing w:val="-4"/>
                <w:sz w:val="19"/>
              </w:rPr>
              <w:t>Payroll</w:t>
            </w:r>
            <w:r>
              <w:rPr>
                <w:color w:val="3F3F3F"/>
                <w:spacing w:val="-16"/>
                <w:sz w:val="19"/>
              </w:rPr>
              <w:t> </w:t>
            </w:r>
            <w:r>
              <w:rPr>
                <w:color w:val="3F3F3F"/>
                <w:spacing w:val="-4"/>
                <w:sz w:val="19"/>
              </w:rPr>
              <w:t>deductions</w:t>
            </w:r>
          </w:p>
        </w:tc>
      </w:tr>
      <w:tr>
        <w:trPr>
          <w:trHeight w:val="216" w:hRule="atLeast"/>
        </w:trPr>
        <w:tc>
          <w:tcPr>
            <w:tcW w:w="949" w:type="dxa"/>
          </w:tcPr>
          <w:p>
            <w:pPr>
              <w:pStyle w:val="TableParagraph"/>
              <w:spacing w:line="158" w:lineRule="exact" w:before="39"/>
              <w:ind w:left="82"/>
              <w:rPr>
                <w:sz w:val="14"/>
              </w:rPr>
            </w:pPr>
            <w:r>
              <w:rPr>
                <w:color w:val="3F3F3F"/>
                <w:spacing w:val="-2"/>
                <w:w w:val="105"/>
                <w:sz w:val="14"/>
              </w:rPr>
              <w:t>(0480)</w:t>
            </w:r>
          </w:p>
        </w:tc>
        <w:tc>
          <w:tcPr>
            <w:tcW w:w="3462" w:type="dxa"/>
          </w:tcPr>
          <w:p>
            <w:pPr>
              <w:pStyle w:val="TableParagraph"/>
              <w:spacing w:line="197" w:lineRule="exact"/>
              <w:ind w:left="64"/>
              <w:rPr>
                <w:sz w:val="19"/>
              </w:rPr>
            </w:pPr>
            <w:r>
              <w:rPr>
                <w:color w:val="3F3F3F"/>
                <w:spacing w:val="-7"/>
                <w:sz w:val="19"/>
              </w:rPr>
              <w:t>Prepaid</w:t>
            </w:r>
            <w:r>
              <w:rPr>
                <w:color w:val="3F3F3F"/>
                <w:spacing w:val="-17"/>
                <w:sz w:val="19"/>
              </w:rPr>
              <w:t> </w:t>
            </w:r>
            <w:r>
              <w:rPr>
                <w:color w:val="3F3F3F"/>
                <w:spacing w:val="-2"/>
                <w:sz w:val="19"/>
              </w:rPr>
              <w:t>Expenditures</w:t>
            </w:r>
          </w:p>
        </w:tc>
        <w:tc>
          <w:tcPr>
            <w:tcW w:w="1666" w:type="dxa"/>
          </w:tcPr>
          <w:p>
            <w:pPr>
              <w:pStyle w:val="TableParagraph"/>
              <w:spacing w:line="196" w:lineRule="exact"/>
              <w:ind w:right="100"/>
              <w:jc w:val="right"/>
              <w:rPr>
                <w:rFonts w:ascii="Times New Roman"/>
                <w:sz w:val="19"/>
              </w:rPr>
            </w:pPr>
            <w:r>
              <w:rPr>
                <w:rFonts w:ascii="Times New Roman"/>
                <w:color w:val="3F3F3F"/>
                <w:spacing w:val="-2"/>
                <w:w w:val="110"/>
                <w:sz w:val="19"/>
              </w:rPr>
              <w:t>$0.00</w:t>
            </w:r>
          </w:p>
        </w:tc>
        <w:tc>
          <w:tcPr>
            <w:tcW w:w="2417" w:type="dxa"/>
          </w:tcPr>
          <w:p>
            <w:pPr>
              <w:pStyle w:val="TableParagraph"/>
              <w:spacing w:line="197" w:lineRule="exact"/>
              <w:ind w:right="216"/>
              <w:jc w:val="right"/>
              <w:rPr>
                <w:rFonts w:ascii="Times New Roman"/>
                <w:sz w:val="19"/>
              </w:rPr>
            </w:pPr>
            <w:r>
              <w:rPr>
                <w:rFonts w:ascii="Times New Roman"/>
                <w:color w:val="3F3F3F"/>
                <w:spacing w:val="-2"/>
                <w:w w:val="110"/>
                <w:sz w:val="19"/>
              </w:rPr>
              <w:t>$0.00</w:t>
            </w:r>
          </w:p>
        </w:tc>
        <w:tc>
          <w:tcPr>
            <w:tcW w:w="4610" w:type="dxa"/>
          </w:tcPr>
          <w:p>
            <w:pPr>
              <w:pStyle w:val="TableParagraph"/>
              <w:spacing w:line="197" w:lineRule="exact"/>
              <w:ind w:left="114"/>
              <w:rPr>
                <w:sz w:val="19"/>
              </w:rPr>
            </w:pPr>
            <w:r>
              <w:rPr>
                <w:color w:val="3F3F3F"/>
                <w:w w:val="90"/>
                <w:sz w:val="19"/>
              </w:rPr>
              <w:t>Payments</w:t>
            </w:r>
            <w:r>
              <w:rPr>
                <w:color w:val="3F3F3F"/>
                <w:spacing w:val="16"/>
                <w:sz w:val="19"/>
              </w:rPr>
              <w:t> </w:t>
            </w:r>
            <w:r>
              <w:rPr>
                <w:color w:val="3F3F3F"/>
                <w:w w:val="90"/>
                <w:sz w:val="19"/>
              </w:rPr>
              <w:t>of</w:t>
            </w:r>
            <w:r>
              <w:rPr>
                <w:color w:val="3F3F3F"/>
                <w:spacing w:val="3"/>
                <w:sz w:val="19"/>
              </w:rPr>
              <w:t> </w:t>
            </w:r>
            <w:r>
              <w:rPr>
                <w:color w:val="3F3F3F"/>
                <w:w w:val="90"/>
                <w:sz w:val="19"/>
              </w:rPr>
              <w:t>future</w:t>
            </w:r>
            <w:r>
              <w:rPr>
                <w:color w:val="3F3F3F"/>
                <w:spacing w:val="-2"/>
                <w:sz w:val="19"/>
              </w:rPr>
              <w:t> </w:t>
            </w:r>
            <w:r>
              <w:rPr>
                <w:color w:val="3F3F3F"/>
                <w:w w:val="90"/>
                <w:sz w:val="19"/>
              </w:rPr>
              <w:t>year</w:t>
            </w:r>
            <w:r>
              <w:rPr>
                <w:color w:val="3F3F3F"/>
                <w:spacing w:val="-8"/>
                <w:w w:val="90"/>
                <w:sz w:val="19"/>
              </w:rPr>
              <w:t> </w:t>
            </w:r>
            <w:r>
              <w:rPr>
                <w:color w:val="3F3F3F"/>
                <w:spacing w:val="-2"/>
                <w:w w:val="90"/>
                <w:sz w:val="19"/>
              </w:rPr>
              <w:t>expenses</w:t>
            </w:r>
          </w:p>
        </w:tc>
      </w:tr>
      <w:tr>
        <w:trPr>
          <w:trHeight w:val="216" w:hRule="atLeast"/>
        </w:trPr>
        <w:tc>
          <w:tcPr>
            <w:tcW w:w="949" w:type="dxa"/>
          </w:tcPr>
          <w:p>
            <w:pPr>
              <w:pStyle w:val="TableParagraph"/>
              <w:spacing w:before="32"/>
              <w:ind w:left="89"/>
              <w:rPr>
                <w:sz w:val="14"/>
              </w:rPr>
            </w:pPr>
            <w:r>
              <w:rPr>
                <w:color w:val="3F3F3F"/>
                <w:spacing w:val="-2"/>
                <w:w w:val="105"/>
                <w:sz w:val="14"/>
              </w:rPr>
              <w:t>(0600-0602)</w:t>
            </w:r>
          </w:p>
        </w:tc>
        <w:tc>
          <w:tcPr>
            <w:tcW w:w="3462" w:type="dxa"/>
          </w:tcPr>
          <w:p>
            <w:pPr>
              <w:pStyle w:val="TableParagraph"/>
              <w:spacing w:line="197" w:lineRule="exact"/>
              <w:ind w:left="65"/>
              <w:rPr>
                <w:sz w:val="19"/>
              </w:rPr>
            </w:pPr>
            <w:r>
              <w:rPr>
                <w:color w:val="3F3F3F"/>
                <w:w w:val="90"/>
                <w:sz w:val="19"/>
              </w:rPr>
              <w:t>Accounts</w:t>
            </w:r>
            <w:r>
              <w:rPr>
                <w:color w:val="3F3F3F"/>
                <w:spacing w:val="7"/>
                <w:sz w:val="19"/>
              </w:rPr>
              <w:t> </w:t>
            </w:r>
            <w:r>
              <w:rPr>
                <w:color w:val="3F3F3F"/>
                <w:spacing w:val="-2"/>
                <w:sz w:val="19"/>
              </w:rPr>
              <w:t>Payable</w:t>
            </w:r>
          </w:p>
        </w:tc>
        <w:tc>
          <w:tcPr>
            <w:tcW w:w="1666" w:type="dxa"/>
          </w:tcPr>
          <w:p>
            <w:pPr>
              <w:pStyle w:val="TableParagraph"/>
              <w:spacing w:line="196" w:lineRule="exact"/>
              <w:ind w:right="100"/>
              <w:jc w:val="right"/>
              <w:rPr>
                <w:rFonts w:ascii="Times New Roman"/>
                <w:sz w:val="19"/>
              </w:rPr>
            </w:pPr>
            <w:r>
              <w:rPr>
                <w:rFonts w:ascii="Times New Roman"/>
                <w:color w:val="3F3F3F"/>
                <w:spacing w:val="-2"/>
                <w:w w:val="110"/>
                <w:sz w:val="19"/>
              </w:rPr>
              <w:t>$0.00</w:t>
            </w:r>
          </w:p>
        </w:tc>
        <w:tc>
          <w:tcPr>
            <w:tcW w:w="2417" w:type="dxa"/>
          </w:tcPr>
          <w:p>
            <w:pPr>
              <w:pStyle w:val="TableParagraph"/>
              <w:spacing w:line="196" w:lineRule="exact"/>
              <w:ind w:right="220"/>
              <w:jc w:val="right"/>
              <w:rPr>
                <w:rFonts w:ascii="Times New Roman"/>
                <w:sz w:val="19"/>
              </w:rPr>
            </w:pPr>
            <w:r>
              <w:rPr>
                <w:rFonts w:ascii="Times New Roman"/>
                <w:color w:val="3F3F3F"/>
                <w:spacing w:val="-2"/>
                <w:w w:val="105"/>
                <w:sz w:val="19"/>
              </w:rPr>
              <w:t>$0.00</w:t>
            </w:r>
          </w:p>
        </w:tc>
        <w:tc>
          <w:tcPr>
            <w:tcW w:w="4610" w:type="dxa"/>
          </w:tcPr>
          <w:p>
            <w:pPr>
              <w:pStyle w:val="TableParagraph"/>
              <w:spacing w:line="197" w:lineRule="exact"/>
              <w:ind w:left="114"/>
              <w:rPr>
                <w:sz w:val="19"/>
              </w:rPr>
            </w:pPr>
            <w:r>
              <w:rPr>
                <w:color w:val="3F3F3F"/>
                <w:spacing w:val="-6"/>
                <w:sz w:val="19"/>
              </w:rPr>
              <w:t>Payment</w:t>
            </w:r>
            <w:r>
              <w:rPr>
                <w:color w:val="3F3F3F"/>
                <w:spacing w:val="-10"/>
                <w:sz w:val="19"/>
              </w:rPr>
              <w:t> </w:t>
            </w:r>
            <w:r>
              <w:rPr>
                <w:color w:val="3F3F3F"/>
                <w:spacing w:val="-6"/>
                <w:sz w:val="19"/>
              </w:rPr>
              <w:t>of</w:t>
            </w:r>
            <w:r>
              <w:rPr>
                <w:color w:val="3F3F3F"/>
                <w:spacing w:val="-15"/>
                <w:sz w:val="19"/>
              </w:rPr>
              <w:t> </w:t>
            </w:r>
            <w:r>
              <w:rPr>
                <w:color w:val="3F3F3F"/>
                <w:spacing w:val="-6"/>
                <w:sz w:val="19"/>
              </w:rPr>
              <w:t>bills</w:t>
            </w:r>
            <w:r>
              <w:rPr>
                <w:color w:val="3F3F3F"/>
                <w:spacing w:val="-20"/>
                <w:sz w:val="19"/>
              </w:rPr>
              <w:t> </w:t>
            </w:r>
            <w:r>
              <w:rPr>
                <w:color w:val="3F3F3F"/>
                <w:spacing w:val="-6"/>
                <w:sz w:val="19"/>
              </w:rPr>
              <w:t>after</w:t>
            </w:r>
            <w:r>
              <w:rPr>
                <w:color w:val="3F3F3F"/>
                <w:spacing w:val="-27"/>
                <w:sz w:val="19"/>
              </w:rPr>
              <w:t> </w:t>
            </w:r>
            <w:r>
              <w:rPr>
                <w:color w:val="3F3F3F"/>
                <w:spacing w:val="-6"/>
                <w:sz w:val="19"/>
              </w:rPr>
              <w:t>expense</w:t>
            </w:r>
            <w:r>
              <w:rPr>
                <w:color w:val="3F3F3F"/>
                <w:spacing w:val="-3"/>
                <w:sz w:val="19"/>
              </w:rPr>
              <w:t> </w:t>
            </w:r>
            <w:r>
              <w:rPr>
                <w:color w:val="3F3F3F"/>
                <w:spacing w:val="-6"/>
                <w:sz w:val="19"/>
              </w:rPr>
              <w:t>was</w:t>
            </w:r>
            <w:r>
              <w:rPr>
                <w:color w:val="3F3F3F"/>
                <w:spacing w:val="-18"/>
                <w:sz w:val="19"/>
              </w:rPr>
              <w:t> </w:t>
            </w:r>
            <w:r>
              <w:rPr>
                <w:color w:val="3F3F3F"/>
                <w:spacing w:val="-6"/>
                <w:sz w:val="19"/>
              </w:rPr>
              <w:t>incurred</w:t>
            </w:r>
          </w:p>
        </w:tc>
      </w:tr>
      <w:tr>
        <w:trPr>
          <w:trHeight w:val="205" w:hRule="atLeast"/>
        </w:trPr>
        <w:tc>
          <w:tcPr>
            <w:tcW w:w="949" w:type="dxa"/>
          </w:tcPr>
          <w:p>
            <w:pPr>
              <w:pStyle w:val="TableParagraph"/>
              <w:spacing w:line="154" w:lineRule="exact" w:before="32"/>
              <w:ind w:left="89"/>
              <w:rPr>
                <w:sz w:val="14"/>
              </w:rPr>
            </w:pPr>
            <w:r>
              <w:rPr>
                <w:color w:val="3F3F3F"/>
                <w:spacing w:val="-4"/>
                <w:w w:val="110"/>
                <w:sz w:val="14"/>
              </w:rPr>
              <w:t>(391}</w:t>
            </w:r>
          </w:p>
        </w:tc>
        <w:tc>
          <w:tcPr>
            <w:tcW w:w="3462" w:type="dxa"/>
          </w:tcPr>
          <w:p>
            <w:pPr>
              <w:pStyle w:val="TableParagraph"/>
              <w:spacing w:line="186" w:lineRule="exact"/>
              <w:ind w:left="64"/>
              <w:rPr>
                <w:sz w:val="19"/>
              </w:rPr>
            </w:pPr>
            <w:r>
              <w:rPr>
                <w:color w:val="3F3F3F"/>
                <w:w w:val="90"/>
                <w:sz w:val="19"/>
              </w:rPr>
              <w:t>Due</w:t>
            </w:r>
            <w:r>
              <w:rPr>
                <w:color w:val="3F3F3F"/>
                <w:spacing w:val="-6"/>
                <w:w w:val="90"/>
                <w:sz w:val="19"/>
              </w:rPr>
              <w:t> </w:t>
            </w:r>
            <w:r>
              <w:rPr>
                <w:color w:val="3F3F3F"/>
                <w:w w:val="90"/>
                <w:sz w:val="19"/>
              </w:rPr>
              <w:t>from</w:t>
            </w:r>
            <w:r>
              <w:rPr>
                <w:color w:val="3F3F3F"/>
                <w:spacing w:val="-1"/>
                <w:sz w:val="19"/>
              </w:rPr>
              <w:t> </w:t>
            </w:r>
            <w:r>
              <w:rPr>
                <w:color w:val="3F3F3F"/>
                <w:w w:val="90"/>
                <w:sz w:val="19"/>
              </w:rPr>
              <w:t>Demand</w:t>
            </w:r>
            <w:r>
              <w:rPr>
                <w:color w:val="3F3F3F"/>
                <w:spacing w:val="15"/>
                <w:sz w:val="19"/>
              </w:rPr>
              <w:t> </w:t>
            </w:r>
            <w:r>
              <w:rPr>
                <w:color w:val="3F3F3F"/>
                <w:spacing w:val="-2"/>
                <w:w w:val="90"/>
                <w:sz w:val="19"/>
              </w:rPr>
              <w:t>Checks</w:t>
            </w:r>
          </w:p>
        </w:tc>
        <w:tc>
          <w:tcPr>
            <w:tcW w:w="1666" w:type="dxa"/>
          </w:tcPr>
          <w:p>
            <w:pPr>
              <w:pStyle w:val="TableParagraph"/>
              <w:spacing w:line="186" w:lineRule="exact"/>
              <w:ind w:right="113"/>
              <w:jc w:val="right"/>
              <w:rPr>
                <w:rFonts w:ascii="Times New Roman"/>
                <w:sz w:val="19"/>
              </w:rPr>
            </w:pPr>
            <w:r>
              <w:rPr>
                <w:rFonts w:ascii="Times New Roman"/>
                <w:color w:val="3F3F3F"/>
                <w:spacing w:val="-2"/>
                <w:w w:val="105"/>
                <w:sz w:val="19"/>
              </w:rPr>
              <w:t>$0</w:t>
            </w:r>
            <w:r>
              <w:rPr>
                <w:rFonts w:ascii="Times New Roman"/>
                <w:color w:val="777777"/>
                <w:spacing w:val="-2"/>
                <w:w w:val="105"/>
                <w:sz w:val="19"/>
              </w:rPr>
              <w:t>.</w:t>
            </w:r>
            <w:r>
              <w:rPr>
                <w:rFonts w:ascii="Times New Roman"/>
                <w:color w:val="3F3F3F"/>
                <w:spacing w:val="-2"/>
                <w:w w:val="105"/>
                <w:sz w:val="19"/>
              </w:rPr>
              <w:t>00</w:t>
            </w:r>
          </w:p>
        </w:tc>
        <w:tc>
          <w:tcPr>
            <w:tcW w:w="2417" w:type="dxa"/>
          </w:tcPr>
          <w:p>
            <w:pPr>
              <w:pStyle w:val="TableParagraph"/>
              <w:spacing w:line="186" w:lineRule="exact"/>
              <w:ind w:right="220"/>
              <w:jc w:val="right"/>
              <w:rPr>
                <w:rFonts w:ascii="Times New Roman"/>
                <w:sz w:val="19"/>
              </w:rPr>
            </w:pPr>
            <w:r>
              <w:rPr>
                <w:rFonts w:ascii="Times New Roman"/>
                <w:color w:val="3F3F3F"/>
                <w:spacing w:val="-2"/>
                <w:w w:val="105"/>
                <w:sz w:val="19"/>
              </w:rPr>
              <w:t>$0.00</w:t>
            </w:r>
          </w:p>
        </w:tc>
        <w:tc>
          <w:tcPr>
            <w:tcW w:w="4610" w:type="dxa"/>
          </w:tcPr>
          <w:p>
            <w:pPr>
              <w:pStyle w:val="TableParagraph"/>
              <w:spacing w:line="186" w:lineRule="exact"/>
              <w:ind w:left="114"/>
              <w:rPr>
                <w:sz w:val="19"/>
              </w:rPr>
            </w:pPr>
            <w:r>
              <w:rPr>
                <w:color w:val="3F3F3F"/>
                <w:spacing w:val="-4"/>
                <w:sz w:val="19"/>
              </w:rPr>
              <w:t>Void</w:t>
            </w:r>
            <w:r>
              <w:rPr>
                <w:color w:val="3F3F3F"/>
                <w:spacing w:val="-26"/>
                <w:sz w:val="19"/>
              </w:rPr>
              <w:t> </w:t>
            </w:r>
            <w:r>
              <w:rPr>
                <w:color w:val="3F3F3F"/>
                <w:spacing w:val="-4"/>
                <w:sz w:val="19"/>
              </w:rPr>
              <w:t>to</w:t>
            </w:r>
            <w:r>
              <w:rPr>
                <w:color w:val="3F3F3F"/>
                <w:spacing w:val="-24"/>
                <w:sz w:val="19"/>
              </w:rPr>
              <w:t> </w:t>
            </w:r>
            <w:r>
              <w:rPr>
                <w:color w:val="3F3F3F"/>
                <w:spacing w:val="-4"/>
                <w:sz w:val="18"/>
              </w:rPr>
              <w:t>be </w:t>
            </w:r>
            <w:r>
              <w:rPr>
                <w:color w:val="3F3F3F"/>
                <w:spacing w:val="-4"/>
                <w:sz w:val="19"/>
              </w:rPr>
              <w:t>issued</w:t>
            </w:r>
            <w:r>
              <w:rPr>
                <w:color w:val="3F3F3F"/>
                <w:spacing w:val="-10"/>
                <w:sz w:val="19"/>
              </w:rPr>
              <w:t> </w:t>
            </w:r>
            <w:r>
              <w:rPr>
                <w:color w:val="3F3F3F"/>
                <w:spacing w:val="-4"/>
                <w:sz w:val="19"/>
              </w:rPr>
              <w:t>in</w:t>
            </w:r>
            <w:r>
              <w:rPr>
                <w:color w:val="3F3F3F"/>
                <w:spacing w:val="-7"/>
                <w:sz w:val="19"/>
              </w:rPr>
              <w:t> </w:t>
            </w:r>
            <w:r>
              <w:rPr>
                <w:color w:val="3F3F3F"/>
                <w:spacing w:val="-4"/>
                <w:sz w:val="19"/>
              </w:rPr>
              <w:t>next</w:t>
            </w:r>
            <w:r>
              <w:rPr>
                <w:color w:val="3F3F3F"/>
                <w:spacing w:val="-20"/>
                <w:sz w:val="19"/>
              </w:rPr>
              <w:t> </w:t>
            </w:r>
            <w:r>
              <w:rPr>
                <w:color w:val="3F3F3F"/>
                <w:spacing w:val="-4"/>
                <w:sz w:val="19"/>
              </w:rPr>
              <w:t>payroll</w:t>
            </w:r>
          </w:p>
        </w:tc>
      </w:tr>
      <w:tr>
        <w:trPr>
          <w:trHeight w:val="216" w:hRule="atLeast"/>
        </w:trPr>
        <w:tc>
          <w:tcPr>
            <w:tcW w:w="949" w:type="dxa"/>
          </w:tcPr>
          <w:p>
            <w:pPr>
              <w:pStyle w:val="TableParagraph"/>
              <w:spacing w:before="35"/>
              <w:ind w:left="89"/>
              <w:rPr>
                <w:sz w:val="14"/>
              </w:rPr>
            </w:pPr>
            <w:r>
              <w:rPr>
                <w:color w:val="3F3F3F"/>
                <w:spacing w:val="-4"/>
                <w:w w:val="110"/>
                <w:sz w:val="14"/>
              </w:rPr>
              <w:t>(29)</w:t>
            </w:r>
          </w:p>
        </w:tc>
        <w:tc>
          <w:tcPr>
            <w:tcW w:w="3462" w:type="dxa"/>
          </w:tcPr>
          <w:p>
            <w:pPr>
              <w:pStyle w:val="TableParagraph"/>
              <w:spacing w:line="196" w:lineRule="exact"/>
              <w:ind w:left="64"/>
              <w:rPr>
                <w:sz w:val="19"/>
              </w:rPr>
            </w:pPr>
            <w:r>
              <w:rPr>
                <w:color w:val="3F3F3F"/>
                <w:w w:val="90"/>
                <w:sz w:val="19"/>
              </w:rPr>
              <w:t>Employee</w:t>
            </w:r>
            <w:r>
              <w:rPr>
                <w:color w:val="3F3F3F"/>
                <w:spacing w:val="9"/>
                <w:sz w:val="19"/>
              </w:rPr>
              <w:t> </w:t>
            </w:r>
            <w:r>
              <w:rPr>
                <w:color w:val="3F3F3F"/>
                <w:spacing w:val="-2"/>
                <w:sz w:val="19"/>
              </w:rPr>
              <w:t>Annuity</w:t>
            </w:r>
          </w:p>
        </w:tc>
        <w:tc>
          <w:tcPr>
            <w:tcW w:w="1666" w:type="dxa"/>
          </w:tcPr>
          <w:p>
            <w:pPr>
              <w:pStyle w:val="TableParagraph"/>
              <w:spacing w:line="196" w:lineRule="exact"/>
              <w:ind w:right="97"/>
              <w:jc w:val="right"/>
              <w:rPr>
                <w:rFonts w:ascii="Times New Roman"/>
                <w:sz w:val="19"/>
              </w:rPr>
            </w:pPr>
            <w:r>
              <w:rPr>
                <w:rFonts w:ascii="Times New Roman"/>
                <w:color w:val="3F3F3F"/>
                <w:spacing w:val="-2"/>
                <w:w w:val="105"/>
                <w:sz w:val="19"/>
              </w:rPr>
              <w:t>$0.00</w:t>
            </w:r>
          </w:p>
        </w:tc>
        <w:tc>
          <w:tcPr>
            <w:tcW w:w="2417" w:type="dxa"/>
          </w:tcPr>
          <w:p>
            <w:pPr>
              <w:pStyle w:val="TableParagraph"/>
              <w:spacing w:line="196" w:lineRule="exact"/>
              <w:ind w:right="213"/>
              <w:jc w:val="right"/>
              <w:rPr>
                <w:rFonts w:ascii="Times New Roman"/>
                <w:sz w:val="19"/>
              </w:rPr>
            </w:pPr>
            <w:r>
              <w:rPr>
                <w:rFonts w:ascii="Times New Roman"/>
                <w:color w:val="3F3F3F"/>
                <w:spacing w:val="-2"/>
                <w:w w:val="105"/>
                <w:sz w:val="19"/>
              </w:rPr>
              <w:t>$0.00</w:t>
            </w:r>
          </w:p>
        </w:tc>
        <w:tc>
          <w:tcPr>
            <w:tcW w:w="4610" w:type="dxa"/>
          </w:tcPr>
          <w:p>
            <w:pPr>
              <w:pStyle w:val="TableParagraph"/>
              <w:spacing w:line="193" w:lineRule="exact" w:before="3"/>
              <w:ind w:left="115"/>
              <w:rPr>
                <w:sz w:val="19"/>
              </w:rPr>
            </w:pPr>
            <w:r>
              <w:rPr>
                <w:color w:val="3F3F3F"/>
                <w:w w:val="90"/>
                <w:sz w:val="19"/>
              </w:rPr>
              <w:t>Money</w:t>
            </w:r>
            <w:r>
              <w:rPr>
                <w:color w:val="3F3F3F"/>
                <w:spacing w:val="9"/>
                <w:sz w:val="19"/>
              </w:rPr>
              <w:t> </w:t>
            </w:r>
            <w:r>
              <w:rPr>
                <w:color w:val="3F3F3F"/>
                <w:w w:val="90"/>
                <w:sz w:val="19"/>
              </w:rPr>
              <w:t>borrowed</w:t>
            </w:r>
            <w:r>
              <w:rPr>
                <w:color w:val="3F3F3F"/>
                <w:spacing w:val="16"/>
                <w:sz w:val="19"/>
              </w:rPr>
              <w:t> </w:t>
            </w:r>
            <w:r>
              <w:rPr>
                <w:color w:val="3F3F3F"/>
                <w:w w:val="90"/>
                <w:sz w:val="19"/>
              </w:rPr>
              <w:t>from/(repaid</w:t>
            </w:r>
            <w:r>
              <w:rPr>
                <w:color w:val="3F3F3F"/>
                <w:spacing w:val="-1"/>
                <w:sz w:val="19"/>
              </w:rPr>
              <w:t> </w:t>
            </w:r>
            <w:r>
              <w:rPr>
                <w:color w:val="3F3F3F"/>
                <w:w w:val="90"/>
                <w:sz w:val="19"/>
              </w:rPr>
              <w:t>to)</w:t>
            </w:r>
            <w:r>
              <w:rPr>
                <w:color w:val="3F3F3F"/>
                <w:sz w:val="19"/>
              </w:rPr>
              <w:t> </w:t>
            </w:r>
            <w:r>
              <w:rPr>
                <w:color w:val="3F3F3F"/>
                <w:w w:val="90"/>
                <w:sz w:val="19"/>
              </w:rPr>
              <w:t>other</w:t>
            </w:r>
            <w:r>
              <w:rPr>
                <w:color w:val="3F3F3F"/>
                <w:spacing w:val="7"/>
                <w:sz w:val="19"/>
              </w:rPr>
              <w:t> </w:t>
            </w:r>
            <w:r>
              <w:rPr>
                <w:color w:val="3F3F3F"/>
                <w:spacing w:val="-2"/>
                <w:w w:val="90"/>
                <w:sz w:val="19"/>
              </w:rPr>
              <w:t>funds</w:t>
            </w:r>
          </w:p>
        </w:tc>
      </w:tr>
      <w:tr>
        <w:trPr>
          <w:trHeight w:val="216" w:hRule="atLeast"/>
        </w:trPr>
        <w:tc>
          <w:tcPr>
            <w:tcW w:w="949" w:type="dxa"/>
          </w:tcPr>
          <w:p>
            <w:pPr>
              <w:pStyle w:val="TableParagraph"/>
              <w:spacing w:before="36"/>
              <w:ind w:left="89"/>
              <w:rPr>
                <w:sz w:val="14"/>
              </w:rPr>
            </w:pPr>
            <w:r>
              <w:rPr>
                <w:color w:val="3F3F3F"/>
                <w:sz w:val="14"/>
              </w:rPr>
              <w:t>(018-</w:t>
            </w:r>
            <w:r>
              <w:rPr>
                <w:color w:val="3F3F3F"/>
                <w:spacing w:val="-5"/>
                <w:sz w:val="14"/>
              </w:rPr>
              <w:t>00)</w:t>
            </w:r>
          </w:p>
        </w:tc>
        <w:tc>
          <w:tcPr>
            <w:tcW w:w="3462" w:type="dxa"/>
          </w:tcPr>
          <w:p>
            <w:pPr>
              <w:pStyle w:val="TableParagraph"/>
              <w:spacing w:line="197" w:lineRule="exact"/>
              <w:ind w:left="64"/>
              <w:rPr>
                <w:sz w:val="19"/>
              </w:rPr>
            </w:pPr>
            <w:r>
              <w:rPr>
                <w:color w:val="3F3F3F"/>
                <w:sz w:val="19"/>
              </w:rPr>
              <w:t>Due</w:t>
            </w:r>
            <w:r>
              <w:rPr>
                <w:color w:val="3F3F3F"/>
                <w:spacing w:val="-20"/>
                <w:sz w:val="19"/>
              </w:rPr>
              <w:t> </w:t>
            </w:r>
            <w:r>
              <w:rPr>
                <w:color w:val="3F3F3F"/>
                <w:sz w:val="19"/>
              </w:rPr>
              <w:t>to</w:t>
            </w:r>
            <w:r>
              <w:rPr>
                <w:color w:val="3F3F3F"/>
                <w:spacing w:val="-33"/>
                <w:sz w:val="19"/>
              </w:rPr>
              <w:t> </w:t>
            </w:r>
            <w:r>
              <w:rPr>
                <w:color w:val="3F3F3F"/>
                <w:spacing w:val="-2"/>
                <w:sz w:val="19"/>
              </w:rPr>
              <w:t>TRS/ERS</w:t>
            </w:r>
          </w:p>
        </w:tc>
        <w:tc>
          <w:tcPr>
            <w:tcW w:w="1666" w:type="dxa"/>
          </w:tcPr>
          <w:p>
            <w:pPr>
              <w:pStyle w:val="TableParagraph"/>
              <w:spacing w:line="197" w:lineRule="exact"/>
              <w:ind w:right="100"/>
              <w:jc w:val="right"/>
              <w:rPr>
                <w:rFonts w:ascii="Times New Roman"/>
                <w:sz w:val="19"/>
              </w:rPr>
            </w:pPr>
            <w:r>
              <w:rPr>
                <w:rFonts w:ascii="Times New Roman"/>
                <w:color w:val="3F3F3F"/>
                <w:spacing w:val="-2"/>
                <w:w w:val="105"/>
                <w:sz w:val="19"/>
              </w:rPr>
              <w:t>$29.94</w:t>
            </w:r>
          </w:p>
        </w:tc>
        <w:tc>
          <w:tcPr>
            <w:tcW w:w="2417" w:type="dxa"/>
          </w:tcPr>
          <w:p>
            <w:pPr>
              <w:pStyle w:val="TableParagraph"/>
              <w:spacing w:line="197" w:lineRule="exact"/>
              <w:ind w:right="218"/>
              <w:jc w:val="right"/>
              <w:rPr>
                <w:rFonts w:ascii="Times New Roman"/>
                <w:sz w:val="19"/>
              </w:rPr>
            </w:pPr>
            <w:r>
              <w:rPr>
                <w:rFonts w:ascii="Times New Roman"/>
                <w:color w:val="3F3F3F"/>
                <w:spacing w:val="-2"/>
                <w:w w:val="105"/>
                <w:sz w:val="19"/>
              </w:rPr>
              <w:t>$250.74</w:t>
            </w:r>
          </w:p>
        </w:tc>
        <w:tc>
          <w:tcPr>
            <w:tcW w:w="4610" w:type="dxa"/>
          </w:tcPr>
          <w:p>
            <w:pPr>
              <w:pStyle w:val="TableParagraph"/>
              <w:spacing w:line="193" w:lineRule="exact" w:before="3"/>
              <w:ind w:left="114"/>
              <w:rPr>
                <w:sz w:val="19"/>
              </w:rPr>
            </w:pPr>
            <w:r>
              <w:rPr>
                <w:color w:val="3F3F3F"/>
                <w:w w:val="90"/>
                <w:sz w:val="19"/>
              </w:rPr>
              <w:t>Employee</w:t>
            </w:r>
            <w:r>
              <w:rPr>
                <w:color w:val="3F3F3F"/>
                <w:spacing w:val="20"/>
                <w:sz w:val="19"/>
              </w:rPr>
              <w:t> </w:t>
            </w:r>
            <w:r>
              <w:rPr>
                <w:color w:val="3F3F3F"/>
                <w:w w:val="90"/>
                <w:sz w:val="19"/>
              </w:rPr>
              <w:t>contributions</w:t>
            </w:r>
            <w:r>
              <w:rPr>
                <w:color w:val="3F3F3F"/>
                <w:spacing w:val="29"/>
                <w:sz w:val="19"/>
              </w:rPr>
              <w:t> </w:t>
            </w:r>
            <w:r>
              <w:rPr>
                <w:color w:val="3F3F3F"/>
                <w:w w:val="90"/>
                <w:sz w:val="19"/>
              </w:rPr>
              <w:t>not</w:t>
            </w:r>
            <w:r>
              <w:rPr>
                <w:color w:val="3F3F3F"/>
                <w:spacing w:val="2"/>
                <w:sz w:val="19"/>
              </w:rPr>
              <w:t> </w:t>
            </w:r>
            <w:r>
              <w:rPr>
                <w:color w:val="3F3F3F"/>
                <w:w w:val="90"/>
                <w:sz w:val="19"/>
              </w:rPr>
              <w:t>remitted</w:t>
            </w:r>
            <w:r>
              <w:rPr>
                <w:color w:val="3F3F3F"/>
                <w:spacing w:val="1"/>
                <w:sz w:val="19"/>
              </w:rPr>
              <w:t> </w:t>
            </w:r>
            <w:r>
              <w:rPr>
                <w:color w:val="3F3F3F"/>
                <w:w w:val="90"/>
                <w:sz w:val="19"/>
              </w:rPr>
              <w:t>to</w:t>
            </w:r>
            <w:r>
              <w:rPr>
                <w:color w:val="3F3F3F"/>
                <w:spacing w:val="-12"/>
                <w:w w:val="90"/>
                <w:sz w:val="19"/>
              </w:rPr>
              <w:t> </w:t>
            </w:r>
            <w:r>
              <w:rPr>
                <w:color w:val="3F3F3F"/>
                <w:w w:val="90"/>
                <w:sz w:val="19"/>
              </w:rPr>
              <w:t>Retirement</w:t>
            </w:r>
            <w:r>
              <w:rPr>
                <w:color w:val="3F3F3F"/>
                <w:sz w:val="19"/>
              </w:rPr>
              <w:t> </w:t>
            </w:r>
            <w:r>
              <w:rPr>
                <w:color w:val="3F3F3F"/>
                <w:spacing w:val="-2"/>
                <w:w w:val="90"/>
                <w:sz w:val="19"/>
              </w:rPr>
              <w:t>Funds</w:t>
            </w:r>
          </w:p>
        </w:tc>
      </w:tr>
      <w:tr>
        <w:trPr>
          <w:trHeight w:val="193" w:hRule="atLeast"/>
        </w:trPr>
        <w:tc>
          <w:tcPr>
            <w:tcW w:w="949" w:type="dxa"/>
          </w:tcPr>
          <w:p>
            <w:pPr>
              <w:pStyle w:val="TableParagraph"/>
              <w:spacing w:line="144" w:lineRule="exact" w:before="28"/>
              <w:ind w:left="89"/>
              <w:rPr>
                <w:sz w:val="14"/>
              </w:rPr>
            </w:pPr>
            <w:r>
              <w:rPr>
                <w:color w:val="3F3F3F"/>
                <w:spacing w:val="-2"/>
                <w:w w:val="105"/>
                <w:sz w:val="14"/>
              </w:rPr>
              <w:t>(0691)</w:t>
            </w:r>
          </w:p>
        </w:tc>
        <w:tc>
          <w:tcPr>
            <w:tcW w:w="3462" w:type="dxa"/>
          </w:tcPr>
          <w:p>
            <w:pPr>
              <w:pStyle w:val="TableParagraph"/>
              <w:spacing w:line="173" w:lineRule="exact"/>
              <w:ind w:left="64"/>
              <w:rPr>
                <w:sz w:val="19"/>
              </w:rPr>
            </w:pPr>
            <w:r>
              <w:rPr>
                <w:color w:val="3F3F3F"/>
                <w:w w:val="90"/>
                <w:sz w:val="19"/>
              </w:rPr>
              <w:t>Deferred</w:t>
            </w:r>
            <w:r>
              <w:rPr>
                <w:color w:val="3F3F3F"/>
                <w:spacing w:val="8"/>
                <w:sz w:val="19"/>
              </w:rPr>
              <w:t> </w:t>
            </w:r>
            <w:r>
              <w:rPr>
                <w:color w:val="3F3F3F"/>
                <w:spacing w:val="-2"/>
                <w:sz w:val="19"/>
              </w:rPr>
              <w:t>Revenue</w:t>
            </w:r>
          </w:p>
        </w:tc>
        <w:tc>
          <w:tcPr>
            <w:tcW w:w="1666" w:type="dxa"/>
            <w:tcBorders>
              <w:bottom w:val="single" w:sz="18" w:space="0" w:color="000000"/>
            </w:tcBorders>
          </w:tcPr>
          <w:p>
            <w:pPr>
              <w:pStyle w:val="TableParagraph"/>
              <w:spacing w:line="146" w:lineRule="exact"/>
              <w:ind w:right="100"/>
              <w:jc w:val="right"/>
              <w:rPr>
                <w:rFonts w:ascii="Times New Roman"/>
                <w:sz w:val="19"/>
              </w:rPr>
            </w:pPr>
            <w:r>
              <w:rPr>
                <w:rFonts w:ascii="Times New Roman"/>
                <w:color w:val="3F3F3F"/>
                <w:spacing w:val="-2"/>
                <w:w w:val="110"/>
                <w:sz w:val="19"/>
              </w:rPr>
              <w:t>$0.00</w:t>
            </w:r>
          </w:p>
        </w:tc>
        <w:tc>
          <w:tcPr>
            <w:tcW w:w="2417" w:type="dxa"/>
          </w:tcPr>
          <w:p>
            <w:pPr>
              <w:pStyle w:val="TableParagraph"/>
              <w:tabs>
                <w:tab w:pos="1533" w:val="left" w:leader="none"/>
              </w:tabs>
              <w:spacing w:line="173" w:lineRule="exact"/>
              <w:ind w:right="96"/>
              <w:jc w:val="right"/>
              <w:rPr>
                <w:rFonts w:ascii="Times New Roman"/>
                <w:sz w:val="19"/>
              </w:rPr>
            </w:pPr>
            <w:r>
              <w:rPr>
                <w:rFonts w:ascii="Times New Roman"/>
                <w:color w:val="3F3F3F"/>
                <w:sz w:val="19"/>
                <w:u w:val="single" w:color="000000"/>
              </w:rPr>
              <w:tab/>
            </w:r>
            <w:r>
              <w:rPr>
                <w:rFonts w:ascii="Times New Roman"/>
                <w:color w:val="3F3F3F"/>
                <w:spacing w:val="-2"/>
                <w:w w:val="110"/>
                <w:sz w:val="19"/>
                <w:u w:val="single" w:color="000000"/>
              </w:rPr>
              <w:t>$0.00</w:t>
            </w:r>
            <w:r>
              <w:rPr>
                <w:rFonts w:ascii="Times New Roman"/>
                <w:color w:val="3F3F3F"/>
                <w:spacing w:val="80"/>
                <w:w w:val="110"/>
                <w:sz w:val="19"/>
                <w:u w:val="single" w:color="000000"/>
              </w:rPr>
              <w:t> </w:t>
            </w:r>
          </w:p>
        </w:tc>
        <w:tc>
          <w:tcPr>
            <w:tcW w:w="4610" w:type="dxa"/>
          </w:tcPr>
          <w:p>
            <w:pPr>
              <w:pStyle w:val="TableParagraph"/>
              <w:spacing w:line="173" w:lineRule="exact"/>
              <w:ind w:left="114"/>
              <w:rPr>
                <w:sz w:val="19"/>
              </w:rPr>
            </w:pPr>
            <w:r>
              <w:rPr>
                <w:color w:val="3F3F3F"/>
                <w:spacing w:val="-6"/>
                <w:sz w:val="19"/>
              </w:rPr>
              <w:t>Revenues</w:t>
            </w:r>
            <w:r>
              <w:rPr>
                <w:color w:val="3F3F3F"/>
                <w:spacing w:val="-15"/>
                <w:sz w:val="19"/>
              </w:rPr>
              <w:t> </w:t>
            </w:r>
            <w:r>
              <w:rPr>
                <w:color w:val="3F3F3F"/>
                <w:spacing w:val="-6"/>
                <w:sz w:val="19"/>
              </w:rPr>
              <w:t>received for</w:t>
            </w:r>
            <w:r>
              <w:rPr>
                <w:color w:val="3F3F3F"/>
                <w:spacing w:val="-5"/>
                <w:sz w:val="19"/>
              </w:rPr>
              <w:t> </w:t>
            </w:r>
            <w:r>
              <w:rPr>
                <w:color w:val="3F3F3F"/>
                <w:spacing w:val="-6"/>
                <w:sz w:val="19"/>
              </w:rPr>
              <w:t>future</w:t>
            </w:r>
            <w:r>
              <w:rPr>
                <w:color w:val="3F3F3F"/>
                <w:spacing w:val="-24"/>
                <w:sz w:val="19"/>
              </w:rPr>
              <w:t> </w:t>
            </w:r>
            <w:r>
              <w:rPr>
                <w:color w:val="3F3F3F"/>
                <w:spacing w:val="-6"/>
                <w:sz w:val="19"/>
              </w:rPr>
              <w:t>purchases</w:t>
            </w:r>
          </w:p>
        </w:tc>
      </w:tr>
      <w:tr>
        <w:trPr>
          <w:trHeight w:val="179" w:hRule="atLeast"/>
        </w:trPr>
        <w:tc>
          <w:tcPr>
            <w:tcW w:w="949" w:type="dxa"/>
          </w:tcPr>
          <w:p>
            <w:pPr>
              <w:pStyle w:val="TableParagraph"/>
              <w:rPr>
                <w:rFonts w:ascii="Times New Roman"/>
                <w:sz w:val="12"/>
              </w:rPr>
            </w:pPr>
          </w:p>
        </w:tc>
        <w:tc>
          <w:tcPr>
            <w:tcW w:w="3462" w:type="dxa"/>
          </w:tcPr>
          <w:p>
            <w:pPr>
              <w:pStyle w:val="TableParagraph"/>
              <w:spacing w:line="160" w:lineRule="exact"/>
              <w:ind w:left="587"/>
              <w:rPr>
                <w:sz w:val="19"/>
              </w:rPr>
            </w:pPr>
            <w:r>
              <w:rPr>
                <w:color w:val="3F3F3F"/>
                <w:spacing w:val="-6"/>
                <w:sz w:val="19"/>
              </w:rPr>
              <w:t>Total</w:t>
            </w:r>
            <w:r>
              <w:rPr>
                <w:color w:val="3F3F3F"/>
                <w:spacing w:val="-19"/>
                <w:sz w:val="19"/>
              </w:rPr>
              <w:t> </w:t>
            </w:r>
            <w:r>
              <w:rPr>
                <w:color w:val="3F3F3F"/>
                <w:spacing w:val="-6"/>
                <w:sz w:val="19"/>
              </w:rPr>
              <w:t>Balance</w:t>
            </w:r>
            <w:r>
              <w:rPr>
                <w:color w:val="3F3F3F"/>
                <w:spacing w:val="-13"/>
                <w:sz w:val="19"/>
              </w:rPr>
              <w:t> </w:t>
            </w:r>
            <w:r>
              <w:rPr>
                <w:color w:val="3F3F3F"/>
                <w:spacing w:val="-6"/>
                <w:sz w:val="19"/>
              </w:rPr>
              <w:t>Sheet</w:t>
            </w:r>
            <w:r>
              <w:rPr>
                <w:color w:val="3F3F3F"/>
                <w:spacing w:val="-16"/>
                <w:sz w:val="19"/>
              </w:rPr>
              <w:t> </w:t>
            </w:r>
            <w:r>
              <w:rPr>
                <w:color w:val="3F3F3F"/>
                <w:spacing w:val="-6"/>
                <w:sz w:val="19"/>
              </w:rPr>
              <w:t>Transactions</w:t>
            </w:r>
          </w:p>
        </w:tc>
        <w:tc>
          <w:tcPr>
            <w:tcW w:w="1666" w:type="dxa"/>
            <w:tcBorders>
              <w:top w:val="single" w:sz="18" w:space="0" w:color="000000"/>
            </w:tcBorders>
          </w:tcPr>
          <w:p>
            <w:pPr>
              <w:pStyle w:val="TableParagraph"/>
              <w:spacing w:line="186" w:lineRule="exact"/>
              <w:ind w:right="96"/>
              <w:jc w:val="right"/>
              <w:rPr>
                <w:rFonts w:ascii="Times New Roman"/>
                <w:sz w:val="19"/>
              </w:rPr>
            </w:pPr>
            <w:r>
              <w:rPr>
                <w:rFonts w:ascii="Times New Roman"/>
                <w:color w:val="3F3F3F"/>
                <w:spacing w:val="-2"/>
                <w:w w:val="105"/>
                <w:sz w:val="19"/>
              </w:rPr>
              <w:t>$71,674.66</w:t>
            </w:r>
          </w:p>
        </w:tc>
        <w:tc>
          <w:tcPr>
            <w:tcW w:w="2417" w:type="dxa"/>
          </w:tcPr>
          <w:p>
            <w:pPr>
              <w:pStyle w:val="TableParagraph"/>
              <w:spacing w:line="160" w:lineRule="exact"/>
              <w:ind w:right="229"/>
              <w:jc w:val="right"/>
              <w:rPr>
                <w:rFonts w:ascii="Times New Roman"/>
                <w:sz w:val="19"/>
              </w:rPr>
            </w:pPr>
            <w:r>
              <w:rPr>
                <w:rFonts w:ascii="Times New Roman"/>
                <w:color w:val="3F3F3F"/>
                <w:spacing w:val="-2"/>
                <w:w w:val="105"/>
                <w:sz w:val="19"/>
              </w:rPr>
              <w:t>$1,490,415.22</w:t>
            </w:r>
          </w:p>
        </w:tc>
        <w:tc>
          <w:tcPr>
            <w:tcW w:w="4610" w:type="dxa"/>
          </w:tcPr>
          <w:p>
            <w:pPr>
              <w:pStyle w:val="TableParagraph"/>
              <w:rPr>
                <w:rFonts w:ascii="Times New Roman"/>
                <w:sz w:val="12"/>
              </w:rPr>
            </w:pPr>
          </w:p>
        </w:tc>
      </w:tr>
    </w:tbl>
    <w:p>
      <w:pPr>
        <w:spacing w:after="0"/>
        <w:rPr>
          <w:rFonts w:ascii="Times New Roman"/>
          <w:sz w:val="12"/>
        </w:rPr>
        <w:sectPr>
          <w:pgSz w:w="15840" w:h="12240" w:orient="landscape"/>
          <w:pgMar w:top="420" w:bottom="0" w:left="620" w:right="880"/>
        </w:sectPr>
      </w:pPr>
    </w:p>
    <w:p>
      <w:pPr>
        <w:tabs>
          <w:tab w:pos="4387" w:val="left" w:leader="none"/>
        </w:tabs>
        <w:spacing w:before="66"/>
        <w:ind w:left="185" w:right="0" w:firstLine="0"/>
        <w:jc w:val="left"/>
        <w:rPr>
          <w:rFonts w:ascii="Arial"/>
          <w:b/>
          <w:sz w:val="18"/>
        </w:rPr>
      </w:pPr>
      <w:r>
        <w:rPr/>
        <w:pict>
          <v:line style="position:absolute;mso-position-horizontal-relative:page;mso-position-vertical-relative:paragraph;z-index:-25388544" from="41.835918pt,10.580142pt" to="250.65485pt,10.580142pt" stroked="true" strokeweight="1.08318pt" strokecolor="#000000">
            <v:stroke dashstyle="solid"/>
            <w10:wrap type="none"/>
          </v:line>
        </w:pict>
      </w:r>
      <w:r>
        <w:rPr>
          <w:rFonts w:ascii="Arial"/>
          <w:strike/>
          <w:color w:val="181818"/>
          <w:spacing w:val="-2"/>
          <w:sz w:val="34"/>
          <w:u w:val="thick" w:color="000000"/>
        </w:rPr>
        <w:t>I</w:t>
      </w:r>
      <w:r>
        <w:rPr>
          <w:rFonts w:ascii="Arial"/>
          <w:b/>
          <w:strike w:val="0"/>
          <w:color w:val="181818"/>
          <w:spacing w:val="-2"/>
          <w:sz w:val="18"/>
          <w:u w:val="thick" w:color="000000"/>
        </w:rPr>
        <w:t>Ending</w:t>
      </w:r>
      <w:r>
        <w:rPr>
          <w:rFonts w:ascii="Arial"/>
          <w:b/>
          <w:strike w:val="0"/>
          <w:color w:val="181818"/>
          <w:spacing w:val="-18"/>
          <w:sz w:val="18"/>
        </w:rPr>
        <w:t> </w:t>
      </w:r>
      <w:r>
        <w:rPr>
          <w:rFonts w:ascii="Arial"/>
          <w:b/>
          <w:strike w:val="0"/>
          <w:color w:val="181818"/>
          <w:spacing w:val="-2"/>
          <w:sz w:val="18"/>
          <w:u w:val="thick" w:color="000000"/>
        </w:rPr>
        <w:t>Trust</w:t>
      </w:r>
      <w:r>
        <w:rPr>
          <w:rFonts w:ascii="Arial"/>
          <w:b/>
          <w:strike w:val="0"/>
          <w:color w:val="181818"/>
          <w:spacing w:val="-28"/>
          <w:sz w:val="18"/>
          <w:u w:val="thick" w:color="000000"/>
        </w:rPr>
        <w:t> </w:t>
      </w:r>
      <w:r>
        <w:rPr>
          <w:strike w:val="0"/>
          <w:color w:val="181818"/>
          <w:spacing w:val="-2"/>
          <w:sz w:val="19"/>
          <w:u w:val="thick" w:color="000000"/>
        </w:rPr>
        <w:t>&amp;</w:t>
      </w:r>
      <w:r>
        <w:rPr>
          <w:strike w:val="0"/>
          <w:color w:val="181818"/>
          <w:spacing w:val="-15"/>
          <w:sz w:val="19"/>
          <w:u w:val="thick" w:color="000000"/>
        </w:rPr>
        <w:t> </w:t>
      </w:r>
      <w:r>
        <w:rPr>
          <w:rFonts w:ascii="Arial"/>
          <w:b/>
          <w:strike w:val="0"/>
          <w:color w:val="181818"/>
          <w:spacing w:val="-2"/>
          <w:sz w:val="18"/>
          <w:u w:val="thick" w:color="000000"/>
        </w:rPr>
        <w:t>Agency</w:t>
      </w:r>
      <w:r>
        <w:rPr>
          <w:rFonts w:ascii="Arial"/>
          <w:b/>
          <w:strike w:val="0"/>
          <w:color w:val="181818"/>
          <w:spacing w:val="-17"/>
          <w:sz w:val="18"/>
        </w:rPr>
        <w:t> </w:t>
      </w:r>
      <w:r>
        <w:rPr>
          <w:rFonts w:ascii="Arial"/>
          <w:b/>
          <w:strike w:val="0"/>
          <w:color w:val="181818"/>
          <w:spacing w:val="-2"/>
          <w:sz w:val="18"/>
          <w:u w:val="thick" w:color="000000"/>
        </w:rPr>
        <w:t>Fund</w:t>
      </w:r>
      <w:r>
        <w:rPr>
          <w:rFonts w:ascii="Arial"/>
          <w:b/>
          <w:strike w:val="0"/>
          <w:color w:val="181818"/>
          <w:spacing w:val="-10"/>
          <w:sz w:val="18"/>
          <w:u w:val="thick" w:color="000000"/>
        </w:rPr>
        <w:t> </w:t>
      </w:r>
      <w:r>
        <w:rPr>
          <w:rFonts w:ascii="Arial"/>
          <w:b/>
          <w:strike w:val="0"/>
          <w:color w:val="181818"/>
          <w:spacing w:val="-2"/>
          <w:sz w:val="18"/>
          <w:u w:val="thick" w:color="000000"/>
        </w:rPr>
        <w:t>Cash</w:t>
      </w:r>
      <w:r>
        <w:rPr>
          <w:rFonts w:ascii="Arial"/>
          <w:b/>
          <w:strike w:val="0"/>
          <w:color w:val="181818"/>
          <w:spacing w:val="-23"/>
          <w:sz w:val="18"/>
          <w:u w:val="thick" w:color="000000"/>
        </w:rPr>
        <w:t> </w:t>
      </w:r>
      <w:r>
        <w:rPr>
          <w:rFonts w:ascii="Arial"/>
          <w:b/>
          <w:strike w:val="0"/>
          <w:color w:val="181818"/>
          <w:spacing w:val="-2"/>
          <w:sz w:val="18"/>
          <w:u w:val="thick" w:color="000000"/>
        </w:rPr>
        <w:t>Balance</w:t>
      </w:r>
      <w:r>
        <w:rPr>
          <w:rFonts w:ascii="Arial"/>
          <w:b/>
          <w:strike w:val="0"/>
          <w:color w:val="181818"/>
          <w:sz w:val="18"/>
          <w:u w:val="thick" w:color="000000"/>
        </w:rPr>
        <w:tab/>
      </w:r>
    </w:p>
    <w:p>
      <w:pPr>
        <w:spacing w:line="240" w:lineRule="auto" w:before="3"/>
        <w:rPr>
          <w:rFonts w:ascii="Arial"/>
          <w:b/>
          <w:sz w:val="20"/>
        </w:rPr>
      </w:pPr>
      <w:r>
        <w:rPr/>
        <w:br w:type="column"/>
      </w:r>
      <w:r>
        <w:rPr>
          <w:rFonts w:ascii="Arial"/>
          <w:b/>
          <w:sz w:val="20"/>
        </w:rPr>
      </w:r>
    </w:p>
    <w:p>
      <w:pPr>
        <w:tabs>
          <w:tab w:pos="572" w:val="left" w:leader="none"/>
        </w:tabs>
        <w:spacing w:before="0"/>
        <w:ind w:left="167" w:right="0" w:firstLine="0"/>
        <w:jc w:val="left"/>
        <w:rPr>
          <w:rFonts w:ascii="Arial"/>
          <w:b/>
          <w:sz w:val="17"/>
        </w:rPr>
      </w:pPr>
      <w:r>
        <w:rPr>
          <w:rFonts w:ascii="Arial"/>
          <w:b/>
          <w:color w:val="181818"/>
          <w:sz w:val="17"/>
          <w:u w:val="thick" w:color="000000"/>
        </w:rPr>
        <w:tab/>
      </w:r>
      <w:r>
        <w:rPr>
          <w:rFonts w:ascii="Arial"/>
          <w:b/>
          <w:color w:val="181818"/>
          <w:spacing w:val="-2"/>
          <w:w w:val="105"/>
          <w:sz w:val="17"/>
          <w:u w:val="thick" w:color="000000"/>
        </w:rPr>
        <w:t>$1,616,514.56</w:t>
      </w:r>
      <w:r>
        <w:rPr>
          <w:rFonts w:ascii="Arial"/>
          <w:b/>
          <w:color w:val="181818"/>
          <w:spacing w:val="40"/>
          <w:w w:val="105"/>
          <w:sz w:val="17"/>
          <w:u w:val="thick" w:color="000000"/>
        </w:rPr>
        <w:t> </w:t>
      </w:r>
    </w:p>
    <w:p>
      <w:pPr>
        <w:spacing w:line="240" w:lineRule="auto" w:before="3"/>
        <w:rPr>
          <w:rFonts w:ascii="Arial"/>
          <w:b/>
          <w:sz w:val="20"/>
        </w:rPr>
      </w:pPr>
      <w:r>
        <w:rPr/>
        <w:br w:type="column"/>
      </w:r>
      <w:r>
        <w:rPr>
          <w:rFonts w:ascii="Arial"/>
          <w:b/>
          <w:sz w:val="20"/>
        </w:rPr>
      </w:r>
    </w:p>
    <w:p>
      <w:pPr>
        <w:spacing w:before="0"/>
        <w:ind w:left="185" w:right="0" w:firstLine="0"/>
        <w:jc w:val="left"/>
        <w:rPr>
          <w:rFonts w:ascii="Arial"/>
          <w:b/>
          <w:sz w:val="17"/>
        </w:rPr>
      </w:pPr>
      <w:r>
        <w:rPr>
          <w:rFonts w:ascii="Arial"/>
          <w:b/>
          <w:color w:val="181818"/>
          <w:spacing w:val="-2"/>
          <w:w w:val="105"/>
          <w:sz w:val="17"/>
          <w:u w:val="double" w:color="181818"/>
        </w:rPr>
        <w:t>$1,616,514.56</w:t>
      </w:r>
    </w:p>
    <w:p>
      <w:pPr>
        <w:spacing w:after="0"/>
        <w:jc w:val="left"/>
        <w:rPr>
          <w:rFonts w:ascii="Arial"/>
          <w:sz w:val="17"/>
        </w:rPr>
        <w:sectPr>
          <w:type w:val="continuous"/>
          <w:pgSz w:w="15840" w:h="12240" w:orient="landscape"/>
          <w:pgMar w:top="1280" w:bottom="280" w:left="620" w:right="880"/>
          <w:cols w:num="3" w:equalWidth="0">
            <w:col w:w="4388" w:space="40"/>
            <w:col w:w="1856" w:space="825"/>
            <w:col w:w="7231"/>
          </w:cols>
        </w:sectPr>
      </w:pPr>
    </w:p>
    <w:p>
      <w:pPr>
        <w:pStyle w:val="BodyText"/>
        <w:rPr>
          <w:rFonts w:ascii="Arial"/>
          <w:b/>
          <w:sz w:val="20"/>
        </w:rPr>
      </w:pPr>
      <w:r>
        <w:rPr/>
        <w:pict>
          <v:group style="position:absolute;margin-left:13.704869pt;margin-top:604.778809pt;width:238.05pt;height:4.7pt;mso-position-horizontal-relative:page;mso-position-vertical-relative:page;z-index:15880192" id="docshapegroup300" coordorigin="274,12096" coordsize="4761,94">
            <v:shape style="position:absolute;left:4046;top:12095;width:989;height:94" type="#_x0000_t75" id="docshape301" stroked="false">
              <v:imagedata r:id="rId125" o:title=""/>
            </v:shape>
            <v:line style="position:absolute" from="274,12117" to="4054,12117" stroked="true" strokeweight=".72212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3"/>
        </w:rPr>
      </w:pPr>
    </w:p>
    <w:p>
      <w:pPr>
        <w:spacing w:before="96"/>
        <w:ind w:left="601" w:right="0" w:firstLine="0"/>
        <w:jc w:val="left"/>
        <w:rPr>
          <w:rFonts w:ascii="Arial"/>
          <w:sz w:val="15"/>
        </w:rPr>
      </w:pPr>
      <w:r>
        <w:rPr>
          <w:rFonts w:ascii="Arial"/>
          <w:color w:val="3F3F3F"/>
          <w:spacing w:val="-4"/>
          <w:sz w:val="16"/>
        </w:rPr>
        <w:t>Money/Fin</w:t>
      </w:r>
      <w:r>
        <w:rPr>
          <w:rFonts w:ascii="Arial"/>
          <w:color w:val="3F3F3F"/>
          <w:spacing w:val="-27"/>
          <w:sz w:val="16"/>
        </w:rPr>
        <w:t> </w:t>
      </w:r>
      <w:r>
        <w:rPr>
          <w:rFonts w:ascii="Arial"/>
          <w:color w:val="3F3F3F"/>
          <w:spacing w:val="-4"/>
          <w:sz w:val="16"/>
        </w:rPr>
        <w:t>Rptlfreasurer</w:t>
      </w:r>
      <w:r>
        <w:rPr>
          <w:rFonts w:ascii="Arial"/>
          <w:color w:val="3F3F3F"/>
          <w:spacing w:val="-11"/>
          <w:sz w:val="16"/>
        </w:rPr>
        <w:t> </w:t>
      </w:r>
      <w:r>
        <w:rPr>
          <w:rFonts w:ascii="Arial"/>
          <w:color w:val="3F3F3F"/>
          <w:spacing w:val="-5"/>
          <w:sz w:val="15"/>
        </w:rPr>
        <w:t>Rpt</w:t>
      </w:r>
    </w:p>
    <w:p>
      <w:pPr>
        <w:spacing w:after="0"/>
        <w:jc w:val="left"/>
        <w:rPr>
          <w:rFonts w:ascii="Arial"/>
          <w:sz w:val="15"/>
        </w:rPr>
        <w:sectPr>
          <w:type w:val="continuous"/>
          <w:pgSz w:w="15840" w:h="12240" w:orient="landscape"/>
          <w:pgMar w:top="1280" w:bottom="280" w:left="620" w:right="880"/>
        </w:sectPr>
      </w:pPr>
    </w:p>
    <w:p>
      <w:pPr>
        <w:spacing w:line="259" w:lineRule="exact" w:before="74"/>
        <w:ind w:left="0" w:right="109" w:firstLine="0"/>
        <w:jc w:val="center"/>
        <w:rPr>
          <w:rFonts w:ascii="Arial"/>
          <w:b/>
          <w:sz w:val="20"/>
        </w:rPr>
      </w:pPr>
      <w:r>
        <w:rPr/>
        <w:drawing>
          <wp:anchor distT="0" distB="0" distL="0" distR="0" allowOverlap="1" layoutInCell="1" locked="0" behindDoc="0" simplePos="0" relativeHeight="15882240">
            <wp:simplePos x="0" y="0"/>
            <wp:positionH relativeFrom="page">
              <wp:posOffset>471987</wp:posOffset>
            </wp:positionH>
            <wp:positionV relativeFrom="paragraph">
              <wp:posOffset>55665</wp:posOffset>
            </wp:positionV>
            <wp:extent cx="3093119" cy="476606"/>
            <wp:effectExtent l="0" t="0" r="0" b="0"/>
            <wp:wrapNone/>
            <wp:docPr id="115" name="image111.png"/>
            <wp:cNvGraphicFramePr>
              <a:graphicFrameLocks noChangeAspect="1"/>
            </wp:cNvGraphicFramePr>
            <a:graphic>
              <a:graphicData uri="http://schemas.openxmlformats.org/drawingml/2006/picture">
                <pic:pic>
                  <pic:nvPicPr>
                    <pic:cNvPr id="116" name="image111.png"/>
                    <pic:cNvPicPr/>
                  </pic:nvPicPr>
                  <pic:blipFill>
                    <a:blip r:embed="rId126" cstate="print"/>
                    <a:stretch>
                      <a:fillRect/>
                    </a:stretch>
                  </pic:blipFill>
                  <pic:spPr>
                    <a:xfrm>
                      <a:off x="0" y="0"/>
                      <a:ext cx="3093119" cy="476606"/>
                    </a:xfrm>
                    <a:prstGeom prst="rect">
                      <a:avLst/>
                    </a:prstGeom>
                  </pic:spPr>
                </pic:pic>
              </a:graphicData>
            </a:graphic>
          </wp:anchor>
        </w:drawing>
      </w:r>
      <w:r>
        <w:rPr/>
        <w:drawing>
          <wp:anchor distT="0" distB="0" distL="0" distR="0" allowOverlap="1" layoutInCell="1" locked="0" behindDoc="0" simplePos="0" relativeHeight="15882752">
            <wp:simplePos x="0" y="0"/>
            <wp:positionH relativeFrom="page">
              <wp:posOffset>6199985</wp:posOffset>
            </wp:positionH>
            <wp:positionV relativeFrom="paragraph">
              <wp:posOffset>55665</wp:posOffset>
            </wp:positionV>
            <wp:extent cx="3171019" cy="467441"/>
            <wp:effectExtent l="0" t="0" r="0" b="0"/>
            <wp:wrapNone/>
            <wp:docPr id="117" name="image112.png"/>
            <wp:cNvGraphicFramePr>
              <a:graphicFrameLocks noChangeAspect="1"/>
            </wp:cNvGraphicFramePr>
            <a:graphic>
              <a:graphicData uri="http://schemas.openxmlformats.org/drawingml/2006/picture">
                <pic:pic>
                  <pic:nvPicPr>
                    <pic:cNvPr id="118" name="image112.png"/>
                    <pic:cNvPicPr/>
                  </pic:nvPicPr>
                  <pic:blipFill>
                    <a:blip r:embed="rId127" cstate="print"/>
                    <a:stretch>
                      <a:fillRect/>
                    </a:stretch>
                  </pic:blipFill>
                  <pic:spPr>
                    <a:xfrm>
                      <a:off x="0" y="0"/>
                      <a:ext cx="3171019" cy="467441"/>
                    </a:xfrm>
                    <a:prstGeom prst="rect">
                      <a:avLst/>
                    </a:prstGeom>
                  </pic:spPr>
                </pic:pic>
              </a:graphicData>
            </a:graphic>
          </wp:anchor>
        </w:drawing>
      </w:r>
      <w:r>
        <w:rPr/>
        <w:pict>
          <v:line style="position:absolute;mso-position-horizontal-relative:page;mso-position-vertical-relative:page;z-index:15883776" from="11.907027pt,605.865601pt" to="279.634723pt,605.865601pt" stroked="true" strokeweight=".721694pt" strokecolor="#000000">
            <v:stroke dashstyle="solid"/>
            <w10:wrap type="none"/>
          </v:line>
        </w:pict>
      </w:r>
      <w:r>
        <w:rPr>
          <w:rFonts w:ascii="Arial"/>
          <w:b/>
          <w:color w:val="3D3D3D"/>
          <w:w w:val="85"/>
          <w:sz w:val="20"/>
        </w:rPr>
        <w:t>BROCKPORT</w:t>
      </w:r>
      <w:r>
        <w:rPr>
          <w:rFonts w:ascii="Arial"/>
          <w:b/>
          <w:color w:val="3D3D3D"/>
          <w:spacing w:val="12"/>
          <w:sz w:val="20"/>
        </w:rPr>
        <w:t> </w:t>
      </w:r>
      <w:r>
        <w:rPr>
          <w:rFonts w:ascii="Arial"/>
          <w:b/>
          <w:color w:val="3D3D3D"/>
          <w:spacing w:val="-2"/>
          <w:w w:val="90"/>
          <w:sz w:val="20"/>
        </w:rPr>
        <w:t>CENTRAL</w:t>
      </w:r>
      <w:r>
        <w:rPr>
          <w:rFonts w:ascii="Arial"/>
          <w:b/>
          <w:color w:val="3D3D3D"/>
          <w:spacing w:val="-2"/>
          <w:w w:val="90"/>
          <w:sz w:val="23"/>
        </w:rPr>
        <w:t>SCHOOL</w:t>
      </w:r>
      <w:r>
        <w:rPr>
          <w:rFonts w:ascii="Arial"/>
          <w:b/>
          <w:color w:val="3D3D3D"/>
          <w:spacing w:val="-2"/>
          <w:w w:val="90"/>
          <w:sz w:val="20"/>
        </w:rPr>
        <w:t>DISTRICT</w:t>
      </w:r>
    </w:p>
    <w:p>
      <w:pPr>
        <w:tabs>
          <w:tab w:pos="441" w:val="left" w:leader="none"/>
        </w:tabs>
        <w:spacing w:line="213" w:lineRule="exact" w:before="0"/>
        <w:ind w:left="0" w:right="541" w:firstLine="0"/>
        <w:jc w:val="center"/>
        <w:rPr>
          <w:rFonts w:ascii="Arial"/>
          <w:b/>
          <w:sz w:val="19"/>
        </w:rPr>
      </w:pPr>
      <w:r>
        <w:rPr>
          <w:rFonts w:ascii="Arial"/>
          <w:color w:val="4D4D4D"/>
          <w:spacing w:val="-10"/>
          <w:sz w:val="19"/>
        </w:rPr>
        <w:t>.</w:t>
      </w:r>
      <w:r>
        <w:rPr>
          <w:rFonts w:ascii="Arial"/>
          <w:color w:val="4D4D4D"/>
          <w:sz w:val="19"/>
        </w:rPr>
        <w:tab/>
      </w:r>
      <w:r>
        <w:rPr>
          <w:rFonts w:ascii="Arial"/>
          <w:b/>
          <w:color w:val="3D3D3D"/>
          <w:w w:val="90"/>
          <w:sz w:val="19"/>
        </w:rPr>
        <w:t>TREASURER'S</w:t>
      </w:r>
      <w:r>
        <w:rPr>
          <w:rFonts w:ascii="Arial"/>
          <w:b/>
          <w:color w:val="3D3D3D"/>
          <w:spacing w:val="5"/>
          <w:sz w:val="19"/>
        </w:rPr>
        <w:t> </w:t>
      </w:r>
      <w:r>
        <w:rPr>
          <w:rFonts w:ascii="Arial"/>
          <w:b/>
          <w:color w:val="3D3D3D"/>
          <w:spacing w:val="-2"/>
          <w:sz w:val="19"/>
        </w:rPr>
        <w:t>REPORT</w:t>
      </w:r>
    </w:p>
    <w:p>
      <w:pPr>
        <w:spacing w:before="50"/>
        <w:ind w:left="929" w:right="541" w:firstLine="0"/>
        <w:jc w:val="center"/>
        <w:rPr>
          <w:rFonts w:ascii="Arial" w:hAnsi="Arial"/>
          <w:sz w:val="18"/>
        </w:rPr>
      </w:pPr>
      <w:r>
        <w:rPr>
          <w:rFonts w:ascii="Arial" w:hAnsi="Arial"/>
          <w:b/>
          <w:color w:val="3D3D3D"/>
          <w:w w:val="150"/>
          <w:sz w:val="18"/>
        </w:rPr>
        <w:t>e</w:t>
      </w:r>
      <w:r>
        <w:rPr>
          <w:rFonts w:ascii="Arial" w:hAnsi="Arial"/>
          <w:b/>
          <w:color w:val="808080"/>
          <w:w w:val="150"/>
          <w:sz w:val="18"/>
        </w:rPr>
        <w:t>.</w:t>
      </w:r>
      <w:r>
        <w:rPr>
          <w:rFonts w:ascii="Arial" w:hAnsi="Arial"/>
          <w:b/>
          <w:color w:val="3D3D3D"/>
          <w:w w:val="150"/>
          <w:sz w:val="18"/>
        </w:rPr>
        <w:t>'!'</w:t>
      </w:r>
      <w:r>
        <w:rPr>
          <w:rFonts w:ascii="Arial" w:hAnsi="Arial"/>
          <w:b/>
          <w:color w:val="3D3D3D"/>
          <w:spacing w:val="17"/>
          <w:w w:val="150"/>
          <w:sz w:val="18"/>
        </w:rPr>
        <w:t> </w:t>
      </w:r>
      <w:r>
        <w:rPr>
          <w:rFonts w:ascii="Arial" w:hAnsi="Arial"/>
          <w:b/>
          <w:color w:val="3D3D3D"/>
          <w:w w:val="150"/>
          <w:sz w:val="18"/>
        </w:rPr>
        <w:t>r_;5</w:t>
      </w:r>
      <w:r>
        <w:rPr>
          <w:rFonts w:ascii="Arial" w:hAnsi="Arial"/>
          <w:b/>
          <w:color w:val="3D3D3D"/>
          <w:spacing w:val="18"/>
          <w:w w:val="150"/>
          <w:sz w:val="18"/>
        </w:rPr>
        <w:t> </w:t>
      </w:r>
      <w:r>
        <w:rPr>
          <w:rFonts w:ascii="Arial" w:hAnsi="Arial"/>
          <w:b/>
          <w:color w:val="3D3D3D"/>
          <w:w w:val="150"/>
          <w:sz w:val="18"/>
        </w:rPr>
        <w:t>L</w:t>
      </w:r>
      <w:r>
        <w:rPr>
          <w:rFonts w:ascii="Arial" w:hAnsi="Arial"/>
          <w:b/>
          <w:color w:val="3D3D3D"/>
          <w:spacing w:val="17"/>
          <w:w w:val="150"/>
          <w:sz w:val="18"/>
        </w:rPr>
        <w:t>  </w:t>
      </w:r>
      <w:r>
        <w:rPr>
          <w:rFonts w:ascii="Arial" w:hAnsi="Arial"/>
          <w:b/>
          <w:color w:val="3D3D3D"/>
          <w:w w:val="150"/>
          <w:sz w:val="18"/>
        </w:rPr>
        <w:t>1</w:t>
      </w:r>
      <w:r>
        <w:rPr>
          <w:rFonts w:ascii="Arial" w:hAnsi="Arial"/>
          <w:b/>
          <w:color w:val="3D3D3D"/>
          <w:spacing w:val="-47"/>
          <w:w w:val="150"/>
          <w:sz w:val="18"/>
        </w:rPr>
        <w:t> </w:t>
      </w:r>
      <w:r>
        <w:rPr>
          <w:rFonts w:ascii="Arial" w:hAnsi="Arial"/>
          <w:color w:val="808080"/>
          <w:sz w:val="18"/>
        </w:rPr>
        <w:t>··--</w:t>
      </w:r>
      <w:r>
        <w:rPr>
          <w:rFonts w:ascii="Arial" w:hAnsi="Arial"/>
          <w:color w:val="808080"/>
          <w:spacing w:val="102"/>
          <w:w w:val="150"/>
          <w:sz w:val="18"/>
        </w:rPr>
        <w:t> </w:t>
      </w:r>
      <w:r>
        <w:rPr>
          <w:rFonts w:ascii="Arial" w:hAnsi="Arial"/>
          <w:color w:val="808080"/>
          <w:spacing w:val="102"/>
          <w:w w:val="150"/>
          <w:sz w:val="18"/>
          <w:u w:val="single" w:color="7F7F7F"/>
        </w:rPr>
        <w:t> </w:t>
      </w:r>
    </w:p>
    <w:p>
      <w:pPr>
        <w:pStyle w:val="BodyText"/>
        <w:spacing w:before="1" w:after="1"/>
        <w:rPr>
          <w:rFonts w:ascii="Arial"/>
          <w:sz w:val="1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
        <w:gridCol w:w="3547"/>
        <w:gridCol w:w="2052"/>
        <w:gridCol w:w="1927"/>
        <w:gridCol w:w="4960"/>
      </w:tblGrid>
      <w:tr>
        <w:trPr>
          <w:trHeight w:val="640" w:hRule="atLeast"/>
        </w:trPr>
        <w:tc>
          <w:tcPr>
            <w:tcW w:w="4483" w:type="dxa"/>
            <w:gridSpan w:val="2"/>
            <w:tcBorders>
              <w:bottom w:val="single" w:sz="12" w:space="0" w:color="000000"/>
            </w:tcBorders>
          </w:tcPr>
          <w:p>
            <w:pPr>
              <w:pStyle w:val="TableParagraph"/>
              <w:rPr>
                <w:rFonts w:ascii="Times New Roman"/>
                <w:sz w:val="18"/>
              </w:rPr>
            </w:pPr>
          </w:p>
        </w:tc>
        <w:tc>
          <w:tcPr>
            <w:tcW w:w="2052" w:type="dxa"/>
          </w:tcPr>
          <w:p>
            <w:pPr>
              <w:pStyle w:val="TableParagraph"/>
              <w:spacing w:before="5"/>
              <w:ind w:right="518"/>
              <w:jc w:val="right"/>
              <w:rPr>
                <w:b/>
                <w:sz w:val="19"/>
              </w:rPr>
            </w:pPr>
            <w:r>
              <w:rPr>
                <w:b/>
                <w:color w:val="3D3D3D"/>
                <w:w w:val="90"/>
                <w:sz w:val="19"/>
              </w:rPr>
              <w:t>Current</w:t>
            </w:r>
            <w:r>
              <w:rPr>
                <w:b/>
                <w:color w:val="3D3D3D"/>
                <w:spacing w:val="10"/>
                <w:sz w:val="19"/>
              </w:rPr>
              <w:t> </w:t>
            </w:r>
            <w:r>
              <w:rPr>
                <w:b/>
                <w:color w:val="3D3D3D"/>
                <w:spacing w:val="-2"/>
                <w:w w:val="95"/>
                <w:sz w:val="19"/>
              </w:rPr>
              <w:t>Month</w:t>
            </w:r>
          </w:p>
        </w:tc>
        <w:tc>
          <w:tcPr>
            <w:tcW w:w="1927" w:type="dxa"/>
          </w:tcPr>
          <w:p>
            <w:pPr>
              <w:pStyle w:val="TableParagraph"/>
              <w:spacing w:before="5"/>
              <w:ind w:right="158"/>
              <w:jc w:val="right"/>
              <w:rPr>
                <w:b/>
                <w:sz w:val="19"/>
              </w:rPr>
            </w:pPr>
            <w:r>
              <w:rPr>
                <w:b/>
                <w:color w:val="3D3D3D"/>
                <w:w w:val="90"/>
                <w:sz w:val="19"/>
              </w:rPr>
              <w:t>Year-to-</w:t>
            </w:r>
            <w:r>
              <w:rPr>
                <w:b/>
                <w:color w:val="3D3D3D"/>
                <w:spacing w:val="-4"/>
                <w:w w:val="90"/>
                <w:sz w:val="19"/>
              </w:rPr>
              <w:t>Date</w:t>
            </w:r>
          </w:p>
        </w:tc>
        <w:tc>
          <w:tcPr>
            <w:tcW w:w="4960" w:type="dxa"/>
          </w:tcPr>
          <w:p>
            <w:pPr>
              <w:pStyle w:val="TableParagraph"/>
              <w:spacing w:before="5"/>
              <w:ind w:left="127"/>
              <w:rPr>
                <w:b/>
                <w:sz w:val="19"/>
              </w:rPr>
            </w:pPr>
            <w:r>
              <w:rPr>
                <w:b/>
                <w:color w:val="3D3D3D"/>
                <w:spacing w:val="-2"/>
                <w:sz w:val="19"/>
              </w:rPr>
              <w:t>Description</w:t>
            </w:r>
          </w:p>
        </w:tc>
      </w:tr>
      <w:tr>
        <w:trPr>
          <w:trHeight w:val="340" w:hRule="atLeast"/>
        </w:trPr>
        <w:tc>
          <w:tcPr>
            <w:tcW w:w="4483" w:type="dxa"/>
            <w:gridSpan w:val="2"/>
            <w:tcBorders>
              <w:top w:val="single" w:sz="12" w:space="0" w:color="000000"/>
              <w:bottom w:val="single" w:sz="4" w:space="0" w:color="000000"/>
            </w:tcBorders>
          </w:tcPr>
          <w:p>
            <w:pPr>
              <w:pStyle w:val="TableParagraph"/>
              <w:spacing w:before="6"/>
              <w:ind w:left="13"/>
              <w:rPr>
                <w:b/>
                <w:sz w:val="19"/>
              </w:rPr>
            </w:pPr>
            <w:r>
              <w:rPr>
                <w:b/>
                <w:color w:val="212121"/>
                <w:w w:val="90"/>
                <w:sz w:val="19"/>
                <w:u w:val="thick" w:color="212121"/>
              </w:rPr>
              <w:t>!Beginning</w:t>
            </w:r>
            <w:r>
              <w:rPr>
                <w:b/>
                <w:color w:val="212121"/>
                <w:spacing w:val="16"/>
                <w:sz w:val="19"/>
              </w:rPr>
              <w:t> </w:t>
            </w:r>
            <w:r>
              <w:rPr>
                <w:b/>
                <w:color w:val="212121"/>
                <w:w w:val="90"/>
                <w:sz w:val="18"/>
              </w:rPr>
              <w:t>Cae1ta1</w:t>
            </w:r>
            <w:r>
              <w:rPr>
                <w:b/>
                <w:color w:val="212121"/>
                <w:w w:val="90"/>
                <w:sz w:val="19"/>
              </w:rPr>
              <w:t>Fund</w:t>
            </w:r>
            <w:r>
              <w:rPr>
                <w:b/>
                <w:color w:val="212121"/>
                <w:spacing w:val="5"/>
                <w:sz w:val="19"/>
              </w:rPr>
              <w:t> </w:t>
            </w:r>
            <w:r>
              <w:rPr>
                <w:b/>
                <w:color w:val="212121"/>
                <w:w w:val="90"/>
                <w:sz w:val="19"/>
              </w:rPr>
              <w:t>Cash</w:t>
            </w:r>
            <w:r>
              <w:rPr>
                <w:b/>
                <w:color w:val="212121"/>
                <w:spacing w:val="-5"/>
                <w:sz w:val="19"/>
              </w:rPr>
              <w:t> </w:t>
            </w:r>
            <w:r>
              <w:rPr>
                <w:b/>
                <w:color w:val="212121"/>
                <w:spacing w:val="-2"/>
                <w:w w:val="90"/>
                <w:sz w:val="19"/>
              </w:rPr>
              <w:t>Balance</w:t>
            </w:r>
          </w:p>
        </w:tc>
        <w:tc>
          <w:tcPr>
            <w:tcW w:w="2052" w:type="dxa"/>
          </w:tcPr>
          <w:p>
            <w:pPr>
              <w:pStyle w:val="TableParagraph"/>
              <w:spacing w:line="218" w:lineRule="exact"/>
              <w:ind w:right="571"/>
              <w:jc w:val="right"/>
              <w:rPr>
                <w:rFonts w:ascii="Times New Roman"/>
                <w:sz w:val="19"/>
              </w:rPr>
            </w:pPr>
            <w:r>
              <w:rPr>
                <w:rFonts w:ascii="Times New Roman"/>
                <w:color w:val="3D3D3D"/>
                <w:spacing w:val="-2"/>
                <w:w w:val="105"/>
                <w:sz w:val="19"/>
              </w:rPr>
              <w:t>$1,115,407.73</w:t>
            </w:r>
          </w:p>
        </w:tc>
        <w:tc>
          <w:tcPr>
            <w:tcW w:w="1927" w:type="dxa"/>
          </w:tcPr>
          <w:p>
            <w:pPr>
              <w:pStyle w:val="TableParagraph"/>
              <w:spacing w:line="211" w:lineRule="exact"/>
              <w:ind w:right="218"/>
              <w:jc w:val="right"/>
              <w:rPr>
                <w:rFonts w:ascii="Times New Roman"/>
                <w:sz w:val="19"/>
              </w:rPr>
            </w:pPr>
            <w:r>
              <w:rPr>
                <w:rFonts w:ascii="Times New Roman"/>
                <w:color w:val="3D3D3D"/>
                <w:spacing w:val="-2"/>
                <w:w w:val="105"/>
                <w:sz w:val="19"/>
              </w:rPr>
              <w:t>$2,273,800.97</w:t>
            </w:r>
          </w:p>
        </w:tc>
        <w:tc>
          <w:tcPr>
            <w:tcW w:w="4960" w:type="dxa"/>
          </w:tcPr>
          <w:p>
            <w:pPr>
              <w:pStyle w:val="TableParagraph"/>
              <w:spacing w:line="217" w:lineRule="exact"/>
              <w:ind w:left="131"/>
              <w:rPr>
                <w:sz w:val="19"/>
              </w:rPr>
            </w:pPr>
            <w:r>
              <w:rPr>
                <w:color w:val="3D3D3D"/>
                <w:w w:val="90"/>
                <w:sz w:val="19"/>
              </w:rPr>
              <w:t>Investment/Checking</w:t>
            </w:r>
            <w:r>
              <w:rPr>
                <w:color w:val="3D3D3D"/>
                <w:spacing w:val="14"/>
                <w:sz w:val="19"/>
              </w:rPr>
              <w:t> </w:t>
            </w:r>
            <w:r>
              <w:rPr>
                <w:color w:val="3D3D3D"/>
                <w:w w:val="90"/>
                <w:sz w:val="19"/>
              </w:rPr>
              <w:t>acc't</w:t>
            </w:r>
            <w:r>
              <w:rPr>
                <w:color w:val="3D3D3D"/>
                <w:spacing w:val="10"/>
                <w:sz w:val="19"/>
              </w:rPr>
              <w:t> </w:t>
            </w:r>
            <w:r>
              <w:rPr>
                <w:color w:val="3D3D3D"/>
                <w:spacing w:val="-2"/>
                <w:w w:val="90"/>
                <w:sz w:val="19"/>
              </w:rPr>
              <w:t>balances</w:t>
            </w:r>
          </w:p>
        </w:tc>
      </w:tr>
      <w:tr>
        <w:trPr>
          <w:trHeight w:val="298" w:hRule="atLeast"/>
        </w:trPr>
        <w:tc>
          <w:tcPr>
            <w:tcW w:w="936" w:type="dxa"/>
          </w:tcPr>
          <w:p>
            <w:pPr>
              <w:pStyle w:val="TableParagraph"/>
              <w:rPr>
                <w:rFonts w:ascii="Times New Roman"/>
                <w:sz w:val="18"/>
              </w:rPr>
            </w:pPr>
          </w:p>
        </w:tc>
        <w:tc>
          <w:tcPr>
            <w:tcW w:w="3547" w:type="dxa"/>
          </w:tcPr>
          <w:p>
            <w:pPr>
              <w:pStyle w:val="TableParagraph"/>
              <w:spacing w:line="190" w:lineRule="exact" w:before="84"/>
              <w:ind w:left="54"/>
              <w:rPr>
                <w:b/>
                <w:sz w:val="19"/>
              </w:rPr>
            </w:pPr>
            <w:r>
              <w:rPr>
                <w:b/>
                <w:color w:val="3D3D3D"/>
                <w:spacing w:val="-2"/>
                <w:sz w:val="19"/>
              </w:rPr>
              <w:t>REVENUES:</w:t>
            </w:r>
          </w:p>
        </w:tc>
        <w:tc>
          <w:tcPr>
            <w:tcW w:w="2052" w:type="dxa"/>
          </w:tcPr>
          <w:p>
            <w:pPr>
              <w:pStyle w:val="TableParagraph"/>
              <w:rPr>
                <w:rFonts w:ascii="Times New Roman"/>
                <w:sz w:val="18"/>
              </w:rPr>
            </w:pPr>
          </w:p>
        </w:tc>
        <w:tc>
          <w:tcPr>
            <w:tcW w:w="1927" w:type="dxa"/>
          </w:tcPr>
          <w:p>
            <w:pPr>
              <w:pStyle w:val="TableParagraph"/>
              <w:rPr>
                <w:rFonts w:ascii="Times New Roman"/>
                <w:sz w:val="18"/>
              </w:rPr>
            </w:pPr>
          </w:p>
        </w:tc>
        <w:tc>
          <w:tcPr>
            <w:tcW w:w="4960" w:type="dxa"/>
          </w:tcPr>
          <w:p>
            <w:pPr>
              <w:pStyle w:val="TableParagraph"/>
              <w:rPr>
                <w:rFonts w:ascii="Times New Roman"/>
                <w:sz w:val="18"/>
              </w:rPr>
            </w:pPr>
          </w:p>
        </w:tc>
      </w:tr>
      <w:tr>
        <w:trPr>
          <w:trHeight w:val="219" w:hRule="atLeast"/>
        </w:trPr>
        <w:tc>
          <w:tcPr>
            <w:tcW w:w="936" w:type="dxa"/>
          </w:tcPr>
          <w:p>
            <w:pPr>
              <w:pStyle w:val="TableParagraph"/>
              <w:spacing w:line="148" w:lineRule="exact" w:before="51"/>
              <w:ind w:left="69"/>
              <w:rPr>
                <w:sz w:val="15"/>
              </w:rPr>
            </w:pPr>
            <w:r>
              <w:rPr>
                <w:color w:val="3D3D3D"/>
                <w:spacing w:val="-2"/>
                <w:sz w:val="15"/>
              </w:rPr>
              <w:t>{3297)</w:t>
            </w:r>
          </w:p>
        </w:tc>
        <w:tc>
          <w:tcPr>
            <w:tcW w:w="3547" w:type="dxa"/>
          </w:tcPr>
          <w:p>
            <w:pPr>
              <w:pStyle w:val="TableParagraph"/>
              <w:spacing w:line="186" w:lineRule="exact" w:before="13"/>
              <w:ind w:left="67"/>
              <w:rPr>
                <w:sz w:val="19"/>
              </w:rPr>
            </w:pPr>
            <w:r>
              <w:rPr>
                <w:color w:val="3D3D3D"/>
                <w:w w:val="90"/>
                <w:sz w:val="19"/>
              </w:rPr>
              <w:t>State</w:t>
            </w:r>
            <w:r>
              <w:rPr>
                <w:color w:val="3D3D3D"/>
                <w:spacing w:val="-3"/>
                <w:sz w:val="19"/>
              </w:rPr>
              <w:t> </w:t>
            </w:r>
            <w:r>
              <w:rPr>
                <w:color w:val="3D3D3D"/>
                <w:spacing w:val="-2"/>
                <w:sz w:val="19"/>
              </w:rPr>
              <w:t>Sources</w:t>
            </w:r>
          </w:p>
        </w:tc>
        <w:tc>
          <w:tcPr>
            <w:tcW w:w="2052" w:type="dxa"/>
          </w:tcPr>
          <w:p>
            <w:pPr>
              <w:pStyle w:val="TableParagraph"/>
              <w:spacing w:line="192" w:lineRule="exact" w:before="7"/>
              <w:ind w:right="569"/>
              <w:jc w:val="right"/>
              <w:rPr>
                <w:rFonts w:ascii="Times New Roman"/>
                <w:sz w:val="19"/>
              </w:rPr>
            </w:pPr>
            <w:r>
              <w:rPr>
                <w:rFonts w:ascii="Times New Roman"/>
                <w:color w:val="3D3D3D"/>
                <w:spacing w:val="-2"/>
                <w:w w:val="105"/>
                <w:sz w:val="19"/>
              </w:rPr>
              <w:t>$0.00</w:t>
            </w:r>
          </w:p>
        </w:tc>
        <w:tc>
          <w:tcPr>
            <w:tcW w:w="1927" w:type="dxa"/>
          </w:tcPr>
          <w:p>
            <w:pPr>
              <w:pStyle w:val="TableParagraph"/>
              <w:spacing w:line="185" w:lineRule="exact" w:before="14"/>
              <w:ind w:right="194"/>
              <w:jc w:val="right"/>
              <w:rPr>
                <w:rFonts w:ascii="Times New Roman"/>
                <w:sz w:val="19"/>
              </w:rPr>
            </w:pPr>
            <w:r>
              <w:rPr>
                <w:rFonts w:ascii="Times New Roman"/>
                <w:color w:val="4D4D4D"/>
                <w:spacing w:val="-2"/>
                <w:w w:val="105"/>
                <w:sz w:val="19"/>
              </w:rPr>
              <w:t>$0.00</w:t>
            </w:r>
          </w:p>
        </w:tc>
        <w:tc>
          <w:tcPr>
            <w:tcW w:w="4960" w:type="dxa"/>
          </w:tcPr>
          <w:p>
            <w:pPr>
              <w:pStyle w:val="TableParagraph"/>
              <w:spacing w:line="186" w:lineRule="exact" w:before="13"/>
              <w:ind w:left="134"/>
              <w:rPr>
                <w:sz w:val="19"/>
              </w:rPr>
            </w:pPr>
            <w:r>
              <w:rPr>
                <w:color w:val="3D3D3D"/>
                <w:spacing w:val="-6"/>
                <w:sz w:val="19"/>
              </w:rPr>
              <w:t>New</w:t>
            </w:r>
            <w:r>
              <w:rPr>
                <w:color w:val="3D3D3D"/>
                <w:spacing w:val="-19"/>
                <w:sz w:val="19"/>
              </w:rPr>
              <w:t> </w:t>
            </w:r>
            <w:r>
              <w:rPr>
                <w:color w:val="3D3D3D"/>
                <w:spacing w:val="-6"/>
                <w:sz w:val="19"/>
              </w:rPr>
              <w:t>York</w:t>
            </w:r>
            <w:r>
              <w:rPr>
                <w:color w:val="3D3D3D"/>
                <w:spacing w:val="-9"/>
                <w:sz w:val="19"/>
              </w:rPr>
              <w:t> </w:t>
            </w:r>
            <w:r>
              <w:rPr>
                <w:color w:val="3D3D3D"/>
                <w:spacing w:val="-6"/>
                <w:sz w:val="19"/>
              </w:rPr>
              <w:t>State</w:t>
            </w:r>
            <w:r>
              <w:rPr>
                <w:color w:val="3D3D3D"/>
                <w:spacing w:val="-14"/>
                <w:sz w:val="19"/>
              </w:rPr>
              <w:t> </w:t>
            </w:r>
            <w:r>
              <w:rPr>
                <w:color w:val="3D3D3D"/>
                <w:spacing w:val="-6"/>
                <w:sz w:val="19"/>
              </w:rPr>
              <w:t>aid.</w:t>
            </w:r>
          </w:p>
        </w:tc>
      </w:tr>
      <w:tr>
        <w:trPr>
          <w:trHeight w:val="210" w:hRule="atLeast"/>
        </w:trPr>
        <w:tc>
          <w:tcPr>
            <w:tcW w:w="936" w:type="dxa"/>
          </w:tcPr>
          <w:p>
            <w:pPr>
              <w:pStyle w:val="TableParagraph"/>
              <w:spacing w:line="150" w:lineRule="exact" w:before="41"/>
              <w:ind w:left="69"/>
              <w:rPr>
                <w:sz w:val="15"/>
              </w:rPr>
            </w:pPr>
            <w:r>
              <w:rPr>
                <w:color w:val="3D3D3D"/>
                <w:spacing w:val="-2"/>
                <w:sz w:val="15"/>
              </w:rPr>
              <w:t>{2710)</w:t>
            </w:r>
          </w:p>
        </w:tc>
        <w:tc>
          <w:tcPr>
            <w:tcW w:w="3547" w:type="dxa"/>
          </w:tcPr>
          <w:p>
            <w:pPr>
              <w:pStyle w:val="TableParagraph"/>
              <w:spacing w:line="187" w:lineRule="exact" w:before="3"/>
              <w:ind w:left="68"/>
              <w:rPr>
                <w:sz w:val="19"/>
              </w:rPr>
            </w:pPr>
            <w:r>
              <w:rPr>
                <w:color w:val="3D3D3D"/>
                <w:w w:val="90"/>
                <w:sz w:val="19"/>
              </w:rPr>
              <w:t>Premium</w:t>
            </w:r>
            <w:r>
              <w:rPr>
                <w:color w:val="3D3D3D"/>
                <w:spacing w:val="11"/>
                <w:sz w:val="19"/>
              </w:rPr>
              <w:t> </w:t>
            </w:r>
            <w:r>
              <w:rPr>
                <w:color w:val="3D3D3D"/>
                <w:w w:val="90"/>
                <w:sz w:val="19"/>
              </w:rPr>
              <w:t>on</w:t>
            </w:r>
            <w:r>
              <w:rPr>
                <w:color w:val="3D3D3D"/>
                <w:spacing w:val="-8"/>
                <w:w w:val="90"/>
                <w:sz w:val="19"/>
              </w:rPr>
              <w:t> </w:t>
            </w:r>
            <w:r>
              <w:rPr>
                <w:color w:val="3D3D3D"/>
                <w:spacing w:val="-2"/>
                <w:w w:val="90"/>
                <w:sz w:val="19"/>
              </w:rPr>
              <w:t>Obligations</w:t>
            </w:r>
          </w:p>
        </w:tc>
        <w:tc>
          <w:tcPr>
            <w:tcW w:w="2052" w:type="dxa"/>
          </w:tcPr>
          <w:p>
            <w:pPr>
              <w:pStyle w:val="TableParagraph"/>
              <w:spacing w:line="186" w:lineRule="exact" w:before="4"/>
              <w:ind w:right="569"/>
              <w:jc w:val="right"/>
              <w:rPr>
                <w:rFonts w:ascii="Times New Roman"/>
                <w:sz w:val="19"/>
              </w:rPr>
            </w:pPr>
            <w:r>
              <w:rPr>
                <w:rFonts w:ascii="Times New Roman"/>
                <w:color w:val="3D3D3D"/>
                <w:spacing w:val="-2"/>
                <w:w w:val="105"/>
                <w:sz w:val="19"/>
              </w:rPr>
              <w:t>$0.00</w:t>
            </w:r>
          </w:p>
        </w:tc>
        <w:tc>
          <w:tcPr>
            <w:tcW w:w="1927" w:type="dxa"/>
          </w:tcPr>
          <w:p>
            <w:pPr>
              <w:pStyle w:val="TableParagraph"/>
              <w:spacing w:line="186" w:lineRule="exact" w:before="4"/>
              <w:ind w:right="203"/>
              <w:jc w:val="right"/>
              <w:rPr>
                <w:rFonts w:ascii="Times New Roman"/>
                <w:sz w:val="19"/>
              </w:rPr>
            </w:pPr>
            <w:r>
              <w:rPr>
                <w:rFonts w:ascii="Times New Roman"/>
                <w:color w:val="4D4D4D"/>
                <w:spacing w:val="-2"/>
                <w:w w:val="105"/>
                <w:sz w:val="19"/>
              </w:rPr>
              <w:t>$0.00</w:t>
            </w:r>
          </w:p>
        </w:tc>
        <w:tc>
          <w:tcPr>
            <w:tcW w:w="4960" w:type="dxa"/>
          </w:tcPr>
          <w:p>
            <w:pPr>
              <w:pStyle w:val="TableParagraph"/>
              <w:spacing w:line="187" w:lineRule="exact" w:before="3"/>
              <w:ind w:left="126"/>
              <w:rPr>
                <w:sz w:val="19"/>
              </w:rPr>
            </w:pPr>
            <w:r>
              <w:rPr>
                <w:color w:val="3D3D3D"/>
                <w:spacing w:val="-6"/>
                <w:sz w:val="19"/>
              </w:rPr>
              <w:t>Premiums</w:t>
            </w:r>
            <w:r>
              <w:rPr>
                <w:color w:val="3D3D3D"/>
                <w:spacing w:val="-8"/>
                <w:sz w:val="19"/>
              </w:rPr>
              <w:t> </w:t>
            </w:r>
            <w:r>
              <w:rPr>
                <w:color w:val="3D3D3D"/>
                <w:spacing w:val="-6"/>
                <w:sz w:val="19"/>
              </w:rPr>
              <w:t>on</w:t>
            </w:r>
            <w:r>
              <w:rPr>
                <w:color w:val="3D3D3D"/>
                <w:spacing w:val="-22"/>
                <w:sz w:val="19"/>
              </w:rPr>
              <w:t> </w:t>
            </w:r>
            <w:r>
              <w:rPr>
                <w:color w:val="3D3D3D"/>
                <w:spacing w:val="-6"/>
                <w:sz w:val="19"/>
              </w:rPr>
              <w:t>borrowings</w:t>
            </w:r>
          </w:p>
        </w:tc>
      </w:tr>
      <w:tr>
        <w:trPr>
          <w:trHeight w:val="214" w:hRule="atLeast"/>
        </w:trPr>
        <w:tc>
          <w:tcPr>
            <w:tcW w:w="936" w:type="dxa"/>
          </w:tcPr>
          <w:p>
            <w:pPr>
              <w:pStyle w:val="TableParagraph"/>
              <w:spacing w:line="148" w:lineRule="exact" w:before="47"/>
              <w:ind w:left="71"/>
              <w:rPr>
                <w:sz w:val="15"/>
              </w:rPr>
            </w:pPr>
            <w:r>
              <w:rPr>
                <w:color w:val="4D4D4D"/>
                <w:spacing w:val="-2"/>
                <w:sz w:val="15"/>
              </w:rPr>
              <w:t>(2770)</w:t>
            </w:r>
          </w:p>
        </w:tc>
        <w:tc>
          <w:tcPr>
            <w:tcW w:w="3547" w:type="dxa"/>
          </w:tcPr>
          <w:p>
            <w:pPr>
              <w:pStyle w:val="TableParagraph"/>
              <w:spacing w:line="185" w:lineRule="exact" w:before="9"/>
              <w:ind w:left="69"/>
              <w:rPr>
                <w:sz w:val="19"/>
              </w:rPr>
            </w:pPr>
            <w:r>
              <w:rPr>
                <w:color w:val="3D3D3D"/>
                <w:sz w:val="19"/>
              </w:rPr>
              <w:t>other</w:t>
            </w:r>
            <w:r>
              <w:rPr>
                <w:color w:val="3D3D3D"/>
                <w:spacing w:val="-9"/>
                <w:sz w:val="19"/>
              </w:rPr>
              <w:t> </w:t>
            </w:r>
            <w:r>
              <w:rPr>
                <w:color w:val="3D3D3D"/>
                <w:spacing w:val="-4"/>
                <w:sz w:val="19"/>
              </w:rPr>
              <w:t>Misc</w:t>
            </w:r>
          </w:p>
        </w:tc>
        <w:tc>
          <w:tcPr>
            <w:tcW w:w="2052" w:type="dxa"/>
          </w:tcPr>
          <w:p>
            <w:pPr>
              <w:pStyle w:val="TableParagraph"/>
              <w:spacing w:line="192" w:lineRule="exact" w:before="3"/>
              <w:ind w:right="562"/>
              <w:jc w:val="right"/>
              <w:rPr>
                <w:rFonts w:ascii="Times New Roman"/>
                <w:sz w:val="19"/>
              </w:rPr>
            </w:pPr>
            <w:r>
              <w:rPr>
                <w:rFonts w:ascii="Times New Roman"/>
                <w:color w:val="3D3D3D"/>
                <w:spacing w:val="-2"/>
                <w:w w:val="105"/>
                <w:sz w:val="19"/>
              </w:rPr>
              <w:t>$0.00</w:t>
            </w:r>
          </w:p>
        </w:tc>
        <w:tc>
          <w:tcPr>
            <w:tcW w:w="1927" w:type="dxa"/>
          </w:tcPr>
          <w:p>
            <w:pPr>
              <w:pStyle w:val="TableParagraph"/>
              <w:spacing w:line="192" w:lineRule="exact" w:before="3"/>
              <w:ind w:right="194"/>
              <w:jc w:val="right"/>
              <w:rPr>
                <w:rFonts w:ascii="Times New Roman"/>
                <w:sz w:val="19"/>
              </w:rPr>
            </w:pPr>
            <w:r>
              <w:rPr>
                <w:rFonts w:ascii="Times New Roman"/>
                <w:color w:val="4D4D4D"/>
                <w:spacing w:val="-2"/>
                <w:w w:val="105"/>
                <w:sz w:val="19"/>
              </w:rPr>
              <w:t>$0.00</w:t>
            </w:r>
          </w:p>
        </w:tc>
        <w:tc>
          <w:tcPr>
            <w:tcW w:w="4960" w:type="dxa"/>
          </w:tcPr>
          <w:p>
            <w:pPr>
              <w:pStyle w:val="TableParagraph"/>
              <w:rPr>
                <w:rFonts w:ascii="Times New Roman"/>
                <w:sz w:val="14"/>
              </w:rPr>
            </w:pPr>
          </w:p>
        </w:tc>
      </w:tr>
      <w:tr>
        <w:trPr>
          <w:trHeight w:val="218" w:hRule="atLeast"/>
        </w:trPr>
        <w:tc>
          <w:tcPr>
            <w:tcW w:w="936" w:type="dxa"/>
          </w:tcPr>
          <w:p>
            <w:pPr>
              <w:pStyle w:val="TableParagraph"/>
              <w:spacing w:line="150" w:lineRule="exact" w:before="48"/>
              <w:ind w:left="71"/>
              <w:rPr>
                <w:sz w:val="15"/>
              </w:rPr>
            </w:pPr>
            <w:r>
              <w:rPr>
                <w:color w:val="3D3D3D"/>
                <w:spacing w:val="-2"/>
                <w:sz w:val="15"/>
              </w:rPr>
              <w:t>(5710)</w:t>
            </w:r>
          </w:p>
        </w:tc>
        <w:tc>
          <w:tcPr>
            <w:tcW w:w="3547" w:type="dxa"/>
          </w:tcPr>
          <w:p>
            <w:pPr>
              <w:pStyle w:val="TableParagraph"/>
              <w:spacing w:line="187" w:lineRule="exact" w:before="11"/>
              <w:ind w:left="68"/>
              <w:rPr>
                <w:sz w:val="19"/>
              </w:rPr>
            </w:pPr>
            <w:r>
              <w:rPr>
                <w:color w:val="3D3D3D"/>
                <w:w w:val="90"/>
                <w:sz w:val="19"/>
              </w:rPr>
              <w:t>Proceeds</w:t>
            </w:r>
            <w:r>
              <w:rPr>
                <w:color w:val="3D3D3D"/>
                <w:spacing w:val="14"/>
                <w:sz w:val="19"/>
              </w:rPr>
              <w:t> </w:t>
            </w:r>
            <w:r>
              <w:rPr>
                <w:color w:val="3D3D3D"/>
                <w:w w:val="90"/>
                <w:sz w:val="19"/>
              </w:rPr>
              <w:t>from</w:t>
            </w:r>
            <w:r>
              <w:rPr>
                <w:color w:val="3D3D3D"/>
                <w:spacing w:val="-6"/>
                <w:w w:val="90"/>
                <w:sz w:val="19"/>
              </w:rPr>
              <w:t> </w:t>
            </w:r>
            <w:r>
              <w:rPr>
                <w:color w:val="3D3D3D"/>
                <w:w w:val="90"/>
                <w:sz w:val="19"/>
              </w:rPr>
              <w:t>Serial</w:t>
            </w:r>
            <w:r>
              <w:rPr>
                <w:color w:val="3D3D3D"/>
                <w:spacing w:val="-1"/>
                <w:w w:val="90"/>
                <w:sz w:val="19"/>
              </w:rPr>
              <w:t> </w:t>
            </w:r>
            <w:r>
              <w:rPr>
                <w:color w:val="4D4D4D"/>
                <w:spacing w:val="-4"/>
                <w:w w:val="90"/>
                <w:sz w:val="19"/>
              </w:rPr>
              <w:t>Bond</w:t>
            </w:r>
          </w:p>
        </w:tc>
        <w:tc>
          <w:tcPr>
            <w:tcW w:w="2052" w:type="dxa"/>
          </w:tcPr>
          <w:p>
            <w:pPr>
              <w:pStyle w:val="TableParagraph"/>
              <w:spacing w:line="193" w:lineRule="exact" w:before="5"/>
              <w:ind w:right="569"/>
              <w:jc w:val="right"/>
              <w:rPr>
                <w:rFonts w:ascii="Times New Roman"/>
                <w:sz w:val="19"/>
              </w:rPr>
            </w:pPr>
            <w:r>
              <w:rPr>
                <w:rFonts w:ascii="Times New Roman"/>
                <w:color w:val="3D3D3D"/>
                <w:spacing w:val="-2"/>
                <w:w w:val="105"/>
                <w:sz w:val="19"/>
              </w:rPr>
              <w:t>$0.00</w:t>
            </w:r>
          </w:p>
        </w:tc>
        <w:tc>
          <w:tcPr>
            <w:tcW w:w="1927" w:type="dxa"/>
          </w:tcPr>
          <w:p>
            <w:pPr>
              <w:pStyle w:val="TableParagraph"/>
              <w:spacing w:line="193" w:lineRule="exact" w:before="5"/>
              <w:ind w:right="194"/>
              <w:jc w:val="right"/>
              <w:rPr>
                <w:rFonts w:ascii="Times New Roman"/>
                <w:sz w:val="19"/>
              </w:rPr>
            </w:pPr>
            <w:r>
              <w:rPr>
                <w:rFonts w:ascii="Times New Roman"/>
                <w:color w:val="4D4D4D"/>
                <w:spacing w:val="-2"/>
                <w:w w:val="105"/>
                <w:sz w:val="19"/>
              </w:rPr>
              <w:t>$0.00</w:t>
            </w:r>
          </w:p>
        </w:tc>
        <w:tc>
          <w:tcPr>
            <w:tcW w:w="4960" w:type="dxa"/>
          </w:tcPr>
          <w:p>
            <w:pPr>
              <w:pStyle w:val="TableParagraph"/>
              <w:spacing w:line="194" w:lineRule="exact" w:before="4"/>
              <w:ind w:left="134"/>
              <w:rPr>
                <w:sz w:val="19"/>
              </w:rPr>
            </w:pPr>
            <w:r>
              <w:rPr>
                <w:color w:val="3D3D3D"/>
                <w:w w:val="90"/>
                <w:sz w:val="19"/>
              </w:rPr>
              <w:t>Money</w:t>
            </w:r>
            <w:r>
              <w:rPr>
                <w:color w:val="3D3D3D"/>
                <w:spacing w:val="3"/>
                <w:sz w:val="19"/>
              </w:rPr>
              <w:t> </w:t>
            </w:r>
            <w:r>
              <w:rPr>
                <w:color w:val="3D3D3D"/>
                <w:spacing w:val="-2"/>
                <w:sz w:val="19"/>
              </w:rPr>
              <w:t>borrowed</w:t>
            </w:r>
          </w:p>
        </w:tc>
      </w:tr>
      <w:tr>
        <w:trPr>
          <w:trHeight w:val="419" w:hRule="atLeast"/>
        </w:trPr>
        <w:tc>
          <w:tcPr>
            <w:tcW w:w="13422" w:type="dxa"/>
            <w:gridSpan w:val="5"/>
          </w:tcPr>
          <w:p>
            <w:pPr>
              <w:pStyle w:val="TableParagraph"/>
              <w:tabs>
                <w:tab w:pos="1006" w:val="left" w:leader="none"/>
                <w:tab w:pos="4482" w:val="left" w:leader="none"/>
                <w:tab w:pos="5511" w:val="left" w:leader="none"/>
                <w:tab w:pos="7806" w:val="left" w:leader="none"/>
                <w:tab w:pos="8472" w:val="left" w:leader="none"/>
              </w:tabs>
              <w:spacing w:line="210" w:lineRule="exact"/>
              <w:ind w:left="2927" w:right="313" w:hanging="2849"/>
              <w:rPr>
                <w:rFonts w:ascii="Times New Roman"/>
                <w:sz w:val="19"/>
              </w:rPr>
            </w:pPr>
            <w:r>
              <w:rPr>
                <w:color w:val="3D3D3D"/>
                <w:spacing w:val="-2"/>
                <w:sz w:val="15"/>
              </w:rPr>
              <w:t>(5031)</w:t>
            </w:r>
            <w:r>
              <w:rPr>
                <w:color w:val="3D3D3D"/>
                <w:sz w:val="15"/>
              </w:rPr>
              <w:tab/>
            </w:r>
            <w:r>
              <w:rPr>
                <w:color w:val="3D3D3D"/>
                <w:sz w:val="19"/>
              </w:rPr>
              <w:t>lnterfund</w:t>
            </w:r>
            <w:r>
              <w:rPr>
                <w:color w:val="3D3D3D"/>
                <w:spacing w:val="-14"/>
                <w:sz w:val="19"/>
              </w:rPr>
              <w:t> </w:t>
            </w:r>
            <w:r>
              <w:rPr>
                <w:color w:val="3D3D3D"/>
                <w:sz w:val="19"/>
              </w:rPr>
              <w:t>Transfers</w:t>
              <w:tab/>
              <w:tab/>
            </w:r>
            <w:r>
              <w:rPr>
                <w:rFonts w:ascii="Times New Roman"/>
                <w:color w:val="3D3D3D"/>
                <w:sz w:val="19"/>
                <w:u w:val="thick" w:color="000000"/>
              </w:rPr>
              <w:tab/>
            </w:r>
            <w:r>
              <w:rPr>
                <w:rFonts w:ascii="Times New Roman"/>
                <w:color w:val="3D3D3D"/>
                <w:spacing w:val="-2"/>
                <w:sz w:val="19"/>
                <w:u w:val="thick" w:color="000000"/>
              </w:rPr>
              <w:t>$0</w:t>
            </w:r>
            <w:r>
              <w:rPr>
                <w:rFonts w:ascii="Times New Roman"/>
                <w:color w:val="676767"/>
                <w:spacing w:val="-2"/>
                <w:sz w:val="19"/>
                <w:u w:val="thick" w:color="000000"/>
              </w:rPr>
              <w:t>.</w:t>
            </w:r>
            <w:r>
              <w:rPr>
                <w:rFonts w:ascii="Times New Roman"/>
                <w:color w:val="3D3D3D"/>
                <w:spacing w:val="-2"/>
                <w:sz w:val="19"/>
                <w:u w:val="thick" w:color="000000"/>
              </w:rPr>
              <w:t>00</w:t>
            </w:r>
            <w:r>
              <w:rPr>
                <w:rFonts w:ascii="Times New Roman"/>
                <w:color w:val="3D3D3D"/>
                <w:sz w:val="19"/>
                <w:u w:val="thick" w:color="000000"/>
              </w:rPr>
              <w:tab/>
            </w:r>
            <w:r>
              <w:rPr>
                <w:rFonts w:ascii="Times New Roman"/>
                <w:color w:val="212121"/>
                <w:spacing w:val="-2"/>
                <w:sz w:val="19"/>
                <w:u w:val="thick" w:color="000000"/>
              </w:rPr>
              <w:t>$0.00</w:t>
            </w:r>
            <w:r>
              <w:rPr>
                <w:rFonts w:ascii="Times New Roman"/>
                <w:color w:val="212121"/>
                <w:sz w:val="19"/>
                <w:u w:val="thick" w:color="000000"/>
              </w:rPr>
              <w:tab/>
            </w:r>
            <w:r>
              <w:rPr>
                <w:rFonts w:ascii="Times New Roman"/>
                <w:color w:val="212121"/>
                <w:spacing w:val="32"/>
                <w:sz w:val="19"/>
              </w:rPr>
              <w:t> </w:t>
            </w:r>
            <w:r>
              <w:rPr>
                <w:color w:val="3D3D3D"/>
                <w:spacing w:val="-4"/>
                <w:sz w:val="19"/>
              </w:rPr>
              <w:t>Money</w:t>
            </w:r>
            <w:r>
              <w:rPr>
                <w:color w:val="3D3D3D"/>
                <w:spacing w:val="-9"/>
                <w:sz w:val="19"/>
              </w:rPr>
              <w:t> </w:t>
            </w:r>
            <w:r>
              <w:rPr>
                <w:color w:val="3D3D3D"/>
                <w:spacing w:val="-4"/>
                <w:sz w:val="19"/>
              </w:rPr>
              <w:t>transferred</w:t>
            </w:r>
            <w:r>
              <w:rPr>
                <w:color w:val="3D3D3D"/>
                <w:spacing w:val="-14"/>
                <w:sz w:val="19"/>
              </w:rPr>
              <w:t> </w:t>
            </w:r>
            <w:r>
              <w:rPr>
                <w:color w:val="3D3D3D"/>
                <w:spacing w:val="-4"/>
                <w:sz w:val="19"/>
              </w:rPr>
              <w:t>from</w:t>
            </w:r>
            <w:r>
              <w:rPr>
                <w:color w:val="3D3D3D"/>
                <w:spacing w:val="-19"/>
                <w:sz w:val="19"/>
              </w:rPr>
              <w:t> </w:t>
            </w:r>
            <w:r>
              <w:rPr>
                <w:color w:val="3D3D3D"/>
                <w:spacing w:val="-4"/>
                <w:sz w:val="19"/>
              </w:rPr>
              <w:t>other</w:t>
            </w:r>
            <w:r>
              <w:rPr>
                <w:color w:val="3D3D3D"/>
                <w:spacing w:val="-14"/>
                <w:sz w:val="19"/>
              </w:rPr>
              <w:t> </w:t>
            </w:r>
            <w:r>
              <w:rPr>
                <w:color w:val="4D4D4D"/>
                <w:spacing w:val="-4"/>
                <w:sz w:val="19"/>
              </w:rPr>
              <w:t>funds</w:t>
            </w:r>
            <w:r>
              <w:rPr>
                <w:color w:val="4D4D4D"/>
                <w:spacing w:val="-9"/>
                <w:sz w:val="19"/>
              </w:rPr>
              <w:t> </w:t>
            </w:r>
            <w:r>
              <w:rPr>
                <w:color w:val="3D3D3D"/>
                <w:spacing w:val="-4"/>
                <w:sz w:val="19"/>
              </w:rPr>
              <w:t>to</w:t>
            </w:r>
            <w:r>
              <w:rPr>
                <w:color w:val="3D3D3D"/>
                <w:spacing w:val="-27"/>
                <w:sz w:val="19"/>
              </w:rPr>
              <w:t> </w:t>
            </w:r>
            <w:r>
              <w:rPr>
                <w:color w:val="3D3D3D"/>
                <w:spacing w:val="-4"/>
                <w:sz w:val="19"/>
              </w:rPr>
              <w:t>pay</w:t>
            </w:r>
            <w:r>
              <w:rPr>
                <w:color w:val="3D3D3D"/>
                <w:spacing w:val="-27"/>
                <w:sz w:val="19"/>
              </w:rPr>
              <w:t> </w:t>
            </w:r>
            <w:r>
              <w:rPr>
                <w:color w:val="3D3D3D"/>
                <w:spacing w:val="-4"/>
                <w:sz w:val="19"/>
              </w:rPr>
              <w:t>expenses</w:t>
            </w:r>
            <w:r>
              <w:rPr>
                <w:color w:val="3D3D3D"/>
                <w:spacing w:val="-9"/>
                <w:sz w:val="19"/>
              </w:rPr>
              <w:t> </w:t>
            </w:r>
            <w:r>
              <w:rPr>
                <w:color w:val="3D3D3D"/>
                <w:spacing w:val="-4"/>
                <w:sz w:val="19"/>
              </w:rPr>
              <w:t>here </w:t>
            </w:r>
            <w:r>
              <w:rPr>
                <w:color w:val="3D3D3D"/>
                <w:sz w:val="19"/>
              </w:rPr>
              <w:t>Total</w:t>
            </w:r>
            <w:r>
              <w:rPr>
                <w:color w:val="3D3D3D"/>
                <w:spacing w:val="-22"/>
                <w:sz w:val="19"/>
              </w:rPr>
              <w:t> </w:t>
            </w:r>
            <w:r>
              <w:rPr>
                <w:color w:val="3D3D3D"/>
                <w:sz w:val="19"/>
              </w:rPr>
              <w:t>Revenues</w:t>
              <w:tab/>
              <w:tab/>
            </w:r>
            <w:r>
              <w:rPr>
                <w:rFonts w:ascii="Times New Roman"/>
                <w:color w:val="3D3D3D"/>
                <w:spacing w:val="-2"/>
                <w:sz w:val="19"/>
              </w:rPr>
              <w:t>$0.00</w:t>
            </w:r>
            <w:r>
              <w:rPr>
                <w:rFonts w:ascii="Times New Roman"/>
                <w:color w:val="3D3D3D"/>
                <w:sz w:val="19"/>
              </w:rPr>
              <w:tab/>
            </w:r>
            <w:r>
              <w:rPr>
                <w:rFonts w:ascii="Times New Roman"/>
                <w:color w:val="3D3D3D"/>
                <w:spacing w:val="-41"/>
                <w:sz w:val="19"/>
              </w:rPr>
              <w:t> </w:t>
            </w:r>
            <w:r>
              <w:rPr>
                <w:rFonts w:ascii="Times New Roman"/>
                <w:color w:val="212121"/>
                <w:spacing w:val="-2"/>
                <w:sz w:val="19"/>
              </w:rPr>
              <w:t>$0</w:t>
            </w:r>
            <w:r>
              <w:rPr>
                <w:rFonts w:ascii="Times New Roman"/>
                <w:color w:val="4D4D4D"/>
                <w:spacing w:val="-2"/>
                <w:sz w:val="19"/>
              </w:rPr>
              <w:t>.</w:t>
            </w:r>
            <w:r>
              <w:rPr>
                <w:rFonts w:ascii="Times New Roman"/>
                <w:color w:val="212121"/>
                <w:spacing w:val="-2"/>
                <w:sz w:val="19"/>
              </w:rPr>
              <w:t>00</w:t>
            </w:r>
          </w:p>
        </w:tc>
      </w:tr>
      <w:tr>
        <w:trPr>
          <w:trHeight w:val="665" w:hRule="atLeast"/>
        </w:trPr>
        <w:tc>
          <w:tcPr>
            <w:tcW w:w="936" w:type="dxa"/>
          </w:tcPr>
          <w:p>
            <w:pPr>
              <w:pStyle w:val="TableParagraph"/>
              <w:rPr>
                <w:sz w:val="16"/>
              </w:rPr>
            </w:pPr>
          </w:p>
          <w:p>
            <w:pPr>
              <w:pStyle w:val="TableParagraph"/>
              <w:rPr>
                <w:sz w:val="16"/>
              </w:rPr>
            </w:pPr>
          </w:p>
          <w:p>
            <w:pPr>
              <w:pStyle w:val="TableParagraph"/>
              <w:spacing w:line="146" w:lineRule="exact" w:before="132"/>
              <w:ind w:left="79"/>
              <w:rPr>
                <w:sz w:val="15"/>
              </w:rPr>
            </w:pPr>
            <w:r>
              <w:rPr>
                <w:color w:val="3D3D3D"/>
                <w:spacing w:val="-4"/>
                <w:sz w:val="15"/>
              </w:rPr>
              <w:t>(2000-</w:t>
            </w:r>
            <w:r>
              <w:rPr>
                <w:color w:val="3D3D3D"/>
                <w:spacing w:val="-2"/>
                <w:sz w:val="15"/>
              </w:rPr>
              <w:t>2200)</w:t>
            </w:r>
          </w:p>
        </w:tc>
        <w:tc>
          <w:tcPr>
            <w:tcW w:w="3547" w:type="dxa"/>
          </w:tcPr>
          <w:p>
            <w:pPr>
              <w:pStyle w:val="TableParagraph"/>
              <w:spacing w:before="9"/>
              <w:rPr>
                <w:sz w:val="20"/>
              </w:rPr>
            </w:pPr>
          </w:p>
          <w:p>
            <w:pPr>
              <w:pStyle w:val="TableParagraph"/>
              <w:ind w:left="69"/>
              <w:rPr>
                <w:b/>
                <w:sz w:val="19"/>
              </w:rPr>
            </w:pPr>
            <w:r>
              <w:rPr>
                <w:b/>
                <w:color w:val="3D3D3D"/>
                <w:spacing w:val="-2"/>
                <w:sz w:val="19"/>
              </w:rPr>
              <w:t>EXPENDITURES:</w:t>
            </w:r>
          </w:p>
          <w:p>
            <w:pPr>
              <w:pStyle w:val="TableParagraph"/>
              <w:spacing w:line="183" w:lineRule="exact" w:before="5"/>
              <w:ind w:left="75"/>
              <w:rPr>
                <w:sz w:val="19"/>
              </w:rPr>
            </w:pPr>
            <w:r>
              <w:rPr>
                <w:color w:val="3D3D3D"/>
                <w:spacing w:val="-2"/>
                <w:sz w:val="19"/>
              </w:rPr>
              <w:t>Equipment</w:t>
            </w:r>
          </w:p>
        </w:tc>
        <w:tc>
          <w:tcPr>
            <w:tcW w:w="2052" w:type="dxa"/>
          </w:tcPr>
          <w:p>
            <w:pPr>
              <w:pStyle w:val="TableParagraph"/>
              <w:rPr>
                <w:sz w:val="20"/>
              </w:rPr>
            </w:pPr>
          </w:p>
          <w:p>
            <w:pPr>
              <w:pStyle w:val="TableParagraph"/>
              <w:spacing w:before="7"/>
              <w:rPr>
                <w:sz w:val="19"/>
              </w:rPr>
            </w:pPr>
          </w:p>
          <w:p>
            <w:pPr>
              <w:pStyle w:val="TableParagraph"/>
              <w:spacing w:line="189" w:lineRule="exact" w:before="1"/>
              <w:ind w:right="558"/>
              <w:jc w:val="right"/>
              <w:rPr>
                <w:rFonts w:ascii="Times New Roman"/>
                <w:sz w:val="19"/>
              </w:rPr>
            </w:pPr>
            <w:r>
              <w:rPr>
                <w:rFonts w:ascii="Times New Roman"/>
                <w:color w:val="3D3D3D"/>
                <w:spacing w:val="-2"/>
                <w:w w:val="110"/>
                <w:sz w:val="19"/>
              </w:rPr>
              <w:t>$0.00</w:t>
            </w:r>
          </w:p>
        </w:tc>
        <w:tc>
          <w:tcPr>
            <w:tcW w:w="1927" w:type="dxa"/>
          </w:tcPr>
          <w:p>
            <w:pPr>
              <w:pStyle w:val="TableParagraph"/>
              <w:rPr>
                <w:sz w:val="20"/>
              </w:rPr>
            </w:pPr>
          </w:p>
          <w:p>
            <w:pPr>
              <w:pStyle w:val="TableParagraph"/>
              <w:rPr>
                <w:sz w:val="19"/>
              </w:rPr>
            </w:pPr>
          </w:p>
          <w:p>
            <w:pPr>
              <w:pStyle w:val="TableParagraph"/>
              <w:spacing w:line="197" w:lineRule="exact"/>
              <w:ind w:right="134"/>
              <w:jc w:val="right"/>
              <w:rPr>
                <w:rFonts w:ascii="Times New Roman"/>
                <w:sz w:val="19"/>
              </w:rPr>
            </w:pPr>
            <w:r>
              <w:rPr>
                <w:rFonts w:ascii="Times New Roman"/>
                <w:color w:val="3D3D3D"/>
                <w:spacing w:val="-2"/>
                <w:sz w:val="19"/>
              </w:rPr>
              <w:t>{$1,109,545</w:t>
            </w:r>
            <w:r>
              <w:rPr>
                <w:rFonts w:ascii="Times New Roman"/>
                <w:color w:val="676767"/>
                <w:spacing w:val="-2"/>
                <w:sz w:val="19"/>
              </w:rPr>
              <w:t>.</w:t>
            </w:r>
            <w:r>
              <w:rPr>
                <w:rFonts w:ascii="Times New Roman"/>
                <w:color w:val="4D4D4D"/>
                <w:spacing w:val="-2"/>
                <w:sz w:val="19"/>
              </w:rPr>
              <w:t>79)</w:t>
            </w:r>
          </w:p>
        </w:tc>
        <w:tc>
          <w:tcPr>
            <w:tcW w:w="4960" w:type="dxa"/>
          </w:tcPr>
          <w:p>
            <w:pPr>
              <w:pStyle w:val="TableParagraph"/>
              <w:rPr>
                <w:sz w:val="20"/>
              </w:rPr>
            </w:pPr>
          </w:p>
          <w:p>
            <w:pPr>
              <w:pStyle w:val="TableParagraph"/>
              <w:spacing w:before="7"/>
              <w:rPr>
                <w:sz w:val="19"/>
              </w:rPr>
            </w:pPr>
          </w:p>
          <w:p>
            <w:pPr>
              <w:pStyle w:val="TableParagraph"/>
              <w:spacing w:line="190" w:lineRule="exact"/>
              <w:ind w:left="140"/>
              <w:rPr>
                <w:sz w:val="19"/>
              </w:rPr>
            </w:pPr>
            <w:r>
              <w:rPr>
                <w:color w:val="3D3D3D"/>
                <w:w w:val="90"/>
                <w:sz w:val="19"/>
              </w:rPr>
              <w:t>Equipment,</w:t>
            </w:r>
            <w:r>
              <w:rPr>
                <w:color w:val="3D3D3D"/>
                <w:spacing w:val="20"/>
                <w:sz w:val="19"/>
              </w:rPr>
              <w:t> </w:t>
            </w:r>
            <w:r>
              <w:rPr>
                <w:color w:val="3D3D3D"/>
                <w:w w:val="90"/>
                <w:sz w:val="19"/>
              </w:rPr>
              <w:t>Bus</w:t>
            </w:r>
            <w:r>
              <w:rPr>
                <w:color w:val="3D3D3D"/>
                <w:spacing w:val="-4"/>
                <w:sz w:val="19"/>
              </w:rPr>
              <w:t> </w:t>
            </w:r>
            <w:r>
              <w:rPr>
                <w:color w:val="3D3D3D"/>
                <w:spacing w:val="-2"/>
                <w:w w:val="90"/>
                <w:sz w:val="19"/>
              </w:rPr>
              <w:t>purchases</w:t>
            </w:r>
          </w:p>
        </w:tc>
      </w:tr>
      <w:tr>
        <w:trPr>
          <w:trHeight w:val="208" w:hRule="atLeast"/>
        </w:trPr>
        <w:tc>
          <w:tcPr>
            <w:tcW w:w="936" w:type="dxa"/>
          </w:tcPr>
          <w:p>
            <w:pPr>
              <w:pStyle w:val="TableParagraph"/>
              <w:spacing w:line="145" w:lineRule="exact" w:before="43"/>
              <w:ind w:left="79"/>
              <w:rPr>
                <w:sz w:val="15"/>
              </w:rPr>
            </w:pPr>
            <w:r>
              <w:rPr>
                <w:color w:val="3D3D3D"/>
                <w:spacing w:val="-4"/>
                <w:sz w:val="15"/>
              </w:rPr>
              <w:t>(2400-</w:t>
            </w:r>
            <w:r>
              <w:rPr>
                <w:color w:val="3D3D3D"/>
                <w:spacing w:val="-2"/>
                <w:sz w:val="15"/>
              </w:rPr>
              <w:t>2460)</w:t>
            </w:r>
          </w:p>
        </w:tc>
        <w:tc>
          <w:tcPr>
            <w:tcW w:w="3547" w:type="dxa"/>
          </w:tcPr>
          <w:p>
            <w:pPr>
              <w:pStyle w:val="TableParagraph"/>
              <w:spacing w:line="183" w:lineRule="exact" w:before="6"/>
              <w:ind w:left="76"/>
              <w:rPr>
                <w:sz w:val="19"/>
              </w:rPr>
            </w:pPr>
            <w:r>
              <w:rPr>
                <w:color w:val="3D3D3D"/>
                <w:spacing w:val="-6"/>
                <w:sz w:val="19"/>
              </w:rPr>
              <w:t>Bond</w:t>
            </w:r>
            <w:r>
              <w:rPr>
                <w:color w:val="3D3D3D"/>
                <w:spacing w:val="-16"/>
                <w:sz w:val="19"/>
              </w:rPr>
              <w:t> </w:t>
            </w:r>
            <w:r>
              <w:rPr>
                <w:color w:val="3D3D3D"/>
                <w:spacing w:val="-2"/>
                <w:sz w:val="19"/>
              </w:rPr>
              <w:t>Expenses</w:t>
            </w:r>
          </w:p>
        </w:tc>
        <w:tc>
          <w:tcPr>
            <w:tcW w:w="2052" w:type="dxa"/>
          </w:tcPr>
          <w:p>
            <w:pPr>
              <w:pStyle w:val="TableParagraph"/>
              <w:spacing w:line="182" w:lineRule="exact" w:before="7"/>
              <w:ind w:right="578"/>
              <w:jc w:val="right"/>
              <w:rPr>
                <w:rFonts w:ascii="Times New Roman"/>
                <w:sz w:val="19"/>
              </w:rPr>
            </w:pPr>
            <w:r>
              <w:rPr>
                <w:rFonts w:ascii="Times New Roman"/>
                <w:color w:val="3D3D3D"/>
                <w:spacing w:val="-2"/>
                <w:w w:val="105"/>
                <w:sz w:val="19"/>
              </w:rPr>
              <w:t>$214,210</w:t>
            </w:r>
            <w:r>
              <w:rPr>
                <w:rFonts w:ascii="Times New Roman"/>
                <w:color w:val="676767"/>
                <w:spacing w:val="-2"/>
                <w:w w:val="105"/>
                <w:sz w:val="19"/>
              </w:rPr>
              <w:t>.</w:t>
            </w:r>
            <w:r>
              <w:rPr>
                <w:rFonts w:ascii="Times New Roman"/>
                <w:color w:val="3D3D3D"/>
                <w:spacing w:val="-2"/>
                <w:w w:val="105"/>
                <w:sz w:val="19"/>
              </w:rPr>
              <w:t>16</w:t>
            </w:r>
          </w:p>
        </w:tc>
        <w:tc>
          <w:tcPr>
            <w:tcW w:w="1927" w:type="dxa"/>
          </w:tcPr>
          <w:p>
            <w:pPr>
              <w:pStyle w:val="TableParagraph"/>
              <w:spacing w:line="189" w:lineRule="exact"/>
              <w:ind w:right="152"/>
              <w:jc w:val="right"/>
              <w:rPr>
                <w:rFonts w:ascii="Times New Roman"/>
                <w:sz w:val="19"/>
              </w:rPr>
            </w:pPr>
            <w:r>
              <w:rPr>
                <w:rFonts w:ascii="Times New Roman"/>
                <w:color w:val="4D4D4D"/>
                <w:spacing w:val="-2"/>
                <w:sz w:val="19"/>
              </w:rPr>
              <w:t>($232,509.81)</w:t>
            </w:r>
          </w:p>
        </w:tc>
        <w:tc>
          <w:tcPr>
            <w:tcW w:w="4960" w:type="dxa"/>
          </w:tcPr>
          <w:p>
            <w:pPr>
              <w:pStyle w:val="TableParagraph"/>
              <w:spacing w:line="183" w:lineRule="exact" w:before="6"/>
              <w:ind w:left="139"/>
              <w:rPr>
                <w:sz w:val="19"/>
              </w:rPr>
            </w:pPr>
            <w:r>
              <w:rPr>
                <w:color w:val="3D3D3D"/>
                <w:w w:val="90"/>
                <w:sz w:val="19"/>
              </w:rPr>
              <w:t>Contractual,</w:t>
            </w:r>
            <w:r>
              <w:rPr>
                <w:color w:val="3D3D3D"/>
                <w:spacing w:val="19"/>
                <w:sz w:val="19"/>
              </w:rPr>
              <w:t> </w:t>
            </w:r>
            <w:r>
              <w:rPr>
                <w:color w:val="3D3D3D"/>
                <w:w w:val="90"/>
                <w:sz w:val="19"/>
              </w:rPr>
              <w:t>Legal</w:t>
            </w:r>
            <w:r>
              <w:rPr>
                <w:color w:val="3D3D3D"/>
                <w:spacing w:val="-3"/>
                <w:w w:val="90"/>
                <w:sz w:val="19"/>
              </w:rPr>
              <w:t> </w:t>
            </w:r>
            <w:r>
              <w:rPr>
                <w:color w:val="3D3D3D"/>
                <w:w w:val="90"/>
                <w:sz w:val="19"/>
              </w:rPr>
              <w:t>Fees,</w:t>
            </w:r>
            <w:r>
              <w:rPr>
                <w:color w:val="3D3D3D"/>
                <w:spacing w:val="-4"/>
                <w:sz w:val="19"/>
              </w:rPr>
              <w:t> </w:t>
            </w:r>
            <w:r>
              <w:rPr>
                <w:color w:val="3D3D3D"/>
                <w:w w:val="90"/>
                <w:sz w:val="19"/>
              </w:rPr>
              <w:t>Architects,</w:t>
            </w:r>
            <w:r>
              <w:rPr>
                <w:color w:val="3D3D3D"/>
                <w:spacing w:val="25"/>
                <w:sz w:val="19"/>
              </w:rPr>
              <w:t> </w:t>
            </w:r>
            <w:r>
              <w:rPr>
                <w:color w:val="3D3D3D"/>
                <w:spacing w:val="-2"/>
                <w:w w:val="90"/>
                <w:sz w:val="19"/>
              </w:rPr>
              <w:t>Survey/Engineering</w:t>
            </w:r>
          </w:p>
        </w:tc>
      </w:tr>
      <w:tr>
        <w:trPr>
          <w:trHeight w:val="214" w:hRule="atLeast"/>
        </w:trPr>
        <w:tc>
          <w:tcPr>
            <w:tcW w:w="936" w:type="dxa"/>
          </w:tcPr>
          <w:p>
            <w:pPr>
              <w:pStyle w:val="TableParagraph"/>
              <w:spacing w:line="151" w:lineRule="exact" w:before="44"/>
              <w:ind w:left="79"/>
              <w:rPr>
                <w:sz w:val="15"/>
              </w:rPr>
            </w:pPr>
            <w:r>
              <w:rPr>
                <w:color w:val="4D4D4D"/>
                <w:spacing w:val="-2"/>
                <w:sz w:val="15"/>
              </w:rPr>
              <w:t>(2010)</w:t>
            </w:r>
          </w:p>
        </w:tc>
        <w:tc>
          <w:tcPr>
            <w:tcW w:w="3547" w:type="dxa"/>
          </w:tcPr>
          <w:p>
            <w:pPr>
              <w:pStyle w:val="TableParagraph"/>
              <w:spacing w:line="188" w:lineRule="exact" w:before="6"/>
              <w:ind w:left="73"/>
              <w:rPr>
                <w:sz w:val="19"/>
              </w:rPr>
            </w:pPr>
            <w:r>
              <w:rPr>
                <w:color w:val="3D3D3D"/>
                <w:spacing w:val="-2"/>
                <w:sz w:val="19"/>
              </w:rPr>
              <w:t>Clerk</w:t>
            </w:r>
            <w:r>
              <w:rPr>
                <w:color w:val="3D3D3D"/>
                <w:spacing w:val="-15"/>
                <w:sz w:val="19"/>
              </w:rPr>
              <w:t> </w:t>
            </w:r>
            <w:r>
              <w:rPr>
                <w:color w:val="3D3D3D"/>
                <w:spacing w:val="-2"/>
                <w:sz w:val="19"/>
              </w:rPr>
              <w:t>of</w:t>
            </w:r>
            <w:r>
              <w:rPr>
                <w:color w:val="3D3D3D"/>
                <w:spacing w:val="-25"/>
                <w:sz w:val="19"/>
              </w:rPr>
              <w:t> </w:t>
            </w:r>
            <w:r>
              <w:rPr>
                <w:color w:val="3D3D3D"/>
                <w:spacing w:val="-2"/>
                <w:sz w:val="19"/>
              </w:rPr>
              <w:t>the</w:t>
            </w:r>
            <w:r>
              <w:rPr>
                <w:color w:val="3D3D3D"/>
                <w:spacing w:val="-22"/>
                <w:sz w:val="19"/>
              </w:rPr>
              <w:t> </w:t>
            </w:r>
            <w:r>
              <w:rPr>
                <w:color w:val="3D3D3D"/>
                <w:spacing w:val="-2"/>
                <w:sz w:val="19"/>
              </w:rPr>
              <w:t>Works</w:t>
            </w:r>
          </w:p>
        </w:tc>
        <w:tc>
          <w:tcPr>
            <w:tcW w:w="2052" w:type="dxa"/>
          </w:tcPr>
          <w:p>
            <w:pPr>
              <w:pStyle w:val="TableParagraph"/>
              <w:spacing w:line="187" w:lineRule="exact" w:before="7"/>
              <w:ind w:right="558"/>
              <w:jc w:val="right"/>
              <w:rPr>
                <w:rFonts w:ascii="Times New Roman"/>
                <w:sz w:val="19"/>
              </w:rPr>
            </w:pPr>
            <w:r>
              <w:rPr>
                <w:rFonts w:ascii="Times New Roman"/>
                <w:color w:val="3D3D3D"/>
                <w:spacing w:val="-2"/>
                <w:w w:val="110"/>
                <w:sz w:val="19"/>
              </w:rPr>
              <w:t>$0.00</w:t>
            </w:r>
          </w:p>
        </w:tc>
        <w:tc>
          <w:tcPr>
            <w:tcW w:w="1927" w:type="dxa"/>
          </w:tcPr>
          <w:p>
            <w:pPr>
              <w:pStyle w:val="TableParagraph"/>
              <w:spacing w:line="195" w:lineRule="exact"/>
              <w:ind w:right="181"/>
              <w:jc w:val="right"/>
              <w:rPr>
                <w:rFonts w:ascii="Times New Roman"/>
                <w:sz w:val="20"/>
              </w:rPr>
            </w:pPr>
            <w:r>
              <w:rPr>
                <w:rFonts w:ascii="Times New Roman"/>
                <w:color w:val="3D3D3D"/>
                <w:spacing w:val="-2"/>
                <w:w w:val="105"/>
                <w:sz w:val="20"/>
              </w:rPr>
              <w:t>$0.00</w:t>
            </w:r>
          </w:p>
        </w:tc>
        <w:tc>
          <w:tcPr>
            <w:tcW w:w="4960" w:type="dxa"/>
          </w:tcPr>
          <w:p>
            <w:pPr>
              <w:pStyle w:val="TableParagraph"/>
              <w:spacing w:line="188" w:lineRule="exact" w:before="6"/>
              <w:ind w:left="138"/>
              <w:rPr>
                <w:sz w:val="19"/>
              </w:rPr>
            </w:pPr>
            <w:r>
              <w:rPr>
                <w:color w:val="3D3D3D"/>
                <w:spacing w:val="-6"/>
                <w:sz w:val="19"/>
              </w:rPr>
              <w:t>Interest</w:t>
            </w:r>
            <w:r>
              <w:rPr>
                <w:color w:val="3D3D3D"/>
                <w:spacing w:val="-8"/>
                <w:sz w:val="19"/>
              </w:rPr>
              <w:t> </w:t>
            </w:r>
            <w:r>
              <w:rPr>
                <w:color w:val="3D3D3D"/>
                <w:spacing w:val="-2"/>
                <w:sz w:val="19"/>
              </w:rPr>
              <w:t>expense</w:t>
            </w:r>
          </w:p>
        </w:tc>
      </w:tr>
      <w:tr>
        <w:trPr>
          <w:trHeight w:val="223" w:hRule="atLeast"/>
        </w:trPr>
        <w:tc>
          <w:tcPr>
            <w:tcW w:w="936" w:type="dxa"/>
          </w:tcPr>
          <w:p>
            <w:pPr>
              <w:pStyle w:val="TableParagraph"/>
              <w:spacing w:line="158" w:lineRule="exact" w:before="46"/>
              <w:ind w:left="86"/>
              <w:rPr>
                <w:sz w:val="15"/>
              </w:rPr>
            </w:pPr>
            <w:r>
              <w:rPr>
                <w:color w:val="3D3D3D"/>
                <w:spacing w:val="-5"/>
                <w:sz w:val="15"/>
              </w:rPr>
              <w:t>(2930-</w:t>
            </w:r>
            <w:r>
              <w:rPr>
                <w:color w:val="3D3D3D"/>
                <w:spacing w:val="-2"/>
                <w:sz w:val="15"/>
              </w:rPr>
              <w:t>2980)</w:t>
            </w:r>
          </w:p>
        </w:tc>
        <w:tc>
          <w:tcPr>
            <w:tcW w:w="3547" w:type="dxa"/>
          </w:tcPr>
          <w:p>
            <w:pPr>
              <w:pStyle w:val="TableParagraph"/>
              <w:spacing w:line="195" w:lineRule="exact" w:before="8"/>
              <w:ind w:left="81"/>
              <w:rPr>
                <w:sz w:val="19"/>
              </w:rPr>
            </w:pPr>
            <w:r>
              <w:rPr>
                <w:color w:val="3D3D3D"/>
                <w:spacing w:val="-7"/>
                <w:sz w:val="19"/>
              </w:rPr>
              <w:t>Other</w:t>
            </w:r>
            <w:r>
              <w:rPr>
                <w:color w:val="3D3D3D"/>
                <w:spacing w:val="-13"/>
                <w:sz w:val="19"/>
              </w:rPr>
              <w:t> </w:t>
            </w:r>
            <w:r>
              <w:rPr>
                <w:color w:val="3D3D3D"/>
                <w:spacing w:val="-2"/>
                <w:sz w:val="19"/>
              </w:rPr>
              <w:t>Expenditures</w:t>
            </w:r>
          </w:p>
        </w:tc>
        <w:tc>
          <w:tcPr>
            <w:tcW w:w="2052" w:type="dxa"/>
          </w:tcPr>
          <w:p>
            <w:pPr>
              <w:pStyle w:val="TableParagraph"/>
              <w:spacing w:line="187" w:lineRule="exact" w:before="16"/>
              <w:ind w:right="571"/>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1927" w:type="dxa"/>
          </w:tcPr>
          <w:p>
            <w:pPr>
              <w:pStyle w:val="TableParagraph"/>
              <w:spacing w:line="201" w:lineRule="exact" w:before="2"/>
              <w:ind w:right="125"/>
              <w:jc w:val="right"/>
              <w:rPr>
                <w:rFonts w:ascii="Times New Roman"/>
                <w:sz w:val="19"/>
              </w:rPr>
            </w:pPr>
            <w:r>
              <w:rPr>
                <w:rFonts w:ascii="Times New Roman"/>
                <w:color w:val="4D4D4D"/>
                <w:spacing w:val="-2"/>
                <w:sz w:val="19"/>
              </w:rPr>
              <w:t>{$37,572.50}</w:t>
            </w:r>
          </w:p>
        </w:tc>
        <w:tc>
          <w:tcPr>
            <w:tcW w:w="4960" w:type="dxa"/>
          </w:tcPr>
          <w:p>
            <w:pPr>
              <w:pStyle w:val="TableParagraph"/>
              <w:spacing w:line="195" w:lineRule="exact" w:before="8"/>
              <w:ind w:left="145"/>
              <w:rPr>
                <w:sz w:val="19"/>
              </w:rPr>
            </w:pPr>
            <w:r>
              <w:rPr>
                <w:color w:val="3D3D3D"/>
                <w:w w:val="90"/>
                <w:sz w:val="19"/>
              </w:rPr>
              <w:t>General</w:t>
            </w:r>
            <w:r>
              <w:rPr>
                <w:color w:val="3D3D3D"/>
                <w:spacing w:val="6"/>
                <w:sz w:val="19"/>
              </w:rPr>
              <w:t> </w:t>
            </w:r>
            <w:r>
              <w:rPr>
                <w:color w:val="3D3D3D"/>
                <w:w w:val="90"/>
                <w:sz w:val="19"/>
              </w:rPr>
              <w:t>Construction,</w:t>
            </w:r>
            <w:r>
              <w:rPr>
                <w:color w:val="3D3D3D"/>
                <w:spacing w:val="18"/>
                <w:sz w:val="19"/>
              </w:rPr>
              <w:t> </w:t>
            </w:r>
            <w:r>
              <w:rPr>
                <w:color w:val="3D3D3D"/>
                <w:w w:val="90"/>
                <w:sz w:val="19"/>
              </w:rPr>
              <w:t>HVAC,</w:t>
            </w:r>
            <w:r>
              <w:rPr>
                <w:color w:val="3D3D3D"/>
                <w:spacing w:val="-1"/>
                <w:sz w:val="19"/>
              </w:rPr>
              <w:t> </w:t>
            </w:r>
            <w:r>
              <w:rPr>
                <w:color w:val="3D3D3D"/>
                <w:w w:val="90"/>
                <w:sz w:val="19"/>
              </w:rPr>
              <w:t>Plumbing,</w:t>
            </w:r>
            <w:r>
              <w:rPr>
                <w:color w:val="3D3D3D"/>
                <w:spacing w:val="6"/>
                <w:sz w:val="19"/>
              </w:rPr>
              <w:t> </w:t>
            </w:r>
            <w:r>
              <w:rPr>
                <w:color w:val="3D3D3D"/>
                <w:w w:val="90"/>
                <w:sz w:val="19"/>
              </w:rPr>
              <w:t>Electrical,</w:t>
            </w:r>
            <w:r>
              <w:rPr>
                <w:color w:val="3D3D3D"/>
                <w:spacing w:val="13"/>
                <w:sz w:val="19"/>
              </w:rPr>
              <w:t> </w:t>
            </w:r>
            <w:r>
              <w:rPr>
                <w:color w:val="3D3D3D"/>
                <w:w w:val="90"/>
                <w:sz w:val="19"/>
              </w:rPr>
              <w:t>Site</w:t>
            </w:r>
            <w:r>
              <w:rPr>
                <w:color w:val="3D3D3D"/>
                <w:spacing w:val="-1"/>
                <w:w w:val="90"/>
                <w:sz w:val="19"/>
              </w:rPr>
              <w:t> </w:t>
            </w:r>
            <w:r>
              <w:rPr>
                <w:color w:val="3D3D3D"/>
                <w:spacing w:val="-4"/>
                <w:w w:val="90"/>
                <w:sz w:val="19"/>
              </w:rPr>
              <w:t>Work</w:t>
            </w:r>
          </w:p>
        </w:tc>
      </w:tr>
    </w:tbl>
    <w:p>
      <w:pPr>
        <w:tabs>
          <w:tab w:pos="1116" w:val="left" w:leader="none"/>
          <w:tab w:pos="4584" w:val="left" w:leader="none"/>
          <w:tab w:pos="5072" w:val="left" w:leader="none"/>
          <w:tab w:pos="5625" w:val="left" w:leader="none"/>
          <w:tab w:pos="7155" w:val="left" w:leader="none"/>
          <w:tab w:pos="7915" w:val="left" w:leader="none"/>
          <w:tab w:pos="8568" w:val="left" w:leader="none"/>
        </w:tabs>
        <w:spacing w:line="220" w:lineRule="auto" w:before="12"/>
        <w:ind w:left="2805" w:right="3793" w:hanging="2613"/>
        <w:jc w:val="left"/>
        <w:rPr>
          <w:sz w:val="19"/>
        </w:rPr>
      </w:pPr>
      <w:r>
        <w:rPr>
          <w:rFonts w:ascii="Arial"/>
          <w:color w:val="4D4D4D"/>
          <w:spacing w:val="-2"/>
          <w:position w:val="1"/>
          <w:sz w:val="15"/>
        </w:rPr>
        <w:t>{9901)</w:t>
      </w:r>
      <w:r>
        <w:rPr>
          <w:rFonts w:ascii="Arial"/>
          <w:color w:val="4D4D4D"/>
          <w:position w:val="1"/>
          <w:sz w:val="15"/>
        </w:rPr>
        <w:tab/>
      </w:r>
      <w:r>
        <w:rPr>
          <w:rFonts w:ascii="Arial"/>
          <w:color w:val="3D3D3D"/>
          <w:position w:val="1"/>
          <w:sz w:val="19"/>
        </w:rPr>
        <w:t>Transfer to</w:t>
      </w:r>
      <w:r>
        <w:rPr>
          <w:rFonts w:ascii="Arial"/>
          <w:color w:val="3D3D3D"/>
          <w:spacing w:val="-19"/>
          <w:position w:val="1"/>
          <w:sz w:val="19"/>
        </w:rPr>
        <w:t> </w:t>
      </w:r>
      <w:r>
        <w:rPr>
          <w:rFonts w:ascii="Arial"/>
          <w:color w:val="3D3D3D"/>
          <w:position w:val="1"/>
          <w:sz w:val="19"/>
        </w:rPr>
        <w:t>Other Funds</w:t>
        <w:tab/>
      </w:r>
      <w:r>
        <w:rPr>
          <w:color w:val="3D3D3D"/>
          <w:sz w:val="19"/>
          <w:u w:val="thick" w:color="000000"/>
        </w:rPr>
        <w:tab/>
        <w:tab/>
      </w:r>
      <w:r>
        <w:rPr>
          <w:color w:val="3D3D3D"/>
          <w:spacing w:val="-2"/>
          <w:sz w:val="19"/>
          <w:u w:val="thick" w:color="000000"/>
        </w:rPr>
        <w:t>i0.00</w:t>
      </w:r>
      <w:r>
        <w:rPr>
          <w:color w:val="3D3D3D"/>
          <w:sz w:val="19"/>
          <w:u w:val="thick" w:color="000000"/>
        </w:rPr>
        <w:tab/>
        <w:tab/>
      </w:r>
      <w:r>
        <w:rPr>
          <w:color w:val="3D3D3D"/>
          <w:spacing w:val="-2"/>
          <w:position w:val="1"/>
          <w:sz w:val="19"/>
          <w:u w:val="thick" w:color="000000"/>
        </w:rPr>
        <w:t>$0</w:t>
      </w:r>
      <w:r>
        <w:rPr>
          <w:color w:val="676767"/>
          <w:spacing w:val="-2"/>
          <w:position w:val="1"/>
          <w:sz w:val="19"/>
          <w:u w:val="thick" w:color="000000"/>
        </w:rPr>
        <w:t>.</w:t>
      </w:r>
      <w:r>
        <w:rPr>
          <w:color w:val="3D3D3D"/>
          <w:spacing w:val="-2"/>
          <w:position w:val="1"/>
          <w:sz w:val="19"/>
          <w:u w:val="thick" w:color="000000"/>
        </w:rPr>
        <w:t>00</w:t>
      </w:r>
      <w:r>
        <w:rPr>
          <w:color w:val="3D3D3D"/>
          <w:position w:val="1"/>
          <w:sz w:val="19"/>
          <w:u w:val="thick" w:color="000000"/>
        </w:rPr>
        <w:tab/>
      </w:r>
      <w:r>
        <w:rPr>
          <w:color w:val="3D3D3D"/>
          <w:spacing w:val="42"/>
          <w:position w:val="1"/>
          <w:sz w:val="19"/>
        </w:rPr>
        <w:t> </w:t>
      </w:r>
      <w:r>
        <w:rPr>
          <w:rFonts w:ascii="Arial"/>
          <w:color w:val="3D3D3D"/>
          <w:spacing w:val="-2"/>
          <w:position w:val="1"/>
          <w:sz w:val="19"/>
        </w:rPr>
        <w:t>Transfer</w:t>
      </w:r>
      <w:r>
        <w:rPr>
          <w:rFonts w:ascii="Arial"/>
          <w:color w:val="3D3D3D"/>
          <w:spacing w:val="-11"/>
          <w:position w:val="1"/>
          <w:sz w:val="19"/>
        </w:rPr>
        <w:t> </w:t>
      </w:r>
      <w:r>
        <w:rPr>
          <w:rFonts w:ascii="Arial"/>
          <w:color w:val="3D3D3D"/>
          <w:spacing w:val="-2"/>
          <w:position w:val="1"/>
          <w:sz w:val="19"/>
        </w:rPr>
        <w:t>to</w:t>
      </w:r>
      <w:r>
        <w:rPr>
          <w:rFonts w:ascii="Arial"/>
          <w:color w:val="3D3D3D"/>
          <w:spacing w:val="-21"/>
          <w:position w:val="1"/>
          <w:sz w:val="19"/>
        </w:rPr>
        <w:t> </w:t>
      </w:r>
      <w:r>
        <w:rPr>
          <w:rFonts w:ascii="Arial"/>
          <w:color w:val="3D3D3D"/>
          <w:spacing w:val="-2"/>
          <w:position w:val="1"/>
          <w:sz w:val="19"/>
        </w:rPr>
        <w:t>other</w:t>
      </w:r>
      <w:r>
        <w:rPr>
          <w:rFonts w:ascii="Arial"/>
          <w:color w:val="3D3D3D"/>
          <w:spacing w:val="-14"/>
          <w:position w:val="1"/>
          <w:sz w:val="19"/>
        </w:rPr>
        <w:t> </w:t>
      </w:r>
      <w:r>
        <w:rPr>
          <w:rFonts w:ascii="Arial"/>
          <w:color w:val="3D3D3D"/>
          <w:spacing w:val="-2"/>
          <w:position w:val="1"/>
          <w:sz w:val="19"/>
        </w:rPr>
        <w:t>funds </w:t>
      </w:r>
      <w:r>
        <w:rPr>
          <w:rFonts w:ascii="Arial"/>
          <w:color w:val="3D3D3D"/>
          <w:sz w:val="19"/>
        </w:rPr>
        <w:t>Total</w:t>
      </w:r>
      <w:r>
        <w:rPr>
          <w:rFonts w:ascii="Arial"/>
          <w:color w:val="3D3D3D"/>
          <w:spacing w:val="-33"/>
          <w:sz w:val="19"/>
        </w:rPr>
        <w:t> </w:t>
      </w:r>
      <w:r>
        <w:rPr>
          <w:rFonts w:ascii="Arial"/>
          <w:color w:val="3D3D3D"/>
          <w:sz w:val="19"/>
        </w:rPr>
        <w:t>Expenditures</w:t>
        <w:tab/>
        <w:tab/>
      </w:r>
      <w:r>
        <w:rPr>
          <w:color w:val="3D3D3D"/>
          <w:spacing w:val="-2"/>
          <w:sz w:val="19"/>
        </w:rPr>
        <w:t>$214,210</w:t>
      </w:r>
      <w:r>
        <w:rPr>
          <w:color w:val="676767"/>
          <w:spacing w:val="-2"/>
          <w:sz w:val="19"/>
        </w:rPr>
        <w:t>.</w:t>
      </w:r>
      <w:r>
        <w:rPr>
          <w:color w:val="3D3D3D"/>
          <w:spacing w:val="-2"/>
          <w:sz w:val="19"/>
        </w:rPr>
        <w:t>16</w:t>
      </w:r>
      <w:r>
        <w:rPr>
          <w:color w:val="3D3D3D"/>
          <w:sz w:val="19"/>
        </w:rPr>
        <w:tab/>
      </w:r>
      <w:r>
        <w:rPr>
          <w:color w:val="3D3D3D"/>
          <w:spacing w:val="-2"/>
          <w:position w:val="1"/>
          <w:sz w:val="19"/>
        </w:rPr>
        <w:t>{$1,379,628</w:t>
      </w:r>
      <w:r>
        <w:rPr>
          <w:color w:val="676767"/>
          <w:spacing w:val="-2"/>
          <w:position w:val="1"/>
          <w:sz w:val="19"/>
        </w:rPr>
        <w:t>.</w:t>
      </w:r>
      <w:r>
        <w:rPr>
          <w:color w:val="4D4D4D"/>
          <w:spacing w:val="-2"/>
          <w:position w:val="1"/>
          <w:sz w:val="19"/>
        </w:rPr>
        <w:t>10)</w:t>
      </w:r>
    </w:p>
    <w:p>
      <w:pPr>
        <w:pStyle w:val="BodyText"/>
        <w:spacing w:before="5"/>
        <w:rPr>
          <w:sz w:val="17"/>
        </w:rPr>
      </w:pPr>
    </w:p>
    <w:p>
      <w:pPr>
        <w:spacing w:before="1"/>
        <w:ind w:left="1121" w:right="0" w:firstLine="0"/>
        <w:jc w:val="left"/>
        <w:rPr>
          <w:rFonts w:ascii="Arial"/>
          <w:b/>
          <w:sz w:val="19"/>
        </w:rPr>
      </w:pPr>
      <w:r>
        <w:rPr>
          <w:rFonts w:ascii="Arial"/>
          <w:b/>
          <w:color w:val="3D3D3D"/>
          <w:w w:val="90"/>
          <w:sz w:val="19"/>
        </w:rPr>
        <w:t>BALANCE</w:t>
      </w:r>
      <w:r>
        <w:rPr>
          <w:rFonts w:ascii="Arial"/>
          <w:b/>
          <w:color w:val="3D3D3D"/>
          <w:spacing w:val="21"/>
          <w:sz w:val="19"/>
        </w:rPr>
        <w:t> </w:t>
      </w:r>
      <w:r>
        <w:rPr>
          <w:rFonts w:ascii="Arial"/>
          <w:b/>
          <w:color w:val="3D3D3D"/>
          <w:w w:val="90"/>
          <w:sz w:val="19"/>
        </w:rPr>
        <w:t>SHEET</w:t>
      </w:r>
      <w:r>
        <w:rPr>
          <w:rFonts w:ascii="Arial"/>
          <w:b/>
          <w:color w:val="3D3D3D"/>
          <w:spacing w:val="4"/>
          <w:sz w:val="19"/>
        </w:rPr>
        <w:t> </w:t>
      </w:r>
      <w:r>
        <w:rPr>
          <w:rFonts w:ascii="Arial"/>
          <w:b/>
          <w:color w:val="3D3D3D"/>
          <w:w w:val="90"/>
          <w:sz w:val="19"/>
        </w:rPr>
        <w:t>TRANSACTIONS:</w:t>
      </w:r>
      <w:r>
        <w:rPr>
          <w:rFonts w:ascii="Arial"/>
          <w:b/>
          <w:color w:val="3D3D3D"/>
          <w:spacing w:val="28"/>
          <w:sz w:val="19"/>
        </w:rPr>
        <w:t> </w:t>
      </w:r>
      <w:r>
        <w:rPr>
          <w:rFonts w:ascii="Arial"/>
          <w:b/>
          <w:color w:val="3D3D3D"/>
          <w:w w:val="90"/>
          <w:sz w:val="19"/>
        </w:rPr>
        <w:t>This</w:t>
      </w:r>
      <w:r>
        <w:rPr>
          <w:rFonts w:ascii="Arial"/>
          <w:b/>
          <w:color w:val="3D3D3D"/>
          <w:spacing w:val="-5"/>
          <w:sz w:val="19"/>
        </w:rPr>
        <w:t> </w:t>
      </w:r>
      <w:r>
        <w:rPr>
          <w:rFonts w:ascii="Arial"/>
          <w:b/>
          <w:color w:val="3D3D3D"/>
          <w:w w:val="90"/>
          <w:sz w:val="19"/>
        </w:rPr>
        <w:t>category</w:t>
      </w:r>
      <w:r>
        <w:rPr>
          <w:rFonts w:ascii="Arial"/>
          <w:b/>
          <w:color w:val="3D3D3D"/>
          <w:spacing w:val="13"/>
          <w:sz w:val="19"/>
        </w:rPr>
        <w:t> </w:t>
      </w:r>
      <w:r>
        <w:rPr>
          <w:rFonts w:ascii="Arial"/>
          <w:b/>
          <w:color w:val="3D3D3D"/>
          <w:w w:val="90"/>
          <w:sz w:val="19"/>
        </w:rPr>
        <w:t>represents</w:t>
      </w:r>
      <w:r>
        <w:rPr>
          <w:rFonts w:ascii="Arial"/>
          <w:b/>
          <w:color w:val="3D3D3D"/>
          <w:spacing w:val="12"/>
          <w:sz w:val="19"/>
        </w:rPr>
        <w:t> </w:t>
      </w:r>
      <w:r>
        <w:rPr>
          <w:rFonts w:ascii="Arial"/>
          <w:b/>
          <w:color w:val="3D3D3D"/>
          <w:w w:val="90"/>
          <w:sz w:val="19"/>
        </w:rPr>
        <w:t>cash</w:t>
      </w:r>
      <w:r>
        <w:rPr>
          <w:rFonts w:ascii="Arial"/>
          <w:b/>
          <w:color w:val="3D3D3D"/>
          <w:spacing w:val="-1"/>
          <w:sz w:val="19"/>
        </w:rPr>
        <w:t> </w:t>
      </w:r>
      <w:r>
        <w:rPr>
          <w:rFonts w:ascii="Arial"/>
          <w:b/>
          <w:color w:val="3D3D3D"/>
          <w:w w:val="90"/>
          <w:sz w:val="19"/>
        </w:rPr>
        <w:t>receipts/disbursementsmade</w:t>
      </w:r>
      <w:r>
        <w:rPr>
          <w:rFonts w:ascii="Arial"/>
          <w:b/>
          <w:color w:val="3D3D3D"/>
          <w:spacing w:val="-1"/>
          <w:w w:val="90"/>
          <w:sz w:val="19"/>
        </w:rPr>
        <w:t> </w:t>
      </w:r>
      <w:r>
        <w:rPr>
          <w:rFonts w:ascii="Arial"/>
          <w:b/>
          <w:color w:val="3D3D3D"/>
          <w:w w:val="90"/>
          <w:sz w:val="19"/>
        </w:rPr>
        <w:t>at</w:t>
      </w:r>
      <w:r>
        <w:rPr>
          <w:rFonts w:ascii="Arial"/>
          <w:b/>
          <w:color w:val="3D3D3D"/>
          <w:spacing w:val="16"/>
          <w:sz w:val="19"/>
        </w:rPr>
        <w:t> </w:t>
      </w:r>
      <w:r>
        <w:rPr>
          <w:rFonts w:ascii="Arial"/>
          <w:b/>
          <w:color w:val="3D3D3D"/>
          <w:w w:val="90"/>
          <w:sz w:val="19"/>
        </w:rPr>
        <w:t>different</w:t>
      </w:r>
      <w:r>
        <w:rPr>
          <w:rFonts w:ascii="Arial"/>
          <w:b/>
          <w:color w:val="3D3D3D"/>
          <w:spacing w:val="6"/>
          <w:sz w:val="19"/>
        </w:rPr>
        <w:t> </w:t>
      </w:r>
      <w:r>
        <w:rPr>
          <w:rFonts w:ascii="Arial"/>
          <w:b/>
          <w:color w:val="3D3D3D"/>
          <w:w w:val="90"/>
          <w:sz w:val="19"/>
        </w:rPr>
        <w:t>time</w:t>
      </w:r>
      <w:r>
        <w:rPr>
          <w:rFonts w:ascii="Arial"/>
          <w:b/>
          <w:color w:val="3D3D3D"/>
          <w:spacing w:val="-6"/>
          <w:sz w:val="19"/>
        </w:rPr>
        <w:t> </w:t>
      </w:r>
      <w:r>
        <w:rPr>
          <w:rFonts w:ascii="Arial"/>
          <w:b/>
          <w:color w:val="3D3D3D"/>
          <w:spacing w:val="-4"/>
          <w:w w:val="90"/>
          <w:sz w:val="19"/>
        </w:rPr>
        <w:t>than</w:t>
      </w:r>
    </w:p>
    <w:p>
      <w:pPr>
        <w:spacing w:before="5" w:after="11"/>
        <w:ind w:left="0" w:right="329" w:firstLine="0"/>
        <w:jc w:val="center"/>
        <w:rPr>
          <w:rFonts w:ascii="Arial"/>
          <w:b/>
          <w:sz w:val="19"/>
        </w:rPr>
      </w:pPr>
      <w:r>
        <w:rPr>
          <w:rFonts w:ascii="Arial"/>
          <w:b/>
          <w:color w:val="3D3D3D"/>
          <w:spacing w:val="-6"/>
          <w:sz w:val="19"/>
        </w:rPr>
        <w:t>when</w:t>
      </w:r>
      <w:r>
        <w:rPr>
          <w:rFonts w:ascii="Arial"/>
          <w:b/>
          <w:color w:val="3D3D3D"/>
          <w:spacing w:val="-17"/>
          <w:sz w:val="19"/>
        </w:rPr>
        <w:t> </w:t>
      </w:r>
      <w:r>
        <w:rPr>
          <w:rFonts w:ascii="Arial"/>
          <w:b/>
          <w:color w:val="3D3D3D"/>
          <w:spacing w:val="-6"/>
          <w:sz w:val="19"/>
        </w:rPr>
        <w:t>the</w:t>
      </w:r>
      <w:r>
        <w:rPr>
          <w:rFonts w:ascii="Arial"/>
          <w:b/>
          <w:color w:val="3D3D3D"/>
          <w:spacing w:val="-28"/>
          <w:sz w:val="19"/>
        </w:rPr>
        <w:t> </w:t>
      </w:r>
      <w:r>
        <w:rPr>
          <w:rFonts w:ascii="Arial"/>
          <w:b/>
          <w:color w:val="3D3D3D"/>
          <w:spacing w:val="-6"/>
          <w:sz w:val="19"/>
        </w:rPr>
        <w:t>items</w:t>
      </w:r>
      <w:r>
        <w:rPr>
          <w:rFonts w:ascii="Arial"/>
          <w:b/>
          <w:color w:val="3D3D3D"/>
          <w:spacing w:val="-19"/>
          <w:sz w:val="19"/>
        </w:rPr>
        <w:t> </w:t>
      </w:r>
      <w:r>
        <w:rPr>
          <w:rFonts w:ascii="Arial"/>
          <w:b/>
          <w:color w:val="3D3D3D"/>
          <w:spacing w:val="-6"/>
          <w:sz w:val="19"/>
        </w:rPr>
        <w:t>were</w:t>
      </w:r>
      <w:r>
        <w:rPr>
          <w:rFonts w:ascii="Arial"/>
          <w:b/>
          <w:color w:val="3D3D3D"/>
          <w:spacing w:val="-14"/>
          <w:sz w:val="19"/>
        </w:rPr>
        <w:t> </w:t>
      </w:r>
      <w:r>
        <w:rPr>
          <w:rFonts w:ascii="Arial"/>
          <w:b/>
          <w:color w:val="3D3D3D"/>
          <w:spacing w:val="-6"/>
          <w:sz w:val="19"/>
        </w:rPr>
        <w:t>shown</w:t>
      </w:r>
      <w:r>
        <w:rPr>
          <w:rFonts w:ascii="Arial"/>
          <w:b/>
          <w:color w:val="3D3D3D"/>
          <w:spacing w:val="-8"/>
          <w:sz w:val="19"/>
        </w:rPr>
        <w:t> </w:t>
      </w:r>
      <w:r>
        <w:rPr>
          <w:rFonts w:ascii="Arial"/>
          <w:b/>
          <w:color w:val="3D3D3D"/>
          <w:spacing w:val="-6"/>
          <w:sz w:val="19"/>
        </w:rPr>
        <w:t>as</w:t>
      </w:r>
      <w:r>
        <w:rPr>
          <w:rFonts w:ascii="Arial"/>
          <w:b/>
          <w:color w:val="3D3D3D"/>
          <w:spacing w:val="-14"/>
          <w:sz w:val="19"/>
        </w:rPr>
        <w:t> </w:t>
      </w:r>
      <w:r>
        <w:rPr>
          <w:rFonts w:ascii="Arial"/>
          <w:b/>
          <w:color w:val="3D3D3D"/>
          <w:spacing w:val="-6"/>
          <w:sz w:val="19"/>
        </w:rPr>
        <w:t>revenues</w:t>
      </w:r>
      <w:r>
        <w:rPr>
          <w:rFonts w:ascii="Arial"/>
          <w:b/>
          <w:color w:val="3D3D3D"/>
          <w:spacing w:val="-2"/>
          <w:sz w:val="19"/>
        </w:rPr>
        <w:t> </w:t>
      </w:r>
      <w:r>
        <w:rPr>
          <w:rFonts w:ascii="Arial"/>
          <w:b/>
          <w:color w:val="3D3D3D"/>
          <w:spacing w:val="-6"/>
          <w:sz w:val="19"/>
        </w:rPr>
        <w:t>or</w:t>
      </w:r>
      <w:r>
        <w:rPr>
          <w:rFonts w:ascii="Arial"/>
          <w:b/>
          <w:color w:val="3D3D3D"/>
          <w:spacing w:val="-9"/>
          <w:sz w:val="19"/>
        </w:rPr>
        <w:t> </w:t>
      </w:r>
      <w:r>
        <w:rPr>
          <w:rFonts w:ascii="Arial"/>
          <w:b/>
          <w:color w:val="3D3D3D"/>
          <w:spacing w:val="-6"/>
          <w:sz w:val="19"/>
        </w:rPr>
        <w:t>expenditures</w:t>
      </w:r>
      <w:r>
        <w:rPr>
          <w:rFonts w:ascii="Arial"/>
          <w:b/>
          <w:color w:val="676767"/>
          <w:spacing w:val="-6"/>
          <w:sz w:val="19"/>
        </w:rPr>
        <w:t>.</w:t>
      </w:r>
    </w:p>
    <w:tbl>
      <w:tblPr>
        <w:tblW w:w="0" w:type="auto"/>
        <w:jc w:val="left"/>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4"/>
        <w:gridCol w:w="3364"/>
        <w:gridCol w:w="2364"/>
        <w:gridCol w:w="1767"/>
        <w:gridCol w:w="4469"/>
      </w:tblGrid>
      <w:tr>
        <w:trPr>
          <w:trHeight w:val="211" w:hRule="atLeast"/>
        </w:trPr>
        <w:tc>
          <w:tcPr>
            <w:tcW w:w="914" w:type="dxa"/>
          </w:tcPr>
          <w:p>
            <w:pPr>
              <w:pStyle w:val="TableParagraph"/>
              <w:spacing w:line="160" w:lineRule="exact" w:before="31"/>
              <w:ind w:left="50"/>
              <w:rPr>
                <w:sz w:val="15"/>
              </w:rPr>
            </w:pPr>
            <w:r>
              <w:rPr>
                <w:color w:val="3D3D3D"/>
                <w:spacing w:val="-2"/>
                <w:sz w:val="15"/>
              </w:rPr>
              <w:t>(0391)</w:t>
            </w:r>
          </w:p>
        </w:tc>
        <w:tc>
          <w:tcPr>
            <w:tcW w:w="3364" w:type="dxa"/>
          </w:tcPr>
          <w:p>
            <w:pPr>
              <w:pStyle w:val="TableParagraph"/>
              <w:spacing w:line="191" w:lineRule="exact"/>
              <w:ind w:left="68"/>
              <w:rPr>
                <w:sz w:val="19"/>
              </w:rPr>
            </w:pPr>
            <w:r>
              <w:rPr>
                <w:color w:val="3D3D3D"/>
                <w:w w:val="90"/>
                <w:sz w:val="19"/>
              </w:rPr>
              <w:t>Due</w:t>
            </w:r>
            <w:r>
              <w:rPr>
                <w:color w:val="3D3D3D"/>
                <w:spacing w:val="-12"/>
                <w:w w:val="90"/>
                <w:sz w:val="19"/>
              </w:rPr>
              <w:t> </w:t>
            </w:r>
            <w:r>
              <w:rPr>
                <w:color w:val="3D3D3D"/>
                <w:w w:val="90"/>
                <w:sz w:val="19"/>
              </w:rPr>
              <w:t>from</w:t>
            </w:r>
            <w:r>
              <w:rPr>
                <w:color w:val="3D3D3D"/>
                <w:spacing w:val="5"/>
                <w:sz w:val="19"/>
              </w:rPr>
              <w:t> </w:t>
            </w:r>
            <w:r>
              <w:rPr>
                <w:color w:val="3D3D3D"/>
                <w:w w:val="90"/>
                <w:sz w:val="19"/>
              </w:rPr>
              <w:t>Other</w:t>
            </w:r>
            <w:r>
              <w:rPr>
                <w:color w:val="3D3D3D"/>
                <w:spacing w:val="5"/>
                <w:sz w:val="19"/>
              </w:rPr>
              <w:t> </w:t>
            </w:r>
            <w:r>
              <w:rPr>
                <w:color w:val="3D3D3D"/>
                <w:spacing w:val="-2"/>
                <w:w w:val="90"/>
                <w:sz w:val="19"/>
              </w:rPr>
              <w:t>Funds</w:t>
            </w:r>
          </w:p>
        </w:tc>
        <w:tc>
          <w:tcPr>
            <w:tcW w:w="2364" w:type="dxa"/>
          </w:tcPr>
          <w:p>
            <w:pPr>
              <w:pStyle w:val="TableParagraph"/>
              <w:spacing w:line="191" w:lineRule="exact"/>
              <w:ind w:right="694"/>
              <w:jc w:val="right"/>
              <w:rPr>
                <w:rFonts w:ascii="Times New Roman"/>
                <w:sz w:val="19"/>
              </w:rPr>
            </w:pPr>
            <w:r>
              <w:rPr>
                <w:rFonts w:ascii="Times New Roman"/>
                <w:color w:val="3D3D3D"/>
                <w:spacing w:val="-2"/>
                <w:w w:val="110"/>
                <w:sz w:val="19"/>
              </w:rPr>
              <w:t>$0.00</w:t>
            </w:r>
          </w:p>
        </w:tc>
        <w:tc>
          <w:tcPr>
            <w:tcW w:w="1767" w:type="dxa"/>
          </w:tcPr>
          <w:p>
            <w:pPr>
              <w:pStyle w:val="TableParagraph"/>
              <w:spacing w:line="191" w:lineRule="exact"/>
              <w:ind w:right="170"/>
              <w:jc w:val="right"/>
              <w:rPr>
                <w:rFonts w:ascii="Times New Roman"/>
                <w:sz w:val="19"/>
              </w:rPr>
            </w:pPr>
            <w:r>
              <w:rPr>
                <w:rFonts w:ascii="Times New Roman"/>
                <w:color w:val="3D3D3D"/>
                <w:spacing w:val="-2"/>
                <w:w w:val="105"/>
                <w:sz w:val="19"/>
              </w:rPr>
              <w:t>$0.00</w:t>
            </w:r>
          </w:p>
        </w:tc>
        <w:tc>
          <w:tcPr>
            <w:tcW w:w="4469" w:type="dxa"/>
          </w:tcPr>
          <w:p>
            <w:pPr>
              <w:pStyle w:val="TableParagraph"/>
              <w:spacing w:line="191" w:lineRule="exact"/>
              <w:ind w:left="158"/>
              <w:rPr>
                <w:sz w:val="19"/>
              </w:rPr>
            </w:pPr>
            <w:r>
              <w:rPr>
                <w:color w:val="3D3D3D"/>
                <w:w w:val="90"/>
                <w:sz w:val="19"/>
              </w:rPr>
              <w:t>Money</w:t>
            </w:r>
            <w:r>
              <w:rPr>
                <w:color w:val="3D3D3D"/>
                <w:sz w:val="19"/>
              </w:rPr>
              <w:t> </w:t>
            </w:r>
            <w:r>
              <w:rPr>
                <w:color w:val="3D3D3D"/>
                <w:w w:val="90"/>
                <w:sz w:val="19"/>
              </w:rPr>
              <w:t>repaid</w:t>
            </w:r>
            <w:r>
              <w:rPr>
                <w:color w:val="3D3D3D"/>
                <w:spacing w:val="6"/>
                <w:sz w:val="19"/>
              </w:rPr>
              <w:t> </w:t>
            </w:r>
            <w:r>
              <w:rPr>
                <w:color w:val="3D3D3D"/>
                <w:w w:val="90"/>
                <w:sz w:val="19"/>
              </w:rPr>
              <w:t>from/{lent</w:t>
            </w:r>
            <w:r>
              <w:rPr>
                <w:color w:val="3D3D3D"/>
                <w:spacing w:val="9"/>
                <w:sz w:val="19"/>
              </w:rPr>
              <w:t> </w:t>
            </w:r>
            <w:r>
              <w:rPr>
                <w:color w:val="3D3D3D"/>
                <w:w w:val="90"/>
                <w:sz w:val="19"/>
              </w:rPr>
              <w:t>to)</w:t>
            </w:r>
            <w:r>
              <w:rPr>
                <w:color w:val="3D3D3D"/>
                <w:sz w:val="19"/>
              </w:rPr>
              <w:t> </w:t>
            </w:r>
            <w:r>
              <w:rPr>
                <w:color w:val="3D3D3D"/>
                <w:w w:val="90"/>
                <w:sz w:val="19"/>
              </w:rPr>
              <w:t>other</w:t>
            </w:r>
            <w:r>
              <w:rPr>
                <w:color w:val="3D3D3D"/>
                <w:spacing w:val="8"/>
                <w:sz w:val="19"/>
              </w:rPr>
              <w:t> </w:t>
            </w:r>
            <w:r>
              <w:rPr>
                <w:color w:val="3D3D3D"/>
                <w:spacing w:val="-2"/>
                <w:w w:val="90"/>
                <w:sz w:val="19"/>
              </w:rPr>
              <w:t>funds</w:t>
            </w:r>
          </w:p>
        </w:tc>
      </w:tr>
      <w:tr>
        <w:trPr>
          <w:trHeight w:val="212" w:hRule="atLeast"/>
        </w:trPr>
        <w:tc>
          <w:tcPr>
            <w:tcW w:w="914" w:type="dxa"/>
          </w:tcPr>
          <w:p>
            <w:pPr>
              <w:pStyle w:val="TableParagraph"/>
              <w:spacing w:line="163" w:lineRule="exact" w:before="29"/>
              <w:ind w:left="50"/>
              <w:rPr>
                <w:sz w:val="15"/>
              </w:rPr>
            </w:pPr>
            <w:r>
              <w:rPr>
                <w:color w:val="4D4D4D"/>
                <w:spacing w:val="-4"/>
                <w:sz w:val="15"/>
              </w:rPr>
              <w:t>(0410-</w:t>
            </w:r>
            <w:r>
              <w:rPr>
                <w:color w:val="4D4D4D"/>
                <w:spacing w:val="-2"/>
                <w:sz w:val="15"/>
              </w:rPr>
              <w:t>0440)</w:t>
            </w:r>
          </w:p>
        </w:tc>
        <w:tc>
          <w:tcPr>
            <w:tcW w:w="3364" w:type="dxa"/>
          </w:tcPr>
          <w:p>
            <w:pPr>
              <w:pStyle w:val="TableParagraph"/>
              <w:spacing w:line="193" w:lineRule="exact"/>
              <w:ind w:left="61"/>
              <w:rPr>
                <w:sz w:val="19"/>
              </w:rPr>
            </w:pPr>
            <w:r>
              <w:rPr>
                <w:color w:val="3D3D3D"/>
                <w:w w:val="90"/>
                <w:sz w:val="19"/>
              </w:rPr>
              <w:t>Receivables</w:t>
            </w:r>
            <w:r>
              <w:rPr>
                <w:color w:val="3D3D3D"/>
                <w:spacing w:val="10"/>
                <w:sz w:val="19"/>
              </w:rPr>
              <w:t> </w:t>
            </w:r>
            <w:r>
              <w:rPr>
                <w:color w:val="3D3D3D"/>
                <w:w w:val="90"/>
                <w:sz w:val="19"/>
              </w:rPr>
              <w:t>from</w:t>
            </w:r>
            <w:r>
              <w:rPr>
                <w:color w:val="3D3D3D"/>
                <w:sz w:val="19"/>
              </w:rPr>
              <w:t> </w:t>
            </w:r>
            <w:r>
              <w:rPr>
                <w:color w:val="3D3D3D"/>
                <w:spacing w:val="-2"/>
                <w:w w:val="90"/>
                <w:sz w:val="19"/>
              </w:rPr>
              <w:t>Governments</w:t>
            </w:r>
          </w:p>
        </w:tc>
        <w:tc>
          <w:tcPr>
            <w:tcW w:w="2364" w:type="dxa"/>
          </w:tcPr>
          <w:p>
            <w:pPr>
              <w:pStyle w:val="TableParagraph"/>
              <w:spacing w:line="193" w:lineRule="exact"/>
              <w:ind w:right="694"/>
              <w:jc w:val="right"/>
              <w:rPr>
                <w:rFonts w:ascii="Times New Roman"/>
                <w:sz w:val="19"/>
              </w:rPr>
            </w:pPr>
            <w:r>
              <w:rPr>
                <w:rFonts w:ascii="Times New Roman"/>
                <w:color w:val="3D3D3D"/>
                <w:spacing w:val="-2"/>
                <w:w w:val="110"/>
                <w:sz w:val="19"/>
              </w:rPr>
              <w:t>$0.00</w:t>
            </w:r>
          </w:p>
        </w:tc>
        <w:tc>
          <w:tcPr>
            <w:tcW w:w="1767" w:type="dxa"/>
          </w:tcPr>
          <w:p>
            <w:pPr>
              <w:pStyle w:val="TableParagraph"/>
              <w:spacing w:line="193" w:lineRule="exact"/>
              <w:ind w:right="170"/>
              <w:jc w:val="right"/>
              <w:rPr>
                <w:rFonts w:ascii="Times New Roman"/>
                <w:sz w:val="19"/>
              </w:rPr>
            </w:pPr>
            <w:r>
              <w:rPr>
                <w:rFonts w:ascii="Times New Roman"/>
                <w:color w:val="3D3D3D"/>
                <w:spacing w:val="-2"/>
                <w:w w:val="105"/>
                <w:sz w:val="19"/>
              </w:rPr>
              <w:t>$0.00</w:t>
            </w:r>
          </w:p>
        </w:tc>
        <w:tc>
          <w:tcPr>
            <w:tcW w:w="4469" w:type="dxa"/>
          </w:tcPr>
          <w:p>
            <w:pPr>
              <w:pStyle w:val="TableParagraph"/>
              <w:spacing w:line="193" w:lineRule="exact"/>
              <w:ind w:left="157"/>
              <w:rPr>
                <w:sz w:val="19"/>
              </w:rPr>
            </w:pPr>
            <w:r>
              <w:rPr>
                <w:color w:val="3D3D3D"/>
                <w:spacing w:val="-6"/>
                <w:sz w:val="19"/>
              </w:rPr>
              <w:t>Revenues</w:t>
            </w:r>
            <w:r>
              <w:rPr>
                <w:color w:val="3D3D3D"/>
                <w:sz w:val="19"/>
              </w:rPr>
              <w:t> </w:t>
            </w:r>
            <w:r>
              <w:rPr>
                <w:color w:val="3D3D3D"/>
                <w:spacing w:val="-6"/>
                <w:sz w:val="19"/>
              </w:rPr>
              <w:t>due</w:t>
            </w:r>
            <w:r>
              <w:rPr>
                <w:color w:val="3D3D3D"/>
                <w:spacing w:val="-17"/>
                <w:sz w:val="19"/>
              </w:rPr>
              <w:t> </w:t>
            </w:r>
            <w:r>
              <w:rPr>
                <w:color w:val="3D3D3D"/>
                <w:spacing w:val="-6"/>
                <w:sz w:val="19"/>
              </w:rPr>
              <w:t>from</w:t>
            </w:r>
            <w:r>
              <w:rPr>
                <w:color w:val="3D3D3D"/>
                <w:spacing w:val="-30"/>
                <w:sz w:val="19"/>
              </w:rPr>
              <w:t> </w:t>
            </w:r>
            <w:r>
              <w:rPr>
                <w:color w:val="3D3D3D"/>
                <w:spacing w:val="-6"/>
                <w:sz w:val="19"/>
              </w:rPr>
              <w:t>local</w:t>
            </w:r>
            <w:r>
              <w:rPr>
                <w:color w:val="808080"/>
                <w:spacing w:val="-6"/>
                <w:sz w:val="19"/>
              </w:rPr>
              <w:t>,</w:t>
            </w:r>
            <w:r>
              <w:rPr>
                <w:color w:val="808080"/>
                <w:spacing w:val="-12"/>
                <w:sz w:val="19"/>
              </w:rPr>
              <w:t> </w:t>
            </w:r>
            <w:r>
              <w:rPr>
                <w:color w:val="3D3D3D"/>
                <w:spacing w:val="-6"/>
                <w:sz w:val="19"/>
              </w:rPr>
              <w:t>state</w:t>
            </w:r>
            <w:r>
              <w:rPr>
                <w:color w:val="3D3D3D"/>
                <w:spacing w:val="-13"/>
                <w:sz w:val="19"/>
              </w:rPr>
              <w:t> </w:t>
            </w:r>
            <w:r>
              <w:rPr>
                <w:color w:val="3D3D3D"/>
                <w:spacing w:val="-6"/>
                <w:sz w:val="17"/>
              </w:rPr>
              <w:t>&amp;</w:t>
            </w:r>
            <w:r>
              <w:rPr>
                <w:color w:val="3D3D3D"/>
                <w:spacing w:val="26"/>
                <w:sz w:val="17"/>
              </w:rPr>
              <w:t> </w:t>
            </w:r>
            <w:r>
              <w:rPr>
                <w:color w:val="3D3D3D"/>
                <w:spacing w:val="-6"/>
                <w:sz w:val="19"/>
              </w:rPr>
              <w:t>federal</w:t>
            </w:r>
            <w:r>
              <w:rPr>
                <w:color w:val="3D3D3D"/>
                <w:spacing w:val="-9"/>
                <w:sz w:val="19"/>
              </w:rPr>
              <w:t> </w:t>
            </w:r>
            <w:r>
              <w:rPr>
                <w:color w:val="3D3D3D"/>
                <w:spacing w:val="-6"/>
                <w:sz w:val="19"/>
              </w:rPr>
              <w:t>governments</w:t>
            </w:r>
          </w:p>
        </w:tc>
      </w:tr>
      <w:tr>
        <w:trPr>
          <w:trHeight w:val="212" w:hRule="atLeast"/>
        </w:trPr>
        <w:tc>
          <w:tcPr>
            <w:tcW w:w="914" w:type="dxa"/>
          </w:tcPr>
          <w:p>
            <w:pPr>
              <w:pStyle w:val="TableParagraph"/>
              <w:spacing w:line="160" w:lineRule="exact" w:before="33"/>
              <w:ind w:left="57"/>
              <w:rPr>
                <w:sz w:val="15"/>
              </w:rPr>
            </w:pPr>
            <w:r>
              <w:rPr>
                <w:color w:val="4D4D4D"/>
                <w:spacing w:val="-2"/>
                <w:sz w:val="15"/>
              </w:rPr>
              <w:t>(0480)</w:t>
            </w:r>
          </w:p>
        </w:tc>
        <w:tc>
          <w:tcPr>
            <w:tcW w:w="3364" w:type="dxa"/>
          </w:tcPr>
          <w:p>
            <w:pPr>
              <w:pStyle w:val="TableParagraph"/>
              <w:spacing w:line="193" w:lineRule="exact"/>
              <w:ind w:left="61"/>
              <w:rPr>
                <w:sz w:val="19"/>
              </w:rPr>
            </w:pPr>
            <w:r>
              <w:rPr>
                <w:color w:val="3D3D3D"/>
                <w:spacing w:val="-6"/>
                <w:sz w:val="19"/>
              </w:rPr>
              <w:t>Prepaid</w:t>
            </w:r>
            <w:r>
              <w:rPr>
                <w:color w:val="3D3D3D"/>
                <w:spacing w:val="-17"/>
                <w:sz w:val="19"/>
              </w:rPr>
              <w:t> </w:t>
            </w:r>
            <w:r>
              <w:rPr>
                <w:color w:val="3D3D3D"/>
                <w:spacing w:val="-2"/>
                <w:sz w:val="19"/>
              </w:rPr>
              <w:t>Expenditures</w:t>
            </w:r>
          </w:p>
        </w:tc>
        <w:tc>
          <w:tcPr>
            <w:tcW w:w="2364" w:type="dxa"/>
          </w:tcPr>
          <w:p>
            <w:pPr>
              <w:pStyle w:val="TableParagraph"/>
              <w:spacing w:line="193" w:lineRule="exact"/>
              <w:ind w:right="691"/>
              <w:jc w:val="right"/>
              <w:rPr>
                <w:rFonts w:ascii="Times New Roman"/>
                <w:sz w:val="19"/>
              </w:rPr>
            </w:pPr>
            <w:r>
              <w:rPr>
                <w:rFonts w:ascii="Times New Roman"/>
                <w:color w:val="3D3D3D"/>
                <w:spacing w:val="-2"/>
                <w:w w:val="105"/>
                <w:sz w:val="19"/>
              </w:rPr>
              <w:t>$0.00</w:t>
            </w:r>
          </w:p>
        </w:tc>
        <w:tc>
          <w:tcPr>
            <w:tcW w:w="1767" w:type="dxa"/>
          </w:tcPr>
          <w:p>
            <w:pPr>
              <w:pStyle w:val="TableParagraph"/>
              <w:spacing w:line="193" w:lineRule="exact"/>
              <w:ind w:right="173"/>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4469" w:type="dxa"/>
          </w:tcPr>
          <w:p>
            <w:pPr>
              <w:pStyle w:val="TableParagraph"/>
              <w:spacing w:line="193" w:lineRule="exact"/>
              <w:ind w:left="165"/>
              <w:rPr>
                <w:sz w:val="19"/>
              </w:rPr>
            </w:pPr>
            <w:r>
              <w:rPr>
                <w:color w:val="3D3D3D"/>
                <w:spacing w:val="-6"/>
                <w:sz w:val="19"/>
              </w:rPr>
              <w:t>Payments</w:t>
            </w:r>
            <w:r>
              <w:rPr>
                <w:color w:val="3D3D3D"/>
                <w:spacing w:val="-1"/>
                <w:sz w:val="19"/>
              </w:rPr>
              <w:t> </w:t>
            </w:r>
            <w:r>
              <w:rPr>
                <w:color w:val="3D3D3D"/>
                <w:spacing w:val="-6"/>
                <w:sz w:val="19"/>
              </w:rPr>
              <w:t>of</w:t>
            </w:r>
            <w:r>
              <w:rPr>
                <w:color w:val="3D3D3D"/>
                <w:spacing w:val="-18"/>
                <w:sz w:val="19"/>
              </w:rPr>
              <w:t> </w:t>
            </w:r>
            <w:r>
              <w:rPr>
                <w:color w:val="3D3D3D"/>
                <w:spacing w:val="-6"/>
                <w:sz w:val="19"/>
              </w:rPr>
              <w:t>future</w:t>
            </w:r>
            <w:r>
              <w:rPr>
                <w:color w:val="3D3D3D"/>
                <w:spacing w:val="-22"/>
                <w:sz w:val="19"/>
              </w:rPr>
              <w:t> </w:t>
            </w:r>
            <w:r>
              <w:rPr>
                <w:color w:val="3D3D3D"/>
                <w:spacing w:val="-6"/>
                <w:sz w:val="19"/>
              </w:rPr>
              <w:t>year</w:t>
            </w:r>
            <w:r>
              <w:rPr>
                <w:color w:val="3D3D3D"/>
                <w:spacing w:val="-14"/>
                <w:sz w:val="19"/>
              </w:rPr>
              <w:t> </w:t>
            </w:r>
            <w:r>
              <w:rPr>
                <w:color w:val="3D3D3D"/>
                <w:spacing w:val="-6"/>
                <w:sz w:val="19"/>
              </w:rPr>
              <w:t>expenses</w:t>
            </w:r>
          </w:p>
        </w:tc>
      </w:tr>
      <w:tr>
        <w:trPr>
          <w:trHeight w:val="216" w:hRule="atLeast"/>
        </w:trPr>
        <w:tc>
          <w:tcPr>
            <w:tcW w:w="914" w:type="dxa"/>
          </w:tcPr>
          <w:p>
            <w:pPr>
              <w:pStyle w:val="TableParagraph"/>
              <w:spacing w:line="159" w:lineRule="exact" w:before="36"/>
              <w:ind w:left="54"/>
              <w:rPr>
                <w:sz w:val="15"/>
              </w:rPr>
            </w:pPr>
            <w:r>
              <w:rPr>
                <w:color w:val="3D3D3D"/>
                <w:spacing w:val="-5"/>
                <w:sz w:val="15"/>
              </w:rPr>
              <w:t>{0600-</w:t>
            </w:r>
            <w:r>
              <w:rPr>
                <w:color w:val="3D3D3D"/>
                <w:spacing w:val="-2"/>
                <w:sz w:val="15"/>
              </w:rPr>
              <w:t>0605)</w:t>
            </w:r>
          </w:p>
        </w:tc>
        <w:tc>
          <w:tcPr>
            <w:tcW w:w="3364" w:type="dxa"/>
          </w:tcPr>
          <w:p>
            <w:pPr>
              <w:pStyle w:val="TableParagraph"/>
              <w:spacing w:line="196" w:lineRule="exact"/>
              <w:ind w:left="69"/>
              <w:rPr>
                <w:sz w:val="19"/>
              </w:rPr>
            </w:pPr>
            <w:r>
              <w:rPr>
                <w:color w:val="3D3D3D"/>
                <w:w w:val="90"/>
                <w:sz w:val="19"/>
              </w:rPr>
              <w:t>Accounts</w:t>
            </w:r>
            <w:r>
              <w:rPr>
                <w:color w:val="3D3D3D"/>
                <w:spacing w:val="7"/>
                <w:sz w:val="19"/>
              </w:rPr>
              <w:t> </w:t>
            </w:r>
            <w:r>
              <w:rPr>
                <w:color w:val="3D3D3D"/>
                <w:spacing w:val="-2"/>
                <w:sz w:val="19"/>
              </w:rPr>
              <w:t>Payable</w:t>
            </w:r>
          </w:p>
        </w:tc>
        <w:tc>
          <w:tcPr>
            <w:tcW w:w="2364" w:type="dxa"/>
          </w:tcPr>
          <w:p>
            <w:pPr>
              <w:pStyle w:val="TableParagraph"/>
              <w:spacing w:line="196" w:lineRule="exact"/>
              <w:ind w:left="615"/>
              <w:rPr>
                <w:rFonts w:ascii="Times New Roman"/>
                <w:sz w:val="19"/>
              </w:rPr>
            </w:pPr>
            <w:r>
              <w:rPr>
                <w:rFonts w:ascii="Times New Roman"/>
                <w:color w:val="3D3D3D"/>
                <w:spacing w:val="-2"/>
                <w:sz w:val="19"/>
              </w:rPr>
              <w:t>($217,683.66)</w:t>
            </w:r>
          </w:p>
        </w:tc>
        <w:tc>
          <w:tcPr>
            <w:tcW w:w="1767" w:type="dxa"/>
          </w:tcPr>
          <w:p>
            <w:pPr>
              <w:pStyle w:val="TableParagraph"/>
              <w:spacing w:line="196" w:lineRule="exact"/>
              <w:ind w:right="179"/>
              <w:jc w:val="right"/>
              <w:rPr>
                <w:rFonts w:ascii="Times New Roman"/>
                <w:sz w:val="19"/>
              </w:rPr>
            </w:pPr>
            <w:r>
              <w:rPr>
                <w:rFonts w:ascii="Times New Roman"/>
                <w:color w:val="3D3D3D"/>
                <w:spacing w:val="-2"/>
                <w:w w:val="105"/>
                <w:sz w:val="19"/>
              </w:rPr>
              <w:t>$217,683</w:t>
            </w:r>
            <w:r>
              <w:rPr>
                <w:rFonts w:ascii="Times New Roman"/>
                <w:color w:val="676767"/>
                <w:spacing w:val="-2"/>
                <w:w w:val="105"/>
                <w:sz w:val="19"/>
              </w:rPr>
              <w:t>.</w:t>
            </w:r>
            <w:r>
              <w:rPr>
                <w:rFonts w:ascii="Times New Roman"/>
                <w:color w:val="3D3D3D"/>
                <w:spacing w:val="-2"/>
                <w:w w:val="105"/>
                <w:sz w:val="19"/>
              </w:rPr>
              <w:t>66</w:t>
            </w:r>
          </w:p>
        </w:tc>
        <w:tc>
          <w:tcPr>
            <w:tcW w:w="4469" w:type="dxa"/>
          </w:tcPr>
          <w:p>
            <w:pPr>
              <w:pStyle w:val="TableParagraph"/>
              <w:spacing w:line="196" w:lineRule="exact"/>
              <w:ind w:left="165"/>
              <w:rPr>
                <w:sz w:val="19"/>
              </w:rPr>
            </w:pPr>
            <w:r>
              <w:rPr>
                <w:color w:val="3D3D3D"/>
                <w:spacing w:val="-6"/>
                <w:sz w:val="19"/>
              </w:rPr>
              <w:t>Payment</w:t>
            </w:r>
            <w:r>
              <w:rPr>
                <w:color w:val="3D3D3D"/>
                <w:spacing w:val="-11"/>
                <w:sz w:val="19"/>
              </w:rPr>
              <w:t> </w:t>
            </w:r>
            <w:r>
              <w:rPr>
                <w:color w:val="3D3D3D"/>
                <w:spacing w:val="-6"/>
                <w:sz w:val="19"/>
              </w:rPr>
              <w:t>of</w:t>
            </w:r>
            <w:r>
              <w:rPr>
                <w:color w:val="3D3D3D"/>
                <w:spacing w:val="-18"/>
                <w:sz w:val="19"/>
              </w:rPr>
              <w:t> </w:t>
            </w:r>
            <w:r>
              <w:rPr>
                <w:color w:val="3D3D3D"/>
                <w:spacing w:val="-6"/>
                <w:sz w:val="19"/>
              </w:rPr>
              <w:t>bills</w:t>
            </w:r>
            <w:r>
              <w:rPr>
                <w:color w:val="3D3D3D"/>
                <w:spacing w:val="-13"/>
                <w:sz w:val="19"/>
              </w:rPr>
              <w:t> </w:t>
            </w:r>
            <w:r>
              <w:rPr>
                <w:color w:val="3D3D3D"/>
                <w:spacing w:val="-6"/>
                <w:sz w:val="19"/>
              </w:rPr>
              <w:t>after</w:t>
            </w:r>
            <w:r>
              <w:rPr>
                <w:color w:val="3D3D3D"/>
                <w:spacing w:val="-19"/>
                <w:sz w:val="19"/>
              </w:rPr>
              <w:t> </w:t>
            </w:r>
            <w:r>
              <w:rPr>
                <w:color w:val="3D3D3D"/>
                <w:spacing w:val="-6"/>
                <w:sz w:val="19"/>
              </w:rPr>
              <w:t>expense was</w:t>
            </w:r>
            <w:r>
              <w:rPr>
                <w:color w:val="3D3D3D"/>
                <w:spacing w:val="-12"/>
                <w:sz w:val="19"/>
              </w:rPr>
              <w:t> </w:t>
            </w:r>
            <w:r>
              <w:rPr>
                <w:color w:val="3D3D3D"/>
                <w:spacing w:val="-6"/>
                <w:sz w:val="19"/>
              </w:rPr>
              <w:t>incurred</w:t>
            </w:r>
          </w:p>
        </w:tc>
      </w:tr>
      <w:tr>
        <w:trPr>
          <w:trHeight w:val="209" w:hRule="atLeast"/>
        </w:trPr>
        <w:tc>
          <w:tcPr>
            <w:tcW w:w="914" w:type="dxa"/>
          </w:tcPr>
          <w:p>
            <w:pPr>
              <w:pStyle w:val="TableParagraph"/>
              <w:spacing w:line="160" w:lineRule="exact" w:before="30"/>
              <w:ind w:left="50"/>
              <w:rPr>
                <w:sz w:val="15"/>
              </w:rPr>
            </w:pPr>
            <w:r>
              <w:rPr>
                <w:color w:val="4D4D4D"/>
                <w:spacing w:val="-2"/>
                <w:sz w:val="15"/>
              </w:rPr>
              <w:t>(0626)</w:t>
            </w:r>
          </w:p>
        </w:tc>
        <w:tc>
          <w:tcPr>
            <w:tcW w:w="3364" w:type="dxa"/>
          </w:tcPr>
          <w:p>
            <w:pPr>
              <w:pStyle w:val="TableParagraph"/>
              <w:spacing w:line="190" w:lineRule="exact"/>
              <w:ind w:left="69"/>
              <w:rPr>
                <w:sz w:val="19"/>
              </w:rPr>
            </w:pPr>
            <w:r>
              <w:rPr>
                <w:b/>
                <w:color w:val="3D3D3D"/>
                <w:w w:val="105"/>
                <w:sz w:val="19"/>
              </w:rPr>
              <w:t>BAN.</w:t>
            </w:r>
            <w:r>
              <w:rPr>
                <w:b/>
                <w:color w:val="3D3D3D"/>
                <w:spacing w:val="7"/>
                <w:w w:val="105"/>
                <w:sz w:val="19"/>
              </w:rPr>
              <w:t> </w:t>
            </w:r>
            <w:r>
              <w:rPr>
                <w:color w:val="3D3D3D"/>
                <w:spacing w:val="-2"/>
                <w:w w:val="105"/>
                <w:sz w:val="19"/>
              </w:rPr>
              <w:t>Payable</w:t>
            </w:r>
          </w:p>
        </w:tc>
        <w:tc>
          <w:tcPr>
            <w:tcW w:w="2364" w:type="dxa"/>
          </w:tcPr>
          <w:p>
            <w:pPr>
              <w:pStyle w:val="TableParagraph"/>
              <w:spacing w:line="190" w:lineRule="exact"/>
              <w:ind w:right="691"/>
              <w:jc w:val="right"/>
              <w:rPr>
                <w:rFonts w:ascii="Times New Roman"/>
                <w:sz w:val="19"/>
              </w:rPr>
            </w:pPr>
            <w:r>
              <w:rPr>
                <w:rFonts w:ascii="Times New Roman"/>
                <w:color w:val="3D3D3D"/>
                <w:spacing w:val="-2"/>
                <w:w w:val="105"/>
                <w:sz w:val="19"/>
              </w:rPr>
              <w:t>$0.00</w:t>
            </w:r>
          </w:p>
        </w:tc>
        <w:tc>
          <w:tcPr>
            <w:tcW w:w="1767" w:type="dxa"/>
          </w:tcPr>
          <w:p>
            <w:pPr>
              <w:pStyle w:val="TableParagraph"/>
              <w:spacing w:line="190" w:lineRule="exact"/>
              <w:ind w:right="179"/>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4469" w:type="dxa"/>
          </w:tcPr>
          <w:p>
            <w:pPr>
              <w:pStyle w:val="TableParagraph"/>
              <w:spacing w:line="190" w:lineRule="exact"/>
              <w:ind w:left="165"/>
              <w:rPr>
                <w:sz w:val="19"/>
              </w:rPr>
            </w:pPr>
            <w:r>
              <w:rPr>
                <w:color w:val="3D3D3D"/>
                <w:w w:val="90"/>
                <w:sz w:val="19"/>
              </w:rPr>
              <w:t>Money</w:t>
            </w:r>
            <w:r>
              <w:rPr>
                <w:color w:val="3D3D3D"/>
                <w:spacing w:val="3"/>
                <w:sz w:val="19"/>
              </w:rPr>
              <w:t> </w:t>
            </w:r>
            <w:r>
              <w:rPr>
                <w:color w:val="3D3D3D"/>
                <w:spacing w:val="-2"/>
                <w:sz w:val="19"/>
              </w:rPr>
              <w:t>borrowed</w:t>
            </w:r>
          </w:p>
        </w:tc>
      </w:tr>
      <w:tr>
        <w:trPr>
          <w:trHeight w:val="212" w:hRule="atLeast"/>
        </w:trPr>
        <w:tc>
          <w:tcPr>
            <w:tcW w:w="914" w:type="dxa"/>
          </w:tcPr>
          <w:p>
            <w:pPr>
              <w:pStyle w:val="TableParagraph"/>
              <w:spacing w:line="163" w:lineRule="exact" w:before="29"/>
              <w:ind w:left="57"/>
              <w:rPr>
                <w:sz w:val="15"/>
              </w:rPr>
            </w:pPr>
            <w:r>
              <w:rPr>
                <w:color w:val="3D3D3D"/>
                <w:spacing w:val="-2"/>
                <w:sz w:val="15"/>
              </w:rPr>
              <w:t>(0630)</w:t>
            </w:r>
          </w:p>
        </w:tc>
        <w:tc>
          <w:tcPr>
            <w:tcW w:w="3364" w:type="dxa"/>
          </w:tcPr>
          <w:p>
            <w:pPr>
              <w:pStyle w:val="TableParagraph"/>
              <w:spacing w:line="193" w:lineRule="exact"/>
              <w:ind w:left="75"/>
              <w:rPr>
                <w:sz w:val="19"/>
              </w:rPr>
            </w:pPr>
            <w:r>
              <w:rPr>
                <w:color w:val="3D3D3D"/>
                <w:spacing w:val="-4"/>
                <w:sz w:val="19"/>
              </w:rPr>
              <w:t>Due</w:t>
            </w:r>
            <w:r>
              <w:rPr>
                <w:color w:val="3D3D3D"/>
                <w:spacing w:val="-26"/>
                <w:sz w:val="19"/>
              </w:rPr>
              <w:t> </w:t>
            </w:r>
            <w:r>
              <w:rPr>
                <w:color w:val="3D3D3D"/>
                <w:spacing w:val="-4"/>
                <w:sz w:val="19"/>
              </w:rPr>
              <w:t>to</w:t>
            </w:r>
            <w:r>
              <w:rPr>
                <w:color w:val="3D3D3D"/>
                <w:spacing w:val="-23"/>
                <w:sz w:val="19"/>
              </w:rPr>
              <w:t> </w:t>
            </w:r>
            <w:r>
              <w:rPr>
                <w:color w:val="3D3D3D"/>
                <w:spacing w:val="-4"/>
                <w:sz w:val="19"/>
              </w:rPr>
              <w:t>Other</w:t>
            </w:r>
            <w:r>
              <w:rPr>
                <w:color w:val="3D3D3D"/>
                <w:spacing w:val="-17"/>
                <w:sz w:val="19"/>
              </w:rPr>
              <w:t> </w:t>
            </w:r>
            <w:r>
              <w:rPr>
                <w:color w:val="3D3D3D"/>
                <w:spacing w:val="-4"/>
                <w:sz w:val="19"/>
              </w:rPr>
              <w:t>Funds</w:t>
            </w:r>
          </w:p>
        </w:tc>
        <w:tc>
          <w:tcPr>
            <w:tcW w:w="2364" w:type="dxa"/>
          </w:tcPr>
          <w:p>
            <w:pPr>
              <w:pStyle w:val="TableParagraph"/>
              <w:spacing w:line="193" w:lineRule="exact"/>
              <w:ind w:right="708"/>
              <w:jc w:val="right"/>
              <w:rPr>
                <w:rFonts w:ascii="Times New Roman"/>
                <w:sz w:val="19"/>
              </w:rPr>
            </w:pPr>
            <w:r>
              <w:rPr>
                <w:rFonts w:ascii="Times New Roman"/>
                <w:color w:val="3D3D3D"/>
                <w:spacing w:val="-2"/>
                <w:w w:val="105"/>
                <w:sz w:val="19"/>
              </w:rPr>
              <w:t>$9</w:t>
            </w:r>
            <w:r>
              <w:rPr>
                <w:rFonts w:ascii="Times New Roman"/>
                <w:color w:val="676767"/>
                <w:spacing w:val="-2"/>
                <w:w w:val="105"/>
                <w:sz w:val="19"/>
              </w:rPr>
              <w:t>.</w:t>
            </w:r>
            <w:r>
              <w:rPr>
                <w:rFonts w:ascii="Times New Roman"/>
                <w:color w:val="3D3D3D"/>
                <w:spacing w:val="-2"/>
                <w:w w:val="105"/>
                <w:sz w:val="19"/>
              </w:rPr>
              <w:t>34</w:t>
            </w:r>
          </w:p>
        </w:tc>
        <w:tc>
          <w:tcPr>
            <w:tcW w:w="1767" w:type="dxa"/>
          </w:tcPr>
          <w:p>
            <w:pPr>
              <w:pStyle w:val="TableParagraph"/>
              <w:spacing w:line="193" w:lineRule="exact"/>
              <w:ind w:right="160"/>
              <w:jc w:val="right"/>
              <w:rPr>
                <w:rFonts w:ascii="Times New Roman"/>
                <w:sz w:val="19"/>
              </w:rPr>
            </w:pPr>
            <w:r>
              <w:rPr>
                <w:rFonts w:ascii="Times New Roman"/>
                <w:color w:val="3D3D3D"/>
                <w:spacing w:val="-2"/>
                <w:w w:val="105"/>
                <w:sz w:val="19"/>
              </w:rPr>
              <w:t>$87.04</w:t>
            </w:r>
          </w:p>
        </w:tc>
        <w:tc>
          <w:tcPr>
            <w:tcW w:w="4469" w:type="dxa"/>
          </w:tcPr>
          <w:p>
            <w:pPr>
              <w:pStyle w:val="TableParagraph"/>
              <w:spacing w:line="193" w:lineRule="exact"/>
              <w:ind w:left="165"/>
              <w:rPr>
                <w:sz w:val="19"/>
              </w:rPr>
            </w:pPr>
            <w:r>
              <w:rPr>
                <w:color w:val="3D3D3D"/>
                <w:spacing w:val="-4"/>
                <w:sz w:val="19"/>
              </w:rPr>
              <w:t>Money</w:t>
            </w:r>
            <w:r>
              <w:rPr>
                <w:color w:val="3D3D3D"/>
                <w:spacing w:val="-11"/>
                <w:sz w:val="19"/>
              </w:rPr>
              <w:t> </w:t>
            </w:r>
            <w:r>
              <w:rPr>
                <w:color w:val="3D3D3D"/>
                <w:spacing w:val="-4"/>
                <w:sz w:val="19"/>
              </w:rPr>
              <w:t>repaid</w:t>
            </w:r>
            <w:r>
              <w:rPr>
                <w:color w:val="3D3D3D"/>
                <w:spacing w:val="-16"/>
                <w:sz w:val="19"/>
              </w:rPr>
              <w:t> </w:t>
            </w:r>
            <w:r>
              <w:rPr>
                <w:color w:val="3D3D3D"/>
                <w:spacing w:val="-4"/>
                <w:sz w:val="19"/>
              </w:rPr>
              <w:t>from/</w:t>
            </w:r>
            <w:r>
              <w:rPr>
                <w:color w:val="3D3D3D"/>
                <w:spacing w:val="-1"/>
                <w:sz w:val="19"/>
              </w:rPr>
              <w:t> </w:t>
            </w:r>
            <w:r>
              <w:rPr>
                <w:color w:val="3D3D3D"/>
                <w:spacing w:val="-4"/>
                <w:sz w:val="19"/>
              </w:rPr>
              <w:t>ent</w:t>
            </w:r>
            <w:r>
              <w:rPr>
                <w:color w:val="3D3D3D"/>
                <w:spacing w:val="-9"/>
                <w:sz w:val="19"/>
              </w:rPr>
              <w:t> </w:t>
            </w:r>
            <w:r>
              <w:rPr>
                <w:color w:val="3D3D3D"/>
                <w:spacing w:val="-4"/>
                <w:sz w:val="19"/>
              </w:rPr>
              <w:t>to)</w:t>
            </w:r>
            <w:r>
              <w:rPr>
                <w:color w:val="3D3D3D"/>
                <w:spacing w:val="-18"/>
                <w:sz w:val="19"/>
              </w:rPr>
              <w:t> </w:t>
            </w:r>
            <w:r>
              <w:rPr>
                <w:color w:val="3D3D3D"/>
                <w:spacing w:val="-4"/>
                <w:sz w:val="19"/>
              </w:rPr>
              <w:t>other</w:t>
            </w:r>
            <w:r>
              <w:rPr>
                <w:color w:val="3D3D3D"/>
                <w:spacing w:val="-13"/>
                <w:sz w:val="19"/>
              </w:rPr>
              <w:t> </w:t>
            </w:r>
            <w:r>
              <w:rPr>
                <w:color w:val="3D3D3D"/>
                <w:spacing w:val="-4"/>
                <w:sz w:val="19"/>
              </w:rPr>
              <w:t>funds</w:t>
            </w:r>
          </w:p>
        </w:tc>
      </w:tr>
      <w:tr>
        <w:trPr>
          <w:trHeight w:val="209" w:hRule="atLeast"/>
        </w:trPr>
        <w:tc>
          <w:tcPr>
            <w:tcW w:w="914" w:type="dxa"/>
          </w:tcPr>
          <w:p>
            <w:pPr>
              <w:pStyle w:val="TableParagraph"/>
              <w:spacing w:line="163" w:lineRule="exact" w:before="26"/>
              <w:ind w:left="57"/>
              <w:rPr>
                <w:sz w:val="15"/>
              </w:rPr>
            </w:pPr>
            <w:r>
              <w:rPr>
                <w:color w:val="3D3D3D"/>
                <w:spacing w:val="-2"/>
                <w:sz w:val="15"/>
              </w:rPr>
              <w:t>(0691)</w:t>
            </w:r>
          </w:p>
        </w:tc>
        <w:tc>
          <w:tcPr>
            <w:tcW w:w="3364" w:type="dxa"/>
          </w:tcPr>
          <w:p>
            <w:pPr>
              <w:pStyle w:val="TableParagraph"/>
              <w:spacing w:line="189" w:lineRule="exact"/>
              <w:ind w:left="75"/>
              <w:rPr>
                <w:sz w:val="19"/>
              </w:rPr>
            </w:pPr>
            <w:r>
              <w:rPr>
                <w:color w:val="3D3D3D"/>
                <w:w w:val="90"/>
                <w:sz w:val="19"/>
              </w:rPr>
              <w:t>Deferred</w:t>
            </w:r>
            <w:r>
              <w:rPr>
                <w:color w:val="3D3D3D"/>
                <w:spacing w:val="1"/>
                <w:sz w:val="19"/>
              </w:rPr>
              <w:t> </w:t>
            </w:r>
            <w:r>
              <w:rPr>
                <w:color w:val="3D3D3D"/>
                <w:spacing w:val="-2"/>
                <w:sz w:val="19"/>
              </w:rPr>
              <w:t>Revenue</w:t>
            </w:r>
          </w:p>
        </w:tc>
        <w:tc>
          <w:tcPr>
            <w:tcW w:w="2364" w:type="dxa"/>
          </w:tcPr>
          <w:p>
            <w:pPr>
              <w:pStyle w:val="TableParagraph"/>
              <w:spacing w:line="189" w:lineRule="exact"/>
              <w:ind w:right="707"/>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1767" w:type="dxa"/>
          </w:tcPr>
          <w:p>
            <w:pPr>
              <w:pStyle w:val="TableParagraph"/>
              <w:spacing w:line="189" w:lineRule="exact"/>
              <w:ind w:right="173"/>
              <w:jc w:val="right"/>
              <w:rPr>
                <w:rFonts w:ascii="Times New Roman"/>
                <w:sz w:val="19"/>
              </w:rPr>
            </w:pPr>
            <w:r>
              <w:rPr>
                <w:rFonts w:ascii="Times New Roman"/>
                <w:color w:val="3D3D3D"/>
                <w:spacing w:val="-2"/>
                <w:w w:val="105"/>
                <w:sz w:val="19"/>
              </w:rPr>
              <w:t>$0</w:t>
            </w:r>
            <w:r>
              <w:rPr>
                <w:rFonts w:ascii="Times New Roman"/>
                <w:color w:val="676767"/>
                <w:spacing w:val="-2"/>
                <w:w w:val="105"/>
                <w:sz w:val="19"/>
              </w:rPr>
              <w:t>.</w:t>
            </w:r>
            <w:r>
              <w:rPr>
                <w:rFonts w:ascii="Times New Roman"/>
                <w:color w:val="3D3D3D"/>
                <w:spacing w:val="-2"/>
                <w:w w:val="105"/>
                <w:sz w:val="19"/>
              </w:rPr>
              <w:t>00</w:t>
            </w:r>
          </w:p>
        </w:tc>
        <w:tc>
          <w:tcPr>
            <w:tcW w:w="4469" w:type="dxa"/>
          </w:tcPr>
          <w:p>
            <w:pPr>
              <w:pStyle w:val="TableParagraph"/>
              <w:spacing w:line="189" w:lineRule="exact"/>
              <w:ind w:left="164"/>
              <w:rPr>
                <w:sz w:val="19"/>
              </w:rPr>
            </w:pPr>
            <w:r>
              <w:rPr>
                <w:color w:val="3D3D3D"/>
                <w:spacing w:val="-4"/>
                <w:sz w:val="19"/>
              </w:rPr>
              <w:t>Revenues</w:t>
            </w:r>
            <w:r>
              <w:rPr>
                <w:color w:val="3D3D3D"/>
                <w:spacing w:val="4"/>
                <w:sz w:val="19"/>
              </w:rPr>
              <w:t> </w:t>
            </w:r>
            <w:r>
              <w:rPr>
                <w:color w:val="3D3D3D"/>
                <w:spacing w:val="-4"/>
                <w:sz w:val="19"/>
              </w:rPr>
              <w:t>received for</w:t>
            </w:r>
            <w:r>
              <w:rPr>
                <w:color w:val="3D3D3D"/>
                <w:spacing w:val="-27"/>
                <w:sz w:val="19"/>
              </w:rPr>
              <w:t> </w:t>
            </w:r>
            <w:r>
              <w:rPr>
                <w:color w:val="3D3D3D"/>
                <w:spacing w:val="-4"/>
                <w:sz w:val="19"/>
              </w:rPr>
              <w:t>Mure</w:t>
            </w:r>
            <w:r>
              <w:rPr>
                <w:color w:val="3D3D3D"/>
                <w:spacing w:val="-18"/>
                <w:sz w:val="19"/>
              </w:rPr>
              <w:t> </w:t>
            </w:r>
            <w:r>
              <w:rPr>
                <w:color w:val="3D3D3D"/>
                <w:spacing w:val="-4"/>
                <w:sz w:val="19"/>
              </w:rPr>
              <w:t>purchases</w:t>
            </w:r>
          </w:p>
        </w:tc>
      </w:tr>
      <w:tr>
        <w:trPr>
          <w:trHeight w:val="213" w:hRule="atLeast"/>
        </w:trPr>
        <w:tc>
          <w:tcPr>
            <w:tcW w:w="914" w:type="dxa"/>
          </w:tcPr>
          <w:p>
            <w:pPr>
              <w:pStyle w:val="TableParagraph"/>
              <w:spacing w:line="161" w:lineRule="exact" w:before="33"/>
              <w:ind w:left="57"/>
              <w:rPr>
                <w:sz w:val="15"/>
              </w:rPr>
            </w:pPr>
            <w:r>
              <w:rPr>
                <w:color w:val="4D4D4D"/>
                <w:spacing w:val="-2"/>
                <w:sz w:val="15"/>
              </w:rPr>
              <w:t>(0909)</w:t>
            </w:r>
          </w:p>
        </w:tc>
        <w:tc>
          <w:tcPr>
            <w:tcW w:w="3364" w:type="dxa"/>
          </w:tcPr>
          <w:p>
            <w:pPr>
              <w:pStyle w:val="TableParagraph"/>
              <w:spacing w:line="194" w:lineRule="exact"/>
              <w:ind w:left="74"/>
              <w:rPr>
                <w:sz w:val="19"/>
              </w:rPr>
            </w:pPr>
            <w:r>
              <w:rPr>
                <w:color w:val="3D3D3D"/>
                <w:spacing w:val="-4"/>
                <w:sz w:val="19"/>
              </w:rPr>
              <w:t>Fund</w:t>
            </w:r>
            <w:r>
              <w:rPr>
                <w:color w:val="3D3D3D"/>
                <w:spacing w:val="-18"/>
                <w:sz w:val="19"/>
              </w:rPr>
              <w:t> </w:t>
            </w:r>
            <w:r>
              <w:rPr>
                <w:color w:val="3D3D3D"/>
                <w:spacing w:val="-2"/>
                <w:sz w:val="19"/>
              </w:rPr>
              <w:t>Balance</w:t>
            </w:r>
          </w:p>
        </w:tc>
        <w:tc>
          <w:tcPr>
            <w:tcW w:w="2364" w:type="dxa"/>
          </w:tcPr>
          <w:p>
            <w:pPr>
              <w:pStyle w:val="TableParagraph"/>
              <w:tabs>
                <w:tab w:pos="482" w:val="left" w:leader="none"/>
              </w:tabs>
              <w:spacing w:line="194" w:lineRule="exact"/>
              <w:ind w:right="602"/>
              <w:jc w:val="right"/>
              <w:rPr>
                <w:rFonts w:ascii="Times New Roman"/>
                <w:sz w:val="19"/>
              </w:rPr>
            </w:pPr>
            <w:r>
              <w:rPr>
                <w:rFonts w:ascii="Times New Roman"/>
                <w:color w:val="212121"/>
                <w:spacing w:val="80"/>
                <w:w w:val="150"/>
                <w:sz w:val="19"/>
                <w:u w:val="single" w:color="202020"/>
              </w:rPr>
              <w:t> </w:t>
            </w:r>
            <w:r>
              <w:rPr>
                <w:rFonts w:ascii="Times New Roman"/>
                <w:color w:val="212121"/>
                <w:sz w:val="19"/>
              </w:rPr>
              <w:tab/>
            </w:r>
            <w:r>
              <w:rPr>
                <w:rFonts w:ascii="Times New Roman"/>
                <w:color w:val="212121"/>
                <w:w w:val="75"/>
                <w:sz w:val="19"/>
              </w:rPr>
              <w:t>....,..,.</w:t>
            </w:r>
            <w:r>
              <w:rPr>
                <w:rFonts w:ascii="Times New Roman"/>
                <w:color w:val="212121"/>
                <w:spacing w:val="89"/>
                <w:w w:val="75"/>
                <w:sz w:val="19"/>
                <w:u w:val="single" w:color="202020"/>
              </w:rPr>
              <w:t> </w:t>
            </w:r>
            <w:r>
              <w:rPr>
                <w:rFonts w:ascii="Times New Roman"/>
                <w:color w:val="212121"/>
                <w:spacing w:val="84"/>
                <w:w w:val="150"/>
                <w:sz w:val="19"/>
              </w:rPr>
              <w:t> </w:t>
            </w:r>
            <w:r>
              <w:rPr>
                <w:rFonts w:ascii="Times New Roman"/>
                <w:color w:val="212121"/>
                <w:w w:val="75"/>
                <w:sz w:val="19"/>
                <w:u w:val="single" w:color="202020"/>
              </w:rPr>
              <w:t>$</w:t>
            </w:r>
            <w:r>
              <w:rPr>
                <w:rFonts w:ascii="Times New Roman"/>
                <w:color w:val="212121"/>
                <w:spacing w:val="-13"/>
                <w:w w:val="75"/>
                <w:sz w:val="19"/>
                <w:u w:val="single" w:color="202020"/>
              </w:rPr>
              <w:t> </w:t>
            </w:r>
            <w:r>
              <w:rPr>
                <w:rFonts w:ascii="Times New Roman"/>
                <w:color w:val="212121"/>
                <w:spacing w:val="-2"/>
                <w:w w:val="75"/>
                <w:sz w:val="19"/>
                <w:u w:val="single" w:color="202020"/>
              </w:rPr>
              <w:t>0</w:t>
            </w:r>
            <w:r>
              <w:rPr>
                <w:rFonts w:ascii="Times New Roman"/>
                <w:color w:val="212121"/>
                <w:spacing w:val="-2"/>
                <w:w w:val="75"/>
                <w:sz w:val="19"/>
              </w:rPr>
              <w:t>_.o,...o_</w:t>
            </w:r>
          </w:p>
        </w:tc>
        <w:tc>
          <w:tcPr>
            <w:tcW w:w="1767" w:type="dxa"/>
          </w:tcPr>
          <w:p>
            <w:pPr>
              <w:pStyle w:val="TableParagraph"/>
              <w:spacing w:line="194" w:lineRule="exact"/>
              <w:ind w:right="173"/>
              <w:jc w:val="right"/>
              <w:rPr>
                <w:rFonts w:ascii="Times New Roman"/>
                <w:sz w:val="19"/>
              </w:rPr>
            </w:pPr>
            <w:r>
              <w:rPr>
                <w:rFonts w:ascii="Times New Roman"/>
                <w:color w:val="3D3D3D"/>
                <w:spacing w:val="-2"/>
                <w:w w:val="105"/>
                <w:sz w:val="19"/>
                <w:u w:val="thick" w:color="3D3D3D"/>
              </w:rPr>
              <w:t>$0</w:t>
            </w:r>
            <w:r>
              <w:rPr>
                <w:rFonts w:ascii="Times New Roman"/>
                <w:color w:val="676767"/>
                <w:spacing w:val="-2"/>
                <w:w w:val="105"/>
                <w:sz w:val="19"/>
                <w:u w:val="thick" w:color="3D3D3D"/>
              </w:rPr>
              <w:t>.</w:t>
            </w:r>
            <w:r>
              <w:rPr>
                <w:rFonts w:ascii="Times New Roman"/>
                <w:color w:val="3D3D3D"/>
                <w:spacing w:val="-2"/>
                <w:w w:val="105"/>
                <w:sz w:val="19"/>
                <w:u w:val="thick" w:color="3D3D3D"/>
              </w:rPr>
              <w:t>00</w:t>
            </w:r>
          </w:p>
        </w:tc>
        <w:tc>
          <w:tcPr>
            <w:tcW w:w="4469" w:type="dxa"/>
          </w:tcPr>
          <w:p>
            <w:pPr>
              <w:pStyle w:val="TableParagraph"/>
              <w:spacing w:line="194" w:lineRule="exact"/>
              <w:ind w:left="165"/>
              <w:rPr>
                <w:sz w:val="19"/>
              </w:rPr>
            </w:pPr>
            <w:r>
              <w:rPr>
                <w:color w:val="3D3D3D"/>
                <w:w w:val="90"/>
                <w:sz w:val="19"/>
              </w:rPr>
              <w:t>Prior</w:t>
            </w:r>
            <w:r>
              <w:rPr>
                <w:color w:val="3D3D3D"/>
                <w:spacing w:val="-11"/>
                <w:w w:val="90"/>
                <w:sz w:val="19"/>
              </w:rPr>
              <w:t> </w:t>
            </w:r>
            <w:r>
              <w:rPr>
                <w:color w:val="3D3D3D"/>
                <w:w w:val="90"/>
                <w:sz w:val="19"/>
              </w:rPr>
              <w:t>year's</w:t>
            </w:r>
            <w:r>
              <w:rPr>
                <w:color w:val="3D3D3D"/>
                <w:spacing w:val="4"/>
                <w:sz w:val="19"/>
              </w:rPr>
              <w:t> </w:t>
            </w:r>
            <w:r>
              <w:rPr>
                <w:color w:val="3D3D3D"/>
                <w:w w:val="90"/>
                <w:sz w:val="19"/>
              </w:rPr>
              <w:t>retalnage</w:t>
            </w:r>
            <w:r>
              <w:rPr>
                <w:color w:val="3D3D3D"/>
                <w:spacing w:val="24"/>
                <w:sz w:val="19"/>
              </w:rPr>
              <w:t> </w:t>
            </w:r>
            <w:r>
              <w:rPr>
                <w:color w:val="3D3D3D"/>
                <w:w w:val="90"/>
                <w:sz w:val="19"/>
              </w:rPr>
              <w:t>written</w:t>
            </w:r>
            <w:r>
              <w:rPr>
                <w:color w:val="3D3D3D"/>
                <w:spacing w:val="6"/>
                <w:sz w:val="19"/>
              </w:rPr>
              <w:t> </w:t>
            </w:r>
            <w:r>
              <w:rPr>
                <w:color w:val="3D3D3D"/>
                <w:spacing w:val="-5"/>
                <w:w w:val="90"/>
                <w:sz w:val="19"/>
              </w:rPr>
              <w:t>off</w:t>
            </w:r>
          </w:p>
        </w:tc>
      </w:tr>
      <w:tr>
        <w:trPr>
          <w:trHeight w:val="216" w:hRule="atLeast"/>
        </w:trPr>
        <w:tc>
          <w:tcPr>
            <w:tcW w:w="914" w:type="dxa"/>
          </w:tcPr>
          <w:p>
            <w:pPr>
              <w:pStyle w:val="TableParagraph"/>
              <w:rPr>
                <w:rFonts w:ascii="Times New Roman"/>
                <w:sz w:val="14"/>
              </w:rPr>
            </w:pPr>
          </w:p>
        </w:tc>
        <w:tc>
          <w:tcPr>
            <w:tcW w:w="3364" w:type="dxa"/>
          </w:tcPr>
          <w:p>
            <w:pPr>
              <w:pStyle w:val="TableParagraph"/>
              <w:spacing w:line="197" w:lineRule="exact"/>
              <w:ind w:left="598"/>
              <w:rPr>
                <w:sz w:val="19"/>
              </w:rPr>
            </w:pPr>
            <w:r>
              <w:rPr>
                <w:color w:val="3D3D3D"/>
                <w:w w:val="90"/>
                <w:sz w:val="19"/>
              </w:rPr>
              <w:t>Total</w:t>
            </w:r>
            <w:r>
              <w:rPr>
                <w:color w:val="3D3D3D"/>
                <w:spacing w:val="-10"/>
                <w:w w:val="90"/>
                <w:sz w:val="19"/>
              </w:rPr>
              <w:t> </w:t>
            </w:r>
            <w:r>
              <w:rPr>
                <w:color w:val="3D3D3D"/>
                <w:w w:val="90"/>
                <w:sz w:val="19"/>
              </w:rPr>
              <w:t>Balance</w:t>
            </w:r>
            <w:r>
              <w:rPr>
                <w:color w:val="3D3D3D"/>
                <w:spacing w:val="14"/>
                <w:sz w:val="19"/>
              </w:rPr>
              <w:t> </w:t>
            </w:r>
            <w:r>
              <w:rPr>
                <w:color w:val="3D3D3D"/>
                <w:spacing w:val="-2"/>
                <w:w w:val="90"/>
                <w:sz w:val="19"/>
              </w:rPr>
              <w:t>SheetTransactions</w:t>
            </w:r>
          </w:p>
        </w:tc>
        <w:tc>
          <w:tcPr>
            <w:tcW w:w="2364" w:type="dxa"/>
          </w:tcPr>
          <w:p>
            <w:pPr>
              <w:pStyle w:val="TableParagraph"/>
              <w:spacing w:line="197" w:lineRule="exact"/>
              <w:ind w:left="622"/>
              <w:rPr>
                <w:rFonts w:ascii="Times New Roman"/>
                <w:sz w:val="19"/>
              </w:rPr>
            </w:pPr>
            <w:r>
              <w:rPr>
                <w:rFonts w:ascii="Times New Roman"/>
                <w:color w:val="212121"/>
                <w:spacing w:val="-2"/>
                <w:sz w:val="19"/>
              </w:rPr>
              <w:t>($217,674.32)</w:t>
            </w:r>
          </w:p>
        </w:tc>
        <w:tc>
          <w:tcPr>
            <w:tcW w:w="1767" w:type="dxa"/>
          </w:tcPr>
          <w:p>
            <w:pPr>
              <w:pStyle w:val="TableParagraph"/>
              <w:spacing w:line="197" w:lineRule="exact"/>
              <w:ind w:right="165"/>
              <w:jc w:val="right"/>
              <w:rPr>
                <w:rFonts w:ascii="Times New Roman"/>
                <w:sz w:val="19"/>
              </w:rPr>
            </w:pPr>
            <w:r>
              <w:rPr>
                <w:rFonts w:ascii="Times New Roman"/>
                <w:color w:val="3D3D3D"/>
                <w:spacing w:val="-2"/>
                <w:w w:val="105"/>
                <w:sz w:val="19"/>
              </w:rPr>
              <w:t>$217,770.70</w:t>
            </w:r>
          </w:p>
        </w:tc>
        <w:tc>
          <w:tcPr>
            <w:tcW w:w="4469" w:type="dxa"/>
          </w:tcPr>
          <w:p>
            <w:pPr>
              <w:pStyle w:val="TableParagraph"/>
              <w:rPr>
                <w:rFonts w:ascii="Times New Roman"/>
                <w:sz w:val="14"/>
              </w:rPr>
            </w:pPr>
          </w:p>
        </w:tc>
      </w:tr>
    </w:tbl>
    <w:p>
      <w:pPr>
        <w:pStyle w:val="BodyText"/>
        <w:rPr>
          <w:rFonts w:ascii="Arial"/>
          <w:b/>
          <w:sz w:val="20"/>
        </w:rPr>
      </w:pPr>
    </w:p>
    <w:p>
      <w:pPr>
        <w:pStyle w:val="BodyText"/>
        <w:spacing w:before="5"/>
        <w:rPr>
          <w:rFonts w:ascii="Arial"/>
          <w:b/>
          <w:sz w:val="14"/>
        </w:rPr>
      </w:pPr>
      <w:r>
        <w:rPr/>
        <w:pict>
          <v:shape style="position:absolute;margin-left:43.6591pt;margin-top:9.499316pt;width:206.05pt;height:.1pt;mso-position-horizontal-relative:page;mso-position-vertical-relative:paragraph;z-index:-15575552;mso-wrap-distance-left:0;mso-wrap-distance-right:0" id="docshape302" coordorigin="873,190" coordsize="4121,0" path="m873,190l4994,190e" filled="false" stroked="true" strokeweight=".721694pt" strokecolor="#000000">
            <v:path arrowok="t"/>
            <v:stroke dashstyle="solid"/>
            <w10:wrap type="topAndBottom"/>
          </v:shape>
        </w:pict>
      </w:r>
    </w:p>
    <w:p>
      <w:pPr>
        <w:tabs>
          <w:tab w:pos="4401" w:val="left" w:leader="none"/>
          <w:tab w:pos="4952" w:val="left" w:leader="none"/>
          <w:tab w:pos="6388" w:val="left" w:leader="none"/>
          <w:tab w:pos="7254" w:val="left" w:leader="none"/>
        </w:tabs>
        <w:spacing w:before="0"/>
        <w:ind w:left="158" w:right="0" w:firstLine="0"/>
        <w:jc w:val="left"/>
        <w:rPr>
          <w:b/>
          <w:sz w:val="19"/>
        </w:rPr>
      </w:pPr>
      <w:r>
        <w:rPr>
          <w:rFonts w:ascii="Arial"/>
          <w:b/>
          <w:color w:val="212121"/>
          <w:w w:val="90"/>
          <w:sz w:val="19"/>
          <w:u w:val="thick" w:color="212121"/>
        </w:rPr>
        <w:t>!Ending</w:t>
      </w:r>
      <w:r>
        <w:rPr>
          <w:rFonts w:ascii="Arial"/>
          <w:b/>
          <w:color w:val="212121"/>
          <w:spacing w:val="-2"/>
          <w:w w:val="90"/>
          <w:sz w:val="19"/>
        </w:rPr>
        <w:t> </w:t>
      </w:r>
      <w:r>
        <w:rPr>
          <w:rFonts w:ascii="Arial"/>
          <w:b/>
          <w:color w:val="212121"/>
          <w:w w:val="90"/>
          <w:sz w:val="19"/>
        </w:rPr>
        <w:t>Capital</w:t>
      </w:r>
      <w:r>
        <w:rPr>
          <w:rFonts w:ascii="Arial"/>
          <w:b/>
          <w:color w:val="212121"/>
          <w:spacing w:val="6"/>
          <w:sz w:val="19"/>
        </w:rPr>
        <w:t> </w:t>
      </w:r>
      <w:r>
        <w:rPr>
          <w:rFonts w:ascii="Arial"/>
          <w:b/>
          <w:color w:val="212121"/>
          <w:w w:val="90"/>
          <w:sz w:val="19"/>
        </w:rPr>
        <w:t>Fund</w:t>
      </w:r>
      <w:r>
        <w:rPr>
          <w:rFonts w:ascii="Arial"/>
          <w:b/>
          <w:color w:val="212121"/>
          <w:spacing w:val="2"/>
          <w:sz w:val="19"/>
        </w:rPr>
        <w:t> </w:t>
      </w:r>
      <w:r>
        <w:rPr>
          <w:rFonts w:ascii="Arial"/>
          <w:b/>
          <w:color w:val="212121"/>
          <w:w w:val="90"/>
          <w:sz w:val="19"/>
        </w:rPr>
        <w:t>Cash</w:t>
      </w:r>
      <w:r>
        <w:rPr>
          <w:rFonts w:ascii="Arial"/>
          <w:b/>
          <w:color w:val="212121"/>
          <w:spacing w:val="-6"/>
          <w:w w:val="90"/>
          <w:sz w:val="19"/>
        </w:rPr>
        <w:t> </w:t>
      </w:r>
      <w:r>
        <w:rPr>
          <w:rFonts w:ascii="Arial"/>
          <w:b/>
          <w:color w:val="212121"/>
          <w:w w:val="90"/>
          <w:sz w:val="19"/>
        </w:rPr>
        <w:t>Balance</w:t>
      </w:r>
      <w:r>
        <w:rPr>
          <w:rFonts w:ascii="Arial"/>
          <w:b/>
          <w:color w:val="212121"/>
          <w:spacing w:val="-14"/>
          <w:w w:val="90"/>
          <w:sz w:val="19"/>
        </w:rPr>
        <w:t> </w:t>
      </w:r>
      <w:r>
        <w:rPr>
          <w:rFonts w:ascii="Arial"/>
          <w:b/>
          <w:color w:val="212121"/>
          <w:sz w:val="19"/>
          <w:u w:val="thick" w:color="000000"/>
        </w:rPr>
        <w:tab/>
      </w:r>
      <w:r>
        <w:rPr>
          <w:rFonts w:ascii="Arial"/>
          <w:b/>
          <w:color w:val="212121"/>
          <w:sz w:val="19"/>
        </w:rPr>
        <w:tab/>
      </w:r>
      <w:r>
        <w:rPr>
          <w:b/>
          <w:color w:val="0F0F0F"/>
          <w:spacing w:val="-2"/>
          <w:sz w:val="19"/>
          <w:u w:val="double" w:color="0F0F0F"/>
        </w:rPr>
        <w:t>$1,111,943.57</w:t>
      </w:r>
      <w:r>
        <w:rPr>
          <w:b/>
          <w:color w:val="0F0F0F"/>
          <w:sz w:val="19"/>
        </w:rPr>
        <w:tab/>
      </w:r>
      <w:r>
        <w:rPr>
          <w:b/>
          <w:color w:val="0F0F0F"/>
          <w:position w:val="1"/>
          <w:sz w:val="19"/>
          <w:u w:val="thick" w:color="000000"/>
        </w:rPr>
        <w:tab/>
      </w:r>
      <w:r>
        <w:rPr>
          <w:b/>
          <w:color w:val="0F0F0F"/>
          <w:spacing w:val="-2"/>
          <w:position w:val="1"/>
          <w:sz w:val="19"/>
          <w:u w:val="thick" w:color="000000"/>
        </w:rPr>
        <w:t>$1,111,943</w:t>
      </w:r>
      <w:r>
        <w:rPr>
          <w:b/>
          <w:color w:val="3D3D3D"/>
          <w:spacing w:val="-2"/>
          <w:position w:val="1"/>
          <w:sz w:val="19"/>
          <w:u w:val="thick" w:color="000000"/>
        </w:rPr>
        <w:t>.</w:t>
      </w:r>
      <w:r>
        <w:rPr>
          <w:b/>
          <w:color w:val="0F0F0F"/>
          <w:spacing w:val="-2"/>
          <w:position w:val="1"/>
          <w:sz w:val="19"/>
          <w:u w:val="thick" w:color="000000"/>
        </w:rPr>
        <w:t>57</w:t>
      </w:r>
      <w:r>
        <w:rPr>
          <w:b/>
          <w:color w:val="0F0F0F"/>
          <w:spacing w:val="40"/>
          <w:position w:val="1"/>
          <w:sz w:val="19"/>
          <w:u w:val="thick" w:color="000000"/>
        </w:rPr>
        <w:t> </w:t>
      </w:r>
    </w:p>
    <w:p>
      <w:pPr>
        <w:pStyle w:val="BodyText"/>
        <w:rPr>
          <w:b/>
        </w:rPr>
      </w:pPr>
    </w:p>
    <w:p>
      <w:pPr>
        <w:pStyle w:val="BodyText"/>
        <w:rPr>
          <w:b/>
        </w:rPr>
      </w:pPr>
    </w:p>
    <w:p>
      <w:pPr>
        <w:pStyle w:val="BodyText"/>
        <w:rPr>
          <w:b/>
        </w:rPr>
      </w:pPr>
    </w:p>
    <w:p>
      <w:pPr>
        <w:pStyle w:val="BodyText"/>
        <w:spacing w:before="10"/>
        <w:rPr>
          <w:b/>
          <w:sz w:val="27"/>
        </w:rPr>
      </w:pPr>
    </w:p>
    <w:p>
      <w:pPr>
        <w:spacing w:line="230" w:lineRule="auto" w:before="0"/>
        <w:ind w:left="1144" w:right="7906" w:firstLine="8"/>
        <w:jc w:val="left"/>
        <w:rPr>
          <w:rFonts w:ascii="Arial"/>
          <w:sz w:val="19"/>
        </w:rPr>
      </w:pPr>
      <w:r>
        <w:rPr/>
        <w:pict>
          <v:group style="position:absolute;margin-left:87.318199pt;margin-top:-55.676346pt;width:173.2pt;height:56.3pt;mso-position-horizontal-relative:page;mso-position-vertical-relative:paragraph;z-index:15883264" id="docshapegroup303" coordorigin="1746,-1114" coordsize="3464,1126">
            <v:shape style="position:absolute;left:2698;top:-1114;width:1170;height:1126" type="#_x0000_t75" id="docshape304" stroked="false">
              <v:imagedata r:id="rId128" o:title=""/>
            </v:shape>
            <v:line style="position:absolute" from="3861,-370" to="5210,-370" stroked="true" strokeweight="1.082541pt" strokecolor="#000000">
              <v:stroke dashstyle="solid"/>
            </v:line>
            <v:line style="position:absolute" from="1746,-9" to="2699,-9" stroked="true" strokeweight=".721694pt" strokecolor="#000000">
              <v:stroke dashstyle="solid"/>
            </v:line>
            <w10:wrap type="none"/>
          </v:group>
        </w:pict>
      </w:r>
      <w:r>
        <w:rPr>
          <w:rFonts w:ascii="Arial"/>
          <w:color w:val="3D3D3D"/>
          <w:spacing w:val="-4"/>
          <w:sz w:val="19"/>
        </w:rPr>
        <w:t>This</w:t>
      </w:r>
      <w:r>
        <w:rPr>
          <w:rFonts w:ascii="Arial"/>
          <w:color w:val="3D3D3D"/>
          <w:spacing w:val="-25"/>
          <w:sz w:val="19"/>
        </w:rPr>
        <w:t> </w:t>
      </w:r>
      <w:r>
        <w:rPr>
          <w:rFonts w:ascii="Arial"/>
          <w:color w:val="3D3D3D"/>
          <w:spacing w:val="-4"/>
          <w:sz w:val="19"/>
        </w:rPr>
        <w:t>Is</w:t>
      </w:r>
      <w:r>
        <w:rPr>
          <w:rFonts w:ascii="Arial"/>
          <w:color w:val="3D3D3D"/>
          <w:spacing w:val="-27"/>
          <w:sz w:val="19"/>
        </w:rPr>
        <w:t> </w:t>
      </w:r>
      <w:r>
        <w:rPr>
          <w:rFonts w:ascii="Arial"/>
          <w:color w:val="3D3D3D"/>
          <w:spacing w:val="-4"/>
          <w:sz w:val="19"/>
        </w:rPr>
        <w:t>to</w:t>
      </w:r>
      <w:r>
        <w:rPr>
          <w:rFonts w:ascii="Arial"/>
          <w:color w:val="3D3D3D"/>
          <w:spacing w:val="-22"/>
          <w:sz w:val="19"/>
        </w:rPr>
        <w:t> </w:t>
      </w:r>
      <w:r>
        <w:rPr>
          <w:rFonts w:ascii="Arial"/>
          <w:color w:val="3D3D3D"/>
          <w:spacing w:val="-4"/>
          <w:sz w:val="19"/>
        </w:rPr>
        <w:t>certi</w:t>
      </w:r>
      <w:r>
        <w:rPr>
          <w:rFonts w:ascii="Arial"/>
          <w:color w:val="3D3D3D"/>
          <w:spacing w:val="71"/>
          <w:w w:val="150"/>
          <w:sz w:val="19"/>
        </w:rPr>
        <w:t> </w:t>
      </w:r>
      <w:r>
        <w:rPr>
          <w:rFonts w:ascii="Arial"/>
          <w:color w:val="3D3D3D"/>
          <w:spacing w:val="-4"/>
          <w:sz w:val="19"/>
        </w:rPr>
        <w:t>that</w:t>
      </w:r>
      <w:r>
        <w:rPr>
          <w:rFonts w:ascii="Arial"/>
          <w:color w:val="3D3D3D"/>
          <w:spacing w:val="-22"/>
          <w:sz w:val="19"/>
        </w:rPr>
        <w:t> </w:t>
      </w:r>
      <w:r>
        <w:rPr>
          <w:rFonts w:ascii="Arial"/>
          <w:color w:val="3D3D3D"/>
          <w:spacing w:val="-4"/>
          <w:sz w:val="19"/>
        </w:rPr>
        <w:t>the</w:t>
      </w:r>
      <w:r>
        <w:rPr>
          <w:rFonts w:ascii="Arial"/>
          <w:color w:val="3D3D3D"/>
          <w:spacing w:val="-20"/>
          <w:sz w:val="19"/>
        </w:rPr>
        <w:t> </w:t>
      </w:r>
      <w:r>
        <w:rPr>
          <w:rFonts w:ascii="Arial"/>
          <w:color w:val="3D3D3D"/>
          <w:spacing w:val="-4"/>
          <w:sz w:val="19"/>
        </w:rPr>
        <w:t>above</w:t>
      </w:r>
      <w:r>
        <w:rPr>
          <w:rFonts w:ascii="Arial"/>
          <w:color w:val="3D3D3D"/>
          <w:spacing w:val="-18"/>
          <w:sz w:val="19"/>
        </w:rPr>
        <w:t> </w:t>
      </w:r>
      <w:r>
        <w:rPr>
          <w:rFonts w:ascii="Arial"/>
          <w:color w:val="3D3D3D"/>
          <w:spacing w:val="-4"/>
          <w:sz w:val="19"/>
        </w:rPr>
        <w:t>book</w:t>
      </w:r>
      <w:r>
        <w:rPr>
          <w:rFonts w:ascii="Arial"/>
          <w:color w:val="3D3D3D"/>
          <w:spacing w:val="-13"/>
          <w:sz w:val="19"/>
        </w:rPr>
        <w:t> </w:t>
      </w:r>
      <w:r>
        <w:rPr>
          <w:rFonts w:ascii="Arial"/>
          <w:color w:val="3D3D3D"/>
          <w:spacing w:val="-4"/>
          <w:sz w:val="19"/>
        </w:rPr>
        <w:t>balances</w:t>
      </w:r>
      <w:r>
        <w:rPr>
          <w:rFonts w:ascii="Arial"/>
          <w:color w:val="3D3D3D"/>
          <w:spacing w:val="-12"/>
          <w:sz w:val="19"/>
        </w:rPr>
        <w:t> </w:t>
      </w:r>
      <w:r>
        <w:rPr>
          <w:rFonts w:ascii="Arial"/>
          <w:color w:val="3D3D3D"/>
          <w:spacing w:val="-4"/>
          <w:sz w:val="19"/>
        </w:rPr>
        <w:t>have</w:t>
      </w:r>
      <w:r>
        <w:rPr>
          <w:rFonts w:ascii="Arial"/>
          <w:color w:val="3D3D3D"/>
          <w:spacing w:val="-21"/>
          <w:sz w:val="19"/>
        </w:rPr>
        <w:t> </w:t>
      </w:r>
      <w:r>
        <w:rPr>
          <w:rFonts w:ascii="Arial"/>
          <w:color w:val="3D3D3D"/>
          <w:spacing w:val="-4"/>
          <w:sz w:val="19"/>
        </w:rPr>
        <w:t>been </w:t>
      </w:r>
      <w:r>
        <w:rPr>
          <w:rFonts w:ascii="Arial"/>
          <w:color w:val="3D3D3D"/>
          <w:sz w:val="19"/>
        </w:rPr>
        <w:t>reconciled</w:t>
      </w:r>
      <w:r>
        <w:rPr>
          <w:rFonts w:ascii="Arial"/>
          <w:color w:val="3D3D3D"/>
          <w:spacing w:val="-16"/>
          <w:sz w:val="19"/>
        </w:rPr>
        <w:t> </w:t>
      </w:r>
      <w:r>
        <w:rPr>
          <w:rFonts w:ascii="Arial"/>
          <w:color w:val="3D3D3D"/>
          <w:sz w:val="19"/>
        </w:rPr>
        <w:t>to</w:t>
      </w:r>
      <w:r>
        <w:rPr>
          <w:rFonts w:ascii="Arial"/>
          <w:color w:val="3D3D3D"/>
          <w:spacing w:val="65"/>
          <w:sz w:val="19"/>
        </w:rPr>
        <w:t> </w:t>
      </w:r>
      <w:r>
        <w:rPr>
          <w:rFonts w:ascii="Arial"/>
          <w:color w:val="3D3D3D"/>
          <w:sz w:val="19"/>
        </w:rPr>
        <w:t>eir</w:t>
      </w:r>
      <w:r>
        <w:rPr>
          <w:rFonts w:ascii="Arial"/>
          <w:color w:val="3D3D3D"/>
          <w:spacing w:val="-25"/>
          <w:sz w:val="19"/>
        </w:rPr>
        <w:t> </w:t>
      </w:r>
      <w:r>
        <w:rPr>
          <w:rFonts w:ascii="Arial"/>
          <w:color w:val="3D3D3D"/>
          <w:sz w:val="19"/>
        </w:rPr>
        <w:t>corresponding</w:t>
      </w:r>
      <w:r>
        <w:rPr>
          <w:rFonts w:ascii="Arial"/>
          <w:color w:val="3D3D3D"/>
          <w:spacing w:val="-9"/>
          <w:sz w:val="19"/>
        </w:rPr>
        <w:t> </w:t>
      </w:r>
      <w:r>
        <w:rPr>
          <w:rFonts w:ascii="Arial"/>
          <w:color w:val="3D3D3D"/>
          <w:sz w:val="19"/>
        </w:rPr>
        <w:t>bank</w:t>
      </w:r>
      <w:r>
        <w:rPr>
          <w:rFonts w:ascii="Arial"/>
          <w:color w:val="3D3D3D"/>
          <w:spacing w:val="-20"/>
          <w:sz w:val="19"/>
        </w:rPr>
        <w:t> </w:t>
      </w:r>
      <w:r>
        <w:rPr>
          <w:rFonts w:ascii="Arial"/>
          <w:color w:val="3D3D3D"/>
          <w:sz w:val="19"/>
        </w:rPr>
        <w:t>balance.</w:t>
      </w:r>
    </w:p>
    <w:p>
      <w:pPr>
        <w:tabs>
          <w:tab w:pos="14194" w:val="right" w:leader="none"/>
        </w:tabs>
        <w:spacing w:before="670"/>
        <w:ind w:left="561" w:right="0" w:firstLine="0"/>
        <w:jc w:val="left"/>
        <w:rPr>
          <w:rFonts w:ascii="Arial"/>
          <w:sz w:val="14"/>
        </w:rPr>
      </w:pPr>
      <w:r>
        <w:rPr>
          <w:rFonts w:ascii="Arial"/>
          <w:color w:val="3D3D3D"/>
          <w:spacing w:val="-4"/>
          <w:position w:val="1"/>
          <w:sz w:val="15"/>
        </w:rPr>
        <w:t>Money/Fin </w:t>
      </w:r>
      <w:r>
        <w:rPr>
          <w:rFonts w:ascii="Arial"/>
          <w:color w:val="4D4D4D"/>
          <w:spacing w:val="-4"/>
          <w:position w:val="1"/>
          <w:sz w:val="15"/>
        </w:rPr>
        <w:t>RpVTreasurer</w:t>
      </w:r>
      <w:r>
        <w:rPr>
          <w:rFonts w:ascii="Arial"/>
          <w:color w:val="4D4D4D"/>
          <w:spacing w:val="-2"/>
          <w:position w:val="1"/>
          <w:sz w:val="15"/>
        </w:rPr>
        <w:t> </w:t>
      </w:r>
      <w:r>
        <w:rPr>
          <w:rFonts w:ascii="Arial"/>
          <w:color w:val="4D4D4D"/>
          <w:spacing w:val="-5"/>
          <w:position w:val="1"/>
          <w:sz w:val="15"/>
        </w:rPr>
        <w:t>Rpt</w:t>
      </w:r>
      <w:r>
        <w:rPr>
          <w:rFonts w:ascii="Arial"/>
          <w:color w:val="4D4D4D"/>
          <w:position w:val="1"/>
          <w:sz w:val="15"/>
        </w:rPr>
        <w:tab/>
      </w:r>
      <w:r>
        <w:rPr>
          <w:rFonts w:ascii="Arial"/>
          <w:color w:val="808080"/>
          <w:spacing w:val="-10"/>
          <w:sz w:val="14"/>
        </w:rPr>
        <w:t>5</w:t>
      </w:r>
    </w:p>
    <w:p>
      <w:pPr>
        <w:spacing w:after="0"/>
        <w:jc w:val="left"/>
        <w:rPr>
          <w:rFonts w:ascii="Arial"/>
          <w:sz w:val="14"/>
        </w:rPr>
        <w:sectPr>
          <w:pgSz w:w="15840" w:h="12240" w:orient="landscape"/>
          <w:pgMar w:top="440" w:bottom="0" w:left="640" w:right="900"/>
        </w:sectPr>
      </w:pPr>
    </w:p>
    <w:p>
      <w:pPr>
        <w:spacing w:line="252" w:lineRule="auto" w:before="104"/>
        <w:ind w:left="174" w:right="0" w:firstLine="10"/>
        <w:jc w:val="left"/>
        <w:rPr>
          <w:sz w:val="21"/>
        </w:rPr>
      </w:pPr>
      <w:bookmarkStart w:name="5.4 Financial Report" w:id="30"/>
      <w:bookmarkEnd w:id="30"/>
      <w:r>
        <w:rPr/>
      </w:r>
      <w:r>
        <w:rPr>
          <w:color w:val="2B2B2B"/>
          <w:w w:val="105"/>
          <w:sz w:val="21"/>
        </w:rPr>
        <w:t>Office</w:t>
      </w:r>
      <w:r>
        <w:rPr>
          <w:color w:val="2B2B2B"/>
          <w:spacing w:val="-10"/>
          <w:w w:val="105"/>
          <w:sz w:val="21"/>
        </w:rPr>
        <w:t> </w:t>
      </w:r>
      <w:r>
        <w:rPr>
          <w:color w:val="2B2B2B"/>
          <w:w w:val="105"/>
          <w:sz w:val="21"/>
        </w:rPr>
        <w:t>of the Superintendent</w:t>
      </w:r>
      <w:r>
        <w:rPr>
          <w:color w:val="2B2B2B"/>
          <w:spacing w:val="-23"/>
          <w:w w:val="105"/>
          <w:sz w:val="21"/>
        </w:rPr>
        <w:t> </w:t>
      </w:r>
      <w:r>
        <w:rPr>
          <w:color w:val="2B2B2B"/>
          <w:w w:val="105"/>
          <w:sz w:val="21"/>
        </w:rPr>
        <w:t>of</w:t>
      </w:r>
      <w:r>
        <w:rPr>
          <w:color w:val="2B2B2B"/>
          <w:spacing w:val="-1"/>
          <w:w w:val="105"/>
          <w:sz w:val="21"/>
        </w:rPr>
        <w:t> </w:t>
      </w:r>
      <w:r>
        <w:rPr>
          <w:color w:val="2B2B2B"/>
          <w:w w:val="105"/>
          <w:sz w:val="21"/>
        </w:rPr>
        <w:t>Schools Regular Meeting of February 1, 2022</w:t>
      </w:r>
    </w:p>
    <w:p>
      <w:pPr>
        <w:spacing w:before="74"/>
        <w:ind w:left="174" w:right="0" w:firstLine="0"/>
        <w:jc w:val="left"/>
        <w:rPr>
          <w:b/>
          <w:sz w:val="25"/>
        </w:rPr>
      </w:pPr>
      <w:r>
        <w:rPr/>
        <w:br w:type="column"/>
      </w:r>
      <w:r>
        <w:rPr>
          <w:b/>
          <w:color w:val="2B2B2B"/>
          <w:spacing w:val="-5"/>
          <w:sz w:val="25"/>
        </w:rPr>
        <w:t>5.4</w:t>
      </w:r>
    </w:p>
    <w:p>
      <w:pPr>
        <w:spacing w:after="0"/>
        <w:jc w:val="left"/>
        <w:rPr>
          <w:sz w:val="25"/>
        </w:rPr>
        <w:sectPr>
          <w:pgSz w:w="12240" w:h="15840"/>
          <w:pgMar w:top="1820" w:bottom="0" w:left="1540" w:right="1720"/>
          <w:cols w:num="2" w:equalWidth="0">
            <w:col w:w="3748" w:space="4215"/>
            <w:col w:w="1017"/>
          </w:cols>
        </w:sectPr>
      </w:pPr>
    </w:p>
    <w:p>
      <w:pPr>
        <w:pStyle w:val="BodyText"/>
        <w:rPr>
          <w:b/>
        </w:rPr>
      </w:pPr>
      <w:r>
        <w:rPr/>
        <w:pict>
          <v:line style="position:absolute;mso-position-horizontal-relative:page;mso-position-vertical-relative:page;z-index:15884288" from="604.779663pt,783.704643pt" to="604.779663pt,666.491943pt" stroked="true" strokeweight=".721694pt" strokecolor="#000000">
            <v:stroke dashstyle="solid"/>
            <w10:wrap type="none"/>
          </v:line>
        </w:pict>
      </w:r>
      <w:r>
        <w:rPr/>
        <w:pict>
          <v:line style="position:absolute;mso-position-horizontal-relative:page;mso-position-vertical-relative:page;z-index:15884800" from="605.501343pt,662.524749pt" to="605.501343pt,590.033203pt" stroked="true" strokeweight=".721694pt" strokecolor="#000000">
            <v:stroke dashstyle="solid"/>
            <w10:wrap type="none"/>
          </v:line>
        </w:pict>
      </w:r>
      <w:r>
        <w:rPr/>
        <w:pict>
          <v:line style="position:absolute;mso-position-horizontal-relative:page;mso-position-vertical-relative:page;z-index:15885312" from="606.223083pt,576.68899pt" to="606.223083pt,542.066162pt" stroked="true" strokeweight="0pt" strokecolor="#d8d8d8">
            <v:stroke dashstyle="solid"/>
            <w10:wrap type="none"/>
          </v:line>
        </w:pict>
      </w:r>
      <w:r>
        <w:rPr/>
        <w:pict>
          <v:line style="position:absolute;mso-position-horizontal-relative:page;mso-position-vertical-relative:page;z-index:15885824" from="606.944763pt,484.361472pt" to="606.944763pt,429.902649pt" stroked="true" strokeweight=".360847pt" strokecolor="#000000">
            <v:stroke dashstyle="solid"/>
            <w10:wrap type="none"/>
          </v:line>
        </w:pict>
      </w:r>
    </w:p>
    <w:p>
      <w:pPr>
        <w:pStyle w:val="BodyText"/>
        <w:spacing w:before="8"/>
        <w:rPr>
          <w:b/>
          <w:sz w:val="21"/>
        </w:rPr>
      </w:pPr>
    </w:p>
    <w:p>
      <w:pPr>
        <w:spacing w:line="252" w:lineRule="auto" w:before="1"/>
        <w:ind w:left="179" w:right="6919" w:firstLine="0"/>
        <w:jc w:val="left"/>
        <w:rPr>
          <w:sz w:val="21"/>
        </w:rPr>
      </w:pPr>
      <w:r>
        <w:rPr>
          <w:color w:val="2B2B2B"/>
          <w:w w:val="105"/>
          <w:sz w:val="21"/>
        </w:rPr>
        <w:t>Sean</w:t>
      </w:r>
      <w:r>
        <w:rPr>
          <w:color w:val="2B2B2B"/>
          <w:spacing w:val="-4"/>
          <w:w w:val="105"/>
          <w:sz w:val="21"/>
        </w:rPr>
        <w:t> </w:t>
      </w:r>
      <w:r>
        <w:rPr>
          <w:color w:val="2B2B2B"/>
          <w:w w:val="105"/>
          <w:sz w:val="21"/>
        </w:rPr>
        <w:t>C. Bruno </w:t>
      </w:r>
      <w:r>
        <w:rPr>
          <w:color w:val="2B2B2B"/>
          <w:spacing w:val="-2"/>
          <w:w w:val="105"/>
          <w:sz w:val="21"/>
        </w:rPr>
        <w:t>Superintendent</w:t>
      </w:r>
    </w:p>
    <w:p>
      <w:pPr>
        <w:pStyle w:val="BodyText"/>
        <w:spacing w:before="8"/>
        <w:rPr>
          <w:sz w:val="21"/>
        </w:rPr>
      </w:pPr>
    </w:p>
    <w:p>
      <w:pPr>
        <w:spacing w:line="252" w:lineRule="auto" w:before="0"/>
        <w:ind w:left="159" w:right="6919" w:firstLine="6"/>
        <w:jc w:val="left"/>
        <w:rPr>
          <w:sz w:val="21"/>
        </w:rPr>
      </w:pPr>
      <w:r>
        <w:rPr>
          <w:color w:val="2B2B2B"/>
          <w:w w:val="105"/>
          <w:sz w:val="21"/>
        </w:rPr>
        <w:t>Jill</w:t>
      </w:r>
      <w:r>
        <w:rPr>
          <w:color w:val="2B2B2B"/>
          <w:spacing w:val="-1"/>
          <w:w w:val="105"/>
          <w:sz w:val="21"/>
        </w:rPr>
        <w:t> </w:t>
      </w:r>
      <w:r>
        <w:rPr>
          <w:color w:val="2B2B2B"/>
          <w:w w:val="105"/>
          <w:sz w:val="21"/>
        </w:rPr>
        <w:t>Reichhart Director</w:t>
      </w:r>
      <w:r>
        <w:rPr>
          <w:color w:val="2B2B2B"/>
          <w:spacing w:val="-14"/>
          <w:w w:val="105"/>
          <w:sz w:val="21"/>
        </w:rPr>
        <w:t> </w:t>
      </w:r>
      <w:r>
        <w:rPr>
          <w:color w:val="2B2B2B"/>
          <w:w w:val="105"/>
          <w:sz w:val="21"/>
        </w:rPr>
        <w:t>of</w:t>
      </w:r>
      <w:r>
        <w:rPr>
          <w:color w:val="2B2B2B"/>
          <w:spacing w:val="-11"/>
          <w:w w:val="105"/>
          <w:sz w:val="21"/>
        </w:rPr>
        <w:t> </w:t>
      </w:r>
      <w:r>
        <w:rPr>
          <w:color w:val="2B2B2B"/>
          <w:w w:val="105"/>
          <w:sz w:val="21"/>
        </w:rPr>
        <w:t>Finance</w:t>
      </w:r>
    </w:p>
    <w:p>
      <w:pPr>
        <w:pStyle w:val="BodyText"/>
      </w:pPr>
    </w:p>
    <w:p>
      <w:pPr>
        <w:pStyle w:val="BodyText"/>
        <w:spacing w:before="4"/>
      </w:pPr>
    </w:p>
    <w:p>
      <w:pPr>
        <w:tabs>
          <w:tab w:pos="3075" w:val="left" w:leader="none"/>
        </w:tabs>
        <w:spacing w:before="0"/>
        <w:ind w:left="157" w:right="0" w:firstLine="0"/>
        <w:jc w:val="left"/>
        <w:rPr>
          <w:sz w:val="21"/>
        </w:rPr>
      </w:pPr>
      <w:r>
        <w:rPr>
          <w:color w:val="2B2B2B"/>
          <w:w w:val="105"/>
          <w:sz w:val="21"/>
        </w:rPr>
        <w:t>SUBJECT:</w:t>
      </w:r>
      <w:r>
        <w:rPr>
          <w:color w:val="2B2B2B"/>
          <w:spacing w:val="49"/>
          <w:w w:val="105"/>
          <w:sz w:val="21"/>
        </w:rPr>
        <w:t> </w:t>
      </w:r>
      <w:r>
        <w:rPr>
          <w:color w:val="2B2B2B"/>
          <w:w w:val="105"/>
          <w:sz w:val="21"/>
        </w:rPr>
        <w:t>Financial</w:t>
      </w:r>
      <w:r>
        <w:rPr>
          <w:color w:val="2B2B2B"/>
          <w:spacing w:val="2"/>
          <w:w w:val="105"/>
          <w:sz w:val="21"/>
        </w:rPr>
        <w:t> </w:t>
      </w:r>
      <w:r>
        <w:rPr>
          <w:color w:val="2B2B2B"/>
          <w:w w:val="105"/>
          <w:sz w:val="21"/>
        </w:rPr>
        <w:t>Report</w:t>
      </w:r>
      <w:r>
        <w:rPr>
          <w:color w:val="2B2B2B"/>
          <w:spacing w:val="-16"/>
          <w:w w:val="105"/>
          <w:sz w:val="21"/>
        </w:rPr>
        <w:t> </w:t>
      </w:r>
      <w:r>
        <w:rPr>
          <w:color w:val="2B2B2B"/>
          <w:spacing w:val="-10"/>
          <w:w w:val="105"/>
          <w:sz w:val="21"/>
        </w:rPr>
        <w:t>-</w:t>
      </w:r>
      <w:r>
        <w:rPr>
          <w:color w:val="2B2B2B"/>
          <w:sz w:val="21"/>
        </w:rPr>
        <w:tab/>
      </w:r>
      <w:r>
        <w:rPr>
          <w:color w:val="2B2B2B"/>
          <w:w w:val="105"/>
          <w:sz w:val="21"/>
        </w:rPr>
        <w:t>December</w:t>
      </w:r>
      <w:r>
        <w:rPr>
          <w:color w:val="2B2B2B"/>
          <w:spacing w:val="-5"/>
          <w:w w:val="105"/>
          <w:sz w:val="21"/>
        </w:rPr>
        <w:t> </w:t>
      </w:r>
      <w:r>
        <w:rPr>
          <w:color w:val="2B2B2B"/>
          <w:spacing w:val="-4"/>
          <w:w w:val="105"/>
          <w:sz w:val="21"/>
        </w:rPr>
        <w:t>2021</w:t>
      </w:r>
    </w:p>
    <w:p>
      <w:pPr>
        <w:pStyle w:val="BodyText"/>
      </w:pPr>
    </w:p>
    <w:p>
      <w:pPr>
        <w:pStyle w:val="BodyText"/>
        <w:spacing w:before="3"/>
        <w:rPr>
          <w:sz w:val="21"/>
        </w:rPr>
      </w:pPr>
    </w:p>
    <w:p>
      <w:pPr>
        <w:spacing w:line="247" w:lineRule="auto" w:before="0"/>
        <w:ind w:left="154" w:right="0" w:hanging="4"/>
        <w:jc w:val="left"/>
        <w:rPr>
          <w:sz w:val="21"/>
        </w:rPr>
      </w:pPr>
      <w:r>
        <w:rPr>
          <w:color w:val="2B2B2B"/>
          <w:w w:val="105"/>
          <w:sz w:val="21"/>
        </w:rPr>
        <w:t>Submitted</w:t>
      </w:r>
      <w:r>
        <w:rPr>
          <w:color w:val="2B2B2B"/>
          <w:spacing w:val="-1"/>
          <w:w w:val="105"/>
          <w:sz w:val="21"/>
        </w:rPr>
        <w:t> </w:t>
      </w:r>
      <w:r>
        <w:rPr>
          <w:color w:val="2B2B2B"/>
          <w:w w:val="105"/>
          <w:sz w:val="23"/>
        </w:rPr>
        <w:t>to</w:t>
      </w:r>
      <w:r>
        <w:rPr>
          <w:color w:val="2B2B2B"/>
          <w:spacing w:val="-12"/>
          <w:w w:val="105"/>
          <w:sz w:val="23"/>
        </w:rPr>
        <w:t> </w:t>
      </w:r>
      <w:r>
        <w:rPr>
          <w:color w:val="2B2B2B"/>
          <w:w w:val="105"/>
          <w:sz w:val="21"/>
        </w:rPr>
        <w:t>the</w:t>
      </w:r>
      <w:r>
        <w:rPr>
          <w:color w:val="2B2B2B"/>
          <w:spacing w:val="-12"/>
          <w:w w:val="105"/>
          <w:sz w:val="21"/>
        </w:rPr>
        <w:t> </w:t>
      </w:r>
      <w:r>
        <w:rPr>
          <w:color w:val="2B2B2B"/>
          <w:w w:val="105"/>
          <w:sz w:val="21"/>
        </w:rPr>
        <w:t>Board</w:t>
      </w:r>
      <w:r>
        <w:rPr>
          <w:color w:val="2B2B2B"/>
          <w:spacing w:val="-2"/>
          <w:w w:val="105"/>
          <w:sz w:val="21"/>
        </w:rPr>
        <w:t> </w:t>
      </w:r>
      <w:r>
        <w:rPr>
          <w:color w:val="2B2B2B"/>
          <w:w w:val="105"/>
          <w:sz w:val="21"/>
        </w:rPr>
        <w:t>of Education for</w:t>
      </w:r>
      <w:r>
        <w:rPr>
          <w:color w:val="2B2B2B"/>
          <w:spacing w:val="-4"/>
          <w:w w:val="105"/>
          <w:sz w:val="21"/>
        </w:rPr>
        <w:t> </w:t>
      </w:r>
      <w:r>
        <w:rPr>
          <w:color w:val="2B2B2B"/>
          <w:w w:val="105"/>
          <w:sz w:val="21"/>
        </w:rPr>
        <w:t>their</w:t>
      </w:r>
      <w:r>
        <w:rPr>
          <w:color w:val="2B2B2B"/>
          <w:spacing w:val="-7"/>
          <w:w w:val="105"/>
          <w:sz w:val="21"/>
        </w:rPr>
        <w:t> </w:t>
      </w:r>
      <w:r>
        <w:rPr>
          <w:color w:val="2B2B2B"/>
          <w:w w:val="105"/>
          <w:sz w:val="21"/>
        </w:rPr>
        <w:t>review</w:t>
      </w:r>
      <w:r>
        <w:rPr>
          <w:color w:val="2B2B2B"/>
          <w:spacing w:val="-13"/>
          <w:w w:val="105"/>
          <w:sz w:val="21"/>
        </w:rPr>
        <w:t> </w:t>
      </w:r>
      <w:r>
        <w:rPr>
          <w:color w:val="2B2B2B"/>
          <w:w w:val="105"/>
          <w:sz w:val="21"/>
        </w:rPr>
        <w:t>and approval is the Financial Report</w:t>
      </w:r>
      <w:r>
        <w:rPr>
          <w:color w:val="2B2B2B"/>
          <w:spacing w:val="-2"/>
          <w:w w:val="105"/>
          <w:sz w:val="21"/>
        </w:rPr>
        <w:t> </w:t>
      </w:r>
      <w:r>
        <w:rPr>
          <w:color w:val="2B2B2B"/>
          <w:w w:val="105"/>
          <w:sz w:val="21"/>
        </w:rPr>
        <w:t>for</w:t>
      </w:r>
      <w:r>
        <w:rPr>
          <w:color w:val="2B2B2B"/>
          <w:spacing w:val="-20"/>
          <w:w w:val="105"/>
          <w:sz w:val="21"/>
        </w:rPr>
        <w:t> </w:t>
      </w:r>
      <w:r>
        <w:rPr>
          <w:color w:val="2B2B2B"/>
          <w:w w:val="105"/>
          <w:sz w:val="21"/>
        </w:rPr>
        <w:t>the month of</w:t>
      </w:r>
      <w:r>
        <w:rPr>
          <w:color w:val="2B2B2B"/>
          <w:spacing w:val="-1"/>
          <w:w w:val="105"/>
          <w:sz w:val="21"/>
        </w:rPr>
        <w:t> </w:t>
      </w:r>
      <w:r>
        <w:rPr>
          <w:color w:val="2B2B2B"/>
          <w:w w:val="105"/>
          <w:sz w:val="21"/>
        </w:rPr>
        <w:t>December 2021, prepared by the District Treasurer, Jill Reichhart.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spacing w:before="0"/>
        <w:ind w:left="101" w:right="0" w:firstLine="0"/>
        <w:jc w:val="left"/>
        <w:rPr>
          <w:sz w:val="21"/>
        </w:rPr>
      </w:pPr>
      <w:r>
        <w:rPr>
          <w:color w:val="2B2B2B"/>
          <w:w w:val="115"/>
          <w:sz w:val="21"/>
        </w:rPr>
        <w:t>Recommendation:</w:t>
      </w:r>
      <w:r>
        <w:rPr>
          <w:color w:val="2B2B2B"/>
          <w:spacing w:val="54"/>
          <w:w w:val="115"/>
          <w:sz w:val="21"/>
        </w:rPr>
        <w:t>  </w:t>
      </w:r>
      <w:r>
        <w:rPr>
          <w:color w:val="2B2B2B"/>
          <w:w w:val="115"/>
          <w:sz w:val="21"/>
        </w:rPr>
        <w:t>Motion</w:t>
      </w:r>
      <w:r>
        <w:rPr>
          <w:color w:val="2B2B2B"/>
          <w:spacing w:val="23"/>
          <w:w w:val="115"/>
          <w:sz w:val="21"/>
        </w:rPr>
        <w:t>  </w:t>
      </w:r>
      <w:r>
        <w:rPr>
          <w:color w:val="2B2B2B"/>
          <w:w w:val="115"/>
          <w:sz w:val="21"/>
        </w:rPr>
        <w:t>by</w:t>
      </w:r>
      <w:r>
        <w:rPr>
          <w:color w:val="424242"/>
          <w:w w:val="115"/>
          <w:sz w:val="21"/>
        </w:rPr>
        <w:t>.......................</w:t>
      </w:r>
      <w:r>
        <w:rPr>
          <w:color w:val="151515"/>
          <w:w w:val="115"/>
          <w:sz w:val="21"/>
        </w:rPr>
        <w:t>.</w:t>
      </w:r>
      <w:r>
        <w:rPr>
          <w:color w:val="2B2B2B"/>
          <w:w w:val="115"/>
          <w:sz w:val="21"/>
        </w:rPr>
        <w:t>Seconded</w:t>
      </w:r>
      <w:r>
        <w:rPr>
          <w:color w:val="2B2B2B"/>
          <w:spacing w:val="27"/>
          <w:w w:val="115"/>
          <w:sz w:val="21"/>
        </w:rPr>
        <w:t>  </w:t>
      </w:r>
      <w:r>
        <w:rPr>
          <w:color w:val="2B2B2B"/>
          <w:spacing w:val="-2"/>
          <w:w w:val="115"/>
          <w:sz w:val="21"/>
        </w:rPr>
        <w:t>by</w:t>
      </w:r>
      <w:r>
        <w:rPr>
          <w:color w:val="424242"/>
          <w:spacing w:val="-2"/>
          <w:w w:val="115"/>
          <w:sz w:val="21"/>
        </w:rPr>
        <w:t>..............</w:t>
      </w:r>
      <w:r>
        <w:rPr>
          <w:color w:val="151515"/>
          <w:spacing w:val="-2"/>
          <w:w w:val="115"/>
          <w:sz w:val="21"/>
        </w:rPr>
        <w:t>......</w:t>
      </w:r>
      <w:r>
        <w:rPr>
          <w:color w:val="424242"/>
          <w:spacing w:val="-2"/>
          <w:w w:val="115"/>
          <w:sz w:val="21"/>
        </w:rPr>
        <w:t>............</w:t>
      </w:r>
      <w:r>
        <w:rPr>
          <w:color w:val="626262"/>
          <w:spacing w:val="-2"/>
          <w:w w:val="115"/>
          <w:sz w:val="21"/>
        </w:rPr>
        <w:t>.</w:t>
      </w:r>
      <w:r>
        <w:rPr>
          <w:color w:val="424242"/>
          <w:spacing w:val="-2"/>
          <w:w w:val="115"/>
          <w:sz w:val="21"/>
        </w:rPr>
        <w:t>.....</w:t>
      </w:r>
      <w:r>
        <w:rPr>
          <w:color w:val="2B2B2B"/>
          <w:spacing w:val="-2"/>
          <w:w w:val="115"/>
          <w:sz w:val="21"/>
        </w:rPr>
        <w:t>.</w:t>
      </w:r>
    </w:p>
    <w:p>
      <w:pPr>
        <w:pStyle w:val="BodyText"/>
        <w:spacing w:before="10"/>
      </w:pPr>
    </w:p>
    <w:p>
      <w:pPr>
        <w:spacing w:line="252" w:lineRule="auto" w:before="0"/>
        <w:ind w:left="101" w:right="233" w:firstLine="0"/>
        <w:jc w:val="left"/>
        <w:rPr>
          <w:sz w:val="21"/>
        </w:rPr>
      </w:pPr>
      <w:r>
        <w:rPr>
          <w:color w:val="2B2B2B"/>
          <w:w w:val="105"/>
          <w:sz w:val="21"/>
        </w:rPr>
        <w:t>RESOLVED, that</w:t>
      </w:r>
      <w:r>
        <w:rPr>
          <w:color w:val="2B2B2B"/>
          <w:spacing w:val="-15"/>
          <w:w w:val="105"/>
          <w:sz w:val="21"/>
        </w:rPr>
        <w:t> </w:t>
      </w:r>
      <w:r>
        <w:rPr>
          <w:color w:val="2B2B2B"/>
          <w:w w:val="105"/>
          <w:sz w:val="21"/>
        </w:rPr>
        <w:t>the</w:t>
      </w:r>
      <w:r>
        <w:rPr>
          <w:color w:val="2B2B2B"/>
          <w:spacing w:val="-9"/>
          <w:w w:val="105"/>
          <w:sz w:val="21"/>
        </w:rPr>
        <w:t> </w:t>
      </w:r>
      <w:r>
        <w:rPr>
          <w:color w:val="2B2B2B"/>
          <w:w w:val="105"/>
          <w:sz w:val="21"/>
        </w:rPr>
        <w:t>Board of Education approve</w:t>
      </w:r>
      <w:r>
        <w:rPr>
          <w:color w:val="2B2B2B"/>
          <w:spacing w:val="-2"/>
          <w:w w:val="105"/>
          <w:sz w:val="21"/>
        </w:rPr>
        <w:t> </w:t>
      </w:r>
      <w:r>
        <w:rPr>
          <w:color w:val="2B2B2B"/>
          <w:w w:val="105"/>
          <w:sz w:val="21"/>
        </w:rPr>
        <w:t>the Financial</w:t>
      </w:r>
      <w:r>
        <w:rPr>
          <w:color w:val="2B2B2B"/>
          <w:spacing w:val="-4"/>
          <w:w w:val="105"/>
          <w:sz w:val="21"/>
        </w:rPr>
        <w:t> </w:t>
      </w:r>
      <w:r>
        <w:rPr>
          <w:color w:val="2B2B2B"/>
          <w:w w:val="105"/>
          <w:sz w:val="21"/>
        </w:rPr>
        <w:t>Report</w:t>
      </w:r>
      <w:r>
        <w:rPr>
          <w:color w:val="2B2B2B"/>
          <w:spacing w:val="-15"/>
          <w:w w:val="105"/>
          <w:sz w:val="21"/>
        </w:rPr>
        <w:t> </w:t>
      </w:r>
      <w:r>
        <w:rPr>
          <w:color w:val="2B2B2B"/>
          <w:w w:val="105"/>
          <w:sz w:val="21"/>
        </w:rPr>
        <w:t>for the</w:t>
      </w:r>
      <w:r>
        <w:rPr>
          <w:color w:val="2B2B2B"/>
          <w:spacing w:val="-6"/>
          <w:w w:val="105"/>
          <w:sz w:val="21"/>
        </w:rPr>
        <w:t> </w:t>
      </w:r>
      <w:r>
        <w:rPr>
          <w:color w:val="2B2B2B"/>
          <w:w w:val="105"/>
          <w:sz w:val="21"/>
        </w:rPr>
        <w:t>month</w:t>
      </w:r>
      <w:r>
        <w:rPr>
          <w:color w:val="2B2B2B"/>
          <w:spacing w:val="-3"/>
          <w:w w:val="105"/>
          <w:sz w:val="21"/>
        </w:rPr>
        <w:t> </w:t>
      </w:r>
      <w:r>
        <w:rPr>
          <w:color w:val="2B2B2B"/>
          <w:w w:val="105"/>
          <w:sz w:val="21"/>
        </w:rPr>
        <w:t>of December 2021, as submitted and prepared by District Treasurer, Jill Reichhart.</w:t>
      </w:r>
    </w:p>
    <w:p>
      <w:pPr>
        <w:spacing w:after="0" w:line="252" w:lineRule="auto"/>
        <w:jc w:val="left"/>
        <w:rPr>
          <w:sz w:val="21"/>
        </w:rPr>
        <w:sectPr>
          <w:type w:val="continuous"/>
          <w:pgSz w:w="12240" w:h="15840"/>
          <w:pgMar w:top="1280" w:bottom="280" w:left="1540" w:right="1720"/>
        </w:sectPr>
      </w:pPr>
    </w:p>
    <w:p>
      <w:pPr>
        <w:spacing w:line="1125" w:lineRule="exact" w:before="44"/>
        <w:ind w:left="1924" w:right="0" w:firstLine="0"/>
        <w:jc w:val="left"/>
        <w:rPr>
          <w:rFonts w:ascii="Arial"/>
          <w:b/>
          <w:sz w:val="106"/>
        </w:rPr>
      </w:pPr>
      <w:r>
        <w:rPr/>
        <w:drawing>
          <wp:anchor distT="0" distB="0" distL="0" distR="0" allowOverlap="1" layoutInCell="1" locked="0" behindDoc="0" simplePos="0" relativeHeight="15886336">
            <wp:simplePos x="0" y="0"/>
            <wp:positionH relativeFrom="page">
              <wp:posOffset>1131940</wp:posOffset>
            </wp:positionH>
            <wp:positionV relativeFrom="paragraph">
              <wp:posOffset>36377</wp:posOffset>
            </wp:positionV>
            <wp:extent cx="779068" cy="966445"/>
            <wp:effectExtent l="0" t="0" r="0" b="0"/>
            <wp:wrapNone/>
            <wp:docPr id="119" name="image114.png"/>
            <wp:cNvGraphicFramePr>
              <a:graphicFrameLocks noChangeAspect="1"/>
            </wp:cNvGraphicFramePr>
            <a:graphic>
              <a:graphicData uri="http://schemas.openxmlformats.org/drawingml/2006/picture">
                <pic:pic>
                  <pic:nvPicPr>
                    <pic:cNvPr id="120" name="image114.png"/>
                    <pic:cNvPicPr/>
                  </pic:nvPicPr>
                  <pic:blipFill>
                    <a:blip r:embed="rId129" cstate="print"/>
                    <a:stretch>
                      <a:fillRect/>
                    </a:stretch>
                  </pic:blipFill>
                  <pic:spPr>
                    <a:xfrm>
                      <a:off x="0" y="0"/>
                      <a:ext cx="779068" cy="966445"/>
                    </a:xfrm>
                    <a:prstGeom prst="rect">
                      <a:avLst/>
                    </a:prstGeom>
                  </pic:spPr>
                </pic:pic>
              </a:graphicData>
            </a:graphic>
          </wp:anchor>
        </w:drawing>
      </w:r>
      <w:r>
        <w:rPr>
          <w:rFonts w:ascii="Arial"/>
          <w:b/>
          <w:color w:val="4F4F4F"/>
          <w:spacing w:val="-2"/>
          <w:w w:val="85"/>
          <w:sz w:val="106"/>
        </w:rPr>
        <w:t>BROCKPORT</w:t>
      </w:r>
    </w:p>
    <w:p>
      <w:pPr>
        <w:spacing w:line="320" w:lineRule="exact" w:before="0"/>
        <w:ind w:left="1890" w:right="0" w:firstLine="0"/>
        <w:jc w:val="left"/>
        <w:rPr>
          <w:rFonts w:ascii="Arial"/>
          <w:sz w:val="36"/>
        </w:rPr>
      </w:pPr>
      <w:r>
        <w:rPr>
          <w:rFonts w:ascii="Arial"/>
          <w:color w:val="4F4F4F"/>
          <w:w w:val="160"/>
          <w:sz w:val="36"/>
        </w:rPr>
        <w:t>Central</w:t>
      </w:r>
      <w:r>
        <w:rPr>
          <w:rFonts w:ascii="Arial"/>
          <w:color w:val="4F4F4F"/>
          <w:spacing w:val="72"/>
          <w:w w:val="160"/>
          <w:sz w:val="36"/>
        </w:rPr>
        <w:t> </w:t>
      </w:r>
      <w:r>
        <w:rPr>
          <w:rFonts w:ascii="Arial"/>
          <w:color w:val="4F4F4F"/>
          <w:w w:val="160"/>
          <w:sz w:val="36"/>
        </w:rPr>
        <w:t>School</w:t>
      </w:r>
      <w:r>
        <w:rPr>
          <w:rFonts w:ascii="Arial"/>
          <w:color w:val="4F4F4F"/>
          <w:spacing w:val="72"/>
          <w:w w:val="160"/>
          <w:sz w:val="36"/>
        </w:rPr>
        <w:t> </w:t>
      </w:r>
      <w:r>
        <w:rPr>
          <w:rFonts w:ascii="Arial"/>
          <w:color w:val="4F4F4F"/>
          <w:spacing w:val="-2"/>
          <w:w w:val="160"/>
          <w:sz w:val="36"/>
        </w:rPr>
        <w:t>District</w:t>
      </w:r>
    </w:p>
    <w:p>
      <w:pPr>
        <w:spacing w:before="118"/>
        <w:ind w:left="0" w:right="101" w:firstLine="0"/>
        <w:jc w:val="right"/>
        <w:rPr>
          <w:rFonts w:ascii="Arial" w:hAnsi="Arial"/>
          <w:i/>
          <w:sz w:val="20"/>
        </w:rPr>
      </w:pPr>
      <w:r>
        <w:rPr>
          <w:rFonts w:ascii="Arial" w:hAnsi="Arial"/>
          <w:b/>
          <w:i/>
          <w:color w:val="4F4F4F"/>
          <w:sz w:val="19"/>
        </w:rPr>
        <w:t>Business</w:t>
      </w:r>
      <w:r>
        <w:rPr>
          <w:rFonts w:ascii="Arial" w:hAnsi="Arial"/>
          <w:b/>
          <w:i/>
          <w:color w:val="4F4F4F"/>
          <w:spacing w:val="2"/>
          <w:sz w:val="19"/>
        </w:rPr>
        <w:t> </w:t>
      </w:r>
      <w:r>
        <w:rPr>
          <w:rFonts w:ascii="Arial" w:hAnsi="Arial"/>
          <w:b/>
          <w:i/>
          <w:color w:val="4F4F4F"/>
          <w:sz w:val="19"/>
        </w:rPr>
        <w:t>Offices</w:t>
      </w:r>
      <w:r>
        <w:rPr>
          <w:rFonts w:ascii="Arial" w:hAnsi="Arial"/>
          <w:b/>
          <w:i/>
          <w:color w:val="4F4F4F"/>
          <w:spacing w:val="70"/>
          <w:sz w:val="19"/>
        </w:rPr>
        <w:t> </w:t>
      </w:r>
      <w:r>
        <w:rPr>
          <w:rFonts w:ascii="Arial" w:hAnsi="Arial"/>
          <w:color w:val="4F4F4F"/>
          <w:sz w:val="19"/>
        </w:rPr>
        <w:t>•</w:t>
      </w:r>
      <w:r>
        <w:rPr>
          <w:rFonts w:ascii="Arial" w:hAnsi="Arial"/>
          <w:color w:val="4F4F4F"/>
          <w:spacing w:val="69"/>
          <w:sz w:val="19"/>
        </w:rPr>
        <w:t> </w:t>
      </w:r>
      <w:r>
        <w:rPr>
          <w:rFonts w:ascii="Arial" w:hAnsi="Arial"/>
          <w:i/>
          <w:color w:val="4F4F4F"/>
          <w:sz w:val="20"/>
        </w:rPr>
        <w:t>40</w:t>
      </w:r>
      <w:r>
        <w:rPr>
          <w:rFonts w:ascii="Arial" w:hAnsi="Arial"/>
          <w:i/>
          <w:color w:val="4F4F4F"/>
          <w:spacing w:val="52"/>
          <w:sz w:val="20"/>
        </w:rPr>
        <w:t> </w:t>
      </w:r>
      <w:r>
        <w:rPr>
          <w:rFonts w:ascii="Arial" w:hAnsi="Arial"/>
          <w:i/>
          <w:color w:val="4F4F4F"/>
          <w:sz w:val="20"/>
        </w:rPr>
        <w:t>Allen Street.</w:t>
      </w:r>
      <w:r>
        <w:rPr>
          <w:rFonts w:ascii="Arial" w:hAnsi="Arial"/>
          <w:i/>
          <w:color w:val="4F4F4F"/>
          <w:spacing w:val="-2"/>
          <w:sz w:val="20"/>
        </w:rPr>
        <w:t> </w:t>
      </w:r>
      <w:r>
        <w:rPr>
          <w:rFonts w:ascii="Arial" w:hAnsi="Arial"/>
          <w:i/>
          <w:color w:val="4F4F4F"/>
          <w:sz w:val="20"/>
        </w:rPr>
        <w:t>Brockport,</w:t>
      </w:r>
      <w:r>
        <w:rPr>
          <w:rFonts w:ascii="Arial" w:hAnsi="Arial"/>
          <w:i/>
          <w:color w:val="4F4F4F"/>
          <w:spacing w:val="28"/>
          <w:sz w:val="20"/>
        </w:rPr>
        <w:t> </w:t>
      </w:r>
      <w:r>
        <w:rPr>
          <w:rFonts w:ascii="Arial" w:hAnsi="Arial"/>
          <w:i/>
          <w:color w:val="4F4F4F"/>
          <w:sz w:val="20"/>
        </w:rPr>
        <w:t>New</w:t>
      </w:r>
      <w:r>
        <w:rPr>
          <w:rFonts w:ascii="Arial" w:hAnsi="Arial"/>
          <w:i/>
          <w:color w:val="4F4F4F"/>
          <w:spacing w:val="-1"/>
          <w:sz w:val="20"/>
        </w:rPr>
        <w:t> </w:t>
      </w:r>
      <w:r>
        <w:rPr>
          <w:rFonts w:ascii="Arial" w:hAnsi="Arial"/>
          <w:i/>
          <w:color w:val="4F4F4F"/>
          <w:sz w:val="20"/>
        </w:rPr>
        <w:t>York</w:t>
      </w:r>
      <w:r>
        <w:rPr>
          <w:rFonts w:ascii="Arial" w:hAnsi="Arial"/>
          <w:i/>
          <w:color w:val="4F4F4F"/>
          <w:spacing w:val="52"/>
          <w:sz w:val="20"/>
        </w:rPr>
        <w:t> </w:t>
      </w:r>
      <w:r>
        <w:rPr>
          <w:rFonts w:ascii="Arial" w:hAnsi="Arial"/>
          <w:i/>
          <w:color w:val="4F4F4F"/>
          <w:sz w:val="20"/>
        </w:rPr>
        <w:t>14420-</w:t>
      </w:r>
      <w:r>
        <w:rPr>
          <w:rFonts w:ascii="Arial" w:hAnsi="Arial"/>
          <w:i/>
          <w:color w:val="4F4F4F"/>
          <w:spacing w:val="-8"/>
          <w:sz w:val="20"/>
        </w:rPr>
        <w:t> </w:t>
      </w:r>
      <w:r>
        <w:rPr>
          <w:rFonts w:ascii="Arial" w:hAnsi="Arial"/>
          <w:i/>
          <w:color w:val="4F4F4F"/>
          <w:sz w:val="20"/>
        </w:rPr>
        <w:t>2296</w:t>
      </w:r>
      <w:r>
        <w:rPr>
          <w:rFonts w:ascii="Arial" w:hAnsi="Arial"/>
          <w:i/>
          <w:color w:val="4F4F4F"/>
          <w:spacing w:val="58"/>
          <w:sz w:val="20"/>
        </w:rPr>
        <w:t> </w:t>
      </w:r>
      <w:r>
        <w:rPr>
          <w:rFonts w:ascii="Arial" w:hAnsi="Arial"/>
          <w:color w:val="4F4F4F"/>
          <w:sz w:val="20"/>
        </w:rPr>
        <w:t>•</w:t>
      </w:r>
      <w:r>
        <w:rPr>
          <w:rFonts w:ascii="Arial" w:hAnsi="Arial"/>
          <w:color w:val="4F4F4F"/>
          <w:spacing w:val="74"/>
          <w:sz w:val="20"/>
        </w:rPr>
        <w:t> </w:t>
      </w:r>
      <w:r>
        <w:rPr>
          <w:rFonts w:ascii="Arial" w:hAnsi="Arial"/>
          <w:i/>
          <w:color w:val="4F4F4F"/>
          <w:sz w:val="20"/>
        </w:rPr>
        <w:t>Phone:</w:t>
      </w:r>
      <w:r>
        <w:rPr>
          <w:rFonts w:ascii="Arial" w:hAnsi="Arial"/>
          <w:i/>
          <w:color w:val="4F4F4F"/>
          <w:spacing w:val="13"/>
          <w:sz w:val="20"/>
        </w:rPr>
        <w:t> </w:t>
      </w:r>
      <w:r>
        <w:rPr>
          <w:rFonts w:ascii="Arial" w:hAnsi="Arial"/>
          <w:i/>
          <w:color w:val="4F4F4F"/>
          <w:sz w:val="20"/>
        </w:rPr>
        <w:t>(585)</w:t>
      </w:r>
      <w:r>
        <w:rPr>
          <w:rFonts w:ascii="Arial" w:hAnsi="Arial"/>
          <w:i/>
          <w:color w:val="4F4F4F"/>
          <w:spacing w:val="-2"/>
          <w:sz w:val="20"/>
        </w:rPr>
        <w:t> </w:t>
      </w:r>
      <w:r>
        <w:rPr>
          <w:rFonts w:ascii="Arial" w:hAnsi="Arial"/>
          <w:i/>
          <w:color w:val="4F4F4F"/>
          <w:sz w:val="20"/>
        </w:rPr>
        <w:t>637-</w:t>
      </w:r>
      <w:r>
        <w:rPr>
          <w:rFonts w:ascii="Arial" w:hAnsi="Arial"/>
          <w:i/>
          <w:color w:val="4F4F4F"/>
          <w:spacing w:val="-4"/>
          <w:sz w:val="20"/>
        </w:rPr>
        <w:t>1820</w:t>
      </w:r>
    </w:p>
    <w:p>
      <w:pPr>
        <w:spacing w:before="16"/>
        <w:ind w:left="0" w:right="101" w:firstLine="0"/>
        <w:jc w:val="right"/>
        <w:rPr>
          <w:rFonts w:ascii="Arial"/>
          <w:i/>
          <w:sz w:val="20"/>
        </w:rPr>
      </w:pPr>
      <w:r>
        <w:rPr>
          <w:rFonts w:ascii="Arial"/>
          <w:i/>
          <w:color w:val="4F4F4F"/>
          <w:sz w:val="20"/>
        </w:rPr>
        <w:t>Fax:</w:t>
      </w:r>
      <w:r>
        <w:rPr>
          <w:rFonts w:ascii="Arial"/>
          <w:i/>
          <w:color w:val="4F4F4F"/>
          <w:spacing w:val="4"/>
          <w:sz w:val="20"/>
        </w:rPr>
        <w:t> </w:t>
      </w:r>
      <w:r>
        <w:rPr>
          <w:rFonts w:ascii="Arial"/>
          <w:i/>
          <w:color w:val="4F4F4F"/>
          <w:sz w:val="20"/>
        </w:rPr>
        <w:t>(585)</w:t>
      </w:r>
      <w:r>
        <w:rPr>
          <w:rFonts w:ascii="Arial"/>
          <w:i/>
          <w:color w:val="4F4F4F"/>
          <w:spacing w:val="-6"/>
          <w:sz w:val="20"/>
        </w:rPr>
        <w:t> </w:t>
      </w:r>
      <w:r>
        <w:rPr>
          <w:rFonts w:ascii="Arial"/>
          <w:i/>
          <w:color w:val="4F4F4F"/>
          <w:sz w:val="20"/>
        </w:rPr>
        <w:t>637-</w:t>
      </w:r>
      <w:r>
        <w:rPr>
          <w:rFonts w:ascii="Arial"/>
          <w:i/>
          <w:color w:val="4F4F4F"/>
          <w:spacing w:val="-4"/>
          <w:sz w:val="20"/>
        </w:rPr>
        <w:t>1829</w:t>
      </w:r>
    </w:p>
    <w:p>
      <w:pPr>
        <w:pStyle w:val="BodyText"/>
        <w:rPr>
          <w:rFonts w:ascii="Arial"/>
          <w:i/>
        </w:rPr>
      </w:pPr>
    </w:p>
    <w:p>
      <w:pPr>
        <w:pStyle w:val="BodyText"/>
        <w:rPr>
          <w:rFonts w:ascii="Arial"/>
          <w:i/>
        </w:rPr>
      </w:pPr>
    </w:p>
    <w:p>
      <w:pPr>
        <w:pStyle w:val="BodyText"/>
        <w:spacing w:before="8"/>
        <w:rPr>
          <w:rFonts w:ascii="Arial"/>
          <w:i/>
          <w:sz w:val="30"/>
        </w:rPr>
      </w:pPr>
    </w:p>
    <w:p>
      <w:pPr>
        <w:spacing w:before="0"/>
        <w:ind w:left="218" w:right="0" w:firstLine="0"/>
        <w:jc w:val="left"/>
        <w:rPr>
          <w:rFonts w:ascii="Courier New"/>
          <w:b/>
          <w:sz w:val="26"/>
        </w:rPr>
      </w:pPr>
      <w:r>
        <w:rPr>
          <w:rFonts w:ascii="Courier New"/>
          <w:b/>
          <w:color w:val="3B3B3B"/>
          <w:spacing w:val="-2"/>
          <w:sz w:val="26"/>
        </w:rPr>
        <w:t>MEMORANDUM</w:t>
      </w:r>
    </w:p>
    <w:p>
      <w:pPr>
        <w:spacing w:after="0"/>
        <w:jc w:val="left"/>
        <w:rPr>
          <w:rFonts w:ascii="Courier New"/>
          <w:sz w:val="26"/>
        </w:rPr>
        <w:sectPr>
          <w:pgSz w:w="12240" w:h="15840"/>
          <w:pgMar w:top="700" w:bottom="0" w:left="1520" w:right="1620"/>
        </w:sectPr>
      </w:pPr>
    </w:p>
    <w:p>
      <w:pPr>
        <w:spacing w:line="201" w:lineRule="auto" w:before="196"/>
        <w:ind w:left="182" w:right="-4" w:firstLine="26"/>
        <w:jc w:val="left"/>
        <w:rPr>
          <w:b/>
          <w:sz w:val="23"/>
        </w:rPr>
      </w:pPr>
      <w:r>
        <w:rPr>
          <w:b/>
          <w:color w:val="3B3B3B"/>
          <w:spacing w:val="-4"/>
          <w:w w:val="90"/>
          <w:sz w:val="23"/>
        </w:rPr>
        <w:t>DATE: </w:t>
      </w:r>
      <w:r>
        <w:rPr>
          <w:b/>
          <w:color w:val="3B3B3B"/>
          <w:spacing w:val="-4"/>
          <w:sz w:val="22"/>
        </w:rPr>
        <w:t>TO: </w:t>
      </w:r>
      <w:r>
        <w:rPr>
          <w:rFonts w:ascii="Courier New"/>
          <w:b/>
          <w:color w:val="3B3B3B"/>
          <w:spacing w:val="-4"/>
          <w:w w:val="90"/>
          <w:sz w:val="26"/>
        </w:rPr>
        <w:t>FROM: </w:t>
      </w:r>
      <w:r>
        <w:rPr>
          <w:b/>
          <w:color w:val="3B3B3B"/>
          <w:spacing w:val="-4"/>
          <w:sz w:val="23"/>
        </w:rPr>
        <w:t>RI;:</w:t>
      </w:r>
    </w:p>
    <w:p>
      <w:pPr>
        <w:spacing w:line="240" w:lineRule="auto" w:before="1"/>
        <w:rPr>
          <w:b/>
          <w:sz w:val="23"/>
        </w:rPr>
      </w:pPr>
      <w:r>
        <w:rPr/>
        <w:br w:type="column"/>
      </w:r>
      <w:r>
        <w:rPr>
          <w:b/>
          <w:sz w:val="23"/>
        </w:rPr>
      </w:r>
    </w:p>
    <w:p>
      <w:pPr>
        <w:spacing w:line="189" w:lineRule="exact" w:before="0"/>
        <w:ind w:left="712" w:right="0" w:firstLine="0"/>
        <w:jc w:val="left"/>
        <w:rPr>
          <w:rFonts w:ascii="Arial"/>
          <w:sz w:val="21"/>
        </w:rPr>
      </w:pPr>
      <w:r>
        <w:rPr>
          <w:rFonts w:ascii="Arial"/>
          <w:color w:val="3B3B3B"/>
          <w:spacing w:val="-2"/>
          <w:sz w:val="21"/>
        </w:rPr>
        <w:t>1/19/2022</w:t>
      </w:r>
    </w:p>
    <w:p>
      <w:pPr>
        <w:spacing w:line="184" w:lineRule="exact" w:before="0"/>
        <w:ind w:left="705" w:right="0" w:firstLine="0"/>
        <w:jc w:val="left"/>
        <w:rPr>
          <w:rFonts w:ascii="Arial"/>
          <w:sz w:val="21"/>
        </w:rPr>
      </w:pPr>
      <w:r>
        <w:rPr>
          <w:rFonts w:ascii="Arial"/>
          <w:color w:val="3B3B3B"/>
          <w:sz w:val="21"/>
        </w:rPr>
        <w:t>Board</w:t>
      </w:r>
      <w:r>
        <w:rPr>
          <w:rFonts w:ascii="Arial"/>
          <w:color w:val="3B3B3B"/>
          <w:spacing w:val="-18"/>
          <w:sz w:val="21"/>
        </w:rPr>
        <w:t> </w:t>
      </w:r>
      <w:r>
        <w:rPr>
          <w:rFonts w:ascii="Arial"/>
          <w:color w:val="3B3B3B"/>
          <w:sz w:val="21"/>
        </w:rPr>
        <w:t>of</w:t>
      </w:r>
      <w:r>
        <w:rPr>
          <w:rFonts w:ascii="Arial"/>
          <w:color w:val="3B3B3B"/>
          <w:spacing w:val="-13"/>
          <w:sz w:val="21"/>
        </w:rPr>
        <w:t> </w:t>
      </w:r>
      <w:r>
        <w:rPr>
          <w:rFonts w:ascii="Arial"/>
          <w:color w:val="3B3B3B"/>
          <w:spacing w:val="-2"/>
          <w:sz w:val="21"/>
        </w:rPr>
        <w:t>Education</w:t>
      </w:r>
    </w:p>
    <w:p>
      <w:pPr>
        <w:spacing w:line="231" w:lineRule="exact" w:before="0"/>
        <w:ind w:left="707" w:right="0" w:firstLine="0"/>
        <w:jc w:val="left"/>
        <w:rPr>
          <w:rFonts w:ascii="Arial"/>
          <w:sz w:val="21"/>
        </w:rPr>
      </w:pPr>
      <w:r>
        <w:rPr>
          <w:rFonts w:ascii="Arial"/>
          <w:color w:val="3B3B3B"/>
          <w:spacing w:val="-2"/>
          <w:sz w:val="21"/>
        </w:rPr>
        <w:t>Jill</w:t>
      </w:r>
      <w:r>
        <w:rPr>
          <w:rFonts w:ascii="Arial"/>
          <w:color w:val="3B3B3B"/>
          <w:spacing w:val="-27"/>
          <w:sz w:val="21"/>
        </w:rPr>
        <w:t> </w:t>
      </w:r>
      <w:r>
        <w:rPr>
          <w:rFonts w:ascii="Arial"/>
          <w:color w:val="3B3B3B"/>
          <w:spacing w:val="-2"/>
          <w:sz w:val="21"/>
        </w:rPr>
        <w:t>Reichhart</w:t>
      </w:r>
      <w:r>
        <w:rPr>
          <w:rFonts w:ascii="Arial"/>
          <w:color w:val="676767"/>
          <w:spacing w:val="-2"/>
          <w:sz w:val="21"/>
        </w:rPr>
        <w:t>,</w:t>
      </w:r>
      <w:r>
        <w:rPr>
          <w:rFonts w:ascii="Arial"/>
          <w:color w:val="676767"/>
          <w:spacing w:val="-14"/>
          <w:sz w:val="21"/>
        </w:rPr>
        <w:t> </w:t>
      </w:r>
      <w:r>
        <w:rPr>
          <w:rFonts w:ascii="Arial"/>
          <w:color w:val="3B3B3B"/>
          <w:spacing w:val="-2"/>
          <w:sz w:val="21"/>
        </w:rPr>
        <w:t>Director</w:t>
      </w:r>
      <w:r>
        <w:rPr>
          <w:rFonts w:ascii="Arial"/>
          <w:color w:val="3B3B3B"/>
          <w:spacing w:val="-9"/>
          <w:sz w:val="21"/>
        </w:rPr>
        <w:t> </w:t>
      </w:r>
      <w:r>
        <w:rPr>
          <w:rFonts w:ascii="Arial"/>
          <w:color w:val="3B3B3B"/>
          <w:spacing w:val="-2"/>
          <w:sz w:val="21"/>
        </w:rPr>
        <w:t>of</w:t>
      </w:r>
      <w:r>
        <w:rPr>
          <w:rFonts w:ascii="Arial"/>
          <w:color w:val="3B3B3B"/>
          <w:spacing w:val="-12"/>
          <w:sz w:val="21"/>
        </w:rPr>
        <w:t> </w:t>
      </w:r>
      <w:r>
        <w:rPr>
          <w:rFonts w:ascii="Arial"/>
          <w:color w:val="3B3B3B"/>
          <w:spacing w:val="-2"/>
          <w:sz w:val="21"/>
        </w:rPr>
        <w:t>Finance</w:t>
      </w:r>
    </w:p>
    <w:p>
      <w:pPr>
        <w:tabs>
          <w:tab w:pos="4423" w:val="left" w:leader="none"/>
        </w:tabs>
        <w:spacing w:line="236" w:lineRule="exact" w:before="0"/>
        <w:ind w:left="700" w:right="0" w:firstLine="0"/>
        <w:jc w:val="left"/>
        <w:rPr>
          <w:rFonts w:ascii="Arial"/>
          <w:sz w:val="21"/>
        </w:rPr>
      </w:pPr>
      <w:r>
        <w:rPr>
          <w:rFonts w:ascii="Arial"/>
          <w:color w:val="3B3B3B"/>
          <w:spacing w:val="-6"/>
          <w:sz w:val="21"/>
        </w:rPr>
        <w:t>2021-2022</w:t>
      </w:r>
      <w:r>
        <w:rPr>
          <w:rFonts w:ascii="Arial"/>
          <w:color w:val="3B3B3B"/>
          <w:spacing w:val="9"/>
          <w:sz w:val="21"/>
        </w:rPr>
        <w:t> </w:t>
      </w:r>
      <w:r>
        <w:rPr>
          <w:rFonts w:ascii="Arial"/>
          <w:color w:val="3B3B3B"/>
          <w:spacing w:val="-6"/>
          <w:sz w:val="21"/>
        </w:rPr>
        <w:t>Expenditure</w:t>
      </w:r>
      <w:r>
        <w:rPr>
          <w:rFonts w:ascii="Arial"/>
          <w:color w:val="3B3B3B"/>
          <w:spacing w:val="15"/>
          <w:sz w:val="21"/>
        </w:rPr>
        <w:t> </w:t>
      </w:r>
      <w:r>
        <w:rPr>
          <w:rFonts w:ascii="Arial"/>
          <w:color w:val="3B3B3B"/>
          <w:spacing w:val="-6"/>
          <w:sz w:val="21"/>
        </w:rPr>
        <w:t>Variance Analy</w:t>
      </w:r>
      <w:r>
        <w:rPr>
          <w:rFonts w:ascii="Arial"/>
          <w:color w:val="3B3B3B"/>
          <w:sz w:val="21"/>
        </w:rPr>
        <w:tab/>
      </w:r>
      <w:r>
        <w:rPr>
          <w:rFonts w:ascii="Arial"/>
          <w:color w:val="3B3B3B"/>
          <w:spacing w:val="-10"/>
          <w:sz w:val="21"/>
        </w:rPr>
        <w:t>s</w:t>
      </w:r>
    </w:p>
    <w:p>
      <w:pPr>
        <w:pStyle w:val="BodyText"/>
        <w:spacing w:before="9"/>
        <w:rPr>
          <w:rFonts w:ascii="Arial"/>
          <w:sz w:val="19"/>
        </w:rPr>
      </w:pPr>
    </w:p>
    <w:p>
      <w:pPr>
        <w:spacing w:line="237" w:lineRule="exact" w:before="0"/>
        <w:ind w:left="-23" w:right="0" w:firstLine="0"/>
        <w:jc w:val="left"/>
        <w:rPr>
          <w:rFonts w:ascii="Arial"/>
          <w:sz w:val="21"/>
        </w:rPr>
      </w:pPr>
      <w:r>
        <w:rPr>
          <w:rFonts w:ascii="Arial"/>
          <w:color w:val="3B3B3B"/>
          <w:spacing w:val="-2"/>
          <w:sz w:val="21"/>
        </w:rPr>
        <w:t>An</w:t>
      </w:r>
      <w:r>
        <w:rPr>
          <w:rFonts w:ascii="Arial"/>
          <w:color w:val="3B3B3B"/>
          <w:spacing w:val="-26"/>
          <w:sz w:val="21"/>
        </w:rPr>
        <w:t> </w:t>
      </w:r>
      <w:r>
        <w:rPr>
          <w:rFonts w:ascii="Arial"/>
          <w:color w:val="3B3B3B"/>
          <w:spacing w:val="-2"/>
          <w:sz w:val="21"/>
        </w:rPr>
        <w:t>analysis</w:t>
      </w:r>
      <w:r>
        <w:rPr>
          <w:rFonts w:ascii="Arial"/>
          <w:color w:val="3B3B3B"/>
          <w:spacing w:val="-13"/>
          <w:sz w:val="21"/>
        </w:rPr>
        <w:t> </w:t>
      </w:r>
      <w:r>
        <w:rPr>
          <w:rFonts w:ascii="Arial"/>
          <w:color w:val="3B3B3B"/>
          <w:spacing w:val="-2"/>
          <w:sz w:val="21"/>
        </w:rPr>
        <w:t>of</w:t>
      </w:r>
      <w:r>
        <w:rPr>
          <w:rFonts w:ascii="Arial"/>
          <w:color w:val="3B3B3B"/>
          <w:spacing w:val="-26"/>
          <w:sz w:val="21"/>
        </w:rPr>
        <w:t> </w:t>
      </w:r>
      <w:r>
        <w:rPr>
          <w:rFonts w:ascii="Arial"/>
          <w:color w:val="3B3B3B"/>
          <w:spacing w:val="-2"/>
          <w:sz w:val="21"/>
        </w:rPr>
        <w:t>known</w:t>
      </w:r>
      <w:r>
        <w:rPr>
          <w:rFonts w:ascii="Arial"/>
          <w:color w:val="3B3B3B"/>
          <w:spacing w:val="-20"/>
          <w:sz w:val="21"/>
        </w:rPr>
        <w:t> </w:t>
      </w:r>
      <w:r>
        <w:rPr>
          <w:rFonts w:ascii="Arial"/>
          <w:color w:val="3B3B3B"/>
          <w:spacing w:val="-2"/>
          <w:sz w:val="21"/>
        </w:rPr>
        <w:t>expenditure</w:t>
      </w:r>
      <w:r>
        <w:rPr>
          <w:rFonts w:ascii="Arial"/>
          <w:color w:val="3B3B3B"/>
          <w:spacing w:val="-12"/>
          <w:sz w:val="21"/>
        </w:rPr>
        <w:t> </w:t>
      </w:r>
      <w:r>
        <w:rPr>
          <w:rFonts w:ascii="Arial"/>
          <w:color w:val="3B3B3B"/>
          <w:spacing w:val="-2"/>
          <w:sz w:val="21"/>
        </w:rPr>
        <w:t>variances</w:t>
      </w:r>
      <w:r>
        <w:rPr>
          <w:rFonts w:ascii="Arial"/>
          <w:color w:val="3B3B3B"/>
          <w:spacing w:val="-3"/>
          <w:sz w:val="21"/>
        </w:rPr>
        <w:t> </w:t>
      </w:r>
      <w:r>
        <w:rPr>
          <w:rFonts w:ascii="Arial"/>
          <w:color w:val="3B3B3B"/>
          <w:spacing w:val="-2"/>
          <w:sz w:val="21"/>
        </w:rPr>
        <w:t>as</w:t>
      </w:r>
      <w:r>
        <w:rPr>
          <w:rFonts w:ascii="Arial"/>
          <w:color w:val="3B3B3B"/>
          <w:spacing w:val="-19"/>
          <w:sz w:val="21"/>
        </w:rPr>
        <w:t> </w:t>
      </w:r>
      <w:r>
        <w:rPr>
          <w:rFonts w:ascii="Arial"/>
          <w:color w:val="3B3B3B"/>
          <w:spacing w:val="-2"/>
          <w:sz w:val="21"/>
        </w:rPr>
        <w:t>shown</w:t>
      </w:r>
      <w:r>
        <w:rPr>
          <w:rFonts w:ascii="Arial"/>
          <w:color w:val="3B3B3B"/>
          <w:spacing w:val="-28"/>
          <w:sz w:val="21"/>
        </w:rPr>
        <w:t> </w:t>
      </w:r>
      <w:r>
        <w:rPr>
          <w:rFonts w:ascii="Arial"/>
          <w:color w:val="3B3B3B"/>
          <w:spacing w:val="-2"/>
          <w:sz w:val="21"/>
        </w:rPr>
        <w:t>on</w:t>
      </w:r>
      <w:r>
        <w:rPr>
          <w:rFonts w:ascii="Arial"/>
          <w:color w:val="3B3B3B"/>
          <w:spacing w:val="-17"/>
          <w:sz w:val="21"/>
        </w:rPr>
        <w:t> </w:t>
      </w:r>
      <w:r>
        <w:rPr>
          <w:rFonts w:ascii="Arial"/>
          <w:color w:val="4F4F4F"/>
          <w:spacing w:val="-2"/>
          <w:sz w:val="21"/>
        </w:rPr>
        <w:t>the</w:t>
      </w:r>
      <w:r>
        <w:rPr>
          <w:rFonts w:ascii="Arial"/>
          <w:color w:val="4F4F4F"/>
          <w:spacing w:val="-26"/>
          <w:sz w:val="21"/>
        </w:rPr>
        <w:t> </w:t>
      </w:r>
      <w:r>
        <w:rPr>
          <w:rFonts w:ascii="Arial"/>
          <w:color w:val="3B3B3B"/>
          <w:spacing w:val="-2"/>
          <w:sz w:val="21"/>
        </w:rPr>
        <w:t>December</w:t>
      </w:r>
      <w:r>
        <w:rPr>
          <w:rFonts w:ascii="Arial"/>
          <w:color w:val="3B3B3B"/>
          <w:spacing w:val="-9"/>
          <w:sz w:val="21"/>
        </w:rPr>
        <w:t> </w:t>
      </w:r>
      <w:r>
        <w:rPr>
          <w:rFonts w:ascii="Arial"/>
          <w:color w:val="3B3B3B"/>
          <w:spacing w:val="-2"/>
          <w:sz w:val="21"/>
        </w:rPr>
        <w:t>31,</w:t>
      </w:r>
      <w:r>
        <w:rPr>
          <w:rFonts w:ascii="Arial"/>
          <w:color w:val="3B3B3B"/>
          <w:spacing w:val="-13"/>
          <w:sz w:val="21"/>
        </w:rPr>
        <w:t> </w:t>
      </w:r>
      <w:r>
        <w:rPr>
          <w:rFonts w:ascii="Arial"/>
          <w:color w:val="3B3B3B"/>
          <w:spacing w:val="-2"/>
          <w:sz w:val="21"/>
        </w:rPr>
        <w:t>2021</w:t>
      </w:r>
      <w:r>
        <w:rPr>
          <w:rFonts w:ascii="Arial"/>
          <w:color w:val="3B3B3B"/>
          <w:spacing w:val="-34"/>
          <w:sz w:val="21"/>
        </w:rPr>
        <w:t> </w:t>
      </w:r>
      <w:r>
        <w:rPr>
          <w:rFonts w:ascii="Arial"/>
          <w:color w:val="3B3B3B"/>
          <w:spacing w:val="-2"/>
          <w:sz w:val="21"/>
        </w:rPr>
        <w:t>Board</w:t>
      </w:r>
    </w:p>
    <w:p>
      <w:pPr>
        <w:spacing w:after="0" w:line="237" w:lineRule="exact"/>
        <w:jc w:val="left"/>
        <w:rPr>
          <w:rFonts w:ascii="Arial"/>
          <w:sz w:val="21"/>
        </w:rPr>
        <w:sectPr>
          <w:type w:val="continuous"/>
          <w:pgSz w:w="12240" w:h="15840"/>
          <w:pgMar w:top="1280" w:bottom="280" w:left="1520" w:right="1620"/>
          <w:cols w:num="2" w:equalWidth="0">
            <w:col w:w="881" w:space="40"/>
            <w:col w:w="8179"/>
          </w:cols>
        </w:sectPr>
      </w:pPr>
    </w:p>
    <w:p>
      <w:pPr>
        <w:spacing w:line="235" w:lineRule="exact" w:before="0"/>
        <w:ind w:left="173" w:right="0" w:firstLine="0"/>
        <w:jc w:val="left"/>
        <w:rPr>
          <w:rFonts w:ascii="Arial"/>
          <w:sz w:val="21"/>
        </w:rPr>
      </w:pPr>
      <w:r>
        <w:rPr/>
        <w:pict>
          <v:line style="position:absolute;mso-position-horizontal-relative:page;mso-position-vertical-relative:page;z-index:15886848" from="602.975464pt,773.967084pt" to="602.975464pt,635.836426pt" stroked="true" strokeweight="1.443388pt" strokecolor="#000000">
            <v:stroke dashstyle="solid"/>
            <w10:wrap type="none"/>
          </v:line>
        </w:pict>
      </w:r>
      <w:r>
        <w:rPr>
          <w:rFonts w:ascii="Arial"/>
          <w:color w:val="3B3B3B"/>
          <w:spacing w:val="-4"/>
          <w:sz w:val="21"/>
        </w:rPr>
        <w:t>Finance</w:t>
      </w:r>
      <w:r>
        <w:rPr>
          <w:rFonts w:ascii="Arial"/>
          <w:color w:val="3B3B3B"/>
          <w:spacing w:val="-11"/>
          <w:sz w:val="21"/>
        </w:rPr>
        <w:t> </w:t>
      </w:r>
      <w:r>
        <w:rPr>
          <w:rFonts w:ascii="Arial"/>
          <w:color w:val="3B3B3B"/>
          <w:spacing w:val="-4"/>
          <w:sz w:val="21"/>
        </w:rPr>
        <w:t>Report</w:t>
      </w:r>
      <w:r>
        <w:rPr>
          <w:rFonts w:ascii="Arial"/>
          <w:color w:val="3B3B3B"/>
          <w:spacing w:val="-25"/>
          <w:sz w:val="21"/>
        </w:rPr>
        <w:t> </w:t>
      </w:r>
      <w:r>
        <w:rPr>
          <w:rFonts w:ascii="Arial"/>
          <w:color w:val="4F4F4F"/>
          <w:spacing w:val="-4"/>
          <w:sz w:val="21"/>
        </w:rPr>
        <w:t>is</w:t>
      </w:r>
      <w:r>
        <w:rPr>
          <w:rFonts w:ascii="Arial"/>
          <w:color w:val="4F4F4F"/>
          <w:spacing w:val="10"/>
          <w:sz w:val="21"/>
        </w:rPr>
        <w:t> </w:t>
      </w:r>
      <w:r>
        <w:rPr>
          <w:rFonts w:ascii="Arial"/>
          <w:color w:val="3B3B3B"/>
          <w:spacing w:val="-4"/>
          <w:sz w:val="21"/>
        </w:rPr>
        <w:t>given</w:t>
      </w:r>
      <w:r>
        <w:rPr>
          <w:rFonts w:ascii="Arial"/>
          <w:color w:val="3B3B3B"/>
          <w:spacing w:val="-12"/>
          <w:sz w:val="21"/>
        </w:rPr>
        <w:t> </w:t>
      </w:r>
      <w:r>
        <w:rPr>
          <w:rFonts w:ascii="Arial"/>
          <w:color w:val="3B3B3B"/>
          <w:spacing w:val="-4"/>
          <w:sz w:val="21"/>
        </w:rPr>
        <w:t>below</w:t>
      </w:r>
      <w:r>
        <w:rPr>
          <w:rFonts w:ascii="Arial"/>
          <w:color w:val="676767"/>
          <w:spacing w:val="-4"/>
          <w:sz w:val="21"/>
        </w:rPr>
        <w:t>.</w:t>
      </w:r>
    </w:p>
    <w:p>
      <w:pPr>
        <w:pStyle w:val="ListParagraph"/>
        <w:numPr>
          <w:ilvl w:val="0"/>
          <w:numId w:val="22"/>
        </w:numPr>
        <w:tabs>
          <w:tab w:pos="1605" w:val="left" w:leader="none"/>
        </w:tabs>
        <w:spacing w:line="240" w:lineRule="auto" w:before="39" w:after="0"/>
        <w:ind w:left="1604" w:right="0" w:hanging="398"/>
        <w:jc w:val="left"/>
        <w:rPr>
          <w:rFonts w:ascii="Arial" w:hAnsi="Arial"/>
          <w:b/>
          <w:sz w:val="20"/>
        </w:rPr>
      </w:pPr>
      <w:r>
        <w:rPr>
          <w:rFonts w:ascii="Arial" w:hAnsi="Arial"/>
          <w:b/>
          <w:color w:val="3B3B3B"/>
          <w:spacing w:val="-4"/>
          <w:w w:val="105"/>
          <w:sz w:val="20"/>
        </w:rPr>
        <w:t>None</w:t>
      </w:r>
    </w:p>
    <w:p>
      <w:pPr>
        <w:spacing w:before="164"/>
        <w:ind w:left="163" w:right="0" w:firstLine="0"/>
        <w:jc w:val="left"/>
        <w:rPr>
          <w:rFonts w:ascii="Arial"/>
          <w:sz w:val="21"/>
        </w:rPr>
      </w:pPr>
      <w:r>
        <w:rPr>
          <w:rFonts w:ascii="Arial"/>
          <w:color w:val="212121"/>
          <w:spacing w:val="-4"/>
          <w:sz w:val="21"/>
        </w:rPr>
        <w:t>I</w:t>
      </w:r>
      <w:r>
        <w:rPr>
          <w:rFonts w:ascii="Arial"/>
          <w:color w:val="212121"/>
          <w:spacing w:val="-6"/>
          <w:sz w:val="21"/>
        </w:rPr>
        <w:t> </w:t>
      </w:r>
      <w:r>
        <w:rPr>
          <w:rFonts w:ascii="Arial"/>
          <w:color w:val="3B3B3B"/>
          <w:spacing w:val="-4"/>
          <w:sz w:val="21"/>
        </w:rPr>
        <w:t>recommend</w:t>
      </w:r>
      <w:r>
        <w:rPr>
          <w:rFonts w:ascii="Arial"/>
          <w:color w:val="3B3B3B"/>
          <w:sz w:val="21"/>
        </w:rPr>
        <w:t> </w:t>
      </w:r>
      <w:r>
        <w:rPr>
          <w:rFonts w:ascii="Arial"/>
          <w:color w:val="3B3B3B"/>
          <w:spacing w:val="-4"/>
          <w:sz w:val="21"/>
        </w:rPr>
        <w:t>the</w:t>
      </w:r>
      <w:r>
        <w:rPr>
          <w:rFonts w:ascii="Arial"/>
          <w:color w:val="3B3B3B"/>
          <w:spacing w:val="-12"/>
          <w:sz w:val="21"/>
        </w:rPr>
        <w:t> </w:t>
      </w:r>
      <w:r>
        <w:rPr>
          <w:rFonts w:ascii="Arial"/>
          <w:color w:val="3B3B3B"/>
          <w:spacing w:val="-4"/>
          <w:sz w:val="21"/>
        </w:rPr>
        <w:t>following</w:t>
      </w:r>
      <w:r>
        <w:rPr>
          <w:rFonts w:ascii="Arial"/>
          <w:color w:val="3B3B3B"/>
          <w:spacing w:val="-11"/>
          <w:sz w:val="21"/>
        </w:rPr>
        <w:t> </w:t>
      </w:r>
      <w:r>
        <w:rPr>
          <w:rFonts w:ascii="Arial"/>
          <w:color w:val="3B3B3B"/>
          <w:spacing w:val="-4"/>
          <w:sz w:val="21"/>
        </w:rPr>
        <w:t>budget</w:t>
      </w:r>
      <w:r>
        <w:rPr>
          <w:rFonts w:ascii="Arial"/>
          <w:color w:val="3B3B3B"/>
          <w:spacing w:val="-15"/>
          <w:sz w:val="21"/>
        </w:rPr>
        <w:t> </w:t>
      </w:r>
      <w:r>
        <w:rPr>
          <w:rFonts w:ascii="Arial"/>
          <w:color w:val="3B3B3B"/>
          <w:spacing w:val="-4"/>
          <w:sz w:val="21"/>
        </w:rPr>
        <w:t>transfers:</w:t>
      </w:r>
    </w:p>
    <w:p>
      <w:pPr>
        <w:pStyle w:val="BodyText"/>
        <w:spacing w:before="1"/>
        <w:rPr>
          <w:rFonts w:ascii="Arial"/>
          <w:sz w:val="19"/>
        </w:rPr>
      </w:pPr>
    </w:p>
    <w:p>
      <w:pPr>
        <w:spacing w:before="1"/>
        <w:ind w:left="167" w:right="0" w:firstLine="0"/>
        <w:jc w:val="left"/>
        <w:rPr>
          <w:rFonts w:ascii="Arial"/>
          <w:sz w:val="21"/>
        </w:rPr>
      </w:pPr>
      <w:r>
        <w:rPr>
          <w:rFonts w:ascii="Arial"/>
          <w:color w:val="3B3B3B"/>
          <w:spacing w:val="-4"/>
          <w:sz w:val="21"/>
        </w:rPr>
        <w:t>None</w:t>
      </w:r>
    </w:p>
    <w:p>
      <w:pPr>
        <w:pStyle w:val="BodyText"/>
        <w:rPr>
          <w:rFonts w:ascii="Arial"/>
          <w:sz w:val="24"/>
        </w:rPr>
      </w:pPr>
    </w:p>
    <w:p>
      <w:pPr>
        <w:spacing w:line="223" w:lineRule="auto" w:before="188"/>
        <w:ind w:left="154" w:right="67" w:firstLine="723"/>
        <w:jc w:val="left"/>
        <w:rPr>
          <w:rFonts w:ascii="Arial"/>
          <w:sz w:val="21"/>
        </w:rPr>
      </w:pPr>
      <w:r>
        <w:rPr>
          <w:rFonts w:ascii="Arial"/>
          <w:color w:val="3B3B3B"/>
          <w:spacing w:val="-2"/>
          <w:sz w:val="21"/>
        </w:rPr>
        <w:t>There</w:t>
      </w:r>
      <w:r>
        <w:rPr>
          <w:rFonts w:ascii="Arial"/>
          <w:color w:val="3B3B3B"/>
          <w:spacing w:val="-19"/>
          <w:sz w:val="21"/>
        </w:rPr>
        <w:t> </w:t>
      </w:r>
      <w:r>
        <w:rPr>
          <w:rFonts w:ascii="Arial"/>
          <w:color w:val="3B3B3B"/>
          <w:spacing w:val="-2"/>
          <w:sz w:val="21"/>
        </w:rPr>
        <w:t>are</w:t>
      </w:r>
      <w:r>
        <w:rPr>
          <w:rFonts w:ascii="Arial"/>
          <w:color w:val="3B3B3B"/>
          <w:spacing w:val="-22"/>
          <w:sz w:val="21"/>
        </w:rPr>
        <w:t> </w:t>
      </w:r>
      <w:r>
        <w:rPr>
          <w:rFonts w:ascii="Arial"/>
          <w:color w:val="3B3B3B"/>
          <w:spacing w:val="-2"/>
          <w:sz w:val="21"/>
        </w:rPr>
        <w:t>no</w:t>
      </w:r>
      <w:r>
        <w:rPr>
          <w:rFonts w:ascii="Arial"/>
          <w:color w:val="3B3B3B"/>
          <w:spacing w:val="-16"/>
          <w:sz w:val="21"/>
        </w:rPr>
        <w:t> </w:t>
      </w:r>
      <w:r>
        <w:rPr>
          <w:rFonts w:ascii="Arial"/>
          <w:color w:val="3B3B3B"/>
          <w:spacing w:val="-2"/>
          <w:sz w:val="21"/>
        </w:rPr>
        <w:t>additional</w:t>
      </w:r>
      <w:r>
        <w:rPr>
          <w:rFonts w:ascii="Arial"/>
          <w:color w:val="3B3B3B"/>
          <w:spacing w:val="-7"/>
          <w:sz w:val="21"/>
        </w:rPr>
        <w:t> </w:t>
      </w:r>
      <w:r>
        <w:rPr>
          <w:rFonts w:ascii="Arial"/>
          <w:color w:val="3B3B3B"/>
          <w:spacing w:val="-2"/>
          <w:sz w:val="21"/>
        </w:rPr>
        <w:t>variances as</w:t>
      </w:r>
      <w:r>
        <w:rPr>
          <w:rFonts w:ascii="Arial"/>
          <w:color w:val="3B3B3B"/>
          <w:spacing w:val="-25"/>
          <w:sz w:val="21"/>
        </w:rPr>
        <w:t> </w:t>
      </w:r>
      <w:r>
        <w:rPr>
          <w:rFonts w:ascii="Arial"/>
          <w:color w:val="3B3B3B"/>
          <w:spacing w:val="-2"/>
          <w:sz w:val="21"/>
        </w:rPr>
        <w:t>of</w:t>
      </w:r>
      <w:r>
        <w:rPr>
          <w:rFonts w:ascii="Arial"/>
          <w:color w:val="3B3B3B"/>
          <w:spacing w:val="-8"/>
          <w:sz w:val="21"/>
        </w:rPr>
        <w:t> </w:t>
      </w:r>
      <w:r>
        <w:rPr>
          <w:rFonts w:ascii="Arial"/>
          <w:color w:val="3B3B3B"/>
          <w:spacing w:val="-2"/>
          <w:sz w:val="21"/>
        </w:rPr>
        <w:t>the</w:t>
      </w:r>
      <w:r>
        <w:rPr>
          <w:rFonts w:ascii="Arial"/>
          <w:color w:val="3B3B3B"/>
          <w:spacing w:val="-17"/>
          <w:sz w:val="21"/>
        </w:rPr>
        <w:t> </w:t>
      </w:r>
      <w:r>
        <w:rPr>
          <w:rFonts w:ascii="Arial"/>
          <w:color w:val="3B3B3B"/>
          <w:spacing w:val="-2"/>
          <w:sz w:val="21"/>
        </w:rPr>
        <w:t>date</w:t>
      </w:r>
      <w:r>
        <w:rPr>
          <w:rFonts w:ascii="Arial"/>
          <w:color w:val="3B3B3B"/>
          <w:spacing w:val="-21"/>
          <w:sz w:val="21"/>
        </w:rPr>
        <w:t> </w:t>
      </w:r>
      <w:r>
        <w:rPr>
          <w:rFonts w:ascii="Arial"/>
          <w:color w:val="3B3B3B"/>
          <w:spacing w:val="-2"/>
          <w:sz w:val="21"/>
        </w:rPr>
        <w:t>of</w:t>
      </w:r>
      <w:r>
        <w:rPr>
          <w:rFonts w:ascii="Arial"/>
          <w:color w:val="3B3B3B"/>
          <w:spacing w:val="-13"/>
          <w:sz w:val="21"/>
        </w:rPr>
        <w:t> </w:t>
      </w:r>
      <w:r>
        <w:rPr>
          <w:rFonts w:ascii="Arial"/>
          <w:color w:val="3B3B3B"/>
          <w:spacing w:val="-2"/>
          <w:sz w:val="21"/>
        </w:rPr>
        <w:t>this</w:t>
      </w:r>
      <w:r>
        <w:rPr>
          <w:rFonts w:ascii="Arial"/>
          <w:color w:val="3B3B3B"/>
          <w:spacing w:val="-15"/>
          <w:sz w:val="21"/>
        </w:rPr>
        <w:t> </w:t>
      </w:r>
      <w:r>
        <w:rPr>
          <w:rFonts w:ascii="Arial"/>
          <w:color w:val="4F4F4F"/>
          <w:spacing w:val="-2"/>
          <w:sz w:val="21"/>
        </w:rPr>
        <w:t>report.</w:t>
      </w:r>
      <w:r>
        <w:rPr>
          <w:rFonts w:ascii="Arial"/>
          <w:color w:val="4F4F4F"/>
          <w:spacing w:val="57"/>
          <w:sz w:val="21"/>
        </w:rPr>
        <w:t> </w:t>
      </w:r>
      <w:r>
        <w:rPr>
          <w:rFonts w:ascii="Arial"/>
          <w:color w:val="3B3B3B"/>
          <w:spacing w:val="-2"/>
          <w:sz w:val="21"/>
        </w:rPr>
        <w:t>Please</w:t>
      </w:r>
      <w:r>
        <w:rPr>
          <w:rFonts w:ascii="Arial"/>
          <w:color w:val="3B3B3B"/>
          <w:spacing w:val="-7"/>
          <w:sz w:val="21"/>
        </w:rPr>
        <w:t> </w:t>
      </w:r>
      <w:r>
        <w:rPr>
          <w:rFonts w:ascii="Arial"/>
          <w:color w:val="3B3B3B"/>
          <w:spacing w:val="-2"/>
          <w:sz w:val="21"/>
        </w:rPr>
        <w:t>feel</w:t>
      </w:r>
      <w:r>
        <w:rPr>
          <w:rFonts w:ascii="Arial"/>
          <w:color w:val="3B3B3B"/>
          <w:spacing w:val="-22"/>
          <w:sz w:val="21"/>
        </w:rPr>
        <w:t> </w:t>
      </w:r>
      <w:r>
        <w:rPr>
          <w:rFonts w:ascii="Arial"/>
          <w:color w:val="3B3B3B"/>
          <w:spacing w:val="-2"/>
          <w:sz w:val="21"/>
        </w:rPr>
        <w:t>free</w:t>
      </w:r>
      <w:r>
        <w:rPr>
          <w:rFonts w:ascii="Arial"/>
          <w:color w:val="3B3B3B"/>
          <w:spacing w:val="-27"/>
          <w:sz w:val="21"/>
        </w:rPr>
        <w:t> </w:t>
      </w:r>
      <w:r>
        <w:rPr>
          <w:rFonts w:ascii="Arial"/>
          <w:color w:val="4F4F4F"/>
          <w:spacing w:val="-2"/>
          <w:sz w:val="21"/>
        </w:rPr>
        <w:t>to</w:t>
      </w:r>
      <w:r>
        <w:rPr>
          <w:rFonts w:ascii="Arial"/>
          <w:color w:val="4F4F4F"/>
          <w:spacing w:val="-18"/>
          <w:sz w:val="21"/>
        </w:rPr>
        <w:t> </w:t>
      </w:r>
      <w:r>
        <w:rPr>
          <w:rFonts w:ascii="Arial"/>
          <w:color w:val="3B3B3B"/>
          <w:spacing w:val="-2"/>
          <w:sz w:val="21"/>
        </w:rPr>
        <w:t>contact </w:t>
      </w:r>
      <w:r>
        <w:rPr>
          <w:rFonts w:ascii="Arial"/>
          <w:color w:val="3B3B3B"/>
          <w:sz w:val="21"/>
        </w:rPr>
        <w:t>me</w:t>
      </w:r>
      <w:r>
        <w:rPr>
          <w:rFonts w:ascii="Arial"/>
          <w:color w:val="3B3B3B"/>
          <w:spacing w:val="-17"/>
          <w:sz w:val="21"/>
        </w:rPr>
        <w:t> </w:t>
      </w:r>
      <w:r>
        <w:rPr>
          <w:rFonts w:ascii="Arial"/>
          <w:color w:val="212121"/>
          <w:sz w:val="21"/>
        </w:rPr>
        <w:t>if</w:t>
      </w:r>
      <w:r>
        <w:rPr>
          <w:rFonts w:ascii="Arial"/>
          <w:color w:val="212121"/>
          <w:spacing w:val="-3"/>
          <w:sz w:val="21"/>
        </w:rPr>
        <w:t> </w:t>
      </w:r>
      <w:r>
        <w:rPr>
          <w:rFonts w:ascii="Arial"/>
          <w:color w:val="212121"/>
          <w:sz w:val="21"/>
        </w:rPr>
        <w:t>you</w:t>
      </w:r>
      <w:r>
        <w:rPr>
          <w:rFonts w:ascii="Arial"/>
          <w:color w:val="212121"/>
          <w:spacing w:val="-22"/>
          <w:sz w:val="21"/>
        </w:rPr>
        <w:t> </w:t>
      </w:r>
      <w:r>
        <w:rPr>
          <w:rFonts w:ascii="Arial"/>
          <w:color w:val="3B3B3B"/>
          <w:sz w:val="21"/>
        </w:rPr>
        <w:t>have</w:t>
      </w:r>
      <w:r>
        <w:rPr>
          <w:rFonts w:ascii="Arial"/>
          <w:color w:val="3B3B3B"/>
          <w:spacing w:val="-33"/>
          <w:sz w:val="21"/>
        </w:rPr>
        <w:t> </w:t>
      </w:r>
      <w:r>
        <w:rPr>
          <w:rFonts w:ascii="Arial"/>
          <w:color w:val="3B3B3B"/>
          <w:sz w:val="21"/>
        </w:rPr>
        <w:t>any</w:t>
      </w:r>
      <w:r>
        <w:rPr>
          <w:rFonts w:ascii="Arial"/>
          <w:color w:val="3B3B3B"/>
          <w:spacing w:val="-4"/>
          <w:sz w:val="21"/>
        </w:rPr>
        <w:t> </w:t>
      </w:r>
      <w:r>
        <w:rPr>
          <w:rFonts w:ascii="Arial"/>
          <w:color w:val="3B3B3B"/>
          <w:sz w:val="21"/>
        </w:rPr>
        <w:t>questions</w:t>
      </w:r>
      <w:r>
        <w:rPr>
          <w:rFonts w:ascii="Arial"/>
          <w:color w:val="3B3B3B"/>
          <w:spacing w:val="-7"/>
          <w:sz w:val="21"/>
        </w:rPr>
        <w:t> </w:t>
      </w:r>
      <w:r>
        <w:rPr>
          <w:rFonts w:ascii="Arial"/>
          <w:color w:val="3B3B3B"/>
          <w:sz w:val="21"/>
        </w:rPr>
        <w:t>concerning</w:t>
      </w:r>
      <w:r>
        <w:rPr>
          <w:rFonts w:ascii="Arial"/>
          <w:color w:val="3B3B3B"/>
          <w:spacing w:val="-6"/>
          <w:sz w:val="21"/>
        </w:rPr>
        <w:t> </w:t>
      </w:r>
      <w:r>
        <w:rPr>
          <w:rFonts w:ascii="Arial"/>
          <w:color w:val="3B3B3B"/>
          <w:sz w:val="21"/>
        </w:rPr>
        <w:t>this</w:t>
      </w:r>
      <w:r>
        <w:rPr>
          <w:rFonts w:ascii="Arial"/>
          <w:color w:val="3B3B3B"/>
          <w:spacing w:val="-23"/>
          <w:sz w:val="21"/>
        </w:rPr>
        <w:t> </w:t>
      </w:r>
      <w:r>
        <w:rPr>
          <w:rFonts w:ascii="Arial"/>
          <w:color w:val="3B3B3B"/>
          <w:sz w:val="21"/>
        </w:rPr>
        <w:t>information.</w:t>
      </w:r>
    </w:p>
    <w:p>
      <w:pPr>
        <w:spacing w:after="0" w:line="223" w:lineRule="auto"/>
        <w:jc w:val="left"/>
        <w:rPr>
          <w:rFonts w:ascii="Arial"/>
          <w:sz w:val="21"/>
        </w:rPr>
        <w:sectPr>
          <w:type w:val="continuous"/>
          <w:pgSz w:w="12240" w:h="15840"/>
          <w:pgMar w:top="1280" w:bottom="280" w:left="1520" w:right="1620"/>
        </w:sectPr>
      </w:pPr>
    </w:p>
    <w:p>
      <w:pPr>
        <w:tabs>
          <w:tab w:pos="5656" w:val="left" w:leader="none"/>
          <w:tab w:pos="13543" w:val="left" w:leader="none"/>
        </w:tabs>
        <w:spacing w:line="276" w:lineRule="exact" w:before="39"/>
        <w:ind w:left="119" w:right="0" w:firstLine="0"/>
        <w:jc w:val="left"/>
        <w:rPr>
          <w:rFonts w:ascii="Arial"/>
          <w:sz w:val="16"/>
        </w:rPr>
      </w:pPr>
      <w:r>
        <w:rPr>
          <w:rFonts w:ascii="Arial"/>
          <w:color w:val="484848"/>
          <w:w w:val="105"/>
          <w:position w:val="6"/>
          <w:sz w:val="15"/>
        </w:rPr>
        <w:t>.ianuary</w:t>
      </w:r>
      <w:r>
        <w:rPr>
          <w:rFonts w:ascii="Arial"/>
          <w:color w:val="484848"/>
          <w:spacing w:val="27"/>
          <w:w w:val="105"/>
          <w:position w:val="6"/>
          <w:sz w:val="15"/>
        </w:rPr>
        <w:t> </w:t>
      </w:r>
      <w:r>
        <w:rPr>
          <w:color w:val="484848"/>
          <w:w w:val="105"/>
          <w:position w:val="6"/>
          <w:sz w:val="16"/>
        </w:rPr>
        <w:t>19,</w:t>
      </w:r>
      <w:r>
        <w:rPr>
          <w:color w:val="484848"/>
          <w:spacing w:val="27"/>
          <w:w w:val="105"/>
          <w:position w:val="6"/>
          <w:sz w:val="16"/>
        </w:rPr>
        <w:t> </w:t>
      </w:r>
      <w:r>
        <w:rPr>
          <w:rFonts w:ascii="Arial"/>
          <w:color w:val="696969"/>
          <w:spacing w:val="-2"/>
          <w:w w:val="105"/>
          <w:position w:val="6"/>
          <w:sz w:val="16"/>
        </w:rPr>
        <w:t>2.0'22</w:t>
      </w:r>
      <w:r>
        <w:rPr>
          <w:rFonts w:ascii="Arial"/>
          <w:color w:val="696969"/>
          <w:position w:val="6"/>
          <w:sz w:val="16"/>
        </w:rPr>
        <w:tab/>
      </w:r>
      <w:r>
        <w:rPr>
          <w:rFonts w:ascii="Arial"/>
          <w:color w:val="484848"/>
          <w:w w:val="105"/>
          <w:sz w:val="25"/>
        </w:rPr>
        <w:t>Brockport</w:t>
      </w:r>
      <w:r>
        <w:rPr>
          <w:rFonts w:ascii="Arial"/>
          <w:color w:val="484848"/>
          <w:spacing w:val="-10"/>
          <w:w w:val="105"/>
          <w:sz w:val="25"/>
        </w:rPr>
        <w:t> </w:t>
      </w:r>
      <w:r>
        <w:rPr>
          <w:rFonts w:ascii="Arial"/>
          <w:color w:val="484848"/>
          <w:w w:val="105"/>
          <w:sz w:val="25"/>
        </w:rPr>
        <w:t>Central</w:t>
      </w:r>
      <w:r>
        <w:rPr>
          <w:rFonts w:ascii="Arial"/>
          <w:color w:val="484848"/>
          <w:spacing w:val="-6"/>
          <w:w w:val="105"/>
          <w:sz w:val="25"/>
        </w:rPr>
        <w:t> </w:t>
      </w:r>
      <w:r>
        <w:rPr>
          <w:rFonts w:ascii="Arial"/>
          <w:color w:val="484848"/>
          <w:w w:val="105"/>
          <w:sz w:val="25"/>
        </w:rPr>
        <w:t>School</w:t>
      </w:r>
      <w:r>
        <w:rPr>
          <w:rFonts w:ascii="Arial"/>
          <w:color w:val="484848"/>
          <w:spacing w:val="-19"/>
          <w:w w:val="105"/>
          <w:sz w:val="25"/>
        </w:rPr>
        <w:t> </w:t>
      </w:r>
      <w:r>
        <w:rPr>
          <w:rFonts w:ascii="Arial"/>
          <w:color w:val="484848"/>
          <w:spacing w:val="-2"/>
          <w:w w:val="105"/>
          <w:sz w:val="25"/>
        </w:rPr>
        <w:t>District</w:t>
      </w:r>
      <w:r>
        <w:rPr>
          <w:rFonts w:ascii="Arial"/>
          <w:color w:val="484848"/>
          <w:sz w:val="25"/>
        </w:rPr>
        <w:tab/>
      </w:r>
      <w:r>
        <w:rPr>
          <w:rFonts w:ascii="Arial"/>
          <w:color w:val="484848"/>
          <w:w w:val="105"/>
          <w:position w:val="4"/>
          <w:sz w:val="16"/>
        </w:rPr>
        <w:t>Page</w:t>
      </w:r>
      <w:r>
        <w:rPr>
          <w:rFonts w:ascii="Arial"/>
          <w:color w:val="484848"/>
          <w:spacing w:val="6"/>
          <w:w w:val="105"/>
          <w:position w:val="4"/>
          <w:sz w:val="16"/>
        </w:rPr>
        <w:t> </w:t>
      </w:r>
      <w:r>
        <w:rPr>
          <w:rFonts w:ascii="Arial"/>
          <w:color w:val="575757"/>
          <w:spacing w:val="-10"/>
          <w:w w:val="105"/>
          <w:position w:val="4"/>
          <w:sz w:val="16"/>
        </w:rPr>
        <w:t>1</w:t>
      </w:r>
    </w:p>
    <w:p>
      <w:pPr>
        <w:tabs>
          <w:tab w:pos="5812" w:val="left" w:leader="none"/>
        </w:tabs>
        <w:spacing w:line="309" w:lineRule="exact" w:before="0"/>
        <w:ind w:left="126" w:right="0" w:firstLine="0"/>
        <w:jc w:val="left"/>
        <w:rPr>
          <w:sz w:val="19"/>
        </w:rPr>
      </w:pPr>
      <w:r>
        <w:rPr>
          <w:rFonts w:ascii="Arial"/>
          <w:color w:val="484848"/>
          <w:position w:val="13"/>
          <w:sz w:val="16"/>
        </w:rPr>
        <w:t>04:49:26</w:t>
      </w:r>
      <w:r>
        <w:rPr>
          <w:rFonts w:ascii="Arial"/>
          <w:color w:val="484848"/>
          <w:spacing w:val="5"/>
          <w:position w:val="13"/>
          <w:sz w:val="16"/>
        </w:rPr>
        <w:t> </w:t>
      </w:r>
      <w:r>
        <w:rPr>
          <w:rFonts w:ascii="Arial"/>
          <w:color w:val="484848"/>
          <w:spacing w:val="-5"/>
          <w:position w:val="13"/>
          <w:sz w:val="16"/>
        </w:rPr>
        <w:t>pm</w:t>
      </w:r>
      <w:r>
        <w:rPr>
          <w:rFonts w:ascii="Arial"/>
          <w:color w:val="484848"/>
          <w:position w:val="13"/>
          <w:sz w:val="16"/>
        </w:rPr>
        <w:tab/>
      </w:r>
      <w:r>
        <w:rPr>
          <w:rFonts w:ascii="Arial"/>
          <w:color w:val="484848"/>
          <w:sz w:val="19"/>
        </w:rPr>
        <w:t>Budget</w:t>
      </w:r>
      <w:r>
        <w:rPr>
          <w:rFonts w:ascii="Arial"/>
          <w:color w:val="484848"/>
          <w:spacing w:val="-13"/>
          <w:sz w:val="19"/>
        </w:rPr>
        <w:t> </w:t>
      </w:r>
      <w:r>
        <w:rPr>
          <w:rFonts w:ascii="Arial"/>
          <w:color w:val="484848"/>
          <w:sz w:val="19"/>
        </w:rPr>
        <w:t>Status</w:t>
      </w:r>
      <w:r>
        <w:rPr>
          <w:rFonts w:ascii="Arial"/>
          <w:color w:val="484848"/>
          <w:spacing w:val="-10"/>
          <w:sz w:val="19"/>
        </w:rPr>
        <w:t> </w:t>
      </w:r>
      <w:r>
        <w:rPr>
          <w:rFonts w:ascii="Arial"/>
          <w:color w:val="484848"/>
          <w:sz w:val="19"/>
        </w:rPr>
        <w:t>Report</w:t>
      </w:r>
      <w:r>
        <w:rPr>
          <w:rFonts w:ascii="Arial"/>
          <w:color w:val="484848"/>
          <w:spacing w:val="68"/>
          <w:w w:val="150"/>
          <w:sz w:val="19"/>
        </w:rPr>
        <w:t> </w:t>
      </w:r>
      <w:r>
        <w:rPr>
          <w:color w:val="484848"/>
          <w:position w:val="1"/>
          <w:sz w:val="19"/>
        </w:rPr>
        <w:t>A.s</w:t>
      </w:r>
      <w:r>
        <w:rPr>
          <w:color w:val="484848"/>
          <w:spacing w:val="-8"/>
          <w:position w:val="1"/>
          <w:sz w:val="19"/>
        </w:rPr>
        <w:t> </w:t>
      </w:r>
      <w:r>
        <w:rPr>
          <w:color w:val="484848"/>
          <w:position w:val="1"/>
          <w:sz w:val="17"/>
        </w:rPr>
        <w:t>Of;</w:t>
      </w:r>
      <w:r>
        <w:rPr>
          <w:color w:val="484848"/>
          <w:spacing w:val="48"/>
          <w:position w:val="1"/>
          <w:sz w:val="17"/>
        </w:rPr>
        <w:t> </w:t>
      </w:r>
      <w:r>
        <w:rPr>
          <w:color w:val="484848"/>
          <w:spacing w:val="-2"/>
          <w:position w:val="1"/>
          <w:sz w:val="19"/>
        </w:rPr>
        <w:t>12/31/2021</w:t>
      </w:r>
    </w:p>
    <w:p>
      <w:pPr>
        <w:spacing w:before="27"/>
        <w:ind w:left="6450" w:right="5509" w:firstLine="0"/>
        <w:jc w:val="center"/>
        <w:rPr>
          <w:rFonts w:ascii="Arial"/>
          <w:b/>
          <w:sz w:val="19"/>
        </w:rPr>
      </w:pPr>
      <w:r>
        <w:rPr>
          <w:rFonts w:ascii="Arial"/>
          <w:b/>
          <w:color w:val="484848"/>
          <w:spacing w:val="-4"/>
          <w:sz w:val="19"/>
        </w:rPr>
        <w:t>Fiscal</w:t>
      </w:r>
      <w:r>
        <w:rPr>
          <w:rFonts w:ascii="Arial"/>
          <w:b/>
          <w:color w:val="484848"/>
          <w:spacing w:val="-7"/>
          <w:sz w:val="19"/>
        </w:rPr>
        <w:t> </w:t>
      </w:r>
      <w:r>
        <w:rPr>
          <w:rFonts w:ascii="Arial"/>
          <w:b/>
          <w:color w:val="484848"/>
          <w:spacing w:val="-4"/>
          <w:sz w:val="19"/>
        </w:rPr>
        <w:t>Year:</w:t>
      </w:r>
      <w:r>
        <w:rPr>
          <w:rFonts w:ascii="Arial"/>
          <w:b/>
          <w:color w:val="484848"/>
          <w:spacing w:val="-11"/>
          <w:sz w:val="19"/>
        </w:rPr>
        <w:t> </w:t>
      </w:r>
      <w:r>
        <w:rPr>
          <w:rFonts w:ascii="Arial"/>
          <w:b/>
          <w:color w:val="484848"/>
          <w:spacing w:val="-4"/>
          <w:sz w:val="19"/>
        </w:rPr>
        <w:t>2022</w:t>
      </w:r>
    </w:p>
    <w:p>
      <w:pPr>
        <w:spacing w:before="84"/>
        <w:ind w:left="6458" w:right="5509" w:firstLine="0"/>
        <w:jc w:val="center"/>
        <w:rPr>
          <w:rFonts w:ascii="Arial"/>
          <w:sz w:val="19"/>
        </w:rPr>
      </w:pPr>
      <w:r>
        <w:rPr>
          <w:rFonts w:ascii="Arial"/>
          <w:color w:val="484848"/>
          <w:sz w:val="19"/>
        </w:rPr>
        <w:t>Fund:</w:t>
      </w:r>
      <w:r>
        <w:rPr>
          <w:rFonts w:ascii="Arial"/>
          <w:color w:val="484848"/>
          <w:spacing w:val="42"/>
          <w:sz w:val="19"/>
        </w:rPr>
        <w:t> </w:t>
      </w:r>
      <w:r>
        <w:rPr>
          <w:rFonts w:ascii="Arial"/>
          <w:color w:val="484848"/>
          <w:sz w:val="19"/>
        </w:rPr>
        <w:t>A</w:t>
      </w:r>
      <w:r>
        <w:rPr>
          <w:rFonts w:ascii="Arial"/>
          <w:color w:val="484848"/>
          <w:spacing w:val="-23"/>
          <w:sz w:val="19"/>
        </w:rPr>
        <w:t> </w:t>
      </w:r>
      <w:r>
        <w:rPr>
          <w:rFonts w:ascii="Arial"/>
          <w:color w:val="484848"/>
          <w:sz w:val="19"/>
        </w:rPr>
        <w:t>GENERAL</w:t>
      </w:r>
      <w:r>
        <w:rPr>
          <w:rFonts w:ascii="Arial"/>
          <w:color w:val="484848"/>
          <w:spacing w:val="-17"/>
          <w:sz w:val="19"/>
        </w:rPr>
        <w:t> </w:t>
      </w:r>
      <w:r>
        <w:rPr>
          <w:rFonts w:ascii="Arial"/>
          <w:color w:val="484848"/>
          <w:spacing w:val="-4"/>
          <w:sz w:val="19"/>
        </w:rPr>
        <w:t>FUND</w:t>
      </w:r>
    </w:p>
    <w:p>
      <w:pPr>
        <w:pStyle w:val="BodyText"/>
        <w:spacing w:before="10"/>
        <w:rPr>
          <w:rFonts w:ascii="Arial"/>
          <w:sz w:val="15"/>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7"/>
        <w:gridCol w:w="2686"/>
        <w:gridCol w:w="1256"/>
        <w:gridCol w:w="1326"/>
        <w:gridCol w:w="1290"/>
        <w:gridCol w:w="1267"/>
        <w:gridCol w:w="1343"/>
      </w:tblGrid>
      <w:tr>
        <w:trPr>
          <w:trHeight w:val="371" w:hRule="atLeast"/>
        </w:trPr>
        <w:tc>
          <w:tcPr>
            <w:tcW w:w="7303" w:type="dxa"/>
            <w:gridSpan w:val="2"/>
          </w:tcPr>
          <w:p>
            <w:pPr>
              <w:pStyle w:val="TableParagraph"/>
              <w:spacing w:line="179" w:lineRule="exact"/>
              <w:ind w:right="212"/>
              <w:jc w:val="right"/>
              <w:rPr>
                <w:sz w:val="16"/>
              </w:rPr>
            </w:pPr>
            <w:r>
              <w:rPr>
                <w:color w:val="484848"/>
                <w:spacing w:val="-2"/>
                <w:w w:val="120"/>
                <w:sz w:val="16"/>
              </w:rPr>
              <w:t>Initial</w:t>
            </w:r>
          </w:p>
          <w:p>
            <w:pPr>
              <w:pStyle w:val="TableParagraph"/>
              <w:tabs>
                <w:tab w:pos="2597" w:val="left" w:leader="none"/>
                <w:tab w:pos="6022" w:val="left" w:leader="none"/>
              </w:tabs>
              <w:spacing w:line="153" w:lineRule="exact" w:before="20"/>
              <w:ind w:right="229"/>
              <w:jc w:val="right"/>
              <w:rPr>
                <w:b/>
                <w:sz w:val="15"/>
              </w:rPr>
            </w:pPr>
            <w:r>
              <w:rPr>
                <w:b/>
                <w:color w:val="484848"/>
                <w:w w:val="105"/>
                <w:sz w:val="15"/>
              </w:rPr>
              <w:t>Budget</w:t>
            </w:r>
            <w:r>
              <w:rPr>
                <w:b/>
                <w:color w:val="484848"/>
                <w:spacing w:val="2"/>
                <w:w w:val="105"/>
                <w:sz w:val="15"/>
              </w:rPr>
              <w:t> </w:t>
            </w:r>
            <w:r>
              <w:rPr>
                <w:b/>
                <w:color w:val="484848"/>
                <w:spacing w:val="-2"/>
                <w:w w:val="105"/>
                <w:sz w:val="15"/>
              </w:rPr>
              <w:t>Account</w:t>
            </w:r>
            <w:r>
              <w:rPr>
                <w:b/>
                <w:color w:val="484848"/>
                <w:sz w:val="15"/>
              </w:rPr>
              <w:tab/>
            </w:r>
            <w:r>
              <w:rPr>
                <w:b/>
                <w:color w:val="484848"/>
                <w:spacing w:val="-2"/>
                <w:w w:val="105"/>
                <w:sz w:val="15"/>
              </w:rPr>
              <w:t>Description</w:t>
            </w:r>
            <w:r>
              <w:rPr>
                <w:b/>
                <w:color w:val="484848"/>
                <w:sz w:val="15"/>
              </w:rPr>
              <w:tab/>
            </w:r>
            <w:r>
              <w:rPr>
                <w:b/>
                <w:color w:val="484848"/>
                <w:spacing w:val="-2"/>
                <w:w w:val="105"/>
                <w:sz w:val="15"/>
              </w:rPr>
              <w:t>Appropriation</w:t>
            </w:r>
          </w:p>
        </w:tc>
        <w:tc>
          <w:tcPr>
            <w:tcW w:w="1256" w:type="dxa"/>
          </w:tcPr>
          <w:p>
            <w:pPr>
              <w:pStyle w:val="TableParagraph"/>
              <w:spacing w:before="3"/>
              <w:rPr>
                <w:sz w:val="17"/>
              </w:rPr>
            </w:pPr>
          </w:p>
          <w:p>
            <w:pPr>
              <w:pStyle w:val="TableParagraph"/>
              <w:spacing w:line="153" w:lineRule="exact" w:before="1"/>
              <w:ind w:left="125"/>
              <w:rPr>
                <w:b/>
                <w:sz w:val="15"/>
              </w:rPr>
            </w:pPr>
            <w:r>
              <w:rPr>
                <w:b/>
                <w:color w:val="484848"/>
                <w:spacing w:val="-2"/>
                <w:w w:val="105"/>
                <w:sz w:val="15"/>
              </w:rPr>
              <w:t>Adjustments</w:t>
            </w:r>
          </w:p>
        </w:tc>
        <w:tc>
          <w:tcPr>
            <w:tcW w:w="1326" w:type="dxa"/>
          </w:tcPr>
          <w:p>
            <w:pPr>
              <w:pStyle w:val="TableParagraph"/>
              <w:spacing w:before="2"/>
              <w:ind w:right="175"/>
              <w:jc w:val="right"/>
              <w:rPr>
                <w:sz w:val="16"/>
              </w:rPr>
            </w:pPr>
            <w:r>
              <w:rPr>
                <w:color w:val="484848"/>
                <w:spacing w:val="-2"/>
                <w:w w:val="110"/>
                <w:sz w:val="16"/>
              </w:rPr>
              <w:t>Current</w:t>
            </w:r>
          </w:p>
          <w:p>
            <w:pPr>
              <w:pStyle w:val="TableParagraph"/>
              <w:spacing w:line="153" w:lineRule="exact" w:before="13"/>
              <w:ind w:right="186"/>
              <w:jc w:val="right"/>
              <w:rPr>
                <w:b/>
                <w:sz w:val="15"/>
              </w:rPr>
            </w:pPr>
            <w:r>
              <w:rPr>
                <w:b/>
                <w:color w:val="484848"/>
                <w:spacing w:val="-2"/>
                <w:w w:val="105"/>
                <w:sz w:val="15"/>
              </w:rPr>
              <w:t>Appropriation</w:t>
            </w:r>
          </w:p>
        </w:tc>
        <w:tc>
          <w:tcPr>
            <w:tcW w:w="1290" w:type="dxa"/>
          </w:tcPr>
          <w:p>
            <w:pPr>
              <w:pStyle w:val="TableParagraph"/>
              <w:spacing w:before="4"/>
              <w:ind w:left="177"/>
              <w:rPr>
                <w:b/>
                <w:sz w:val="15"/>
              </w:rPr>
            </w:pPr>
            <w:r>
              <w:rPr>
                <w:b/>
                <w:color w:val="484848"/>
                <w:w w:val="105"/>
                <w:sz w:val="15"/>
              </w:rPr>
              <w:t>Year-to-</w:t>
            </w:r>
            <w:r>
              <w:rPr>
                <w:b/>
                <w:color w:val="484848"/>
                <w:spacing w:val="-4"/>
                <w:w w:val="105"/>
                <w:sz w:val="15"/>
              </w:rPr>
              <w:t>Date</w:t>
            </w:r>
          </w:p>
          <w:p>
            <w:pPr>
              <w:pStyle w:val="TableParagraph"/>
              <w:spacing w:line="153" w:lineRule="exact" w:before="23"/>
              <w:ind w:left="101"/>
              <w:rPr>
                <w:b/>
                <w:sz w:val="15"/>
              </w:rPr>
            </w:pPr>
            <w:r>
              <w:rPr>
                <w:b/>
                <w:color w:val="484848"/>
                <w:spacing w:val="-2"/>
                <w:w w:val="105"/>
                <w:sz w:val="15"/>
              </w:rPr>
              <w:t>Expenditures</w:t>
            </w:r>
          </w:p>
        </w:tc>
        <w:tc>
          <w:tcPr>
            <w:tcW w:w="1267" w:type="dxa"/>
          </w:tcPr>
          <w:p>
            <w:pPr>
              <w:pStyle w:val="TableParagraph"/>
              <w:spacing w:line="179" w:lineRule="exact"/>
              <w:ind w:right="101"/>
              <w:jc w:val="right"/>
              <w:rPr>
                <w:sz w:val="16"/>
              </w:rPr>
            </w:pPr>
            <w:r>
              <w:rPr>
                <w:color w:val="484848"/>
                <w:spacing w:val="-2"/>
                <w:w w:val="110"/>
                <w:sz w:val="16"/>
              </w:rPr>
              <w:t>Encumbrance</w:t>
            </w:r>
          </w:p>
          <w:p>
            <w:pPr>
              <w:pStyle w:val="TableParagraph"/>
              <w:spacing w:line="153" w:lineRule="exact" w:before="20"/>
              <w:ind w:right="102"/>
              <w:jc w:val="right"/>
              <w:rPr>
                <w:b/>
                <w:sz w:val="15"/>
              </w:rPr>
            </w:pPr>
            <w:r>
              <w:rPr>
                <w:b/>
                <w:color w:val="484848"/>
                <w:spacing w:val="-2"/>
                <w:w w:val="110"/>
                <w:sz w:val="15"/>
              </w:rPr>
              <w:t>Outstanding</w:t>
            </w:r>
          </w:p>
        </w:tc>
        <w:tc>
          <w:tcPr>
            <w:tcW w:w="1343" w:type="dxa"/>
          </w:tcPr>
          <w:p>
            <w:pPr>
              <w:pStyle w:val="TableParagraph"/>
              <w:spacing w:before="11"/>
              <w:ind w:right="132"/>
              <w:jc w:val="right"/>
              <w:rPr>
                <w:b/>
                <w:sz w:val="15"/>
              </w:rPr>
            </w:pPr>
            <w:r>
              <w:rPr>
                <w:b/>
                <w:color w:val="484848"/>
                <w:spacing w:val="-2"/>
                <w:w w:val="110"/>
                <w:sz w:val="15"/>
              </w:rPr>
              <w:t>Unencumbered</w:t>
            </w:r>
          </w:p>
          <w:p>
            <w:pPr>
              <w:pStyle w:val="TableParagraph"/>
              <w:spacing w:line="153" w:lineRule="exact" w:before="16"/>
              <w:ind w:right="124"/>
              <w:jc w:val="right"/>
              <w:rPr>
                <w:b/>
                <w:sz w:val="15"/>
              </w:rPr>
            </w:pPr>
            <w:r>
              <w:rPr>
                <w:b/>
                <w:color w:val="484848"/>
                <w:spacing w:val="-2"/>
                <w:w w:val="110"/>
                <w:sz w:val="15"/>
              </w:rPr>
              <w:t>Balance</w:t>
            </w:r>
          </w:p>
        </w:tc>
      </w:tr>
      <w:tr>
        <w:trPr>
          <w:trHeight w:val="388" w:hRule="atLeast"/>
        </w:trPr>
        <w:tc>
          <w:tcPr>
            <w:tcW w:w="4617" w:type="dxa"/>
          </w:tcPr>
          <w:p>
            <w:pPr>
              <w:pStyle w:val="TableParagraph"/>
              <w:spacing w:before="2"/>
              <w:rPr>
                <w:sz w:val="16"/>
              </w:rPr>
            </w:pPr>
          </w:p>
          <w:p>
            <w:pPr>
              <w:pStyle w:val="TableParagraph"/>
              <w:spacing w:line="183" w:lineRule="exact"/>
              <w:ind w:left="50"/>
              <w:rPr>
                <w:sz w:val="16"/>
              </w:rPr>
            </w:pPr>
            <w:r>
              <w:rPr>
                <w:color w:val="484848"/>
                <w:sz w:val="16"/>
              </w:rPr>
              <w:t>1010</w:t>
            </w:r>
            <w:r>
              <w:rPr>
                <w:color w:val="484848"/>
                <w:spacing w:val="-11"/>
                <w:sz w:val="16"/>
              </w:rPr>
              <w:t> </w:t>
            </w:r>
            <w:r>
              <w:rPr>
                <w:color w:val="484848"/>
                <w:sz w:val="16"/>
              </w:rPr>
              <w:t>Board</w:t>
            </w:r>
            <w:r>
              <w:rPr>
                <w:color w:val="484848"/>
                <w:spacing w:val="-9"/>
                <w:sz w:val="16"/>
              </w:rPr>
              <w:t> </w:t>
            </w:r>
            <w:r>
              <w:rPr>
                <w:color w:val="484848"/>
                <w:sz w:val="16"/>
              </w:rPr>
              <w:t>Of</w:t>
            </w:r>
            <w:r>
              <w:rPr>
                <w:color w:val="484848"/>
                <w:spacing w:val="3"/>
                <w:sz w:val="16"/>
              </w:rPr>
              <w:t> </w:t>
            </w:r>
            <w:r>
              <w:rPr>
                <w:color w:val="484848"/>
                <w:spacing w:val="-2"/>
                <w:sz w:val="16"/>
              </w:rPr>
              <w:t>Education</w:t>
            </w:r>
          </w:p>
        </w:tc>
        <w:tc>
          <w:tcPr>
            <w:tcW w:w="2686" w:type="dxa"/>
          </w:tcPr>
          <w:p>
            <w:pPr>
              <w:pStyle w:val="TableParagraph"/>
              <w:spacing w:before="6"/>
              <w:rPr>
                <w:sz w:val="15"/>
              </w:rPr>
            </w:pPr>
          </w:p>
          <w:p>
            <w:pPr>
              <w:pStyle w:val="TableParagraph"/>
              <w:ind w:right="220"/>
              <w:jc w:val="right"/>
              <w:rPr>
                <w:sz w:val="16"/>
              </w:rPr>
            </w:pPr>
            <w:r>
              <w:rPr>
                <w:color w:val="484848"/>
                <w:spacing w:val="-2"/>
                <w:sz w:val="16"/>
              </w:rPr>
              <w:t>30,660.00</w:t>
            </w:r>
          </w:p>
        </w:tc>
        <w:tc>
          <w:tcPr>
            <w:tcW w:w="1256" w:type="dxa"/>
          </w:tcPr>
          <w:p>
            <w:pPr>
              <w:pStyle w:val="TableParagraph"/>
              <w:spacing w:before="6"/>
              <w:rPr>
                <w:sz w:val="15"/>
              </w:rPr>
            </w:pPr>
          </w:p>
          <w:p>
            <w:pPr>
              <w:pStyle w:val="TableParagraph"/>
              <w:ind w:right="151"/>
              <w:jc w:val="right"/>
              <w:rPr>
                <w:sz w:val="16"/>
              </w:rPr>
            </w:pPr>
            <w:r>
              <w:rPr>
                <w:color w:val="484848"/>
                <w:spacing w:val="-4"/>
                <w:w w:val="105"/>
                <w:sz w:val="16"/>
              </w:rPr>
              <w:t>0.00</w:t>
            </w:r>
          </w:p>
        </w:tc>
        <w:tc>
          <w:tcPr>
            <w:tcW w:w="1326" w:type="dxa"/>
          </w:tcPr>
          <w:p>
            <w:pPr>
              <w:pStyle w:val="TableParagraph"/>
              <w:spacing w:before="2"/>
              <w:rPr>
                <w:sz w:val="16"/>
              </w:rPr>
            </w:pPr>
          </w:p>
          <w:p>
            <w:pPr>
              <w:pStyle w:val="TableParagraph"/>
              <w:spacing w:line="183" w:lineRule="exact"/>
              <w:ind w:right="182"/>
              <w:jc w:val="right"/>
              <w:rPr>
                <w:sz w:val="16"/>
              </w:rPr>
            </w:pPr>
            <w:r>
              <w:rPr>
                <w:color w:val="484848"/>
                <w:spacing w:val="-2"/>
                <w:sz w:val="16"/>
              </w:rPr>
              <w:t>30,660.00</w:t>
            </w:r>
          </w:p>
        </w:tc>
        <w:tc>
          <w:tcPr>
            <w:tcW w:w="1290" w:type="dxa"/>
          </w:tcPr>
          <w:p>
            <w:pPr>
              <w:pStyle w:val="TableParagraph"/>
              <w:spacing w:before="4"/>
              <w:rPr>
                <w:sz w:val="16"/>
              </w:rPr>
            </w:pPr>
          </w:p>
          <w:p>
            <w:pPr>
              <w:pStyle w:val="TableParagraph"/>
              <w:ind w:right="160"/>
              <w:jc w:val="right"/>
              <w:rPr>
                <w:b/>
                <w:sz w:val="15"/>
              </w:rPr>
            </w:pPr>
            <w:r>
              <w:rPr>
                <w:b/>
                <w:color w:val="484848"/>
                <w:spacing w:val="-2"/>
                <w:w w:val="110"/>
                <w:sz w:val="15"/>
              </w:rPr>
              <w:t>7,884.38</w:t>
            </w:r>
          </w:p>
        </w:tc>
        <w:tc>
          <w:tcPr>
            <w:tcW w:w="1267" w:type="dxa"/>
          </w:tcPr>
          <w:p>
            <w:pPr>
              <w:pStyle w:val="TableParagraph"/>
              <w:spacing w:before="2"/>
              <w:rPr>
                <w:sz w:val="16"/>
              </w:rPr>
            </w:pPr>
          </w:p>
          <w:p>
            <w:pPr>
              <w:pStyle w:val="TableParagraph"/>
              <w:spacing w:line="183" w:lineRule="exact"/>
              <w:ind w:right="103"/>
              <w:jc w:val="right"/>
              <w:rPr>
                <w:sz w:val="16"/>
              </w:rPr>
            </w:pPr>
            <w:r>
              <w:rPr>
                <w:color w:val="484848"/>
                <w:spacing w:val="-2"/>
                <w:sz w:val="16"/>
              </w:rPr>
              <w:t>7,291.53</w:t>
            </w:r>
          </w:p>
        </w:tc>
        <w:tc>
          <w:tcPr>
            <w:tcW w:w="1343" w:type="dxa"/>
          </w:tcPr>
          <w:p>
            <w:pPr>
              <w:pStyle w:val="TableParagraph"/>
              <w:spacing w:before="2"/>
              <w:rPr>
                <w:sz w:val="16"/>
              </w:rPr>
            </w:pPr>
          </w:p>
          <w:p>
            <w:pPr>
              <w:pStyle w:val="TableParagraph"/>
              <w:spacing w:line="183" w:lineRule="exact"/>
              <w:ind w:right="131"/>
              <w:jc w:val="right"/>
              <w:rPr>
                <w:sz w:val="16"/>
              </w:rPr>
            </w:pPr>
            <w:r>
              <w:rPr>
                <w:color w:val="484848"/>
                <w:spacing w:val="-2"/>
                <w:sz w:val="16"/>
              </w:rPr>
              <w:t>15,484.09</w:t>
            </w:r>
          </w:p>
        </w:tc>
      </w:tr>
      <w:tr>
        <w:trPr>
          <w:trHeight w:val="223" w:hRule="atLeast"/>
        </w:trPr>
        <w:tc>
          <w:tcPr>
            <w:tcW w:w="4617" w:type="dxa"/>
          </w:tcPr>
          <w:p>
            <w:pPr>
              <w:pStyle w:val="TableParagraph"/>
              <w:spacing w:line="183" w:lineRule="exact" w:before="21"/>
              <w:ind w:left="57"/>
              <w:rPr>
                <w:sz w:val="16"/>
              </w:rPr>
            </w:pPr>
            <w:r>
              <w:rPr>
                <w:color w:val="575757"/>
                <w:sz w:val="16"/>
              </w:rPr>
              <w:t>1240</w:t>
            </w:r>
            <w:r>
              <w:rPr>
                <w:color w:val="575757"/>
                <w:spacing w:val="-10"/>
                <w:sz w:val="16"/>
              </w:rPr>
              <w:t> </w:t>
            </w:r>
            <w:r>
              <w:rPr>
                <w:color w:val="484848"/>
                <w:sz w:val="16"/>
              </w:rPr>
              <w:t>Chief</w:t>
            </w:r>
            <w:r>
              <w:rPr>
                <w:color w:val="484848"/>
                <w:spacing w:val="-6"/>
                <w:sz w:val="16"/>
              </w:rPr>
              <w:t> </w:t>
            </w:r>
            <w:r>
              <w:rPr>
                <w:color w:val="484848"/>
                <w:sz w:val="16"/>
              </w:rPr>
              <w:t>School</w:t>
            </w:r>
            <w:r>
              <w:rPr>
                <w:color w:val="484848"/>
                <w:spacing w:val="2"/>
                <w:sz w:val="16"/>
              </w:rPr>
              <w:t> </w:t>
            </w:r>
            <w:r>
              <w:rPr>
                <w:color w:val="484848"/>
                <w:spacing w:val="-2"/>
                <w:sz w:val="16"/>
              </w:rPr>
              <w:t>Administrator</w:t>
            </w:r>
          </w:p>
        </w:tc>
        <w:tc>
          <w:tcPr>
            <w:tcW w:w="2686" w:type="dxa"/>
          </w:tcPr>
          <w:p>
            <w:pPr>
              <w:pStyle w:val="TableParagraph"/>
              <w:spacing w:line="183" w:lineRule="exact" w:before="21"/>
              <w:ind w:right="215"/>
              <w:jc w:val="right"/>
              <w:rPr>
                <w:sz w:val="16"/>
              </w:rPr>
            </w:pPr>
            <w:r>
              <w:rPr>
                <w:color w:val="484848"/>
                <w:spacing w:val="-2"/>
                <w:sz w:val="16"/>
              </w:rPr>
              <w:t>283,000.00</w:t>
            </w:r>
          </w:p>
        </w:tc>
        <w:tc>
          <w:tcPr>
            <w:tcW w:w="1256" w:type="dxa"/>
          </w:tcPr>
          <w:p>
            <w:pPr>
              <w:pStyle w:val="TableParagraph"/>
              <w:spacing w:before="13"/>
              <w:ind w:right="151"/>
              <w:jc w:val="right"/>
              <w:rPr>
                <w:sz w:val="16"/>
              </w:rPr>
            </w:pPr>
            <w:r>
              <w:rPr>
                <w:color w:val="484848"/>
                <w:spacing w:val="-4"/>
                <w:w w:val="105"/>
                <w:sz w:val="16"/>
              </w:rPr>
              <w:t>0.00</w:t>
            </w:r>
          </w:p>
        </w:tc>
        <w:tc>
          <w:tcPr>
            <w:tcW w:w="1326" w:type="dxa"/>
          </w:tcPr>
          <w:p>
            <w:pPr>
              <w:pStyle w:val="TableParagraph"/>
              <w:spacing w:before="30"/>
              <w:ind w:right="174"/>
              <w:jc w:val="right"/>
              <w:rPr>
                <w:b/>
                <w:sz w:val="15"/>
              </w:rPr>
            </w:pPr>
            <w:r>
              <w:rPr>
                <w:b/>
                <w:color w:val="484848"/>
                <w:spacing w:val="-2"/>
                <w:w w:val="110"/>
                <w:sz w:val="15"/>
              </w:rPr>
              <w:t>283,000.00</w:t>
            </w:r>
          </w:p>
        </w:tc>
        <w:tc>
          <w:tcPr>
            <w:tcW w:w="1290" w:type="dxa"/>
          </w:tcPr>
          <w:p>
            <w:pPr>
              <w:pStyle w:val="TableParagraph"/>
              <w:spacing w:before="23"/>
              <w:ind w:left="316"/>
              <w:rPr>
                <w:b/>
                <w:sz w:val="15"/>
              </w:rPr>
            </w:pPr>
            <w:r>
              <w:rPr>
                <w:b/>
                <w:color w:val="484848"/>
                <w:spacing w:val="-2"/>
                <w:w w:val="110"/>
                <w:sz w:val="15"/>
              </w:rPr>
              <w:t>140,878.38</w:t>
            </w:r>
          </w:p>
        </w:tc>
        <w:tc>
          <w:tcPr>
            <w:tcW w:w="1267" w:type="dxa"/>
          </w:tcPr>
          <w:p>
            <w:pPr>
              <w:pStyle w:val="TableParagraph"/>
              <w:spacing w:line="183" w:lineRule="exact" w:before="21"/>
              <w:ind w:right="105"/>
              <w:jc w:val="right"/>
              <w:rPr>
                <w:sz w:val="16"/>
              </w:rPr>
            </w:pPr>
            <w:r>
              <w:rPr>
                <w:color w:val="484848"/>
                <w:spacing w:val="-2"/>
                <w:sz w:val="16"/>
              </w:rPr>
              <w:t>97,853.75</w:t>
            </w:r>
          </w:p>
        </w:tc>
        <w:tc>
          <w:tcPr>
            <w:tcW w:w="1343" w:type="dxa"/>
          </w:tcPr>
          <w:p>
            <w:pPr>
              <w:pStyle w:val="TableParagraph"/>
              <w:spacing w:before="30"/>
              <w:ind w:right="122"/>
              <w:jc w:val="right"/>
              <w:rPr>
                <w:b/>
                <w:sz w:val="15"/>
              </w:rPr>
            </w:pPr>
            <w:r>
              <w:rPr>
                <w:b/>
                <w:color w:val="484848"/>
                <w:spacing w:val="-2"/>
                <w:w w:val="110"/>
                <w:sz w:val="15"/>
              </w:rPr>
              <w:t>44,267.87</w:t>
            </w:r>
          </w:p>
        </w:tc>
      </w:tr>
      <w:tr>
        <w:trPr>
          <w:trHeight w:val="227" w:hRule="atLeast"/>
        </w:trPr>
        <w:tc>
          <w:tcPr>
            <w:tcW w:w="4617" w:type="dxa"/>
          </w:tcPr>
          <w:p>
            <w:pPr>
              <w:pStyle w:val="TableParagraph"/>
              <w:spacing w:before="21"/>
              <w:ind w:left="64"/>
              <w:rPr>
                <w:sz w:val="16"/>
              </w:rPr>
            </w:pPr>
            <w:r>
              <w:rPr>
                <w:color w:val="484848"/>
                <w:sz w:val="16"/>
              </w:rPr>
              <w:t>1310</w:t>
            </w:r>
            <w:r>
              <w:rPr>
                <w:color w:val="484848"/>
                <w:spacing w:val="-17"/>
                <w:sz w:val="16"/>
              </w:rPr>
              <w:t> </w:t>
            </w:r>
            <w:r>
              <w:rPr>
                <w:color w:val="484848"/>
                <w:sz w:val="16"/>
              </w:rPr>
              <w:t>Business</w:t>
            </w:r>
            <w:r>
              <w:rPr>
                <w:color w:val="484848"/>
                <w:spacing w:val="-11"/>
                <w:sz w:val="16"/>
              </w:rPr>
              <w:t> </w:t>
            </w:r>
            <w:r>
              <w:rPr>
                <w:color w:val="484848"/>
                <w:spacing w:val="-2"/>
                <w:sz w:val="16"/>
              </w:rPr>
              <w:t>Administration</w:t>
            </w:r>
          </w:p>
        </w:tc>
        <w:tc>
          <w:tcPr>
            <w:tcW w:w="2686" w:type="dxa"/>
          </w:tcPr>
          <w:p>
            <w:pPr>
              <w:pStyle w:val="TableParagraph"/>
              <w:spacing w:before="21"/>
              <w:ind w:right="211"/>
              <w:jc w:val="right"/>
              <w:rPr>
                <w:sz w:val="16"/>
              </w:rPr>
            </w:pPr>
            <w:r>
              <w:rPr>
                <w:color w:val="484848"/>
                <w:spacing w:val="-2"/>
                <w:sz w:val="16"/>
              </w:rPr>
              <w:t>407,488.80</w:t>
            </w:r>
          </w:p>
        </w:tc>
        <w:tc>
          <w:tcPr>
            <w:tcW w:w="1256" w:type="dxa"/>
          </w:tcPr>
          <w:p>
            <w:pPr>
              <w:pStyle w:val="TableParagraph"/>
              <w:spacing w:before="13"/>
              <w:ind w:left="373"/>
              <w:rPr>
                <w:sz w:val="16"/>
              </w:rPr>
            </w:pPr>
            <w:r>
              <w:rPr>
                <w:color w:val="575757"/>
                <w:spacing w:val="-2"/>
                <w:sz w:val="16"/>
              </w:rPr>
              <w:t>25,100.00</w:t>
            </w:r>
          </w:p>
        </w:tc>
        <w:tc>
          <w:tcPr>
            <w:tcW w:w="1326" w:type="dxa"/>
          </w:tcPr>
          <w:p>
            <w:pPr>
              <w:pStyle w:val="TableParagraph"/>
              <w:spacing w:before="30"/>
              <w:ind w:right="174"/>
              <w:jc w:val="right"/>
              <w:rPr>
                <w:b/>
                <w:sz w:val="15"/>
              </w:rPr>
            </w:pPr>
            <w:r>
              <w:rPr>
                <w:b/>
                <w:color w:val="484848"/>
                <w:spacing w:val="-2"/>
                <w:w w:val="110"/>
                <w:sz w:val="15"/>
              </w:rPr>
              <w:t>432,588.80</w:t>
            </w:r>
          </w:p>
        </w:tc>
        <w:tc>
          <w:tcPr>
            <w:tcW w:w="1290" w:type="dxa"/>
          </w:tcPr>
          <w:p>
            <w:pPr>
              <w:pStyle w:val="TableParagraph"/>
              <w:spacing w:before="21"/>
              <w:ind w:left="316"/>
              <w:rPr>
                <w:sz w:val="16"/>
              </w:rPr>
            </w:pPr>
            <w:r>
              <w:rPr>
                <w:color w:val="484848"/>
                <w:spacing w:val="-2"/>
                <w:sz w:val="16"/>
              </w:rPr>
              <w:t>203,725.75</w:t>
            </w:r>
          </w:p>
        </w:tc>
        <w:tc>
          <w:tcPr>
            <w:tcW w:w="1267" w:type="dxa"/>
          </w:tcPr>
          <w:p>
            <w:pPr>
              <w:pStyle w:val="TableParagraph"/>
              <w:spacing w:before="21"/>
              <w:ind w:right="98"/>
              <w:jc w:val="right"/>
              <w:rPr>
                <w:sz w:val="16"/>
              </w:rPr>
            </w:pPr>
            <w:r>
              <w:rPr>
                <w:color w:val="484848"/>
                <w:spacing w:val="-2"/>
                <w:sz w:val="16"/>
              </w:rPr>
              <w:t>107,587.99</w:t>
            </w:r>
          </w:p>
        </w:tc>
        <w:tc>
          <w:tcPr>
            <w:tcW w:w="1343" w:type="dxa"/>
          </w:tcPr>
          <w:p>
            <w:pPr>
              <w:pStyle w:val="TableParagraph"/>
              <w:spacing w:before="21"/>
              <w:ind w:left="402"/>
              <w:rPr>
                <w:sz w:val="16"/>
              </w:rPr>
            </w:pPr>
            <w:r>
              <w:rPr>
                <w:color w:val="575757"/>
                <w:spacing w:val="-2"/>
                <w:sz w:val="16"/>
              </w:rPr>
              <w:t>121,275.06</w:t>
            </w:r>
          </w:p>
        </w:tc>
      </w:tr>
      <w:tr>
        <w:trPr>
          <w:trHeight w:val="223" w:hRule="atLeast"/>
        </w:trPr>
        <w:tc>
          <w:tcPr>
            <w:tcW w:w="4617" w:type="dxa"/>
          </w:tcPr>
          <w:p>
            <w:pPr>
              <w:pStyle w:val="TableParagraph"/>
              <w:spacing w:before="17"/>
              <w:ind w:left="57"/>
              <w:rPr>
                <w:sz w:val="16"/>
              </w:rPr>
            </w:pPr>
            <w:r>
              <w:rPr>
                <w:color w:val="575757"/>
                <w:spacing w:val="-2"/>
                <w:w w:val="105"/>
                <w:sz w:val="16"/>
              </w:rPr>
              <w:t>1320</w:t>
            </w:r>
            <w:r>
              <w:rPr>
                <w:color w:val="575757"/>
                <w:spacing w:val="-17"/>
                <w:w w:val="105"/>
                <w:sz w:val="16"/>
              </w:rPr>
              <w:t> </w:t>
            </w:r>
            <w:r>
              <w:rPr>
                <w:color w:val="484848"/>
                <w:spacing w:val="-2"/>
                <w:w w:val="105"/>
                <w:sz w:val="16"/>
              </w:rPr>
              <w:t>Auditing</w:t>
            </w:r>
          </w:p>
        </w:tc>
        <w:tc>
          <w:tcPr>
            <w:tcW w:w="2686" w:type="dxa"/>
          </w:tcPr>
          <w:p>
            <w:pPr>
              <w:pStyle w:val="TableParagraph"/>
              <w:spacing w:before="17"/>
              <w:ind w:right="205"/>
              <w:jc w:val="right"/>
              <w:rPr>
                <w:sz w:val="16"/>
              </w:rPr>
            </w:pPr>
            <w:r>
              <w:rPr>
                <w:color w:val="484848"/>
                <w:spacing w:val="-2"/>
                <w:sz w:val="16"/>
              </w:rPr>
              <w:t>38,700.00</w:t>
            </w:r>
          </w:p>
        </w:tc>
        <w:tc>
          <w:tcPr>
            <w:tcW w:w="1256" w:type="dxa"/>
          </w:tcPr>
          <w:p>
            <w:pPr>
              <w:pStyle w:val="TableParagraph"/>
              <w:spacing w:before="17"/>
              <w:ind w:right="151"/>
              <w:jc w:val="right"/>
              <w:rPr>
                <w:sz w:val="16"/>
              </w:rPr>
            </w:pPr>
            <w:r>
              <w:rPr>
                <w:color w:val="484848"/>
                <w:spacing w:val="-4"/>
                <w:w w:val="105"/>
                <w:sz w:val="16"/>
              </w:rPr>
              <w:t>0.00</w:t>
            </w:r>
          </w:p>
        </w:tc>
        <w:tc>
          <w:tcPr>
            <w:tcW w:w="1326" w:type="dxa"/>
          </w:tcPr>
          <w:p>
            <w:pPr>
              <w:pStyle w:val="TableParagraph"/>
              <w:spacing w:before="17"/>
              <w:ind w:right="175"/>
              <w:jc w:val="right"/>
              <w:rPr>
                <w:sz w:val="16"/>
              </w:rPr>
            </w:pPr>
            <w:r>
              <w:rPr>
                <w:color w:val="484848"/>
                <w:spacing w:val="-2"/>
                <w:sz w:val="16"/>
              </w:rPr>
              <w:t>38,700.00</w:t>
            </w:r>
          </w:p>
        </w:tc>
        <w:tc>
          <w:tcPr>
            <w:tcW w:w="1290" w:type="dxa"/>
          </w:tcPr>
          <w:p>
            <w:pPr>
              <w:pStyle w:val="TableParagraph"/>
              <w:spacing w:before="17"/>
              <w:ind w:left="405"/>
              <w:rPr>
                <w:sz w:val="16"/>
              </w:rPr>
            </w:pPr>
            <w:r>
              <w:rPr>
                <w:color w:val="484848"/>
                <w:spacing w:val="-2"/>
                <w:sz w:val="16"/>
              </w:rPr>
              <w:t>15,115.92</w:t>
            </w:r>
          </w:p>
        </w:tc>
        <w:tc>
          <w:tcPr>
            <w:tcW w:w="1267" w:type="dxa"/>
          </w:tcPr>
          <w:p>
            <w:pPr>
              <w:pStyle w:val="TableParagraph"/>
              <w:spacing w:before="17"/>
              <w:ind w:right="95"/>
              <w:jc w:val="right"/>
              <w:rPr>
                <w:sz w:val="16"/>
              </w:rPr>
            </w:pPr>
            <w:r>
              <w:rPr>
                <w:color w:val="484848"/>
                <w:spacing w:val="-2"/>
                <w:sz w:val="16"/>
              </w:rPr>
              <w:t>6,975.00</w:t>
            </w:r>
          </w:p>
        </w:tc>
        <w:tc>
          <w:tcPr>
            <w:tcW w:w="1343" w:type="dxa"/>
          </w:tcPr>
          <w:p>
            <w:pPr>
              <w:pStyle w:val="TableParagraph"/>
              <w:spacing w:before="26"/>
              <w:ind w:right="124"/>
              <w:jc w:val="right"/>
              <w:rPr>
                <w:b/>
                <w:sz w:val="15"/>
              </w:rPr>
            </w:pPr>
            <w:r>
              <w:rPr>
                <w:b/>
                <w:color w:val="484848"/>
                <w:spacing w:val="-2"/>
                <w:w w:val="110"/>
                <w:sz w:val="15"/>
              </w:rPr>
              <w:t>16,609.08</w:t>
            </w:r>
          </w:p>
        </w:tc>
      </w:tr>
      <w:tr>
        <w:trPr>
          <w:trHeight w:val="223" w:hRule="atLeast"/>
        </w:trPr>
        <w:tc>
          <w:tcPr>
            <w:tcW w:w="4617" w:type="dxa"/>
          </w:tcPr>
          <w:p>
            <w:pPr>
              <w:pStyle w:val="TableParagraph"/>
              <w:spacing w:before="17"/>
              <w:ind w:left="64"/>
              <w:rPr>
                <w:sz w:val="16"/>
              </w:rPr>
            </w:pPr>
            <w:r>
              <w:rPr>
                <w:color w:val="484848"/>
                <w:sz w:val="16"/>
              </w:rPr>
              <w:t>1325</w:t>
            </w:r>
            <w:r>
              <w:rPr>
                <w:color w:val="484848"/>
                <w:spacing w:val="-9"/>
                <w:sz w:val="16"/>
              </w:rPr>
              <w:t> </w:t>
            </w:r>
            <w:r>
              <w:rPr>
                <w:color w:val="484848"/>
                <w:spacing w:val="-2"/>
                <w:sz w:val="16"/>
              </w:rPr>
              <w:t>Treasurer</w:t>
            </w:r>
          </w:p>
        </w:tc>
        <w:tc>
          <w:tcPr>
            <w:tcW w:w="2686" w:type="dxa"/>
          </w:tcPr>
          <w:p>
            <w:pPr>
              <w:pStyle w:val="TableParagraph"/>
              <w:spacing w:before="17"/>
              <w:ind w:right="205"/>
              <w:jc w:val="right"/>
              <w:rPr>
                <w:sz w:val="16"/>
              </w:rPr>
            </w:pPr>
            <w:r>
              <w:rPr>
                <w:color w:val="484848"/>
                <w:spacing w:val="-2"/>
                <w:sz w:val="16"/>
              </w:rPr>
              <w:t>120,037.00</w:t>
            </w:r>
          </w:p>
        </w:tc>
        <w:tc>
          <w:tcPr>
            <w:tcW w:w="1256" w:type="dxa"/>
          </w:tcPr>
          <w:p>
            <w:pPr>
              <w:pStyle w:val="TableParagraph"/>
              <w:spacing w:before="17"/>
              <w:ind w:right="144"/>
              <w:jc w:val="right"/>
              <w:rPr>
                <w:sz w:val="16"/>
              </w:rPr>
            </w:pPr>
            <w:r>
              <w:rPr>
                <w:color w:val="484848"/>
                <w:spacing w:val="-4"/>
                <w:w w:val="105"/>
                <w:sz w:val="16"/>
              </w:rPr>
              <w:t>0.00</w:t>
            </w:r>
          </w:p>
        </w:tc>
        <w:tc>
          <w:tcPr>
            <w:tcW w:w="1326" w:type="dxa"/>
          </w:tcPr>
          <w:p>
            <w:pPr>
              <w:pStyle w:val="TableParagraph"/>
              <w:spacing w:before="17"/>
              <w:ind w:right="175"/>
              <w:jc w:val="right"/>
              <w:rPr>
                <w:sz w:val="16"/>
              </w:rPr>
            </w:pPr>
            <w:r>
              <w:rPr>
                <w:color w:val="484848"/>
                <w:spacing w:val="-2"/>
                <w:sz w:val="16"/>
              </w:rPr>
              <w:t>120,037.00</w:t>
            </w:r>
          </w:p>
        </w:tc>
        <w:tc>
          <w:tcPr>
            <w:tcW w:w="1290" w:type="dxa"/>
          </w:tcPr>
          <w:p>
            <w:pPr>
              <w:pStyle w:val="TableParagraph"/>
              <w:spacing w:before="17"/>
              <w:ind w:left="408"/>
              <w:rPr>
                <w:sz w:val="16"/>
              </w:rPr>
            </w:pPr>
            <w:r>
              <w:rPr>
                <w:color w:val="575757"/>
                <w:spacing w:val="-2"/>
                <w:sz w:val="16"/>
              </w:rPr>
              <w:t>58,793.90</w:t>
            </w:r>
          </w:p>
        </w:tc>
        <w:tc>
          <w:tcPr>
            <w:tcW w:w="1267" w:type="dxa"/>
          </w:tcPr>
          <w:p>
            <w:pPr>
              <w:pStyle w:val="TableParagraph"/>
              <w:spacing w:before="17"/>
              <w:ind w:right="91"/>
              <w:jc w:val="right"/>
              <w:rPr>
                <w:sz w:val="16"/>
              </w:rPr>
            </w:pPr>
            <w:r>
              <w:rPr>
                <w:color w:val="484848"/>
                <w:spacing w:val="-2"/>
                <w:sz w:val="16"/>
              </w:rPr>
              <w:t>59,210.45</w:t>
            </w:r>
          </w:p>
        </w:tc>
        <w:tc>
          <w:tcPr>
            <w:tcW w:w="1343" w:type="dxa"/>
          </w:tcPr>
          <w:p>
            <w:pPr>
              <w:pStyle w:val="TableParagraph"/>
              <w:spacing w:before="26"/>
              <w:ind w:right="121"/>
              <w:jc w:val="right"/>
              <w:rPr>
                <w:b/>
                <w:sz w:val="15"/>
              </w:rPr>
            </w:pPr>
            <w:r>
              <w:rPr>
                <w:b/>
                <w:color w:val="484848"/>
                <w:spacing w:val="-2"/>
                <w:w w:val="110"/>
                <w:sz w:val="15"/>
              </w:rPr>
              <w:t>2,032.65</w:t>
            </w:r>
          </w:p>
        </w:tc>
      </w:tr>
      <w:tr>
        <w:trPr>
          <w:trHeight w:val="234" w:hRule="atLeast"/>
        </w:trPr>
        <w:tc>
          <w:tcPr>
            <w:tcW w:w="4617" w:type="dxa"/>
          </w:tcPr>
          <w:p>
            <w:pPr>
              <w:pStyle w:val="TableParagraph"/>
              <w:spacing w:before="24"/>
              <w:ind w:left="64"/>
              <w:rPr>
                <w:sz w:val="16"/>
              </w:rPr>
            </w:pPr>
            <w:r>
              <w:rPr>
                <w:color w:val="484848"/>
                <w:sz w:val="16"/>
              </w:rPr>
              <w:t>1330</w:t>
            </w:r>
            <w:r>
              <w:rPr>
                <w:color w:val="484848"/>
                <w:spacing w:val="-4"/>
                <w:sz w:val="16"/>
              </w:rPr>
              <w:t> </w:t>
            </w:r>
            <w:r>
              <w:rPr>
                <w:color w:val="484848"/>
                <w:sz w:val="16"/>
              </w:rPr>
              <w:t>Tax</w:t>
            </w:r>
            <w:r>
              <w:rPr>
                <w:color w:val="484848"/>
                <w:spacing w:val="-21"/>
                <w:sz w:val="16"/>
              </w:rPr>
              <w:t> </w:t>
            </w:r>
            <w:r>
              <w:rPr>
                <w:color w:val="484848"/>
                <w:spacing w:val="-2"/>
                <w:sz w:val="16"/>
              </w:rPr>
              <w:t>Collector</w:t>
            </w:r>
          </w:p>
        </w:tc>
        <w:tc>
          <w:tcPr>
            <w:tcW w:w="2686" w:type="dxa"/>
          </w:tcPr>
          <w:p>
            <w:pPr>
              <w:pStyle w:val="TableParagraph"/>
              <w:spacing w:before="17"/>
              <w:ind w:right="203"/>
              <w:jc w:val="right"/>
              <w:rPr>
                <w:sz w:val="16"/>
              </w:rPr>
            </w:pPr>
            <w:r>
              <w:rPr>
                <w:color w:val="484848"/>
                <w:spacing w:val="-2"/>
                <w:sz w:val="16"/>
              </w:rPr>
              <w:t>12,000.00</w:t>
            </w:r>
          </w:p>
        </w:tc>
        <w:tc>
          <w:tcPr>
            <w:tcW w:w="1256" w:type="dxa"/>
          </w:tcPr>
          <w:p>
            <w:pPr>
              <w:pStyle w:val="TableParagraph"/>
              <w:spacing w:before="17"/>
              <w:ind w:right="141"/>
              <w:jc w:val="right"/>
              <w:rPr>
                <w:sz w:val="16"/>
              </w:rPr>
            </w:pPr>
            <w:r>
              <w:rPr>
                <w:color w:val="484848"/>
                <w:spacing w:val="-2"/>
                <w:sz w:val="16"/>
              </w:rPr>
              <w:t>1,000.00</w:t>
            </w:r>
          </w:p>
        </w:tc>
        <w:tc>
          <w:tcPr>
            <w:tcW w:w="1326" w:type="dxa"/>
          </w:tcPr>
          <w:p>
            <w:pPr>
              <w:pStyle w:val="TableParagraph"/>
              <w:spacing w:before="24"/>
              <w:ind w:right="171"/>
              <w:jc w:val="right"/>
              <w:rPr>
                <w:sz w:val="16"/>
              </w:rPr>
            </w:pPr>
            <w:r>
              <w:rPr>
                <w:color w:val="484848"/>
                <w:spacing w:val="-2"/>
                <w:sz w:val="16"/>
              </w:rPr>
              <w:t>13,000.00</w:t>
            </w:r>
          </w:p>
        </w:tc>
        <w:tc>
          <w:tcPr>
            <w:tcW w:w="1290" w:type="dxa"/>
          </w:tcPr>
          <w:p>
            <w:pPr>
              <w:pStyle w:val="TableParagraph"/>
              <w:spacing w:before="24"/>
              <w:ind w:right="155"/>
              <w:jc w:val="right"/>
              <w:rPr>
                <w:sz w:val="16"/>
              </w:rPr>
            </w:pPr>
            <w:r>
              <w:rPr>
                <w:color w:val="484848"/>
                <w:spacing w:val="-2"/>
                <w:sz w:val="16"/>
              </w:rPr>
              <w:t>8,223.79</w:t>
            </w:r>
          </w:p>
        </w:tc>
        <w:tc>
          <w:tcPr>
            <w:tcW w:w="1267" w:type="dxa"/>
          </w:tcPr>
          <w:p>
            <w:pPr>
              <w:pStyle w:val="TableParagraph"/>
              <w:spacing w:before="34"/>
              <w:ind w:right="84"/>
              <w:jc w:val="right"/>
              <w:rPr>
                <w:b/>
                <w:sz w:val="15"/>
              </w:rPr>
            </w:pPr>
            <w:r>
              <w:rPr>
                <w:b/>
                <w:color w:val="484848"/>
                <w:spacing w:val="-2"/>
                <w:w w:val="110"/>
                <w:sz w:val="15"/>
              </w:rPr>
              <w:t>4,044.84</w:t>
            </w:r>
          </w:p>
        </w:tc>
        <w:tc>
          <w:tcPr>
            <w:tcW w:w="1343" w:type="dxa"/>
          </w:tcPr>
          <w:p>
            <w:pPr>
              <w:pStyle w:val="TableParagraph"/>
              <w:spacing w:line="183" w:lineRule="exact" w:before="32"/>
              <w:ind w:right="115"/>
              <w:jc w:val="right"/>
              <w:rPr>
                <w:sz w:val="16"/>
              </w:rPr>
            </w:pPr>
            <w:r>
              <w:rPr>
                <w:color w:val="484848"/>
                <w:spacing w:val="-2"/>
                <w:w w:val="105"/>
                <w:sz w:val="16"/>
              </w:rPr>
              <w:t>731.37</w:t>
            </w:r>
          </w:p>
        </w:tc>
      </w:tr>
      <w:tr>
        <w:trPr>
          <w:trHeight w:val="230" w:hRule="atLeast"/>
        </w:trPr>
        <w:tc>
          <w:tcPr>
            <w:tcW w:w="4617" w:type="dxa"/>
          </w:tcPr>
          <w:p>
            <w:pPr>
              <w:pStyle w:val="TableParagraph"/>
              <w:spacing w:before="21"/>
              <w:ind w:left="64"/>
              <w:rPr>
                <w:sz w:val="16"/>
              </w:rPr>
            </w:pPr>
            <w:r>
              <w:rPr>
                <w:color w:val="484848"/>
                <w:sz w:val="16"/>
              </w:rPr>
              <w:t>1345</w:t>
            </w:r>
            <w:r>
              <w:rPr>
                <w:color w:val="484848"/>
                <w:spacing w:val="-3"/>
                <w:sz w:val="16"/>
              </w:rPr>
              <w:t> </w:t>
            </w:r>
            <w:r>
              <w:rPr>
                <w:color w:val="484848"/>
                <w:spacing w:val="-2"/>
                <w:sz w:val="16"/>
              </w:rPr>
              <w:t>Purchasing</w:t>
            </w:r>
          </w:p>
        </w:tc>
        <w:tc>
          <w:tcPr>
            <w:tcW w:w="2686" w:type="dxa"/>
          </w:tcPr>
          <w:p>
            <w:pPr>
              <w:pStyle w:val="TableParagraph"/>
              <w:spacing w:before="13"/>
              <w:ind w:right="196"/>
              <w:jc w:val="right"/>
              <w:rPr>
                <w:sz w:val="16"/>
              </w:rPr>
            </w:pPr>
            <w:r>
              <w:rPr>
                <w:color w:val="484848"/>
                <w:spacing w:val="-2"/>
                <w:sz w:val="16"/>
              </w:rPr>
              <w:t>7,533.00</w:t>
            </w:r>
          </w:p>
        </w:tc>
        <w:tc>
          <w:tcPr>
            <w:tcW w:w="1256" w:type="dxa"/>
          </w:tcPr>
          <w:p>
            <w:pPr>
              <w:pStyle w:val="TableParagraph"/>
              <w:spacing w:before="21"/>
              <w:ind w:right="142"/>
              <w:jc w:val="right"/>
              <w:rPr>
                <w:sz w:val="16"/>
              </w:rPr>
            </w:pPr>
            <w:r>
              <w:rPr>
                <w:color w:val="484848"/>
                <w:spacing w:val="-2"/>
                <w:w w:val="105"/>
                <w:sz w:val="16"/>
              </w:rPr>
              <w:t>400.00</w:t>
            </w:r>
          </w:p>
        </w:tc>
        <w:tc>
          <w:tcPr>
            <w:tcW w:w="1326" w:type="dxa"/>
          </w:tcPr>
          <w:p>
            <w:pPr>
              <w:pStyle w:val="TableParagraph"/>
              <w:spacing w:before="21"/>
              <w:ind w:right="166"/>
              <w:jc w:val="right"/>
              <w:rPr>
                <w:sz w:val="16"/>
              </w:rPr>
            </w:pPr>
            <w:r>
              <w:rPr>
                <w:color w:val="484848"/>
                <w:spacing w:val="-2"/>
                <w:sz w:val="16"/>
              </w:rPr>
              <w:t>7,933.00</w:t>
            </w:r>
          </w:p>
        </w:tc>
        <w:tc>
          <w:tcPr>
            <w:tcW w:w="1290" w:type="dxa"/>
          </w:tcPr>
          <w:p>
            <w:pPr>
              <w:pStyle w:val="TableParagraph"/>
              <w:spacing w:before="21"/>
              <w:ind w:right="148"/>
              <w:jc w:val="right"/>
              <w:rPr>
                <w:sz w:val="16"/>
              </w:rPr>
            </w:pPr>
            <w:r>
              <w:rPr>
                <w:color w:val="484848"/>
                <w:spacing w:val="-2"/>
                <w:sz w:val="16"/>
              </w:rPr>
              <w:t>3,964.90</w:t>
            </w:r>
          </w:p>
        </w:tc>
        <w:tc>
          <w:tcPr>
            <w:tcW w:w="1267" w:type="dxa"/>
          </w:tcPr>
          <w:p>
            <w:pPr>
              <w:pStyle w:val="TableParagraph"/>
              <w:spacing w:line="183" w:lineRule="exact" w:before="28"/>
              <w:ind w:right="88"/>
              <w:jc w:val="right"/>
              <w:rPr>
                <w:sz w:val="16"/>
              </w:rPr>
            </w:pPr>
            <w:r>
              <w:rPr>
                <w:color w:val="484848"/>
                <w:spacing w:val="-2"/>
                <w:sz w:val="16"/>
              </w:rPr>
              <w:t>3,965.10</w:t>
            </w:r>
          </w:p>
        </w:tc>
        <w:tc>
          <w:tcPr>
            <w:tcW w:w="1343" w:type="dxa"/>
          </w:tcPr>
          <w:p>
            <w:pPr>
              <w:pStyle w:val="TableParagraph"/>
              <w:spacing w:line="183" w:lineRule="exact" w:before="28"/>
              <w:ind w:right="110"/>
              <w:jc w:val="right"/>
              <w:rPr>
                <w:sz w:val="16"/>
              </w:rPr>
            </w:pPr>
            <w:r>
              <w:rPr>
                <w:color w:val="484848"/>
                <w:spacing w:val="-4"/>
                <w:w w:val="105"/>
                <w:sz w:val="16"/>
              </w:rPr>
              <w:t>3.00</w:t>
            </w:r>
          </w:p>
        </w:tc>
      </w:tr>
      <w:tr>
        <w:trPr>
          <w:trHeight w:val="227" w:hRule="atLeast"/>
        </w:trPr>
        <w:tc>
          <w:tcPr>
            <w:tcW w:w="4617" w:type="dxa"/>
          </w:tcPr>
          <w:p>
            <w:pPr>
              <w:pStyle w:val="TableParagraph"/>
              <w:spacing w:before="21"/>
              <w:ind w:left="64"/>
              <w:rPr>
                <w:sz w:val="16"/>
              </w:rPr>
            </w:pPr>
            <w:r>
              <w:rPr>
                <w:color w:val="484848"/>
                <w:spacing w:val="-2"/>
                <w:w w:val="105"/>
                <w:sz w:val="16"/>
              </w:rPr>
              <w:t>1420</w:t>
            </w:r>
            <w:r>
              <w:rPr>
                <w:color w:val="484848"/>
                <w:spacing w:val="-15"/>
                <w:w w:val="105"/>
                <w:sz w:val="16"/>
              </w:rPr>
              <w:t> </w:t>
            </w:r>
            <w:r>
              <w:rPr>
                <w:color w:val="484848"/>
                <w:spacing w:val="-2"/>
                <w:w w:val="105"/>
                <w:sz w:val="16"/>
              </w:rPr>
              <w:t>Legal</w:t>
            </w:r>
          </w:p>
        </w:tc>
        <w:tc>
          <w:tcPr>
            <w:tcW w:w="2686" w:type="dxa"/>
          </w:tcPr>
          <w:p>
            <w:pPr>
              <w:pStyle w:val="TableParagraph"/>
              <w:spacing w:before="13"/>
              <w:ind w:right="208"/>
              <w:jc w:val="right"/>
              <w:rPr>
                <w:sz w:val="16"/>
              </w:rPr>
            </w:pPr>
            <w:r>
              <w:rPr>
                <w:color w:val="484848"/>
                <w:spacing w:val="-2"/>
                <w:sz w:val="16"/>
              </w:rPr>
              <w:t>209,402.00</w:t>
            </w:r>
          </w:p>
        </w:tc>
        <w:tc>
          <w:tcPr>
            <w:tcW w:w="1256" w:type="dxa"/>
          </w:tcPr>
          <w:p>
            <w:pPr>
              <w:pStyle w:val="TableParagraph"/>
              <w:spacing w:before="13"/>
              <w:ind w:right="137"/>
              <w:jc w:val="right"/>
              <w:rPr>
                <w:sz w:val="16"/>
              </w:rPr>
            </w:pPr>
            <w:r>
              <w:rPr>
                <w:color w:val="484848"/>
                <w:spacing w:val="-4"/>
                <w:w w:val="105"/>
                <w:sz w:val="16"/>
              </w:rPr>
              <w:t>0.00</w:t>
            </w:r>
          </w:p>
        </w:tc>
        <w:tc>
          <w:tcPr>
            <w:tcW w:w="1326" w:type="dxa"/>
          </w:tcPr>
          <w:p>
            <w:pPr>
              <w:pStyle w:val="TableParagraph"/>
              <w:spacing w:before="13"/>
              <w:ind w:right="169"/>
              <w:jc w:val="right"/>
              <w:rPr>
                <w:sz w:val="16"/>
              </w:rPr>
            </w:pPr>
            <w:r>
              <w:rPr>
                <w:color w:val="484848"/>
                <w:spacing w:val="-2"/>
                <w:sz w:val="16"/>
              </w:rPr>
              <w:t>209,402.00</w:t>
            </w:r>
          </w:p>
        </w:tc>
        <w:tc>
          <w:tcPr>
            <w:tcW w:w="1290" w:type="dxa"/>
          </w:tcPr>
          <w:p>
            <w:pPr>
              <w:pStyle w:val="TableParagraph"/>
              <w:spacing w:before="13"/>
              <w:ind w:left="414"/>
              <w:rPr>
                <w:sz w:val="16"/>
              </w:rPr>
            </w:pPr>
            <w:r>
              <w:rPr>
                <w:color w:val="484848"/>
                <w:spacing w:val="-2"/>
                <w:sz w:val="16"/>
              </w:rPr>
              <w:t>78,637.87</w:t>
            </w:r>
          </w:p>
        </w:tc>
        <w:tc>
          <w:tcPr>
            <w:tcW w:w="1267" w:type="dxa"/>
          </w:tcPr>
          <w:p>
            <w:pPr>
              <w:pStyle w:val="TableParagraph"/>
              <w:spacing w:before="21"/>
              <w:ind w:right="91"/>
              <w:jc w:val="right"/>
              <w:rPr>
                <w:sz w:val="16"/>
              </w:rPr>
            </w:pPr>
            <w:r>
              <w:rPr>
                <w:color w:val="484848"/>
                <w:spacing w:val="-2"/>
                <w:sz w:val="16"/>
              </w:rPr>
              <w:t>92,257.91</w:t>
            </w:r>
          </w:p>
        </w:tc>
        <w:tc>
          <w:tcPr>
            <w:tcW w:w="1343" w:type="dxa"/>
          </w:tcPr>
          <w:p>
            <w:pPr>
              <w:pStyle w:val="TableParagraph"/>
              <w:spacing w:before="21"/>
              <w:ind w:right="120"/>
              <w:jc w:val="right"/>
              <w:rPr>
                <w:sz w:val="16"/>
              </w:rPr>
            </w:pPr>
            <w:r>
              <w:rPr>
                <w:color w:val="484848"/>
                <w:spacing w:val="-2"/>
                <w:sz w:val="16"/>
              </w:rPr>
              <w:t>38,506.22</w:t>
            </w:r>
          </w:p>
        </w:tc>
      </w:tr>
      <w:tr>
        <w:trPr>
          <w:trHeight w:val="223" w:hRule="atLeast"/>
        </w:trPr>
        <w:tc>
          <w:tcPr>
            <w:tcW w:w="4617" w:type="dxa"/>
          </w:tcPr>
          <w:p>
            <w:pPr>
              <w:pStyle w:val="TableParagraph"/>
              <w:spacing w:before="17"/>
              <w:ind w:left="71"/>
              <w:rPr>
                <w:sz w:val="16"/>
              </w:rPr>
            </w:pPr>
            <w:r>
              <w:rPr>
                <w:color w:val="484848"/>
                <w:spacing w:val="-2"/>
                <w:w w:val="105"/>
                <w:sz w:val="16"/>
              </w:rPr>
              <w:t>1430</w:t>
            </w:r>
            <w:r>
              <w:rPr>
                <w:color w:val="484848"/>
                <w:spacing w:val="-23"/>
                <w:w w:val="105"/>
                <w:sz w:val="16"/>
              </w:rPr>
              <w:t> </w:t>
            </w:r>
            <w:r>
              <w:rPr>
                <w:color w:val="484848"/>
                <w:spacing w:val="-2"/>
                <w:w w:val="105"/>
                <w:sz w:val="16"/>
              </w:rPr>
              <w:t>Personnel</w:t>
            </w:r>
          </w:p>
        </w:tc>
        <w:tc>
          <w:tcPr>
            <w:tcW w:w="2686" w:type="dxa"/>
          </w:tcPr>
          <w:p>
            <w:pPr>
              <w:pStyle w:val="TableParagraph"/>
              <w:spacing w:before="17"/>
              <w:ind w:right="198"/>
              <w:jc w:val="right"/>
              <w:rPr>
                <w:sz w:val="16"/>
              </w:rPr>
            </w:pPr>
            <w:r>
              <w:rPr>
                <w:color w:val="484848"/>
                <w:spacing w:val="-2"/>
                <w:sz w:val="16"/>
              </w:rPr>
              <w:t>429,895.00</w:t>
            </w:r>
          </w:p>
        </w:tc>
        <w:tc>
          <w:tcPr>
            <w:tcW w:w="1256" w:type="dxa"/>
          </w:tcPr>
          <w:p>
            <w:pPr>
              <w:pStyle w:val="TableParagraph"/>
              <w:spacing w:before="17"/>
              <w:ind w:right="130"/>
              <w:jc w:val="right"/>
              <w:rPr>
                <w:sz w:val="16"/>
              </w:rPr>
            </w:pPr>
            <w:r>
              <w:rPr>
                <w:color w:val="484848"/>
                <w:spacing w:val="-4"/>
                <w:w w:val="105"/>
                <w:sz w:val="16"/>
              </w:rPr>
              <w:t>0.00</w:t>
            </w:r>
          </w:p>
        </w:tc>
        <w:tc>
          <w:tcPr>
            <w:tcW w:w="1326" w:type="dxa"/>
          </w:tcPr>
          <w:p>
            <w:pPr>
              <w:pStyle w:val="TableParagraph"/>
              <w:spacing w:before="17"/>
              <w:ind w:right="159"/>
              <w:jc w:val="right"/>
              <w:rPr>
                <w:sz w:val="16"/>
              </w:rPr>
            </w:pPr>
            <w:r>
              <w:rPr>
                <w:color w:val="484848"/>
                <w:spacing w:val="-2"/>
                <w:sz w:val="16"/>
              </w:rPr>
              <w:t>429,895.00</w:t>
            </w:r>
          </w:p>
        </w:tc>
        <w:tc>
          <w:tcPr>
            <w:tcW w:w="1290" w:type="dxa"/>
          </w:tcPr>
          <w:p>
            <w:pPr>
              <w:pStyle w:val="TableParagraph"/>
              <w:spacing w:before="17"/>
              <w:ind w:left="331"/>
              <w:rPr>
                <w:sz w:val="16"/>
              </w:rPr>
            </w:pPr>
            <w:r>
              <w:rPr>
                <w:color w:val="484848"/>
                <w:spacing w:val="-2"/>
                <w:sz w:val="16"/>
              </w:rPr>
              <w:t>201,620.74</w:t>
            </w:r>
          </w:p>
        </w:tc>
        <w:tc>
          <w:tcPr>
            <w:tcW w:w="1267" w:type="dxa"/>
          </w:tcPr>
          <w:p>
            <w:pPr>
              <w:pStyle w:val="TableParagraph"/>
              <w:spacing w:before="17"/>
              <w:ind w:right="84"/>
              <w:jc w:val="right"/>
              <w:rPr>
                <w:sz w:val="16"/>
              </w:rPr>
            </w:pPr>
            <w:r>
              <w:rPr>
                <w:color w:val="484848"/>
                <w:spacing w:val="-2"/>
                <w:sz w:val="16"/>
              </w:rPr>
              <w:t>96,017.74</w:t>
            </w:r>
          </w:p>
        </w:tc>
        <w:tc>
          <w:tcPr>
            <w:tcW w:w="1343" w:type="dxa"/>
          </w:tcPr>
          <w:p>
            <w:pPr>
              <w:pStyle w:val="TableParagraph"/>
              <w:spacing w:before="17"/>
              <w:ind w:left="409"/>
              <w:rPr>
                <w:sz w:val="16"/>
              </w:rPr>
            </w:pPr>
            <w:r>
              <w:rPr>
                <w:color w:val="484848"/>
                <w:spacing w:val="-2"/>
                <w:sz w:val="16"/>
              </w:rPr>
              <w:t>132,256.52</w:t>
            </w:r>
          </w:p>
        </w:tc>
      </w:tr>
      <w:tr>
        <w:trPr>
          <w:trHeight w:val="238" w:hRule="atLeast"/>
        </w:trPr>
        <w:tc>
          <w:tcPr>
            <w:tcW w:w="4617" w:type="dxa"/>
          </w:tcPr>
          <w:p>
            <w:pPr>
              <w:pStyle w:val="TableParagraph"/>
              <w:spacing w:before="17"/>
              <w:ind w:left="78"/>
              <w:rPr>
                <w:sz w:val="16"/>
              </w:rPr>
            </w:pPr>
            <w:r>
              <w:rPr>
                <w:color w:val="484848"/>
                <w:sz w:val="16"/>
              </w:rPr>
              <w:t>1460</w:t>
            </w:r>
            <w:r>
              <w:rPr>
                <w:color w:val="484848"/>
                <w:spacing w:val="-14"/>
                <w:sz w:val="16"/>
              </w:rPr>
              <w:t> </w:t>
            </w:r>
            <w:r>
              <w:rPr>
                <w:color w:val="484848"/>
                <w:sz w:val="16"/>
              </w:rPr>
              <w:t>Records</w:t>
            </w:r>
            <w:r>
              <w:rPr>
                <w:color w:val="484848"/>
                <w:spacing w:val="-8"/>
                <w:sz w:val="16"/>
              </w:rPr>
              <w:t> </w:t>
            </w:r>
            <w:r>
              <w:rPr>
                <w:color w:val="484848"/>
                <w:sz w:val="16"/>
              </w:rPr>
              <w:t>Management</w:t>
            </w:r>
            <w:r>
              <w:rPr>
                <w:color w:val="484848"/>
                <w:spacing w:val="5"/>
                <w:sz w:val="16"/>
              </w:rPr>
              <w:t> </w:t>
            </w:r>
            <w:r>
              <w:rPr>
                <w:color w:val="484848"/>
                <w:spacing w:val="-2"/>
                <w:sz w:val="16"/>
              </w:rPr>
              <w:t>Officer</w:t>
            </w:r>
          </w:p>
        </w:tc>
        <w:tc>
          <w:tcPr>
            <w:tcW w:w="2686" w:type="dxa"/>
          </w:tcPr>
          <w:p>
            <w:pPr>
              <w:pStyle w:val="TableParagraph"/>
              <w:spacing w:before="17"/>
              <w:ind w:right="194"/>
              <w:jc w:val="right"/>
              <w:rPr>
                <w:sz w:val="16"/>
              </w:rPr>
            </w:pPr>
            <w:r>
              <w:rPr>
                <w:color w:val="484848"/>
                <w:spacing w:val="-2"/>
                <w:sz w:val="16"/>
              </w:rPr>
              <w:t>11,514.70</w:t>
            </w:r>
          </w:p>
        </w:tc>
        <w:tc>
          <w:tcPr>
            <w:tcW w:w="1256" w:type="dxa"/>
          </w:tcPr>
          <w:p>
            <w:pPr>
              <w:pStyle w:val="TableParagraph"/>
              <w:spacing w:before="17"/>
              <w:ind w:right="130"/>
              <w:jc w:val="right"/>
              <w:rPr>
                <w:sz w:val="16"/>
              </w:rPr>
            </w:pPr>
            <w:r>
              <w:rPr>
                <w:color w:val="484848"/>
                <w:spacing w:val="-4"/>
                <w:w w:val="105"/>
                <w:sz w:val="16"/>
              </w:rPr>
              <w:t>0.00</w:t>
            </w:r>
          </w:p>
        </w:tc>
        <w:tc>
          <w:tcPr>
            <w:tcW w:w="1326" w:type="dxa"/>
          </w:tcPr>
          <w:p>
            <w:pPr>
              <w:pStyle w:val="TableParagraph"/>
              <w:spacing w:before="17"/>
              <w:ind w:right="157"/>
              <w:jc w:val="right"/>
              <w:rPr>
                <w:sz w:val="16"/>
              </w:rPr>
            </w:pPr>
            <w:r>
              <w:rPr>
                <w:color w:val="484848"/>
                <w:spacing w:val="-2"/>
                <w:sz w:val="16"/>
              </w:rPr>
              <w:t>11,514.70</w:t>
            </w:r>
          </w:p>
        </w:tc>
        <w:tc>
          <w:tcPr>
            <w:tcW w:w="1290" w:type="dxa"/>
          </w:tcPr>
          <w:p>
            <w:pPr>
              <w:pStyle w:val="TableParagraph"/>
              <w:spacing w:before="17"/>
              <w:ind w:right="142"/>
              <w:jc w:val="right"/>
              <w:rPr>
                <w:sz w:val="16"/>
              </w:rPr>
            </w:pPr>
            <w:r>
              <w:rPr>
                <w:color w:val="484848"/>
                <w:spacing w:val="-2"/>
                <w:sz w:val="16"/>
              </w:rPr>
              <w:t>3,748.95</w:t>
            </w:r>
          </w:p>
        </w:tc>
        <w:tc>
          <w:tcPr>
            <w:tcW w:w="1267" w:type="dxa"/>
          </w:tcPr>
          <w:p>
            <w:pPr>
              <w:pStyle w:val="TableParagraph"/>
              <w:spacing w:before="17"/>
              <w:ind w:right="79"/>
              <w:jc w:val="right"/>
              <w:rPr>
                <w:sz w:val="16"/>
              </w:rPr>
            </w:pPr>
            <w:r>
              <w:rPr>
                <w:color w:val="484848"/>
                <w:spacing w:val="-2"/>
                <w:sz w:val="16"/>
              </w:rPr>
              <w:t>610.49</w:t>
            </w:r>
          </w:p>
        </w:tc>
        <w:tc>
          <w:tcPr>
            <w:tcW w:w="1343" w:type="dxa"/>
          </w:tcPr>
          <w:p>
            <w:pPr>
              <w:pStyle w:val="TableParagraph"/>
              <w:spacing w:before="32"/>
              <w:ind w:right="111"/>
              <w:jc w:val="right"/>
              <w:rPr>
                <w:sz w:val="16"/>
              </w:rPr>
            </w:pPr>
            <w:r>
              <w:rPr>
                <w:color w:val="484848"/>
                <w:spacing w:val="-2"/>
                <w:sz w:val="16"/>
              </w:rPr>
              <w:t>7,155.26</w:t>
            </w:r>
          </w:p>
        </w:tc>
      </w:tr>
      <w:tr>
        <w:trPr>
          <w:trHeight w:val="230" w:hRule="atLeast"/>
        </w:trPr>
        <w:tc>
          <w:tcPr>
            <w:tcW w:w="4617" w:type="dxa"/>
          </w:tcPr>
          <w:p>
            <w:pPr>
              <w:pStyle w:val="TableParagraph"/>
              <w:spacing w:before="17"/>
              <w:ind w:left="78"/>
              <w:rPr>
                <w:sz w:val="16"/>
              </w:rPr>
            </w:pPr>
            <w:r>
              <w:rPr>
                <w:color w:val="484848"/>
                <w:sz w:val="16"/>
              </w:rPr>
              <w:t>1480</w:t>
            </w:r>
            <w:r>
              <w:rPr>
                <w:color w:val="484848"/>
                <w:spacing w:val="-13"/>
                <w:sz w:val="16"/>
              </w:rPr>
              <w:t> </w:t>
            </w:r>
            <w:r>
              <w:rPr>
                <w:color w:val="484848"/>
                <w:sz w:val="16"/>
              </w:rPr>
              <w:t>Public</w:t>
            </w:r>
            <w:r>
              <w:rPr>
                <w:color w:val="484848"/>
                <w:spacing w:val="-4"/>
                <w:sz w:val="16"/>
              </w:rPr>
              <w:t> </w:t>
            </w:r>
            <w:r>
              <w:rPr>
                <w:color w:val="575757"/>
                <w:sz w:val="16"/>
              </w:rPr>
              <w:t>lnfonnation</w:t>
            </w:r>
            <w:r>
              <w:rPr>
                <w:color w:val="575757"/>
                <w:spacing w:val="8"/>
                <w:sz w:val="16"/>
              </w:rPr>
              <w:t> </w:t>
            </w:r>
            <w:r>
              <w:rPr>
                <w:color w:val="484848"/>
                <w:sz w:val="16"/>
              </w:rPr>
              <w:t>and</w:t>
            </w:r>
            <w:r>
              <w:rPr>
                <w:color w:val="484848"/>
                <w:spacing w:val="1"/>
                <w:sz w:val="16"/>
              </w:rPr>
              <w:t> </w:t>
            </w:r>
            <w:r>
              <w:rPr>
                <w:color w:val="484848"/>
                <w:spacing w:val="-2"/>
                <w:sz w:val="16"/>
              </w:rPr>
              <w:t>Services</w:t>
            </w:r>
          </w:p>
        </w:tc>
        <w:tc>
          <w:tcPr>
            <w:tcW w:w="2686" w:type="dxa"/>
          </w:tcPr>
          <w:p>
            <w:pPr>
              <w:pStyle w:val="TableParagraph"/>
              <w:spacing w:before="17"/>
              <w:ind w:right="191"/>
              <w:jc w:val="right"/>
              <w:rPr>
                <w:sz w:val="16"/>
              </w:rPr>
            </w:pPr>
            <w:r>
              <w:rPr>
                <w:color w:val="484848"/>
                <w:spacing w:val="-2"/>
                <w:sz w:val="16"/>
              </w:rPr>
              <w:t>186,424.40</w:t>
            </w:r>
          </w:p>
        </w:tc>
        <w:tc>
          <w:tcPr>
            <w:tcW w:w="1256" w:type="dxa"/>
          </w:tcPr>
          <w:p>
            <w:pPr>
              <w:pStyle w:val="TableParagraph"/>
              <w:spacing w:before="17"/>
              <w:ind w:right="136"/>
              <w:jc w:val="right"/>
              <w:rPr>
                <w:sz w:val="16"/>
              </w:rPr>
            </w:pPr>
            <w:r>
              <w:rPr>
                <w:color w:val="484848"/>
                <w:spacing w:val="-4"/>
                <w:w w:val="105"/>
                <w:sz w:val="16"/>
              </w:rPr>
              <w:t>0.00</w:t>
            </w:r>
          </w:p>
        </w:tc>
        <w:tc>
          <w:tcPr>
            <w:tcW w:w="1326" w:type="dxa"/>
          </w:tcPr>
          <w:p>
            <w:pPr>
              <w:pStyle w:val="TableParagraph"/>
              <w:spacing w:before="26"/>
              <w:ind w:right="160"/>
              <w:jc w:val="right"/>
              <w:rPr>
                <w:b/>
                <w:sz w:val="15"/>
              </w:rPr>
            </w:pPr>
            <w:r>
              <w:rPr>
                <w:b/>
                <w:color w:val="484848"/>
                <w:spacing w:val="-2"/>
                <w:w w:val="110"/>
                <w:sz w:val="15"/>
              </w:rPr>
              <w:t>186,424.40</w:t>
            </w:r>
          </w:p>
        </w:tc>
        <w:tc>
          <w:tcPr>
            <w:tcW w:w="1290" w:type="dxa"/>
          </w:tcPr>
          <w:p>
            <w:pPr>
              <w:pStyle w:val="TableParagraph"/>
              <w:spacing w:before="26"/>
              <w:ind w:left="423"/>
              <w:rPr>
                <w:b/>
                <w:sz w:val="15"/>
              </w:rPr>
            </w:pPr>
            <w:r>
              <w:rPr>
                <w:b/>
                <w:color w:val="484848"/>
                <w:spacing w:val="-2"/>
                <w:w w:val="110"/>
                <w:sz w:val="15"/>
              </w:rPr>
              <w:t>82,545.42</w:t>
            </w:r>
          </w:p>
        </w:tc>
        <w:tc>
          <w:tcPr>
            <w:tcW w:w="1267" w:type="dxa"/>
          </w:tcPr>
          <w:p>
            <w:pPr>
              <w:pStyle w:val="TableParagraph"/>
              <w:spacing w:before="17"/>
              <w:ind w:right="83"/>
              <w:jc w:val="right"/>
              <w:rPr>
                <w:sz w:val="16"/>
              </w:rPr>
            </w:pPr>
            <w:r>
              <w:rPr>
                <w:color w:val="484848"/>
                <w:spacing w:val="-2"/>
                <w:sz w:val="16"/>
              </w:rPr>
              <w:t>63,411.15</w:t>
            </w:r>
          </w:p>
        </w:tc>
        <w:tc>
          <w:tcPr>
            <w:tcW w:w="1343" w:type="dxa"/>
          </w:tcPr>
          <w:p>
            <w:pPr>
              <w:pStyle w:val="TableParagraph"/>
              <w:spacing w:before="24"/>
              <w:ind w:right="101"/>
              <w:jc w:val="right"/>
              <w:rPr>
                <w:sz w:val="16"/>
              </w:rPr>
            </w:pPr>
            <w:r>
              <w:rPr>
                <w:color w:val="484848"/>
                <w:spacing w:val="-2"/>
                <w:w w:val="105"/>
                <w:sz w:val="16"/>
              </w:rPr>
              <w:t>40,467.83</w:t>
            </w:r>
          </w:p>
        </w:tc>
      </w:tr>
      <w:tr>
        <w:trPr>
          <w:trHeight w:val="229" w:hRule="atLeast"/>
        </w:trPr>
        <w:tc>
          <w:tcPr>
            <w:tcW w:w="4617" w:type="dxa"/>
          </w:tcPr>
          <w:p>
            <w:pPr>
              <w:pStyle w:val="TableParagraph"/>
              <w:spacing w:before="17"/>
              <w:ind w:left="78"/>
              <w:rPr>
                <w:sz w:val="16"/>
              </w:rPr>
            </w:pPr>
            <w:r>
              <w:rPr>
                <w:color w:val="484848"/>
                <w:sz w:val="16"/>
              </w:rPr>
              <w:t>1620</w:t>
            </w:r>
            <w:r>
              <w:rPr>
                <w:color w:val="484848"/>
                <w:spacing w:val="-17"/>
                <w:sz w:val="16"/>
              </w:rPr>
              <w:t> </w:t>
            </w:r>
            <w:r>
              <w:rPr>
                <w:color w:val="484848"/>
                <w:sz w:val="16"/>
              </w:rPr>
              <w:t>Operation</w:t>
            </w:r>
            <w:r>
              <w:rPr>
                <w:color w:val="484848"/>
                <w:spacing w:val="12"/>
                <w:sz w:val="16"/>
              </w:rPr>
              <w:t> </w:t>
            </w:r>
            <w:r>
              <w:rPr>
                <w:color w:val="484848"/>
                <w:sz w:val="16"/>
              </w:rPr>
              <w:t>of</w:t>
            </w:r>
            <w:r>
              <w:rPr>
                <w:color w:val="484848"/>
                <w:spacing w:val="-18"/>
                <w:sz w:val="16"/>
              </w:rPr>
              <w:t> </w:t>
            </w:r>
            <w:r>
              <w:rPr>
                <w:color w:val="484848"/>
                <w:spacing w:val="-2"/>
                <w:sz w:val="16"/>
              </w:rPr>
              <w:t>Plant</w:t>
            </w:r>
          </w:p>
        </w:tc>
        <w:tc>
          <w:tcPr>
            <w:tcW w:w="2686" w:type="dxa"/>
          </w:tcPr>
          <w:p>
            <w:pPr>
              <w:pStyle w:val="TableParagraph"/>
              <w:spacing w:before="17"/>
              <w:ind w:right="192"/>
              <w:jc w:val="right"/>
              <w:rPr>
                <w:sz w:val="16"/>
              </w:rPr>
            </w:pPr>
            <w:r>
              <w:rPr>
                <w:color w:val="484848"/>
                <w:spacing w:val="-2"/>
                <w:sz w:val="16"/>
              </w:rPr>
              <w:t>3,799,015.54</w:t>
            </w:r>
          </w:p>
        </w:tc>
        <w:tc>
          <w:tcPr>
            <w:tcW w:w="1256" w:type="dxa"/>
          </w:tcPr>
          <w:p>
            <w:pPr>
              <w:pStyle w:val="TableParagraph"/>
              <w:spacing w:before="17"/>
              <w:ind w:right="137"/>
              <w:jc w:val="right"/>
              <w:rPr>
                <w:sz w:val="16"/>
              </w:rPr>
            </w:pPr>
            <w:r>
              <w:rPr>
                <w:color w:val="484848"/>
                <w:spacing w:val="-2"/>
                <w:sz w:val="16"/>
              </w:rPr>
              <w:t>11,479.38</w:t>
            </w:r>
          </w:p>
        </w:tc>
        <w:tc>
          <w:tcPr>
            <w:tcW w:w="1326" w:type="dxa"/>
          </w:tcPr>
          <w:p>
            <w:pPr>
              <w:pStyle w:val="TableParagraph"/>
              <w:spacing w:before="17"/>
              <w:ind w:right="159"/>
              <w:jc w:val="right"/>
              <w:rPr>
                <w:sz w:val="16"/>
              </w:rPr>
            </w:pPr>
            <w:r>
              <w:rPr>
                <w:color w:val="484848"/>
                <w:spacing w:val="-2"/>
                <w:sz w:val="16"/>
              </w:rPr>
              <w:t>3,810,494.92</w:t>
            </w:r>
          </w:p>
        </w:tc>
        <w:tc>
          <w:tcPr>
            <w:tcW w:w="1290" w:type="dxa"/>
          </w:tcPr>
          <w:p>
            <w:pPr>
              <w:pStyle w:val="TableParagraph"/>
              <w:spacing w:before="17"/>
              <w:ind w:left="202"/>
              <w:rPr>
                <w:sz w:val="16"/>
              </w:rPr>
            </w:pPr>
            <w:r>
              <w:rPr>
                <w:color w:val="484848"/>
                <w:spacing w:val="-2"/>
                <w:sz w:val="16"/>
              </w:rPr>
              <w:t>1,382,986.67</w:t>
            </w:r>
          </w:p>
        </w:tc>
        <w:tc>
          <w:tcPr>
            <w:tcW w:w="1267" w:type="dxa"/>
          </w:tcPr>
          <w:p>
            <w:pPr>
              <w:pStyle w:val="TableParagraph"/>
              <w:spacing w:before="17"/>
              <w:ind w:right="73"/>
              <w:jc w:val="right"/>
              <w:rPr>
                <w:sz w:val="16"/>
              </w:rPr>
            </w:pPr>
            <w:r>
              <w:rPr>
                <w:color w:val="484848"/>
                <w:spacing w:val="-2"/>
                <w:sz w:val="16"/>
              </w:rPr>
              <w:t>761,825.78</w:t>
            </w:r>
          </w:p>
        </w:tc>
        <w:tc>
          <w:tcPr>
            <w:tcW w:w="1343" w:type="dxa"/>
          </w:tcPr>
          <w:p>
            <w:pPr>
              <w:pStyle w:val="TableParagraph"/>
              <w:spacing w:line="169" w:lineRule="exact" w:before="41"/>
              <w:ind w:left="292"/>
              <w:rPr>
                <w:b/>
                <w:sz w:val="15"/>
              </w:rPr>
            </w:pPr>
            <w:r>
              <w:rPr>
                <w:b/>
                <w:color w:val="484848"/>
                <w:spacing w:val="-2"/>
                <w:w w:val="105"/>
                <w:sz w:val="15"/>
              </w:rPr>
              <w:t>1,665,682.47</w:t>
            </w:r>
          </w:p>
        </w:tc>
      </w:tr>
      <w:tr>
        <w:trPr>
          <w:trHeight w:val="223" w:hRule="atLeast"/>
        </w:trPr>
        <w:tc>
          <w:tcPr>
            <w:tcW w:w="4617" w:type="dxa"/>
          </w:tcPr>
          <w:p>
            <w:pPr>
              <w:pStyle w:val="TableParagraph"/>
              <w:spacing w:before="11"/>
              <w:ind w:left="78"/>
              <w:rPr>
                <w:sz w:val="16"/>
              </w:rPr>
            </w:pPr>
            <w:r>
              <w:rPr>
                <w:color w:val="575757"/>
                <w:sz w:val="16"/>
              </w:rPr>
              <w:t>1621</w:t>
            </w:r>
            <w:r>
              <w:rPr>
                <w:color w:val="575757"/>
                <w:spacing w:val="-22"/>
                <w:sz w:val="16"/>
              </w:rPr>
              <w:t> </w:t>
            </w:r>
            <w:r>
              <w:rPr>
                <w:color w:val="484848"/>
                <w:sz w:val="16"/>
              </w:rPr>
              <w:t>Maintenanoe of </w:t>
            </w:r>
            <w:r>
              <w:rPr>
                <w:color w:val="484848"/>
                <w:spacing w:val="-2"/>
                <w:sz w:val="16"/>
              </w:rPr>
              <w:t>Plant</w:t>
            </w:r>
          </w:p>
        </w:tc>
        <w:tc>
          <w:tcPr>
            <w:tcW w:w="2686" w:type="dxa"/>
          </w:tcPr>
          <w:p>
            <w:pPr>
              <w:pStyle w:val="TableParagraph"/>
              <w:spacing w:before="11"/>
              <w:ind w:right="195"/>
              <w:jc w:val="right"/>
              <w:rPr>
                <w:sz w:val="16"/>
              </w:rPr>
            </w:pPr>
            <w:r>
              <w:rPr>
                <w:color w:val="484848"/>
                <w:spacing w:val="-2"/>
                <w:sz w:val="16"/>
              </w:rPr>
              <w:t>1,311,838.88</w:t>
            </w:r>
          </w:p>
        </w:tc>
        <w:tc>
          <w:tcPr>
            <w:tcW w:w="1256" w:type="dxa"/>
          </w:tcPr>
          <w:p>
            <w:pPr>
              <w:pStyle w:val="TableParagraph"/>
              <w:spacing w:before="11"/>
              <w:ind w:right="141"/>
              <w:jc w:val="right"/>
              <w:rPr>
                <w:sz w:val="16"/>
              </w:rPr>
            </w:pPr>
            <w:r>
              <w:rPr>
                <w:color w:val="484848"/>
                <w:spacing w:val="-2"/>
                <w:sz w:val="16"/>
              </w:rPr>
              <w:t>152,278.38</w:t>
            </w:r>
          </w:p>
        </w:tc>
        <w:tc>
          <w:tcPr>
            <w:tcW w:w="1326" w:type="dxa"/>
          </w:tcPr>
          <w:p>
            <w:pPr>
              <w:pStyle w:val="TableParagraph"/>
              <w:spacing w:before="11"/>
              <w:ind w:right="165"/>
              <w:jc w:val="right"/>
              <w:rPr>
                <w:sz w:val="16"/>
              </w:rPr>
            </w:pPr>
            <w:r>
              <w:rPr>
                <w:color w:val="484848"/>
                <w:spacing w:val="-2"/>
                <w:sz w:val="16"/>
              </w:rPr>
              <w:t>1,464,117.26</w:t>
            </w:r>
          </w:p>
        </w:tc>
        <w:tc>
          <w:tcPr>
            <w:tcW w:w="1290" w:type="dxa"/>
          </w:tcPr>
          <w:p>
            <w:pPr>
              <w:pStyle w:val="TableParagraph"/>
              <w:spacing w:before="11"/>
              <w:ind w:left="336"/>
              <w:rPr>
                <w:sz w:val="16"/>
              </w:rPr>
            </w:pPr>
            <w:r>
              <w:rPr>
                <w:color w:val="484848"/>
                <w:spacing w:val="-2"/>
                <w:sz w:val="16"/>
              </w:rPr>
              <w:t>525,349.22</w:t>
            </w:r>
          </w:p>
        </w:tc>
        <w:tc>
          <w:tcPr>
            <w:tcW w:w="1267" w:type="dxa"/>
          </w:tcPr>
          <w:p>
            <w:pPr>
              <w:pStyle w:val="TableParagraph"/>
              <w:spacing w:before="18"/>
              <w:ind w:right="73"/>
              <w:jc w:val="right"/>
              <w:rPr>
                <w:sz w:val="16"/>
              </w:rPr>
            </w:pPr>
            <w:r>
              <w:rPr>
                <w:color w:val="484848"/>
                <w:spacing w:val="-2"/>
                <w:sz w:val="16"/>
              </w:rPr>
              <w:t>353,274.61</w:t>
            </w:r>
          </w:p>
        </w:tc>
        <w:tc>
          <w:tcPr>
            <w:tcW w:w="1343" w:type="dxa"/>
          </w:tcPr>
          <w:p>
            <w:pPr>
              <w:pStyle w:val="TableParagraph"/>
              <w:spacing w:line="169" w:lineRule="exact" w:before="35"/>
              <w:ind w:left="420"/>
              <w:rPr>
                <w:b/>
                <w:sz w:val="15"/>
              </w:rPr>
            </w:pPr>
            <w:r>
              <w:rPr>
                <w:b/>
                <w:color w:val="484848"/>
                <w:spacing w:val="-2"/>
                <w:w w:val="110"/>
                <w:sz w:val="15"/>
              </w:rPr>
              <w:t>585,493.43</w:t>
            </w:r>
          </w:p>
        </w:tc>
      </w:tr>
      <w:tr>
        <w:trPr>
          <w:trHeight w:val="223" w:hRule="atLeast"/>
        </w:trPr>
        <w:tc>
          <w:tcPr>
            <w:tcW w:w="4617" w:type="dxa"/>
          </w:tcPr>
          <w:p>
            <w:pPr>
              <w:pStyle w:val="TableParagraph"/>
              <w:spacing w:before="11"/>
              <w:ind w:left="86"/>
              <w:rPr>
                <w:sz w:val="16"/>
              </w:rPr>
            </w:pPr>
            <w:r>
              <w:rPr>
                <w:color w:val="484848"/>
                <w:sz w:val="16"/>
              </w:rPr>
              <w:t>1670</w:t>
            </w:r>
            <w:r>
              <w:rPr>
                <w:color w:val="484848"/>
                <w:spacing w:val="-21"/>
                <w:sz w:val="16"/>
              </w:rPr>
              <w:t> </w:t>
            </w:r>
            <w:r>
              <w:rPr>
                <w:color w:val="484848"/>
                <w:sz w:val="16"/>
              </w:rPr>
              <w:t>Central</w:t>
            </w:r>
            <w:r>
              <w:rPr>
                <w:color w:val="484848"/>
                <w:spacing w:val="-11"/>
                <w:sz w:val="16"/>
              </w:rPr>
              <w:t> </w:t>
            </w:r>
            <w:r>
              <w:rPr>
                <w:color w:val="484848"/>
                <w:sz w:val="16"/>
              </w:rPr>
              <w:t>Printing</w:t>
            </w:r>
            <w:r>
              <w:rPr>
                <w:color w:val="484848"/>
                <w:spacing w:val="9"/>
                <w:sz w:val="16"/>
              </w:rPr>
              <w:t> </w:t>
            </w:r>
            <w:r>
              <w:rPr>
                <w:color w:val="484848"/>
                <w:sz w:val="16"/>
              </w:rPr>
              <w:t>&amp;</w:t>
            </w:r>
            <w:r>
              <w:rPr>
                <w:color w:val="484848"/>
                <w:spacing w:val="-3"/>
                <w:sz w:val="16"/>
              </w:rPr>
              <w:t> </w:t>
            </w:r>
            <w:r>
              <w:rPr>
                <w:color w:val="575757"/>
                <w:spacing w:val="-2"/>
                <w:sz w:val="16"/>
              </w:rPr>
              <w:t>Malling</w:t>
            </w:r>
          </w:p>
        </w:tc>
        <w:tc>
          <w:tcPr>
            <w:tcW w:w="2686" w:type="dxa"/>
          </w:tcPr>
          <w:p>
            <w:pPr>
              <w:pStyle w:val="TableParagraph"/>
              <w:spacing w:before="11"/>
              <w:ind w:right="191"/>
              <w:jc w:val="right"/>
              <w:rPr>
                <w:sz w:val="16"/>
              </w:rPr>
            </w:pPr>
            <w:r>
              <w:rPr>
                <w:color w:val="484848"/>
                <w:spacing w:val="-2"/>
                <w:sz w:val="16"/>
              </w:rPr>
              <w:t>469,863.32</w:t>
            </w:r>
          </w:p>
        </w:tc>
        <w:tc>
          <w:tcPr>
            <w:tcW w:w="1256" w:type="dxa"/>
          </w:tcPr>
          <w:p>
            <w:pPr>
              <w:pStyle w:val="TableParagraph"/>
              <w:spacing w:before="11"/>
              <w:ind w:right="122"/>
              <w:jc w:val="right"/>
              <w:rPr>
                <w:sz w:val="16"/>
              </w:rPr>
            </w:pPr>
            <w:r>
              <w:rPr>
                <w:color w:val="575757"/>
                <w:spacing w:val="-4"/>
                <w:w w:val="105"/>
                <w:sz w:val="16"/>
              </w:rPr>
              <w:t>0.00</w:t>
            </w:r>
          </w:p>
        </w:tc>
        <w:tc>
          <w:tcPr>
            <w:tcW w:w="1326" w:type="dxa"/>
          </w:tcPr>
          <w:p>
            <w:pPr>
              <w:pStyle w:val="TableParagraph"/>
              <w:spacing w:before="11"/>
              <w:ind w:right="152"/>
              <w:jc w:val="right"/>
              <w:rPr>
                <w:sz w:val="16"/>
              </w:rPr>
            </w:pPr>
            <w:r>
              <w:rPr>
                <w:color w:val="484848"/>
                <w:spacing w:val="-2"/>
                <w:sz w:val="16"/>
              </w:rPr>
              <w:t>469,863.32</w:t>
            </w:r>
          </w:p>
        </w:tc>
        <w:tc>
          <w:tcPr>
            <w:tcW w:w="1290" w:type="dxa"/>
          </w:tcPr>
          <w:p>
            <w:pPr>
              <w:pStyle w:val="TableParagraph"/>
              <w:spacing w:before="11"/>
              <w:ind w:left="429"/>
              <w:rPr>
                <w:sz w:val="16"/>
              </w:rPr>
            </w:pPr>
            <w:r>
              <w:rPr>
                <w:color w:val="484848"/>
                <w:spacing w:val="-2"/>
                <w:sz w:val="16"/>
              </w:rPr>
              <w:t>78,474.72</w:t>
            </w:r>
          </w:p>
        </w:tc>
        <w:tc>
          <w:tcPr>
            <w:tcW w:w="1267" w:type="dxa"/>
          </w:tcPr>
          <w:p>
            <w:pPr>
              <w:pStyle w:val="TableParagraph"/>
              <w:spacing w:before="18"/>
              <w:ind w:right="74"/>
              <w:jc w:val="right"/>
              <w:rPr>
                <w:sz w:val="16"/>
              </w:rPr>
            </w:pPr>
            <w:r>
              <w:rPr>
                <w:color w:val="484848"/>
                <w:spacing w:val="-2"/>
                <w:sz w:val="16"/>
              </w:rPr>
              <w:t>7,568.92</w:t>
            </w:r>
          </w:p>
        </w:tc>
        <w:tc>
          <w:tcPr>
            <w:tcW w:w="1343" w:type="dxa"/>
          </w:tcPr>
          <w:p>
            <w:pPr>
              <w:pStyle w:val="TableParagraph"/>
              <w:spacing w:line="169" w:lineRule="exact" w:before="35"/>
              <w:ind w:left="428"/>
              <w:rPr>
                <w:b/>
                <w:sz w:val="15"/>
              </w:rPr>
            </w:pPr>
            <w:r>
              <w:rPr>
                <w:b/>
                <w:color w:val="484848"/>
                <w:spacing w:val="-2"/>
                <w:w w:val="110"/>
                <w:sz w:val="15"/>
              </w:rPr>
              <w:t>383,819.68</w:t>
            </w:r>
          </w:p>
        </w:tc>
      </w:tr>
      <w:tr>
        <w:trPr>
          <w:trHeight w:val="224" w:hRule="atLeast"/>
        </w:trPr>
        <w:tc>
          <w:tcPr>
            <w:tcW w:w="4617" w:type="dxa"/>
          </w:tcPr>
          <w:p>
            <w:pPr>
              <w:pStyle w:val="TableParagraph"/>
              <w:spacing w:before="11"/>
              <w:ind w:left="86"/>
              <w:rPr>
                <w:sz w:val="16"/>
              </w:rPr>
            </w:pPr>
            <w:r>
              <w:rPr>
                <w:color w:val="484848"/>
                <w:sz w:val="16"/>
              </w:rPr>
              <w:t>1680</w:t>
            </w:r>
            <w:r>
              <w:rPr>
                <w:color w:val="484848"/>
                <w:spacing w:val="-19"/>
                <w:sz w:val="16"/>
              </w:rPr>
              <w:t> </w:t>
            </w:r>
            <w:r>
              <w:rPr>
                <w:color w:val="484848"/>
                <w:sz w:val="16"/>
              </w:rPr>
              <w:t>Central Data</w:t>
            </w:r>
            <w:r>
              <w:rPr>
                <w:color w:val="484848"/>
                <w:spacing w:val="-8"/>
                <w:sz w:val="16"/>
              </w:rPr>
              <w:t> </w:t>
            </w:r>
            <w:r>
              <w:rPr>
                <w:color w:val="484848"/>
                <w:spacing w:val="-2"/>
                <w:sz w:val="16"/>
              </w:rPr>
              <w:t>Processing</w:t>
            </w:r>
          </w:p>
        </w:tc>
        <w:tc>
          <w:tcPr>
            <w:tcW w:w="2686" w:type="dxa"/>
          </w:tcPr>
          <w:p>
            <w:pPr>
              <w:pStyle w:val="TableParagraph"/>
              <w:spacing w:before="11"/>
              <w:ind w:right="186"/>
              <w:jc w:val="right"/>
              <w:rPr>
                <w:sz w:val="16"/>
              </w:rPr>
            </w:pPr>
            <w:r>
              <w:rPr>
                <w:color w:val="484848"/>
                <w:spacing w:val="-2"/>
                <w:sz w:val="16"/>
              </w:rPr>
              <w:t>1,308,435.50</w:t>
            </w:r>
          </w:p>
        </w:tc>
        <w:tc>
          <w:tcPr>
            <w:tcW w:w="1256" w:type="dxa"/>
          </w:tcPr>
          <w:p>
            <w:pPr>
              <w:pStyle w:val="TableParagraph"/>
              <w:spacing w:before="11"/>
              <w:ind w:right="135"/>
              <w:jc w:val="right"/>
              <w:rPr>
                <w:sz w:val="16"/>
              </w:rPr>
            </w:pPr>
            <w:r>
              <w:rPr>
                <w:color w:val="484848"/>
                <w:sz w:val="16"/>
              </w:rPr>
              <w:t>-</w:t>
            </w:r>
            <w:r>
              <w:rPr>
                <w:color w:val="484848"/>
                <w:spacing w:val="-2"/>
                <w:sz w:val="16"/>
              </w:rPr>
              <w:t>38,927.00</w:t>
            </w:r>
          </w:p>
        </w:tc>
        <w:tc>
          <w:tcPr>
            <w:tcW w:w="1326" w:type="dxa"/>
          </w:tcPr>
          <w:p>
            <w:pPr>
              <w:pStyle w:val="TableParagraph"/>
              <w:spacing w:before="18"/>
              <w:ind w:right="157"/>
              <w:jc w:val="right"/>
              <w:rPr>
                <w:sz w:val="16"/>
              </w:rPr>
            </w:pPr>
            <w:r>
              <w:rPr>
                <w:color w:val="484848"/>
                <w:spacing w:val="-2"/>
                <w:sz w:val="16"/>
              </w:rPr>
              <w:t>1,269,508.50</w:t>
            </w:r>
          </w:p>
        </w:tc>
        <w:tc>
          <w:tcPr>
            <w:tcW w:w="1290" w:type="dxa"/>
          </w:tcPr>
          <w:p>
            <w:pPr>
              <w:pStyle w:val="TableParagraph"/>
              <w:spacing w:before="18"/>
              <w:ind w:left="344"/>
              <w:rPr>
                <w:sz w:val="16"/>
              </w:rPr>
            </w:pPr>
            <w:r>
              <w:rPr>
                <w:color w:val="484848"/>
                <w:spacing w:val="-2"/>
                <w:sz w:val="16"/>
              </w:rPr>
              <w:t>687,899.14</w:t>
            </w:r>
          </w:p>
        </w:tc>
        <w:tc>
          <w:tcPr>
            <w:tcW w:w="1267" w:type="dxa"/>
          </w:tcPr>
          <w:p>
            <w:pPr>
              <w:pStyle w:val="TableParagraph"/>
              <w:spacing w:line="179" w:lineRule="exact" w:before="25"/>
              <w:ind w:right="74"/>
              <w:jc w:val="right"/>
              <w:rPr>
                <w:sz w:val="16"/>
              </w:rPr>
            </w:pPr>
            <w:r>
              <w:rPr>
                <w:color w:val="484848"/>
                <w:spacing w:val="-2"/>
                <w:sz w:val="16"/>
              </w:rPr>
              <w:t>25,750.43</w:t>
            </w:r>
          </w:p>
        </w:tc>
        <w:tc>
          <w:tcPr>
            <w:tcW w:w="1343" w:type="dxa"/>
          </w:tcPr>
          <w:p>
            <w:pPr>
              <w:pStyle w:val="TableParagraph"/>
              <w:spacing w:line="179" w:lineRule="exact" w:before="25"/>
              <w:ind w:left="427"/>
              <w:rPr>
                <w:sz w:val="16"/>
              </w:rPr>
            </w:pPr>
            <w:r>
              <w:rPr>
                <w:color w:val="484848"/>
                <w:spacing w:val="-2"/>
                <w:sz w:val="16"/>
              </w:rPr>
              <w:t>555,858.93</w:t>
            </w:r>
          </w:p>
        </w:tc>
      </w:tr>
      <w:tr>
        <w:trPr>
          <w:trHeight w:val="227" w:hRule="atLeast"/>
        </w:trPr>
        <w:tc>
          <w:tcPr>
            <w:tcW w:w="4617" w:type="dxa"/>
          </w:tcPr>
          <w:p>
            <w:pPr>
              <w:pStyle w:val="TableParagraph"/>
              <w:spacing w:before="10"/>
              <w:ind w:left="93"/>
              <w:rPr>
                <w:sz w:val="16"/>
              </w:rPr>
            </w:pPr>
            <w:r>
              <w:rPr>
                <w:color w:val="484848"/>
                <w:sz w:val="16"/>
              </w:rPr>
              <w:t>1910Unallocated</w:t>
            </w:r>
            <w:r>
              <w:rPr>
                <w:color w:val="484848"/>
                <w:spacing w:val="10"/>
                <w:sz w:val="16"/>
              </w:rPr>
              <w:t> </w:t>
            </w:r>
            <w:r>
              <w:rPr>
                <w:color w:val="575757"/>
                <w:spacing w:val="-2"/>
                <w:sz w:val="16"/>
              </w:rPr>
              <w:t>Insurance</w:t>
            </w:r>
          </w:p>
        </w:tc>
        <w:tc>
          <w:tcPr>
            <w:tcW w:w="2686" w:type="dxa"/>
          </w:tcPr>
          <w:p>
            <w:pPr>
              <w:pStyle w:val="TableParagraph"/>
              <w:spacing w:before="17"/>
              <w:ind w:right="176"/>
              <w:jc w:val="right"/>
              <w:rPr>
                <w:sz w:val="16"/>
              </w:rPr>
            </w:pPr>
            <w:r>
              <w:rPr>
                <w:color w:val="484848"/>
                <w:spacing w:val="-2"/>
                <w:sz w:val="16"/>
              </w:rPr>
              <w:t>175,000.00</w:t>
            </w:r>
          </w:p>
        </w:tc>
        <w:tc>
          <w:tcPr>
            <w:tcW w:w="1256" w:type="dxa"/>
          </w:tcPr>
          <w:p>
            <w:pPr>
              <w:pStyle w:val="TableParagraph"/>
              <w:spacing w:before="17"/>
              <w:ind w:right="122"/>
              <w:jc w:val="right"/>
              <w:rPr>
                <w:sz w:val="16"/>
              </w:rPr>
            </w:pPr>
            <w:r>
              <w:rPr>
                <w:color w:val="484848"/>
                <w:spacing w:val="-2"/>
                <w:sz w:val="16"/>
              </w:rPr>
              <w:t>10,000.00</w:t>
            </w:r>
          </w:p>
        </w:tc>
        <w:tc>
          <w:tcPr>
            <w:tcW w:w="1326" w:type="dxa"/>
          </w:tcPr>
          <w:p>
            <w:pPr>
              <w:pStyle w:val="TableParagraph"/>
              <w:spacing w:line="183" w:lineRule="exact" w:before="24"/>
              <w:ind w:right="146"/>
              <w:jc w:val="right"/>
              <w:rPr>
                <w:sz w:val="16"/>
              </w:rPr>
            </w:pPr>
            <w:r>
              <w:rPr>
                <w:color w:val="484848"/>
                <w:spacing w:val="-2"/>
                <w:sz w:val="16"/>
              </w:rPr>
              <w:t>185,000.00</w:t>
            </w:r>
          </w:p>
        </w:tc>
        <w:tc>
          <w:tcPr>
            <w:tcW w:w="1290" w:type="dxa"/>
          </w:tcPr>
          <w:p>
            <w:pPr>
              <w:pStyle w:val="TableParagraph"/>
              <w:spacing w:line="183" w:lineRule="exact" w:before="24"/>
              <w:ind w:left="347"/>
              <w:rPr>
                <w:sz w:val="16"/>
              </w:rPr>
            </w:pPr>
            <w:r>
              <w:rPr>
                <w:color w:val="484848"/>
                <w:spacing w:val="-2"/>
                <w:sz w:val="16"/>
              </w:rPr>
              <w:t>184,183.00</w:t>
            </w:r>
          </w:p>
        </w:tc>
        <w:tc>
          <w:tcPr>
            <w:tcW w:w="1267" w:type="dxa"/>
          </w:tcPr>
          <w:p>
            <w:pPr>
              <w:pStyle w:val="TableParagraph"/>
              <w:spacing w:line="183" w:lineRule="exact" w:before="24"/>
              <w:ind w:right="58"/>
              <w:jc w:val="right"/>
              <w:rPr>
                <w:sz w:val="16"/>
              </w:rPr>
            </w:pPr>
            <w:r>
              <w:rPr>
                <w:color w:val="484848"/>
                <w:spacing w:val="-4"/>
                <w:w w:val="105"/>
                <w:sz w:val="16"/>
              </w:rPr>
              <w:t>0.00</w:t>
            </w:r>
          </w:p>
        </w:tc>
        <w:tc>
          <w:tcPr>
            <w:tcW w:w="1343" w:type="dxa"/>
          </w:tcPr>
          <w:p>
            <w:pPr>
              <w:pStyle w:val="TableParagraph"/>
              <w:spacing w:line="176" w:lineRule="exact" w:before="32"/>
              <w:ind w:right="90"/>
              <w:jc w:val="right"/>
              <w:rPr>
                <w:sz w:val="16"/>
              </w:rPr>
            </w:pPr>
            <w:r>
              <w:rPr>
                <w:color w:val="484848"/>
                <w:spacing w:val="-2"/>
                <w:w w:val="105"/>
                <w:sz w:val="16"/>
              </w:rPr>
              <w:t>817.00</w:t>
            </w:r>
          </w:p>
        </w:tc>
      </w:tr>
      <w:tr>
        <w:trPr>
          <w:trHeight w:val="227" w:hRule="atLeast"/>
        </w:trPr>
        <w:tc>
          <w:tcPr>
            <w:tcW w:w="4617" w:type="dxa"/>
          </w:tcPr>
          <w:p>
            <w:pPr>
              <w:pStyle w:val="TableParagraph"/>
              <w:spacing w:before="6"/>
              <w:ind w:left="93"/>
              <w:rPr>
                <w:sz w:val="16"/>
              </w:rPr>
            </w:pPr>
            <w:r>
              <w:rPr>
                <w:color w:val="484848"/>
                <w:sz w:val="16"/>
              </w:rPr>
              <w:t>1920</w:t>
            </w:r>
            <w:r>
              <w:rPr>
                <w:color w:val="484848"/>
                <w:spacing w:val="-16"/>
                <w:sz w:val="16"/>
              </w:rPr>
              <w:t> </w:t>
            </w:r>
            <w:r>
              <w:rPr>
                <w:color w:val="484848"/>
                <w:sz w:val="16"/>
              </w:rPr>
              <w:t>School</w:t>
            </w:r>
            <w:r>
              <w:rPr>
                <w:color w:val="484848"/>
                <w:spacing w:val="-3"/>
                <w:sz w:val="16"/>
              </w:rPr>
              <w:t> </w:t>
            </w:r>
            <w:r>
              <w:rPr>
                <w:color w:val="484848"/>
                <w:sz w:val="16"/>
              </w:rPr>
              <w:t>Association</w:t>
            </w:r>
            <w:r>
              <w:rPr>
                <w:color w:val="484848"/>
                <w:spacing w:val="-5"/>
                <w:sz w:val="16"/>
              </w:rPr>
              <w:t> </w:t>
            </w:r>
            <w:r>
              <w:rPr>
                <w:color w:val="484848"/>
                <w:spacing w:val="-4"/>
                <w:sz w:val="16"/>
              </w:rPr>
              <w:t>Dues</w:t>
            </w:r>
          </w:p>
        </w:tc>
        <w:tc>
          <w:tcPr>
            <w:tcW w:w="2686" w:type="dxa"/>
          </w:tcPr>
          <w:p>
            <w:pPr>
              <w:pStyle w:val="TableParagraph"/>
              <w:spacing w:before="13"/>
              <w:ind w:right="174"/>
              <w:jc w:val="right"/>
              <w:rPr>
                <w:sz w:val="16"/>
              </w:rPr>
            </w:pPr>
            <w:r>
              <w:rPr>
                <w:color w:val="484848"/>
                <w:spacing w:val="-2"/>
                <w:sz w:val="16"/>
              </w:rPr>
              <w:t>24,000.00</w:t>
            </w:r>
          </w:p>
        </w:tc>
        <w:tc>
          <w:tcPr>
            <w:tcW w:w="1256" w:type="dxa"/>
          </w:tcPr>
          <w:p>
            <w:pPr>
              <w:pStyle w:val="TableParagraph"/>
              <w:spacing w:before="21"/>
              <w:ind w:right="116"/>
              <w:jc w:val="right"/>
              <w:rPr>
                <w:sz w:val="16"/>
              </w:rPr>
            </w:pPr>
            <w:r>
              <w:rPr>
                <w:color w:val="484848"/>
                <w:spacing w:val="-4"/>
                <w:w w:val="105"/>
                <w:sz w:val="16"/>
              </w:rPr>
              <w:t>0.00</w:t>
            </w:r>
          </w:p>
        </w:tc>
        <w:tc>
          <w:tcPr>
            <w:tcW w:w="1326" w:type="dxa"/>
          </w:tcPr>
          <w:p>
            <w:pPr>
              <w:pStyle w:val="TableParagraph"/>
              <w:spacing w:before="21"/>
              <w:ind w:right="144"/>
              <w:jc w:val="right"/>
              <w:rPr>
                <w:sz w:val="16"/>
              </w:rPr>
            </w:pPr>
            <w:r>
              <w:rPr>
                <w:color w:val="484848"/>
                <w:spacing w:val="-2"/>
                <w:sz w:val="16"/>
              </w:rPr>
              <w:t>24,000.00</w:t>
            </w:r>
          </w:p>
        </w:tc>
        <w:tc>
          <w:tcPr>
            <w:tcW w:w="1290" w:type="dxa"/>
          </w:tcPr>
          <w:p>
            <w:pPr>
              <w:pStyle w:val="TableParagraph"/>
              <w:spacing w:before="21"/>
              <w:ind w:right="128"/>
              <w:jc w:val="right"/>
              <w:rPr>
                <w:sz w:val="16"/>
              </w:rPr>
            </w:pPr>
            <w:r>
              <w:rPr>
                <w:color w:val="484848"/>
                <w:spacing w:val="-2"/>
                <w:sz w:val="16"/>
              </w:rPr>
              <w:t>23,530.00</w:t>
            </w:r>
          </w:p>
        </w:tc>
        <w:tc>
          <w:tcPr>
            <w:tcW w:w="1267" w:type="dxa"/>
          </w:tcPr>
          <w:p>
            <w:pPr>
              <w:pStyle w:val="TableParagraph"/>
              <w:spacing w:before="21"/>
              <w:ind w:right="63"/>
              <w:jc w:val="right"/>
              <w:rPr>
                <w:sz w:val="16"/>
              </w:rPr>
            </w:pPr>
            <w:r>
              <w:rPr>
                <w:color w:val="484848"/>
                <w:spacing w:val="-2"/>
                <w:sz w:val="16"/>
              </w:rPr>
              <w:t>200.00</w:t>
            </w:r>
          </w:p>
        </w:tc>
        <w:tc>
          <w:tcPr>
            <w:tcW w:w="1343" w:type="dxa"/>
          </w:tcPr>
          <w:p>
            <w:pPr>
              <w:pStyle w:val="TableParagraph"/>
              <w:spacing w:line="179" w:lineRule="exact" w:before="28"/>
              <w:ind w:right="93"/>
              <w:jc w:val="right"/>
              <w:rPr>
                <w:sz w:val="16"/>
              </w:rPr>
            </w:pPr>
            <w:r>
              <w:rPr>
                <w:color w:val="484848"/>
                <w:spacing w:val="-2"/>
                <w:sz w:val="16"/>
              </w:rPr>
              <w:t>270.00</w:t>
            </w:r>
          </w:p>
        </w:tc>
      </w:tr>
      <w:tr>
        <w:trPr>
          <w:trHeight w:val="230" w:hRule="atLeast"/>
        </w:trPr>
        <w:tc>
          <w:tcPr>
            <w:tcW w:w="4617" w:type="dxa"/>
          </w:tcPr>
          <w:p>
            <w:pPr>
              <w:pStyle w:val="TableParagraph"/>
              <w:spacing w:before="10"/>
              <w:ind w:left="93"/>
              <w:rPr>
                <w:sz w:val="16"/>
              </w:rPr>
            </w:pPr>
            <w:r>
              <w:rPr>
                <w:color w:val="484848"/>
                <w:sz w:val="16"/>
              </w:rPr>
              <w:t>1930Judgments</w:t>
            </w:r>
            <w:r>
              <w:rPr>
                <w:color w:val="484848"/>
                <w:spacing w:val="30"/>
                <w:sz w:val="16"/>
              </w:rPr>
              <w:t> </w:t>
            </w:r>
            <w:r>
              <w:rPr>
                <w:color w:val="484848"/>
                <w:sz w:val="16"/>
              </w:rPr>
              <w:t>and</w:t>
            </w:r>
            <w:r>
              <w:rPr>
                <w:color w:val="484848"/>
                <w:spacing w:val="-3"/>
                <w:sz w:val="16"/>
              </w:rPr>
              <w:t> </w:t>
            </w:r>
            <w:r>
              <w:rPr>
                <w:color w:val="484848"/>
                <w:spacing w:val="-2"/>
                <w:sz w:val="16"/>
              </w:rPr>
              <w:t>Claims</w:t>
            </w:r>
          </w:p>
        </w:tc>
        <w:tc>
          <w:tcPr>
            <w:tcW w:w="2686" w:type="dxa"/>
          </w:tcPr>
          <w:p>
            <w:pPr>
              <w:pStyle w:val="TableParagraph"/>
              <w:spacing w:before="17"/>
              <w:ind w:right="170"/>
              <w:jc w:val="right"/>
              <w:rPr>
                <w:sz w:val="16"/>
              </w:rPr>
            </w:pPr>
            <w:r>
              <w:rPr>
                <w:color w:val="484848"/>
                <w:spacing w:val="-2"/>
                <w:sz w:val="16"/>
              </w:rPr>
              <w:t>1,000.00</w:t>
            </w:r>
          </w:p>
        </w:tc>
        <w:tc>
          <w:tcPr>
            <w:tcW w:w="1256" w:type="dxa"/>
          </w:tcPr>
          <w:p>
            <w:pPr>
              <w:pStyle w:val="TableParagraph"/>
              <w:spacing w:before="17"/>
              <w:ind w:right="116"/>
              <w:jc w:val="right"/>
              <w:rPr>
                <w:sz w:val="16"/>
              </w:rPr>
            </w:pPr>
            <w:r>
              <w:rPr>
                <w:color w:val="484848"/>
                <w:spacing w:val="-4"/>
                <w:w w:val="105"/>
                <w:sz w:val="16"/>
              </w:rPr>
              <w:t>0.00</w:t>
            </w:r>
          </w:p>
        </w:tc>
        <w:tc>
          <w:tcPr>
            <w:tcW w:w="1326" w:type="dxa"/>
          </w:tcPr>
          <w:p>
            <w:pPr>
              <w:pStyle w:val="TableParagraph"/>
              <w:spacing w:before="17"/>
              <w:ind w:right="140"/>
              <w:jc w:val="right"/>
              <w:rPr>
                <w:sz w:val="16"/>
              </w:rPr>
            </w:pPr>
            <w:r>
              <w:rPr>
                <w:color w:val="484848"/>
                <w:spacing w:val="-2"/>
                <w:w w:val="105"/>
                <w:sz w:val="16"/>
              </w:rPr>
              <w:t>1,000.00</w:t>
            </w:r>
          </w:p>
        </w:tc>
        <w:tc>
          <w:tcPr>
            <w:tcW w:w="1290" w:type="dxa"/>
          </w:tcPr>
          <w:p>
            <w:pPr>
              <w:pStyle w:val="TableParagraph"/>
              <w:spacing w:before="26"/>
              <w:ind w:right="117"/>
              <w:jc w:val="right"/>
              <w:rPr>
                <w:b/>
                <w:sz w:val="15"/>
              </w:rPr>
            </w:pPr>
            <w:r>
              <w:rPr>
                <w:b/>
                <w:color w:val="484848"/>
                <w:spacing w:val="-4"/>
                <w:w w:val="115"/>
                <w:sz w:val="15"/>
              </w:rPr>
              <w:t>0.00</w:t>
            </w:r>
          </w:p>
        </w:tc>
        <w:tc>
          <w:tcPr>
            <w:tcW w:w="1267" w:type="dxa"/>
          </w:tcPr>
          <w:p>
            <w:pPr>
              <w:pStyle w:val="TableParagraph"/>
              <w:spacing w:before="24"/>
              <w:ind w:right="58"/>
              <w:jc w:val="right"/>
              <w:rPr>
                <w:sz w:val="16"/>
              </w:rPr>
            </w:pPr>
            <w:r>
              <w:rPr>
                <w:color w:val="484848"/>
                <w:spacing w:val="-4"/>
                <w:w w:val="105"/>
                <w:sz w:val="16"/>
              </w:rPr>
              <w:t>0.00</w:t>
            </w:r>
          </w:p>
        </w:tc>
        <w:tc>
          <w:tcPr>
            <w:tcW w:w="1343" w:type="dxa"/>
          </w:tcPr>
          <w:p>
            <w:pPr>
              <w:pStyle w:val="TableParagraph"/>
              <w:spacing w:line="179" w:lineRule="exact" w:before="32"/>
              <w:ind w:right="86"/>
              <w:jc w:val="right"/>
              <w:rPr>
                <w:sz w:val="16"/>
              </w:rPr>
            </w:pPr>
            <w:r>
              <w:rPr>
                <w:color w:val="484848"/>
                <w:spacing w:val="-2"/>
                <w:w w:val="105"/>
                <w:sz w:val="16"/>
              </w:rPr>
              <w:t>1,000.00</w:t>
            </w:r>
          </w:p>
        </w:tc>
      </w:tr>
      <w:tr>
        <w:trPr>
          <w:trHeight w:val="222" w:hRule="atLeast"/>
        </w:trPr>
        <w:tc>
          <w:tcPr>
            <w:tcW w:w="4617" w:type="dxa"/>
          </w:tcPr>
          <w:p>
            <w:pPr>
              <w:pStyle w:val="TableParagraph"/>
              <w:spacing w:before="10"/>
              <w:ind w:left="93"/>
              <w:rPr>
                <w:sz w:val="16"/>
              </w:rPr>
            </w:pPr>
            <w:r>
              <w:rPr>
                <w:color w:val="484848"/>
                <w:sz w:val="16"/>
              </w:rPr>
              <w:t>1950</w:t>
            </w:r>
            <w:r>
              <w:rPr>
                <w:color w:val="484848"/>
                <w:spacing w:val="-22"/>
                <w:sz w:val="16"/>
              </w:rPr>
              <w:t> </w:t>
            </w:r>
            <w:r>
              <w:rPr>
                <w:color w:val="484848"/>
                <w:sz w:val="16"/>
              </w:rPr>
              <w:t>Assessments</w:t>
            </w:r>
            <w:r>
              <w:rPr>
                <w:color w:val="484848"/>
                <w:spacing w:val="-1"/>
                <w:sz w:val="16"/>
              </w:rPr>
              <w:t> </w:t>
            </w:r>
            <w:r>
              <w:rPr>
                <w:color w:val="575757"/>
                <w:sz w:val="16"/>
              </w:rPr>
              <w:t>on</w:t>
            </w:r>
            <w:r>
              <w:rPr>
                <w:color w:val="575757"/>
                <w:spacing w:val="16"/>
                <w:sz w:val="16"/>
              </w:rPr>
              <w:t> </w:t>
            </w:r>
            <w:r>
              <w:rPr>
                <w:color w:val="484848"/>
                <w:sz w:val="16"/>
              </w:rPr>
              <w:t>School</w:t>
            </w:r>
            <w:r>
              <w:rPr>
                <w:color w:val="484848"/>
                <w:spacing w:val="-6"/>
                <w:sz w:val="16"/>
              </w:rPr>
              <w:t> </w:t>
            </w:r>
            <w:r>
              <w:rPr>
                <w:color w:val="484848"/>
                <w:spacing w:val="-2"/>
                <w:sz w:val="16"/>
              </w:rPr>
              <w:t>Property</w:t>
            </w:r>
          </w:p>
        </w:tc>
        <w:tc>
          <w:tcPr>
            <w:tcW w:w="2686" w:type="dxa"/>
          </w:tcPr>
          <w:p>
            <w:pPr>
              <w:pStyle w:val="TableParagraph"/>
              <w:spacing w:before="10"/>
              <w:ind w:right="173"/>
              <w:jc w:val="right"/>
              <w:rPr>
                <w:sz w:val="16"/>
              </w:rPr>
            </w:pPr>
            <w:r>
              <w:rPr>
                <w:color w:val="484848"/>
                <w:spacing w:val="-2"/>
                <w:sz w:val="16"/>
              </w:rPr>
              <w:t>7,000.00</w:t>
            </w:r>
          </w:p>
        </w:tc>
        <w:tc>
          <w:tcPr>
            <w:tcW w:w="1256" w:type="dxa"/>
          </w:tcPr>
          <w:p>
            <w:pPr>
              <w:pStyle w:val="TableParagraph"/>
              <w:spacing w:before="17"/>
              <w:ind w:right="115"/>
              <w:jc w:val="right"/>
              <w:rPr>
                <w:sz w:val="16"/>
              </w:rPr>
            </w:pPr>
            <w:r>
              <w:rPr>
                <w:color w:val="484848"/>
                <w:spacing w:val="-4"/>
                <w:w w:val="105"/>
                <w:sz w:val="16"/>
              </w:rPr>
              <w:t>0.00</w:t>
            </w:r>
          </w:p>
        </w:tc>
        <w:tc>
          <w:tcPr>
            <w:tcW w:w="1326" w:type="dxa"/>
          </w:tcPr>
          <w:p>
            <w:pPr>
              <w:pStyle w:val="TableParagraph"/>
              <w:spacing w:before="17"/>
              <w:ind w:right="137"/>
              <w:jc w:val="right"/>
              <w:rPr>
                <w:sz w:val="16"/>
              </w:rPr>
            </w:pPr>
            <w:r>
              <w:rPr>
                <w:color w:val="484848"/>
                <w:spacing w:val="-2"/>
                <w:sz w:val="16"/>
              </w:rPr>
              <w:t>7,000.00</w:t>
            </w:r>
          </w:p>
        </w:tc>
        <w:tc>
          <w:tcPr>
            <w:tcW w:w="1290" w:type="dxa"/>
          </w:tcPr>
          <w:p>
            <w:pPr>
              <w:pStyle w:val="TableParagraph"/>
              <w:spacing w:before="17"/>
              <w:ind w:right="118"/>
              <w:jc w:val="right"/>
              <w:rPr>
                <w:sz w:val="16"/>
              </w:rPr>
            </w:pPr>
            <w:r>
              <w:rPr>
                <w:color w:val="484848"/>
                <w:spacing w:val="-2"/>
                <w:sz w:val="16"/>
              </w:rPr>
              <w:t>2,765.11</w:t>
            </w:r>
          </w:p>
        </w:tc>
        <w:tc>
          <w:tcPr>
            <w:tcW w:w="1267" w:type="dxa"/>
          </w:tcPr>
          <w:p>
            <w:pPr>
              <w:pStyle w:val="TableParagraph"/>
              <w:spacing w:before="17"/>
              <w:ind w:right="51"/>
              <w:jc w:val="right"/>
              <w:rPr>
                <w:sz w:val="16"/>
              </w:rPr>
            </w:pPr>
            <w:r>
              <w:rPr>
                <w:color w:val="484848"/>
                <w:spacing w:val="-4"/>
                <w:w w:val="105"/>
                <w:sz w:val="16"/>
              </w:rPr>
              <w:t>0.00</w:t>
            </w:r>
          </w:p>
        </w:tc>
        <w:tc>
          <w:tcPr>
            <w:tcW w:w="1343" w:type="dxa"/>
          </w:tcPr>
          <w:p>
            <w:pPr>
              <w:pStyle w:val="TableParagraph"/>
              <w:spacing w:line="169" w:lineRule="exact" w:before="34"/>
              <w:ind w:right="85"/>
              <w:jc w:val="right"/>
              <w:rPr>
                <w:b/>
                <w:sz w:val="15"/>
              </w:rPr>
            </w:pPr>
            <w:r>
              <w:rPr>
                <w:b/>
                <w:color w:val="484848"/>
                <w:spacing w:val="-2"/>
                <w:w w:val="110"/>
                <w:sz w:val="15"/>
              </w:rPr>
              <w:t>4,234.89</w:t>
            </w:r>
          </w:p>
        </w:tc>
      </w:tr>
      <w:tr>
        <w:trPr>
          <w:trHeight w:val="228" w:hRule="atLeast"/>
        </w:trPr>
        <w:tc>
          <w:tcPr>
            <w:tcW w:w="4617" w:type="dxa"/>
          </w:tcPr>
          <w:p>
            <w:pPr>
              <w:pStyle w:val="TableParagraph"/>
              <w:spacing w:before="11"/>
              <w:ind w:left="100"/>
              <w:rPr>
                <w:sz w:val="16"/>
              </w:rPr>
            </w:pPr>
            <w:r>
              <w:rPr>
                <w:color w:val="484848"/>
                <w:sz w:val="16"/>
              </w:rPr>
              <w:t>1964</w:t>
            </w:r>
            <w:r>
              <w:rPr>
                <w:color w:val="484848"/>
                <w:spacing w:val="-10"/>
                <w:sz w:val="16"/>
              </w:rPr>
              <w:t> </w:t>
            </w:r>
            <w:r>
              <w:rPr>
                <w:color w:val="484848"/>
                <w:sz w:val="16"/>
              </w:rPr>
              <w:t>Refund</w:t>
            </w:r>
            <w:r>
              <w:rPr>
                <w:color w:val="484848"/>
                <w:spacing w:val="-9"/>
                <w:sz w:val="16"/>
              </w:rPr>
              <w:t> </w:t>
            </w:r>
            <w:r>
              <w:rPr>
                <w:color w:val="484848"/>
                <w:sz w:val="16"/>
              </w:rPr>
              <w:t>on</w:t>
            </w:r>
            <w:r>
              <w:rPr>
                <w:color w:val="484848"/>
                <w:spacing w:val="13"/>
                <w:sz w:val="16"/>
              </w:rPr>
              <w:t> </w:t>
            </w:r>
            <w:r>
              <w:rPr>
                <w:color w:val="484848"/>
                <w:sz w:val="16"/>
              </w:rPr>
              <w:t>Real</w:t>
            </w:r>
            <w:r>
              <w:rPr>
                <w:color w:val="484848"/>
                <w:spacing w:val="-24"/>
                <w:sz w:val="16"/>
              </w:rPr>
              <w:t> </w:t>
            </w:r>
            <w:r>
              <w:rPr>
                <w:color w:val="484848"/>
                <w:sz w:val="16"/>
              </w:rPr>
              <w:t>Property</w:t>
            </w:r>
            <w:r>
              <w:rPr>
                <w:color w:val="484848"/>
                <w:spacing w:val="-8"/>
                <w:sz w:val="16"/>
              </w:rPr>
              <w:t> </w:t>
            </w:r>
            <w:r>
              <w:rPr>
                <w:color w:val="484848"/>
                <w:spacing w:val="-2"/>
                <w:sz w:val="16"/>
              </w:rPr>
              <w:t>Taxes</w:t>
            </w:r>
          </w:p>
        </w:tc>
        <w:tc>
          <w:tcPr>
            <w:tcW w:w="2686" w:type="dxa"/>
          </w:tcPr>
          <w:p>
            <w:pPr>
              <w:pStyle w:val="TableParagraph"/>
              <w:spacing w:before="18"/>
              <w:ind w:right="173"/>
              <w:jc w:val="right"/>
              <w:rPr>
                <w:sz w:val="16"/>
              </w:rPr>
            </w:pPr>
            <w:r>
              <w:rPr>
                <w:color w:val="484848"/>
                <w:spacing w:val="-2"/>
                <w:sz w:val="16"/>
              </w:rPr>
              <w:t>10,000.00</w:t>
            </w:r>
          </w:p>
        </w:tc>
        <w:tc>
          <w:tcPr>
            <w:tcW w:w="1256" w:type="dxa"/>
          </w:tcPr>
          <w:p>
            <w:pPr>
              <w:pStyle w:val="TableParagraph"/>
              <w:spacing w:before="18"/>
              <w:ind w:right="115"/>
              <w:jc w:val="right"/>
              <w:rPr>
                <w:sz w:val="16"/>
              </w:rPr>
            </w:pPr>
            <w:r>
              <w:rPr>
                <w:color w:val="484848"/>
                <w:spacing w:val="-4"/>
                <w:w w:val="105"/>
                <w:sz w:val="16"/>
              </w:rPr>
              <w:t>0.00</w:t>
            </w:r>
          </w:p>
        </w:tc>
        <w:tc>
          <w:tcPr>
            <w:tcW w:w="1326" w:type="dxa"/>
          </w:tcPr>
          <w:p>
            <w:pPr>
              <w:pStyle w:val="TableParagraph"/>
              <w:spacing w:before="18"/>
              <w:ind w:right="135"/>
              <w:jc w:val="right"/>
              <w:rPr>
                <w:sz w:val="16"/>
              </w:rPr>
            </w:pPr>
            <w:r>
              <w:rPr>
                <w:color w:val="484848"/>
                <w:spacing w:val="-2"/>
                <w:w w:val="105"/>
                <w:sz w:val="16"/>
              </w:rPr>
              <w:t>10,000.00</w:t>
            </w:r>
          </w:p>
        </w:tc>
        <w:tc>
          <w:tcPr>
            <w:tcW w:w="1290" w:type="dxa"/>
          </w:tcPr>
          <w:p>
            <w:pPr>
              <w:pStyle w:val="TableParagraph"/>
              <w:spacing w:before="18"/>
              <w:ind w:right="103"/>
              <w:jc w:val="right"/>
              <w:rPr>
                <w:sz w:val="16"/>
              </w:rPr>
            </w:pPr>
            <w:r>
              <w:rPr>
                <w:color w:val="484848"/>
                <w:spacing w:val="-4"/>
                <w:w w:val="110"/>
                <w:sz w:val="16"/>
              </w:rPr>
              <w:t>0.00</w:t>
            </w:r>
          </w:p>
        </w:tc>
        <w:tc>
          <w:tcPr>
            <w:tcW w:w="1267" w:type="dxa"/>
          </w:tcPr>
          <w:p>
            <w:pPr>
              <w:pStyle w:val="TableParagraph"/>
              <w:spacing w:line="183" w:lineRule="exact" w:before="25"/>
              <w:ind w:right="51"/>
              <w:jc w:val="right"/>
              <w:rPr>
                <w:sz w:val="16"/>
              </w:rPr>
            </w:pPr>
            <w:r>
              <w:rPr>
                <w:color w:val="484848"/>
                <w:spacing w:val="-4"/>
                <w:w w:val="105"/>
                <w:sz w:val="16"/>
              </w:rPr>
              <w:t>0.00</w:t>
            </w:r>
          </w:p>
        </w:tc>
        <w:tc>
          <w:tcPr>
            <w:tcW w:w="1343" w:type="dxa"/>
          </w:tcPr>
          <w:p>
            <w:pPr>
              <w:pStyle w:val="TableParagraph"/>
              <w:spacing w:before="35"/>
              <w:ind w:right="88"/>
              <w:jc w:val="right"/>
              <w:rPr>
                <w:b/>
                <w:sz w:val="15"/>
              </w:rPr>
            </w:pPr>
            <w:r>
              <w:rPr>
                <w:b/>
                <w:color w:val="484848"/>
                <w:spacing w:val="-2"/>
                <w:w w:val="110"/>
                <w:sz w:val="15"/>
              </w:rPr>
              <w:t>10,000.00</w:t>
            </w:r>
          </w:p>
        </w:tc>
      </w:tr>
      <w:tr>
        <w:trPr>
          <w:trHeight w:val="227" w:hRule="atLeast"/>
        </w:trPr>
        <w:tc>
          <w:tcPr>
            <w:tcW w:w="4617" w:type="dxa"/>
          </w:tcPr>
          <w:p>
            <w:pPr>
              <w:pStyle w:val="TableParagraph"/>
              <w:spacing w:before="13"/>
              <w:ind w:left="100"/>
              <w:rPr>
                <w:sz w:val="16"/>
              </w:rPr>
            </w:pPr>
            <w:r>
              <w:rPr>
                <w:color w:val="484848"/>
                <w:sz w:val="16"/>
              </w:rPr>
              <w:t>1981</w:t>
            </w:r>
            <w:r>
              <w:rPr>
                <w:color w:val="484848"/>
                <w:spacing w:val="-10"/>
                <w:sz w:val="16"/>
              </w:rPr>
              <w:t> </w:t>
            </w:r>
            <w:r>
              <w:rPr>
                <w:color w:val="484848"/>
                <w:sz w:val="16"/>
              </w:rPr>
              <w:t>BOCES</w:t>
            </w:r>
            <w:r>
              <w:rPr>
                <w:color w:val="484848"/>
                <w:spacing w:val="1"/>
                <w:sz w:val="16"/>
              </w:rPr>
              <w:t> </w:t>
            </w:r>
            <w:r>
              <w:rPr>
                <w:color w:val="484848"/>
                <w:sz w:val="16"/>
              </w:rPr>
              <w:t>Administrative</w:t>
            </w:r>
            <w:r>
              <w:rPr>
                <w:color w:val="484848"/>
                <w:spacing w:val="-10"/>
                <w:sz w:val="16"/>
              </w:rPr>
              <w:t> </w:t>
            </w:r>
            <w:r>
              <w:rPr>
                <w:color w:val="484848"/>
                <w:spacing w:val="-2"/>
                <w:sz w:val="16"/>
              </w:rPr>
              <w:t>Costs</w:t>
            </w:r>
          </w:p>
        </w:tc>
        <w:tc>
          <w:tcPr>
            <w:tcW w:w="2686" w:type="dxa"/>
          </w:tcPr>
          <w:p>
            <w:pPr>
              <w:pStyle w:val="TableParagraph"/>
              <w:spacing w:before="13"/>
              <w:ind w:right="175"/>
              <w:jc w:val="right"/>
              <w:rPr>
                <w:sz w:val="16"/>
              </w:rPr>
            </w:pPr>
            <w:r>
              <w:rPr>
                <w:color w:val="484848"/>
                <w:spacing w:val="-2"/>
                <w:sz w:val="16"/>
              </w:rPr>
              <w:t>1,0TT,370.00</w:t>
            </w:r>
          </w:p>
        </w:tc>
        <w:tc>
          <w:tcPr>
            <w:tcW w:w="1256" w:type="dxa"/>
          </w:tcPr>
          <w:p>
            <w:pPr>
              <w:pStyle w:val="TableParagraph"/>
              <w:spacing w:before="13"/>
              <w:ind w:right="108"/>
              <w:jc w:val="right"/>
              <w:rPr>
                <w:sz w:val="16"/>
              </w:rPr>
            </w:pPr>
            <w:r>
              <w:rPr>
                <w:color w:val="484848"/>
                <w:spacing w:val="-4"/>
                <w:w w:val="105"/>
                <w:sz w:val="16"/>
              </w:rPr>
              <w:t>0.00</w:t>
            </w:r>
          </w:p>
        </w:tc>
        <w:tc>
          <w:tcPr>
            <w:tcW w:w="1326" w:type="dxa"/>
          </w:tcPr>
          <w:p>
            <w:pPr>
              <w:pStyle w:val="TableParagraph"/>
              <w:spacing w:before="13"/>
              <w:ind w:right="133"/>
              <w:jc w:val="right"/>
              <w:rPr>
                <w:sz w:val="16"/>
              </w:rPr>
            </w:pPr>
            <w:r>
              <w:rPr>
                <w:color w:val="484848"/>
                <w:spacing w:val="-2"/>
                <w:sz w:val="16"/>
              </w:rPr>
              <w:t>1,0TT,370.00</w:t>
            </w:r>
          </w:p>
        </w:tc>
        <w:tc>
          <w:tcPr>
            <w:tcW w:w="1290" w:type="dxa"/>
          </w:tcPr>
          <w:p>
            <w:pPr>
              <w:pStyle w:val="TableParagraph"/>
              <w:spacing w:before="13"/>
              <w:ind w:left="355"/>
              <w:rPr>
                <w:sz w:val="16"/>
              </w:rPr>
            </w:pPr>
            <w:r>
              <w:rPr>
                <w:color w:val="484848"/>
                <w:spacing w:val="-2"/>
                <w:sz w:val="16"/>
              </w:rPr>
              <w:t>472,806.01</w:t>
            </w:r>
          </w:p>
        </w:tc>
        <w:tc>
          <w:tcPr>
            <w:tcW w:w="1267" w:type="dxa"/>
          </w:tcPr>
          <w:p>
            <w:pPr>
              <w:pStyle w:val="TableParagraph"/>
              <w:spacing w:line="179" w:lineRule="exact" w:before="28"/>
              <w:ind w:right="66"/>
              <w:jc w:val="right"/>
              <w:rPr>
                <w:sz w:val="16"/>
              </w:rPr>
            </w:pPr>
            <w:r>
              <w:rPr>
                <w:color w:val="484848"/>
                <w:spacing w:val="-2"/>
                <w:sz w:val="16"/>
              </w:rPr>
              <w:t>604,563.99</w:t>
            </w:r>
          </w:p>
        </w:tc>
        <w:tc>
          <w:tcPr>
            <w:tcW w:w="1343" w:type="dxa"/>
          </w:tcPr>
          <w:p>
            <w:pPr>
              <w:pStyle w:val="TableParagraph"/>
              <w:spacing w:line="179" w:lineRule="exact" w:before="28"/>
              <w:ind w:right="74"/>
              <w:jc w:val="right"/>
              <w:rPr>
                <w:sz w:val="16"/>
              </w:rPr>
            </w:pPr>
            <w:r>
              <w:rPr>
                <w:color w:val="484848"/>
                <w:spacing w:val="-4"/>
                <w:w w:val="105"/>
                <w:sz w:val="16"/>
              </w:rPr>
              <w:t>0.00</w:t>
            </w:r>
          </w:p>
        </w:tc>
      </w:tr>
      <w:tr>
        <w:trPr>
          <w:trHeight w:val="223" w:hRule="atLeast"/>
        </w:trPr>
        <w:tc>
          <w:tcPr>
            <w:tcW w:w="4617" w:type="dxa"/>
          </w:tcPr>
          <w:p>
            <w:pPr>
              <w:pStyle w:val="TableParagraph"/>
              <w:spacing w:before="10"/>
              <w:ind w:left="106"/>
              <w:rPr>
                <w:sz w:val="16"/>
              </w:rPr>
            </w:pPr>
            <w:r>
              <w:rPr>
                <w:color w:val="484848"/>
                <w:sz w:val="16"/>
              </w:rPr>
              <w:t>2010</w:t>
            </w:r>
            <w:r>
              <w:rPr>
                <w:color w:val="484848"/>
                <w:spacing w:val="-8"/>
                <w:sz w:val="16"/>
              </w:rPr>
              <w:t> </w:t>
            </w:r>
            <w:r>
              <w:rPr>
                <w:color w:val="484848"/>
                <w:sz w:val="16"/>
              </w:rPr>
              <w:t>Curriculum</w:t>
            </w:r>
            <w:r>
              <w:rPr>
                <w:color w:val="484848"/>
                <w:spacing w:val="-5"/>
                <w:sz w:val="16"/>
              </w:rPr>
              <w:t> </w:t>
            </w:r>
            <w:r>
              <w:rPr>
                <w:color w:val="484848"/>
                <w:sz w:val="16"/>
              </w:rPr>
              <w:t>Devel</w:t>
            </w:r>
            <w:r>
              <w:rPr>
                <w:color w:val="484848"/>
                <w:spacing w:val="-4"/>
                <w:sz w:val="16"/>
              </w:rPr>
              <w:t> </w:t>
            </w:r>
            <w:r>
              <w:rPr>
                <w:color w:val="484848"/>
                <w:sz w:val="16"/>
              </w:rPr>
              <w:t>and</w:t>
            </w:r>
            <w:r>
              <w:rPr>
                <w:color w:val="484848"/>
                <w:spacing w:val="-16"/>
                <w:sz w:val="16"/>
              </w:rPr>
              <w:t> </w:t>
            </w:r>
            <w:r>
              <w:rPr>
                <w:color w:val="484848"/>
                <w:spacing w:val="-2"/>
                <w:sz w:val="16"/>
              </w:rPr>
              <w:t>Suprvsn</w:t>
            </w:r>
          </w:p>
        </w:tc>
        <w:tc>
          <w:tcPr>
            <w:tcW w:w="2686" w:type="dxa"/>
          </w:tcPr>
          <w:p>
            <w:pPr>
              <w:pStyle w:val="TableParagraph"/>
              <w:spacing w:before="10"/>
              <w:ind w:right="170"/>
              <w:jc w:val="right"/>
              <w:rPr>
                <w:sz w:val="16"/>
              </w:rPr>
            </w:pPr>
            <w:r>
              <w:rPr>
                <w:color w:val="484848"/>
                <w:spacing w:val="-2"/>
                <w:sz w:val="16"/>
              </w:rPr>
              <w:t>176,000.80</w:t>
            </w:r>
          </w:p>
        </w:tc>
        <w:tc>
          <w:tcPr>
            <w:tcW w:w="1256" w:type="dxa"/>
          </w:tcPr>
          <w:p>
            <w:pPr>
              <w:pStyle w:val="TableParagraph"/>
              <w:spacing w:before="10"/>
              <w:ind w:right="115"/>
              <w:jc w:val="right"/>
              <w:rPr>
                <w:sz w:val="16"/>
              </w:rPr>
            </w:pPr>
            <w:r>
              <w:rPr>
                <w:color w:val="484848"/>
                <w:spacing w:val="-2"/>
                <w:sz w:val="16"/>
              </w:rPr>
              <w:t>15,000.00</w:t>
            </w:r>
          </w:p>
        </w:tc>
        <w:tc>
          <w:tcPr>
            <w:tcW w:w="1326" w:type="dxa"/>
          </w:tcPr>
          <w:p>
            <w:pPr>
              <w:pStyle w:val="TableParagraph"/>
              <w:spacing w:before="17"/>
              <w:ind w:right="139"/>
              <w:jc w:val="right"/>
              <w:rPr>
                <w:sz w:val="16"/>
              </w:rPr>
            </w:pPr>
            <w:r>
              <w:rPr>
                <w:color w:val="484848"/>
                <w:spacing w:val="-2"/>
                <w:sz w:val="16"/>
              </w:rPr>
              <w:t>191,000.80</w:t>
            </w:r>
          </w:p>
        </w:tc>
        <w:tc>
          <w:tcPr>
            <w:tcW w:w="1290" w:type="dxa"/>
          </w:tcPr>
          <w:p>
            <w:pPr>
              <w:pStyle w:val="TableParagraph"/>
              <w:spacing w:before="17"/>
              <w:ind w:right="123"/>
              <w:jc w:val="right"/>
              <w:rPr>
                <w:sz w:val="16"/>
              </w:rPr>
            </w:pPr>
            <w:r>
              <w:rPr>
                <w:color w:val="484848"/>
                <w:spacing w:val="-2"/>
                <w:sz w:val="16"/>
              </w:rPr>
              <w:t>92,951.33</w:t>
            </w:r>
          </w:p>
        </w:tc>
        <w:tc>
          <w:tcPr>
            <w:tcW w:w="1267" w:type="dxa"/>
          </w:tcPr>
          <w:p>
            <w:pPr>
              <w:pStyle w:val="TableParagraph"/>
              <w:spacing w:line="179" w:lineRule="exact" w:before="24"/>
              <w:ind w:right="57"/>
              <w:jc w:val="right"/>
              <w:rPr>
                <w:sz w:val="16"/>
              </w:rPr>
            </w:pPr>
            <w:r>
              <w:rPr>
                <w:color w:val="484848"/>
                <w:spacing w:val="-2"/>
                <w:sz w:val="16"/>
              </w:rPr>
              <w:t>42,622.97</w:t>
            </w:r>
          </w:p>
        </w:tc>
        <w:tc>
          <w:tcPr>
            <w:tcW w:w="1343" w:type="dxa"/>
          </w:tcPr>
          <w:p>
            <w:pPr>
              <w:pStyle w:val="TableParagraph"/>
              <w:spacing w:line="170" w:lineRule="exact" w:before="34"/>
              <w:ind w:right="83"/>
              <w:jc w:val="right"/>
              <w:rPr>
                <w:b/>
                <w:sz w:val="15"/>
              </w:rPr>
            </w:pPr>
            <w:r>
              <w:rPr>
                <w:b/>
                <w:color w:val="484848"/>
                <w:spacing w:val="-2"/>
                <w:w w:val="110"/>
                <w:sz w:val="15"/>
              </w:rPr>
              <w:t>55,426.50</w:t>
            </w:r>
          </w:p>
        </w:tc>
      </w:tr>
      <w:tr>
        <w:trPr>
          <w:trHeight w:val="223" w:hRule="atLeast"/>
        </w:trPr>
        <w:tc>
          <w:tcPr>
            <w:tcW w:w="4617" w:type="dxa"/>
          </w:tcPr>
          <w:p>
            <w:pPr>
              <w:pStyle w:val="TableParagraph"/>
              <w:spacing w:before="10"/>
              <w:ind w:left="106"/>
              <w:rPr>
                <w:sz w:val="16"/>
              </w:rPr>
            </w:pPr>
            <w:r>
              <w:rPr>
                <w:color w:val="575757"/>
                <w:sz w:val="16"/>
              </w:rPr>
              <w:t>2020</w:t>
            </w:r>
            <w:r>
              <w:rPr>
                <w:color w:val="575757"/>
                <w:spacing w:val="-12"/>
                <w:sz w:val="16"/>
              </w:rPr>
              <w:t> </w:t>
            </w:r>
            <w:r>
              <w:rPr>
                <w:color w:val="484848"/>
                <w:sz w:val="16"/>
              </w:rPr>
              <w:t>Supervision-Regular</w:t>
            </w:r>
            <w:r>
              <w:rPr>
                <w:color w:val="484848"/>
                <w:spacing w:val="-18"/>
                <w:sz w:val="16"/>
              </w:rPr>
              <w:t> </w:t>
            </w:r>
            <w:r>
              <w:rPr>
                <w:color w:val="484848"/>
                <w:spacing w:val="-2"/>
                <w:sz w:val="16"/>
              </w:rPr>
              <w:t>School</w:t>
            </w:r>
          </w:p>
        </w:tc>
        <w:tc>
          <w:tcPr>
            <w:tcW w:w="2686" w:type="dxa"/>
          </w:tcPr>
          <w:p>
            <w:pPr>
              <w:pStyle w:val="TableParagraph"/>
              <w:spacing w:before="10"/>
              <w:ind w:right="164"/>
              <w:jc w:val="right"/>
              <w:rPr>
                <w:sz w:val="16"/>
              </w:rPr>
            </w:pPr>
            <w:r>
              <w:rPr>
                <w:color w:val="484848"/>
                <w:spacing w:val="-2"/>
                <w:sz w:val="16"/>
              </w:rPr>
              <w:t>1,638,286.00</w:t>
            </w:r>
          </w:p>
        </w:tc>
        <w:tc>
          <w:tcPr>
            <w:tcW w:w="1256" w:type="dxa"/>
          </w:tcPr>
          <w:p>
            <w:pPr>
              <w:pStyle w:val="TableParagraph"/>
              <w:spacing w:before="17"/>
              <w:ind w:right="100"/>
              <w:jc w:val="right"/>
              <w:rPr>
                <w:sz w:val="16"/>
              </w:rPr>
            </w:pPr>
            <w:r>
              <w:rPr>
                <w:color w:val="484848"/>
                <w:spacing w:val="-4"/>
                <w:w w:val="105"/>
                <w:sz w:val="16"/>
              </w:rPr>
              <w:t>0.00</w:t>
            </w:r>
          </w:p>
        </w:tc>
        <w:tc>
          <w:tcPr>
            <w:tcW w:w="1326" w:type="dxa"/>
          </w:tcPr>
          <w:p>
            <w:pPr>
              <w:pStyle w:val="TableParagraph"/>
              <w:spacing w:before="17"/>
              <w:ind w:right="134"/>
              <w:jc w:val="right"/>
              <w:rPr>
                <w:sz w:val="16"/>
              </w:rPr>
            </w:pPr>
            <w:r>
              <w:rPr>
                <w:color w:val="575757"/>
                <w:spacing w:val="-2"/>
                <w:sz w:val="16"/>
              </w:rPr>
              <w:t>1,638,286.00</w:t>
            </w:r>
          </w:p>
        </w:tc>
        <w:tc>
          <w:tcPr>
            <w:tcW w:w="1290" w:type="dxa"/>
          </w:tcPr>
          <w:p>
            <w:pPr>
              <w:pStyle w:val="TableParagraph"/>
              <w:spacing w:line="179" w:lineRule="exact" w:before="24"/>
              <w:ind w:left="357"/>
              <w:rPr>
                <w:sz w:val="16"/>
              </w:rPr>
            </w:pPr>
            <w:r>
              <w:rPr>
                <w:color w:val="484848"/>
                <w:spacing w:val="-2"/>
                <w:sz w:val="16"/>
              </w:rPr>
              <w:t>706,0TT.96</w:t>
            </w:r>
          </w:p>
        </w:tc>
        <w:tc>
          <w:tcPr>
            <w:tcW w:w="1267" w:type="dxa"/>
          </w:tcPr>
          <w:p>
            <w:pPr>
              <w:pStyle w:val="TableParagraph"/>
              <w:spacing w:line="179" w:lineRule="exact" w:before="24"/>
              <w:ind w:right="51"/>
              <w:jc w:val="right"/>
              <w:rPr>
                <w:sz w:val="16"/>
              </w:rPr>
            </w:pPr>
            <w:r>
              <w:rPr>
                <w:color w:val="484848"/>
                <w:spacing w:val="-2"/>
                <w:sz w:val="16"/>
              </w:rPr>
              <w:t>753,303.78</w:t>
            </w:r>
          </w:p>
        </w:tc>
        <w:tc>
          <w:tcPr>
            <w:tcW w:w="1343" w:type="dxa"/>
          </w:tcPr>
          <w:p>
            <w:pPr>
              <w:pStyle w:val="TableParagraph"/>
              <w:spacing w:line="170" w:lineRule="exact" w:before="34"/>
              <w:ind w:right="84"/>
              <w:jc w:val="right"/>
              <w:rPr>
                <w:b/>
                <w:sz w:val="15"/>
              </w:rPr>
            </w:pPr>
            <w:r>
              <w:rPr>
                <w:b/>
                <w:color w:val="484848"/>
                <w:spacing w:val="-2"/>
                <w:w w:val="105"/>
                <w:sz w:val="15"/>
              </w:rPr>
              <w:t>178,904.26</w:t>
            </w:r>
          </w:p>
        </w:tc>
      </w:tr>
      <w:tr>
        <w:trPr>
          <w:trHeight w:val="229" w:hRule="atLeast"/>
        </w:trPr>
        <w:tc>
          <w:tcPr>
            <w:tcW w:w="4617" w:type="dxa"/>
          </w:tcPr>
          <w:p>
            <w:pPr>
              <w:pStyle w:val="TableParagraph"/>
              <w:spacing w:before="10"/>
              <w:ind w:left="113"/>
              <w:rPr>
                <w:sz w:val="16"/>
              </w:rPr>
            </w:pPr>
            <w:r>
              <w:rPr>
                <w:color w:val="484848"/>
                <w:sz w:val="16"/>
              </w:rPr>
              <w:t>2070</w:t>
            </w:r>
            <w:r>
              <w:rPr>
                <w:color w:val="484848"/>
                <w:spacing w:val="-13"/>
                <w:sz w:val="16"/>
              </w:rPr>
              <w:t> </w:t>
            </w:r>
            <w:r>
              <w:rPr>
                <w:color w:val="484848"/>
                <w:sz w:val="16"/>
              </w:rPr>
              <w:t>lnservice</w:t>
            </w:r>
            <w:r>
              <w:rPr>
                <w:color w:val="484848"/>
                <w:spacing w:val="-4"/>
                <w:sz w:val="16"/>
              </w:rPr>
              <w:t> </w:t>
            </w:r>
            <w:r>
              <w:rPr>
                <w:color w:val="484848"/>
                <w:sz w:val="16"/>
              </w:rPr>
              <w:t>Training-</w:t>
            </w:r>
            <w:r>
              <w:rPr>
                <w:color w:val="484848"/>
                <w:spacing w:val="-2"/>
                <w:sz w:val="16"/>
              </w:rPr>
              <w:t>Instruction</w:t>
            </w:r>
          </w:p>
        </w:tc>
        <w:tc>
          <w:tcPr>
            <w:tcW w:w="2686" w:type="dxa"/>
          </w:tcPr>
          <w:p>
            <w:pPr>
              <w:pStyle w:val="TableParagraph"/>
              <w:spacing w:before="17"/>
              <w:ind w:right="160"/>
              <w:jc w:val="right"/>
              <w:rPr>
                <w:sz w:val="16"/>
              </w:rPr>
            </w:pPr>
            <w:r>
              <w:rPr>
                <w:color w:val="484848"/>
                <w:spacing w:val="-2"/>
                <w:sz w:val="16"/>
              </w:rPr>
              <w:t>4TT,947.00</w:t>
            </w:r>
          </w:p>
        </w:tc>
        <w:tc>
          <w:tcPr>
            <w:tcW w:w="1256" w:type="dxa"/>
          </w:tcPr>
          <w:p>
            <w:pPr>
              <w:pStyle w:val="TableParagraph"/>
              <w:spacing w:before="24"/>
              <w:ind w:right="101"/>
              <w:jc w:val="right"/>
              <w:rPr>
                <w:sz w:val="16"/>
              </w:rPr>
            </w:pPr>
            <w:r>
              <w:rPr>
                <w:color w:val="484848"/>
                <w:spacing w:val="-4"/>
                <w:w w:val="105"/>
                <w:sz w:val="16"/>
              </w:rPr>
              <w:t>0.00</w:t>
            </w:r>
          </w:p>
        </w:tc>
        <w:tc>
          <w:tcPr>
            <w:tcW w:w="1326" w:type="dxa"/>
          </w:tcPr>
          <w:p>
            <w:pPr>
              <w:pStyle w:val="TableParagraph"/>
              <w:spacing w:before="24"/>
              <w:ind w:right="131"/>
              <w:jc w:val="right"/>
              <w:rPr>
                <w:sz w:val="16"/>
              </w:rPr>
            </w:pPr>
            <w:r>
              <w:rPr>
                <w:color w:val="484848"/>
                <w:spacing w:val="-2"/>
                <w:sz w:val="16"/>
              </w:rPr>
              <w:t>477,947.00</w:t>
            </w:r>
          </w:p>
        </w:tc>
        <w:tc>
          <w:tcPr>
            <w:tcW w:w="1290" w:type="dxa"/>
          </w:tcPr>
          <w:p>
            <w:pPr>
              <w:pStyle w:val="TableParagraph"/>
              <w:spacing w:before="24"/>
              <w:ind w:left="361"/>
              <w:rPr>
                <w:sz w:val="16"/>
              </w:rPr>
            </w:pPr>
            <w:r>
              <w:rPr>
                <w:color w:val="484848"/>
                <w:spacing w:val="-2"/>
                <w:sz w:val="16"/>
              </w:rPr>
              <w:t>147,173.29</w:t>
            </w:r>
          </w:p>
        </w:tc>
        <w:tc>
          <w:tcPr>
            <w:tcW w:w="1267" w:type="dxa"/>
          </w:tcPr>
          <w:p>
            <w:pPr>
              <w:pStyle w:val="TableParagraph"/>
              <w:spacing w:before="24"/>
              <w:ind w:right="55"/>
              <w:jc w:val="right"/>
              <w:rPr>
                <w:sz w:val="16"/>
              </w:rPr>
            </w:pPr>
            <w:r>
              <w:rPr>
                <w:color w:val="484848"/>
                <w:spacing w:val="-2"/>
                <w:sz w:val="16"/>
              </w:rPr>
              <w:t>116,125.33</w:t>
            </w:r>
          </w:p>
        </w:tc>
        <w:tc>
          <w:tcPr>
            <w:tcW w:w="1343" w:type="dxa"/>
          </w:tcPr>
          <w:p>
            <w:pPr>
              <w:pStyle w:val="TableParagraph"/>
              <w:spacing w:line="169" w:lineRule="exact" w:before="41"/>
              <w:ind w:right="83"/>
              <w:jc w:val="right"/>
              <w:rPr>
                <w:b/>
                <w:sz w:val="15"/>
              </w:rPr>
            </w:pPr>
            <w:r>
              <w:rPr>
                <w:b/>
                <w:color w:val="484848"/>
                <w:spacing w:val="-2"/>
                <w:w w:val="110"/>
                <w:sz w:val="15"/>
              </w:rPr>
              <w:t>214,648.38</w:t>
            </w:r>
          </w:p>
        </w:tc>
      </w:tr>
      <w:tr>
        <w:trPr>
          <w:trHeight w:val="227" w:hRule="atLeast"/>
        </w:trPr>
        <w:tc>
          <w:tcPr>
            <w:tcW w:w="4617" w:type="dxa"/>
          </w:tcPr>
          <w:p>
            <w:pPr>
              <w:pStyle w:val="TableParagraph"/>
              <w:spacing w:before="11"/>
              <w:ind w:left="120"/>
              <w:rPr>
                <w:sz w:val="16"/>
              </w:rPr>
            </w:pPr>
            <w:r>
              <w:rPr>
                <w:color w:val="484848"/>
                <w:spacing w:val="-2"/>
                <w:w w:val="105"/>
                <w:sz w:val="16"/>
              </w:rPr>
              <w:t>2071</w:t>
            </w:r>
            <w:r>
              <w:rPr>
                <w:color w:val="484848"/>
                <w:spacing w:val="-20"/>
                <w:w w:val="105"/>
                <w:sz w:val="16"/>
              </w:rPr>
              <w:t> </w:t>
            </w:r>
            <w:r>
              <w:rPr>
                <w:color w:val="484848"/>
                <w:spacing w:val="-2"/>
                <w:w w:val="105"/>
                <w:sz w:val="16"/>
              </w:rPr>
              <w:t>Supt</w:t>
            </w:r>
            <w:r>
              <w:rPr>
                <w:color w:val="484848"/>
                <w:spacing w:val="-21"/>
                <w:w w:val="105"/>
                <w:sz w:val="16"/>
              </w:rPr>
              <w:t> </w:t>
            </w:r>
            <w:r>
              <w:rPr>
                <w:color w:val="484848"/>
                <w:spacing w:val="-2"/>
                <w:w w:val="105"/>
                <w:sz w:val="16"/>
              </w:rPr>
              <w:t>Cont.</w:t>
            </w:r>
            <w:r>
              <w:rPr>
                <w:color w:val="484848"/>
                <w:spacing w:val="-15"/>
                <w:w w:val="105"/>
                <w:sz w:val="16"/>
              </w:rPr>
              <w:t> </w:t>
            </w:r>
            <w:r>
              <w:rPr>
                <w:color w:val="484848"/>
                <w:spacing w:val="-2"/>
                <w:w w:val="105"/>
                <w:sz w:val="16"/>
              </w:rPr>
              <w:t>Prof</w:t>
            </w:r>
            <w:r>
              <w:rPr>
                <w:color w:val="484848"/>
                <w:spacing w:val="-21"/>
                <w:w w:val="105"/>
                <w:sz w:val="16"/>
              </w:rPr>
              <w:t> </w:t>
            </w:r>
            <w:r>
              <w:rPr>
                <w:color w:val="484848"/>
                <w:spacing w:val="-2"/>
                <w:w w:val="105"/>
                <w:sz w:val="16"/>
              </w:rPr>
              <w:t>Development</w:t>
            </w:r>
          </w:p>
        </w:tc>
        <w:tc>
          <w:tcPr>
            <w:tcW w:w="2686" w:type="dxa"/>
          </w:tcPr>
          <w:p>
            <w:pPr>
              <w:pStyle w:val="TableParagraph"/>
              <w:spacing w:before="18"/>
              <w:ind w:right="158"/>
              <w:jc w:val="right"/>
              <w:rPr>
                <w:sz w:val="16"/>
              </w:rPr>
            </w:pPr>
            <w:r>
              <w:rPr>
                <w:color w:val="484848"/>
                <w:spacing w:val="-2"/>
                <w:sz w:val="16"/>
              </w:rPr>
              <w:t>17,000.00</w:t>
            </w:r>
          </w:p>
        </w:tc>
        <w:tc>
          <w:tcPr>
            <w:tcW w:w="1256" w:type="dxa"/>
          </w:tcPr>
          <w:p>
            <w:pPr>
              <w:pStyle w:val="TableParagraph"/>
              <w:spacing w:before="18"/>
              <w:ind w:right="92"/>
              <w:jc w:val="right"/>
              <w:rPr>
                <w:sz w:val="16"/>
              </w:rPr>
            </w:pPr>
            <w:r>
              <w:rPr>
                <w:color w:val="484848"/>
                <w:spacing w:val="-4"/>
                <w:w w:val="110"/>
                <w:sz w:val="16"/>
              </w:rPr>
              <w:t>0.00</w:t>
            </w:r>
          </w:p>
        </w:tc>
        <w:tc>
          <w:tcPr>
            <w:tcW w:w="1326" w:type="dxa"/>
          </w:tcPr>
          <w:p>
            <w:pPr>
              <w:pStyle w:val="TableParagraph"/>
              <w:spacing w:before="18"/>
              <w:ind w:right="121"/>
              <w:jc w:val="right"/>
              <w:rPr>
                <w:sz w:val="16"/>
              </w:rPr>
            </w:pPr>
            <w:r>
              <w:rPr>
                <w:color w:val="484848"/>
                <w:spacing w:val="-2"/>
                <w:w w:val="105"/>
                <w:sz w:val="16"/>
              </w:rPr>
              <w:t>17,000.00</w:t>
            </w:r>
          </w:p>
        </w:tc>
        <w:tc>
          <w:tcPr>
            <w:tcW w:w="1290" w:type="dxa"/>
          </w:tcPr>
          <w:p>
            <w:pPr>
              <w:pStyle w:val="TableParagraph"/>
              <w:spacing w:before="18"/>
              <w:ind w:right="96"/>
              <w:jc w:val="right"/>
              <w:rPr>
                <w:sz w:val="16"/>
              </w:rPr>
            </w:pPr>
            <w:r>
              <w:rPr>
                <w:color w:val="575757"/>
                <w:spacing w:val="-4"/>
                <w:w w:val="110"/>
                <w:sz w:val="16"/>
              </w:rPr>
              <w:t>0.00</w:t>
            </w:r>
          </w:p>
        </w:tc>
        <w:tc>
          <w:tcPr>
            <w:tcW w:w="1267" w:type="dxa"/>
          </w:tcPr>
          <w:p>
            <w:pPr>
              <w:pStyle w:val="TableParagraph"/>
              <w:spacing w:line="182" w:lineRule="exact" w:before="25"/>
              <w:ind w:right="35"/>
              <w:jc w:val="right"/>
              <w:rPr>
                <w:sz w:val="16"/>
              </w:rPr>
            </w:pPr>
            <w:r>
              <w:rPr>
                <w:color w:val="484848"/>
                <w:spacing w:val="-4"/>
                <w:w w:val="110"/>
                <w:sz w:val="16"/>
              </w:rPr>
              <w:t>0.00</w:t>
            </w:r>
          </w:p>
        </w:tc>
        <w:tc>
          <w:tcPr>
            <w:tcW w:w="1343" w:type="dxa"/>
          </w:tcPr>
          <w:p>
            <w:pPr>
              <w:pStyle w:val="TableParagraph"/>
              <w:spacing w:line="165" w:lineRule="exact" w:before="42"/>
              <w:ind w:right="80"/>
              <w:jc w:val="right"/>
              <w:rPr>
                <w:b/>
                <w:sz w:val="15"/>
              </w:rPr>
            </w:pPr>
            <w:r>
              <w:rPr>
                <w:b/>
                <w:color w:val="484848"/>
                <w:spacing w:val="-2"/>
                <w:w w:val="110"/>
                <w:sz w:val="15"/>
              </w:rPr>
              <w:t>17,000.00</w:t>
            </w:r>
          </w:p>
        </w:tc>
      </w:tr>
      <w:tr>
        <w:trPr>
          <w:trHeight w:val="227" w:hRule="atLeast"/>
        </w:trPr>
        <w:tc>
          <w:tcPr>
            <w:tcW w:w="4617" w:type="dxa"/>
          </w:tcPr>
          <w:p>
            <w:pPr>
              <w:pStyle w:val="TableParagraph"/>
              <w:spacing w:before="7"/>
              <w:ind w:left="113"/>
              <w:rPr>
                <w:sz w:val="16"/>
              </w:rPr>
            </w:pPr>
            <w:r>
              <w:rPr>
                <w:color w:val="484848"/>
                <w:sz w:val="16"/>
              </w:rPr>
              <w:t>2110</w:t>
            </w:r>
            <w:r>
              <w:rPr>
                <w:color w:val="484848"/>
                <w:spacing w:val="-16"/>
                <w:sz w:val="16"/>
              </w:rPr>
              <w:t> </w:t>
            </w:r>
            <w:r>
              <w:rPr>
                <w:color w:val="484848"/>
                <w:sz w:val="16"/>
              </w:rPr>
              <w:t>Teaching-Regular</w:t>
            </w:r>
            <w:r>
              <w:rPr>
                <w:color w:val="484848"/>
                <w:spacing w:val="-15"/>
                <w:sz w:val="16"/>
              </w:rPr>
              <w:t> </w:t>
            </w:r>
            <w:r>
              <w:rPr>
                <w:color w:val="484848"/>
                <w:spacing w:val="-2"/>
                <w:sz w:val="16"/>
              </w:rPr>
              <w:t>School</w:t>
            </w:r>
          </w:p>
        </w:tc>
        <w:tc>
          <w:tcPr>
            <w:tcW w:w="2686" w:type="dxa"/>
          </w:tcPr>
          <w:p>
            <w:pPr>
              <w:pStyle w:val="TableParagraph"/>
              <w:spacing w:before="22"/>
              <w:ind w:right="164"/>
              <w:jc w:val="right"/>
              <w:rPr>
                <w:sz w:val="16"/>
              </w:rPr>
            </w:pPr>
            <w:r>
              <w:rPr>
                <w:color w:val="484848"/>
                <w:spacing w:val="-2"/>
                <w:sz w:val="16"/>
              </w:rPr>
              <w:t>19,309,226.96</w:t>
            </w:r>
          </w:p>
        </w:tc>
        <w:tc>
          <w:tcPr>
            <w:tcW w:w="1256" w:type="dxa"/>
          </w:tcPr>
          <w:p>
            <w:pPr>
              <w:pStyle w:val="TableParagraph"/>
              <w:spacing w:before="22"/>
              <w:ind w:right="109"/>
              <w:jc w:val="right"/>
              <w:rPr>
                <w:sz w:val="16"/>
              </w:rPr>
            </w:pPr>
            <w:r>
              <w:rPr>
                <w:color w:val="484848"/>
                <w:spacing w:val="-2"/>
                <w:sz w:val="16"/>
              </w:rPr>
              <w:t>333,903.13</w:t>
            </w:r>
          </w:p>
        </w:tc>
        <w:tc>
          <w:tcPr>
            <w:tcW w:w="1326" w:type="dxa"/>
          </w:tcPr>
          <w:p>
            <w:pPr>
              <w:pStyle w:val="TableParagraph"/>
              <w:spacing w:before="22"/>
              <w:ind w:right="130"/>
              <w:jc w:val="right"/>
              <w:rPr>
                <w:sz w:val="16"/>
              </w:rPr>
            </w:pPr>
            <w:r>
              <w:rPr>
                <w:color w:val="484848"/>
                <w:spacing w:val="-2"/>
                <w:sz w:val="16"/>
              </w:rPr>
              <w:t>19,643,130.09</w:t>
            </w:r>
          </w:p>
        </w:tc>
        <w:tc>
          <w:tcPr>
            <w:tcW w:w="1290" w:type="dxa"/>
          </w:tcPr>
          <w:p>
            <w:pPr>
              <w:pStyle w:val="TableParagraph"/>
              <w:spacing w:before="22"/>
              <w:ind w:left="227"/>
              <w:rPr>
                <w:sz w:val="16"/>
              </w:rPr>
            </w:pPr>
            <w:r>
              <w:rPr>
                <w:color w:val="484848"/>
                <w:spacing w:val="-2"/>
                <w:sz w:val="16"/>
              </w:rPr>
              <w:t>7,471,359.24</w:t>
            </w:r>
          </w:p>
        </w:tc>
        <w:tc>
          <w:tcPr>
            <w:tcW w:w="1267" w:type="dxa"/>
          </w:tcPr>
          <w:p>
            <w:pPr>
              <w:pStyle w:val="TableParagraph"/>
              <w:spacing w:line="169" w:lineRule="exact" w:before="38"/>
              <w:ind w:right="48"/>
              <w:jc w:val="right"/>
              <w:rPr>
                <w:b/>
                <w:sz w:val="15"/>
              </w:rPr>
            </w:pPr>
            <w:r>
              <w:rPr>
                <w:b/>
                <w:color w:val="484848"/>
                <w:spacing w:val="-2"/>
                <w:w w:val="105"/>
                <w:sz w:val="15"/>
              </w:rPr>
              <w:t>10,938,434.79</w:t>
            </w:r>
          </w:p>
        </w:tc>
        <w:tc>
          <w:tcPr>
            <w:tcW w:w="1343" w:type="dxa"/>
          </w:tcPr>
          <w:p>
            <w:pPr>
              <w:pStyle w:val="TableParagraph"/>
              <w:spacing w:line="171" w:lineRule="exact" w:before="36"/>
              <w:ind w:left="308"/>
              <w:rPr>
                <w:sz w:val="16"/>
              </w:rPr>
            </w:pPr>
            <w:r>
              <w:rPr>
                <w:color w:val="484848"/>
                <w:spacing w:val="-2"/>
                <w:sz w:val="16"/>
              </w:rPr>
              <w:t>1,233,336.06</w:t>
            </w:r>
          </w:p>
        </w:tc>
      </w:tr>
      <w:tr>
        <w:trPr>
          <w:trHeight w:val="231" w:hRule="atLeast"/>
        </w:trPr>
        <w:tc>
          <w:tcPr>
            <w:tcW w:w="4617" w:type="dxa"/>
          </w:tcPr>
          <w:p>
            <w:pPr>
              <w:pStyle w:val="TableParagraph"/>
              <w:spacing w:before="18"/>
              <w:ind w:left="120"/>
              <w:rPr>
                <w:sz w:val="16"/>
              </w:rPr>
            </w:pPr>
            <w:r>
              <w:rPr>
                <w:color w:val="484848"/>
                <w:sz w:val="16"/>
              </w:rPr>
              <w:t>2250</w:t>
            </w:r>
            <w:r>
              <w:rPr>
                <w:color w:val="484848"/>
                <w:spacing w:val="-17"/>
                <w:sz w:val="16"/>
              </w:rPr>
              <w:t> </w:t>
            </w:r>
            <w:r>
              <w:rPr>
                <w:color w:val="484848"/>
                <w:sz w:val="16"/>
              </w:rPr>
              <w:t>Prg</w:t>
            </w:r>
            <w:r>
              <w:rPr>
                <w:color w:val="484848"/>
                <w:spacing w:val="-5"/>
                <w:sz w:val="16"/>
              </w:rPr>
              <w:t> </w:t>
            </w:r>
            <w:r>
              <w:rPr>
                <w:color w:val="484848"/>
                <w:sz w:val="16"/>
              </w:rPr>
              <w:t>For</w:t>
            </w:r>
            <w:r>
              <w:rPr>
                <w:color w:val="484848"/>
                <w:spacing w:val="-18"/>
                <w:sz w:val="16"/>
              </w:rPr>
              <w:t> </w:t>
            </w:r>
            <w:r>
              <w:rPr>
                <w:color w:val="484848"/>
                <w:sz w:val="16"/>
              </w:rPr>
              <w:t>Sdnts</w:t>
            </w:r>
            <w:r>
              <w:rPr>
                <w:color w:val="484848"/>
                <w:spacing w:val="-12"/>
                <w:sz w:val="16"/>
              </w:rPr>
              <w:t> </w:t>
            </w:r>
            <w:r>
              <w:rPr>
                <w:color w:val="484848"/>
                <w:sz w:val="16"/>
              </w:rPr>
              <w:t>w/Disabil-Med</w:t>
            </w:r>
            <w:r>
              <w:rPr>
                <w:color w:val="484848"/>
                <w:spacing w:val="9"/>
                <w:sz w:val="16"/>
              </w:rPr>
              <w:t> </w:t>
            </w:r>
            <w:r>
              <w:rPr>
                <w:color w:val="484848"/>
                <w:spacing w:val="-2"/>
                <w:sz w:val="16"/>
              </w:rPr>
              <w:t>Elgble</w:t>
            </w:r>
          </w:p>
        </w:tc>
        <w:tc>
          <w:tcPr>
            <w:tcW w:w="2686" w:type="dxa"/>
          </w:tcPr>
          <w:p>
            <w:pPr>
              <w:pStyle w:val="TableParagraph"/>
              <w:spacing w:before="18"/>
              <w:ind w:right="164"/>
              <w:jc w:val="right"/>
              <w:rPr>
                <w:sz w:val="16"/>
              </w:rPr>
            </w:pPr>
            <w:r>
              <w:rPr>
                <w:color w:val="575757"/>
                <w:spacing w:val="-2"/>
                <w:sz w:val="16"/>
              </w:rPr>
              <w:t>10,766,490.48</w:t>
            </w:r>
          </w:p>
        </w:tc>
        <w:tc>
          <w:tcPr>
            <w:tcW w:w="1256" w:type="dxa"/>
          </w:tcPr>
          <w:p>
            <w:pPr>
              <w:pStyle w:val="TableParagraph"/>
              <w:spacing w:before="18"/>
              <w:ind w:right="107"/>
              <w:jc w:val="right"/>
              <w:rPr>
                <w:sz w:val="16"/>
              </w:rPr>
            </w:pPr>
            <w:r>
              <w:rPr>
                <w:color w:val="484848"/>
                <w:spacing w:val="-2"/>
                <w:sz w:val="16"/>
              </w:rPr>
              <w:t>6,370.00</w:t>
            </w:r>
          </w:p>
        </w:tc>
        <w:tc>
          <w:tcPr>
            <w:tcW w:w="1326" w:type="dxa"/>
          </w:tcPr>
          <w:p>
            <w:pPr>
              <w:pStyle w:val="TableParagraph"/>
              <w:ind w:right="125"/>
              <w:jc w:val="right"/>
              <w:rPr>
                <w:sz w:val="16"/>
              </w:rPr>
            </w:pPr>
            <w:r>
              <w:rPr>
                <w:color w:val="484848"/>
                <w:spacing w:val="-2"/>
                <w:sz w:val="16"/>
              </w:rPr>
              <w:t>1</w:t>
            </w:r>
            <w:r>
              <w:rPr>
                <w:rFonts w:ascii="Times New Roman"/>
                <w:color w:val="484848"/>
                <w:spacing w:val="-2"/>
                <w:sz w:val="18"/>
              </w:rPr>
              <w:t>O,</w:t>
            </w:r>
            <w:r>
              <w:rPr>
                <w:color w:val="484848"/>
                <w:spacing w:val="-2"/>
                <w:sz w:val="16"/>
              </w:rPr>
              <w:t>TT2,860.48</w:t>
            </w:r>
          </w:p>
        </w:tc>
        <w:tc>
          <w:tcPr>
            <w:tcW w:w="1290" w:type="dxa"/>
          </w:tcPr>
          <w:p>
            <w:pPr>
              <w:pStyle w:val="TableParagraph"/>
              <w:spacing w:before="34"/>
              <w:ind w:left="231"/>
              <w:rPr>
                <w:b/>
                <w:sz w:val="15"/>
              </w:rPr>
            </w:pPr>
            <w:r>
              <w:rPr>
                <w:b/>
                <w:color w:val="484848"/>
                <w:spacing w:val="-2"/>
                <w:w w:val="105"/>
                <w:sz w:val="15"/>
              </w:rPr>
              <w:t>4,080,580.51</w:t>
            </w:r>
          </w:p>
        </w:tc>
        <w:tc>
          <w:tcPr>
            <w:tcW w:w="1267" w:type="dxa"/>
          </w:tcPr>
          <w:p>
            <w:pPr>
              <w:pStyle w:val="TableParagraph"/>
              <w:spacing w:line="170" w:lineRule="exact" w:before="41"/>
              <w:ind w:right="61"/>
              <w:jc w:val="right"/>
              <w:rPr>
                <w:b/>
                <w:sz w:val="15"/>
              </w:rPr>
            </w:pPr>
            <w:r>
              <w:rPr>
                <w:b/>
                <w:color w:val="484848"/>
                <w:spacing w:val="-2"/>
                <w:w w:val="105"/>
                <w:sz w:val="15"/>
              </w:rPr>
              <w:t>5,178,543.85</w:t>
            </w:r>
          </w:p>
        </w:tc>
        <w:tc>
          <w:tcPr>
            <w:tcW w:w="1343" w:type="dxa"/>
          </w:tcPr>
          <w:p>
            <w:pPr>
              <w:pStyle w:val="TableParagraph"/>
              <w:spacing w:line="179" w:lineRule="exact" w:before="32"/>
              <w:ind w:left="308"/>
              <w:rPr>
                <w:sz w:val="16"/>
              </w:rPr>
            </w:pPr>
            <w:r>
              <w:rPr>
                <w:color w:val="484848"/>
                <w:spacing w:val="-2"/>
                <w:sz w:val="16"/>
              </w:rPr>
              <w:t>1,513,736.12</w:t>
            </w:r>
          </w:p>
        </w:tc>
      </w:tr>
      <w:tr>
        <w:trPr>
          <w:trHeight w:val="223" w:hRule="atLeast"/>
        </w:trPr>
        <w:tc>
          <w:tcPr>
            <w:tcW w:w="4617" w:type="dxa"/>
          </w:tcPr>
          <w:p>
            <w:pPr>
              <w:pStyle w:val="TableParagraph"/>
              <w:spacing w:before="10"/>
              <w:ind w:left="120"/>
              <w:rPr>
                <w:sz w:val="16"/>
              </w:rPr>
            </w:pPr>
            <w:r>
              <w:rPr>
                <w:color w:val="484848"/>
                <w:sz w:val="16"/>
              </w:rPr>
              <w:t>2280</w:t>
            </w:r>
            <w:r>
              <w:rPr>
                <w:color w:val="484848"/>
                <w:spacing w:val="-17"/>
                <w:sz w:val="16"/>
              </w:rPr>
              <w:t> </w:t>
            </w:r>
            <w:r>
              <w:rPr>
                <w:color w:val="484848"/>
                <w:sz w:val="16"/>
              </w:rPr>
              <w:t>Occupational</w:t>
            </w:r>
            <w:r>
              <w:rPr>
                <w:color w:val="484848"/>
                <w:spacing w:val="1"/>
                <w:sz w:val="16"/>
              </w:rPr>
              <w:t> </w:t>
            </w:r>
            <w:r>
              <w:rPr>
                <w:color w:val="484848"/>
                <w:sz w:val="16"/>
              </w:rPr>
              <w:t>Educalion(Grades</w:t>
            </w:r>
            <w:r>
              <w:rPr>
                <w:color w:val="484848"/>
                <w:spacing w:val="-15"/>
                <w:sz w:val="16"/>
              </w:rPr>
              <w:t> </w:t>
            </w:r>
            <w:r>
              <w:rPr>
                <w:color w:val="484848"/>
                <w:sz w:val="16"/>
              </w:rPr>
              <w:t>9-</w:t>
            </w:r>
            <w:r>
              <w:rPr>
                <w:color w:val="484848"/>
                <w:spacing w:val="-5"/>
                <w:sz w:val="16"/>
              </w:rPr>
              <w:t>12)</w:t>
            </w:r>
          </w:p>
        </w:tc>
        <w:tc>
          <w:tcPr>
            <w:tcW w:w="2686" w:type="dxa"/>
          </w:tcPr>
          <w:p>
            <w:pPr>
              <w:pStyle w:val="TableParagraph"/>
              <w:spacing w:before="17"/>
              <w:ind w:right="153"/>
              <w:jc w:val="right"/>
              <w:rPr>
                <w:sz w:val="16"/>
              </w:rPr>
            </w:pPr>
            <w:r>
              <w:rPr>
                <w:color w:val="484848"/>
                <w:spacing w:val="-2"/>
                <w:sz w:val="16"/>
              </w:rPr>
              <w:t>2,113,202.00</w:t>
            </w:r>
          </w:p>
        </w:tc>
        <w:tc>
          <w:tcPr>
            <w:tcW w:w="1256" w:type="dxa"/>
          </w:tcPr>
          <w:p>
            <w:pPr>
              <w:pStyle w:val="TableParagraph"/>
              <w:spacing w:before="17"/>
              <w:ind w:right="93"/>
              <w:jc w:val="right"/>
              <w:rPr>
                <w:sz w:val="16"/>
              </w:rPr>
            </w:pPr>
            <w:r>
              <w:rPr>
                <w:color w:val="484848"/>
                <w:spacing w:val="-4"/>
                <w:w w:val="105"/>
                <w:sz w:val="16"/>
              </w:rPr>
              <w:t>0.00</w:t>
            </w:r>
          </w:p>
        </w:tc>
        <w:tc>
          <w:tcPr>
            <w:tcW w:w="1326" w:type="dxa"/>
          </w:tcPr>
          <w:p>
            <w:pPr>
              <w:pStyle w:val="TableParagraph"/>
              <w:spacing w:before="17"/>
              <w:ind w:right="116"/>
              <w:jc w:val="right"/>
              <w:rPr>
                <w:sz w:val="16"/>
              </w:rPr>
            </w:pPr>
            <w:r>
              <w:rPr>
                <w:color w:val="484848"/>
                <w:spacing w:val="-2"/>
                <w:w w:val="105"/>
                <w:sz w:val="16"/>
              </w:rPr>
              <w:t>2,113,202.00</w:t>
            </w:r>
          </w:p>
        </w:tc>
        <w:tc>
          <w:tcPr>
            <w:tcW w:w="1290" w:type="dxa"/>
          </w:tcPr>
          <w:p>
            <w:pPr>
              <w:pStyle w:val="TableParagraph"/>
              <w:spacing w:line="179" w:lineRule="exact" w:before="24"/>
              <w:ind w:left="372"/>
              <w:rPr>
                <w:sz w:val="16"/>
              </w:rPr>
            </w:pPr>
            <w:r>
              <w:rPr>
                <w:color w:val="484848"/>
                <w:spacing w:val="-2"/>
                <w:sz w:val="16"/>
              </w:rPr>
              <w:t>922,642.57</w:t>
            </w:r>
          </w:p>
        </w:tc>
        <w:tc>
          <w:tcPr>
            <w:tcW w:w="1267" w:type="dxa"/>
          </w:tcPr>
          <w:p>
            <w:pPr>
              <w:pStyle w:val="TableParagraph"/>
              <w:spacing w:line="170" w:lineRule="exact" w:before="34"/>
              <w:ind w:right="50"/>
              <w:jc w:val="right"/>
              <w:rPr>
                <w:b/>
                <w:sz w:val="15"/>
              </w:rPr>
            </w:pPr>
            <w:r>
              <w:rPr>
                <w:b/>
                <w:color w:val="484848"/>
                <w:spacing w:val="-2"/>
                <w:w w:val="105"/>
                <w:sz w:val="15"/>
              </w:rPr>
              <w:t>1,070,088.22</w:t>
            </w:r>
          </w:p>
        </w:tc>
        <w:tc>
          <w:tcPr>
            <w:tcW w:w="1343" w:type="dxa"/>
          </w:tcPr>
          <w:p>
            <w:pPr>
              <w:pStyle w:val="TableParagraph"/>
              <w:spacing w:line="179" w:lineRule="exact" w:before="24"/>
              <w:ind w:right="77"/>
              <w:jc w:val="right"/>
              <w:rPr>
                <w:sz w:val="16"/>
              </w:rPr>
            </w:pPr>
            <w:r>
              <w:rPr>
                <w:color w:val="484848"/>
                <w:spacing w:val="-2"/>
                <w:sz w:val="16"/>
              </w:rPr>
              <w:t>120,471.21</w:t>
            </w:r>
          </w:p>
        </w:tc>
      </w:tr>
      <w:tr>
        <w:trPr>
          <w:trHeight w:val="230" w:hRule="atLeast"/>
        </w:trPr>
        <w:tc>
          <w:tcPr>
            <w:tcW w:w="4617" w:type="dxa"/>
          </w:tcPr>
          <w:p>
            <w:pPr>
              <w:pStyle w:val="TableParagraph"/>
              <w:spacing w:before="10"/>
              <w:ind w:left="120"/>
              <w:rPr>
                <w:sz w:val="16"/>
              </w:rPr>
            </w:pPr>
            <w:r>
              <w:rPr>
                <w:color w:val="484848"/>
                <w:sz w:val="16"/>
              </w:rPr>
              <w:t>2330</w:t>
            </w:r>
            <w:r>
              <w:rPr>
                <w:color w:val="484848"/>
                <w:spacing w:val="-8"/>
                <w:sz w:val="16"/>
              </w:rPr>
              <w:t> </w:t>
            </w:r>
            <w:r>
              <w:rPr>
                <w:color w:val="484848"/>
                <w:sz w:val="16"/>
              </w:rPr>
              <w:t>Teaching-Special</w:t>
            </w:r>
            <w:r>
              <w:rPr>
                <w:color w:val="484848"/>
                <w:spacing w:val="-8"/>
                <w:sz w:val="16"/>
              </w:rPr>
              <w:t> </w:t>
            </w:r>
            <w:r>
              <w:rPr>
                <w:color w:val="484848"/>
                <w:spacing w:val="-2"/>
                <w:sz w:val="16"/>
              </w:rPr>
              <w:t>Schools</w:t>
            </w:r>
          </w:p>
        </w:tc>
        <w:tc>
          <w:tcPr>
            <w:tcW w:w="2686" w:type="dxa"/>
          </w:tcPr>
          <w:p>
            <w:pPr>
              <w:pStyle w:val="TableParagraph"/>
              <w:spacing w:before="24"/>
              <w:ind w:right="155"/>
              <w:jc w:val="right"/>
              <w:rPr>
                <w:sz w:val="16"/>
              </w:rPr>
            </w:pPr>
            <w:r>
              <w:rPr>
                <w:color w:val="484848"/>
                <w:spacing w:val="-2"/>
                <w:sz w:val="16"/>
              </w:rPr>
              <w:t>120,000.00</w:t>
            </w:r>
          </w:p>
        </w:tc>
        <w:tc>
          <w:tcPr>
            <w:tcW w:w="1256" w:type="dxa"/>
          </w:tcPr>
          <w:p>
            <w:pPr>
              <w:pStyle w:val="TableParagraph"/>
              <w:spacing w:before="24"/>
              <w:ind w:right="97"/>
              <w:jc w:val="right"/>
              <w:rPr>
                <w:sz w:val="16"/>
              </w:rPr>
            </w:pPr>
            <w:r>
              <w:rPr>
                <w:color w:val="484848"/>
                <w:spacing w:val="-2"/>
                <w:sz w:val="16"/>
              </w:rPr>
              <w:t>37,000.00</w:t>
            </w:r>
          </w:p>
        </w:tc>
        <w:tc>
          <w:tcPr>
            <w:tcW w:w="1326" w:type="dxa"/>
          </w:tcPr>
          <w:p>
            <w:pPr>
              <w:pStyle w:val="TableParagraph"/>
              <w:spacing w:before="24"/>
              <w:ind w:right="116"/>
              <w:jc w:val="right"/>
              <w:rPr>
                <w:sz w:val="16"/>
              </w:rPr>
            </w:pPr>
            <w:r>
              <w:rPr>
                <w:color w:val="575757"/>
                <w:spacing w:val="-2"/>
                <w:sz w:val="16"/>
              </w:rPr>
              <w:t>157,000.00</w:t>
            </w:r>
          </w:p>
        </w:tc>
        <w:tc>
          <w:tcPr>
            <w:tcW w:w="1290" w:type="dxa"/>
          </w:tcPr>
          <w:p>
            <w:pPr>
              <w:pStyle w:val="TableParagraph"/>
              <w:spacing w:before="34"/>
              <w:ind w:left="374"/>
              <w:rPr>
                <w:b/>
                <w:sz w:val="15"/>
              </w:rPr>
            </w:pPr>
            <w:r>
              <w:rPr>
                <w:b/>
                <w:color w:val="484848"/>
                <w:spacing w:val="-2"/>
                <w:w w:val="105"/>
                <w:sz w:val="15"/>
              </w:rPr>
              <w:t>156,728.78</w:t>
            </w:r>
          </w:p>
        </w:tc>
        <w:tc>
          <w:tcPr>
            <w:tcW w:w="1267" w:type="dxa"/>
          </w:tcPr>
          <w:p>
            <w:pPr>
              <w:pStyle w:val="TableParagraph"/>
              <w:spacing w:before="24"/>
              <w:ind w:right="36"/>
              <w:jc w:val="right"/>
              <w:rPr>
                <w:sz w:val="16"/>
              </w:rPr>
            </w:pPr>
            <w:r>
              <w:rPr>
                <w:color w:val="484848"/>
                <w:spacing w:val="-4"/>
                <w:w w:val="105"/>
                <w:sz w:val="16"/>
              </w:rPr>
              <w:t>0.00</w:t>
            </w:r>
          </w:p>
        </w:tc>
        <w:tc>
          <w:tcPr>
            <w:tcW w:w="1343" w:type="dxa"/>
          </w:tcPr>
          <w:p>
            <w:pPr>
              <w:pStyle w:val="TableParagraph"/>
              <w:spacing w:line="179" w:lineRule="exact" w:before="32"/>
              <w:ind w:right="71"/>
              <w:jc w:val="right"/>
              <w:rPr>
                <w:sz w:val="16"/>
              </w:rPr>
            </w:pPr>
            <w:r>
              <w:rPr>
                <w:color w:val="484848"/>
                <w:spacing w:val="-2"/>
                <w:sz w:val="16"/>
              </w:rPr>
              <w:t>271.22</w:t>
            </w:r>
          </w:p>
        </w:tc>
      </w:tr>
      <w:tr>
        <w:trPr>
          <w:trHeight w:val="227" w:hRule="atLeast"/>
        </w:trPr>
        <w:tc>
          <w:tcPr>
            <w:tcW w:w="4617" w:type="dxa"/>
          </w:tcPr>
          <w:p>
            <w:pPr>
              <w:pStyle w:val="TableParagraph"/>
              <w:spacing w:before="10"/>
              <w:ind w:left="120"/>
              <w:rPr>
                <w:sz w:val="16"/>
              </w:rPr>
            </w:pPr>
            <w:r>
              <w:rPr>
                <w:color w:val="484848"/>
                <w:sz w:val="16"/>
              </w:rPr>
              <w:t>2340</w:t>
            </w:r>
            <w:r>
              <w:rPr>
                <w:color w:val="484848"/>
                <w:spacing w:val="-5"/>
                <w:sz w:val="16"/>
              </w:rPr>
              <w:t> </w:t>
            </w:r>
            <w:r>
              <w:rPr>
                <w:color w:val="484848"/>
                <w:sz w:val="16"/>
              </w:rPr>
              <w:t>Employment</w:t>
            </w:r>
            <w:r>
              <w:rPr>
                <w:color w:val="484848"/>
                <w:spacing w:val="2"/>
                <w:sz w:val="16"/>
              </w:rPr>
              <w:t> </w:t>
            </w:r>
            <w:r>
              <w:rPr>
                <w:color w:val="484848"/>
                <w:sz w:val="16"/>
              </w:rPr>
              <w:t>Prep</w:t>
            </w:r>
            <w:r>
              <w:rPr>
                <w:color w:val="484848"/>
                <w:spacing w:val="-23"/>
                <w:sz w:val="16"/>
              </w:rPr>
              <w:t> </w:t>
            </w:r>
            <w:r>
              <w:rPr>
                <w:color w:val="484848"/>
                <w:spacing w:val="-2"/>
                <w:sz w:val="16"/>
              </w:rPr>
              <w:t>Education</w:t>
            </w:r>
          </w:p>
        </w:tc>
        <w:tc>
          <w:tcPr>
            <w:tcW w:w="2686" w:type="dxa"/>
          </w:tcPr>
          <w:p>
            <w:pPr>
              <w:pStyle w:val="TableParagraph"/>
              <w:spacing w:before="17"/>
              <w:ind w:right="141"/>
              <w:jc w:val="right"/>
              <w:rPr>
                <w:sz w:val="16"/>
              </w:rPr>
            </w:pPr>
            <w:r>
              <w:rPr>
                <w:color w:val="484848"/>
                <w:spacing w:val="-2"/>
                <w:sz w:val="16"/>
              </w:rPr>
              <w:t>1,350.00</w:t>
            </w:r>
          </w:p>
        </w:tc>
        <w:tc>
          <w:tcPr>
            <w:tcW w:w="1256" w:type="dxa"/>
          </w:tcPr>
          <w:p>
            <w:pPr>
              <w:pStyle w:val="TableParagraph"/>
              <w:spacing w:before="26"/>
              <w:ind w:right="90"/>
              <w:jc w:val="right"/>
              <w:rPr>
                <w:b/>
                <w:sz w:val="15"/>
              </w:rPr>
            </w:pPr>
            <w:r>
              <w:rPr>
                <w:b/>
                <w:color w:val="484848"/>
                <w:spacing w:val="-2"/>
                <w:w w:val="110"/>
                <w:sz w:val="15"/>
              </w:rPr>
              <w:t>1,000.00</w:t>
            </w:r>
          </w:p>
        </w:tc>
        <w:tc>
          <w:tcPr>
            <w:tcW w:w="1326" w:type="dxa"/>
          </w:tcPr>
          <w:p>
            <w:pPr>
              <w:pStyle w:val="TableParagraph"/>
              <w:spacing w:before="17"/>
              <w:ind w:right="112"/>
              <w:jc w:val="right"/>
              <w:rPr>
                <w:sz w:val="16"/>
              </w:rPr>
            </w:pPr>
            <w:r>
              <w:rPr>
                <w:color w:val="484848"/>
                <w:spacing w:val="-2"/>
                <w:sz w:val="16"/>
              </w:rPr>
              <w:t>2,350.00</w:t>
            </w:r>
          </w:p>
        </w:tc>
        <w:tc>
          <w:tcPr>
            <w:tcW w:w="1290" w:type="dxa"/>
          </w:tcPr>
          <w:p>
            <w:pPr>
              <w:pStyle w:val="TableParagraph"/>
              <w:spacing w:before="34"/>
              <w:ind w:right="95"/>
              <w:jc w:val="right"/>
              <w:rPr>
                <w:b/>
                <w:sz w:val="15"/>
              </w:rPr>
            </w:pPr>
            <w:r>
              <w:rPr>
                <w:b/>
                <w:color w:val="484848"/>
                <w:spacing w:val="-2"/>
                <w:w w:val="110"/>
                <w:sz w:val="15"/>
              </w:rPr>
              <w:t>1,099.99</w:t>
            </w:r>
          </w:p>
        </w:tc>
        <w:tc>
          <w:tcPr>
            <w:tcW w:w="1267" w:type="dxa"/>
          </w:tcPr>
          <w:p>
            <w:pPr>
              <w:pStyle w:val="TableParagraph"/>
              <w:spacing w:line="183" w:lineRule="exact" w:before="24"/>
              <w:ind w:right="34"/>
              <w:jc w:val="right"/>
              <w:rPr>
                <w:sz w:val="16"/>
              </w:rPr>
            </w:pPr>
            <w:r>
              <w:rPr>
                <w:color w:val="575757"/>
                <w:spacing w:val="-2"/>
                <w:sz w:val="16"/>
              </w:rPr>
              <w:t>1,100.01</w:t>
            </w:r>
          </w:p>
        </w:tc>
        <w:tc>
          <w:tcPr>
            <w:tcW w:w="1343" w:type="dxa"/>
          </w:tcPr>
          <w:p>
            <w:pPr>
              <w:pStyle w:val="TableParagraph"/>
              <w:spacing w:line="176" w:lineRule="exact" w:before="32"/>
              <w:ind w:right="65"/>
              <w:jc w:val="right"/>
              <w:rPr>
                <w:sz w:val="16"/>
              </w:rPr>
            </w:pPr>
            <w:r>
              <w:rPr>
                <w:color w:val="484848"/>
                <w:spacing w:val="-2"/>
                <w:w w:val="105"/>
                <w:sz w:val="16"/>
              </w:rPr>
              <w:t>150.00</w:t>
            </w:r>
          </w:p>
        </w:tc>
      </w:tr>
      <w:tr>
        <w:trPr>
          <w:trHeight w:val="229" w:hRule="atLeast"/>
        </w:trPr>
        <w:tc>
          <w:tcPr>
            <w:tcW w:w="4617" w:type="dxa"/>
          </w:tcPr>
          <w:p>
            <w:pPr>
              <w:pStyle w:val="TableParagraph"/>
              <w:spacing w:before="6"/>
              <w:ind w:left="127"/>
              <w:rPr>
                <w:sz w:val="16"/>
              </w:rPr>
            </w:pPr>
            <w:r>
              <w:rPr>
                <w:color w:val="484848"/>
                <w:sz w:val="16"/>
              </w:rPr>
              <w:t>2610</w:t>
            </w:r>
            <w:r>
              <w:rPr>
                <w:color w:val="484848"/>
                <w:spacing w:val="-14"/>
                <w:sz w:val="16"/>
              </w:rPr>
              <w:t> </w:t>
            </w:r>
            <w:r>
              <w:rPr>
                <w:color w:val="484848"/>
                <w:sz w:val="16"/>
              </w:rPr>
              <w:t>School</w:t>
            </w:r>
            <w:r>
              <w:rPr>
                <w:color w:val="484848"/>
                <w:spacing w:val="-11"/>
                <w:sz w:val="16"/>
              </w:rPr>
              <w:t> </w:t>
            </w:r>
            <w:r>
              <w:rPr>
                <w:color w:val="484848"/>
                <w:sz w:val="16"/>
              </w:rPr>
              <w:t>Libra,y</w:t>
            </w:r>
            <w:r>
              <w:rPr>
                <w:color w:val="484848"/>
                <w:spacing w:val="4"/>
                <w:sz w:val="16"/>
              </w:rPr>
              <w:t> </w:t>
            </w:r>
            <w:r>
              <w:rPr>
                <w:color w:val="484848"/>
                <w:spacing w:val="-5"/>
                <w:sz w:val="16"/>
              </w:rPr>
              <w:t>&amp;AV</w:t>
            </w:r>
          </w:p>
        </w:tc>
        <w:tc>
          <w:tcPr>
            <w:tcW w:w="2686" w:type="dxa"/>
          </w:tcPr>
          <w:p>
            <w:pPr>
              <w:pStyle w:val="TableParagraph"/>
              <w:spacing w:before="13"/>
              <w:ind w:right="137"/>
              <w:jc w:val="right"/>
              <w:rPr>
                <w:sz w:val="16"/>
              </w:rPr>
            </w:pPr>
            <w:r>
              <w:rPr>
                <w:color w:val="484848"/>
                <w:spacing w:val="-2"/>
                <w:sz w:val="16"/>
              </w:rPr>
              <w:t>762,065.29</w:t>
            </w:r>
          </w:p>
        </w:tc>
        <w:tc>
          <w:tcPr>
            <w:tcW w:w="1256" w:type="dxa"/>
          </w:tcPr>
          <w:p>
            <w:pPr>
              <w:pStyle w:val="TableParagraph"/>
              <w:spacing w:before="23"/>
              <w:ind w:right="94"/>
              <w:jc w:val="right"/>
              <w:rPr>
                <w:b/>
                <w:sz w:val="15"/>
              </w:rPr>
            </w:pPr>
            <w:r>
              <w:rPr>
                <w:b/>
                <w:color w:val="575757"/>
                <w:w w:val="105"/>
                <w:sz w:val="15"/>
              </w:rPr>
              <w:t>-</w:t>
            </w:r>
            <w:r>
              <w:rPr>
                <w:b/>
                <w:color w:val="575757"/>
                <w:spacing w:val="-2"/>
                <w:w w:val="110"/>
                <w:sz w:val="15"/>
              </w:rPr>
              <w:t>12,512.81</w:t>
            </w:r>
          </w:p>
        </w:tc>
        <w:tc>
          <w:tcPr>
            <w:tcW w:w="1326" w:type="dxa"/>
          </w:tcPr>
          <w:p>
            <w:pPr>
              <w:pStyle w:val="TableParagraph"/>
              <w:spacing w:before="23"/>
              <w:ind w:right="119"/>
              <w:jc w:val="right"/>
              <w:rPr>
                <w:b/>
                <w:sz w:val="15"/>
              </w:rPr>
            </w:pPr>
            <w:r>
              <w:rPr>
                <w:b/>
                <w:color w:val="484848"/>
                <w:spacing w:val="-2"/>
                <w:w w:val="110"/>
                <w:sz w:val="15"/>
              </w:rPr>
              <w:t>749,552.48</w:t>
            </w:r>
          </w:p>
        </w:tc>
        <w:tc>
          <w:tcPr>
            <w:tcW w:w="1290" w:type="dxa"/>
          </w:tcPr>
          <w:p>
            <w:pPr>
              <w:pStyle w:val="TableParagraph"/>
              <w:spacing w:before="30"/>
              <w:ind w:left="375"/>
              <w:rPr>
                <w:b/>
                <w:sz w:val="15"/>
              </w:rPr>
            </w:pPr>
            <w:r>
              <w:rPr>
                <w:b/>
                <w:color w:val="484848"/>
                <w:spacing w:val="-2"/>
                <w:w w:val="105"/>
                <w:sz w:val="15"/>
              </w:rPr>
              <w:t>293,024.62</w:t>
            </w:r>
          </w:p>
        </w:tc>
        <w:tc>
          <w:tcPr>
            <w:tcW w:w="1267" w:type="dxa"/>
          </w:tcPr>
          <w:p>
            <w:pPr>
              <w:pStyle w:val="TableParagraph"/>
              <w:spacing w:line="182" w:lineRule="exact" w:before="28"/>
              <w:ind w:right="44"/>
              <w:jc w:val="right"/>
              <w:rPr>
                <w:sz w:val="16"/>
              </w:rPr>
            </w:pPr>
            <w:r>
              <w:rPr>
                <w:color w:val="484848"/>
                <w:spacing w:val="-2"/>
                <w:sz w:val="16"/>
              </w:rPr>
              <w:t>316,098.06</w:t>
            </w:r>
          </w:p>
        </w:tc>
        <w:tc>
          <w:tcPr>
            <w:tcW w:w="1343" w:type="dxa"/>
          </w:tcPr>
          <w:p>
            <w:pPr>
              <w:pStyle w:val="TableParagraph"/>
              <w:spacing w:line="165" w:lineRule="exact" w:before="45"/>
              <w:ind w:right="70"/>
              <w:jc w:val="right"/>
              <w:rPr>
                <w:b/>
                <w:sz w:val="15"/>
              </w:rPr>
            </w:pPr>
            <w:r>
              <w:rPr>
                <w:b/>
                <w:color w:val="484848"/>
                <w:spacing w:val="-2"/>
                <w:w w:val="110"/>
                <w:sz w:val="15"/>
              </w:rPr>
              <w:t>140,429.80</w:t>
            </w:r>
          </w:p>
        </w:tc>
      </w:tr>
      <w:tr>
        <w:trPr>
          <w:trHeight w:val="226" w:hRule="atLeast"/>
        </w:trPr>
        <w:tc>
          <w:tcPr>
            <w:tcW w:w="4617" w:type="dxa"/>
          </w:tcPr>
          <w:p>
            <w:pPr>
              <w:pStyle w:val="TableParagraph"/>
              <w:spacing w:before="7"/>
              <w:ind w:left="127"/>
              <w:rPr>
                <w:sz w:val="16"/>
              </w:rPr>
            </w:pPr>
            <w:r>
              <w:rPr>
                <w:color w:val="575757"/>
                <w:sz w:val="16"/>
              </w:rPr>
              <w:t>2630</w:t>
            </w:r>
            <w:r>
              <w:rPr>
                <w:color w:val="575757"/>
                <w:spacing w:val="-16"/>
                <w:sz w:val="16"/>
              </w:rPr>
              <w:t> </w:t>
            </w:r>
            <w:r>
              <w:rPr>
                <w:color w:val="484848"/>
                <w:sz w:val="16"/>
              </w:rPr>
              <w:t>Computer</w:t>
            </w:r>
            <w:r>
              <w:rPr>
                <w:color w:val="484848"/>
                <w:spacing w:val="1"/>
                <w:sz w:val="16"/>
              </w:rPr>
              <w:t> </w:t>
            </w:r>
            <w:r>
              <w:rPr>
                <w:color w:val="484848"/>
                <w:sz w:val="16"/>
              </w:rPr>
              <w:t>Assisted</w:t>
            </w:r>
            <w:r>
              <w:rPr>
                <w:color w:val="484848"/>
                <w:spacing w:val="-9"/>
                <w:sz w:val="16"/>
              </w:rPr>
              <w:t> </w:t>
            </w:r>
            <w:r>
              <w:rPr>
                <w:color w:val="484848"/>
                <w:spacing w:val="-2"/>
                <w:sz w:val="16"/>
              </w:rPr>
              <w:t>Instruction</w:t>
            </w:r>
          </w:p>
        </w:tc>
        <w:tc>
          <w:tcPr>
            <w:tcW w:w="2686" w:type="dxa"/>
          </w:tcPr>
          <w:p>
            <w:pPr>
              <w:pStyle w:val="TableParagraph"/>
              <w:spacing w:before="7"/>
              <w:ind w:right="142"/>
              <w:jc w:val="right"/>
              <w:rPr>
                <w:sz w:val="16"/>
              </w:rPr>
            </w:pPr>
            <w:r>
              <w:rPr>
                <w:color w:val="484848"/>
                <w:spacing w:val="-2"/>
                <w:sz w:val="16"/>
              </w:rPr>
              <w:t>1,507,267.80</w:t>
            </w:r>
          </w:p>
        </w:tc>
        <w:tc>
          <w:tcPr>
            <w:tcW w:w="1256" w:type="dxa"/>
          </w:tcPr>
          <w:p>
            <w:pPr>
              <w:pStyle w:val="TableParagraph"/>
              <w:spacing w:before="24"/>
              <w:ind w:right="89"/>
              <w:jc w:val="right"/>
              <w:rPr>
                <w:b/>
                <w:sz w:val="15"/>
              </w:rPr>
            </w:pPr>
            <w:r>
              <w:rPr>
                <w:b/>
                <w:color w:val="575757"/>
                <w:w w:val="105"/>
                <w:sz w:val="15"/>
              </w:rPr>
              <w:t>-</w:t>
            </w:r>
            <w:r>
              <w:rPr>
                <w:b/>
                <w:color w:val="575757"/>
                <w:spacing w:val="-2"/>
                <w:w w:val="110"/>
                <w:sz w:val="15"/>
              </w:rPr>
              <w:t>204,485.60</w:t>
            </w:r>
          </w:p>
        </w:tc>
        <w:tc>
          <w:tcPr>
            <w:tcW w:w="1326" w:type="dxa"/>
          </w:tcPr>
          <w:p>
            <w:pPr>
              <w:pStyle w:val="TableParagraph"/>
              <w:spacing w:before="24"/>
              <w:ind w:right="111"/>
              <w:jc w:val="right"/>
              <w:rPr>
                <w:b/>
                <w:sz w:val="15"/>
              </w:rPr>
            </w:pPr>
            <w:r>
              <w:rPr>
                <w:b/>
                <w:color w:val="484848"/>
                <w:spacing w:val="-2"/>
                <w:w w:val="110"/>
                <w:sz w:val="15"/>
              </w:rPr>
              <w:t>1,302,782.20</w:t>
            </w:r>
          </w:p>
        </w:tc>
        <w:tc>
          <w:tcPr>
            <w:tcW w:w="1290" w:type="dxa"/>
          </w:tcPr>
          <w:p>
            <w:pPr>
              <w:pStyle w:val="TableParagraph"/>
              <w:spacing w:before="31"/>
              <w:ind w:left="375"/>
              <w:rPr>
                <w:b/>
                <w:sz w:val="15"/>
              </w:rPr>
            </w:pPr>
            <w:r>
              <w:rPr>
                <w:b/>
                <w:color w:val="484848"/>
                <w:spacing w:val="-2"/>
                <w:w w:val="110"/>
                <w:sz w:val="15"/>
              </w:rPr>
              <w:t>290,460.76</w:t>
            </w:r>
          </w:p>
        </w:tc>
        <w:tc>
          <w:tcPr>
            <w:tcW w:w="1267" w:type="dxa"/>
          </w:tcPr>
          <w:p>
            <w:pPr>
              <w:pStyle w:val="TableParagraph"/>
              <w:spacing w:line="186" w:lineRule="exact" w:before="20"/>
              <w:ind w:right="34"/>
              <w:jc w:val="right"/>
              <w:rPr>
                <w:rFonts w:ascii="Times New Roman"/>
                <w:b/>
                <w:sz w:val="17"/>
              </w:rPr>
            </w:pPr>
            <w:r>
              <w:rPr>
                <w:rFonts w:ascii="Times New Roman"/>
                <w:b/>
                <w:color w:val="484848"/>
                <w:spacing w:val="-2"/>
                <w:w w:val="105"/>
                <w:sz w:val="17"/>
              </w:rPr>
              <w:t>32,222.96</w:t>
            </w:r>
          </w:p>
        </w:tc>
        <w:tc>
          <w:tcPr>
            <w:tcW w:w="1343" w:type="dxa"/>
          </w:tcPr>
          <w:p>
            <w:pPr>
              <w:pStyle w:val="TableParagraph"/>
              <w:spacing w:line="168" w:lineRule="exact" w:before="38"/>
              <w:ind w:right="70"/>
              <w:jc w:val="right"/>
              <w:rPr>
                <w:b/>
                <w:sz w:val="15"/>
              </w:rPr>
            </w:pPr>
            <w:r>
              <w:rPr>
                <w:b/>
                <w:color w:val="484848"/>
                <w:spacing w:val="-2"/>
                <w:w w:val="110"/>
                <w:sz w:val="15"/>
              </w:rPr>
              <w:t>980,098.48</w:t>
            </w:r>
          </w:p>
        </w:tc>
      </w:tr>
      <w:tr>
        <w:trPr>
          <w:trHeight w:val="229" w:hRule="atLeast"/>
        </w:trPr>
        <w:tc>
          <w:tcPr>
            <w:tcW w:w="4617" w:type="dxa"/>
          </w:tcPr>
          <w:p>
            <w:pPr>
              <w:pStyle w:val="TableParagraph"/>
              <w:spacing w:before="5"/>
              <w:ind w:left="142"/>
              <w:rPr>
                <w:sz w:val="16"/>
              </w:rPr>
            </w:pPr>
            <w:r>
              <w:rPr>
                <w:color w:val="484848"/>
                <w:spacing w:val="-2"/>
                <w:sz w:val="16"/>
              </w:rPr>
              <w:t>2805</w:t>
            </w:r>
            <w:r>
              <w:rPr>
                <w:color w:val="484848"/>
                <w:spacing w:val="9"/>
                <w:sz w:val="16"/>
              </w:rPr>
              <w:t> </w:t>
            </w:r>
            <w:r>
              <w:rPr>
                <w:color w:val="484848"/>
                <w:spacing w:val="-2"/>
                <w:sz w:val="16"/>
              </w:rPr>
              <w:t>Attendance-Regular</w:t>
            </w:r>
            <w:r>
              <w:rPr>
                <w:color w:val="484848"/>
                <w:spacing w:val="-11"/>
                <w:sz w:val="16"/>
              </w:rPr>
              <w:t> </w:t>
            </w:r>
            <w:r>
              <w:rPr>
                <w:color w:val="484848"/>
                <w:spacing w:val="-2"/>
                <w:sz w:val="16"/>
              </w:rPr>
              <w:t>School</w:t>
            </w:r>
          </w:p>
        </w:tc>
        <w:tc>
          <w:tcPr>
            <w:tcW w:w="2686" w:type="dxa"/>
          </w:tcPr>
          <w:p>
            <w:pPr>
              <w:pStyle w:val="TableParagraph"/>
              <w:spacing w:before="12"/>
              <w:ind w:right="140"/>
              <w:jc w:val="right"/>
              <w:rPr>
                <w:sz w:val="16"/>
              </w:rPr>
            </w:pPr>
            <w:r>
              <w:rPr>
                <w:color w:val="484848"/>
                <w:spacing w:val="-2"/>
                <w:sz w:val="16"/>
              </w:rPr>
              <w:t>140,426.10</w:t>
            </w:r>
          </w:p>
        </w:tc>
        <w:tc>
          <w:tcPr>
            <w:tcW w:w="1256" w:type="dxa"/>
          </w:tcPr>
          <w:p>
            <w:pPr>
              <w:pStyle w:val="TableParagraph"/>
              <w:spacing w:before="19"/>
              <w:ind w:right="80"/>
              <w:jc w:val="right"/>
              <w:rPr>
                <w:sz w:val="16"/>
              </w:rPr>
            </w:pPr>
            <w:r>
              <w:rPr>
                <w:color w:val="484848"/>
                <w:spacing w:val="-4"/>
                <w:w w:val="105"/>
                <w:sz w:val="16"/>
              </w:rPr>
              <w:t>0.00</w:t>
            </w:r>
          </w:p>
        </w:tc>
        <w:tc>
          <w:tcPr>
            <w:tcW w:w="1326" w:type="dxa"/>
          </w:tcPr>
          <w:p>
            <w:pPr>
              <w:pStyle w:val="TableParagraph"/>
              <w:spacing w:line="183" w:lineRule="exact" w:before="26"/>
              <w:ind w:right="109"/>
              <w:jc w:val="right"/>
              <w:rPr>
                <w:sz w:val="16"/>
              </w:rPr>
            </w:pPr>
            <w:r>
              <w:rPr>
                <w:color w:val="484848"/>
                <w:spacing w:val="-2"/>
                <w:sz w:val="16"/>
              </w:rPr>
              <w:t>140,426.10</w:t>
            </w:r>
          </w:p>
        </w:tc>
        <w:tc>
          <w:tcPr>
            <w:tcW w:w="1290" w:type="dxa"/>
          </w:tcPr>
          <w:p>
            <w:pPr>
              <w:pStyle w:val="TableParagraph"/>
              <w:spacing w:line="183" w:lineRule="exact" w:before="26"/>
              <w:ind w:right="101"/>
              <w:jc w:val="right"/>
              <w:rPr>
                <w:sz w:val="16"/>
              </w:rPr>
            </w:pPr>
            <w:r>
              <w:rPr>
                <w:color w:val="484848"/>
                <w:spacing w:val="-2"/>
                <w:sz w:val="16"/>
              </w:rPr>
              <w:t>51,670.08</w:t>
            </w:r>
          </w:p>
        </w:tc>
        <w:tc>
          <w:tcPr>
            <w:tcW w:w="1267" w:type="dxa"/>
          </w:tcPr>
          <w:p>
            <w:pPr>
              <w:pStyle w:val="TableParagraph"/>
              <w:spacing w:line="183" w:lineRule="exact" w:before="26"/>
              <w:ind w:right="29"/>
              <w:jc w:val="right"/>
              <w:rPr>
                <w:sz w:val="16"/>
              </w:rPr>
            </w:pPr>
            <w:r>
              <w:rPr>
                <w:color w:val="484848"/>
                <w:spacing w:val="-2"/>
                <w:sz w:val="16"/>
              </w:rPr>
              <w:t>14,609.03</w:t>
            </w:r>
          </w:p>
        </w:tc>
        <w:tc>
          <w:tcPr>
            <w:tcW w:w="1343" w:type="dxa"/>
          </w:tcPr>
          <w:p>
            <w:pPr>
              <w:pStyle w:val="TableParagraph"/>
              <w:spacing w:line="168" w:lineRule="exact" w:before="41"/>
              <w:ind w:right="64"/>
              <w:jc w:val="right"/>
              <w:rPr>
                <w:sz w:val="16"/>
              </w:rPr>
            </w:pPr>
            <w:r>
              <w:rPr>
                <w:color w:val="484848"/>
                <w:spacing w:val="-2"/>
                <w:sz w:val="16"/>
              </w:rPr>
              <w:t>74,146.99</w:t>
            </w:r>
          </w:p>
        </w:tc>
      </w:tr>
      <w:tr>
        <w:trPr>
          <w:trHeight w:val="223" w:hRule="atLeast"/>
        </w:trPr>
        <w:tc>
          <w:tcPr>
            <w:tcW w:w="4617" w:type="dxa"/>
          </w:tcPr>
          <w:p>
            <w:pPr>
              <w:pStyle w:val="TableParagraph"/>
              <w:spacing w:line="183" w:lineRule="exact"/>
              <w:ind w:left="142"/>
              <w:rPr>
                <w:sz w:val="16"/>
              </w:rPr>
            </w:pPr>
            <w:r>
              <w:rPr>
                <w:color w:val="484848"/>
                <w:spacing w:val="-2"/>
                <w:sz w:val="16"/>
              </w:rPr>
              <w:t>2810</w:t>
            </w:r>
            <w:r>
              <w:rPr>
                <w:color w:val="484848"/>
                <w:spacing w:val="-6"/>
                <w:sz w:val="16"/>
              </w:rPr>
              <w:t> </w:t>
            </w:r>
            <w:r>
              <w:rPr>
                <w:color w:val="484848"/>
                <w:spacing w:val="-2"/>
                <w:sz w:val="16"/>
              </w:rPr>
              <w:t>Guidance-Regular</w:t>
            </w:r>
            <w:r>
              <w:rPr>
                <w:color w:val="484848"/>
                <w:spacing w:val="11"/>
                <w:sz w:val="16"/>
              </w:rPr>
              <w:t> </w:t>
            </w:r>
            <w:r>
              <w:rPr>
                <w:color w:val="484848"/>
                <w:spacing w:val="-2"/>
                <w:sz w:val="16"/>
              </w:rPr>
              <w:t>School</w:t>
            </w:r>
          </w:p>
        </w:tc>
        <w:tc>
          <w:tcPr>
            <w:tcW w:w="2686" w:type="dxa"/>
          </w:tcPr>
          <w:p>
            <w:pPr>
              <w:pStyle w:val="TableParagraph"/>
              <w:spacing w:before="13"/>
              <w:ind w:right="137"/>
              <w:jc w:val="right"/>
              <w:rPr>
                <w:sz w:val="16"/>
              </w:rPr>
            </w:pPr>
            <w:r>
              <w:rPr>
                <w:color w:val="484848"/>
                <w:spacing w:val="-2"/>
                <w:sz w:val="16"/>
              </w:rPr>
              <w:t>860,752.00</w:t>
            </w:r>
          </w:p>
        </w:tc>
        <w:tc>
          <w:tcPr>
            <w:tcW w:w="1256" w:type="dxa"/>
          </w:tcPr>
          <w:p>
            <w:pPr>
              <w:pStyle w:val="TableParagraph"/>
              <w:spacing w:line="183" w:lineRule="exact" w:before="21"/>
              <w:ind w:right="86"/>
              <w:jc w:val="right"/>
              <w:rPr>
                <w:sz w:val="16"/>
              </w:rPr>
            </w:pPr>
            <w:r>
              <w:rPr>
                <w:color w:val="484848"/>
                <w:spacing w:val="-4"/>
                <w:w w:val="105"/>
                <w:sz w:val="16"/>
              </w:rPr>
              <w:t>0.00</w:t>
            </w:r>
          </w:p>
        </w:tc>
        <w:tc>
          <w:tcPr>
            <w:tcW w:w="1326" w:type="dxa"/>
          </w:tcPr>
          <w:p>
            <w:pPr>
              <w:pStyle w:val="TableParagraph"/>
              <w:spacing w:line="183" w:lineRule="exact" w:before="21"/>
              <w:ind w:right="106"/>
              <w:jc w:val="right"/>
              <w:rPr>
                <w:sz w:val="16"/>
              </w:rPr>
            </w:pPr>
            <w:r>
              <w:rPr>
                <w:color w:val="484848"/>
                <w:spacing w:val="-2"/>
                <w:sz w:val="16"/>
              </w:rPr>
              <w:t>860,752.00</w:t>
            </w:r>
          </w:p>
        </w:tc>
        <w:tc>
          <w:tcPr>
            <w:tcW w:w="1290" w:type="dxa"/>
          </w:tcPr>
          <w:p>
            <w:pPr>
              <w:pStyle w:val="TableParagraph"/>
              <w:spacing w:line="183" w:lineRule="exact" w:before="21"/>
              <w:ind w:left="379"/>
              <w:rPr>
                <w:sz w:val="16"/>
              </w:rPr>
            </w:pPr>
            <w:r>
              <w:rPr>
                <w:color w:val="484848"/>
                <w:spacing w:val="-2"/>
                <w:sz w:val="16"/>
              </w:rPr>
              <w:t>347,444.78</w:t>
            </w:r>
          </w:p>
        </w:tc>
        <w:tc>
          <w:tcPr>
            <w:tcW w:w="1267" w:type="dxa"/>
          </w:tcPr>
          <w:p>
            <w:pPr>
              <w:pStyle w:val="TableParagraph"/>
              <w:spacing w:line="183" w:lineRule="exact" w:before="21"/>
              <w:ind w:right="31"/>
              <w:jc w:val="right"/>
              <w:rPr>
                <w:sz w:val="16"/>
              </w:rPr>
            </w:pPr>
            <w:r>
              <w:rPr>
                <w:color w:val="484848"/>
                <w:spacing w:val="-2"/>
                <w:sz w:val="16"/>
              </w:rPr>
              <w:t>469,384.26</w:t>
            </w:r>
          </w:p>
        </w:tc>
        <w:tc>
          <w:tcPr>
            <w:tcW w:w="1343" w:type="dxa"/>
          </w:tcPr>
          <w:p>
            <w:pPr>
              <w:pStyle w:val="TableParagraph"/>
              <w:spacing w:line="176" w:lineRule="exact" w:before="28"/>
              <w:ind w:right="51"/>
              <w:jc w:val="right"/>
              <w:rPr>
                <w:sz w:val="16"/>
              </w:rPr>
            </w:pPr>
            <w:r>
              <w:rPr>
                <w:color w:val="484848"/>
                <w:spacing w:val="-2"/>
                <w:w w:val="105"/>
                <w:sz w:val="16"/>
              </w:rPr>
              <w:t>43,922.96</w:t>
            </w:r>
          </w:p>
        </w:tc>
      </w:tr>
      <w:tr>
        <w:trPr>
          <w:trHeight w:val="227" w:hRule="atLeast"/>
        </w:trPr>
        <w:tc>
          <w:tcPr>
            <w:tcW w:w="4617" w:type="dxa"/>
          </w:tcPr>
          <w:p>
            <w:pPr>
              <w:pStyle w:val="TableParagraph"/>
              <w:spacing w:before="6"/>
              <w:ind w:left="142"/>
              <w:rPr>
                <w:sz w:val="16"/>
              </w:rPr>
            </w:pPr>
            <w:r>
              <w:rPr>
                <w:color w:val="484848"/>
                <w:sz w:val="16"/>
              </w:rPr>
              <w:t>2815</w:t>
            </w:r>
            <w:r>
              <w:rPr>
                <w:color w:val="484848"/>
                <w:spacing w:val="-22"/>
                <w:sz w:val="16"/>
              </w:rPr>
              <w:t> </w:t>
            </w:r>
            <w:r>
              <w:rPr>
                <w:color w:val="484848"/>
                <w:sz w:val="16"/>
              </w:rPr>
              <w:t>Health</w:t>
            </w:r>
            <w:r>
              <w:rPr>
                <w:color w:val="484848"/>
                <w:spacing w:val="-19"/>
                <w:sz w:val="16"/>
              </w:rPr>
              <w:t> </w:t>
            </w:r>
            <w:r>
              <w:rPr>
                <w:color w:val="484848"/>
                <w:sz w:val="16"/>
              </w:rPr>
              <w:t>Srvcs-Regular</w:t>
            </w:r>
            <w:r>
              <w:rPr>
                <w:color w:val="484848"/>
                <w:spacing w:val="3"/>
                <w:sz w:val="16"/>
              </w:rPr>
              <w:t> </w:t>
            </w:r>
            <w:r>
              <w:rPr>
                <w:color w:val="484848"/>
                <w:spacing w:val="-2"/>
                <w:sz w:val="16"/>
              </w:rPr>
              <w:t>School</w:t>
            </w:r>
          </w:p>
        </w:tc>
        <w:tc>
          <w:tcPr>
            <w:tcW w:w="2686" w:type="dxa"/>
          </w:tcPr>
          <w:p>
            <w:pPr>
              <w:pStyle w:val="TableParagraph"/>
              <w:spacing w:before="13"/>
              <w:ind w:right="138"/>
              <w:jc w:val="right"/>
              <w:rPr>
                <w:sz w:val="16"/>
              </w:rPr>
            </w:pPr>
            <w:r>
              <w:rPr>
                <w:color w:val="484848"/>
                <w:spacing w:val="-2"/>
                <w:sz w:val="16"/>
              </w:rPr>
              <w:t>565,362.54</w:t>
            </w:r>
          </w:p>
        </w:tc>
        <w:tc>
          <w:tcPr>
            <w:tcW w:w="1256" w:type="dxa"/>
          </w:tcPr>
          <w:p>
            <w:pPr>
              <w:pStyle w:val="TableParagraph"/>
              <w:spacing w:before="13"/>
              <w:ind w:right="93"/>
              <w:jc w:val="right"/>
              <w:rPr>
                <w:sz w:val="16"/>
              </w:rPr>
            </w:pPr>
            <w:r>
              <w:rPr>
                <w:color w:val="484848"/>
                <w:spacing w:val="-2"/>
                <w:sz w:val="16"/>
              </w:rPr>
              <w:t>251,795.47</w:t>
            </w:r>
          </w:p>
        </w:tc>
        <w:tc>
          <w:tcPr>
            <w:tcW w:w="1326" w:type="dxa"/>
          </w:tcPr>
          <w:p>
            <w:pPr>
              <w:pStyle w:val="TableParagraph"/>
              <w:spacing w:before="21"/>
              <w:ind w:right="106"/>
              <w:jc w:val="right"/>
              <w:rPr>
                <w:sz w:val="16"/>
              </w:rPr>
            </w:pPr>
            <w:r>
              <w:rPr>
                <w:color w:val="484848"/>
                <w:spacing w:val="-2"/>
                <w:sz w:val="16"/>
              </w:rPr>
              <w:t>817,158.01</w:t>
            </w:r>
          </w:p>
        </w:tc>
        <w:tc>
          <w:tcPr>
            <w:tcW w:w="1290" w:type="dxa"/>
          </w:tcPr>
          <w:p>
            <w:pPr>
              <w:pStyle w:val="TableParagraph"/>
              <w:spacing w:before="21"/>
              <w:ind w:left="381"/>
              <w:rPr>
                <w:sz w:val="16"/>
              </w:rPr>
            </w:pPr>
            <w:r>
              <w:rPr>
                <w:color w:val="484848"/>
                <w:spacing w:val="-2"/>
                <w:sz w:val="16"/>
              </w:rPr>
              <w:t>215,595.60</w:t>
            </w:r>
          </w:p>
        </w:tc>
        <w:tc>
          <w:tcPr>
            <w:tcW w:w="1267" w:type="dxa"/>
          </w:tcPr>
          <w:p>
            <w:pPr>
              <w:pStyle w:val="TableParagraph"/>
              <w:spacing w:line="179" w:lineRule="exact" w:before="28"/>
              <w:ind w:right="30"/>
              <w:jc w:val="right"/>
              <w:rPr>
                <w:sz w:val="16"/>
              </w:rPr>
            </w:pPr>
            <w:r>
              <w:rPr>
                <w:color w:val="484848"/>
                <w:spacing w:val="-2"/>
                <w:sz w:val="16"/>
              </w:rPr>
              <w:t>518,763.27</w:t>
            </w:r>
          </w:p>
        </w:tc>
        <w:tc>
          <w:tcPr>
            <w:tcW w:w="1343" w:type="dxa"/>
          </w:tcPr>
          <w:p>
            <w:pPr>
              <w:pStyle w:val="TableParagraph"/>
              <w:spacing w:line="172" w:lineRule="exact" w:before="35"/>
              <w:ind w:right="62"/>
              <w:jc w:val="right"/>
              <w:rPr>
                <w:sz w:val="16"/>
              </w:rPr>
            </w:pPr>
            <w:r>
              <w:rPr>
                <w:color w:val="484848"/>
                <w:spacing w:val="-2"/>
                <w:sz w:val="16"/>
              </w:rPr>
              <w:t>82,799.14</w:t>
            </w:r>
          </w:p>
        </w:tc>
      </w:tr>
      <w:tr>
        <w:trPr>
          <w:trHeight w:val="223" w:hRule="atLeast"/>
        </w:trPr>
        <w:tc>
          <w:tcPr>
            <w:tcW w:w="4617" w:type="dxa"/>
          </w:tcPr>
          <w:p>
            <w:pPr>
              <w:pStyle w:val="TableParagraph"/>
              <w:spacing w:before="3"/>
              <w:ind w:left="142"/>
              <w:rPr>
                <w:sz w:val="16"/>
              </w:rPr>
            </w:pPr>
            <w:r>
              <w:rPr>
                <w:color w:val="484848"/>
                <w:sz w:val="16"/>
              </w:rPr>
              <w:t>2820</w:t>
            </w:r>
            <w:r>
              <w:rPr>
                <w:color w:val="484848"/>
                <w:spacing w:val="-20"/>
                <w:sz w:val="16"/>
              </w:rPr>
              <w:t> </w:t>
            </w:r>
            <w:r>
              <w:rPr>
                <w:color w:val="484848"/>
                <w:sz w:val="16"/>
              </w:rPr>
              <w:t>Psychological</w:t>
            </w:r>
            <w:r>
              <w:rPr>
                <w:color w:val="484848"/>
                <w:spacing w:val="-6"/>
                <w:sz w:val="16"/>
              </w:rPr>
              <w:t> </w:t>
            </w:r>
            <w:r>
              <w:rPr>
                <w:color w:val="484848"/>
                <w:sz w:val="16"/>
              </w:rPr>
              <w:t>Srvcs-Reg</w:t>
            </w:r>
            <w:r>
              <w:rPr>
                <w:color w:val="484848"/>
                <w:spacing w:val="-17"/>
                <w:sz w:val="16"/>
              </w:rPr>
              <w:t> </w:t>
            </w:r>
            <w:r>
              <w:rPr>
                <w:color w:val="484848"/>
                <w:spacing w:val="-4"/>
                <w:sz w:val="16"/>
              </w:rPr>
              <w:t>Sehl</w:t>
            </w:r>
          </w:p>
        </w:tc>
        <w:tc>
          <w:tcPr>
            <w:tcW w:w="2686" w:type="dxa"/>
          </w:tcPr>
          <w:p>
            <w:pPr>
              <w:pStyle w:val="TableParagraph"/>
              <w:spacing w:before="17"/>
              <w:ind w:right="140"/>
              <w:jc w:val="right"/>
              <w:rPr>
                <w:sz w:val="16"/>
              </w:rPr>
            </w:pPr>
            <w:r>
              <w:rPr>
                <w:color w:val="484848"/>
                <w:spacing w:val="-2"/>
                <w:sz w:val="16"/>
              </w:rPr>
              <w:t>434,173.75</w:t>
            </w:r>
          </w:p>
        </w:tc>
        <w:tc>
          <w:tcPr>
            <w:tcW w:w="1256" w:type="dxa"/>
          </w:tcPr>
          <w:p>
            <w:pPr>
              <w:pStyle w:val="TableParagraph"/>
              <w:spacing w:line="179" w:lineRule="exact" w:before="24"/>
              <w:ind w:right="83"/>
              <w:jc w:val="right"/>
              <w:rPr>
                <w:sz w:val="16"/>
              </w:rPr>
            </w:pPr>
            <w:r>
              <w:rPr>
                <w:color w:val="484848"/>
                <w:spacing w:val="-2"/>
                <w:sz w:val="16"/>
              </w:rPr>
              <w:t>36,000.00</w:t>
            </w:r>
          </w:p>
        </w:tc>
        <w:tc>
          <w:tcPr>
            <w:tcW w:w="1326" w:type="dxa"/>
          </w:tcPr>
          <w:p>
            <w:pPr>
              <w:pStyle w:val="TableParagraph"/>
              <w:spacing w:line="179" w:lineRule="exact" w:before="24"/>
              <w:ind w:right="109"/>
              <w:jc w:val="right"/>
              <w:rPr>
                <w:sz w:val="16"/>
              </w:rPr>
            </w:pPr>
            <w:r>
              <w:rPr>
                <w:color w:val="484848"/>
                <w:spacing w:val="-2"/>
                <w:sz w:val="16"/>
              </w:rPr>
              <w:t>470,173.75</w:t>
            </w:r>
          </w:p>
        </w:tc>
        <w:tc>
          <w:tcPr>
            <w:tcW w:w="1290" w:type="dxa"/>
          </w:tcPr>
          <w:p>
            <w:pPr>
              <w:pStyle w:val="TableParagraph"/>
              <w:spacing w:line="172" w:lineRule="exact" w:before="32"/>
              <w:ind w:left="383"/>
              <w:rPr>
                <w:sz w:val="16"/>
              </w:rPr>
            </w:pPr>
            <w:r>
              <w:rPr>
                <w:color w:val="484848"/>
                <w:spacing w:val="-2"/>
                <w:sz w:val="16"/>
              </w:rPr>
              <w:t>164,609.91</w:t>
            </w:r>
          </w:p>
        </w:tc>
        <w:tc>
          <w:tcPr>
            <w:tcW w:w="1267" w:type="dxa"/>
          </w:tcPr>
          <w:p>
            <w:pPr>
              <w:pStyle w:val="TableParagraph"/>
              <w:spacing w:line="172" w:lineRule="exact" w:before="32"/>
              <w:ind w:right="30"/>
              <w:jc w:val="right"/>
              <w:rPr>
                <w:sz w:val="16"/>
              </w:rPr>
            </w:pPr>
            <w:r>
              <w:rPr>
                <w:color w:val="484848"/>
                <w:spacing w:val="-2"/>
                <w:sz w:val="16"/>
              </w:rPr>
              <w:t>303,150.74</w:t>
            </w:r>
          </w:p>
        </w:tc>
        <w:tc>
          <w:tcPr>
            <w:tcW w:w="1343" w:type="dxa"/>
          </w:tcPr>
          <w:p>
            <w:pPr>
              <w:pStyle w:val="TableParagraph"/>
              <w:spacing w:line="172" w:lineRule="exact" w:before="32"/>
              <w:ind w:right="59"/>
              <w:jc w:val="right"/>
              <w:rPr>
                <w:sz w:val="16"/>
              </w:rPr>
            </w:pPr>
            <w:r>
              <w:rPr>
                <w:color w:val="484848"/>
                <w:spacing w:val="-2"/>
                <w:w w:val="105"/>
                <w:sz w:val="16"/>
              </w:rPr>
              <w:t>2,413.10</w:t>
            </w:r>
          </w:p>
        </w:tc>
      </w:tr>
      <w:tr>
        <w:trPr>
          <w:trHeight w:val="223" w:hRule="atLeast"/>
        </w:trPr>
        <w:tc>
          <w:tcPr>
            <w:tcW w:w="4617" w:type="dxa"/>
          </w:tcPr>
          <w:p>
            <w:pPr>
              <w:pStyle w:val="TableParagraph"/>
              <w:spacing w:before="3"/>
              <w:ind w:left="142"/>
              <w:rPr>
                <w:sz w:val="16"/>
              </w:rPr>
            </w:pPr>
            <w:r>
              <w:rPr>
                <w:color w:val="484848"/>
                <w:sz w:val="16"/>
              </w:rPr>
              <w:t>2825</w:t>
            </w:r>
            <w:r>
              <w:rPr>
                <w:color w:val="484848"/>
                <w:spacing w:val="-13"/>
                <w:sz w:val="16"/>
              </w:rPr>
              <w:t> </w:t>
            </w:r>
            <w:r>
              <w:rPr>
                <w:color w:val="575757"/>
                <w:sz w:val="16"/>
              </w:rPr>
              <w:t>Social</w:t>
            </w:r>
            <w:r>
              <w:rPr>
                <w:color w:val="575757"/>
                <w:spacing w:val="-16"/>
                <w:sz w:val="16"/>
              </w:rPr>
              <w:t> </w:t>
            </w:r>
            <w:r>
              <w:rPr>
                <w:color w:val="484848"/>
                <w:sz w:val="16"/>
              </w:rPr>
              <w:t>Work</w:t>
            </w:r>
            <w:r>
              <w:rPr>
                <w:color w:val="484848"/>
                <w:spacing w:val="-14"/>
                <w:sz w:val="16"/>
              </w:rPr>
              <w:t> </w:t>
            </w:r>
            <w:r>
              <w:rPr>
                <w:color w:val="484848"/>
                <w:sz w:val="16"/>
              </w:rPr>
              <w:t>Srvcs-Regular</w:t>
            </w:r>
            <w:r>
              <w:rPr>
                <w:color w:val="484848"/>
                <w:spacing w:val="10"/>
                <w:sz w:val="16"/>
              </w:rPr>
              <w:t> </w:t>
            </w:r>
            <w:r>
              <w:rPr>
                <w:color w:val="484848"/>
                <w:spacing w:val="-2"/>
                <w:sz w:val="16"/>
              </w:rPr>
              <w:t>School</w:t>
            </w:r>
          </w:p>
        </w:tc>
        <w:tc>
          <w:tcPr>
            <w:tcW w:w="2686" w:type="dxa"/>
          </w:tcPr>
          <w:p>
            <w:pPr>
              <w:pStyle w:val="TableParagraph"/>
              <w:spacing w:before="17"/>
              <w:ind w:right="135"/>
              <w:jc w:val="right"/>
              <w:rPr>
                <w:sz w:val="16"/>
              </w:rPr>
            </w:pPr>
            <w:r>
              <w:rPr>
                <w:color w:val="575757"/>
                <w:spacing w:val="-2"/>
                <w:sz w:val="16"/>
              </w:rPr>
              <w:t>206,188.00</w:t>
            </w:r>
          </w:p>
        </w:tc>
        <w:tc>
          <w:tcPr>
            <w:tcW w:w="1256" w:type="dxa"/>
          </w:tcPr>
          <w:p>
            <w:pPr>
              <w:pStyle w:val="TableParagraph"/>
              <w:spacing w:before="17"/>
              <w:ind w:right="70"/>
              <w:jc w:val="right"/>
              <w:rPr>
                <w:sz w:val="16"/>
              </w:rPr>
            </w:pPr>
            <w:r>
              <w:rPr>
                <w:color w:val="484848"/>
                <w:spacing w:val="-4"/>
                <w:w w:val="110"/>
                <w:sz w:val="16"/>
              </w:rPr>
              <w:t>0.00</w:t>
            </w:r>
          </w:p>
        </w:tc>
        <w:tc>
          <w:tcPr>
            <w:tcW w:w="1326" w:type="dxa"/>
          </w:tcPr>
          <w:p>
            <w:pPr>
              <w:pStyle w:val="TableParagraph"/>
              <w:spacing w:line="179" w:lineRule="exact" w:before="24"/>
              <w:ind w:right="104"/>
              <w:jc w:val="right"/>
              <w:rPr>
                <w:sz w:val="16"/>
              </w:rPr>
            </w:pPr>
            <w:r>
              <w:rPr>
                <w:color w:val="484848"/>
                <w:spacing w:val="-2"/>
                <w:sz w:val="16"/>
              </w:rPr>
              <w:t>206,188.00</w:t>
            </w:r>
          </w:p>
        </w:tc>
        <w:tc>
          <w:tcPr>
            <w:tcW w:w="1290" w:type="dxa"/>
          </w:tcPr>
          <w:p>
            <w:pPr>
              <w:pStyle w:val="TableParagraph"/>
              <w:spacing w:line="179" w:lineRule="exact" w:before="24"/>
              <w:ind w:right="87"/>
              <w:jc w:val="right"/>
              <w:rPr>
                <w:sz w:val="16"/>
              </w:rPr>
            </w:pPr>
            <w:r>
              <w:rPr>
                <w:color w:val="484848"/>
                <w:spacing w:val="-2"/>
                <w:sz w:val="16"/>
              </w:rPr>
              <w:t>59,318.39</w:t>
            </w:r>
          </w:p>
        </w:tc>
        <w:tc>
          <w:tcPr>
            <w:tcW w:w="1267" w:type="dxa"/>
          </w:tcPr>
          <w:p>
            <w:pPr>
              <w:pStyle w:val="TableParagraph"/>
              <w:spacing w:line="172" w:lineRule="exact" w:before="32"/>
              <w:ind w:right="33"/>
              <w:jc w:val="right"/>
              <w:rPr>
                <w:sz w:val="16"/>
              </w:rPr>
            </w:pPr>
            <w:r>
              <w:rPr>
                <w:color w:val="484848"/>
                <w:spacing w:val="-2"/>
                <w:sz w:val="16"/>
              </w:rPr>
              <w:t>87,187.72</w:t>
            </w:r>
          </w:p>
        </w:tc>
        <w:tc>
          <w:tcPr>
            <w:tcW w:w="1343" w:type="dxa"/>
          </w:tcPr>
          <w:p>
            <w:pPr>
              <w:pStyle w:val="TableParagraph"/>
              <w:spacing w:line="172" w:lineRule="exact" w:before="32"/>
              <w:ind w:right="57"/>
              <w:jc w:val="right"/>
              <w:rPr>
                <w:sz w:val="16"/>
              </w:rPr>
            </w:pPr>
            <w:r>
              <w:rPr>
                <w:color w:val="484848"/>
                <w:spacing w:val="-2"/>
                <w:sz w:val="16"/>
              </w:rPr>
              <w:t>59,681.89</w:t>
            </w:r>
          </w:p>
        </w:tc>
      </w:tr>
      <w:tr>
        <w:trPr>
          <w:trHeight w:val="227" w:hRule="atLeast"/>
        </w:trPr>
        <w:tc>
          <w:tcPr>
            <w:tcW w:w="4617" w:type="dxa"/>
          </w:tcPr>
          <w:p>
            <w:pPr>
              <w:pStyle w:val="TableParagraph"/>
              <w:spacing w:before="3"/>
              <w:ind w:left="142"/>
              <w:rPr>
                <w:sz w:val="16"/>
              </w:rPr>
            </w:pPr>
            <w:r>
              <w:rPr>
                <w:color w:val="575757"/>
                <w:sz w:val="16"/>
              </w:rPr>
              <w:t>2850</w:t>
            </w:r>
            <w:r>
              <w:rPr>
                <w:color w:val="575757"/>
                <w:spacing w:val="-19"/>
                <w:sz w:val="16"/>
              </w:rPr>
              <w:t> </w:t>
            </w:r>
            <w:r>
              <w:rPr>
                <w:color w:val="484848"/>
                <w:sz w:val="16"/>
              </w:rPr>
              <w:t>Co-Curricular</w:t>
            </w:r>
            <w:r>
              <w:rPr>
                <w:color w:val="484848"/>
                <w:spacing w:val="-7"/>
                <w:sz w:val="16"/>
              </w:rPr>
              <w:t> </w:t>
            </w:r>
            <w:r>
              <w:rPr>
                <w:color w:val="575757"/>
                <w:sz w:val="16"/>
              </w:rPr>
              <w:t>Activ-Reg</w:t>
            </w:r>
            <w:r>
              <w:rPr>
                <w:color w:val="575757"/>
                <w:spacing w:val="-17"/>
                <w:sz w:val="16"/>
              </w:rPr>
              <w:t> </w:t>
            </w:r>
            <w:r>
              <w:rPr>
                <w:color w:val="484848"/>
                <w:spacing w:val="-4"/>
                <w:sz w:val="16"/>
              </w:rPr>
              <w:t>Sehl</w:t>
            </w:r>
          </w:p>
        </w:tc>
        <w:tc>
          <w:tcPr>
            <w:tcW w:w="2686" w:type="dxa"/>
          </w:tcPr>
          <w:p>
            <w:pPr>
              <w:pStyle w:val="TableParagraph"/>
              <w:spacing w:before="17"/>
              <w:ind w:right="130"/>
              <w:jc w:val="right"/>
              <w:rPr>
                <w:sz w:val="16"/>
              </w:rPr>
            </w:pPr>
            <w:r>
              <w:rPr>
                <w:color w:val="575757"/>
                <w:spacing w:val="-2"/>
                <w:sz w:val="16"/>
              </w:rPr>
              <w:t>335,200.00</w:t>
            </w:r>
          </w:p>
        </w:tc>
        <w:tc>
          <w:tcPr>
            <w:tcW w:w="1256" w:type="dxa"/>
          </w:tcPr>
          <w:p>
            <w:pPr>
              <w:pStyle w:val="TableParagraph"/>
              <w:spacing w:before="17"/>
              <w:ind w:right="74"/>
              <w:jc w:val="right"/>
              <w:rPr>
                <w:sz w:val="16"/>
              </w:rPr>
            </w:pPr>
            <w:r>
              <w:rPr>
                <w:color w:val="484848"/>
                <w:spacing w:val="-4"/>
                <w:w w:val="105"/>
                <w:sz w:val="16"/>
              </w:rPr>
              <w:t>0.00</w:t>
            </w:r>
          </w:p>
        </w:tc>
        <w:tc>
          <w:tcPr>
            <w:tcW w:w="1326" w:type="dxa"/>
          </w:tcPr>
          <w:p>
            <w:pPr>
              <w:pStyle w:val="TableParagraph"/>
              <w:spacing w:before="17"/>
              <w:ind w:right="99"/>
              <w:jc w:val="right"/>
              <w:rPr>
                <w:sz w:val="16"/>
              </w:rPr>
            </w:pPr>
            <w:r>
              <w:rPr>
                <w:color w:val="484848"/>
                <w:spacing w:val="-2"/>
                <w:sz w:val="16"/>
              </w:rPr>
              <w:t>335,200.00</w:t>
            </w:r>
          </w:p>
        </w:tc>
        <w:tc>
          <w:tcPr>
            <w:tcW w:w="1290" w:type="dxa"/>
          </w:tcPr>
          <w:p>
            <w:pPr>
              <w:pStyle w:val="TableParagraph"/>
              <w:spacing w:line="183" w:lineRule="exact" w:before="24"/>
              <w:ind w:right="86"/>
              <w:jc w:val="right"/>
              <w:rPr>
                <w:sz w:val="16"/>
              </w:rPr>
            </w:pPr>
            <w:r>
              <w:rPr>
                <w:color w:val="484848"/>
                <w:spacing w:val="-2"/>
                <w:sz w:val="16"/>
              </w:rPr>
              <w:t>120,658.54</w:t>
            </w:r>
          </w:p>
        </w:tc>
        <w:tc>
          <w:tcPr>
            <w:tcW w:w="1267" w:type="dxa"/>
          </w:tcPr>
          <w:p>
            <w:pPr>
              <w:pStyle w:val="TableParagraph"/>
              <w:spacing w:line="176" w:lineRule="exact" w:before="32"/>
              <w:ind w:right="26"/>
              <w:jc w:val="right"/>
              <w:rPr>
                <w:sz w:val="16"/>
              </w:rPr>
            </w:pPr>
            <w:r>
              <w:rPr>
                <w:color w:val="484848"/>
                <w:spacing w:val="-2"/>
                <w:sz w:val="16"/>
              </w:rPr>
              <w:t>175,747.60</w:t>
            </w:r>
          </w:p>
        </w:tc>
        <w:tc>
          <w:tcPr>
            <w:tcW w:w="1343" w:type="dxa"/>
          </w:tcPr>
          <w:p>
            <w:pPr>
              <w:pStyle w:val="TableParagraph"/>
              <w:spacing w:line="168" w:lineRule="exact" w:before="39"/>
              <w:ind w:right="57"/>
              <w:jc w:val="right"/>
              <w:rPr>
                <w:sz w:val="16"/>
              </w:rPr>
            </w:pPr>
            <w:r>
              <w:rPr>
                <w:color w:val="484848"/>
                <w:spacing w:val="-2"/>
                <w:sz w:val="16"/>
              </w:rPr>
              <w:t>38,793.86</w:t>
            </w:r>
          </w:p>
        </w:tc>
      </w:tr>
      <w:tr>
        <w:trPr>
          <w:trHeight w:val="223" w:hRule="atLeast"/>
        </w:trPr>
        <w:tc>
          <w:tcPr>
            <w:tcW w:w="4617" w:type="dxa"/>
          </w:tcPr>
          <w:p>
            <w:pPr>
              <w:pStyle w:val="TableParagraph"/>
              <w:spacing w:line="183" w:lineRule="exact"/>
              <w:ind w:left="142"/>
              <w:rPr>
                <w:sz w:val="16"/>
              </w:rPr>
            </w:pPr>
            <w:r>
              <w:rPr>
                <w:color w:val="484848"/>
                <w:sz w:val="16"/>
              </w:rPr>
              <w:t>2855</w:t>
            </w:r>
            <w:r>
              <w:rPr>
                <w:color w:val="484848"/>
                <w:spacing w:val="-5"/>
                <w:sz w:val="16"/>
              </w:rPr>
              <w:t> </w:t>
            </w:r>
            <w:r>
              <w:rPr>
                <w:color w:val="575757"/>
                <w:sz w:val="16"/>
              </w:rPr>
              <w:t>Interscholastic</w:t>
            </w:r>
            <w:r>
              <w:rPr>
                <w:color w:val="575757"/>
                <w:spacing w:val="-26"/>
                <w:sz w:val="16"/>
              </w:rPr>
              <w:t> </w:t>
            </w:r>
            <w:r>
              <w:rPr>
                <w:color w:val="484848"/>
                <w:sz w:val="16"/>
              </w:rPr>
              <w:t>Athletics-Reg </w:t>
            </w:r>
            <w:r>
              <w:rPr>
                <w:color w:val="484848"/>
                <w:spacing w:val="-4"/>
                <w:sz w:val="16"/>
              </w:rPr>
              <w:t>Sehl</w:t>
            </w:r>
          </w:p>
        </w:tc>
        <w:tc>
          <w:tcPr>
            <w:tcW w:w="2686" w:type="dxa"/>
          </w:tcPr>
          <w:p>
            <w:pPr>
              <w:pStyle w:val="TableParagraph"/>
              <w:spacing w:before="13"/>
              <w:ind w:right="122"/>
              <w:jc w:val="right"/>
              <w:rPr>
                <w:sz w:val="16"/>
              </w:rPr>
            </w:pPr>
            <w:r>
              <w:rPr>
                <w:color w:val="484848"/>
                <w:spacing w:val="-2"/>
                <w:sz w:val="16"/>
              </w:rPr>
              <w:t>963,635.00</w:t>
            </w:r>
          </w:p>
        </w:tc>
        <w:tc>
          <w:tcPr>
            <w:tcW w:w="1256" w:type="dxa"/>
          </w:tcPr>
          <w:p>
            <w:pPr>
              <w:pStyle w:val="TableParagraph"/>
              <w:spacing w:before="13"/>
              <w:ind w:right="74"/>
              <w:jc w:val="right"/>
              <w:rPr>
                <w:sz w:val="16"/>
              </w:rPr>
            </w:pPr>
            <w:r>
              <w:rPr>
                <w:color w:val="484848"/>
                <w:spacing w:val="-2"/>
                <w:w w:val="105"/>
                <w:sz w:val="16"/>
              </w:rPr>
              <w:t>8,292.10</w:t>
            </w:r>
          </w:p>
        </w:tc>
        <w:tc>
          <w:tcPr>
            <w:tcW w:w="1326" w:type="dxa"/>
          </w:tcPr>
          <w:p>
            <w:pPr>
              <w:pStyle w:val="TableParagraph"/>
              <w:spacing w:line="183" w:lineRule="exact" w:before="21"/>
              <w:ind w:right="99"/>
              <w:jc w:val="right"/>
              <w:rPr>
                <w:sz w:val="16"/>
              </w:rPr>
            </w:pPr>
            <w:r>
              <w:rPr>
                <w:color w:val="484848"/>
                <w:spacing w:val="-2"/>
                <w:sz w:val="16"/>
              </w:rPr>
              <w:t>971,927.10</w:t>
            </w:r>
          </w:p>
        </w:tc>
        <w:tc>
          <w:tcPr>
            <w:tcW w:w="1290" w:type="dxa"/>
          </w:tcPr>
          <w:p>
            <w:pPr>
              <w:pStyle w:val="TableParagraph"/>
              <w:spacing w:line="176" w:lineRule="exact" w:before="28"/>
              <w:ind w:right="82"/>
              <w:jc w:val="right"/>
              <w:rPr>
                <w:sz w:val="16"/>
              </w:rPr>
            </w:pPr>
            <w:r>
              <w:rPr>
                <w:color w:val="484848"/>
                <w:spacing w:val="-2"/>
                <w:sz w:val="16"/>
              </w:rPr>
              <w:t>353,377.62</w:t>
            </w:r>
          </w:p>
        </w:tc>
        <w:tc>
          <w:tcPr>
            <w:tcW w:w="1267" w:type="dxa"/>
          </w:tcPr>
          <w:p>
            <w:pPr>
              <w:pStyle w:val="TableParagraph"/>
              <w:spacing w:line="168" w:lineRule="exact" w:before="35"/>
              <w:ind w:right="26"/>
              <w:jc w:val="right"/>
              <w:rPr>
                <w:sz w:val="16"/>
              </w:rPr>
            </w:pPr>
            <w:r>
              <w:rPr>
                <w:color w:val="484848"/>
                <w:spacing w:val="-2"/>
                <w:sz w:val="16"/>
              </w:rPr>
              <w:t>201,6TT.54</w:t>
            </w:r>
          </w:p>
        </w:tc>
        <w:tc>
          <w:tcPr>
            <w:tcW w:w="1343" w:type="dxa"/>
          </w:tcPr>
          <w:p>
            <w:pPr>
              <w:pStyle w:val="TableParagraph"/>
              <w:spacing w:line="168" w:lineRule="exact" w:before="35"/>
              <w:ind w:right="46"/>
              <w:jc w:val="right"/>
              <w:rPr>
                <w:sz w:val="16"/>
              </w:rPr>
            </w:pPr>
            <w:r>
              <w:rPr>
                <w:color w:val="484848"/>
                <w:spacing w:val="-2"/>
                <w:sz w:val="16"/>
              </w:rPr>
              <w:t>416,871.94</w:t>
            </w:r>
          </w:p>
        </w:tc>
      </w:tr>
      <w:tr>
        <w:trPr>
          <w:trHeight w:val="219" w:hRule="atLeast"/>
        </w:trPr>
        <w:tc>
          <w:tcPr>
            <w:tcW w:w="4617" w:type="dxa"/>
          </w:tcPr>
          <w:p>
            <w:pPr>
              <w:pStyle w:val="TableParagraph"/>
              <w:spacing w:line="183" w:lineRule="exact"/>
              <w:ind w:left="147"/>
              <w:rPr>
                <w:sz w:val="16"/>
              </w:rPr>
            </w:pPr>
            <w:r>
              <w:rPr>
                <w:color w:val="484848"/>
                <w:sz w:val="16"/>
              </w:rPr>
              <w:t>5510</w:t>
            </w:r>
            <w:r>
              <w:rPr>
                <w:color w:val="484848"/>
                <w:spacing w:val="-13"/>
                <w:sz w:val="16"/>
              </w:rPr>
              <w:t> </w:t>
            </w:r>
            <w:r>
              <w:rPr>
                <w:color w:val="484848"/>
                <w:sz w:val="16"/>
              </w:rPr>
              <w:t>District</w:t>
            </w:r>
            <w:r>
              <w:rPr>
                <w:color w:val="484848"/>
                <w:spacing w:val="-11"/>
                <w:sz w:val="16"/>
              </w:rPr>
              <w:t> </w:t>
            </w:r>
            <w:r>
              <w:rPr>
                <w:color w:val="484848"/>
                <w:sz w:val="16"/>
              </w:rPr>
              <w:t>Transportation</w:t>
            </w:r>
            <w:r>
              <w:rPr>
                <w:color w:val="484848"/>
                <w:spacing w:val="-1"/>
                <w:sz w:val="16"/>
              </w:rPr>
              <w:t> </w:t>
            </w:r>
            <w:r>
              <w:rPr>
                <w:color w:val="484848"/>
                <w:spacing w:val="-2"/>
                <w:sz w:val="16"/>
              </w:rPr>
              <w:t>Services</w:t>
            </w:r>
          </w:p>
        </w:tc>
        <w:tc>
          <w:tcPr>
            <w:tcW w:w="2686" w:type="dxa"/>
          </w:tcPr>
          <w:p>
            <w:pPr>
              <w:pStyle w:val="TableParagraph"/>
              <w:spacing w:before="13"/>
              <w:ind w:right="127"/>
              <w:jc w:val="right"/>
              <w:rPr>
                <w:sz w:val="16"/>
              </w:rPr>
            </w:pPr>
            <w:r>
              <w:rPr>
                <w:color w:val="484848"/>
                <w:spacing w:val="-2"/>
                <w:sz w:val="16"/>
              </w:rPr>
              <w:t>4,425,769.14</w:t>
            </w:r>
          </w:p>
        </w:tc>
        <w:tc>
          <w:tcPr>
            <w:tcW w:w="1256" w:type="dxa"/>
          </w:tcPr>
          <w:p>
            <w:pPr>
              <w:pStyle w:val="TableParagraph"/>
              <w:spacing w:line="178" w:lineRule="exact" w:before="21"/>
              <w:ind w:right="72"/>
              <w:jc w:val="right"/>
              <w:rPr>
                <w:sz w:val="16"/>
              </w:rPr>
            </w:pPr>
            <w:r>
              <w:rPr>
                <w:color w:val="484848"/>
                <w:spacing w:val="-4"/>
                <w:w w:val="105"/>
                <w:sz w:val="16"/>
              </w:rPr>
              <w:t>0.00</w:t>
            </w:r>
          </w:p>
        </w:tc>
        <w:tc>
          <w:tcPr>
            <w:tcW w:w="1326" w:type="dxa"/>
          </w:tcPr>
          <w:p>
            <w:pPr>
              <w:pStyle w:val="TableParagraph"/>
              <w:spacing w:line="178" w:lineRule="exact" w:before="21"/>
              <w:ind w:right="97"/>
              <w:jc w:val="right"/>
              <w:rPr>
                <w:sz w:val="16"/>
              </w:rPr>
            </w:pPr>
            <w:r>
              <w:rPr>
                <w:color w:val="484848"/>
                <w:spacing w:val="-2"/>
                <w:sz w:val="16"/>
              </w:rPr>
              <w:t>4,425,769.14</w:t>
            </w:r>
          </w:p>
        </w:tc>
        <w:tc>
          <w:tcPr>
            <w:tcW w:w="1290" w:type="dxa"/>
          </w:tcPr>
          <w:p>
            <w:pPr>
              <w:pStyle w:val="TableParagraph"/>
              <w:spacing w:line="171" w:lineRule="exact" w:before="28"/>
              <w:ind w:left="260"/>
              <w:rPr>
                <w:sz w:val="16"/>
              </w:rPr>
            </w:pPr>
            <w:r>
              <w:rPr>
                <w:color w:val="484848"/>
                <w:spacing w:val="-2"/>
                <w:sz w:val="16"/>
              </w:rPr>
              <w:t>1,557,665.19</w:t>
            </w:r>
          </w:p>
        </w:tc>
        <w:tc>
          <w:tcPr>
            <w:tcW w:w="1267" w:type="dxa"/>
          </w:tcPr>
          <w:p>
            <w:pPr>
              <w:pStyle w:val="TableParagraph"/>
              <w:spacing w:line="171" w:lineRule="exact" w:before="28"/>
              <w:ind w:right="22"/>
              <w:jc w:val="right"/>
              <w:rPr>
                <w:sz w:val="16"/>
              </w:rPr>
            </w:pPr>
            <w:r>
              <w:rPr>
                <w:color w:val="484848"/>
                <w:spacing w:val="-2"/>
                <w:sz w:val="16"/>
              </w:rPr>
              <w:t>815,995.13</w:t>
            </w:r>
          </w:p>
        </w:tc>
        <w:tc>
          <w:tcPr>
            <w:tcW w:w="1343" w:type="dxa"/>
          </w:tcPr>
          <w:p>
            <w:pPr>
              <w:pStyle w:val="TableParagraph"/>
              <w:spacing w:line="164" w:lineRule="exact" w:before="35"/>
              <w:ind w:right="52"/>
              <w:jc w:val="right"/>
              <w:rPr>
                <w:sz w:val="16"/>
              </w:rPr>
            </w:pPr>
            <w:r>
              <w:rPr>
                <w:color w:val="484848"/>
                <w:spacing w:val="-2"/>
                <w:sz w:val="16"/>
              </w:rPr>
              <w:t>2,052,108.82</w:t>
            </w:r>
          </w:p>
        </w:tc>
      </w:tr>
    </w:tbl>
    <w:p>
      <w:pPr>
        <w:pStyle w:val="BodyText"/>
        <w:rPr>
          <w:rFonts w:ascii="Arial"/>
          <w:sz w:val="20"/>
        </w:rPr>
      </w:pPr>
    </w:p>
    <w:p>
      <w:pPr>
        <w:spacing w:before="147"/>
        <w:ind w:left="167" w:right="0" w:firstLine="0"/>
        <w:jc w:val="left"/>
        <w:rPr>
          <w:rFonts w:ascii="Arial"/>
          <w:sz w:val="16"/>
        </w:rPr>
      </w:pPr>
      <w:r>
        <w:rPr/>
        <w:pict>
          <v:line style="position:absolute;mso-position-horizontal-relative:page;mso-position-vertical-relative:paragraph;z-index:15887360" from="11.907027pt,48.695267pt" to="209.635837pt,48.695267pt" stroked="true" strokeweight="1.082541pt" strokecolor="#000000">
            <v:stroke dashstyle="solid"/>
            <w10:wrap type="none"/>
          </v:line>
        </w:pict>
      </w:r>
      <w:r>
        <w:rPr>
          <w:i/>
          <w:color w:val="484848"/>
          <w:sz w:val="19"/>
        </w:rPr>
        <w:t>W'mCap</w:t>
      </w:r>
      <w:r>
        <w:rPr>
          <w:i/>
          <w:color w:val="484848"/>
          <w:spacing w:val="32"/>
          <w:sz w:val="19"/>
        </w:rPr>
        <w:t> </w:t>
      </w:r>
      <w:r>
        <w:rPr>
          <w:rFonts w:ascii="Arial"/>
          <w:color w:val="484848"/>
          <w:sz w:val="16"/>
        </w:rPr>
        <w:t>Ver.</w:t>
      </w:r>
      <w:r>
        <w:rPr>
          <w:rFonts w:ascii="Arial"/>
          <w:color w:val="484848"/>
          <w:spacing w:val="-11"/>
          <w:sz w:val="16"/>
        </w:rPr>
        <w:t> </w:t>
      </w:r>
      <w:r>
        <w:rPr>
          <w:rFonts w:ascii="Arial"/>
          <w:color w:val="575757"/>
          <w:spacing w:val="-2"/>
          <w:sz w:val="16"/>
        </w:rPr>
        <w:t>22.01.18.52</w:t>
      </w:r>
    </w:p>
    <w:p>
      <w:pPr>
        <w:spacing w:after="0"/>
        <w:jc w:val="left"/>
        <w:rPr>
          <w:rFonts w:ascii="Arial"/>
          <w:sz w:val="16"/>
        </w:rPr>
        <w:sectPr>
          <w:pgSz w:w="15840" w:h="12240" w:orient="landscape"/>
          <w:pgMar w:top="0" w:bottom="0" w:left="300" w:right="1340"/>
        </w:sectPr>
      </w:pPr>
    </w:p>
    <w:p>
      <w:pPr>
        <w:tabs>
          <w:tab w:pos="5656" w:val="left" w:leader="none"/>
          <w:tab w:pos="13545" w:val="left" w:leader="none"/>
        </w:tabs>
        <w:spacing w:line="236" w:lineRule="exact" w:before="42"/>
        <w:ind w:left="122" w:right="0" w:firstLine="0"/>
        <w:jc w:val="left"/>
        <w:rPr>
          <w:sz w:val="17"/>
        </w:rPr>
      </w:pPr>
      <w:r>
        <w:rPr>
          <w:rFonts w:ascii="Arial"/>
          <w:color w:val="464646"/>
          <w:w w:val="105"/>
          <w:sz w:val="24"/>
          <w:vertAlign w:val="superscript"/>
        </w:rPr>
        <w:t>January</w:t>
      </w:r>
      <w:r>
        <w:rPr>
          <w:rFonts w:ascii="Arial"/>
          <w:color w:val="464646"/>
          <w:spacing w:val="-34"/>
          <w:w w:val="105"/>
          <w:sz w:val="24"/>
          <w:vertAlign w:val="baseline"/>
        </w:rPr>
        <w:t> </w:t>
      </w:r>
      <w:r>
        <w:rPr>
          <w:rFonts w:ascii="Arial"/>
          <w:color w:val="464646"/>
          <w:w w:val="105"/>
          <w:sz w:val="24"/>
          <w:vertAlign w:val="superscript"/>
        </w:rPr>
        <w:t>19,</w:t>
      </w:r>
      <w:r>
        <w:rPr>
          <w:rFonts w:ascii="Arial"/>
          <w:color w:val="464646"/>
          <w:spacing w:val="-26"/>
          <w:w w:val="105"/>
          <w:sz w:val="24"/>
          <w:vertAlign w:val="baseline"/>
        </w:rPr>
        <w:t> </w:t>
      </w:r>
      <w:r>
        <w:rPr>
          <w:rFonts w:ascii="Arial"/>
          <w:color w:val="464646"/>
          <w:spacing w:val="-4"/>
          <w:w w:val="105"/>
          <w:sz w:val="24"/>
          <w:vertAlign w:val="superscript"/>
        </w:rPr>
        <w:t>2022</w:t>
      </w:r>
      <w:r>
        <w:rPr>
          <w:rFonts w:ascii="Arial"/>
          <w:color w:val="464646"/>
          <w:sz w:val="24"/>
          <w:vertAlign w:val="baseline"/>
        </w:rPr>
        <w:tab/>
      </w:r>
      <w:r>
        <w:rPr>
          <w:rFonts w:ascii="Arial"/>
          <w:color w:val="464646"/>
          <w:w w:val="110"/>
          <w:sz w:val="24"/>
          <w:vertAlign w:val="baseline"/>
        </w:rPr>
        <w:t>Brockport</w:t>
      </w:r>
      <w:r>
        <w:rPr>
          <w:rFonts w:ascii="Arial"/>
          <w:color w:val="464646"/>
          <w:spacing w:val="-4"/>
          <w:w w:val="110"/>
          <w:sz w:val="24"/>
          <w:vertAlign w:val="baseline"/>
        </w:rPr>
        <w:t> </w:t>
      </w:r>
      <w:r>
        <w:rPr>
          <w:rFonts w:ascii="Arial"/>
          <w:color w:val="464646"/>
          <w:w w:val="110"/>
          <w:sz w:val="24"/>
          <w:vertAlign w:val="baseline"/>
        </w:rPr>
        <w:t>Central</w:t>
      </w:r>
      <w:r>
        <w:rPr>
          <w:rFonts w:ascii="Arial"/>
          <w:color w:val="464646"/>
          <w:spacing w:val="-22"/>
          <w:w w:val="110"/>
          <w:sz w:val="24"/>
          <w:vertAlign w:val="baseline"/>
        </w:rPr>
        <w:t> </w:t>
      </w:r>
      <w:r>
        <w:rPr>
          <w:rFonts w:ascii="Arial"/>
          <w:color w:val="464646"/>
          <w:w w:val="110"/>
          <w:sz w:val="24"/>
          <w:vertAlign w:val="baseline"/>
        </w:rPr>
        <w:t>School</w:t>
      </w:r>
      <w:r>
        <w:rPr>
          <w:rFonts w:ascii="Arial"/>
          <w:color w:val="464646"/>
          <w:spacing w:val="-18"/>
          <w:w w:val="110"/>
          <w:sz w:val="24"/>
          <w:vertAlign w:val="baseline"/>
        </w:rPr>
        <w:t> </w:t>
      </w:r>
      <w:r>
        <w:rPr>
          <w:rFonts w:ascii="Arial"/>
          <w:color w:val="464646"/>
          <w:spacing w:val="-2"/>
          <w:w w:val="110"/>
          <w:sz w:val="24"/>
          <w:vertAlign w:val="baseline"/>
        </w:rPr>
        <w:t>District</w:t>
      </w:r>
      <w:r>
        <w:rPr>
          <w:rFonts w:ascii="Arial"/>
          <w:color w:val="464646"/>
          <w:sz w:val="24"/>
          <w:vertAlign w:val="baseline"/>
        </w:rPr>
        <w:tab/>
      </w:r>
      <w:r>
        <w:rPr>
          <w:rFonts w:ascii="Arial"/>
          <w:color w:val="464646"/>
          <w:w w:val="105"/>
          <w:sz w:val="16"/>
          <w:vertAlign w:val="baseline"/>
        </w:rPr>
        <w:t>Page</w:t>
      </w:r>
      <w:r>
        <w:rPr>
          <w:rFonts w:ascii="Arial"/>
          <w:color w:val="464646"/>
          <w:spacing w:val="-2"/>
          <w:w w:val="105"/>
          <w:sz w:val="16"/>
          <w:vertAlign w:val="baseline"/>
        </w:rPr>
        <w:t> </w:t>
      </w:r>
      <w:r>
        <w:rPr>
          <w:color w:val="464646"/>
          <w:spacing w:val="-10"/>
          <w:w w:val="110"/>
          <w:sz w:val="17"/>
          <w:vertAlign w:val="baseline"/>
        </w:rPr>
        <w:t>2</w:t>
      </w:r>
    </w:p>
    <w:p>
      <w:pPr>
        <w:spacing w:line="122" w:lineRule="exact" w:before="0"/>
        <w:ind w:left="135" w:right="0" w:firstLine="0"/>
        <w:jc w:val="left"/>
        <w:rPr>
          <w:rFonts w:ascii="Arial"/>
          <w:sz w:val="16"/>
        </w:rPr>
      </w:pPr>
      <w:r>
        <w:rPr>
          <w:color w:val="464646"/>
          <w:w w:val="105"/>
          <w:sz w:val="17"/>
        </w:rPr>
        <w:t>04:49:26</w:t>
      </w:r>
      <w:r>
        <w:rPr>
          <w:color w:val="464646"/>
          <w:spacing w:val="-8"/>
          <w:w w:val="105"/>
          <w:sz w:val="17"/>
        </w:rPr>
        <w:t> </w:t>
      </w:r>
      <w:r>
        <w:rPr>
          <w:rFonts w:ascii="Arial"/>
          <w:color w:val="464646"/>
          <w:spacing w:val="-5"/>
          <w:w w:val="105"/>
          <w:sz w:val="16"/>
        </w:rPr>
        <w:t>pm</w:t>
      </w:r>
    </w:p>
    <w:p>
      <w:pPr>
        <w:spacing w:after="0" w:line="122" w:lineRule="exact"/>
        <w:jc w:val="left"/>
        <w:rPr>
          <w:rFonts w:ascii="Arial"/>
          <w:sz w:val="16"/>
        </w:rPr>
        <w:sectPr>
          <w:pgSz w:w="15840" w:h="12240" w:orient="landscape"/>
          <w:pgMar w:top="0" w:bottom="0" w:left="320" w:right="13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2725" w:val="left" w:leader="none"/>
        </w:tabs>
        <w:spacing w:before="163"/>
        <w:ind w:left="129" w:right="0" w:firstLine="0"/>
        <w:jc w:val="left"/>
        <w:rPr>
          <w:rFonts w:ascii="Arial"/>
          <w:b/>
          <w:sz w:val="17"/>
        </w:rPr>
      </w:pPr>
      <w:r>
        <w:rPr>
          <w:rFonts w:ascii="Arial"/>
          <w:b/>
          <w:color w:val="464646"/>
          <w:spacing w:val="-7"/>
          <w:position w:val="1"/>
          <w:sz w:val="17"/>
        </w:rPr>
        <w:t>Budget</w:t>
      </w:r>
      <w:r>
        <w:rPr>
          <w:rFonts w:ascii="Arial"/>
          <w:b/>
          <w:color w:val="464646"/>
          <w:spacing w:val="-8"/>
          <w:position w:val="1"/>
          <w:sz w:val="17"/>
        </w:rPr>
        <w:t> </w:t>
      </w:r>
      <w:r>
        <w:rPr>
          <w:rFonts w:ascii="Arial"/>
          <w:b/>
          <w:color w:val="464646"/>
          <w:spacing w:val="-2"/>
          <w:position w:val="1"/>
          <w:sz w:val="17"/>
        </w:rPr>
        <w:t>Account</w:t>
      </w:r>
      <w:r>
        <w:rPr>
          <w:rFonts w:ascii="Arial"/>
          <w:b/>
          <w:color w:val="464646"/>
          <w:position w:val="1"/>
          <w:sz w:val="17"/>
        </w:rPr>
        <w:tab/>
      </w:r>
      <w:r>
        <w:rPr>
          <w:rFonts w:ascii="Arial"/>
          <w:b/>
          <w:color w:val="464646"/>
          <w:spacing w:val="-4"/>
          <w:sz w:val="17"/>
        </w:rPr>
        <w:t>Description</w:t>
      </w:r>
    </w:p>
    <w:p>
      <w:pPr>
        <w:spacing w:line="266" w:lineRule="auto" w:before="0"/>
        <w:ind w:left="129" w:right="4847" w:firstLine="0"/>
        <w:jc w:val="center"/>
        <w:rPr>
          <w:rFonts w:ascii="Arial"/>
          <w:b/>
          <w:sz w:val="19"/>
        </w:rPr>
      </w:pPr>
      <w:r>
        <w:rPr/>
        <w:br w:type="column"/>
      </w:r>
      <w:r>
        <w:rPr>
          <w:rFonts w:ascii="Arial"/>
          <w:color w:val="464646"/>
          <w:spacing w:val="-2"/>
          <w:w w:val="110"/>
          <w:position w:val="1"/>
          <w:sz w:val="18"/>
        </w:rPr>
        <w:t>Budget</w:t>
      </w:r>
      <w:r>
        <w:rPr>
          <w:rFonts w:ascii="Arial"/>
          <w:color w:val="464646"/>
          <w:spacing w:val="-20"/>
          <w:w w:val="110"/>
          <w:position w:val="1"/>
          <w:sz w:val="18"/>
        </w:rPr>
        <w:t> </w:t>
      </w:r>
      <w:r>
        <w:rPr>
          <w:rFonts w:ascii="Arial"/>
          <w:color w:val="464646"/>
          <w:spacing w:val="-2"/>
          <w:w w:val="110"/>
          <w:position w:val="1"/>
          <w:sz w:val="18"/>
        </w:rPr>
        <w:t>Status</w:t>
      </w:r>
      <w:r>
        <w:rPr>
          <w:rFonts w:ascii="Arial"/>
          <w:color w:val="464646"/>
          <w:spacing w:val="-17"/>
          <w:w w:val="110"/>
          <w:position w:val="1"/>
          <w:sz w:val="18"/>
        </w:rPr>
        <w:t> </w:t>
      </w:r>
      <w:r>
        <w:rPr>
          <w:rFonts w:ascii="Arial"/>
          <w:color w:val="464646"/>
          <w:spacing w:val="-2"/>
          <w:w w:val="110"/>
          <w:position w:val="1"/>
          <w:sz w:val="18"/>
        </w:rPr>
        <w:t>Report</w:t>
      </w:r>
      <w:r>
        <w:rPr>
          <w:rFonts w:ascii="Arial"/>
          <w:color w:val="464646"/>
          <w:spacing w:val="54"/>
          <w:w w:val="110"/>
          <w:position w:val="1"/>
          <w:sz w:val="18"/>
        </w:rPr>
        <w:t> </w:t>
      </w:r>
      <w:r>
        <w:rPr>
          <w:rFonts w:ascii="Arial"/>
          <w:color w:val="464646"/>
          <w:spacing w:val="-2"/>
          <w:w w:val="110"/>
          <w:sz w:val="18"/>
        </w:rPr>
        <w:t>As</w:t>
      </w:r>
      <w:r>
        <w:rPr>
          <w:rFonts w:ascii="Arial"/>
          <w:color w:val="464646"/>
          <w:spacing w:val="-12"/>
          <w:w w:val="110"/>
          <w:sz w:val="18"/>
        </w:rPr>
        <w:t> </w:t>
      </w:r>
      <w:r>
        <w:rPr>
          <w:rFonts w:ascii="Arial"/>
          <w:color w:val="464646"/>
          <w:spacing w:val="-2"/>
          <w:w w:val="110"/>
          <w:sz w:val="18"/>
        </w:rPr>
        <w:t>Of:</w:t>
      </w:r>
      <w:r>
        <w:rPr>
          <w:rFonts w:ascii="Arial"/>
          <w:color w:val="464646"/>
          <w:spacing w:val="-11"/>
          <w:w w:val="110"/>
          <w:sz w:val="18"/>
        </w:rPr>
        <w:t> </w:t>
      </w:r>
      <w:r>
        <w:rPr>
          <w:rFonts w:ascii="Arial"/>
          <w:color w:val="464646"/>
          <w:spacing w:val="-2"/>
          <w:w w:val="110"/>
          <w:sz w:val="18"/>
        </w:rPr>
        <w:t>12/31/2021 </w:t>
      </w:r>
      <w:r>
        <w:rPr>
          <w:rFonts w:ascii="Arial"/>
          <w:color w:val="464646"/>
          <w:w w:val="110"/>
          <w:sz w:val="18"/>
        </w:rPr>
        <w:t>Fiscal </w:t>
      </w:r>
      <w:r>
        <w:rPr>
          <w:rFonts w:ascii="Arial"/>
          <w:b/>
          <w:color w:val="464646"/>
          <w:w w:val="110"/>
          <w:sz w:val="19"/>
        </w:rPr>
        <w:t>Year:</w:t>
      </w:r>
      <w:r>
        <w:rPr>
          <w:rFonts w:ascii="Arial"/>
          <w:b/>
          <w:color w:val="464646"/>
          <w:spacing w:val="-6"/>
          <w:w w:val="110"/>
          <w:sz w:val="19"/>
        </w:rPr>
        <w:t> </w:t>
      </w:r>
      <w:r>
        <w:rPr>
          <w:rFonts w:ascii="Arial"/>
          <w:b/>
          <w:color w:val="464646"/>
          <w:w w:val="110"/>
          <w:sz w:val="19"/>
        </w:rPr>
        <w:t>2022</w:t>
      </w:r>
    </w:p>
    <w:p>
      <w:pPr>
        <w:spacing w:before="60"/>
        <w:ind w:left="776" w:right="5487" w:firstLine="0"/>
        <w:jc w:val="center"/>
        <w:rPr>
          <w:rFonts w:ascii="Arial"/>
          <w:sz w:val="18"/>
        </w:rPr>
      </w:pPr>
      <w:r>
        <w:rPr>
          <w:rFonts w:ascii="Arial"/>
          <w:color w:val="464646"/>
          <w:w w:val="105"/>
          <w:sz w:val="18"/>
        </w:rPr>
        <w:t>Fund:</w:t>
      </w:r>
      <w:r>
        <w:rPr>
          <w:rFonts w:ascii="Arial"/>
          <w:color w:val="464646"/>
          <w:spacing w:val="28"/>
          <w:w w:val="105"/>
          <w:sz w:val="18"/>
        </w:rPr>
        <w:t> </w:t>
      </w:r>
      <w:r>
        <w:rPr>
          <w:rFonts w:ascii="Arial"/>
          <w:color w:val="464646"/>
          <w:w w:val="105"/>
          <w:sz w:val="18"/>
        </w:rPr>
        <w:t>A</w:t>
      </w:r>
      <w:r>
        <w:rPr>
          <w:rFonts w:ascii="Arial"/>
          <w:color w:val="464646"/>
          <w:spacing w:val="-14"/>
          <w:w w:val="105"/>
          <w:sz w:val="18"/>
        </w:rPr>
        <w:t> </w:t>
      </w:r>
      <w:r>
        <w:rPr>
          <w:rFonts w:ascii="Arial"/>
          <w:color w:val="464646"/>
          <w:w w:val="105"/>
          <w:sz w:val="18"/>
        </w:rPr>
        <w:t>GENERAL</w:t>
      </w:r>
      <w:r>
        <w:rPr>
          <w:rFonts w:ascii="Arial"/>
          <w:color w:val="464646"/>
          <w:spacing w:val="-9"/>
          <w:w w:val="105"/>
          <w:sz w:val="18"/>
        </w:rPr>
        <w:t> </w:t>
      </w:r>
      <w:r>
        <w:rPr>
          <w:rFonts w:ascii="Arial"/>
          <w:color w:val="464646"/>
          <w:spacing w:val="-4"/>
          <w:w w:val="105"/>
          <w:sz w:val="18"/>
        </w:rPr>
        <w:t>FUND</w:t>
      </w:r>
    </w:p>
    <w:p>
      <w:pPr>
        <w:pStyle w:val="BodyText"/>
        <w:spacing w:before="3"/>
        <w:rPr>
          <w:rFonts w:ascii="Arial"/>
          <w:sz w:val="20"/>
        </w:rPr>
      </w:pPr>
    </w:p>
    <w:p>
      <w:pPr>
        <w:tabs>
          <w:tab w:pos="3547" w:val="left" w:leader="none"/>
          <w:tab w:pos="4484" w:val="left" w:leader="none"/>
          <w:tab w:pos="5691" w:val="left" w:leader="none"/>
        </w:tabs>
        <w:spacing w:line="168" w:lineRule="auto" w:before="0"/>
        <w:ind w:left="452" w:right="414" w:firstLine="627"/>
        <w:jc w:val="left"/>
        <w:rPr>
          <w:rFonts w:ascii="Arial"/>
          <w:b/>
          <w:sz w:val="17"/>
        </w:rPr>
      </w:pPr>
      <w:r>
        <w:rPr/>
        <w:pict>
          <v:shape style="position:absolute;margin-left:390.974213pt;margin-top:7.596248pt;width:316.7pt;height:208.7pt;mso-position-horizontal-relative:page;mso-position-vertical-relative:paragraph;z-index:15888384" type="#_x0000_t202" id="docshape30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1"/>
                    <w:gridCol w:w="1317"/>
                    <w:gridCol w:w="1320"/>
                    <w:gridCol w:w="1324"/>
                    <w:gridCol w:w="1225"/>
                  </w:tblGrid>
                  <w:tr>
                    <w:trPr>
                      <w:trHeight w:val="302" w:hRule="atLeast"/>
                    </w:trPr>
                    <w:tc>
                      <w:tcPr>
                        <w:tcW w:w="1151" w:type="dxa"/>
                      </w:tcPr>
                      <w:p>
                        <w:pPr>
                          <w:pStyle w:val="TableParagraph"/>
                          <w:spacing w:line="190" w:lineRule="exact"/>
                          <w:ind w:right="140"/>
                          <w:jc w:val="right"/>
                          <w:rPr>
                            <w:b/>
                            <w:sz w:val="17"/>
                          </w:rPr>
                        </w:pPr>
                        <w:r>
                          <w:rPr>
                            <w:b/>
                            <w:color w:val="464646"/>
                            <w:spacing w:val="-4"/>
                            <w:sz w:val="17"/>
                          </w:rPr>
                          <w:t>Adjustments</w:t>
                        </w:r>
                      </w:p>
                    </w:tc>
                    <w:tc>
                      <w:tcPr>
                        <w:tcW w:w="1317" w:type="dxa"/>
                      </w:tcPr>
                      <w:p>
                        <w:pPr>
                          <w:pStyle w:val="TableParagraph"/>
                          <w:spacing w:before="9"/>
                          <w:ind w:right="157"/>
                          <w:jc w:val="right"/>
                          <w:rPr>
                            <w:b/>
                            <w:sz w:val="17"/>
                          </w:rPr>
                        </w:pPr>
                        <w:r>
                          <w:rPr>
                            <w:b/>
                            <w:color w:val="464646"/>
                            <w:spacing w:val="-2"/>
                            <w:sz w:val="17"/>
                          </w:rPr>
                          <w:t>Appropriation</w:t>
                        </w:r>
                      </w:p>
                    </w:tc>
                    <w:tc>
                      <w:tcPr>
                        <w:tcW w:w="1320" w:type="dxa"/>
                      </w:tcPr>
                      <w:p>
                        <w:pPr>
                          <w:pStyle w:val="TableParagraph"/>
                          <w:spacing w:before="9"/>
                          <w:ind w:right="157"/>
                          <w:jc w:val="right"/>
                          <w:rPr>
                            <w:b/>
                            <w:sz w:val="17"/>
                          </w:rPr>
                        </w:pPr>
                        <w:r>
                          <w:rPr>
                            <w:b/>
                            <w:color w:val="464646"/>
                            <w:spacing w:val="-2"/>
                            <w:sz w:val="17"/>
                          </w:rPr>
                          <w:t>Expenditures</w:t>
                        </w:r>
                      </w:p>
                    </w:tc>
                    <w:tc>
                      <w:tcPr>
                        <w:tcW w:w="1324" w:type="dxa"/>
                      </w:tcPr>
                      <w:p>
                        <w:pPr>
                          <w:pStyle w:val="TableParagraph"/>
                          <w:spacing w:before="23"/>
                          <w:ind w:right="146"/>
                          <w:jc w:val="right"/>
                          <w:rPr>
                            <w:b/>
                            <w:sz w:val="17"/>
                          </w:rPr>
                        </w:pPr>
                        <w:r>
                          <w:rPr>
                            <w:b/>
                            <w:color w:val="464646"/>
                            <w:spacing w:val="-2"/>
                            <w:sz w:val="17"/>
                          </w:rPr>
                          <w:t>Outstanding</w:t>
                        </w:r>
                      </w:p>
                    </w:tc>
                    <w:tc>
                      <w:tcPr>
                        <w:tcW w:w="1225" w:type="dxa"/>
                      </w:tcPr>
                      <w:p>
                        <w:pPr>
                          <w:pStyle w:val="TableParagraph"/>
                          <w:spacing w:before="38"/>
                          <w:ind w:right="58"/>
                          <w:jc w:val="right"/>
                          <w:rPr>
                            <w:b/>
                            <w:sz w:val="17"/>
                          </w:rPr>
                        </w:pPr>
                        <w:r>
                          <w:rPr>
                            <w:b/>
                            <w:color w:val="464646"/>
                            <w:spacing w:val="-2"/>
                            <w:sz w:val="17"/>
                          </w:rPr>
                          <w:t>Balance</w:t>
                        </w:r>
                      </w:p>
                    </w:tc>
                  </w:tr>
                  <w:tr>
                    <w:trPr>
                      <w:trHeight w:val="289" w:hRule="atLeast"/>
                    </w:trPr>
                    <w:tc>
                      <w:tcPr>
                        <w:tcW w:w="1151" w:type="dxa"/>
                      </w:tcPr>
                      <w:p>
                        <w:pPr>
                          <w:pStyle w:val="TableParagraph"/>
                          <w:spacing w:before="61"/>
                          <w:ind w:right="123"/>
                          <w:jc w:val="right"/>
                          <w:rPr>
                            <w:rFonts w:ascii="Times New Roman"/>
                            <w:sz w:val="17"/>
                          </w:rPr>
                        </w:pPr>
                        <w:r>
                          <w:rPr>
                            <w:rFonts w:ascii="Times New Roman"/>
                            <w:color w:val="464646"/>
                            <w:spacing w:val="-4"/>
                            <w:w w:val="110"/>
                            <w:sz w:val="17"/>
                          </w:rPr>
                          <w:t>0.00</w:t>
                        </w:r>
                      </w:p>
                    </w:tc>
                    <w:tc>
                      <w:tcPr>
                        <w:tcW w:w="1317" w:type="dxa"/>
                      </w:tcPr>
                      <w:p>
                        <w:pPr>
                          <w:pStyle w:val="TableParagraph"/>
                          <w:spacing w:before="61"/>
                          <w:ind w:right="146"/>
                          <w:jc w:val="right"/>
                          <w:rPr>
                            <w:rFonts w:ascii="Times New Roman"/>
                            <w:sz w:val="17"/>
                          </w:rPr>
                        </w:pPr>
                        <w:r>
                          <w:rPr>
                            <w:rFonts w:ascii="Times New Roman"/>
                            <w:color w:val="464646"/>
                            <w:spacing w:val="-2"/>
                            <w:w w:val="105"/>
                            <w:sz w:val="17"/>
                          </w:rPr>
                          <w:t>27,664.00</w:t>
                        </w:r>
                      </w:p>
                    </w:tc>
                    <w:tc>
                      <w:tcPr>
                        <w:tcW w:w="1320" w:type="dxa"/>
                      </w:tcPr>
                      <w:p>
                        <w:pPr>
                          <w:pStyle w:val="TableParagraph"/>
                          <w:spacing w:line="193" w:lineRule="exact" w:before="76"/>
                          <w:ind w:right="149"/>
                          <w:jc w:val="right"/>
                          <w:rPr>
                            <w:rFonts w:ascii="Times New Roman"/>
                            <w:sz w:val="17"/>
                          </w:rPr>
                        </w:pPr>
                        <w:r>
                          <w:rPr>
                            <w:rFonts w:ascii="Times New Roman"/>
                            <w:color w:val="464646"/>
                            <w:spacing w:val="-4"/>
                            <w:w w:val="110"/>
                            <w:sz w:val="17"/>
                          </w:rPr>
                          <w:t>0.00</w:t>
                        </w:r>
                      </w:p>
                    </w:tc>
                    <w:tc>
                      <w:tcPr>
                        <w:tcW w:w="1324" w:type="dxa"/>
                      </w:tcPr>
                      <w:p>
                        <w:pPr>
                          <w:pStyle w:val="TableParagraph"/>
                          <w:spacing w:line="179" w:lineRule="exact" w:before="90"/>
                          <w:ind w:right="138"/>
                          <w:jc w:val="right"/>
                          <w:rPr>
                            <w:rFonts w:ascii="Times New Roman"/>
                            <w:sz w:val="17"/>
                          </w:rPr>
                        </w:pPr>
                        <w:r>
                          <w:rPr>
                            <w:rFonts w:ascii="Times New Roman"/>
                            <w:color w:val="464646"/>
                            <w:spacing w:val="-4"/>
                            <w:w w:val="115"/>
                            <w:sz w:val="17"/>
                          </w:rPr>
                          <w:t>0.00</w:t>
                        </w:r>
                      </w:p>
                    </w:tc>
                    <w:tc>
                      <w:tcPr>
                        <w:tcW w:w="1225" w:type="dxa"/>
                      </w:tcPr>
                      <w:p>
                        <w:pPr>
                          <w:pStyle w:val="TableParagraph"/>
                          <w:spacing w:line="179" w:lineRule="exact" w:before="90"/>
                          <w:ind w:right="62"/>
                          <w:jc w:val="right"/>
                          <w:rPr>
                            <w:rFonts w:ascii="Times New Roman"/>
                            <w:sz w:val="17"/>
                          </w:rPr>
                        </w:pPr>
                        <w:r>
                          <w:rPr>
                            <w:rFonts w:ascii="Times New Roman"/>
                            <w:color w:val="464646"/>
                            <w:spacing w:val="-2"/>
                            <w:w w:val="105"/>
                            <w:sz w:val="17"/>
                          </w:rPr>
                          <w:t>27,664.00</w:t>
                        </w:r>
                      </w:p>
                    </w:tc>
                  </w:tr>
                  <w:tr>
                    <w:trPr>
                      <w:trHeight w:val="224" w:hRule="atLeast"/>
                    </w:trPr>
                    <w:tc>
                      <w:tcPr>
                        <w:tcW w:w="1151" w:type="dxa"/>
                      </w:tcPr>
                      <w:p>
                        <w:pPr>
                          <w:pStyle w:val="TableParagraph"/>
                          <w:spacing w:line="192" w:lineRule="exact"/>
                          <w:ind w:right="125"/>
                          <w:jc w:val="right"/>
                          <w:rPr>
                            <w:rFonts w:ascii="Times New Roman"/>
                            <w:sz w:val="17"/>
                          </w:rPr>
                        </w:pPr>
                        <w:r>
                          <w:rPr>
                            <w:rFonts w:ascii="Times New Roman"/>
                            <w:color w:val="464646"/>
                            <w:spacing w:val="-2"/>
                            <w:w w:val="110"/>
                            <w:sz w:val="17"/>
                          </w:rPr>
                          <w:t>500.00</w:t>
                        </w:r>
                      </w:p>
                    </w:tc>
                    <w:tc>
                      <w:tcPr>
                        <w:tcW w:w="1317" w:type="dxa"/>
                      </w:tcPr>
                      <w:p>
                        <w:pPr>
                          <w:pStyle w:val="TableParagraph"/>
                          <w:spacing w:before="14"/>
                          <w:ind w:right="146"/>
                          <w:jc w:val="right"/>
                          <w:rPr>
                            <w:b/>
                            <w:sz w:val="15"/>
                          </w:rPr>
                        </w:pPr>
                        <w:r>
                          <w:rPr>
                            <w:b/>
                            <w:color w:val="464646"/>
                            <w:spacing w:val="-2"/>
                            <w:w w:val="105"/>
                            <w:sz w:val="15"/>
                          </w:rPr>
                          <w:t>24,874.00</w:t>
                        </w:r>
                      </w:p>
                    </w:tc>
                    <w:tc>
                      <w:tcPr>
                        <w:tcW w:w="1320" w:type="dxa"/>
                      </w:tcPr>
                      <w:p>
                        <w:pPr>
                          <w:pStyle w:val="TableParagraph"/>
                          <w:spacing w:line="194" w:lineRule="exact" w:before="10"/>
                          <w:ind w:right="156"/>
                          <w:jc w:val="right"/>
                          <w:rPr>
                            <w:rFonts w:ascii="Times New Roman"/>
                            <w:sz w:val="17"/>
                          </w:rPr>
                        </w:pPr>
                        <w:r>
                          <w:rPr>
                            <w:rFonts w:ascii="Times New Roman"/>
                            <w:color w:val="464646"/>
                            <w:spacing w:val="-2"/>
                            <w:w w:val="105"/>
                            <w:sz w:val="17"/>
                          </w:rPr>
                          <w:t>11,466.64</w:t>
                        </w:r>
                      </w:p>
                    </w:tc>
                    <w:tc>
                      <w:tcPr>
                        <w:tcW w:w="1324" w:type="dxa"/>
                      </w:tcPr>
                      <w:p>
                        <w:pPr>
                          <w:pStyle w:val="TableParagraph"/>
                          <w:spacing w:line="187" w:lineRule="exact" w:before="18"/>
                          <w:ind w:right="146"/>
                          <w:jc w:val="right"/>
                          <w:rPr>
                            <w:rFonts w:ascii="Times New Roman"/>
                            <w:sz w:val="17"/>
                          </w:rPr>
                        </w:pPr>
                        <w:r>
                          <w:rPr>
                            <w:rFonts w:ascii="Times New Roman"/>
                            <w:color w:val="464646"/>
                            <w:spacing w:val="-2"/>
                            <w:w w:val="110"/>
                            <w:sz w:val="17"/>
                          </w:rPr>
                          <w:t>13,357.50</w:t>
                        </w:r>
                      </w:p>
                    </w:tc>
                    <w:tc>
                      <w:tcPr>
                        <w:tcW w:w="1225" w:type="dxa"/>
                      </w:tcPr>
                      <w:p>
                        <w:pPr>
                          <w:pStyle w:val="TableParagraph"/>
                          <w:spacing w:line="155" w:lineRule="exact" w:before="50"/>
                          <w:ind w:right="53"/>
                          <w:jc w:val="right"/>
                          <w:rPr>
                            <w:b/>
                            <w:sz w:val="15"/>
                          </w:rPr>
                        </w:pPr>
                        <w:r>
                          <w:rPr>
                            <w:b/>
                            <w:color w:val="464646"/>
                            <w:spacing w:val="-2"/>
                            <w:w w:val="110"/>
                            <w:sz w:val="15"/>
                          </w:rPr>
                          <w:t>49.86</w:t>
                        </w:r>
                      </w:p>
                    </w:tc>
                  </w:tr>
                  <w:tr>
                    <w:trPr>
                      <w:trHeight w:val="226" w:hRule="atLeast"/>
                    </w:trPr>
                    <w:tc>
                      <w:tcPr>
                        <w:tcW w:w="1151" w:type="dxa"/>
                      </w:tcPr>
                      <w:p>
                        <w:pPr>
                          <w:pStyle w:val="TableParagraph"/>
                          <w:spacing w:line="191" w:lineRule="exact"/>
                          <w:ind w:right="133"/>
                          <w:jc w:val="right"/>
                          <w:rPr>
                            <w:rFonts w:ascii="Times New Roman"/>
                            <w:sz w:val="17"/>
                          </w:rPr>
                        </w:pPr>
                        <w:r>
                          <w:rPr>
                            <w:rFonts w:ascii="Times New Roman"/>
                            <w:color w:val="464646"/>
                            <w:w w:val="105"/>
                            <w:sz w:val="17"/>
                          </w:rPr>
                          <w:t>-</w:t>
                        </w:r>
                        <w:r>
                          <w:rPr>
                            <w:rFonts w:ascii="Times New Roman"/>
                            <w:color w:val="464646"/>
                            <w:spacing w:val="-2"/>
                            <w:w w:val="105"/>
                            <w:sz w:val="17"/>
                          </w:rPr>
                          <w:t>357,480.00</w:t>
                        </w:r>
                      </w:p>
                    </w:tc>
                    <w:tc>
                      <w:tcPr>
                        <w:tcW w:w="1317" w:type="dxa"/>
                      </w:tcPr>
                      <w:p>
                        <w:pPr>
                          <w:pStyle w:val="TableParagraph"/>
                          <w:spacing w:before="2"/>
                          <w:ind w:right="137"/>
                          <w:jc w:val="right"/>
                          <w:rPr>
                            <w:rFonts w:ascii="Times New Roman"/>
                            <w:sz w:val="17"/>
                          </w:rPr>
                        </w:pPr>
                        <w:r>
                          <w:rPr>
                            <w:rFonts w:ascii="Times New Roman"/>
                            <w:color w:val="464646"/>
                            <w:spacing w:val="-2"/>
                            <w:w w:val="105"/>
                            <w:sz w:val="17"/>
                          </w:rPr>
                          <w:t>1,424,557.00</w:t>
                        </w:r>
                      </w:p>
                    </w:tc>
                    <w:tc>
                      <w:tcPr>
                        <w:tcW w:w="1320" w:type="dxa"/>
                      </w:tcPr>
                      <w:p>
                        <w:pPr>
                          <w:pStyle w:val="TableParagraph"/>
                          <w:spacing w:before="9"/>
                          <w:ind w:right="160"/>
                          <w:jc w:val="right"/>
                          <w:rPr>
                            <w:rFonts w:ascii="Times New Roman"/>
                            <w:sz w:val="17"/>
                          </w:rPr>
                        </w:pPr>
                        <w:r>
                          <w:rPr>
                            <w:rFonts w:ascii="Times New Roman"/>
                            <w:color w:val="464646"/>
                            <w:spacing w:val="-2"/>
                            <w:w w:val="105"/>
                            <w:sz w:val="17"/>
                          </w:rPr>
                          <w:t>1,417,507.00</w:t>
                        </w:r>
                      </w:p>
                    </w:tc>
                    <w:tc>
                      <w:tcPr>
                        <w:tcW w:w="1324" w:type="dxa"/>
                      </w:tcPr>
                      <w:p>
                        <w:pPr>
                          <w:pStyle w:val="TableParagraph"/>
                          <w:spacing w:line="182" w:lineRule="exact" w:before="24"/>
                          <w:ind w:right="138"/>
                          <w:jc w:val="right"/>
                          <w:rPr>
                            <w:rFonts w:ascii="Times New Roman"/>
                            <w:sz w:val="17"/>
                          </w:rPr>
                        </w:pPr>
                        <w:r>
                          <w:rPr>
                            <w:rFonts w:ascii="Times New Roman"/>
                            <w:color w:val="464646"/>
                            <w:spacing w:val="-4"/>
                            <w:w w:val="115"/>
                            <w:sz w:val="17"/>
                          </w:rPr>
                          <w:t>0.00</w:t>
                        </w:r>
                      </w:p>
                    </w:tc>
                    <w:tc>
                      <w:tcPr>
                        <w:tcW w:w="1225" w:type="dxa"/>
                      </w:tcPr>
                      <w:p>
                        <w:pPr>
                          <w:pStyle w:val="TableParagraph"/>
                          <w:spacing w:line="175" w:lineRule="exact" w:before="31"/>
                          <w:ind w:right="57"/>
                          <w:jc w:val="right"/>
                          <w:rPr>
                            <w:rFonts w:ascii="Times New Roman"/>
                            <w:sz w:val="17"/>
                          </w:rPr>
                        </w:pPr>
                        <w:r>
                          <w:rPr>
                            <w:rFonts w:ascii="Times New Roman"/>
                            <w:color w:val="464646"/>
                            <w:spacing w:val="-2"/>
                            <w:w w:val="110"/>
                            <w:sz w:val="17"/>
                          </w:rPr>
                          <w:t>7,050.00</w:t>
                        </w:r>
                      </w:p>
                    </w:tc>
                  </w:tr>
                  <w:tr>
                    <w:trPr>
                      <w:trHeight w:val="227" w:hRule="atLeast"/>
                    </w:trPr>
                    <w:tc>
                      <w:tcPr>
                        <w:tcW w:w="1151" w:type="dxa"/>
                      </w:tcPr>
                      <w:p>
                        <w:pPr>
                          <w:pStyle w:val="TableParagraph"/>
                          <w:spacing w:line="188" w:lineRule="exact"/>
                          <w:ind w:right="136"/>
                          <w:jc w:val="right"/>
                          <w:rPr>
                            <w:rFonts w:ascii="Times New Roman"/>
                            <w:sz w:val="17"/>
                          </w:rPr>
                        </w:pPr>
                        <w:r>
                          <w:rPr>
                            <w:rFonts w:ascii="Times New Roman"/>
                            <w:color w:val="464646"/>
                            <w:w w:val="105"/>
                            <w:sz w:val="17"/>
                          </w:rPr>
                          <w:t>-</w:t>
                        </w:r>
                        <w:r>
                          <w:rPr>
                            <w:rFonts w:ascii="Times New Roman"/>
                            <w:color w:val="464646"/>
                            <w:spacing w:val="-2"/>
                            <w:w w:val="105"/>
                            <w:sz w:val="17"/>
                          </w:rPr>
                          <w:t>51,100.00</w:t>
                        </w:r>
                      </w:p>
                    </w:tc>
                    <w:tc>
                      <w:tcPr>
                        <w:tcW w:w="1317" w:type="dxa"/>
                      </w:tcPr>
                      <w:p>
                        <w:pPr>
                          <w:pStyle w:val="TableParagraph"/>
                          <w:ind w:right="137"/>
                          <w:jc w:val="right"/>
                          <w:rPr>
                            <w:rFonts w:ascii="Times New Roman"/>
                            <w:sz w:val="17"/>
                          </w:rPr>
                        </w:pPr>
                        <w:r>
                          <w:rPr>
                            <w:rFonts w:ascii="Times New Roman"/>
                            <w:color w:val="464646"/>
                            <w:spacing w:val="-2"/>
                            <w:w w:val="105"/>
                            <w:sz w:val="17"/>
                          </w:rPr>
                          <w:t>2,339,900.00</w:t>
                        </w:r>
                      </w:p>
                    </w:tc>
                    <w:tc>
                      <w:tcPr>
                        <w:tcW w:w="1320" w:type="dxa"/>
                      </w:tcPr>
                      <w:p>
                        <w:pPr>
                          <w:pStyle w:val="TableParagraph"/>
                          <w:spacing w:before="7"/>
                          <w:ind w:right="159"/>
                          <w:jc w:val="right"/>
                          <w:rPr>
                            <w:rFonts w:ascii="Times New Roman"/>
                            <w:sz w:val="17"/>
                          </w:rPr>
                        </w:pPr>
                        <w:r>
                          <w:rPr>
                            <w:rFonts w:ascii="Times New Roman"/>
                            <w:color w:val="464646"/>
                            <w:spacing w:val="-2"/>
                            <w:w w:val="105"/>
                            <w:sz w:val="17"/>
                          </w:rPr>
                          <w:t>2,263,703.32</w:t>
                        </w:r>
                      </w:p>
                    </w:tc>
                    <w:tc>
                      <w:tcPr>
                        <w:tcW w:w="1324" w:type="dxa"/>
                      </w:tcPr>
                      <w:p>
                        <w:pPr>
                          <w:pStyle w:val="TableParagraph"/>
                          <w:spacing w:line="186" w:lineRule="exact" w:before="21"/>
                          <w:ind w:right="138"/>
                          <w:jc w:val="right"/>
                          <w:rPr>
                            <w:rFonts w:ascii="Times New Roman"/>
                            <w:sz w:val="17"/>
                          </w:rPr>
                        </w:pPr>
                        <w:r>
                          <w:rPr>
                            <w:rFonts w:ascii="Times New Roman"/>
                            <w:color w:val="464646"/>
                            <w:spacing w:val="-4"/>
                            <w:w w:val="115"/>
                            <w:sz w:val="17"/>
                          </w:rPr>
                          <w:t>0.00</w:t>
                        </w:r>
                      </w:p>
                    </w:tc>
                    <w:tc>
                      <w:tcPr>
                        <w:tcW w:w="1225" w:type="dxa"/>
                      </w:tcPr>
                      <w:p>
                        <w:pPr>
                          <w:pStyle w:val="TableParagraph"/>
                          <w:spacing w:line="171" w:lineRule="exact" w:before="36"/>
                          <w:ind w:right="58"/>
                          <w:jc w:val="right"/>
                          <w:rPr>
                            <w:rFonts w:ascii="Times New Roman"/>
                            <w:sz w:val="17"/>
                          </w:rPr>
                        </w:pPr>
                        <w:r>
                          <w:rPr>
                            <w:rFonts w:ascii="Times New Roman"/>
                            <w:color w:val="464646"/>
                            <w:spacing w:val="-2"/>
                            <w:w w:val="105"/>
                            <w:sz w:val="17"/>
                          </w:rPr>
                          <w:t>76,196.68</w:t>
                        </w:r>
                      </w:p>
                    </w:tc>
                  </w:tr>
                  <w:tr>
                    <w:trPr>
                      <w:trHeight w:val="227" w:hRule="atLeast"/>
                    </w:trPr>
                    <w:tc>
                      <w:tcPr>
                        <w:tcW w:w="1151" w:type="dxa"/>
                      </w:tcPr>
                      <w:p>
                        <w:pPr>
                          <w:pStyle w:val="TableParagraph"/>
                          <w:spacing w:line="184"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spacing w:line="192" w:lineRule="exact"/>
                          <w:ind w:right="140"/>
                          <w:jc w:val="right"/>
                          <w:rPr>
                            <w:rFonts w:ascii="Times New Roman"/>
                            <w:sz w:val="17"/>
                          </w:rPr>
                        </w:pPr>
                        <w:r>
                          <w:rPr>
                            <w:rFonts w:ascii="Times New Roman"/>
                            <w:color w:val="464646"/>
                            <w:spacing w:val="-2"/>
                            <w:w w:val="105"/>
                            <w:sz w:val="17"/>
                          </w:rPr>
                          <w:t>3,013,000.00</w:t>
                        </w:r>
                      </w:p>
                    </w:tc>
                    <w:tc>
                      <w:tcPr>
                        <w:tcW w:w="1320" w:type="dxa"/>
                      </w:tcPr>
                      <w:p>
                        <w:pPr>
                          <w:pStyle w:val="TableParagraph"/>
                          <w:spacing w:before="3"/>
                          <w:ind w:right="160"/>
                          <w:jc w:val="right"/>
                          <w:rPr>
                            <w:rFonts w:ascii="Times New Roman"/>
                            <w:sz w:val="17"/>
                          </w:rPr>
                        </w:pPr>
                        <w:r>
                          <w:rPr>
                            <w:rFonts w:ascii="Times New Roman"/>
                            <w:color w:val="464646"/>
                            <w:spacing w:val="-2"/>
                            <w:w w:val="105"/>
                            <w:sz w:val="17"/>
                          </w:rPr>
                          <w:t>983,875.66</w:t>
                        </w:r>
                      </w:p>
                    </w:tc>
                    <w:tc>
                      <w:tcPr>
                        <w:tcW w:w="1324" w:type="dxa"/>
                      </w:tcPr>
                      <w:p>
                        <w:pPr>
                          <w:pStyle w:val="TableParagraph"/>
                          <w:spacing w:line="189" w:lineRule="exact" w:before="18"/>
                          <w:ind w:right="139"/>
                          <w:jc w:val="right"/>
                          <w:rPr>
                            <w:rFonts w:ascii="Times New Roman"/>
                            <w:sz w:val="17"/>
                          </w:rPr>
                        </w:pPr>
                        <w:r>
                          <w:rPr>
                            <w:rFonts w:ascii="Times New Roman"/>
                            <w:color w:val="464646"/>
                            <w:spacing w:val="-2"/>
                            <w:w w:val="110"/>
                            <w:sz w:val="17"/>
                          </w:rPr>
                          <w:t>1,241,841.23</w:t>
                        </w:r>
                      </w:p>
                    </w:tc>
                    <w:tc>
                      <w:tcPr>
                        <w:tcW w:w="1225" w:type="dxa"/>
                      </w:tcPr>
                      <w:p>
                        <w:pPr>
                          <w:pStyle w:val="TableParagraph"/>
                          <w:spacing w:line="175" w:lineRule="exact" w:before="32"/>
                          <w:ind w:right="77"/>
                          <w:jc w:val="right"/>
                          <w:rPr>
                            <w:rFonts w:ascii="Times New Roman"/>
                            <w:sz w:val="17"/>
                          </w:rPr>
                        </w:pPr>
                        <w:r>
                          <w:rPr>
                            <w:rFonts w:ascii="Times New Roman"/>
                            <w:color w:val="464646"/>
                            <w:spacing w:val="-2"/>
                            <w:w w:val="105"/>
                            <w:sz w:val="17"/>
                          </w:rPr>
                          <w:t>787,283.11</w:t>
                        </w:r>
                      </w:p>
                    </w:tc>
                  </w:tr>
                  <w:tr>
                    <w:trPr>
                      <w:trHeight w:val="234" w:hRule="atLeast"/>
                    </w:trPr>
                    <w:tc>
                      <w:tcPr>
                        <w:tcW w:w="1151" w:type="dxa"/>
                      </w:tcPr>
                      <w:p>
                        <w:pPr>
                          <w:pStyle w:val="TableParagraph"/>
                          <w:spacing w:line="188"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ind w:right="140"/>
                          <w:jc w:val="right"/>
                          <w:rPr>
                            <w:rFonts w:ascii="Times New Roman"/>
                            <w:sz w:val="17"/>
                          </w:rPr>
                        </w:pPr>
                        <w:r>
                          <w:rPr>
                            <w:rFonts w:ascii="Times New Roman"/>
                            <w:color w:val="464646"/>
                            <w:spacing w:val="-2"/>
                            <w:w w:val="105"/>
                            <w:sz w:val="17"/>
                          </w:rPr>
                          <w:t>541,571.00</w:t>
                        </w:r>
                      </w:p>
                    </w:tc>
                    <w:tc>
                      <w:tcPr>
                        <w:tcW w:w="1320" w:type="dxa"/>
                      </w:tcPr>
                      <w:p>
                        <w:pPr>
                          <w:pStyle w:val="TableParagraph"/>
                          <w:spacing w:before="14"/>
                          <w:ind w:right="157"/>
                          <w:jc w:val="right"/>
                          <w:rPr>
                            <w:rFonts w:ascii="Times New Roman"/>
                            <w:sz w:val="17"/>
                          </w:rPr>
                        </w:pPr>
                        <w:r>
                          <w:rPr>
                            <w:rFonts w:ascii="Times New Roman"/>
                            <w:color w:val="464646"/>
                            <w:spacing w:val="-2"/>
                            <w:w w:val="105"/>
                            <w:sz w:val="17"/>
                          </w:rPr>
                          <w:t>277,039.72</w:t>
                        </w:r>
                      </w:p>
                    </w:tc>
                    <w:tc>
                      <w:tcPr>
                        <w:tcW w:w="1324" w:type="dxa"/>
                      </w:tcPr>
                      <w:p>
                        <w:pPr>
                          <w:pStyle w:val="TableParagraph"/>
                          <w:spacing w:line="193" w:lineRule="exact" w:before="21"/>
                          <w:ind w:right="162"/>
                          <w:jc w:val="right"/>
                          <w:rPr>
                            <w:rFonts w:ascii="Times New Roman"/>
                            <w:sz w:val="17"/>
                          </w:rPr>
                        </w:pPr>
                        <w:r>
                          <w:rPr>
                            <w:rFonts w:ascii="Times New Roman"/>
                            <w:color w:val="464646"/>
                            <w:spacing w:val="-2"/>
                            <w:w w:val="105"/>
                            <w:sz w:val="17"/>
                          </w:rPr>
                          <w:t>226,621.31</w:t>
                        </w:r>
                      </w:p>
                    </w:tc>
                    <w:tc>
                      <w:tcPr>
                        <w:tcW w:w="1225" w:type="dxa"/>
                      </w:tcPr>
                      <w:p>
                        <w:pPr>
                          <w:pStyle w:val="TableParagraph"/>
                          <w:spacing w:line="179" w:lineRule="exact" w:before="36"/>
                          <w:ind w:right="58"/>
                          <w:jc w:val="right"/>
                          <w:rPr>
                            <w:rFonts w:ascii="Times New Roman"/>
                            <w:sz w:val="17"/>
                          </w:rPr>
                        </w:pPr>
                        <w:r>
                          <w:rPr>
                            <w:rFonts w:ascii="Times New Roman"/>
                            <w:color w:val="464646"/>
                            <w:spacing w:val="-2"/>
                            <w:w w:val="105"/>
                            <w:sz w:val="17"/>
                          </w:rPr>
                          <w:t>37,909.97</w:t>
                        </w:r>
                      </w:p>
                    </w:tc>
                  </w:tr>
                  <w:tr>
                    <w:trPr>
                      <w:trHeight w:val="227" w:hRule="atLeast"/>
                    </w:trPr>
                    <w:tc>
                      <w:tcPr>
                        <w:tcW w:w="1151" w:type="dxa"/>
                      </w:tcPr>
                      <w:p>
                        <w:pPr>
                          <w:pStyle w:val="TableParagraph"/>
                          <w:spacing w:line="192"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spacing w:line="192" w:lineRule="exact"/>
                          <w:ind w:right="134"/>
                          <w:jc w:val="right"/>
                          <w:rPr>
                            <w:rFonts w:ascii="Times New Roman"/>
                            <w:sz w:val="17"/>
                          </w:rPr>
                        </w:pPr>
                        <w:r>
                          <w:rPr>
                            <w:rFonts w:ascii="Times New Roman"/>
                            <w:color w:val="464646"/>
                            <w:spacing w:val="-2"/>
                            <w:w w:val="110"/>
                            <w:sz w:val="17"/>
                          </w:rPr>
                          <w:t>15,000.00</w:t>
                        </w:r>
                      </w:p>
                    </w:tc>
                    <w:tc>
                      <w:tcPr>
                        <w:tcW w:w="1320" w:type="dxa"/>
                      </w:tcPr>
                      <w:p>
                        <w:pPr>
                          <w:pStyle w:val="TableParagraph"/>
                          <w:spacing w:before="10"/>
                          <w:ind w:right="156"/>
                          <w:jc w:val="right"/>
                          <w:rPr>
                            <w:rFonts w:ascii="Times New Roman"/>
                            <w:sz w:val="17"/>
                          </w:rPr>
                        </w:pPr>
                        <w:r>
                          <w:rPr>
                            <w:rFonts w:ascii="Times New Roman"/>
                            <w:color w:val="464646"/>
                            <w:spacing w:val="-2"/>
                            <w:w w:val="105"/>
                            <w:sz w:val="17"/>
                          </w:rPr>
                          <w:t>5,331.59</w:t>
                        </w:r>
                      </w:p>
                    </w:tc>
                    <w:tc>
                      <w:tcPr>
                        <w:tcW w:w="1324" w:type="dxa"/>
                      </w:tcPr>
                      <w:p>
                        <w:pPr>
                          <w:pStyle w:val="TableParagraph"/>
                          <w:spacing w:line="189" w:lineRule="exact" w:before="18"/>
                          <w:ind w:right="158"/>
                          <w:jc w:val="right"/>
                          <w:rPr>
                            <w:rFonts w:ascii="Times New Roman"/>
                            <w:sz w:val="17"/>
                          </w:rPr>
                        </w:pPr>
                        <w:r>
                          <w:rPr>
                            <w:rFonts w:ascii="Times New Roman"/>
                            <w:color w:val="464646"/>
                            <w:spacing w:val="-2"/>
                            <w:w w:val="105"/>
                            <w:sz w:val="17"/>
                          </w:rPr>
                          <w:t>6,668.41</w:t>
                        </w:r>
                      </w:p>
                    </w:tc>
                    <w:tc>
                      <w:tcPr>
                        <w:tcW w:w="1225" w:type="dxa"/>
                      </w:tcPr>
                      <w:p>
                        <w:pPr>
                          <w:pStyle w:val="TableParagraph"/>
                          <w:spacing w:line="175" w:lineRule="exact" w:before="32"/>
                          <w:ind w:right="56"/>
                          <w:jc w:val="right"/>
                          <w:rPr>
                            <w:rFonts w:ascii="Times New Roman"/>
                            <w:sz w:val="17"/>
                          </w:rPr>
                        </w:pPr>
                        <w:r>
                          <w:rPr>
                            <w:rFonts w:ascii="Times New Roman"/>
                            <w:color w:val="464646"/>
                            <w:spacing w:val="-2"/>
                            <w:w w:val="105"/>
                            <w:sz w:val="17"/>
                          </w:rPr>
                          <w:t>3,000.00</w:t>
                        </w:r>
                      </w:p>
                    </w:tc>
                  </w:tr>
                  <w:tr>
                    <w:trPr>
                      <w:trHeight w:val="227" w:hRule="atLeast"/>
                    </w:trPr>
                    <w:tc>
                      <w:tcPr>
                        <w:tcW w:w="1151" w:type="dxa"/>
                      </w:tcPr>
                      <w:p>
                        <w:pPr>
                          <w:pStyle w:val="TableParagraph"/>
                          <w:spacing w:line="188"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ind w:right="137"/>
                          <w:jc w:val="right"/>
                          <w:rPr>
                            <w:rFonts w:ascii="Times New Roman"/>
                            <w:sz w:val="17"/>
                          </w:rPr>
                        </w:pPr>
                        <w:r>
                          <w:rPr>
                            <w:rFonts w:ascii="Times New Roman"/>
                            <w:color w:val="464646"/>
                            <w:spacing w:val="-2"/>
                            <w:w w:val="105"/>
                            <w:sz w:val="17"/>
                          </w:rPr>
                          <w:t>50,000.00</w:t>
                        </w:r>
                      </w:p>
                    </w:tc>
                    <w:tc>
                      <w:tcPr>
                        <w:tcW w:w="1320" w:type="dxa"/>
                      </w:tcPr>
                      <w:p>
                        <w:pPr>
                          <w:pStyle w:val="TableParagraph"/>
                          <w:spacing w:line="193" w:lineRule="exact" w:before="14"/>
                          <w:ind w:right="149"/>
                          <w:jc w:val="right"/>
                          <w:rPr>
                            <w:rFonts w:ascii="Times New Roman"/>
                            <w:sz w:val="17"/>
                          </w:rPr>
                        </w:pPr>
                        <w:r>
                          <w:rPr>
                            <w:rFonts w:ascii="Times New Roman"/>
                            <w:color w:val="464646"/>
                            <w:spacing w:val="-4"/>
                            <w:w w:val="110"/>
                            <w:sz w:val="17"/>
                          </w:rPr>
                          <w:t>0.00</w:t>
                        </w:r>
                      </w:p>
                    </w:tc>
                    <w:tc>
                      <w:tcPr>
                        <w:tcW w:w="1324" w:type="dxa"/>
                      </w:tcPr>
                      <w:p>
                        <w:pPr>
                          <w:pStyle w:val="TableParagraph"/>
                          <w:spacing w:line="186" w:lineRule="exact" w:before="21"/>
                          <w:ind w:right="150"/>
                          <w:jc w:val="right"/>
                          <w:rPr>
                            <w:rFonts w:ascii="Times New Roman"/>
                            <w:sz w:val="17"/>
                          </w:rPr>
                        </w:pPr>
                        <w:r>
                          <w:rPr>
                            <w:rFonts w:ascii="Times New Roman"/>
                            <w:color w:val="464646"/>
                            <w:spacing w:val="-2"/>
                            <w:w w:val="105"/>
                            <w:sz w:val="17"/>
                          </w:rPr>
                          <w:t>40,000.00</w:t>
                        </w:r>
                      </w:p>
                    </w:tc>
                    <w:tc>
                      <w:tcPr>
                        <w:tcW w:w="1225" w:type="dxa"/>
                      </w:tcPr>
                      <w:p>
                        <w:pPr>
                          <w:pStyle w:val="TableParagraph"/>
                          <w:spacing w:line="171" w:lineRule="exact" w:before="36"/>
                          <w:ind w:right="57"/>
                          <w:jc w:val="right"/>
                          <w:rPr>
                            <w:rFonts w:ascii="Times New Roman"/>
                            <w:sz w:val="17"/>
                          </w:rPr>
                        </w:pPr>
                        <w:r>
                          <w:rPr>
                            <w:rFonts w:ascii="Times New Roman"/>
                            <w:color w:val="464646"/>
                            <w:spacing w:val="-2"/>
                            <w:w w:val="105"/>
                            <w:sz w:val="17"/>
                          </w:rPr>
                          <w:t>10,000.00</w:t>
                        </w:r>
                      </w:p>
                    </w:tc>
                  </w:tr>
                  <w:tr>
                    <w:trPr>
                      <w:trHeight w:val="230" w:hRule="atLeast"/>
                    </w:trPr>
                    <w:tc>
                      <w:tcPr>
                        <w:tcW w:w="1151" w:type="dxa"/>
                      </w:tcPr>
                      <w:p>
                        <w:pPr>
                          <w:pStyle w:val="TableParagraph"/>
                          <w:spacing w:line="184" w:lineRule="exact"/>
                          <w:ind w:right="130"/>
                          <w:jc w:val="right"/>
                          <w:rPr>
                            <w:rFonts w:ascii="Times New Roman"/>
                            <w:sz w:val="17"/>
                          </w:rPr>
                        </w:pPr>
                        <w:r>
                          <w:rPr>
                            <w:rFonts w:ascii="Times New Roman"/>
                            <w:color w:val="464646"/>
                            <w:spacing w:val="-2"/>
                            <w:w w:val="105"/>
                            <w:sz w:val="17"/>
                          </w:rPr>
                          <w:t>3,000.00</w:t>
                        </w:r>
                      </w:p>
                    </w:tc>
                    <w:tc>
                      <w:tcPr>
                        <w:tcW w:w="1317" w:type="dxa"/>
                      </w:tcPr>
                      <w:p>
                        <w:pPr>
                          <w:pStyle w:val="TableParagraph"/>
                          <w:spacing w:before="3"/>
                          <w:ind w:right="139"/>
                          <w:jc w:val="right"/>
                          <w:rPr>
                            <w:rFonts w:ascii="Times New Roman"/>
                            <w:sz w:val="17"/>
                          </w:rPr>
                        </w:pPr>
                        <w:r>
                          <w:rPr>
                            <w:rFonts w:ascii="Times New Roman"/>
                            <w:color w:val="464646"/>
                            <w:spacing w:val="-2"/>
                            <w:w w:val="105"/>
                            <w:sz w:val="17"/>
                          </w:rPr>
                          <w:t>24,000.00</w:t>
                        </w:r>
                      </w:p>
                    </w:tc>
                    <w:tc>
                      <w:tcPr>
                        <w:tcW w:w="1320" w:type="dxa"/>
                      </w:tcPr>
                      <w:p>
                        <w:pPr>
                          <w:pStyle w:val="TableParagraph"/>
                          <w:spacing w:before="10"/>
                          <w:ind w:right="149"/>
                          <w:jc w:val="right"/>
                          <w:rPr>
                            <w:rFonts w:ascii="Times New Roman"/>
                            <w:sz w:val="17"/>
                          </w:rPr>
                        </w:pPr>
                        <w:r>
                          <w:rPr>
                            <w:rFonts w:ascii="Times New Roman"/>
                            <w:color w:val="464646"/>
                            <w:spacing w:val="-2"/>
                            <w:w w:val="110"/>
                            <w:sz w:val="17"/>
                          </w:rPr>
                          <w:t>15,457.78</w:t>
                        </w:r>
                      </w:p>
                    </w:tc>
                    <w:tc>
                      <w:tcPr>
                        <w:tcW w:w="1324" w:type="dxa"/>
                      </w:tcPr>
                      <w:p>
                        <w:pPr>
                          <w:pStyle w:val="TableParagraph"/>
                          <w:spacing w:line="186" w:lineRule="exact" w:before="25"/>
                          <w:ind w:right="143"/>
                          <w:jc w:val="right"/>
                          <w:rPr>
                            <w:rFonts w:ascii="Times New Roman"/>
                            <w:sz w:val="17"/>
                          </w:rPr>
                        </w:pPr>
                        <w:r>
                          <w:rPr>
                            <w:rFonts w:ascii="Times New Roman"/>
                            <w:color w:val="464646"/>
                            <w:spacing w:val="-2"/>
                            <w:w w:val="110"/>
                            <w:sz w:val="17"/>
                          </w:rPr>
                          <w:t>8,542.22</w:t>
                        </w:r>
                      </w:p>
                    </w:tc>
                    <w:tc>
                      <w:tcPr>
                        <w:tcW w:w="1225" w:type="dxa"/>
                      </w:tcPr>
                      <w:p>
                        <w:pPr>
                          <w:pStyle w:val="TableParagraph"/>
                          <w:spacing w:line="171" w:lineRule="exact" w:before="39"/>
                          <w:ind w:right="51"/>
                          <w:jc w:val="right"/>
                          <w:rPr>
                            <w:rFonts w:ascii="Times New Roman"/>
                            <w:sz w:val="17"/>
                          </w:rPr>
                        </w:pPr>
                        <w:r>
                          <w:rPr>
                            <w:rFonts w:ascii="Times New Roman"/>
                            <w:color w:val="464646"/>
                            <w:spacing w:val="-4"/>
                            <w:w w:val="110"/>
                            <w:sz w:val="17"/>
                          </w:rPr>
                          <w:t>0.00</w:t>
                        </w:r>
                      </w:p>
                    </w:tc>
                  </w:tr>
                  <w:tr>
                    <w:trPr>
                      <w:trHeight w:val="227" w:hRule="atLeast"/>
                    </w:trPr>
                    <w:tc>
                      <w:tcPr>
                        <w:tcW w:w="1151" w:type="dxa"/>
                      </w:tcPr>
                      <w:p>
                        <w:pPr>
                          <w:pStyle w:val="TableParagraph"/>
                          <w:spacing w:line="184" w:lineRule="exact"/>
                          <w:ind w:right="132"/>
                          <w:jc w:val="right"/>
                          <w:rPr>
                            <w:rFonts w:ascii="Times New Roman"/>
                            <w:sz w:val="17"/>
                          </w:rPr>
                        </w:pPr>
                        <w:r>
                          <w:rPr>
                            <w:rFonts w:ascii="Times New Roman"/>
                            <w:color w:val="464646"/>
                            <w:w w:val="105"/>
                            <w:sz w:val="17"/>
                          </w:rPr>
                          <w:t>-</w:t>
                        </w:r>
                        <w:r>
                          <w:rPr>
                            <w:rFonts w:ascii="Times New Roman"/>
                            <w:color w:val="464646"/>
                            <w:spacing w:val="-2"/>
                            <w:w w:val="105"/>
                            <w:sz w:val="17"/>
                          </w:rPr>
                          <w:t>2,500.00</w:t>
                        </w:r>
                      </w:p>
                    </w:tc>
                    <w:tc>
                      <w:tcPr>
                        <w:tcW w:w="1317" w:type="dxa"/>
                      </w:tcPr>
                      <w:p>
                        <w:pPr>
                          <w:pStyle w:val="TableParagraph"/>
                          <w:spacing w:line="192" w:lineRule="exact"/>
                          <w:ind w:right="152"/>
                          <w:jc w:val="right"/>
                          <w:rPr>
                            <w:rFonts w:ascii="Times New Roman"/>
                            <w:sz w:val="17"/>
                          </w:rPr>
                        </w:pPr>
                        <w:r>
                          <w:rPr>
                            <w:rFonts w:ascii="Times New Roman"/>
                            <w:color w:val="464646"/>
                            <w:spacing w:val="-2"/>
                            <w:w w:val="105"/>
                            <w:sz w:val="17"/>
                          </w:rPr>
                          <w:t>16,753,983.00</w:t>
                        </w:r>
                      </w:p>
                    </w:tc>
                    <w:tc>
                      <w:tcPr>
                        <w:tcW w:w="1320" w:type="dxa"/>
                      </w:tcPr>
                      <w:p>
                        <w:pPr>
                          <w:pStyle w:val="TableParagraph"/>
                          <w:spacing w:before="10"/>
                          <w:ind w:right="163"/>
                          <w:jc w:val="right"/>
                          <w:rPr>
                            <w:rFonts w:ascii="Times New Roman"/>
                            <w:sz w:val="17"/>
                          </w:rPr>
                        </w:pPr>
                        <w:r>
                          <w:rPr>
                            <w:rFonts w:ascii="Times New Roman"/>
                            <w:color w:val="464646"/>
                            <w:spacing w:val="-2"/>
                            <w:w w:val="105"/>
                            <w:sz w:val="17"/>
                          </w:rPr>
                          <w:t>7,889,085.01</w:t>
                        </w:r>
                      </w:p>
                    </w:tc>
                    <w:tc>
                      <w:tcPr>
                        <w:tcW w:w="1324" w:type="dxa"/>
                      </w:tcPr>
                      <w:p>
                        <w:pPr>
                          <w:pStyle w:val="TableParagraph"/>
                          <w:spacing w:line="189" w:lineRule="exact" w:before="18"/>
                          <w:ind w:right="148"/>
                          <w:jc w:val="right"/>
                          <w:rPr>
                            <w:rFonts w:ascii="Times New Roman"/>
                            <w:sz w:val="17"/>
                          </w:rPr>
                        </w:pPr>
                        <w:r>
                          <w:rPr>
                            <w:rFonts w:ascii="Times New Roman"/>
                            <w:color w:val="464646"/>
                            <w:spacing w:val="-2"/>
                            <w:w w:val="105"/>
                            <w:sz w:val="17"/>
                          </w:rPr>
                          <w:t>8,400,833.82</w:t>
                        </w:r>
                      </w:p>
                    </w:tc>
                    <w:tc>
                      <w:tcPr>
                        <w:tcW w:w="1225" w:type="dxa"/>
                      </w:tcPr>
                      <w:p>
                        <w:pPr>
                          <w:pStyle w:val="TableParagraph"/>
                          <w:spacing w:line="175" w:lineRule="exact" w:before="32"/>
                          <w:ind w:right="58"/>
                          <w:jc w:val="right"/>
                          <w:rPr>
                            <w:rFonts w:ascii="Times New Roman"/>
                            <w:sz w:val="17"/>
                          </w:rPr>
                        </w:pPr>
                        <w:r>
                          <w:rPr>
                            <w:rFonts w:ascii="Times New Roman"/>
                            <w:color w:val="464646"/>
                            <w:spacing w:val="-2"/>
                            <w:w w:val="105"/>
                            <w:sz w:val="17"/>
                          </w:rPr>
                          <w:t>464,064.17</w:t>
                        </w:r>
                      </w:p>
                    </w:tc>
                  </w:tr>
                  <w:tr>
                    <w:trPr>
                      <w:trHeight w:val="227" w:hRule="atLeast"/>
                    </w:trPr>
                    <w:tc>
                      <w:tcPr>
                        <w:tcW w:w="1151" w:type="dxa"/>
                      </w:tcPr>
                      <w:p>
                        <w:pPr>
                          <w:pStyle w:val="TableParagraph"/>
                          <w:spacing w:line="188"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spacing w:line="188" w:lineRule="exact"/>
                          <w:ind w:right="138"/>
                          <w:jc w:val="right"/>
                          <w:rPr>
                            <w:rFonts w:ascii="Times New Roman"/>
                            <w:sz w:val="17"/>
                          </w:rPr>
                        </w:pPr>
                        <w:r>
                          <w:rPr>
                            <w:rFonts w:ascii="Times New Roman"/>
                            <w:color w:val="464646"/>
                            <w:spacing w:val="-2"/>
                            <w:w w:val="105"/>
                            <w:sz w:val="17"/>
                          </w:rPr>
                          <w:t>350,000.00</w:t>
                        </w:r>
                      </w:p>
                    </w:tc>
                    <w:tc>
                      <w:tcPr>
                        <w:tcW w:w="1320" w:type="dxa"/>
                      </w:tcPr>
                      <w:p>
                        <w:pPr>
                          <w:pStyle w:val="TableParagraph"/>
                          <w:spacing w:before="7"/>
                          <w:ind w:right="159"/>
                          <w:jc w:val="right"/>
                          <w:rPr>
                            <w:rFonts w:ascii="Times New Roman"/>
                            <w:sz w:val="17"/>
                          </w:rPr>
                        </w:pPr>
                        <w:r>
                          <w:rPr>
                            <w:rFonts w:ascii="Times New Roman"/>
                            <w:color w:val="464646"/>
                            <w:spacing w:val="-2"/>
                            <w:w w:val="105"/>
                            <w:sz w:val="17"/>
                          </w:rPr>
                          <w:t>103,557.36</w:t>
                        </w:r>
                      </w:p>
                    </w:tc>
                    <w:tc>
                      <w:tcPr>
                        <w:tcW w:w="1324" w:type="dxa"/>
                      </w:tcPr>
                      <w:p>
                        <w:pPr>
                          <w:pStyle w:val="TableParagraph"/>
                          <w:spacing w:line="179" w:lineRule="exact" w:before="28"/>
                          <w:ind w:right="143"/>
                          <w:jc w:val="right"/>
                          <w:rPr>
                            <w:rFonts w:ascii="Times New Roman"/>
                            <w:sz w:val="17"/>
                          </w:rPr>
                        </w:pPr>
                        <w:r>
                          <w:rPr>
                            <w:rFonts w:ascii="Times New Roman"/>
                            <w:color w:val="464646"/>
                            <w:spacing w:val="-2"/>
                            <w:w w:val="105"/>
                            <w:sz w:val="17"/>
                          </w:rPr>
                          <w:t>88,707.39</w:t>
                        </w:r>
                      </w:p>
                    </w:tc>
                    <w:tc>
                      <w:tcPr>
                        <w:tcW w:w="1225" w:type="dxa"/>
                      </w:tcPr>
                      <w:p>
                        <w:pPr>
                          <w:pStyle w:val="TableParagraph"/>
                          <w:spacing w:line="171" w:lineRule="exact" w:before="36"/>
                          <w:ind w:right="53"/>
                          <w:jc w:val="right"/>
                          <w:rPr>
                            <w:rFonts w:ascii="Times New Roman"/>
                            <w:sz w:val="17"/>
                          </w:rPr>
                        </w:pPr>
                        <w:r>
                          <w:rPr>
                            <w:rFonts w:ascii="Times New Roman"/>
                            <w:color w:val="464646"/>
                            <w:spacing w:val="-2"/>
                            <w:w w:val="105"/>
                            <w:sz w:val="17"/>
                          </w:rPr>
                          <w:t>157,735.25</w:t>
                        </w:r>
                      </w:p>
                    </w:tc>
                  </w:tr>
                  <w:tr>
                    <w:trPr>
                      <w:trHeight w:val="230" w:hRule="atLeast"/>
                    </w:trPr>
                    <w:tc>
                      <w:tcPr>
                        <w:tcW w:w="1151" w:type="dxa"/>
                      </w:tcPr>
                      <w:p>
                        <w:pPr>
                          <w:pStyle w:val="TableParagraph"/>
                          <w:spacing w:line="184"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spacing w:line="192" w:lineRule="exact"/>
                          <w:ind w:right="136"/>
                          <w:jc w:val="right"/>
                          <w:rPr>
                            <w:rFonts w:ascii="Times New Roman"/>
                            <w:sz w:val="17"/>
                          </w:rPr>
                        </w:pPr>
                        <w:r>
                          <w:rPr>
                            <w:rFonts w:ascii="Times New Roman"/>
                            <w:color w:val="464646"/>
                            <w:spacing w:val="-2"/>
                            <w:w w:val="105"/>
                            <w:sz w:val="17"/>
                          </w:rPr>
                          <w:t>4,045,237.50</w:t>
                        </w:r>
                      </w:p>
                    </w:tc>
                    <w:tc>
                      <w:tcPr>
                        <w:tcW w:w="1320" w:type="dxa"/>
                      </w:tcPr>
                      <w:p>
                        <w:pPr>
                          <w:pStyle w:val="TableParagraph"/>
                          <w:spacing w:before="10"/>
                          <w:ind w:right="153"/>
                          <w:jc w:val="right"/>
                          <w:rPr>
                            <w:rFonts w:ascii="Times New Roman"/>
                            <w:sz w:val="17"/>
                          </w:rPr>
                        </w:pPr>
                        <w:r>
                          <w:rPr>
                            <w:rFonts w:ascii="Times New Roman"/>
                            <w:color w:val="464646"/>
                            <w:spacing w:val="-2"/>
                            <w:w w:val="105"/>
                            <w:sz w:val="17"/>
                          </w:rPr>
                          <w:t>605,118.75</w:t>
                        </w:r>
                      </w:p>
                    </w:tc>
                    <w:tc>
                      <w:tcPr>
                        <w:tcW w:w="1324" w:type="dxa"/>
                      </w:tcPr>
                      <w:p>
                        <w:pPr>
                          <w:pStyle w:val="TableParagraph"/>
                          <w:spacing w:line="186" w:lineRule="exact" w:before="25"/>
                          <w:ind w:right="137"/>
                          <w:jc w:val="right"/>
                          <w:rPr>
                            <w:rFonts w:ascii="Times New Roman"/>
                            <w:sz w:val="17"/>
                          </w:rPr>
                        </w:pPr>
                        <w:r>
                          <w:rPr>
                            <w:rFonts w:ascii="Times New Roman"/>
                            <w:color w:val="464646"/>
                            <w:spacing w:val="-4"/>
                            <w:w w:val="110"/>
                            <w:sz w:val="17"/>
                          </w:rPr>
                          <w:t>0.00</w:t>
                        </w:r>
                      </w:p>
                    </w:tc>
                    <w:tc>
                      <w:tcPr>
                        <w:tcW w:w="1225" w:type="dxa"/>
                      </w:tcPr>
                      <w:p>
                        <w:pPr>
                          <w:pStyle w:val="TableParagraph"/>
                          <w:spacing w:line="171" w:lineRule="exact" w:before="39"/>
                          <w:ind w:right="56"/>
                          <w:jc w:val="right"/>
                          <w:rPr>
                            <w:rFonts w:ascii="Times New Roman"/>
                            <w:sz w:val="17"/>
                          </w:rPr>
                        </w:pPr>
                        <w:r>
                          <w:rPr>
                            <w:rFonts w:ascii="Times New Roman"/>
                            <w:color w:val="464646"/>
                            <w:spacing w:val="-2"/>
                            <w:w w:val="105"/>
                            <w:sz w:val="17"/>
                          </w:rPr>
                          <w:t>3,440,118.75</w:t>
                        </w:r>
                      </w:p>
                    </w:tc>
                  </w:tr>
                  <w:tr>
                    <w:trPr>
                      <w:trHeight w:val="223" w:hRule="atLeast"/>
                    </w:trPr>
                    <w:tc>
                      <w:tcPr>
                        <w:tcW w:w="1151" w:type="dxa"/>
                      </w:tcPr>
                      <w:p>
                        <w:pPr>
                          <w:pStyle w:val="TableParagraph"/>
                          <w:spacing w:line="184"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spacing w:line="192" w:lineRule="exact"/>
                          <w:ind w:right="137"/>
                          <w:jc w:val="right"/>
                          <w:rPr>
                            <w:rFonts w:ascii="Times New Roman"/>
                            <w:sz w:val="17"/>
                          </w:rPr>
                        </w:pPr>
                        <w:r>
                          <w:rPr>
                            <w:rFonts w:ascii="Times New Roman"/>
                            <w:color w:val="464646"/>
                            <w:spacing w:val="-2"/>
                            <w:w w:val="105"/>
                            <w:sz w:val="17"/>
                          </w:rPr>
                          <w:t>2,160,800.50</w:t>
                        </w:r>
                      </w:p>
                    </w:tc>
                    <w:tc>
                      <w:tcPr>
                        <w:tcW w:w="1320" w:type="dxa"/>
                      </w:tcPr>
                      <w:p>
                        <w:pPr>
                          <w:pStyle w:val="TableParagraph"/>
                          <w:spacing w:before="3"/>
                          <w:ind w:right="151"/>
                          <w:jc w:val="right"/>
                          <w:rPr>
                            <w:rFonts w:ascii="Times New Roman"/>
                            <w:sz w:val="17"/>
                          </w:rPr>
                        </w:pPr>
                        <w:r>
                          <w:rPr>
                            <w:rFonts w:ascii="Times New Roman"/>
                            <w:color w:val="464646"/>
                            <w:spacing w:val="-2"/>
                            <w:w w:val="105"/>
                            <w:sz w:val="17"/>
                          </w:rPr>
                          <w:t>1,005,365.83</w:t>
                        </w:r>
                      </w:p>
                    </w:tc>
                    <w:tc>
                      <w:tcPr>
                        <w:tcW w:w="1324" w:type="dxa"/>
                      </w:tcPr>
                      <w:p>
                        <w:pPr>
                          <w:pStyle w:val="TableParagraph"/>
                          <w:spacing w:line="186" w:lineRule="exact" w:before="18"/>
                          <w:ind w:right="137"/>
                          <w:jc w:val="right"/>
                          <w:rPr>
                            <w:rFonts w:ascii="Times New Roman"/>
                            <w:sz w:val="17"/>
                          </w:rPr>
                        </w:pPr>
                        <w:r>
                          <w:rPr>
                            <w:rFonts w:ascii="Times New Roman"/>
                            <w:color w:val="464646"/>
                            <w:spacing w:val="-4"/>
                            <w:w w:val="110"/>
                            <w:sz w:val="17"/>
                          </w:rPr>
                          <w:t>0.00</w:t>
                        </w:r>
                      </w:p>
                    </w:tc>
                    <w:tc>
                      <w:tcPr>
                        <w:tcW w:w="1225" w:type="dxa"/>
                      </w:tcPr>
                      <w:p>
                        <w:pPr>
                          <w:pStyle w:val="TableParagraph"/>
                          <w:spacing w:line="171" w:lineRule="exact" w:before="32"/>
                          <w:ind w:right="60"/>
                          <w:jc w:val="right"/>
                          <w:rPr>
                            <w:rFonts w:ascii="Times New Roman"/>
                            <w:sz w:val="17"/>
                          </w:rPr>
                        </w:pPr>
                        <w:r>
                          <w:rPr>
                            <w:rFonts w:ascii="Times New Roman"/>
                            <w:color w:val="464646"/>
                            <w:spacing w:val="-2"/>
                            <w:w w:val="105"/>
                            <w:sz w:val="17"/>
                          </w:rPr>
                          <w:t>1,155,434.67</w:t>
                        </w:r>
                      </w:p>
                    </w:tc>
                  </w:tr>
                  <w:tr>
                    <w:trPr>
                      <w:trHeight w:val="223" w:hRule="atLeast"/>
                    </w:trPr>
                    <w:tc>
                      <w:tcPr>
                        <w:tcW w:w="1151" w:type="dxa"/>
                      </w:tcPr>
                      <w:p>
                        <w:pPr>
                          <w:pStyle w:val="TableParagraph"/>
                          <w:spacing w:line="184" w:lineRule="exact"/>
                          <w:ind w:right="123"/>
                          <w:jc w:val="right"/>
                          <w:rPr>
                            <w:rFonts w:ascii="Times New Roman"/>
                            <w:sz w:val="17"/>
                          </w:rPr>
                        </w:pPr>
                        <w:r>
                          <w:rPr>
                            <w:rFonts w:ascii="Times New Roman"/>
                            <w:color w:val="464646"/>
                            <w:spacing w:val="-4"/>
                            <w:w w:val="110"/>
                            <w:sz w:val="17"/>
                          </w:rPr>
                          <w:t>0.00</w:t>
                        </w:r>
                      </w:p>
                    </w:tc>
                    <w:tc>
                      <w:tcPr>
                        <w:tcW w:w="1317" w:type="dxa"/>
                      </w:tcPr>
                      <w:p>
                        <w:pPr>
                          <w:pStyle w:val="TableParagraph"/>
                          <w:spacing w:line="192" w:lineRule="exact"/>
                          <w:ind w:right="135"/>
                          <w:jc w:val="right"/>
                          <w:rPr>
                            <w:rFonts w:ascii="Times New Roman"/>
                            <w:sz w:val="17"/>
                          </w:rPr>
                        </w:pPr>
                        <w:r>
                          <w:rPr>
                            <w:rFonts w:ascii="Times New Roman"/>
                            <w:color w:val="464646"/>
                            <w:spacing w:val="-2"/>
                            <w:w w:val="105"/>
                            <w:sz w:val="17"/>
                          </w:rPr>
                          <w:t>270,000.00</w:t>
                        </w:r>
                      </w:p>
                    </w:tc>
                    <w:tc>
                      <w:tcPr>
                        <w:tcW w:w="1320" w:type="dxa"/>
                      </w:tcPr>
                      <w:p>
                        <w:pPr>
                          <w:pStyle w:val="TableParagraph"/>
                          <w:spacing w:line="186" w:lineRule="exact" w:before="18"/>
                          <w:ind w:right="161"/>
                          <w:jc w:val="right"/>
                          <w:rPr>
                            <w:rFonts w:ascii="Times New Roman"/>
                            <w:sz w:val="17"/>
                          </w:rPr>
                        </w:pPr>
                        <w:r>
                          <w:rPr>
                            <w:rFonts w:ascii="Times New Roman"/>
                            <w:color w:val="464646"/>
                            <w:spacing w:val="-4"/>
                            <w:w w:val="105"/>
                            <w:sz w:val="17"/>
                          </w:rPr>
                          <w:t>0</w:t>
                        </w:r>
                        <w:r>
                          <w:rPr>
                            <w:rFonts w:ascii="Times New Roman"/>
                            <w:color w:val="7C7C7C"/>
                            <w:spacing w:val="-4"/>
                            <w:w w:val="105"/>
                            <w:sz w:val="17"/>
                          </w:rPr>
                          <w:t>.</w:t>
                        </w:r>
                        <w:r>
                          <w:rPr>
                            <w:rFonts w:ascii="Times New Roman"/>
                            <w:color w:val="464646"/>
                            <w:spacing w:val="-4"/>
                            <w:w w:val="105"/>
                            <w:sz w:val="17"/>
                          </w:rPr>
                          <w:t>00</w:t>
                        </w:r>
                      </w:p>
                    </w:tc>
                    <w:tc>
                      <w:tcPr>
                        <w:tcW w:w="1324" w:type="dxa"/>
                      </w:tcPr>
                      <w:p>
                        <w:pPr>
                          <w:pStyle w:val="TableParagraph"/>
                          <w:spacing w:line="179" w:lineRule="exact" w:before="25"/>
                          <w:ind w:right="137"/>
                          <w:jc w:val="right"/>
                          <w:rPr>
                            <w:rFonts w:ascii="Times New Roman"/>
                            <w:sz w:val="17"/>
                          </w:rPr>
                        </w:pPr>
                        <w:r>
                          <w:rPr>
                            <w:rFonts w:ascii="Times New Roman"/>
                            <w:color w:val="464646"/>
                            <w:spacing w:val="-4"/>
                            <w:w w:val="110"/>
                            <w:sz w:val="17"/>
                          </w:rPr>
                          <w:t>0.00</w:t>
                        </w:r>
                      </w:p>
                    </w:tc>
                    <w:tc>
                      <w:tcPr>
                        <w:tcW w:w="1225" w:type="dxa"/>
                      </w:tcPr>
                      <w:p>
                        <w:pPr>
                          <w:pStyle w:val="TableParagraph"/>
                          <w:spacing w:line="171" w:lineRule="exact" w:before="32"/>
                          <w:ind w:right="59"/>
                          <w:jc w:val="right"/>
                          <w:rPr>
                            <w:rFonts w:ascii="Times New Roman"/>
                            <w:sz w:val="17"/>
                          </w:rPr>
                        </w:pPr>
                        <w:r>
                          <w:rPr>
                            <w:rFonts w:ascii="Times New Roman"/>
                            <w:color w:val="464646"/>
                            <w:spacing w:val="-2"/>
                            <w:w w:val="105"/>
                            <w:sz w:val="17"/>
                          </w:rPr>
                          <w:t>270,000.00</w:t>
                        </w:r>
                      </w:p>
                    </w:tc>
                  </w:tr>
                  <w:tr>
                    <w:trPr>
                      <w:trHeight w:val="313" w:hRule="atLeast"/>
                    </w:trPr>
                    <w:tc>
                      <w:tcPr>
                        <w:tcW w:w="1151" w:type="dxa"/>
                      </w:tcPr>
                      <w:p>
                        <w:pPr>
                          <w:pStyle w:val="TableParagraph"/>
                          <w:spacing w:line="184" w:lineRule="exact"/>
                          <w:ind w:right="108"/>
                          <w:jc w:val="right"/>
                          <w:rPr>
                            <w:rFonts w:ascii="Times New Roman"/>
                            <w:sz w:val="17"/>
                          </w:rPr>
                        </w:pPr>
                        <w:r>
                          <w:rPr>
                            <w:rFonts w:ascii="Times New Roman"/>
                            <w:color w:val="464646"/>
                            <w:spacing w:val="-4"/>
                            <w:w w:val="115"/>
                            <w:sz w:val="17"/>
                          </w:rPr>
                          <w:t>0.00</w:t>
                        </w:r>
                      </w:p>
                    </w:tc>
                    <w:tc>
                      <w:tcPr>
                        <w:tcW w:w="1317" w:type="dxa"/>
                      </w:tcPr>
                      <w:p>
                        <w:pPr>
                          <w:pStyle w:val="TableParagraph"/>
                          <w:spacing w:before="3"/>
                          <w:ind w:right="137"/>
                          <w:jc w:val="right"/>
                          <w:rPr>
                            <w:rFonts w:ascii="Times New Roman"/>
                            <w:sz w:val="17"/>
                          </w:rPr>
                        </w:pPr>
                        <w:r>
                          <w:rPr>
                            <w:rFonts w:ascii="Times New Roman"/>
                            <w:color w:val="464646"/>
                            <w:spacing w:val="-2"/>
                            <w:w w:val="105"/>
                            <w:sz w:val="17"/>
                          </w:rPr>
                          <w:t>100,000.00</w:t>
                        </w:r>
                      </w:p>
                    </w:tc>
                    <w:tc>
                      <w:tcPr>
                        <w:tcW w:w="1320" w:type="dxa"/>
                      </w:tcPr>
                      <w:p>
                        <w:pPr>
                          <w:pStyle w:val="TableParagraph"/>
                          <w:spacing w:before="18"/>
                          <w:ind w:right="140"/>
                          <w:jc w:val="right"/>
                          <w:rPr>
                            <w:rFonts w:ascii="Times New Roman"/>
                            <w:sz w:val="17"/>
                          </w:rPr>
                        </w:pPr>
                        <w:r>
                          <w:rPr>
                            <w:rFonts w:ascii="Times New Roman"/>
                            <w:color w:val="464646"/>
                            <w:spacing w:val="-4"/>
                            <w:w w:val="110"/>
                            <w:sz w:val="17"/>
                          </w:rPr>
                          <w:t>0.00</w:t>
                        </w:r>
                      </w:p>
                    </w:tc>
                    <w:tc>
                      <w:tcPr>
                        <w:tcW w:w="1324" w:type="dxa"/>
                      </w:tcPr>
                      <w:p>
                        <w:pPr>
                          <w:pStyle w:val="TableParagraph"/>
                          <w:spacing w:before="32"/>
                          <w:ind w:right="137"/>
                          <w:jc w:val="right"/>
                          <w:rPr>
                            <w:rFonts w:ascii="Times New Roman"/>
                            <w:sz w:val="17"/>
                          </w:rPr>
                        </w:pPr>
                        <w:r>
                          <w:rPr>
                            <w:rFonts w:ascii="Times New Roman"/>
                            <w:color w:val="464646"/>
                            <w:spacing w:val="-4"/>
                            <w:w w:val="110"/>
                            <w:sz w:val="17"/>
                          </w:rPr>
                          <w:t>0.00</w:t>
                        </w:r>
                      </w:p>
                    </w:tc>
                    <w:tc>
                      <w:tcPr>
                        <w:tcW w:w="1225" w:type="dxa"/>
                      </w:tcPr>
                      <w:p>
                        <w:pPr>
                          <w:pStyle w:val="TableParagraph"/>
                          <w:spacing w:before="39"/>
                          <w:ind w:right="60"/>
                          <w:jc w:val="right"/>
                          <w:rPr>
                            <w:rFonts w:ascii="Times New Roman"/>
                            <w:sz w:val="17"/>
                          </w:rPr>
                        </w:pPr>
                        <w:r>
                          <w:rPr>
                            <w:rFonts w:ascii="Times New Roman"/>
                            <w:color w:val="464646"/>
                            <w:spacing w:val="-2"/>
                            <w:w w:val="105"/>
                            <w:sz w:val="17"/>
                          </w:rPr>
                          <w:t>100,000.00</w:t>
                        </w:r>
                      </w:p>
                    </w:tc>
                  </w:tr>
                  <w:tr>
                    <w:trPr>
                      <w:trHeight w:val="318" w:hRule="atLeast"/>
                    </w:trPr>
                    <w:tc>
                      <w:tcPr>
                        <w:tcW w:w="1151" w:type="dxa"/>
                      </w:tcPr>
                      <w:p>
                        <w:pPr>
                          <w:pStyle w:val="TableParagraph"/>
                          <w:spacing w:before="72"/>
                          <w:ind w:right="117"/>
                          <w:jc w:val="right"/>
                          <w:rPr>
                            <w:rFonts w:ascii="Times New Roman"/>
                            <w:b/>
                            <w:sz w:val="17"/>
                          </w:rPr>
                        </w:pPr>
                        <w:r>
                          <w:rPr>
                            <w:rFonts w:ascii="Times New Roman"/>
                            <w:b/>
                            <w:color w:val="464646"/>
                            <w:spacing w:val="-2"/>
                            <w:w w:val="105"/>
                            <w:sz w:val="17"/>
                          </w:rPr>
                          <w:t>226,113.05</w:t>
                        </w:r>
                      </w:p>
                    </w:tc>
                    <w:tc>
                      <w:tcPr>
                        <w:tcW w:w="1317" w:type="dxa"/>
                      </w:tcPr>
                      <w:p>
                        <w:pPr>
                          <w:pStyle w:val="TableParagraph"/>
                          <w:spacing w:before="86"/>
                          <w:ind w:right="138"/>
                          <w:jc w:val="right"/>
                          <w:rPr>
                            <w:rFonts w:ascii="Times New Roman"/>
                            <w:b/>
                            <w:sz w:val="17"/>
                          </w:rPr>
                        </w:pPr>
                        <w:r>
                          <w:rPr>
                            <w:rFonts w:ascii="Times New Roman"/>
                            <w:b/>
                            <w:color w:val="464646"/>
                            <w:spacing w:val="-2"/>
                            <w:w w:val="105"/>
                            <w:sz w:val="17"/>
                          </w:rPr>
                          <w:t>86,514,801.05</w:t>
                        </w:r>
                      </w:p>
                    </w:tc>
                    <w:tc>
                      <w:tcPr>
                        <w:tcW w:w="1320" w:type="dxa"/>
                      </w:tcPr>
                      <w:p>
                        <w:pPr>
                          <w:pStyle w:val="TableParagraph"/>
                          <w:spacing w:line="207" w:lineRule="exact" w:before="91"/>
                          <w:ind w:right="149"/>
                          <w:jc w:val="right"/>
                          <w:rPr>
                            <w:rFonts w:ascii="Times New Roman"/>
                            <w:sz w:val="18"/>
                          </w:rPr>
                        </w:pPr>
                        <w:r>
                          <w:rPr>
                            <w:rFonts w:ascii="Times New Roman"/>
                            <w:color w:val="464646"/>
                            <w:spacing w:val="-2"/>
                            <w:w w:val="110"/>
                            <w:sz w:val="18"/>
                          </w:rPr>
                          <w:t>35,n3,os1.&amp;s</w:t>
                        </w:r>
                      </w:p>
                    </w:tc>
                    <w:tc>
                      <w:tcPr>
                        <w:tcW w:w="1324" w:type="dxa"/>
                      </w:tcPr>
                      <w:p>
                        <w:pPr>
                          <w:pStyle w:val="TableParagraph"/>
                          <w:spacing w:line="190" w:lineRule="exact" w:before="108"/>
                          <w:ind w:right="153"/>
                          <w:jc w:val="right"/>
                          <w:rPr>
                            <w:rFonts w:ascii="Times New Roman"/>
                            <w:b/>
                            <w:sz w:val="17"/>
                          </w:rPr>
                        </w:pPr>
                        <w:r>
                          <w:rPr>
                            <w:rFonts w:ascii="Times New Roman"/>
                            <w:b/>
                            <w:color w:val="464646"/>
                            <w:spacing w:val="-2"/>
                            <w:w w:val="105"/>
                            <w:sz w:val="17"/>
                          </w:rPr>
                          <w:t>33,354,036.82</w:t>
                        </w:r>
                      </w:p>
                    </w:tc>
                    <w:tc>
                      <w:tcPr>
                        <w:tcW w:w="1225" w:type="dxa"/>
                      </w:tcPr>
                      <w:p>
                        <w:pPr>
                          <w:pStyle w:val="TableParagraph"/>
                          <w:spacing w:line="176" w:lineRule="exact" w:before="122"/>
                          <w:ind w:right="60"/>
                          <w:jc w:val="right"/>
                          <w:rPr>
                            <w:rFonts w:ascii="Times New Roman"/>
                            <w:b/>
                            <w:sz w:val="17"/>
                          </w:rPr>
                        </w:pPr>
                        <w:r>
                          <w:rPr>
                            <w:rFonts w:ascii="Times New Roman"/>
                            <w:b/>
                            <w:color w:val="464646"/>
                            <w:spacing w:val="-2"/>
                            <w:w w:val="105"/>
                            <w:sz w:val="17"/>
                          </w:rPr>
                          <w:t>17,387,682.54</w:t>
                        </w:r>
                      </w:p>
                    </w:tc>
                  </w:tr>
                </w:tbl>
                <w:p>
                  <w:pPr>
                    <w:pStyle w:val="BodyText"/>
                  </w:pPr>
                </w:p>
              </w:txbxContent>
            </v:textbox>
            <w10:wrap type="none"/>
          </v:shape>
        </w:pict>
      </w:r>
      <w:r>
        <w:rPr>
          <w:rFonts w:ascii="Arial"/>
          <w:color w:val="464646"/>
          <w:spacing w:val="-2"/>
          <w:position w:val="1"/>
          <w:sz w:val="16"/>
        </w:rPr>
        <w:t>Initial</w:t>
      </w:r>
      <w:r>
        <w:rPr>
          <w:rFonts w:ascii="Arial"/>
          <w:color w:val="464646"/>
          <w:position w:val="1"/>
          <w:sz w:val="16"/>
        </w:rPr>
        <w:tab/>
      </w:r>
      <w:r>
        <w:rPr>
          <w:color w:val="464646"/>
          <w:spacing w:val="-2"/>
          <w:sz w:val="18"/>
        </w:rPr>
        <w:t>Current</w:t>
      </w:r>
      <w:r>
        <w:rPr>
          <w:color w:val="464646"/>
          <w:sz w:val="18"/>
        </w:rPr>
        <w:tab/>
      </w:r>
      <w:r>
        <w:rPr>
          <w:rFonts w:ascii="Arial"/>
          <w:b/>
          <w:color w:val="464646"/>
          <w:spacing w:val="-2"/>
          <w:sz w:val="17"/>
        </w:rPr>
        <w:t>Year-to-Date</w:t>
      </w:r>
      <w:r>
        <w:rPr>
          <w:rFonts w:ascii="Arial"/>
          <w:b/>
          <w:color w:val="464646"/>
          <w:sz w:val="17"/>
        </w:rPr>
        <w:tab/>
      </w:r>
      <w:r>
        <w:rPr>
          <w:rFonts w:ascii="Arial"/>
          <w:b/>
          <w:color w:val="464646"/>
          <w:spacing w:val="-4"/>
          <w:position w:val="0"/>
          <w:sz w:val="17"/>
        </w:rPr>
        <w:t>Encumbrance</w:t>
      </w:r>
      <w:r>
        <w:rPr>
          <w:rFonts w:ascii="Arial"/>
          <w:b/>
          <w:color w:val="464646"/>
          <w:spacing w:val="40"/>
          <w:position w:val="0"/>
          <w:sz w:val="17"/>
        </w:rPr>
        <w:t> </w:t>
      </w:r>
      <w:r>
        <w:rPr>
          <w:rFonts w:ascii="Arial"/>
          <w:b/>
          <w:color w:val="464646"/>
          <w:spacing w:val="-4"/>
          <w:position w:val="-2"/>
          <w:sz w:val="17"/>
        </w:rPr>
        <w:t>Unencumbered </w:t>
      </w:r>
      <w:r>
        <w:rPr>
          <w:rFonts w:ascii="Arial"/>
          <w:b/>
          <w:color w:val="464646"/>
          <w:spacing w:val="-2"/>
          <w:sz w:val="17"/>
        </w:rPr>
        <w:t>Appropriation</w:t>
      </w:r>
    </w:p>
    <w:p>
      <w:pPr>
        <w:spacing w:after="0" w:line="168" w:lineRule="auto"/>
        <w:jc w:val="left"/>
        <w:rPr>
          <w:rFonts w:ascii="Arial"/>
          <w:sz w:val="17"/>
        </w:rPr>
        <w:sectPr>
          <w:type w:val="continuous"/>
          <w:pgSz w:w="15840" w:h="12240" w:orient="landscape"/>
          <w:pgMar w:top="1280" w:bottom="280" w:left="320" w:right="1340"/>
          <w:cols w:num="2" w:equalWidth="0">
            <w:col w:w="3647" w:space="2044"/>
            <w:col w:w="8489"/>
          </w:cols>
        </w:sectPr>
      </w:pPr>
    </w:p>
    <w:p>
      <w:pPr>
        <w:pStyle w:val="BodyText"/>
        <w:rPr>
          <w:rFonts w:ascii="Arial"/>
          <w:b/>
          <w:sz w:val="14"/>
        </w:rPr>
      </w:pP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7"/>
        <w:gridCol w:w="2627"/>
      </w:tblGrid>
      <w:tr>
        <w:trPr>
          <w:trHeight w:val="223" w:hRule="atLeast"/>
        </w:trPr>
        <w:tc>
          <w:tcPr>
            <w:tcW w:w="4507" w:type="dxa"/>
          </w:tcPr>
          <w:p>
            <w:pPr>
              <w:pStyle w:val="TableParagraph"/>
              <w:spacing w:line="191" w:lineRule="exact"/>
              <w:ind w:left="50"/>
              <w:rPr>
                <w:sz w:val="16"/>
              </w:rPr>
            </w:pPr>
            <w:r>
              <w:rPr>
                <w:rFonts w:ascii="Times New Roman"/>
                <w:color w:val="464646"/>
                <w:spacing w:val="-4"/>
                <w:sz w:val="17"/>
              </w:rPr>
              <w:t>5530</w:t>
            </w:r>
            <w:r>
              <w:rPr>
                <w:rFonts w:ascii="Times New Roman"/>
                <w:color w:val="464646"/>
                <w:spacing w:val="-14"/>
                <w:sz w:val="17"/>
              </w:rPr>
              <w:t> </w:t>
            </w:r>
            <w:r>
              <w:rPr>
                <w:b/>
                <w:color w:val="464646"/>
                <w:spacing w:val="-4"/>
                <w:sz w:val="17"/>
              </w:rPr>
              <w:t>Garage</w:t>
            </w:r>
            <w:r>
              <w:rPr>
                <w:b/>
                <w:color w:val="464646"/>
                <w:spacing w:val="-14"/>
                <w:sz w:val="17"/>
              </w:rPr>
              <w:t> </w:t>
            </w:r>
            <w:r>
              <w:rPr>
                <w:color w:val="464646"/>
                <w:spacing w:val="-4"/>
                <w:sz w:val="16"/>
              </w:rPr>
              <w:t>Building</w:t>
            </w:r>
          </w:p>
        </w:tc>
        <w:tc>
          <w:tcPr>
            <w:tcW w:w="2627" w:type="dxa"/>
          </w:tcPr>
          <w:p>
            <w:pPr>
              <w:pStyle w:val="TableParagraph"/>
              <w:spacing w:line="179" w:lineRule="exact" w:before="24"/>
              <w:ind w:right="65"/>
              <w:jc w:val="right"/>
              <w:rPr>
                <w:rFonts w:ascii="Times New Roman"/>
                <w:sz w:val="17"/>
              </w:rPr>
            </w:pPr>
            <w:r>
              <w:rPr>
                <w:rFonts w:ascii="Times New Roman"/>
                <w:color w:val="464646"/>
                <w:spacing w:val="-2"/>
                <w:w w:val="105"/>
                <w:sz w:val="17"/>
              </w:rPr>
              <w:t>27,664.00</w:t>
            </w:r>
          </w:p>
        </w:tc>
      </w:tr>
      <w:tr>
        <w:trPr>
          <w:trHeight w:val="227" w:hRule="atLeast"/>
        </w:trPr>
        <w:tc>
          <w:tcPr>
            <w:tcW w:w="4507" w:type="dxa"/>
          </w:tcPr>
          <w:p>
            <w:pPr>
              <w:pStyle w:val="TableParagraph"/>
              <w:spacing w:line="192" w:lineRule="exact"/>
              <w:ind w:left="50"/>
              <w:rPr>
                <w:sz w:val="16"/>
              </w:rPr>
            </w:pPr>
            <w:r>
              <w:rPr>
                <w:rFonts w:ascii="Times New Roman"/>
                <w:color w:val="464646"/>
                <w:sz w:val="17"/>
              </w:rPr>
              <w:t>5581</w:t>
            </w:r>
            <w:r>
              <w:rPr>
                <w:rFonts w:ascii="Times New Roman"/>
                <w:color w:val="464646"/>
                <w:spacing w:val="-1"/>
                <w:sz w:val="17"/>
              </w:rPr>
              <w:t> </w:t>
            </w:r>
            <w:r>
              <w:rPr>
                <w:color w:val="464646"/>
                <w:sz w:val="16"/>
              </w:rPr>
              <w:t>Transportation</w:t>
            </w:r>
            <w:r>
              <w:rPr>
                <w:color w:val="464646"/>
                <w:spacing w:val="-12"/>
                <w:sz w:val="16"/>
              </w:rPr>
              <w:t> </w:t>
            </w:r>
            <w:r>
              <w:rPr>
                <w:color w:val="464646"/>
                <w:sz w:val="16"/>
              </w:rPr>
              <w:t>from </w:t>
            </w:r>
            <w:r>
              <w:rPr>
                <w:color w:val="464646"/>
                <w:spacing w:val="-2"/>
                <w:sz w:val="16"/>
              </w:rPr>
              <w:t>Boces</w:t>
            </w:r>
          </w:p>
        </w:tc>
        <w:tc>
          <w:tcPr>
            <w:tcW w:w="2627" w:type="dxa"/>
          </w:tcPr>
          <w:p>
            <w:pPr>
              <w:pStyle w:val="TableParagraph"/>
              <w:spacing w:line="175" w:lineRule="exact" w:before="32"/>
              <w:ind w:right="65"/>
              <w:jc w:val="right"/>
              <w:rPr>
                <w:rFonts w:ascii="Times New Roman"/>
                <w:sz w:val="17"/>
              </w:rPr>
            </w:pPr>
            <w:r>
              <w:rPr>
                <w:rFonts w:ascii="Times New Roman"/>
                <w:color w:val="464646"/>
                <w:spacing w:val="-2"/>
                <w:w w:val="105"/>
                <w:sz w:val="17"/>
              </w:rPr>
              <w:t>24,374.00</w:t>
            </w:r>
          </w:p>
        </w:tc>
      </w:tr>
      <w:tr>
        <w:trPr>
          <w:trHeight w:val="230" w:hRule="atLeast"/>
        </w:trPr>
        <w:tc>
          <w:tcPr>
            <w:tcW w:w="4507" w:type="dxa"/>
          </w:tcPr>
          <w:p>
            <w:pPr>
              <w:pStyle w:val="TableParagraph"/>
              <w:spacing w:line="188" w:lineRule="exact"/>
              <w:ind w:left="51"/>
              <w:rPr>
                <w:sz w:val="16"/>
              </w:rPr>
            </w:pPr>
            <w:r>
              <w:rPr>
                <w:rFonts w:ascii="Times New Roman"/>
                <w:color w:val="464646"/>
                <w:sz w:val="17"/>
              </w:rPr>
              <w:t>9010</w:t>
            </w:r>
            <w:r>
              <w:rPr>
                <w:rFonts w:ascii="Times New Roman"/>
                <w:color w:val="464646"/>
                <w:spacing w:val="-1"/>
                <w:sz w:val="17"/>
              </w:rPr>
              <w:t> </w:t>
            </w:r>
            <w:r>
              <w:rPr>
                <w:color w:val="464646"/>
                <w:sz w:val="16"/>
              </w:rPr>
              <w:t>State</w:t>
            </w:r>
            <w:r>
              <w:rPr>
                <w:color w:val="464646"/>
                <w:spacing w:val="4"/>
                <w:sz w:val="16"/>
              </w:rPr>
              <w:t> </w:t>
            </w:r>
            <w:r>
              <w:rPr>
                <w:color w:val="464646"/>
                <w:spacing w:val="-2"/>
                <w:sz w:val="16"/>
              </w:rPr>
              <w:t>Retirement</w:t>
            </w:r>
          </w:p>
        </w:tc>
        <w:tc>
          <w:tcPr>
            <w:tcW w:w="2627" w:type="dxa"/>
          </w:tcPr>
          <w:p>
            <w:pPr>
              <w:pStyle w:val="TableParagraph"/>
              <w:spacing w:line="182" w:lineRule="exact" w:before="28"/>
              <w:ind w:right="66"/>
              <w:jc w:val="right"/>
              <w:rPr>
                <w:rFonts w:ascii="Times New Roman"/>
                <w:sz w:val="17"/>
              </w:rPr>
            </w:pPr>
            <w:r>
              <w:rPr>
                <w:rFonts w:ascii="Times New Roman"/>
                <w:color w:val="464646"/>
                <w:spacing w:val="-2"/>
                <w:w w:val="105"/>
                <w:sz w:val="17"/>
              </w:rPr>
              <w:t>1,782,037.00</w:t>
            </w:r>
          </w:p>
        </w:tc>
      </w:tr>
      <w:tr>
        <w:trPr>
          <w:trHeight w:val="220" w:hRule="atLeast"/>
        </w:trPr>
        <w:tc>
          <w:tcPr>
            <w:tcW w:w="4507" w:type="dxa"/>
          </w:tcPr>
          <w:p>
            <w:pPr>
              <w:pStyle w:val="TableParagraph"/>
              <w:ind w:left="51"/>
              <w:rPr>
                <w:sz w:val="16"/>
              </w:rPr>
            </w:pPr>
            <w:r>
              <w:rPr>
                <w:rFonts w:ascii="Times New Roman"/>
                <w:color w:val="464646"/>
                <w:spacing w:val="-2"/>
                <w:w w:val="105"/>
                <w:sz w:val="17"/>
              </w:rPr>
              <w:t>9020</w:t>
            </w:r>
            <w:r>
              <w:rPr>
                <w:rFonts w:ascii="Times New Roman"/>
                <w:color w:val="464646"/>
                <w:spacing w:val="-22"/>
                <w:w w:val="105"/>
                <w:sz w:val="17"/>
              </w:rPr>
              <w:t> </w:t>
            </w:r>
            <w:r>
              <w:rPr>
                <w:color w:val="464646"/>
                <w:spacing w:val="-2"/>
                <w:w w:val="105"/>
                <w:sz w:val="16"/>
              </w:rPr>
              <w:t>Teachers'</w:t>
            </w:r>
            <w:r>
              <w:rPr>
                <w:color w:val="464646"/>
                <w:spacing w:val="26"/>
                <w:w w:val="105"/>
                <w:sz w:val="16"/>
              </w:rPr>
              <w:t> </w:t>
            </w:r>
            <w:r>
              <w:rPr>
                <w:color w:val="464646"/>
                <w:spacing w:val="-2"/>
                <w:w w:val="105"/>
                <w:sz w:val="16"/>
              </w:rPr>
              <w:t>Retirement</w:t>
            </w:r>
          </w:p>
        </w:tc>
        <w:tc>
          <w:tcPr>
            <w:tcW w:w="2627" w:type="dxa"/>
          </w:tcPr>
          <w:p>
            <w:pPr>
              <w:pStyle w:val="TableParagraph"/>
              <w:spacing w:line="171" w:lineRule="exact" w:before="28"/>
              <w:ind w:right="65"/>
              <w:jc w:val="right"/>
              <w:rPr>
                <w:rFonts w:ascii="Times New Roman"/>
                <w:sz w:val="17"/>
              </w:rPr>
            </w:pPr>
            <w:r>
              <w:rPr>
                <w:rFonts w:ascii="Times New Roman"/>
                <w:color w:val="464646"/>
                <w:spacing w:val="-2"/>
                <w:w w:val="105"/>
                <w:sz w:val="17"/>
              </w:rPr>
              <w:t>2,391,000.00</w:t>
            </w:r>
          </w:p>
        </w:tc>
      </w:tr>
      <w:tr>
        <w:trPr>
          <w:trHeight w:val="230" w:hRule="atLeast"/>
        </w:trPr>
        <w:tc>
          <w:tcPr>
            <w:tcW w:w="4507" w:type="dxa"/>
          </w:tcPr>
          <w:p>
            <w:pPr>
              <w:pStyle w:val="TableParagraph"/>
              <w:spacing w:line="184" w:lineRule="exact"/>
              <w:ind w:left="51"/>
              <w:rPr>
                <w:sz w:val="16"/>
              </w:rPr>
            </w:pPr>
            <w:r>
              <w:rPr>
                <w:rFonts w:ascii="Times New Roman"/>
                <w:color w:val="464646"/>
                <w:sz w:val="17"/>
              </w:rPr>
              <w:t>9030</w:t>
            </w:r>
            <w:r>
              <w:rPr>
                <w:rFonts w:ascii="Times New Roman"/>
                <w:color w:val="464646"/>
                <w:spacing w:val="-4"/>
                <w:sz w:val="17"/>
              </w:rPr>
              <w:t> </w:t>
            </w:r>
            <w:r>
              <w:rPr>
                <w:color w:val="464646"/>
                <w:sz w:val="16"/>
              </w:rPr>
              <w:t>Social</w:t>
            </w:r>
            <w:r>
              <w:rPr>
                <w:color w:val="464646"/>
                <w:spacing w:val="14"/>
                <w:sz w:val="16"/>
              </w:rPr>
              <w:t> </w:t>
            </w:r>
            <w:r>
              <w:rPr>
                <w:color w:val="464646"/>
                <w:spacing w:val="-2"/>
                <w:sz w:val="16"/>
              </w:rPr>
              <w:t>Security</w:t>
            </w:r>
          </w:p>
        </w:tc>
        <w:tc>
          <w:tcPr>
            <w:tcW w:w="2627" w:type="dxa"/>
          </w:tcPr>
          <w:p>
            <w:pPr>
              <w:pStyle w:val="TableParagraph"/>
              <w:spacing w:line="179" w:lineRule="exact" w:before="32"/>
              <w:ind w:right="68"/>
              <w:jc w:val="right"/>
              <w:rPr>
                <w:rFonts w:ascii="Times New Roman"/>
                <w:sz w:val="17"/>
              </w:rPr>
            </w:pPr>
            <w:r>
              <w:rPr>
                <w:rFonts w:ascii="Times New Roman"/>
                <w:color w:val="464646"/>
                <w:spacing w:val="-2"/>
                <w:w w:val="105"/>
                <w:sz w:val="17"/>
              </w:rPr>
              <w:t>3,013,000.00</w:t>
            </w:r>
          </w:p>
        </w:tc>
      </w:tr>
      <w:tr>
        <w:trPr>
          <w:trHeight w:val="227" w:hRule="atLeast"/>
        </w:trPr>
        <w:tc>
          <w:tcPr>
            <w:tcW w:w="4507" w:type="dxa"/>
          </w:tcPr>
          <w:p>
            <w:pPr>
              <w:pStyle w:val="TableParagraph"/>
              <w:spacing w:line="192" w:lineRule="exact"/>
              <w:ind w:left="51"/>
              <w:rPr>
                <w:sz w:val="16"/>
              </w:rPr>
            </w:pPr>
            <w:r>
              <w:rPr>
                <w:rFonts w:ascii="Times New Roman"/>
                <w:color w:val="464646"/>
                <w:sz w:val="17"/>
              </w:rPr>
              <w:t>9040</w:t>
            </w:r>
            <w:r>
              <w:rPr>
                <w:rFonts w:ascii="Times New Roman"/>
                <w:color w:val="464646"/>
                <w:spacing w:val="-6"/>
                <w:sz w:val="17"/>
              </w:rPr>
              <w:t> </w:t>
            </w:r>
            <w:r>
              <w:rPr>
                <w:color w:val="464646"/>
                <w:sz w:val="16"/>
              </w:rPr>
              <w:t>Workers'</w:t>
            </w:r>
            <w:r>
              <w:rPr>
                <w:color w:val="464646"/>
                <w:spacing w:val="2"/>
                <w:sz w:val="16"/>
              </w:rPr>
              <w:t> </w:t>
            </w:r>
            <w:r>
              <w:rPr>
                <w:color w:val="464646"/>
                <w:spacing w:val="-2"/>
                <w:sz w:val="16"/>
              </w:rPr>
              <w:t>Compensation</w:t>
            </w:r>
          </w:p>
        </w:tc>
        <w:tc>
          <w:tcPr>
            <w:tcW w:w="2627" w:type="dxa"/>
          </w:tcPr>
          <w:p>
            <w:pPr>
              <w:pStyle w:val="TableParagraph"/>
              <w:spacing w:line="175" w:lineRule="exact" w:before="32"/>
              <w:ind w:right="67"/>
              <w:jc w:val="right"/>
              <w:rPr>
                <w:rFonts w:ascii="Times New Roman"/>
                <w:sz w:val="17"/>
              </w:rPr>
            </w:pPr>
            <w:r>
              <w:rPr>
                <w:rFonts w:ascii="Times New Roman"/>
                <w:color w:val="464646"/>
                <w:spacing w:val="-2"/>
                <w:w w:val="105"/>
                <w:sz w:val="17"/>
              </w:rPr>
              <w:t>541,571.00</w:t>
            </w:r>
          </w:p>
        </w:tc>
      </w:tr>
      <w:tr>
        <w:trPr>
          <w:trHeight w:val="227" w:hRule="atLeast"/>
        </w:trPr>
        <w:tc>
          <w:tcPr>
            <w:tcW w:w="4507" w:type="dxa"/>
          </w:tcPr>
          <w:p>
            <w:pPr>
              <w:pStyle w:val="TableParagraph"/>
              <w:spacing w:line="188" w:lineRule="exact"/>
              <w:ind w:left="51"/>
              <w:rPr>
                <w:sz w:val="16"/>
              </w:rPr>
            </w:pPr>
            <w:r>
              <w:rPr>
                <w:rFonts w:ascii="Times New Roman"/>
                <w:color w:val="464646"/>
                <w:w w:val="105"/>
                <w:sz w:val="17"/>
              </w:rPr>
              <w:t>9045</w:t>
            </w:r>
            <w:r>
              <w:rPr>
                <w:rFonts w:ascii="Times New Roman"/>
                <w:color w:val="464646"/>
                <w:spacing w:val="-17"/>
                <w:w w:val="105"/>
                <w:sz w:val="17"/>
              </w:rPr>
              <w:t> </w:t>
            </w:r>
            <w:r>
              <w:rPr>
                <w:color w:val="464646"/>
                <w:w w:val="105"/>
                <w:sz w:val="16"/>
              </w:rPr>
              <w:t>Life</w:t>
            </w:r>
            <w:r>
              <w:rPr>
                <w:color w:val="464646"/>
                <w:spacing w:val="-16"/>
                <w:w w:val="105"/>
                <w:sz w:val="16"/>
              </w:rPr>
              <w:t> </w:t>
            </w:r>
            <w:r>
              <w:rPr>
                <w:color w:val="464646"/>
                <w:spacing w:val="-2"/>
                <w:w w:val="105"/>
                <w:sz w:val="16"/>
              </w:rPr>
              <w:t>Insurance</w:t>
            </w:r>
          </w:p>
        </w:tc>
        <w:tc>
          <w:tcPr>
            <w:tcW w:w="2627" w:type="dxa"/>
          </w:tcPr>
          <w:p>
            <w:pPr>
              <w:pStyle w:val="TableParagraph"/>
              <w:spacing w:line="179" w:lineRule="exact" w:before="28"/>
              <w:ind w:right="60"/>
              <w:jc w:val="right"/>
              <w:rPr>
                <w:rFonts w:ascii="Times New Roman"/>
                <w:sz w:val="17"/>
              </w:rPr>
            </w:pPr>
            <w:r>
              <w:rPr>
                <w:rFonts w:ascii="Times New Roman"/>
                <w:color w:val="464646"/>
                <w:spacing w:val="-2"/>
                <w:w w:val="105"/>
                <w:sz w:val="17"/>
              </w:rPr>
              <w:t>15,000.00</w:t>
            </w:r>
          </w:p>
        </w:tc>
      </w:tr>
      <w:tr>
        <w:trPr>
          <w:trHeight w:val="226" w:hRule="atLeast"/>
        </w:trPr>
        <w:tc>
          <w:tcPr>
            <w:tcW w:w="4507" w:type="dxa"/>
          </w:tcPr>
          <w:p>
            <w:pPr>
              <w:pStyle w:val="TableParagraph"/>
              <w:spacing w:line="192" w:lineRule="exact"/>
              <w:ind w:left="51"/>
              <w:rPr>
                <w:sz w:val="16"/>
              </w:rPr>
            </w:pPr>
            <w:r>
              <w:rPr>
                <w:rFonts w:ascii="Times New Roman"/>
                <w:color w:val="464646"/>
                <w:sz w:val="17"/>
              </w:rPr>
              <w:t>9050</w:t>
            </w:r>
            <w:r>
              <w:rPr>
                <w:rFonts w:ascii="Times New Roman"/>
                <w:color w:val="464646"/>
                <w:spacing w:val="-10"/>
                <w:sz w:val="17"/>
              </w:rPr>
              <w:t> </w:t>
            </w:r>
            <w:r>
              <w:rPr>
                <w:color w:val="464646"/>
                <w:sz w:val="16"/>
              </w:rPr>
              <w:t>Unemployment</w:t>
            </w:r>
            <w:r>
              <w:rPr>
                <w:color w:val="464646"/>
                <w:spacing w:val="6"/>
                <w:sz w:val="16"/>
              </w:rPr>
              <w:t> </w:t>
            </w:r>
            <w:r>
              <w:rPr>
                <w:color w:val="464646"/>
                <w:spacing w:val="-2"/>
                <w:sz w:val="16"/>
              </w:rPr>
              <w:t>Insurance</w:t>
            </w:r>
          </w:p>
        </w:tc>
        <w:tc>
          <w:tcPr>
            <w:tcW w:w="2627" w:type="dxa"/>
          </w:tcPr>
          <w:p>
            <w:pPr>
              <w:pStyle w:val="TableParagraph"/>
              <w:spacing w:line="174" w:lineRule="exact" w:before="32"/>
              <w:ind w:right="62"/>
              <w:jc w:val="right"/>
              <w:rPr>
                <w:rFonts w:ascii="Times New Roman"/>
                <w:sz w:val="17"/>
              </w:rPr>
            </w:pPr>
            <w:r>
              <w:rPr>
                <w:rFonts w:ascii="Times New Roman"/>
                <w:color w:val="464646"/>
                <w:spacing w:val="-2"/>
                <w:w w:val="105"/>
                <w:sz w:val="17"/>
              </w:rPr>
              <w:t>50,000.00</w:t>
            </w:r>
          </w:p>
        </w:tc>
      </w:tr>
      <w:tr>
        <w:trPr>
          <w:trHeight w:val="235" w:hRule="atLeast"/>
        </w:trPr>
        <w:tc>
          <w:tcPr>
            <w:tcW w:w="4507" w:type="dxa"/>
          </w:tcPr>
          <w:p>
            <w:pPr>
              <w:pStyle w:val="TableParagraph"/>
              <w:spacing w:line="189" w:lineRule="exact"/>
              <w:ind w:left="51"/>
              <w:rPr>
                <w:sz w:val="16"/>
              </w:rPr>
            </w:pPr>
            <w:r>
              <w:rPr>
                <w:rFonts w:ascii="Times New Roman"/>
                <w:color w:val="464646"/>
                <w:w w:val="90"/>
                <w:sz w:val="17"/>
              </w:rPr>
              <w:t>9055</w:t>
            </w:r>
            <w:r>
              <w:rPr>
                <w:rFonts w:ascii="Times New Roman"/>
                <w:color w:val="464646"/>
                <w:spacing w:val="-8"/>
                <w:w w:val="90"/>
                <w:sz w:val="17"/>
              </w:rPr>
              <w:t> </w:t>
            </w:r>
            <w:r>
              <w:rPr>
                <w:b/>
                <w:color w:val="464646"/>
                <w:w w:val="90"/>
                <w:sz w:val="17"/>
              </w:rPr>
              <w:t>Disability</w:t>
            </w:r>
            <w:r>
              <w:rPr>
                <w:b/>
                <w:color w:val="464646"/>
                <w:spacing w:val="5"/>
                <w:sz w:val="17"/>
              </w:rPr>
              <w:t> </w:t>
            </w:r>
            <w:r>
              <w:rPr>
                <w:color w:val="464646"/>
                <w:spacing w:val="-2"/>
                <w:w w:val="90"/>
                <w:sz w:val="16"/>
              </w:rPr>
              <w:t>Insurance</w:t>
            </w:r>
          </w:p>
        </w:tc>
        <w:tc>
          <w:tcPr>
            <w:tcW w:w="2627" w:type="dxa"/>
          </w:tcPr>
          <w:p>
            <w:pPr>
              <w:pStyle w:val="TableParagraph"/>
              <w:spacing w:line="179" w:lineRule="exact" w:before="37"/>
              <w:ind w:right="51"/>
              <w:jc w:val="right"/>
              <w:rPr>
                <w:rFonts w:ascii="Times New Roman"/>
                <w:sz w:val="17"/>
              </w:rPr>
            </w:pPr>
            <w:r>
              <w:rPr>
                <w:rFonts w:ascii="Times New Roman"/>
                <w:color w:val="464646"/>
                <w:spacing w:val="-2"/>
                <w:w w:val="105"/>
                <w:sz w:val="17"/>
              </w:rPr>
              <w:t>21,000.00</w:t>
            </w:r>
          </w:p>
        </w:tc>
      </w:tr>
      <w:tr>
        <w:trPr>
          <w:trHeight w:val="223" w:hRule="atLeast"/>
        </w:trPr>
        <w:tc>
          <w:tcPr>
            <w:tcW w:w="4507" w:type="dxa"/>
          </w:tcPr>
          <w:p>
            <w:pPr>
              <w:pStyle w:val="TableParagraph"/>
              <w:spacing w:line="192" w:lineRule="exact"/>
              <w:ind w:left="51"/>
              <w:rPr>
                <w:sz w:val="16"/>
              </w:rPr>
            </w:pPr>
            <w:r>
              <w:rPr>
                <w:rFonts w:ascii="Times New Roman"/>
                <w:color w:val="464646"/>
                <w:sz w:val="17"/>
              </w:rPr>
              <w:t>9060</w:t>
            </w:r>
            <w:r>
              <w:rPr>
                <w:rFonts w:ascii="Times New Roman"/>
                <w:color w:val="464646"/>
                <w:spacing w:val="-8"/>
                <w:sz w:val="17"/>
              </w:rPr>
              <w:t> </w:t>
            </w:r>
            <w:r>
              <w:rPr>
                <w:color w:val="464646"/>
                <w:sz w:val="16"/>
              </w:rPr>
              <w:t>Hospital,</w:t>
            </w:r>
            <w:r>
              <w:rPr>
                <w:color w:val="464646"/>
                <w:spacing w:val="-9"/>
                <w:sz w:val="16"/>
              </w:rPr>
              <w:t> </w:t>
            </w:r>
            <w:r>
              <w:rPr>
                <w:color w:val="464646"/>
                <w:sz w:val="16"/>
              </w:rPr>
              <w:t>Medical,</w:t>
            </w:r>
            <w:r>
              <w:rPr>
                <w:color w:val="464646"/>
                <w:spacing w:val="7"/>
                <w:sz w:val="16"/>
              </w:rPr>
              <w:t> </w:t>
            </w:r>
            <w:r>
              <w:rPr>
                <w:color w:val="464646"/>
                <w:sz w:val="16"/>
              </w:rPr>
              <w:t>Dental</w:t>
            </w:r>
            <w:r>
              <w:rPr>
                <w:color w:val="464646"/>
                <w:spacing w:val="-6"/>
                <w:sz w:val="16"/>
              </w:rPr>
              <w:t> </w:t>
            </w:r>
            <w:r>
              <w:rPr>
                <w:color w:val="464646"/>
                <w:spacing w:val="-2"/>
                <w:sz w:val="16"/>
              </w:rPr>
              <w:t>Insurance</w:t>
            </w:r>
          </w:p>
        </w:tc>
        <w:tc>
          <w:tcPr>
            <w:tcW w:w="2627" w:type="dxa"/>
          </w:tcPr>
          <w:p>
            <w:pPr>
              <w:pStyle w:val="TableParagraph"/>
              <w:spacing w:line="171" w:lineRule="exact" w:before="32"/>
              <w:ind w:right="56"/>
              <w:jc w:val="right"/>
              <w:rPr>
                <w:rFonts w:ascii="Times New Roman"/>
                <w:sz w:val="17"/>
              </w:rPr>
            </w:pPr>
            <w:r>
              <w:rPr>
                <w:rFonts w:ascii="Times New Roman"/>
                <w:color w:val="464646"/>
                <w:spacing w:val="-2"/>
                <w:w w:val="105"/>
                <w:sz w:val="17"/>
              </w:rPr>
              <w:t>16,756,483.00</w:t>
            </w:r>
          </w:p>
        </w:tc>
      </w:tr>
      <w:tr>
        <w:trPr>
          <w:trHeight w:val="230" w:hRule="atLeast"/>
        </w:trPr>
        <w:tc>
          <w:tcPr>
            <w:tcW w:w="4507" w:type="dxa"/>
          </w:tcPr>
          <w:p>
            <w:pPr>
              <w:pStyle w:val="TableParagraph"/>
              <w:spacing w:line="184" w:lineRule="exact"/>
              <w:ind w:left="51"/>
              <w:rPr>
                <w:sz w:val="16"/>
              </w:rPr>
            </w:pPr>
            <w:r>
              <w:rPr>
                <w:rFonts w:ascii="Times New Roman"/>
                <w:color w:val="464646"/>
                <w:w w:val="105"/>
                <w:sz w:val="17"/>
              </w:rPr>
              <w:t>9089</w:t>
            </w:r>
            <w:r>
              <w:rPr>
                <w:rFonts w:ascii="Times New Roman"/>
                <w:color w:val="464646"/>
                <w:spacing w:val="-16"/>
                <w:w w:val="105"/>
                <w:sz w:val="17"/>
              </w:rPr>
              <w:t> </w:t>
            </w:r>
            <w:r>
              <w:rPr>
                <w:color w:val="464646"/>
                <w:w w:val="105"/>
                <w:sz w:val="16"/>
              </w:rPr>
              <w:t>Other</w:t>
            </w:r>
            <w:r>
              <w:rPr>
                <w:color w:val="464646"/>
                <w:spacing w:val="-25"/>
                <w:w w:val="105"/>
                <w:sz w:val="16"/>
              </w:rPr>
              <w:t> </w:t>
            </w:r>
            <w:r>
              <w:rPr>
                <w:color w:val="464646"/>
                <w:spacing w:val="-2"/>
                <w:w w:val="105"/>
                <w:sz w:val="16"/>
              </w:rPr>
              <w:t>(specify)</w:t>
            </w:r>
          </w:p>
        </w:tc>
        <w:tc>
          <w:tcPr>
            <w:tcW w:w="2627" w:type="dxa"/>
          </w:tcPr>
          <w:p>
            <w:pPr>
              <w:pStyle w:val="TableParagraph"/>
              <w:spacing w:line="179" w:lineRule="exact" w:before="32"/>
              <w:ind w:right="52"/>
              <w:jc w:val="right"/>
              <w:rPr>
                <w:rFonts w:ascii="Times New Roman"/>
                <w:sz w:val="17"/>
              </w:rPr>
            </w:pPr>
            <w:r>
              <w:rPr>
                <w:rFonts w:ascii="Times New Roman"/>
                <w:color w:val="464646"/>
                <w:spacing w:val="-2"/>
                <w:w w:val="105"/>
                <w:sz w:val="17"/>
              </w:rPr>
              <w:t>350</w:t>
            </w:r>
            <w:r>
              <w:rPr>
                <w:rFonts w:ascii="Times New Roman"/>
                <w:color w:val="7C7C7C"/>
                <w:spacing w:val="-2"/>
                <w:w w:val="105"/>
                <w:sz w:val="17"/>
              </w:rPr>
              <w:t>,</w:t>
            </w:r>
            <w:r>
              <w:rPr>
                <w:rFonts w:ascii="Times New Roman"/>
                <w:color w:val="464646"/>
                <w:spacing w:val="-2"/>
                <w:w w:val="105"/>
                <w:sz w:val="17"/>
              </w:rPr>
              <w:t>000.00</w:t>
            </w:r>
          </w:p>
        </w:tc>
      </w:tr>
      <w:tr>
        <w:trPr>
          <w:trHeight w:val="223" w:hRule="atLeast"/>
        </w:trPr>
        <w:tc>
          <w:tcPr>
            <w:tcW w:w="4507" w:type="dxa"/>
          </w:tcPr>
          <w:p>
            <w:pPr>
              <w:pStyle w:val="TableParagraph"/>
              <w:spacing w:line="192" w:lineRule="exact"/>
              <w:ind w:left="51"/>
              <w:rPr>
                <w:sz w:val="16"/>
              </w:rPr>
            </w:pPr>
            <w:r>
              <w:rPr>
                <w:rFonts w:ascii="Times New Roman"/>
                <w:color w:val="464646"/>
                <w:sz w:val="17"/>
              </w:rPr>
              <w:t>9711 </w:t>
            </w:r>
            <w:r>
              <w:rPr>
                <w:color w:val="464646"/>
                <w:sz w:val="16"/>
              </w:rPr>
              <w:t>Serial</w:t>
            </w:r>
            <w:r>
              <w:rPr>
                <w:color w:val="464646"/>
                <w:spacing w:val="-19"/>
                <w:sz w:val="16"/>
              </w:rPr>
              <w:t> </w:t>
            </w:r>
            <w:r>
              <w:rPr>
                <w:color w:val="464646"/>
                <w:sz w:val="16"/>
              </w:rPr>
              <w:t>Bonds-School</w:t>
            </w:r>
            <w:r>
              <w:rPr>
                <w:color w:val="464646"/>
                <w:spacing w:val="12"/>
                <w:sz w:val="16"/>
              </w:rPr>
              <w:t> </w:t>
            </w:r>
            <w:r>
              <w:rPr>
                <w:color w:val="464646"/>
                <w:spacing w:val="-2"/>
                <w:sz w:val="16"/>
              </w:rPr>
              <w:t>Construction</w:t>
            </w:r>
          </w:p>
        </w:tc>
        <w:tc>
          <w:tcPr>
            <w:tcW w:w="2627" w:type="dxa"/>
          </w:tcPr>
          <w:p>
            <w:pPr>
              <w:pStyle w:val="TableParagraph"/>
              <w:spacing w:line="179" w:lineRule="exact" w:before="25"/>
              <w:ind w:right="62"/>
              <w:jc w:val="right"/>
              <w:rPr>
                <w:rFonts w:ascii="Times New Roman"/>
                <w:sz w:val="17"/>
              </w:rPr>
            </w:pPr>
            <w:r>
              <w:rPr>
                <w:rFonts w:ascii="Times New Roman"/>
                <w:color w:val="464646"/>
                <w:spacing w:val="-2"/>
                <w:w w:val="105"/>
                <w:sz w:val="17"/>
              </w:rPr>
              <w:t>4,045</w:t>
            </w:r>
            <w:r>
              <w:rPr>
                <w:rFonts w:ascii="Times New Roman"/>
                <w:color w:val="7C7C7C"/>
                <w:spacing w:val="-2"/>
                <w:w w:val="105"/>
                <w:sz w:val="17"/>
              </w:rPr>
              <w:t>,</w:t>
            </w:r>
            <w:r>
              <w:rPr>
                <w:rFonts w:ascii="Times New Roman"/>
                <w:color w:val="464646"/>
                <w:spacing w:val="-2"/>
                <w:w w:val="105"/>
                <w:sz w:val="17"/>
              </w:rPr>
              <w:t>237.50</w:t>
            </w:r>
          </w:p>
        </w:tc>
      </w:tr>
      <w:tr>
        <w:trPr>
          <w:trHeight w:val="218" w:hRule="atLeast"/>
        </w:trPr>
        <w:tc>
          <w:tcPr>
            <w:tcW w:w="4507" w:type="dxa"/>
          </w:tcPr>
          <w:p>
            <w:pPr>
              <w:pStyle w:val="TableParagraph"/>
              <w:spacing w:line="192" w:lineRule="exact"/>
              <w:ind w:left="51"/>
              <w:rPr>
                <w:sz w:val="16"/>
              </w:rPr>
            </w:pPr>
            <w:r>
              <w:rPr>
                <w:rFonts w:ascii="Times New Roman"/>
                <w:color w:val="464646"/>
                <w:sz w:val="17"/>
              </w:rPr>
              <w:t>9712</w:t>
            </w:r>
            <w:r>
              <w:rPr>
                <w:rFonts w:ascii="Times New Roman"/>
                <w:color w:val="464646"/>
                <w:spacing w:val="-2"/>
                <w:sz w:val="17"/>
              </w:rPr>
              <w:t> </w:t>
            </w:r>
            <w:r>
              <w:rPr>
                <w:color w:val="464646"/>
                <w:sz w:val="16"/>
              </w:rPr>
              <w:t>Serial</w:t>
            </w:r>
            <w:r>
              <w:rPr>
                <w:color w:val="464646"/>
                <w:spacing w:val="-14"/>
                <w:sz w:val="16"/>
              </w:rPr>
              <w:t> </w:t>
            </w:r>
            <w:r>
              <w:rPr>
                <w:color w:val="464646"/>
                <w:sz w:val="16"/>
              </w:rPr>
              <w:t>Bonds-Bus</w:t>
            </w:r>
            <w:r>
              <w:rPr>
                <w:color w:val="464646"/>
                <w:spacing w:val="12"/>
                <w:sz w:val="16"/>
              </w:rPr>
              <w:t> </w:t>
            </w:r>
            <w:r>
              <w:rPr>
                <w:color w:val="464646"/>
                <w:spacing w:val="-2"/>
                <w:sz w:val="16"/>
              </w:rPr>
              <w:t>Purchases</w:t>
            </w:r>
          </w:p>
        </w:tc>
        <w:tc>
          <w:tcPr>
            <w:tcW w:w="2627" w:type="dxa"/>
          </w:tcPr>
          <w:p>
            <w:pPr>
              <w:pStyle w:val="TableParagraph"/>
              <w:spacing w:line="166" w:lineRule="exact" w:before="32"/>
              <w:ind w:right="50"/>
              <w:jc w:val="right"/>
              <w:rPr>
                <w:rFonts w:ascii="Times New Roman"/>
                <w:sz w:val="17"/>
              </w:rPr>
            </w:pPr>
            <w:r>
              <w:rPr>
                <w:rFonts w:ascii="Times New Roman"/>
                <w:color w:val="464646"/>
                <w:spacing w:val="-2"/>
                <w:w w:val="105"/>
                <w:sz w:val="17"/>
              </w:rPr>
              <w:t>2,160,800.50</w:t>
            </w:r>
          </w:p>
        </w:tc>
      </w:tr>
      <w:tr>
        <w:trPr>
          <w:trHeight w:val="232" w:hRule="atLeast"/>
        </w:trPr>
        <w:tc>
          <w:tcPr>
            <w:tcW w:w="4507" w:type="dxa"/>
          </w:tcPr>
          <w:p>
            <w:pPr>
              <w:pStyle w:val="TableParagraph"/>
              <w:spacing w:line="201" w:lineRule="exact"/>
              <w:ind w:left="51"/>
              <w:rPr>
                <w:sz w:val="16"/>
              </w:rPr>
            </w:pPr>
            <w:r>
              <w:rPr>
                <w:rFonts w:ascii="Times New Roman"/>
                <w:color w:val="464646"/>
                <w:sz w:val="17"/>
              </w:rPr>
              <w:t>9901</w:t>
            </w:r>
            <w:r>
              <w:rPr>
                <w:rFonts w:ascii="Times New Roman"/>
                <w:color w:val="464646"/>
                <w:spacing w:val="-14"/>
                <w:sz w:val="17"/>
              </w:rPr>
              <w:t> </w:t>
            </w:r>
            <w:r>
              <w:rPr>
                <w:color w:val="464646"/>
                <w:sz w:val="16"/>
              </w:rPr>
              <w:t>Transfer</w:t>
            </w:r>
            <w:r>
              <w:rPr>
                <w:color w:val="464646"/>
                <w:spacing w:val="6"/>
                <w:sz w:val="16"/>
              </w:rPr>
              <w:t> </w:t>
            </w:r>
            <w:r>
              <w:rPr>
                <w:rFonts w:ascii="Times New Roman"/>
                <w:color w:val="464646"/>
                <w:sz w:val="19"/>
              </w:rPr>
              <w:t>to</w:t>
            </w:r>
            <w:r>
              <w:rPr>
                <w:rFonts w:ascii="Times New Roman"/>
                <w:color w:val="464646"/>
                <w:spacing w:val="-13"/>
                <w:sz w:val="19"/>
              </w:rPr>
              <w:t> </w:t>
            </w:r>
            <w:r>
              <w:rPr>
                <w:color w:val="464646"/>
                <w:sz w:val="16"/>
              </w:rPr>
              <w:t>Other</w:t>
            </w:r>
            <w:r>
              <w:rPr>
                <w:color w:val="464646"/>
                <w:spacing w:val="2"/>
                <w:sz w:val="16"/>
              </w:rPr>
              <w:t> </w:t>
            </w:r>
            <w:r>
              <w:rPr>
                <w:color w:val="464646"/>
                <w:spacing w:val="-2"/>
                <w:sz w:val="16"/>
              </w:rPr>
              <w:t>Funds</w:t>
            </w:r>
          </w:p>
        </w:tc>
        <w:tc>
          <w:tcPr>
            <w:tcW w:w="2627" w:type="dxa"/>
          </w:tcPr>
          <w:p>
            <w:pPr>
              <w:pStyle w:val="TableParagraph"/>
              <w:spacing w:line="175" w:lineRule="exact" w:before="37"/>
              <w:ind w:right="47"/>
              <w:jc w:val="right"/>
              <w:rPr>
                <w:rFonts w:ascii="Times New Roman"/>
                <w:sz w:val="17"/>
              </w:rPr>
            </w:pPr>
            <w:r>
              <w:rPr>
                <w:rFonts w:ascii="Times New Roman"/>
                <w:color w:val="464646"/>
                <w:spacing w:val="-2"/>
                <w:w w:val="105"/>
                <w:sz w:val="17"/>
              </w:rPr>
              <w:t>270,000.00</w:t>
            </w:r>
          </w:p>
        </w:tc>
      </w:tr>
      <w:tr>
        <w:trPr>
          <w:trHeight w:val="231" w:hRule="atLeast"/>
        </w:trPr>
        <w:tc>
          <w:tcPr>
            <w:tcW w:w="4507" w:type="dxa"/>
          </w:tcPr>
          <w:p>
            <w:pPr>
              <w:pStyle w:val="TableParagraph"/>
              <w:spacing w:line="188" w:lineRule="exact"/>
              <w:ind w:left="51"/>
              <w:rPr>
                <w:sz w:val="16"/>
              </w:rPr>
            </w:pPr>
            <w:r>
              <w:rPr>
                <w:rFonts w:ascii="Times New Roman"/>
                <w:color w:val="464646"/>
                <w:sz w:val="17"/>
              </w:rPr>
              <w:t>9950</w:t>
            </w:r>
            <w:r>
              <w:rPr>
                <w:rFonts w:ascii="Times New Roman"/>
                <w:color w:val="464646"/>
                <w:spacing w:val="-11"/>
                <w:sz w:val="17"/>
              </w:rPr>
              <w:t> </w:t>
            </w:r>
            <w:r>
              <w:rPr>
                <w:color w:val="464646"/>
                <w:sz w:val="16"/>
              </w:rPr>
              <w:t>Transfer to</w:t>
            </w:r>
            <w:r>
              <w:rPr>
                <w:color w:val="464646"/>
                <w:spacing w:val="15"/>
                <w:sz w:val="16"/>
              </w:rPr>
              <w:t> </w:t>
            </w:r>
            <w:r>
              <w:rPr>
                <w:color w:val="464646"/>
                <w:sz w:val="16"/>
              </w:rPr>
              <w:t>Capital</w:t>
            </w:r>
            <w:r>
              <w:rPr>
                <w:color w:val="464646"/>
                <w:spacing w:val="-19"/>
                <w:sz w:val="16"/>
              </w:rPr>
              <w:t> </w:t>
            </w:r>
            <w:r>
              <w:rPr>
                <w:color w:val="464646"/>
                <w:spacing w:val="-4"/>
                <w:sz w:val="16"/>
              </w:rPr>
              <w:t>Fund</w:t>
            </w:r>
          </w:p>
        </w:tc>
        <w:tc>
          <w:tcPr>
            <w:tcW w:w="2627" w:type="dxa"/>
          </w:tcPr>
          <w:p>
            <w:pPr>
              <w:pStyle w:val="TableParagraph"/>
              <w:spacing w:line="176" w:lineRule="exact" w:before="36"/>
              <w:ind w:right="48"/>
              <w:jc w:val="right"/>
              <w:rPr>
                <w:rFonts w:ascii="Times New Roman"/>
                <w:sz w:val="17"/>
              </w:rPr>
            </w:pPr>
            <w:r>
              <w:rPr>
                <w:rFonts w:ascii="Times New Roman"/>
                <w:color w:val="464646"/>
                <w:spacing w:val="-2"/>
                <w:w w:val="105"/>
                <w:sz w:val="17"/>
              </w:rPr>
              <w:t>100,000.00</w:t>
            </w:r>
          </w:p>
        </w:tc>
      </w:tr>
    </w:tbl>
    <w:p>
      <w:pPr>
        <w:pStyle w:val="BodyText"/>
        <w:spacing w:before="1"/>
        <w:rPr>
          <w:rFonts w:ascii="Arial"/>
          <w:b/>
          <w:sz w:val="6"/>
        </w:rPr>
      </w:pPr>
    </w:p>
    <w:p>
      <w:pPr>
        <w:tabs>
          <w:tab w:pos="6021" w:val="left" w:leader="none"/>
        </w:tabs>
        <w:spacing w:before="95"/>
        <w:ind w:left="145" w:right="0" w:firstLine="0"/>
        <w:jc w:val="left"/>
        <w:rPr>
          <w:b/>
          <w:sz w:val="17"/>
        </w:rPr>
      </w:pPr>
      <w:r>
        <w:rPr>
          <w:rFonts w:ascii="Arial"/>
          <w:color w:val="464646"/>
          <w:spacing w:val="-4"/>
          <w:sz w:val="16"/>
        </w:rPr>
        <w:t>Total</w:t>
      </w:r>
      <w:r>
        <w:rPr>
          <w:rFonts w:ascii="Arial"/>
          <w:color w:val="464646"/>
          <w:spacing w:val="-3"/>
          <w:sz w:val="16"/>
        </w:rPr>
        <w:t> </w:t>
      </w:r>
      <w:r>
        <w:rPr>
          <w:rFonts w:ascii="Arial"/>
          <w:b/>
          <w:color w:val="464646"/>
          <w:spacing w:val="-4"/>
          <w:sz w:val="17"/>
        </w:rPr>
        <w:t>GENERAL</w:t>
      </w:r>
      <w:r>
        <w:rPr>
          <w:rFonts w:ascii="Arial"/>
          <w:b/>
          <w:color w:val="464646"/>
          <w:spacing w:val="-8"/>
          <w:sz w:val="17"/>
        </w:rPr>
        <w:t> </w:t>
      </w:r>
      <w:r>
        <w:rPr>
          <w:rFonts w:ascii="Arial"/>
          <w:b/>
          <w:color w:val="464646"/>
          <w:spacing w:val="-4"/>
          <w:sz w:val="17"/>
        </w:rPr>
        <w:t>FUND</w:t>
      </w:r>
      <w:r>
        <w:rPr>
          <w:rFonts w:ascii="Arial"/>
          <w:b/>
          <w:color w:val="464646"/>
          <w:sz w:val="17"/>
        </w:rPr>
        <w:tab/>
      </w:r>
      <w:r>
        <w:rPr>
          <w:b/>
          <w:color w:val="464646"/>
          <w:spacing w:val="-2"/>
          <w:position w:val="-3"/>
          <w:sz w:val="17"/>
        </w:rPr>
        <w:t>86,288,688.00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p>
    <w:p>
      <w:pPr>
        <w:spacing w:before="93"/>
        <w:ind w:left="105" w:right="0" w:firstLine="0"/>
        <w:jc w:val="left"/>
        <w:rPr>
          <w:sz w:val="17"/>
        </w:rPr>
      </w:pPr>
      <w:r>
        <w:rPr/>
        <w:pict>
          <v:line style="position:absolute;mso-position-horizontal-relative:page;mso-position-vertical-relative:paragraph;z-index:15887872" from="14.065524pt,45.528576pt" to="83.671835pt,45.528576pt" stroked="true" strokeweight="1.082541pt" strokecolor="#000000">
            <v:stroke dashstyle="solid"/>
            <w10:wrap type="none"/>
          </v:line>
        </w:pict>
      </w:r>
      <w:r>
        <w:rPr>
          <w:i/>
          <w:color w:val="464646"/>
          <w:w w:val="105"/>
          <w:sz w:val="18"/>
        </w:rPr>
        <w:t>WmCap</w:t>
      </w:r>
      <w:r>
        <w:rPr>
          <w:i/>
          <w:color w:val="464646"/>
          <w:spacing w:val="51"/>
          <w:w w:val="105"/>
          <w:sz w:val="18"/>
        </w:rPr>
        <w:t> </w:t>
      </w:r>
      <w:r>
        <w:rPr>
          <w:rFonts w:ascii="Arial"/>
          <w:color w:val="464646"/>
          <w:w w:val="105"/>
          <w:sz w:val="16"/>
        </w:rPr>
        <w:t>Ver.</w:t>
      </w:r>
      <w:r>
        <w:rPr>
          <w:rFonts w:ascii="Arial"/>
          <w:color w:val="464646"/>
          <w:spacing w:val="-11"/>
          <w:w w:val="105"/>
          <w:sz w:val="16"/>
        </w:rPr>
        <w:t> </w:t>
      </w:r>
      <w:r>
        <w:rPr>
          <w:color w:val="464646"/>
          <w:spacing w:val="-2"/>
          <w:w w:val="105"/>
          <w:sz w:val="17"/>
        </w:rPr>
        <w:t>22.01</w:t>
      </w:r>
      <w:r>
        <w:rPr>
          <w:color w:val="7C7C7C"/>
          <w:spacing w:val="-2"/>
          <w:w w:val="105"/>
          <w:sz w:val="17"/>
        </w:rPr>
        <w:t>.</w:t>
      </w:r>
      <w:r>
        <w:rPr>
          <w:color w:val="464646"/>
          <w:spacing w:val="-2"/>
          <w:w w:val="105"/>
          <w:sz w:val="17"/>
        </w:rPr>
        <w:t>18.52</w:t>
      </w:r>
    </w:p>
    <w:p>
      <w:pPr>
        <w:spacing w:after="0"/>
        <w:jc w:val="left"/>
        <w:rPr>
          <w:sz w:val="17"/>
        </w:rPr>
        <w:sectPr>
          <w:type w:val="continuous"/>
          <w:pgSz w:w="15840" w:h="12240" w:orient="landscape"/>
          <w:pgMar w:top="1280" w:bottom="280" w:left="320" w:right="1340"/>
        </w:sectPr>
      </w:pPr>
    </w:p>
    <w:p>
      <w:pPr>
        <w:tabs>
          <w:tab w:pos="5645" w:val="left" w:leader="none"/>
          <w:tab w:pos="13551" w:val="left" w:leader="none"/>
        </w:tabs>
        <w:spacing w:before="78"/>
        <w:ind w:left="159" w:right="0" w:firstLine="0"/>
        <w:jc w:val="left"/>
        <w:rPr>
          <w:rFonts w:ascii="Arial"/>
          <w:sz w:val="16"/>
        </w:rPr>
      </w:pPr>
      <w:r>
        <w:rPr>
          <w:rFonts w:ascii="Arial"/>
          <w:color w:val="4B4B4B"/>
          <w:w w:val="105"/>
          <w:position w:val="4"/>
          <w:sz w:val="16"/>
        </w:rPr>
        <w:t>January</w:t>
      </w:r>
      <w:r>
        <w:rPr>
          <w:rFonts w:ascii="Arial"/>
          <w:color w:val="4B4B4B"/>
          <w:spacing w:val="-10"/>
          <w:w w:val="105"/>
          <w:position w:val="4"/>
          <w:sz w:val="16"/>
        </w:rPr>
        <w:t> </w:t>
      </w:r>
      <w:r>
        <w:rPr>
          <w:rFonts w:ascii="Arial"/>
          <w:color w:val="4B4B4B"/>
          <w:w w:val="105"/>
          <w:position w:val="4"/>
          <w:sz w:val="16"/>
        </w:rPr>
        <w:t>19,</w:t>
      </w:r>
      <w:r>
        <w:rPr>
          <w:rFonts w:ascii="Arial"/>
          <w:color w:val="4B4B4B"/>
          <w:spacing w:val="-3"/>
          <w:w w:val="105"/>
          <w:position w:val="4"/>
          <w:sz w:val="16"/>
        </w:rPr>
        <w:t> </w:t>
      </w:r>
      <w:r>
        <w:rPr>
          <w:rFonts w:ascii="Arial"/>
          <w:color w:val="4B4B4B"/>
          <w:spacing w:val="-4"/>
          <w:w w:val="105"/>
          <w:position w:val="4"/>
          <w:sz w:val="16"/>
        </w:rPr>
        <w:t>2022</w:t>
      </w:r>
      <w:r>
        <w:rPr>
          <w:rFonts w:ascii="Arial"/>
          <w:color w:val="4B4B4B"/>
          <w:position w:val="4"/>
          <w:sz w:val="16"/>
        </w:rPr>
        <w:tab/>
      </w:r>
      <w:r>
        <w:rPr>
          <w:rFonts w:ascii="Arial"/>
          <w:b/>
          <w:color w:val="4B4B4B"/>
          <w:w w:val="105"/>
          <w:sz w:val="23"/>
        </w:rPr>
        <w:t>Brockport</w:t>
      </w:r>
      <w:r>
        <w:rPr>
          <w:rFonts w:ascii="Arial"/>
          <w:b/>
          <w:color w:val="4B4B4B"/>
          <w:spacing w:val="-17"/>
          <w:w w:val="105"/>
          <w:sz w:val="23"/>
        </w:rPr>
        <w:t> </w:t>
      </w:r>
      <w:r>
        <w:rPr>
          <w:rFonts w:ascii="Arial"/>
          <w:b/>
          <w:color w:val="4B4B4B"/>
          <w:w w:val="105"/>
          <w:sz w:val="23"/>
        </w:rPr>
        <w:t>Central</w:t>
      </w:r>
      <w:r>
        <w:rPr>
          <w:rFonts w:ascii="Arial"/>
          <w:b/>
          <w:color w:val="4B4B4B"/>
          <w:spacing w:val="-7"/>
          <w:w w:val="105"/>
          <w:sz w:val="23"/>
        </w:rPr>
        <w:t> </w:t>
      </w:r>
      <w:r>
        <w:rPr>
          <w:rFonts w:ascii="Arial"/>
          <w:b/>
          <w:color w:val="4B4B4B"/>
          <w:w w:val="105"/>
          <w:sz w:val="23"/>
        </w:rPr>
        <w:t>School</w:t>
      </w:r>
      <w:r>
        <w:rPr>
          <w:rFonts w:ascii="Arial"/>
          <w:b/>
          <w:color w:val="4B4B4B"/>
          <w:spacing w:val="-13"/>
          <w:w w:val="105"/>
          <w:sz w:val="23"/>
        </w:rPr>
        <w:t> </w:t>
      </w:r>
      <w:r>
        <w:rPr>
          <w:rFonts w:ascii="Arial"/>
          <w:b/>
          <w:color w:val="4B4B4B"/>
          <w:spacing w:val="-2"/>
          <w:w w:val="105"/>
          <w:sz w:val="23"/>
        </w:rPr>
        <w:t>District</w:t>
      </w:r>
      <w:r>
        <w:rPr>
          <w:rFonts w:ascii="Arial"/>
          <w:b/>
          <w:color w:val="4B4B4B"/>
          <w:sz w:val="23"/>
        </w:rPr>
        <w:tab/>
      </w:r>
      <w:r>
        <w:rPr>
          <w:rFonts w:ascii="Arial"/>
          <w:color w:val="4B4B4B"/>
          <w:w w:val="105"/>
          <w:position w:val="6"/>
          <w:sz w:val="16"/>
        </w:rPr>
        <w:t>Page</w:t>
      </w:r>
      <w:r>
        <w:rPr>
          <w:rFonts w:ascii="Arial"/>
          <w:color w:val="4B4B4B"/>
          <w:spacing w:val="-16"/>
          <w:w w:val="105"/>
          <w:position w:val="6"/>
          <w:sz w:val="16"/>
        </w:rPr>
        <w:t> </w:t>
      </w:r>
      <w:r>
        <w:rPr>
          <w:rFonts w:ascii="Arial"/>
          <w:color w:val="4B4B4B"/>
          <w:spacing w:val="-10"/>
          <w:w w:val="105"/>
          <w:position w:val="6"/>
          <w:sz w:val="16"/>
        </w:rPr>
        <w:t>1</w:t>
      </w:r>
    </w:p>
    <w:p>
      <w:pPr>
        <w:tabs>
          <w:tab w:pos="5741" w:val="left" w:leader="none"/>
        </w:tabs>
        <w:spacing w:before="0"/>
        <w:ind w:left="163" w:right="0" w:firstLine="0"/>
        <w:jc w:val="left"/>
        <w:rPr>
          <w:rFonts w:ascii="Arial"/>
          <w:sz w:val="18"/>
        </w:rPr>
      </w:pPr>
      <w:r>
        <w:rPr>
          <w:rFonts w:ascii="Arial"/>
          <w:color w:val="4B4B4B"/>
          <w:position w:val="9"/>
          <w:sz w:val="16"/>
        </w:rPr>
        <w:t>04:50:19</w:t>
      </w:r>
      <w:r>
        <w:rPr>
          <w:rFonts w:ascii="Arial"/>
          <w:color w:val="4B4B4B"/>
          <w:spacing w:val="5"/>
          <w:position w:val="9"/>
          <w:sz w:val="16"/>
        </w:rPr>
        <w:t> </w:t>
      </w:r>
      <w:r>
        <w:rPr>
          <w:rFonts w:ascii="Arial"/>
          <w:color w:val="4B4B4B"/>
          <w:spacing w:val="-5"/>
          <w:position w:val="9"/>
          <w:sz w:val="16"/>
        </w:rPr>
        <w:t>pm</w:t>
      </w:r>
      <w:r>
        <w:rPr>
          <w:rFonts w:ascii="Arial"/>
          <w:color w:val="4B4B4B"/>
          <w:position w:val="9"/>
          <w:sz w:val="16"/>
        </w:rPr>
        <w:tab/>
      </w:r>
      <w:r>
        <w:rPr>
          <w:rFonts w:ascii="Arial"/>
          <w:color w:val="4B4B4B"/>
          <w:sz w:val="18"/>
        </w:rPr>
        <w:t>Revenue</w:t>
      </w:r>
      <w:r>
        <w:rPr>
          <w:rFonts w:ascii="Arial"/>
          <w:color w:val="4B4B4B"/>
          <w:spacing w:val="10"/>
          <w:sz w:val="18"/>
        </w:rPr>
        <w:t> </w:t>
      </w:r>
      <w:r>
        <w:rPr>
          <w:rFonts w:ascii="Arial"/>
          <w:color w:val="4B4B4B"/>
          <w:sz w:val="18"/>
        </w:rPr>
        <w:t>Status</w:t>
      </w:r>
      <w:r>
        <w:rPr>
          <w:rFonts w:ascii="Arial"/>
          <w:color w:val="4B4B4B"/>
          <w:spacing w:val="17"/>
          <w:sz w:val="18"/>
        </w:rPr>
        <w:t> </w:t>
      </w:r>
      <w:r>
        <w:rPr>
          <w:rFonts w:ascii="Arial"/>
          <w:color w:val="4B4B4B"/>
          <w:sz w:val="18"/>
        </w:rPr>
        <w:t>Report</w:t>
      </w:r>
      <w:r>
        <w:rPr>
          <w:rFonts w:ascii="Arial"/>
          <w:color w:val="4B4B4B"/>
          <w:spacing w:val="52"/>
          <w:sz w:val="18"/>
        </w:rPr>
        <w:t>  </w:t>
      </w:r>
      <w:r>
        <w:rPr>
          <w:rFonts w:ascii="Arial"/>
          <w:color w:val="4B4B4B"/>
          <w:sz w:val="18"/>
        </w:rPr>
        <w:t>As</w:t>
      </w:r>
      <w:r>
        <w:rPr>
          <w:rFonts w:ascii="Arial"/>
          <w:color w:val="4B4B4B"/>
          <w:spacing w:val="25"/>
          <w:sz w:val="18"/>
        </w:rPr>
        <w:t> </w:t>
      </w:r>
      <w:r>
        <w:rPr>
          <w:rFonts w:ascii="Arial"/>
          <w:color w:val="4B4B4B"/>
          <w:sz w:val="18"/>
        </w:rPr>
        <w:t>Of:</w:t>
      </w:r>
      <w:r>
        <w:rPr>
          <w:rFonts w:ascii="Arial"/>
          <w:color w:val="4B4B4B"/>
          <w:spacing w:val="4"/>
          <w:sz w:val="18"/>
        </w:rPr>
        <w:t> </w:t>
      </w:r>
      <w:r>
        <w:rPr>
          <w:rFonts w:ascii="Arial"/>
          <w:color w:val="4B4B4B"/>
          <w:spacing w:val="-2"/>
          <w:sz w:val="18"/>
        </w:rPr>
        <w:t>12731/2021</w:t>
      </w:r>
    </w:p>
    <w:p>
      <w:pPr>
        <w:spacing w:line="316" w:lineRule="auto" w:before="53"/>
        <w:ind w:left="6455" w:right="6612" w:firstLine="368"/>
        <w:jc w:val="left"/>
        <w:rPr>
          <w:rFonts w:ascii="Arial"/>
          <w:sz w:val="18"/>
        </w:rPr>
      </w:pPr>
      <w:r>
        <w:rPr>
          <w:rFonts w:ascii="Arial"/>
          <w:color w:val="4B4B4B"/>
          <w:w w:val="105"/>
          <w:sz w:val="18"/>
        </w:rPr>
        <w:t>Fiscal</w:t>
      </w:r>
      <w:r>
        <w:rPr>
          <w:rFonts w:ascii="Arial"/>
          <w:color w:val="4B4B4B"/>
          <w:spacing w:val="-3"/>
          <w:w w:val="105"/>
          <w:sz w:val="18"/>
        </w:rPr>
        <w:t> </w:t>
      </w:r>
      <w:r>
        <w:rPr>
          <w:rFonts w:ascii="Arial"/>
          <w:color w:val="4B4B4B"/>
          <w:w w:val="105"/>
          <w:sz w:val="18"/>
        </w:rPr>
        <w:t>Year:</w:t>
      </w:r>
      <w:r>
        <w:rPr>
          <w:rFonts w:ascii="Arial"/>
          <w:color w:val="4B4B4B"/>
          <w:spacing w:val="-3"/>
          <w:w w:val="105"/>
          <w:sz w:val="18"/>
        </w:rPr>
        <w:t> </w:t>
      </w:r>
      <w:r>
        <w:rPr>
          <w:rFonts w:ascii="Arial"/>
          <w:color w:val="4B4B4B"/>
          <w:w w:val="105"/>
          <w:sz w:val="18"/>
        </w:rPr>
        <w:t>2022 Fund:</w:t>
      </w:r>
      <w:r>
        <w:rPr>
          <w:rFonts w:ascii="Arial"/>
          <w:color w:val="4B4B4B"/>
          <w:spacing w:val="7"/>
          <w:w w:val="105"/>
          <w:sz w:val="18"/>
        </w:rPr>
        <w:t> </w:t>
      </w:r>
      <w:r>
        <w:rPr>
          <w:rFonts w:ascii="Arial"/>
          <w:color w:val="4B4B4B"/>
          <w:w w:val="105"/>
          <w:sz w:val="18"/>
        </w:rPr>
        <w:t>A</w:t>
      </w:r>
      <w:r>
        <w:rPr>
          <w:rFonts w:ascii="Arial"/>
          <w:color w:val="4B4B4B"/>
          <w:spacing w:val="-15"/>
          <w:w w:val="105"/>
          <w:sz w:val="18"/>
        </w:rPr>
        <w:t> </w:t>
      </w:r>
      <w:r>
        <w:rPr>
          <w:rFonts w:ascii="Arial"/>
          <w:color w:val="4B4B4B"/>
          <w:w w:val="105"/>
          <w:sz w:val="18"/>
        </w:rPr>
        <w:t>GENERAL</w:t>
      </w:r>
      <w:r>
        <w:rPr>
          <w:rFonts w:ascii="Arial"/>
          <w:color w:val="4B4B4B"/>
          <w:spacing w:val="-13"/>
          <w:w w:val="105"/>
          <w:sz w:val="18"/>
        </w:rPr>
        <w:t> </w:t>
      </w:r>
      <w:r>
        <w:rPr>
          <w:rFonts w:ascii="Arial"/>
          <w:color w:val="4B4B4B"/>
          <w:w w:val="105"/>
          <w:sz w:val="18"/>
        </w:rPr>
        <w:t>FUND</w:t>
      </w:r>
    </w:p>
    <w:p>
      <w:pPr>
        <w:tabs>
          <w:tab w:pos="8988" w:val="left" w:leader="none"/>
          <w:tab w:pos="11788" w:val="left" w:leader="none"/>
          <w:tab w:pos="12900" w:val="left" w:leader="none"/>
          <w:tab w:pos="14576" w:val="left" w:leader="none"/>
        </w:tabs>
        <w:spacing w:before="134"/>
        <w:ind w:left="7567" w:right="0" w:firstLine="0"/>
        <w:jc w:val="left"/>
        <w:rPr>
          <w:rFonts w:ascii="Arial"/>
          <w:b/>
          <w:sz w:val="17"/>
        </w:rPr>
      </w:pPr>
      <w:r>
        <w:rPr>
          <w:rFonts w:ascii="Arial"/>
          <w:b/>
          <w:color w:val="4B4B4B"/>
          <w:spacing w:val="-2"/>
          <w:sz w:val="17"/>
        </w:rPr>
        <w:t>Original</w:t>
      </w:r>
      <w:r>
        <w:rPr>
          <w:rFonts w:ascii="Arial"/>
          <w:b/>
          <w:color w:val="4B4B4B"/>
          <w:sz w:val="17"/>
        </w:rPr>
        <w:tab/>
      </w:r>
      <w:r>
        <w:rPr>
          <w:rFonts w:ascii="Arial"/>
          <w:b/>
          <w:color w:val="4B4B4B"/>
          <w:spacing w:val="-2"/>
          <w:sz w:val="17"/>
        </w:rPr>
        <w:t>Current</w:t>
      </w:r>
      <w:r>
        <w:rPr>
          <w:rFonts w:ascii="Arial"/>
          <w:b/>
          <w:color w:val="4B4B4B"/>
          <w:sz w:val="17"/>
        </w:rPr>
        <w:tab/>
      </w:r>
      <w:r>
        <w:rPr>
          <w:rFonts w:ascii="Arial"/>
          <w:b/>
          <w:color w:val="4B4B4B"/>
          <w:spacing w:val="-2"/>
          <w:sz w:val="17"/>
        </w:rPr>
        <w:t>Current</w:t>
      </w:r>
      <w:r>
        <w:rPr>
          <w:rFonts w:ascii="Arial"/>
          <w:b/>
          <w:color w:val="4B4B4B"/>
          <w:sz w:val="17"/>
        </w:rPr>
        <w:tab/>
      </w:r>
      <w:r>
        <w:rPr>
          <w:rFonts w:ascii="Arial"/>
          <w:b/>
          <w:color w:val="4B4B4B"/>
          <w:spacing w:val="-2"/>
          <w:sz w:val="17"/>
        </w:rPr>
        <w:t>Anticipated</w:t>
      </w:r>
      <w:r>
        <w:rPr>
          <w:rFonts w:ascii="Arial"/>
          <w:b/>
          <w:color w:val="4B4B4B"/>
          <w:sz w:val="17"/>
        </w:rPr>
        <w:tab/>
      </w:r>
      <w:r>
        <w:rPr>
          <w:rFonts w:ascii="Arial"/>
          <w:b/>
          <w:color w:val="4B4B4B"/>
          <w:spacing w:val="-2"/>
          <w:sz w:val="17"/>
        </w:rPr>
        <w:t>Excess</w:t>
      </w: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8"/>
        <w:gridCol w:w="1284"/>
        <w:gridCol w:w="3283"/>
        <w:gridCol w:w="1944"/>
        <w:gridCol w:w="1396"/>
        <w:gridCol w:w="1467"/>
        <w:gridCol w:w="1350"/>
        <w:gridCol w:w="1402"/>
        <w:gridCol w:w="1200"/>
      </w:tblGrid>
      <w:tr>
        <w:trPr>
          <w:trHeight w:val="225" w:hRule="atLeast"/>
        </w:trPr>
        <w:tc>
          <w:tcPr>
            <w:tcW w:w="1758" w:type="dxa"/>
            <w:tcBorders>
              <w:bottom w:val="single" w:sz="18" w:space="0" w:color="000000"/>
            </w:tcBorders>
          </w:tcPr>
          <w:p>
            <w:pPr>
              <w:pStyle w:val="TableParagraph"/>
              <w:spacing w:line="188" w:lineRule="exact"/>
              <w:rPr>
                <w:b/>
                <w:sz w:val="17"/>
              </w:rPr>
            </w:pPr>
            <w:r>
              <w:rPr>
                <w:b/>
                <w:color w:val="4B4B4B"/>
                <w:spacing w:val="-6"/>
                <w:sz w:val="17"/>
              </w:rPr>
              <w:t>Revenue</w:t>
            </w:r>
            <w:r>
              <w:rPr>
                <w:b/>
                <w:color w:val="4B4B4B"/>
                <w:spacing w:val="-3"/>
                <w:sz w:val="17"/>
              </w:rPr>
              <w:t> </w:t>
            </w:r>
            <w:r>
              <w:rPr>
                <w:b/>
                <w:color w:val="4B4B4B"/>
                <w:spacing w:val="-2"/>
                <w:sz w:val="17"/>
              </w:rPr>
              <w:t>Account</w:t>
            </w:r>
          </w:p>
        </w:tc>
        <w:tc>
          <w:tcPr>
            <w:tcW w:w="1284" w:type="dxa"/>
            <w:tcBorders>
              <w:bottom w:val="single" w:sz="18" w:space="0" w:color="000000"/>
            </w:tcBorders>
          </w:tcPr>
          <w:p>
            <w:pPr>
              <w:pStyle w:val="TableParagraph"/>
              <w:spacing w:line="179" w:lineRule="exact"/>
              <w:ind w:left="404"/>
              <w:rPr>
                <w:sz w:val="16"/>
              </w:rPr>
            </w:pPr>
            <w:r>
              <w:rPr>
                <w:color w:val="4B4B4B"/>
                <w:spacing w:val="-2"/>
                <w:w w:val="110"/>
                <w:sz w:val="16"/>
              </w:rPr>
              <w:t>Subfund</w:t>
            </w:r>
          </w:p>
        </w:tc>
        <w:tc>
          <w:tcPr>
            <w:tcW w:w="3283" w:type="dxa"/>
            <w:tcBorders>
              <w:bottom w:val="single" w:sz="18" w:space="0" w:color="000000"/>
            </w:tcBorders>
          </w:tcPr>
          <w:p>
            <w:pPr>
              <w:pStyle w:val="TableParagraph"/>
              <w:spacing w:line="181" w:lineRule="exact"/>
              <w:ind w:left="212"/>
              <w:rPr>
                <w:b/>
                <w:sz w:val="17"/>
              </w:rPr>
            </w:pPr>
            <w:r>
              <w:rPr>
                <w:b/>
                <w:color w:val="4B4B4B"/>
                <w:spacing w:val="-2"/>
                <w:sz w:val="17"/>
              </w:rPr>
              <w:t>Description</w:t>
            </w:r>
          </w:p>
        </w:tc>
        <w:tc>
          <w:tcPr>
            <w:tcW w:w="1944" w:type="dxa"/>
            <w:tcBorders>
              <w:bottom w:val="single" w:sz="18" w:space="0" w:color="000000"/>
            </w:tcBorders>
          </w:tcPr>
          <w:p>
            <w:pPr>
              <w:pStyle w:val="TableParagraph"/>
              <w:spacing w:line="188" w:lineRule="exact"/>
              <w:ind w:right="225"/>
              <w:jc w:val="right"/>
              <w:rPr>
                <w:b/>
                <w:sz w:val="17"/>
              </w:rPr>
            </w:pPr>
            <w:r>
              <w:rPr>
                <w:b/>
                <w:color w:val="4B4B4B"/>
                <w:spacing w:val="-2"/>
                <w:sz w:val="17"/>
              </w:rPr>
              <w:t>Estimate</w:t>
            </w:r>
          </w:p>
        </w:tc>
        <w:tc>
          <w:tcPr>
            <w:tcW w:w="1396" w:type="dxa"/>
            <w:tcBorders>
              <w:bottom w:val="single" w:sz="18" w:space="0" w:color="000000"/>
            </w:tcBorders>
          </w:tcPr>
          <w:p>
            <w:pPr>
              <w:pStyle w:val="TableParagraph"/>
              <w:spacing w:line="188" w:lineRule="exact"/>
              <w:ind w:right="230"/>
              <w:jc w:val="right"/>
              <w:rPr>
                <w:b/>
                <w:sz w:val="17"/>
              </w:rPr>
            </w:pPr>
            <w:r>
              <w:rPr>
                <w:b/>
                <w:color w:val="4B4B4B"/>
                <w:spacing w:val="-2"/>
                <w:sz w:val="17"/>
              </w:rPr>
              <w:t>Estimate</w:t>
            </w:r>
          </w:p>
        </w:tc>
        <w:tc>
          <w:tcPr>
            <w:tcW w:w="1467" w:type="dxa"/>
            <w:tcBorders>
              <w:bottom w:val="single" w:sz="18" w:space="0" w:color="000000"/>
            </w:tcBorders>
          </w:tcPr>
          <w:p>
            <w:pPr>
              <w:pStyle w:val="TableParagraph"/>
              <w:spacing w:line="167" w:lineRule="exact"/>
              <w:ind w:left="212"/>
              <w:rPr>
                <w:b/>
                <w:sz w:val="17"/>
              </w:rPr>
            </w:pPr>
            <w:r>
              <w:rPr>
                <w:b/>
                <w:color w:val="4B4B4B"/>
                <w:w w:val="90"/>
                <w:sz w:val="17"/>
              </w:rPr>
              <w:t>Year-to-</w:t>
            </w:r>
            <w:r>
              <w:rPr>
                <w:b/>
                <w:color w:val="4B4B4B"/>
                <w:spacing w:val="-4"/>
                <w:w w:val="90"/>
                <w:sz w:val="17"/>
              </w:rPr>
              <w:t>Date</w:t>
            </w:r>
          </w:p>
        </w:tc>
        <w:tc>
          <w:tcPr>
            <w:tcW w:w="1350" w:type="dxa"/>
            <w:tcBorders>
              <w:bottom w:val="single" w:sz="18" w:space="0" w:color="000000"/>
            </w:tcBorders>
          </w:tcPr>
          <w:p>
            <w:pPr>
              <w:pStyle w:val="TableParagraph"/>
              <w:spacing w:before="2"/>
              <w:ind w:right="243"/>
              <w:jc w:val="right"/>
              <w:rPr>
                <w:sz w:val="16"/>
              </w:rPr>
            </w:pPr>
            <w:r>
              <w:rPr>
                <w:color w:val="4B4B4B"/>
                <w:spacing w:val="-2"/>
                <w:w w:val="110"/>
                <w:sz w:val="16"/>
              </w:rPr>
              <w:t>Cycle</w:t>
            </w:r>
          </w:p>
        </w:tc>
        <w:tc>
          <w:tcPr>
            <w:tcW w:w="1402" w:type="dxa"/>
            <w:tcBorders>
              <w:bottom w:val="single" w:sz="18" w:space="0" w:color="000000"/>
            </w:tcBorders>
          </w:tcPr>
          <w:p>
            <w:pPr>
              <w:pStyle w:val="TableParagraph"/>
              <w:spacing w:line="188" w:lineRule="exact"/>
              <w:ind w:left="521"/>
              <w:rPr>
                <w:b/>
                <w:sz w:val="17"/>
              </w:rPr>
            </w:pPr>
            <w:r>
              <w:rPr>
                <w:b/>
                <w:color w:val="4B4B4B"/>
                <w:spacing w:val="-2"/>
                <w:sz w:val="17"/>
              </w:rPr>
              <w:t>Balance</w:t>
            </w:r>
          </w:p>
        </w:tc>
        <w:tc>
          <w:tcPr>
            <w:tcW w:w="1200" w:type="dxa"/>
            <w:tcBorders>
              <w:bottom w:val="single" w:sz="18" w:space="0" w:color="000000"/>
            </w:tcBorders>
          </w:tcPr>
          <w:p>
            <w:pPr>
              <w:pStyle w:val="TableParagraph"/>
              <w:ind w:right="82"/>
              <w:jc w:val="right"/>
              <w:rPr>
                <w:b/>
                <w:sz w:val="17"/>
              </w:rPr>
            </w:pPr>
            <w:r>
              <w:rPr>
                <w:b/>
                <w:color w:val="4B4B4B"/>
                <w:spacing w:val="-2"/>
                <w:sz w:val="17"/>
              </w:rPr>
              <w:t>Revenue</w:t>
            </w:r>
          </w:p>
        </w:tc>
      </w:tr>
      <w:tr>
        <w:trPr>
          <w:trHeight w:val="257" w:hRule="atLeast"/>
        </w:trPr>
        <w:tc>
          <w:tcPr>
            <w:tcW w:w="1758" w:type="dxa"/>
            <w:tcBorders>
              <w:top w:val="single" w:sz="18" w:space="0" w:color="000000"/>
            </w:tcBorders>
          </w:tcPr>
          <w:p>
            <w:pPr>
              <w:pStyle w:val="TableParagraph"/>
              <w:spacing w:before="13"/>
              <w:ind w:left="9"/>
              <w:rPr>
                <w:sz w:val="16"/>
              </w:rPr>
            </w:pPr>
            <w:r>
              <w:rPr>
                <w:color w:val="4B4B4B"/>
                <w:spacing w:val="-2"/>
                <w:sz w:val="16"/>
              </w:rPr>
              <w:t>1001-</w:t>
            </w:r>
            <w:r>
              <w:rPr>
                <w:color w:val="4B4B4B"/>
                <w:spacing w:val="-5"/>
                <w:sz w:val="16"/>
              </w:rPr>
              <w:t>000</w:t>
            </w:r>
          </w:p>
        </w:tc>
        <w:tc>
          <w:tcPr>
            <w:tcW w:w="1284" w:type="dxa"/>
            <w:tcBorders>
              <w:top w:val="single" w:sz="18" w:space="0" w:color="000000"/>
            </w:tcBorders>
          </w:tcPr>
          <w:p>
            <w:pPr>
              <w:pStyle w:val="TableParagraph"/>
              <w:rPr>
                <w:rFonts w:ascii="Times New Roman"/>
                <w:sz w:val="16"/>
              </w:rPr>
            </w:pPr>
          </w:p>
        </w:tc>
        <w:tc>
          <w:tcPr>
            <w:tcW w:w="3283" w:type="dxa"/>
            <w:tcBorders>
              <w:top w:val="single" w:sz="18" w:space="0" w:color="000000"/>
            </w:tcBorders>
          </w:tcPr>
          <w:p>
            <w:pPr>
              <w:pStyle w:val="TableParagraph"/>
              <w:spacing w:before="13"/>
              <w:ind w:left="212"/>
              <w:rPr>
                <w:sz w:val="16"/>
              </w:rPr>
            </w:pPr>
            <w:r>
              <w:rPr>
                <w:color w:val="4B4B4B"/>
                <w:w w:val="105"/>
                <w:sz w:val="16"/>
              </w:rPr>
              <w:t>RealProperty</w:t>
            </w:r>
            <w:r>
              <w:rPr>
                <w:color w:val="4B4B4B"/>
                <w:spacing w:val="-20"/>
                <w:w w:val="105"/>
                <w:sz w:val="16"/>
              </w:rPr>
              <w:t> </w:t>
            </w:r>
            <w:r>
              <w:rPr>
                <w:color w:val="4B4B4B"/>
                <w:spacing w:val="-4"/>
                <w:w w:val="105"/>
                <w:sz w:val="16"/>
              </w:rPr>
              <w:t>Taxes</w:t>
            </w:r>
          </w:p>
        </w:tc>
        <w:tc>
          <w:tcPr>
            <w:tcW w:w="1944" w:type="dxa"/>
            <w:tcBorders>
              <w:top w:val="single" w:sz="18" w:space="0" w:color="000000"/>
            </w:tcBorders>
          </w:tcPr>
          <w:p>
            <w:pPr>
              <w:pStyle w:val="TableParagraph"/>
              <w:spacing w:before="6"/>
              <w:ind w:right="216"/>
              <w:jc w:val="right"/>
              <w:rPr>
                <w:sz w:val="16"/>
              </w:rPr>
            </w:pPr>
            <w:r>
              <w:rPr>
                <w:color w:val="4B4B4B"/>
                <w:spacing w:val="-2"/>
                <w:sz w:val="16"/>
              </w:rPr>
              <w:t>27,964,969.00</w:t>
            </w:r>
          </w:p>
        </w:tc>
        <w:tc>
          <w:tcPr>
            <w:tcW w:w="1396" w:type="dxa"/>
            <w:tcBorders>
              <w:top w:val="single" w:sz="18" w:space="0" w:color="000000"/>
            </w:tcBorders>
          </w:tcPr>
          <w:p>
            <w:pPr>
              <w:pStyle w:val="TableParagraph"/>
              <w:spacing w:before="6"/>
              <w:ind w:right="228"/>
              <w:jc w:val="right"/>
              <w:rPr>
                <w:sz w:val="16"/>
              </w:rPr>
            </w:pPr>
            <w:r>
              <w:rPr>
                <w:color w:val="4B4B4B"/>
                <w:spacing w:val="-2"/>
                <w:sz w:val="16"/>
              </w:rPr>
              <w:t>27,964,969.00</w:t>
            </w:r>
          </w:p>
        </w:tc>
        <w:tc>
          <w:tcPr>
            <w:tcW w:w="1467" w:type="dxa"/>
            <w:tcBorders>
              <w:top w:val="single" w:sz="18" w:space="0" w:color="000000"/>
            </w:tcBorders>
          </w:tcPr>
          <w:p>
            <w:pPr>
              <w:pStyle w:val="TableParagraph"/>
              <w:spacing w:line="183" w:lineRule="exact"/>
              <w:ind w:left="135"/>
              <w:rPr>
                <w:sz w:val="16"/>
              </w:rPr>
            </w:pPr>
            <w:r>
              <w:rPr>
                <w:color w:val="4B4B4B"/>
                <w:spacing w:val="-2"/>
                <w:w w:val="110"/>
                <w:sz w:val="16"/>
              </w:rPr>
              <w:t>2s,n4,523.04</w:t>
            </w:r>
          </w:p>
        </w:tc>
        <w:tc>
          <w:tcPr>
            <w:tcW w:w="1350" w:type="dxa"/>
            <w:tcBorders>
              <w:top w:val="single" w:sz="18" w:space="0" w:color="000000"/>
            </w:tcBorders>
          </w:tcPr>
          <w:p>
            <w:pPr>
              <w:pStyle w:val="TableParagraph"/>
              <w:spacing w:line="183" w:lineRule="exact"/>
              <w:ind w:right="231"/>
              <w:jc w:val="right"/>
              <w:rPr>
                <w:sz w:val="16"/>
              </w:rPr>
            </w:pPr>
            <w:r>
              <w:rPr>
                <w:color w:val="4B4B4B"/>
                <w:spacing w:val="-4"/>
                <w:w w:val="110"/>
                <w:sz w:val="16"/>
              </w:rPr>
              <w:t>0.00</w:t>
            </w:r>
          </w:p>
        </w:tc>
        <w:tc>
          <w:tcPr>
            <w:tcW w:w="1402" w:type="dxa"/>
            <w:tcBorders>
              <w:top w:val="single" w:sz="18" w:space="0" w:color="000000"/>
            </w:tcBorders>
          </w:tcPr>
          <w:p>
            <w:pPr>
              <w:pStyle w:val="TableParagraph"/>
              <w:rPr>
                <w:rFonts w:ascii="Times New Roman"/>
                <w:sz w:val="16"/>
              </w:rPr>
            </w:pPr>
          </w:p>
        </w:tc>
        <w:tc>
          <w:tcPr>
            <w:tcW w:w="1200" w:type="dxa"/>
            <w:tcBorders>
              <w:top w:val="single" w:sz="18" w:space="0" w:color="000000"/>
            </w:tcBorders>
          </w:tcPr>
          <w:p>
            <w:pPr>
              <w:pStyle w:val="TableParagraph"/>
              <w:spacing w:before="13"/>
              <w:ind w:left="168"/>
              <w:rPr>
                <w:sz w:val="16"/>
              </w:rPr>
            </w:pPr>
            <w:r>
              <w:rPr>
                <w:color w:val="4B4B4B"/>
                <w:spacing w:val="-2"/>
                <w:sz w:val="16"/>
              </w:rPr>
              <w:t>1,809,554.04</w:t>
            </w:r>
          </w:p>
        </w:tc>
      </w:tr>
      <w:tr>
        <w:trPr>
          <w:trHeight w:val="270" w:hRule="atLeast"/>
        </w:trPr>
        <w:tc>
          <w:tcPr>
            <w:tcW w:w="1758" w:type="dxa"/>
          </w:tcPr>
          <w:p>
            <w:pPr>
              <w:pStyle w:val="TableParagraph"/>
              <w:spacing w:before="22"/>
              <w:ind w:left="9"/>
              <w:rPr>
                <w:sz w:val="16"/>
              </w:rPr>
            </w:pPr>
            <w:r>
              <w:rPr>
                <w:color w:val="4B4B4B"/>
                <w:spacing w:val="-2"/>
                <w:sz w:val="16"/>
              </w:rPr>
              <w:t>1081-</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5"/>
              <w:ind w:left="226"/>
              <w:rPr>
                <w:sz w:val="16"/>
              </w:rPr>
            </w:pPr>
            <w:r>
              <w:rPr>
                <w:color w:val="4B4B4B"/>
                <w:sz w:val="16"/>
              </w:rPr>
              <w:t>other</w:t>
            </w:r>
            <w:r>
              <w:rPr>
                <w:color w:val="4B4B4B"/>
                <w:spacing w:val="-4"/>
                <w:sz w:val="16"/>
              </w:rPr>
              <w:t> </w:t>
            </w:r>
            <w:r>
              <w:rPr>
                <w:color w:val="4B4B4B"/>
                <w:sz w:val="16"/>
              </w:rPr>
              <w:t>Pmts in</w:t>
            </w:r>
            <w:r>
              <w:rPr>
                <w:color w:val="4B4B4B"/>
                <w:spacing w:val="6"/>
                <w:sz w:val="16"/>
              </w:rPr>
              <w:t> </w:t>
            </w:r>
            <w:r>
              <w:rPr>
                <w:color w:val="4B4B4B"/>
                <w:sz w:val="16"/>
              </w:rPr>
              <w:t>Lieu</w:t>
            </w:r>
            <w:r>
              <w:rPr>
                <w:color w:val="4B4B4B"/>
                <w:spacing w:val="-3"/>
                <w:sz w:val="16"/>
              </w:rPr>
              <w:t> </w:t>
            </w:r>
            <w:r>
              <w:rPr>
                <w:color w:val="4B4B4B"/>
                <w:sz w:val="16"/>
              </w:rPr>
              <w:t>of</w:t>
            </w:r>
            <w:r>
              <w:rPr>
                <w:color w:val="4B4B4B"/>
                <w:spacing w:val="24"/>
                <w:sz w:val="16"/>
              </w:rPr>
              <w:t> </w:t>
            </w:r>
            <w:r>
              <w:rPr>
                <w:color w:val="4B4B4B"/>
                <w:spacing w:val="-5"/>
                <w:sz w:val="16"/>
              </w:rPr>
              <w:t>Tax</w:t>
            </w:r>
          </w:p>
        </w:tc>
        <w:tc>
          <w:tcPr>
            <w:tcW w:w="1944" w:type="dxa"/>
          </w:tcPr>
          <w:p>
            <w:pPr>
              <w:pStyle w:val="TableParagraph"/>
              <w:spacing w:before="8"/>
              <w:ind w:right="216"/>
              <w:jc w:val="right"/>
              <w:rPr>
                <w:sz w:val="16"/>
              </w:rPr>
            </w:pPr>
            <w:r>
              <w:rPr>
                <w:color w:val="4B4B4B"/>
                <w:spacing w:val="-2"/>
                <w:sz w:val="16"/>
              </w:rPr>
              <w:t>161,599.00</w:t>
            </w:r>
          </w:p>
        </w:tc>
        <w:tc>
          <w:tcPr>
            <w:tcW w:w="1396" w:type="dxa"/>
          </w:tcPr>
          <w:p>
            <w:pPr>
              <w:pStyle w:val="TableParagraph"/>
              <w:spacing w:before="8"/>
              <w:ind w:right="218"/>
              <w:jc w:val="right"/>
              <w:rPr>
                <w:sz w:val="16"/>
              </w:rPr>
            </w:pPr>
            <w:r>
              <w:rPr>
                <w:color w:val="4B4B4B"/>
                <w:spacing w:val="-2"/>
                <w:sz w:val="16"/>
              </w:rPr>
              <w:t>161,599.00</w:t>
            </w:r>
          </w:p>
        </w:tc>
        <w:tc>
          <w:tcPr>
            <w:tcW w:w="1467" w:type="dxa"/>
          </w:tcPr>
          <w:p>
            <w:pPr>
              <w:pStyle w:val="TableParagraph"/>
              <w:spacing w:before="8"/>
              <w:ind w:left="366"/>
              <w:rPr>
                <w:sz w:val="16"/>
              </w:rPr>
            </w:pPr>
            <w:r>
              <w:rPr>
                <w:color w:val="4B4B4B"/>
                <w:spacing w:val="-2"/>
                <w:sz w:val="16"/>
              </w:rPr>
              <w:t>206,334.93</w:t>
            </w:r>
          </w:p>
        </w:tc>
        <w:tc>
          <w:tcPr>
            <w:tcW w:w="1350" w:type="dxa"/>
          </w:tcPr>
          <w:p>
            <w:pPr>
              <w:pStyle w:val="TableParagraph"/>
              <w:spacing w:before="8"/>
              <w:ind w:right="233"/>
              <w:jc w:val="right"/>
              <w:rPr>
                <w:sz w:val="16"/>
              </w:rPr>
            </w:pPr>
            <w:r>
              <w:rPr>
                <w:color w:val="4B4B4B"/>
                <w:spacing w:val="-4"/>
                <w:w w:val="105"/>
                <w:sz w:val="16"/>
              </w:rPr>
              <w:t>0.00</w:t>
            </w:r>
          </w:p>
        </w:tc>
        <w:tc>
          <w:tcPr>
            <w:tcW w:w="1402" w:type="dxa"/>
          </w:tcPr>
          <w:p>
            <w:pPr>
              <w:pStyle w:val="TableParagraph"/>
              <w:rPr>
                <w:rFonts w:ascii="Times New Roman"/>
                <w:sz w:val="16"/>
              </w:rPr>
            </w:pPr>
          </w:p>
        </w:tc>
        <w:tc>
          <w:tcPr>
            <w:tcW w:w="1200" w:type="dxa"/>
          </w:tcPr>
          <w:p>
            <w:pPr>
              <w:pStyle w:val="TableParagraph"/>
              <w:spacing w:before="8"/>
              <w:ind w:right="77"/>
              <w:jc w:val="right"/>
              <w:rPr>
                <w:sz w:val="16"/>
              </w:rPr>
            </w:pPr>
            <w:r>
              <w:rPr>
                <w:color w:val="4B4B4B"/>
                <w:spacing w:val="-2"/>
                <w:sz w:val="16"/>
              </w:rPr>
              <w:t>44,735.93</w:t>
            </w:r>
          </w:p>
        </w:tc>
      </w:tr>
      <w:tr>
        <w:trPr>
          <w:trHeight w:val="267" w:hRule="atLeast"/>
        </w:trPr>
        <w:tc>
          <w:tcPr>
            <w:tcW w:w="1758" w:type="dxa"/>
          </w:tcPr>
          <w:p>
            <w:pPr>
              <w:pStyle w:val="TableParagraph"/>
              <w:spacing w:before="26"/>
              <w:ind w:left="9"/>
              <w:rPr>
                <w:sz w:val="16"/>
              </w:rPr>
            </w:pPr>
            <w:r>
              <w:rPr>
                <w:color w:val="4B4B4B"/>
                <w:spacing w:val="-2"/>
                <w:sz w:val="16"/>
              </w:rPr>
              <w:t>1085-</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24"/>
              <w:rPr>
                <w:sz w:val="16"/>
              </w:rPr>
            </w:pPr>
            <w:r>
              <w:rPr>
                <w:color w:val="4B4B4B"/>
                <w:sz w:val="16"/>
              </w:rPr>
              <w:t>STAR</w:t>
            </w:r>
            <w:r>
              <w:rPr>
                <w:color w:val="4B4B4B"/>
                <w:spacing w:val="-5"/>
                <w:sz w:val="16"/>
              </w:rPr>
              <w:t> </w:t>
            </w:r>
            <w:r>
              <w:rPr>
                <w:color w:val="4B4B4B"/>
                <w:spacing w:val="-2"/>
                <w:sz w:val="16"/>
              </w:rPr>
              <w:t>Reimbursement</w:t>
            </w:r>
          </w:p>
        </w:tc>
        <w:tc>
          <w:tcPr>
            <w:tcW w:w="1944" w:type="dxa"/>
          </w:tcPr>
          <w:p>
            <w:pPr>
              <w:pStyle w:val="TableParagraph"/>
              <w:spacing w:before="11"/>
              <w:ind w:right="211"/>
              <w:jc w:val="right"/>
              <w:rPr>
                <w:sz w:val="16"/>
              </w:rPr>
            </w:pPr>
            <w:r>
              <w:rPr>
                <w:color w:val="4B4B4B"/>
                <w:spacing w:val="-2"/>
                <w:w w:val="105"/>
                <w:sz w:val="16"/>
              </w:rPr>
              <w:t>6,128,184.00</w:t>
            </w:r>
          </w:p>
        </w:tc>
        <w:tc>
          <w:tcPr>
            <w:tcW w:w="1396" w:type="dxa"/>
          </w:tcPr>
          <w:p>
            <w:pPr>
              <w:pStyle w:val="TableParagraph"/>
              <w:spacing w:before="11"/>
              <w:ind w:right="204"/>
              <w:jc w:val="right"/>
              <w:rPr>
                <w:sz w:val="16"/>
              </w:rPr>
            </w:pPr>
            <w:r>
              <w:rPr>
                <w:color w:val="4B4B4B"/>
                <w:spacing w:val="-2"/>
                <w:w w:val="105"/>
                <w:sz w:val="16"/>
              </w:rPr>
              <w:t>6,128,184.00</w:t>
            </w:r>
          </w:p>
        </w:tc>
        <w:tc>
          <w:tcPr>
            <w:tcW w:w="1467" w:type="dxa"/>
          </w:tcPr>
          <w:p>
            <w:pPr>
              <w:pStyle w:val="TableParagraph"/>
              <w:spacing w:before="11"/>
              <w:ind w:right="282"/>
              <w:jc w:val="right"/>
              <w:rPr>
                <w:sz w:val="16"/>
              </w:rPr>
            </w:pPr>
            <w:r>
              <w:rPr>
                <w:color w:val="666666"/>
                <w:spacing w:val="-4"/>
                <w:w w:val="105"/>
                <w:sz w:val="16"/>
              </w:rPr>
              <w:t>0.00</w:t>
            </w:r>
          </w:p>
        </w:tc>
        <w:tc>
          <w:tcPr>
            <w:tcW w:w="1350" w:type="dxa"/>
          </w:tcPr>
          <w:p>
            <w:pPr>
              <w:pStyle w:val="TableParagraph"/>
              <w:spacing w:before="11"/>
              <w:ind w:right="233"/>
              <w:jc w:val="right"/>
              <w:rPr>
                <w:sz w:val="16"/>
              </w:rPr>
            </w:pPr>
            <w:r>
              <w:rPr>
                <w:color w:val="4B4B4B"/>
                <w:spacing w:val="-4"/>
                <w:w w:val="105"/>
                <w:sz w:val="16"/>
              </w:rPr>
              <w:t>0.00</w:t>
            </w:r>
          </w:p>
        </w:tc>
        <w:tc>
          <w:tcPr>
            <w:tcW w:w="1402" w:type="dxa"/>
          </w:tcPr>
          <w:p>
            <w:pPr>
              <w:pStyle w:val="TableParagraph"/>
              <w:spacing w:before="11"/>
              <w:ind w:left="203"/>
              <w:rPr>
                <w:sz w:val="16"/>
              </w:rPr>
            </w:pPr>
            <w:r>
              <w:rPr>
                <w:color w:val="4B4B4B"/>
                <w:spacing w:val="-2"/>
                <w:sz w:val="16"/>
              </w:rPr>
              <w:t>6,128,184.00</w:t>
            </w:r>
          </w:p>
        </w:tc>
        <w:tc>
          <w:tcPr>
            <w:tcW w:w="1200" w:type="dxa"/>
          </w:tcPr>
          <w:p>
            <w:pPr>
              <w:pStyle w:val="TableParagraph"/>
              <w:rPr>
                <w:rFonts w:ascii="Times New Roman"/>
                <w:sz w:val="16"/>
              </w:rPr>
            </w:pPr>
          </w:p>
        </w:tc>
      </w:tr>
      <w:tr>
        <w:trPr>
          <w:trHeight w:val="263" w:hRule="atLeast"/>
        </w:trPr>
        <w:tc>
          <w:tcPr>
            <w:tcW w:w="1758" w:type="dxa"/>
          </w:tcPr>
          <w:p>
            <w:pPr>
              <w:pStyle w:val="TableParagraph"/>
              <w:spacing w:before="19"/>
              <w:ind w:left="16"/>
              <w:rPr>
                <w:sz w:val="16"/>
              </w:rPr>
            </w:pPr>
            <w:r>
              <w:rPr>
                <w:color w:val="4B4B4B"/>
                <w:spacing w:val="-2"/>
                <w:sz w:val="16"/>
              </w:rPr>
              <w:t>1090-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4"/>
              <w:ind w:left="224"/>
              <w:rPr>
                <w:sz w:val="16"/>
              </w:rPr>
            </w:pPr>
            <w:r>
              <w:rPr>
                <w:color w:val="4B4B4B"/>
                <w:sz w:val="16"/>
              </w:rPr>
              <w:t>Int.</w:t>
            </w:r>
            <w:r>
              <w:rPr>
                <w:color w:val="4B4B4B"/>
                <w:spacing w:val="-10"/>
                <w:sz w:val="16"/>
              </w:rPr>
              <w:t> </w:t>
            </w:r>
            <w:r>
              <w:rPr>
                <w:color w:val="4B4B4B"/>
                <w:sz w:val="16"/>
              </w:rPr>
              <w:t>&amp;</w:t>
            </w:r>
            <w:r>
              <w:rPr>
                <w:color w:val="4B4B4B"/>
                <w:spacing w:val="2"/>
                <w:sz w:val="16"/>
              </w:rPr>
              <w:t> </w:t>
            </w:r>
            <w:r>
              <w:rPr>
                <w:color w:val="4B4B4B"/>
                <w:sz w:val="16"/>
              </w:rPr>
              <w:t>Penal.</w:t>
            </w:r>
            <w:r>
              <w:rPr>
                <w:color w:val="4B4B4B"/>
                <w:spacing w:val="7"/>
                <w:sz w:val="16"/>
              </w:rPr>
              <w:t> </w:t>
            </w:r>
            <w:r>
              <w:rPr>
                <w:color w:val="4B4B4B"/>
                <w:sz w:val="16"/>
              </w:rPr>
              <w:t>on</w:t>
            </w:r>
            <w:r>
              <w:rPr>
                <w:color w:val="4B4B4B"/>
                <w:spacing w:val="-2"/>
                <w:sz w:val="16"/>
              </w:rPr>
              <w:t> </w:t>
            </w:r>
            <w:r>
              <w:rPr>
                <w:color w:val="4B4B4B"/>
                <w:sz w:val="16"/>
              </w:rPr>
              <w:t>Real</w:t>
            </w:r>
            <w:r>
              <w:rPr>
                <w:color w:val="4B4B4B"/>
                <w:spacing w:val="-8"/>
                <w:sz w:val="16"/>
              </w:rPr>
              <w:t> </w:t>
            </w:r>
            <w:r>
              <w:rPr>
                <w:color w:val="4B4B4B"/>
                <w:spacing w:val="-5"/>
                <w:sz w:val="16"/>
              </w:rPr>
              <w:t>Pro</w:t>
            </w:r>
          </w:p>
        </w:tc>
        <w:tc>
          <w:tcPr>
            <w:tcW w:w="1944" w:type="dxa"/>
          </w:tcPr>
          <w:p>
            <w:pPr>
              <w:pStyle w:val="TableParagraph"/>
              <w:spacing w:before="4"/>
              <w:ind w:right="212"/>
              <w:jc w:val="right"/>
              <w:rPr>
                <w:sz w:val="16"/>
              </w:rPr>
            </w:pPr>
            <w:r>
              <w:rPr>
                <w:color w:val="4B4B4B"/>
                <w:spacing w:val="-2"/>
                <w:sz w:val="16"/>
              </w:rPr>
              <w:t>15,000.00</w:t>
            </w:r>
          </w:p>
        </w:tc>
        <w:tc>
          <w:tcPr>
            <w:tcW w:w="1396" w:type="dxa"/>
          </w:tcPr>
          <w:p>
            <w:pPr>
              <w:pStyle w:val="TableParagraph"/>
              <w:spacing w:before="4"/>
              <w:ind w:right="208"/>
              <w:jc w:val="right"/>
              <w:rPr>
                <w:sz w:val="16"/>
              </w:rPr>
            </w:pPr>
            <w:r>
              <w:rPr>
                <w:color w:val="4B4B4B"/>
                <w:spacing w:val="-2"/>
                <w:sz w:val="16"/>
              </w:rPr>
              <w:t>15,000.00</w:t>
            </w:r>
          </w:p>
        </w:tc>
        <w:tc>
          <w:tcPr>
            <w:tcW w:w="1467" w:type="dxa"/>
          </w:tcPr>
          <w:p>
            <w:pPr>
              <w:pStyle w:val="TableParagraph"/>
              <w:spacing w:before="4"/>
              <w:ind w:left="678"/>
              <w:rPr>
                <w:sz w:val="16"/>
              </w:rPr>
            </w:pPr>
            <w:r>
              <w:rPr>
                <w:color w:val="4B4B4B"/>
                <w:spacing w:val="-2"/>
                <w:w w:val="105"/>
                <w:sz w:val="16"/>
              </w:rPr>
              <w:t>166.48</w:t>
            </w:r>
          </w:p>
        </w:tc>
        <w:tc>
          <w:tcPr>
            <w:tcW w:w="1350" w:type="dxa"/>
          </w:tcPr>
          <w:p>
            <w:pPr>
              <w:pStyle w:val="TableParagraph"/>
              <w:spacing w:before="4"/>
              <w:ind w:right="226"/>
              <w:jc w:val="right"/>
              <w:rPr>
                <w:sz w:val="16"/>
              </w:rPr>
            </w:pPr>
            <w:r>
              <w:rPr>
                <w:color w:val="4B4B4B"/>
                <w:spacing w:val="-4"/>
                <w:w w:val="105"/>
                <w:sz w:val="16"/>
              </w:rPr>
              <w:t>0.00</w:t>
            </w:r>
          </w:p>
        </w:tc>
        <w:tc>
          <w:tcPr>
            <w:tcW w:w="1402" w:type="dxa"/>
          </w:tcPr>
          <w:p>
            <w:pPr>
              <w:pStyle w:val="TableParagraph"/>
              <w:spacing w:before="4"/>
              <w:ind w:left="430"/>
              <w:rPr>
                <w:sz w:val="16"/>
              </w:rPr>
            </w:pPr>
            <w:r>
              <w:rPr>
                <w:color w:val="4B4B4B"/>
                <w:spacing w:val="-2"/>
                <w:sz w:val="16"/>
              </w:rPr>
              <w:t>14,833.52</w:t>
            </w:r>
          </w:p>
        </w:tc>
        <w:tc>
          <w:tcPr>
            <w:tcW w:w="1200" w:type="dxa"/>
          </w:tcPr>
          <w:p>
            <w:pPr>
              <w:pStyle w:val="TableParagraph"/>
              <w:rPr>
                <w:rFonts w:ascii="Times New Roman"/>
                <w:sz w:val="16"/>
              </w:rPr>
            </w:pPr>
          </w:p>
        </w:tc>
      </w:tr>
      <w:tr>
        <w:trPr>
          <w:trHeight w:val="263" w:hRule="atLeast"/>
        </w:trPr>
        <w:tc>
          <w:tcPr>
            <w:tcW w:w="1758" w:type="dxa"/>
          </w:tcPr>
          <w:p>
            <w:pPr>
              <w:pStyle w:val="TableParagraph"/>
              <w:spacing w:before="15"/>
              <w:ind w:left="16"/>
              <w:rPr>
                <w:sz w:val="16"/>
              </w:rPr>
            </w:pPr>
            <w:r>
              <w:rPr>
                <w:color w:val="4B4B4B"/>
                <w:spacing w:val="-2"/>
                <w:sz w:val="16"/>
              </w:rPr>
              <w:t>1120-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8"/>
              <w:ind w:left="234"/>
              <w:rPr>
                <w:sz w:val="16"/>
              </w:rPr>
            </w:pPr>
            <w:r>
              <w:rPr>
                <w:color w:val="4B4B4B"/>
                <w:sz w:val="16"/>
              </w:rPr>
              <w:t>Nonprop.</w:t>
            </w:r>
            <w:r>
              <w:rPr>
                <w:color w:val="4B4B4B"/>
                <w:spacing w:val="-14"/>
                <w:sz w:val="16"/>
              </w:rPr>
              <w:t> </w:t>
            </w:r>
            <w:r>
              <w:rPr>
                <w:color w:val="4B4B4B"/>
                <w:sz w:val="16"/>
              </w:rPr>
              <w:t>Tax</w:t>
            </w:r>
            <w:r>
              <w:rPr>
                <w:color w:val="4B4B4B"/>
                <w:spacing w:val="-13"/>
                <w:sz w:val="16"/>
              </w:rPr>
              <w:t> </w:t>
            </w:r>
            <w:r>
              <w:rPr>
                <w:color w:val="4B4B4B"/>
                <w:sz w:val="16"/>
              </w:rPr>
              <w:t>Distrib.</w:t>
            </w:r>
            <w:r>
              <w:rPr>
                <w:color w:val="4B4B4B"/>
                <w:spacing w:val="-5"/>
                <w:sz w:val="16"/>
              </w:rPr>
              <w:t> By</w:t>
            </w:r>
          </w:p>
        </w:tc>
        <w:tc>
          <w:tcPr>
            <w:tcW w:w="1944" w:type="dxa"/>
          </w:tcPr>
          <w:p>
            <w:pPr>
              <w:pStyle w:val="TableParagraph"/>
              <w:spacing w:before="8"/>
              <w:ind w:right="217"/>
              <w:jc w:val="right"/>
              <w:rPr>
                <w:sz w:val="16"/>
              </w:rPr>
            </w:pPr>
            <w:r>
              <w:rPr>
                <w:color w:val="4B4B4B"/>
                <w:spacing w:val="-2"/>
                <w:sz w:val="16"/>
              </w:rPr>
              <w:t>3,100,000.00</w:t>
            </w:r>
          </w:p>
        </w:tc>
        <w:tc>
          <w:tcPr>
            <w:tcW w:w="1396" w:type="dxa"/>
          </w:tcPr>
          <w:p>
            <w:pPr>
              <w:pStyle w:val="TableParagraph"/>
              <w:spacing w:before="8"/>
              <w:ind w:right="218"/>
              <w:jc w:val="right"/>
              <w:rPr>
                <w:sz w:val="16"/>
              </w:rPr>
            </w:pPr>
            <w:r>
              <w:rPr>
                <w:color w:val="4B4B4B"/>
                <w:spacing w:val="-2"/>
                <w:sz w:val="16"/>
              </w:rPr>
              <w:t>3,100,000.00</w:t>
            </w:r>
          </w:p>
        </w:tc>
        <w:tc>
          <w:tcPr>
            <w:tcW w:w="1467" w:type="dxa"/>
          </w:tcPr>
          <w:p>
            <w:pPr>
              <w:pStyle w:val="TableParagraph"/>
              <w:spacing w:before="8"/>
              <w:ind w:left="230"/>
              <w:rPr>
                <w:sz w:val="16"/>
              </w:rPr>
            </w:pPr>
            <w:r>
              <w:rPr>
                <w:color w:val="4B4B4B"/>
                <w:spacing w:val="-2"/>
                <w:sz w:val="16"/>
              </w:rPr>
              <w:t>1,038,332.98</w:t>
            </w:r>
          </w:p>
        </w:tc>
        <w:tc>
          <w:tcPr>
            <w:tcW w:w="1350" w:type="dxa"/>
          </w:tcPr>
          <w:p>
            <w:pPr>
              <w:pStyle w:val="TableParagraph"/>
              <w:spacing w:before="8"/>
              <w:ind w:right="226"/>
              <w:jc w:val="right"/>
              <w:rPr>
                <w:sz w:val="16"/>
              </w:rPr>
            </w:pPr>
            <w:r>
              <w:rPr>
                <w:color w:val="4B4B4B"/>
                <w:spacing w:val="-4"/>
                <w:w w:val="105"/>
                <w:sz w:val="16"/>
              </w:rPr>
              <w:t>0.00</w:t>
            </w:r>
          </w:p>
        </w:tc>
        <w:tc>
          <w:tcPr>
            <w:tcW w:w="1402" w:type="dxa"/>
          </w:tcPr>
          <w:p>
            <w:pPr>
              <w:pStyle w:val="TableParagraph"/>
              <w:spacing w:before="8"/>
              <w:ind w:left="212"/>
              <w:rPr>
                <w:sz w:val="16"/>
              </w:rPr>
            </w:pPr>
            <w:r>
              <w:rPr>
                <w:color w:val="4B4B4B"/>
                <w:spacing w:val="-2"/>
                <w:sz w:val="16"/>
              </w:rPr>
              <w:t>2,061,667.02</w:t>
            </w:r>
          </w:p>
        </w:tc>
        <w:tc>
          <w:tcPr>
            <w:tcW w:w="1200" w:type="dxa"/>
          </w:tcPr>
          <w:p>
            <w:pPr>
              <w:pStyle w:val="TableParagraph"/>
              <w:rPr>
                <w:rFonts w:ascii="Times New Roman"/>
                <w:sz w:val="16"/>
              </w:rPr>
            </w:pPr>
          </w:p>
        </w:tc>
      </w:tr>
      <w:tr>
        <w:trPr>
          <w:trHeight w:val="267" w:hRule="atLeast"/>
        </w:trPr>
        <w:tc>
          <w:tcPr>
            <w:tcW w:w="1758" w:type="dxa"/>
          </w:tcPr>
          <w:p>
            <w:pPr>
              <w:pStyle w:val="TableParagraph"/>
              <w:spacing w:before="19"/>
              <w:ind w:left="23"/>
              <w:rPr>
                <w:sz w:val="16"/>
              </w:rPr>
            </w:pPr>
            <w:r>
              <w:rPr>
                <w:color w:val="4B4B4B"/>
                <w:spacing w:val="-2"/>
                <w:sz w:val="16"/>
              </w:rPr>
              <w:t>1311-</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38"/>
              <w:rPr>
                <w:sz w:val="16"/>
              </w:rPr>
            </w:pPr>
            <w:r>
              <w:rPr>
                <w:color w:val="4B4B4B"/>
                <w:sz w:val="16"/>
              </w:rPr>
              <w:t>Other</w:t>
            </w:r>
            <w:r>
              <w:rPr>
                <w:color w:val="4B4B4B"/>
                <w:spacing w:val="-5"/>
                <w:sz w:val="16"/>
              </w:rPr>
              <w:t> </w:t>
            </w:r>
            <w:r>
              <w:rPr>
                <w:color w:val="4B4B4B"/>
                <w:sz w:val="16"/>
              </w:rPr>
              <w:t>Day</w:t>
            </w:r>
            <w:r>
              <w:rPr>
                <w:color w:val="4B4B4B"/>
                <w:spacing w:val="-6"/>
                <w:sz w:val="16"/>
              </w:rPr>
              <w:t> </w:t>
            </w:r>
            <w:r>
              <w:rPr>
                <w:color w:val="4B4B4B"/>
                <w:sz w:val="16"/>
              </w:rPr>
              <w:t>School</w:t>
            </w:r>
            <w:r>
              <w:rPr>
                <w:color w:val="4B4B4B"/>
                <w:spacing w:val="-8"/>
                <w:sz w:val="16"/>
              </w:rPr>
              <w:t> </w:t>
            </w:r>
            <w:r>
              <w:rPr>
                <w:color w:val="4B4B4B"/>
                <w:spacing w:val="-2"/>
                <w:sz w:val="16"/>
              </w:rPr>
              <w:t>Tuition</w:t>
            </w:r>
          </w:p>
        </w:tc>
        <w:tc>
          <w:tcPr>
            <w:tcW w:w="1944" w:type="dxa"/>
          </w:tcPr>
          <w:p>
            <w:pPr>
              <w:pStyle w:val="TableParagraph"/>
              <w:spacing w:before="11"/>
              <w:ind w:right="205"/>
              <w:jc w:val="right"/>
              <w:rPr>
                <w:sz w:val="16"/>
              </w:rPr>
            </w:pPr>
            <w:r>
              <w:rPr>
                <w:color w:val="4B4B4B"/>
                <w:spacing w:val="-2"/>
                <w:sz w:val="16"/>
              </w:rPr>
              <w:t>5,000.00</w:t>
            </w:r>
          </w:p>
        </w:tc>
        <w:tc>
          <w:tcPr>
            <w:tcW w:w="1396" w:type="dxa"/>
          </w:tcPr>
          <w:p>
            <w:pPr>
              <w:pStyle w:val="TableParagraph"/>
              <w:spacing w:before="11"/>
              <w:ind w:right="209"/>
              <w:jc w:val="right"/>
              <w:rPr>
                <w:sz w:val="16"/>
              </w:rPr>
            </w:pPr>
            <w:r>
              <w:rPr>
                <w:color w:val="4B4B4B"/>
                <w:spacing w:val="-2"/>
                <w:sz w:val="16"/>
              </w:rPr>
              <w:t>5,000.00</w:t>
            </w:r>
          </w:p>
        </w:tc>
        <w:tc>
          <w:tcPr>
            <w:tcW w:w="1467" w:type="dxa"/>
          </w:tcPr>
          <w:p>
            <w:pPr>
              <w:pStyle w:val="TableParagraph"/>
              <w:spacing w:before="11"/>
              <w:ind w:right="268"/>
              <w:jc w:val="right"/>
              <w:rPr>
                <w:sz w:val="16"/>
              </w:rPr>
            </w:pPr>
            <w:r>
              <w:rPr>
                <w:color w:val="4B4B4B"/>
                <w:spacing w:val="-4"/>
                <w:w w:val="105"/>
                <w:sz w:val="16"/>
              </w:rPr>
              <w:t>0.00</w:t>
            </w:r>
          </w:p>
        </w:tc>
        <w:tc>
          <w:tcPr>
            <w:tcW w:w="1350" w:type="dxa"/>
          </w:tcPr>
          <w:p>
            <w:pPr>
              <w:pStyle w:val="TableParagraph"/>
              <w:spacing w:before="19"/>
              <w:ind w:right="243"/>
              <w:jc w:val="right"/>
              <w:rPr>
                <w:sz w:val="16"/>
              </w:rPr>
            </w:pPr>
            <w:r>
              <w:rPr>
                <w:color w:val="4B4B4B"/>
                <w:spacing w:val="-4"/>
                <w:sz w:val="16"/>
              </w:rPr>
              <w:t>0</w:t>
            </w:r>
            <w:r>
              <w:rPr>
                <w:color w:val="7E7E7E"/>
                <w:spacing w:val="-4"/>
                <w:sz w:val="16"/>
              </w:rPr>
              <w:t>.</w:t>
            </w:r>
            <w:r>
              <w:rPr>
                <w:color w:val="4B4B4B"/>
                <w:spacing w:val="-4"/>
                <w:sz w:val="16"/>
              </w:rPr>
              <w:t>00</w:t>
            </w:r>
          </w:p>
        </w:tc>
        <w:tc>
          <w:tcPr>
            <w:tcW w:w="1402" w:type="dxa"/>
          </w:tcPr>
          <w:p>
            <w:pPr>
              <w:pStyle w:val="TableParagraph"/>
              <w:spacing w:before="19"/>
              <w:ind w:left="527"/>
              <w:rPr>
                <w:sz w:val="16"/>
              </w:rPr>
            </w:pPr>
            <w:r>
              <w:rPr>
                <w:color w:val="4B4B4B"/>
                <w:spacing w:val="-2"/>
                <w:sz w:val="16"/>
              </w:rPr>
              <w:t>5,000.00</w:t>
            </w:r>
          </w:p>
        </w:tc>
        <w:tc>
          <w:tcPr>
            <w:tcW w:w="1200" w:type="dxa"/>
          </w:tcPr>
          <w:p>
            <w:pPr>
              <w:pStyle w:val="TableParagraph"/>
              <w:rPr>
                <w:rFonts w:ascii="Times New Roman"/>
                <w:sz w:val="16"/>
              </w:rPr>
            </w:pPr>
          </w:p>
        </w:tc>
      </w:tr>
      <w:tr>
        <w:trPr>
          <w:trHeight w:val="267" w:hRule="atLeast"/>
        </w:trPr>
        <w:tc>
          <w:tcPr>
            <w:tcW w:w="1758" w:type="dxa"/>
          </w:tcPr>
          <w:p>
            <w:pPr>
              <w:pStyle w:val="TableParagraph"/>
              <w:spacing w:before="19"/>
              <w:ind w:left="31"/>
              <w:rPr>
                <w:sz w:val="16"/>
              </w:rPr>
            </w:pPr>
            <w:r>
              <w:rPr>
                <w:color w:val="4B4B4B"/>
                <w:spacing w:val="-2"/>
                <w:sz w:val="16"/>
              </w:rPr>
              <w:t>1315-</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46"/>
              <w:rPr>
                <w:sz w:val="16"/>
              </w:rPr>
            </w:pPr>
            <w:r>
              <w:rPr>
                <w:color w:val="4B4B4B"/>
                <w:sz w:val="16"/>
              </w:rPr>
              <w:t>AP</w:t>
            </w:r>
            <w:r>
              <w:rPr>
                <w:color w:val="4B4B4B"/>
                <w:spacing w:val="-25"/>
                <w:sz w:val="16"/>
              </w:rPr>
              <w:t> </w:t>
            </w:r>
            <w:r>
              <w:rPr>
                <w:color w:val="4B4B4B"/>
                <w:sz w:val="16"/>
              </w:rPr>
              <w:t>Exams-ContiEd</w:t>
            </w:r>
            <w:r>
              <w:rPr>
                <w:color w:val="4B4B4B"/>
                <w:spacing w:val="-2"/>
                <w:sz w:val="16"/>
              </w:rPr>
              <w:t> Tuition</w:t>
            </w:r>
          </w:p>
        </w:tc>
        <w:tc>
          <w:tcPr>
            <w:tcW w:w="1944" w:type="dxa"/>
          </w:tcPr>
          <w:p>
            <w:pPr>
              <w:pStyle w:val="TableParagraph"/>
              <w:spacing w:before="11"/>
              <w:ind w:right="197"/>
              <w:jc w:val="right"/>
              <w:rPr>
                <w:sz w:val="16"/>
              </w:rPr>
            </w:pPr>
            <w:r>
              <w:rPr>
                <w:color w:val="4B4B4B"/>
                <w:spacing w:val="-4"/>
                <w:w w:val="105"/>
                <w:sz w:val="16"/>
              </w:rPr>
              <w:t>0.00</w:t>
            </w:r>
          </w:p>
        </w:tc>
        <w:tc>
          <w:tcPr>
            <w:tcW w:w="1396" w:type="dxa"/>
          </w:tcPr>
          <w:p>
            <w:pPr>
              <w:pStyle w:val="TableParagraph"/>
              <w:spacing w:before="11"/>
              <w:ind w:right="200"/>
              <w:jc w:val="right"/>
              <w:rPr>
                <w:sz w:val="16"/>
              </w:rPr>
            </w:pPr>
            <w:r>
              <w:rPr>
                <w:color w:val="4B4B4B"/>
                <w:spacing w:val="-4"/>
                <w:w w:val="105"/>
                <w:sz w:val="16"/>
              </w:rPr>
              <w:t>0.00</w:t>
            </w:r>
          </w:p>
        </w:tc>
        <w:tc>
          <w:tcPr>
            <w:tcW w:w="1467" w:type="dxa"/>
          </w:tcPr>
          <w:p>
            <w:pPr>
              <w:pStyle w:val="TableParagraph"/>
              <w:spacing w:before="11"/>
              <w:ind w:left="554"/>
              <w:rPr>
                <w:sz w:val="16"/>
              </w:rPr>
            </w:pPr>
            <w:r>
              <w:rPr>
                <w:color w:val="4B4B4B"/>
                <w:spacing w:val="-2"/>
                <w:sz w:val="16"/>
              </w:rPr>
              <w:t>2,276.00</w:t>
            </w:r>
          </w:p>
        </w:tc>
        <w:tc>
          <w:tcPr>
            <w:tcW w:w="1350" w:type="dxa"/>
          </w:tcPr>
          <w:p>
            <w:pPr>
              <w:pStyle w:val="TableParagraph"/>
              <w:spacing w:before="11"/>
              <w:ind w:right="228"/>
              <w:jc w:val="right"/>
              <w:rPr>
                <w:sz w:val="16"/>
              </w:rPr>
            </w:pPr>
            <w:r>
              <w:rPr>
                <w:color w:val="4B4B4B"/>
                <w:spacing w:val="-2"/>
                <w:w w:val="105"/>
                <w:sz w:val="16"/>
              </w:rPr>
              <w:t>586.00</w:t>
            </w:r>
          </w:p>
        </w:tc>
        <w:tc>
          <w:tcPr>
            <w:tcW w:w="1402" w:type="dxa"/>
          </w:tcPr>
          <w:p>
            <w:pPr>
              <w:pStyle w:val="TableParagraph"/>
              <w:rPr>
                <w:rFonts w:ascii="Times New Roman"/>
                <w:sz w:val="16"/>
              </w:rPr>
            </w:pPr>
          </w:p>
        </w:tc>
        <w:tc>
          <w:tcPr>
            <w:tcW w:w="1200" w:type="dxa"/>
          </w:tcPr>
          <w:p>
            <w:pPr>
              <w:pStyle w:val="TableParagraph"/>
              <w:spacing w:before="26"/>
              <w:ind w:right="62"/>
              <w:jc w:val="right"/>
              <w:rPr>
                <w:sz w:val="16"/>
              </w:rPr>
            </w:pPr>
            <w:r>
              <w:rPr>
                <w:color w:val="4B4B4B"/>
                <w:spacing w:val="-2"/>
                <w:sz w:val="16"/>
              </w:rPr>
              <w:t>2,276.00</w:t>
            </w:r>
          </w:p>
        </w:tc>
      </w:tr>
      <w:tr>
        <w:trPr>
          <w:trHeight w:val="266" w:hRule="atLeast"/>
        </w:trPr>
        <w:tc>
          <w:tcPr>
            <w:tcW w:w="1758" w:type="dxa"/>
          </w:tcPr>
          <w:p>
            <w:pPr>
              <w:pStyle w:val="TableParagraph"/>
              <w:spacing w:before="18"/>
              <w:ind w:left="31"/>
              <w:rPr>
                <w:sz w:val="16"/>
              </w:rPr>
            </w:pPr>
            <w:r>
              <w:rPr>
                <w:color w:val="4B4B4B"/>
                <w:spacing w:val="-2"/>
                <w:sz w:val="16"/>
              </w:rPr>
              <w:t>1410-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3"/>
              <w:ind w:left="239"/>
              <w:rPr>
                <w:sz w:val="16"/>
              </w:rPr>
            </w:pPr>
            <w:r>
              <w:rPr>
                <w:color w:val="4B4B4B"/>
                <w:sz w:val="16"/>
              </w:rPr>
              <w:t>Admissions</w:t>
            </w:r>
            <w:r>
              <w:rPr>
                <w:color w:val="4B4B4B"/>
                <w:spacing w:val="-9"/>
                <w:sz w:val="16"/>
              </w:rPr>
              <w:t> </w:t>
            </w:r>
            <w:r>
              <w:rPr>
                <w:rFonts w:ascii="Times New Roman"/>
                <w:color w:val="4B4B4B"/>
                <w:sz w:val="17"/>
              </w:rPr>
              <w:t>(from </w:t>
            </w:r>
            <w:r>
              <w:rPr>
                <w:color w:val="4B4B4B"/>
                <w:spacing w:val="-2"/>
                <w:sz w:val="16"/>
              </w:rPr>
              <w:t>lndividu</w:t>
            </w:r>
          </w:p>
        </w:tc>
        <w:tc>
          <w:tcPr>
            <w:tcW w:w="1944" w:type="dxa"/>
          </w:tcPr>
          <w:p>
            <w:pPr>
              <w:pStyle w:val="TableParagraph"/>
              <w:spacing w:before="11"/>
              <w:ind w:right="198"/>
              <w:jc w:val="right"/>
              <w:rPr>
                <w:sz w:val="16"/>
              </w:rPr>
            </w:pPr>
            <w:r>
              <w:rPr>
                <w:color w:val="4B4B4B"/>
                <w:spacing w:val="-2"/>
                <w:sz w:val="16"/>
              </w:rPr>
              <w:t>15,000.00</w:t>
            </w:r>
          </w:p>
        </w:tc>
        <w:tc>
          <w:tcPr>
            <w:tcW w:w="1396" w:type="dxa"/>
          </w:tcPr>
          <w:p>
            <w:pPr>
              <w:pStyle w:val="TableParagraph"/>
              <w:spacing w:before="11"/>
              <w:ind w:right="201"/>
              <w:jc w:val="right"/>
              <w:rPr>
                <w:sz w:val="16"/>
              </w:rPr>
            </w:pPr>
            <w:r>
              <w:rPr>
                <w:color w:val="4B4B4B"/>
                <w:spacing w:val="-2"/>
                <w:w w:val="105"/>
                <w:sz w:val="16"/>
              </w:rPr>
              <w:t>15,000.00</w:t>
            </w:r>
          </w:p>
        </w:tc>
        <w:tc>
          <w:tcPr>
            <w:tcW w:w="1467" w:type="dxa"/>
          </w:tcPr>
          <w:p>
            <w:pPr>
              <w:pStyle w:val="TableParagraph"/>
              <w:spacing w:before="11"/>
              <w:ind w:left="559"/>
              <w:rPr>
                <w:sz w:val="16"/>
              </w:rPr>
            </w:pPr>
            <w:r>
              <w:rPr>
                <w:color w:val="4B4B4B"/>
                <w:spacing w:val="-2"/>
                <w:sz w:val="16"/>
              </w:rPr>
              <w:t>3,291.10</w:t>
            </w:r>
          </w:p>
        </w:tc>
        <w:tc>
          <w:tcPr>
            <w:tcW w:w="1350" w:type="dxa"/>
          </w:tcPr>
          <w:p>
            <w:pPr>
              <w:pStyle w:val="TableParagraph"/>
              <w:spacing w:before="18"/>
              <w:ind w:right="218"/>
              <w:jc w:val="right"/>
              <w:rPr>
                <w:sz w:val="16"/>
              </w:rPr>
            </w:pPr>
            <w:r>
              <w:rPr>
                <w:color w:val="4B4B4B"/>
                <w:spacing w:val="-4"/>
                <w:w w:val="105"/>
                <w:sz w:val="16"/>
              </w:rPr>
              <w:t>0.00</w:t>
            </w:r>
          </w:p>
        </w:tc>
        <w:tc>
          <w:tcPr>
            <w:tcW w:w="1402" w:type="dxa"/>
          </w:tcPr>
          <w:p>
            <w:pPr>
              <w:pStyle w:val="TableParagraph"/>
              <w:spacing w:before="18"/>
              <w:ind w:left="437"/>
              <w:rPr>
                <w:sz w:val="16"/>
              </w:rPr>
            </w:pPr>
            <w:r>
              <w:rPr>
                <w:color w:val="4B4B4B"/>
                <w:spacing w:val="-2"/>
                <w:sz w:val="16"/>
              </w:rPr>
              <w:t>11,708</w:t>
            </w:r>
            <w:r>
              <w:rPr>
                <w:color w:val="7E7E7E"/>
                <w:spacing w:val="-2"/>
                <w:sz w:val="16"/>
              </w:rPr>
              <w:t>.</w:t>
            </w:r>
            <w:r>
              <w:rPr>
                <w:color w:val="4B4B4B"/>
                <w:spacing w:val="-2"/>
                <w:sz w:val="16"/>
              </w:rPr>
              <w:t>90</w:t>
            </w:r>
          </w:p>
        </w:tc>
        <w:tc>
          <w:tcPr>
            <w:tcW w:w="1200" w:type="dxa"/>
          </w:tcPr>
          <w:p>
            <w:pPr>
              <w:pStyle w:val="TableParagraph"/>
              <w:rPr>
                <w:rFonts w:ascii="Times New Roman"/>
                <w:sz w:val="16"/>
              </w:rPr>
            </w:pPr>
          </w:p>
        </w:tc>
      </w:tr>
      <w:tr>
        <w:trPr>
          <w:trHeight w:val="267" w:hRule="atLeast"/>
        </w:trPr>
        <w:tc>
          <w:tcPr>
            <w:tcW w:w="1758" w:type="dxa"/>
          </w:tcPr>
          <w:p>
            <w:pPr>
              <w:pStyle w:val="TableParagraph"/>
              <w:spacing w:before="19"/>
              <w:ind w:left="43"/>
              <w:rPr>
                <w:sz w:val="16"/>
              </w:rPr>
            </w:pPr>
            <w:r>
              <w:rPr>
                <w:color w:val="4B4B4B"/>
                <w:spacing w:val="-2"/>
                <w:sz w:val="16"/>
              </w:rPr>
              <w:t>2230-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41"/>
              <w:rPr>
                <w:sz w:val="16"/>
              </w:rPr>
            </w:pPr>
            <w:r>
              <w:rPr>
                <w:color w:val="4B4B4B"/>
                <w:sz w:val="16"/>
              </w:rPr>
              <w:t>Day</w:t>
            </w:r>
            <w:r>
              <w:rPr>
                <w:color w:val="4B4B4B"/>
                <w:spacing w:val="-2"/>
                <w:sz w:val="16"/>
              </w:rPr>
              <w:t> </w:t>
            </w:r>
            <w:r>
              <w:rPr>
                <w:color w:val="4B4B4B"/>
                <w:sz w:val="16"/>
              </w:rPr>
              <w:t>School</w:t>
            </w:r>
            <w:r>
              <w:rPr>
                <w:color w:val="4B4B4B"/>
                <w:spacing w:val="-18"/>
                <w:sz w:val="16"/>
              </w:rPr>
              <w:t> </w:t>
            </w:r>
            <w:r>
              <w:rPr>
                <w:color w:val="4B4B4B"/>
                <w:sz w:val="16"/>
              </w:rPr>
              <w:t>Tuit-Oth</w:t>
            </w:r>
            <w:r>
              <w:rPr>
                <w:color w:val="4B4B4B"/>
                <w:spacing w:val="4"/>
                <w:sz w:val="16"/>
              </w:rPr>
              <w:t> </w:t>
            </w:r>
            <w:r>
              <w:rPr>
                <w:color w:val="4B4B4B"/>
                <w:spacing w:val="-2"/>
                <w:sz w:val="16"/>
              </w:rPr>
              <w:t>Dist.</w:t>
            </w:r>
          </w:p>
        </w:tc>
        <w:tc>
          <w:tcPr>
            <w:tcW w:w="1944" w:type="dxa"/>
          </w:tcPr>
          <w:p>
            <w:pPr>
              <w:pStyle w:val="TableParagraph"/>
              <w:spacing w:before="11"/>
              <w:ind w:right="198"/>
              <w:jc w:val="right"/>
              <w:rPr>
                <w:sz w:val="16"/>
              </w:rPr>
            </w:pPr>
            <w:r>
              <w:rPr>
                <w:color w:val="4B4B4B"/>
                <w:spacing w:val="-2"/>
                <w:sz w:val="16"/>
              </w:rPr>
              <w:t>15,000.00</w:t>
            </w:r>
          </w:p>
        </w:tc>
        <w:tc>
          <w:tcPr>
            <w:tcW w:w="1396" w:type="dxa"/>
          </w:tcPr>
          <w:p>
            <w:pPr>
              <w:pStyle w:val="TableParagraph"/>
              <w:spacing w:before="19"/>
              <w:ind w:right="201"/>
              <w:jc w:val="right"/>
              <w:rPr>
                <w:sz w:val="16"/>
              </w:rPr>
            </w:pPr>
            <w:r>
              <w:rPr>
                <w:color w:val="4B4B4B"/>
                <w:spacing w:val="-2"/>
                <w:sz w:val="16"/>
              </w:rPr>
              <w:t>15,000.00</w:t>
            </w:r>
          </w:p>
        </w:tc>
        <w:tc>
          <w:tcPr>
            <w:tcW w:w="1467" w:type="dxa"/>
          </w:tcPr>
          <w:p>
            <w:pPr>
              <w:pStyle w:val="TableParagraph"/>
              <w:spacing w:before="19"/>
              <w:ind w:right="261"/>
              <w:jc w:val="right"/>
              <w:rPr>
                <w:sz w:val="16"/>
              </w:rPr>
            </w:pPr>
            <w:r>
              <w:rPr>
                <w:color w:val="4B4B4B"/>
                <w:spacing w:val="-4"/>
                <w:w w:val="105"/>
                <w:sz w:val="16"/>
              </w:rPr>
              <w:t>0.00</w:t>
            </w:r>
          </w:p>
        </w:tc>
        <w:tc>
          <w:tcPr>
            <w:tcW w:w="1350" w:type="dxa"/>
          </w:tcPr>
          <w:p>
            <w:pPr>
              <w:pStyle w:val="TableParagraph"/>
              <w:spacing w:before="19"/>
              <w:ind w:right="218"/>
              <w:jc w:val="right"/>
              <w:rPr>
                <w:sz w:val="16"/>
              </w:rPr>
            </w:pPr>
            <w:r>
              <w:rPr>
                <w:color w:val="4B4B4B"/>
                <w:spacing w:val="-4"/>
                <w:w w:val="105"/>
                <w:sz w:val="16"/>
              </w:rPr>
              <w:t>0.00</w:t>
            </w:r>
          </w:p>
        </w:tc>
        <w:tc>
          <w:tcPr>
            <w:tcW w:w="1402" w:type="dxa"/>
          </w:tcPr>
          <w:p>
            <w:pPr>
              <w:pStyle w:val="TableParagraph"/>
              <w:spacing w:before="19"/>
              <w:ind w:left="444"/>
              <w:rPr>
                <w:sz w:val="16"/>
              </w:rPr>
            </w:pPr>
            <w:r>
              <w:rPr>
                <w:color w:val="4B4B4B"/>
                <w:spacing w:val="-2"/>
                <w:sz w:val="16"/>
              </w:rPr>
              <w:t>15,000.00</w:t>
            </w:r>
          </w:p>
        </w:tc>
        <w:tc>
          <w:tcPr>
            <w:tcW w:w="1200" w:type="dxa"/>
          </w:tcPr>
          <w:p>
            <w:pPr>
              <w:pStyle w:val="TableParagraph"/>
              <w:rPr>
                <w:rFonts w:ascii="Times New Roman"/>
                <w:sz w:val="16"/>
              </w:rPr>
            </w:pPr>
          </w:p>
        </w:tc>
      </w:tr>
      <w:tr>
        <w:trPr>
          <w:trHeight w:val="274" w:hRule="atLeast"/>
        </w:trPr>
        <w:tc>
          <w:tcPr>
            <w:tcW w:w="1758" w:type="dxa"/>
          </w:tcPr>
          <w:p>
            <w:pPr>
              <w:pStyle w:val="TableParagraph"/>
              <w:spacing w:before="19"/>
              <w:ind w:left="36"/>
              <w:rPr>
                <w:sz w:val="16"/>
              </w:rPr>
            </w:pPr>
            <w:r>
              <w:rPr>
                <w:color w:val="4B4B4B"/>
                <w:spacing w:val="-2"/>
                <w:sz w:val="16"/>
              </w:rPr>
              <w:t>2308-</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42"/>
              <w:rPr>
                <w:sz w:val="16"/>
              </w:rPr>
            </w:pPr>
            <w:r>
              <w:rPr>
                <w:color w:val="4B4B4B"/>
                <w:sz w:val="16"/>
              </w:rPr>
              <w:t>Trans</w:t>
            </w:r>
            <w:r>
              <w:rPr>
                <w:color w:val="4B4B4B"/>
                <w:spacing w:val="-3"/>
                <w:sz w:val="16"/>
              </w:rPr>
              <w:t> </w:t>
            </w:r>
            <w:r>
              <w:rPr>
                <w:color w:val="4B4B4B"/>
                <w:sz w:val="16"/>
              </w:rPr>
              <w:t>for</w:t>
            </w:r>
            <w:r>
              <w:rPr>
                <w:color w:val="4B4B4B"/>
                <w:spacing w:val="-11"/>
                <w:sz w:val="16"/>
              </w:rPr>
              <w:t> </w:t>
            </w:r>
            <w:r>
              <w:rPr>
                <w:color w:val="4B4B4B"/>
                <w:sz w:val="16"/>
              </w:rPr>
              <w:t>BOCES-Shuttle</w:t>
            </w:r>
            <w:r>
              <w:rPr>
                <w:color w:val="4B4B4B"/>
                <w:spacing w:val="-4"/>
                <w:sz w:val="16"/>
              </w:rPr>
              <w:t> </w:t>
            </w:r>
            <w:r>
              <w:rPr>
                <w:color w:val="4B4B4B"/>
                <w:spacing w:val="-10"/>
                <w:sz w:val="16"/>
              </w:rPr>
              <w:t>S</w:t>
            </w:r>
          </w:p>
        </w:tc>
        <w:tc>
          <w:tcPr>
            <w:tcW w:w="1944" w:type="dxa"/>
          </w:tcPr>
          <w:p>
            <w:pPr>
              <w:pStyle w:val="TableParagraph"/>
              <w:spacing w:before="11"/>
              <w:ind w:right="189"/>
              <w:jc w:val="right"/>
              <w:rPr>
                <w:sz w:val="16"/>
              </w:rPr>
            </w:pPr>
            <w:r>
              <w:rPr>
                <w:color w:val="4B4B4B"/>
                <w:spacing w:val="-2"/>
                <w:w w:val="105"/>
                <w:sz w:val="16"/>
              </w:rPr>
              <w:t>1,000.00</w:t>
            </w:r>
          </w:p>
        </w:tc>
        <w:tc>
          <w:tcPr>
            <w:tcW w:w="1396" w:type="dxa"/>
          </w:tcPr>
          <w:p>
            <w:pPr>
              <w:pStyle w:val="TableParagraph"/>
              <w:spacing w:before="19"/>
              <w:ind w:right="193"/>
              <w:jc w:val="right"/>
              <w:rPr>
                <w:sz w:val="16"/>
              </w:rPr>
            </w:pPr>
            <w:r>
              <w:rPr>
                <w:color w:val="666666"/>
                <w:spacing w:val="-2"/>
                <w:w w:val="105"/>
                <w:sz w:val="16"/>
              </w:rPr>
              <w:t>1,000.00</w:t>
            </w:r>
          </w:p>
        </w:tc>
        <w:tc>
          <w:tcPr>
            <w:tcW w:w="1467" w:type="dxa"/>
          </w:tcPr>
          <w:p>
            <w:pPr>
              <w:pStyle w:val="TableParagraph"/>
              <w:spacing w:before="19"/>
              <w:ind w:right="261"/>
              <w:jc w:val="right"/>
              <w:rPr>
                <w:sz w:val="16"/>
              </w:rPr>
            </w:pPr>
            <w:r>
              <w:rPr>
                <w:color w:val="4B4B4B"/>
                <w:spacing w:val="-4"/>
                <w:w w:val="105"/>
                <w:sz w:val="16"/>
              </w:rPr>
              <w:t>0.00</w:t>
            </w:r>
          </w:p>
        </w:tc>
        <w:tc>
          <w:tcPr>
            <w:tcW w:w="1350" w:type="dxa"/>
          </w:tcPr>
          <w:p>
            <w:pPr>
              <w:pStyle w:val="TableParagraph"/>
              <w:spacing w:before="19"/>
              <w:ind w:right="211"/>
              <w:jc w:val="right"/>
              <w:rPr>
                <w:sz w:val="16"/>
              </w:rPr>
            </w:pPr>
            <w:r>
              <w:rPr>
                <w:color w:val="4B4B4B"/>
                <w:spacing w:val="-4"/>
                <w:w w:val="105"/>
                <w:sz w:val="16"/>
              </w:rPr>
              <w:t>0.00</w:t>
            </w:r>
          </w:p>
        </w:tc>
        <w:tc>
          <w:tcPr>
            <w:tcW w:w="1402" w:type="dxa"/>
          </w:tcPr>
          <w:p>
            <w:pPr>
              <w:pStyle w:val="TableParagraph"/>
              <w:spacing w:before="26"/>
              <w:ind w:left="531"/>
              <w:rPr>
                <w:sz w:val="16"/>
              </w:rPr>
            </w:pPr>
            <w:r>
              <w:rPr>
                <w:color w:val="4B4B4B"/>
                <w:spacing w:val="-2"/>
                <w:w w:val="105"/>
                <w:sz w:val="16"/>
              </w:rPr>
              <w:t>1,000.00</w:t>
            </w:r>
          </w:p>
        </w:tc>
        <w:tc>
          <w:tcPr>
            <w:tcW w:w="1200" w:type="dxa"/>
          </w:tcPr>
          <w:p>
            <w:pPr>
              <w:pStyle w:val="TableParagraph"/>
              <w:rPr>
                <w:rFonts w:ascii="Times New Roman"/>
                <w:sz w:val="16"/>
              </w:rPr>
            </w:pPr>
          </w:p>
        </w:tc>
      </w:tr>
      <w:tr>
        <w:trPr>
          <w:trHeight w:val="263" w:hRule="atLeast"/>
        </w:trPr>
        <w:tc>
          <w:tcPr>
            <w:tcW w:w="1758" w:type="dxa"/>
          </w:tcPr>
          <w:p>
            <w:pPr>
              <w:pStyle w:val="TableParagraph"/>
              <w:spacing w:before="11"/>
              <w:ind w:left="36"/>
              <w:rPr>
                <w:sz w:val="16"/>
              </w:rPr>
            </w:pPr>
            <w:r>
              <w:rPr>
                <w:color w:val="4B4B4B"/>
                <w:spacing w:val="-2"/>
                <w:sz w:val="16"/>
              </w:rPr>
              <w:t>2401-</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46"/>
              <w:rPr>
                <w:sz w:val="16"/>
              </w:rPr>
            </w:pPr>
            <w:r>
              <w:rPr>
                <w:color w:val="4B4B4B"/>
                <w:sz w:val="16"/>
              </w:rPr>
              <w:t>Interest</w:t>
            </w:r>
            <w:r>
              <w:rPr>
                <w:color w:val="4B4B4B"/>
                <w:spacing w:val="6"/>
                <w:sz w:val="16"/>
              </w:rPr>
              <w:t> </w:t>
            </w:r>
            <w:r>
              <w:rPr>
                <w:color w:val="4B4B4B"/>
                <w:sz w:val="16"/>
              </w:rPr>
              <w:t>and</w:t>
            </w:r>
            <w:r>
              <w:rPr>
                <w:color w:val="4B4B4B"/>
                <w:spacing w:val="-16"/>
                <w:sz w:val="16"/>
              </w:rPr>
              <w:t> </w:t>
            </w:r>
            <w:r>
              <w:rPr>
                <w:color w:val="4B4B4B"/>
                <w:spacing w:val="-2"/>
                <w:sz w:val="16"/>
              </w:rPr>
              <w:t>Earnings</w:t>
            </w:r>
          </w:p>
        </w:tc>
        <w:tc>
          <w:tcPr>
            <w:tcW w:w="1944" w:type="dxa"/>
          </w:tcPr>
          <w:p>
            <w:pPr>
              <w:pStyle w:val="TableParagraph"/>
              <w:spacing w:before="11"/>
              <w:ind w:right="194"/>
              <w:jc w:val="right"/>
              <w:rPr>
                <w:sz w:val="16"/>
              </w:rPr>
            </w:pPr>
            <w:r>
              <w:rPr>
                <w:color w:val="4B4B4B"/>
                <w:spacing w:val="-2"/>
                <w:sz w:val="16"/>
              </w:rPr>
              <w:t>50,000.00</w:t>
            </w:r>
          </w:p>
        </w:tc>
        <w:tc>
          <w:tcPr>
            <w:tcW w:w="1396" w:type="dxa"/>
          </w:tcPr>
          <w:p>
            <w:pPr>
              <w:pStyle w:val="TableParagraph"/>
              <w:spacing w:before="11"/>
              <w:ind w:right="197"/>
              <w:jc w:val="right"/>
              <w:rPr>
                <w:sz w:val="16"/>
              </w:rPr>
            </w:pPr>
            <w:r>
              <w:rPr>
                <w:color w:val="4B4B4B"/>
                <w:spacing w:val="-2"/>
                <w:sz w:val="16"/>
              </w:rPr>
              <w:t>50,000.00</w:t>
            </w:r>
          </w:p>
        </w:tc>
        <w:tc>
          <w:tcPr>
            <w:tcW w:w="1467" w:type="dxa"/>
          </w:tcPr>
          <w:p>
            <w:pPr>
              <w:pStyle w:val="TableParagraph"/>
              <w:spacing w:before="11"/>
              <w:ind w:left="562"/>
              <w:rPr>
                <w:sz w:val="16"/>
              </w:rPr>
            </w:pPr>
            <w:r>
              <w:rPr>
                <w:color w:val="4B4B4B"/>
                <w:spacing w:val="-2"/>
                <w:sz w:val="16"/>
              </w:rPr>
              <w:t>1,922.21</w:t>
            </w:r>
          </w:p>
        </w:tc>
        <w:tc>
          <w:tcPr>
            <w:tcW w:w="1350" w:type="dxa"/>
          </w:tcPr>
          <w:p>
            <w:pPr>
              <w:pStyle w:val="TableParagraph"/>
              <w:spacing w:before="11"/>
              <w:ind w:right="213"/>
              <w:jc w:val="right"/>
              <w:rPr>
                <w:sz w:val="16"/>
              </w:rPr>
            </w:pPr>
            <w:r>
              <w:rPr>
                <w:color w:val="4B4B4B"/>
                <w:spacing w:val="-2"/>
                <w:w w:val="105"/>
                <w:sz w:val="16"/>
              </w:rPr>
              <w:t>291.49</w:t>
            </w:r>
          </w:p>
        </w:tc>
        <w:tc>
          <w:tcPr>
            <w:tcW w:w="1402" w:type="dxa"/>
          </w:tcPr>
          <w:p>
            <w:pPr>
              <w:pStyle w:val="TableParagraph"/>
              <w:spacing w:before="19"/>
              <w:ind w:left="453"/>
              <w:rPr>
                <w:sz w:val="16"/>
              </w:rPr>
            </w:pPr>
            <w:r>
              <w:rPr>
                <w:color w:val="4B4B4B"/>
                <w:spacing w:val="-2"/>
                <w:sz w:val="16"/>
              </w:rPr>
              <w:t>48,077.79</w:t>
            </w:r>
          </w:p>
        </w:tc>
        <w:tc>
          <w:tcPr>
            <w:tcW w:w="1200" w:type="dxa"/>
          </w:tcPr>
          <w:p>
            <w:pPr>
              <w:pStyle w:val="TableParagraph"/>
              <w:rPr>
                <w:rFonts w:ascii="Times New Roman"/>
                <w:sz w:val="16"/>
              </w:rPr>
            </w:pPr>
          </w:p>
        </w:tc>
      </w:tr>
      <w:tr>
        <w:trPr>
          <w:trHeight w:val="263" w:hRule="atLeast"/>
        </w:trPr>
        <w:tc>
          <w:tcPr>
            <w:tcW w:w="1758" w:type="dxa"/>
          </w:tcPr>
          <w:p>
            <w:pPr>
              <w:pStyle w:val="TableParagraph"/>
              <w:spacing w:before="15"/>
              <w:ind w:left="43"/>
              <w:rPr>
                <w:sz w:val="16"/>
              </w:rPr>
            </w:pPr>
            <w:r>
              <w:rPr>
                <w:color w:val="4B4B4B"/>
                <w:spacing w:val="-2"/>
                <w:sz w:val="16"/>
              </w:rPr>
              <w:t>2410-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5"/>
              <w:ind w:left="248"/>
              <w:rPr>
                <w:sz w:val="16"/>
              </w:rPr>
            </w:pPr>
            <w:r>
              <w:rPr>
                <w:color w:val="4B4B4B"/>
                <w:sz w:val="16"/>
              </w:rPr>
              <w:t>Rental</w:t>
            </w:r>
            <w:r>
              <w:rPr>
                <w:color w:val="4B4B4B"/>
                <w:spacing w:val="9"/>
                <w:sz w:val="16"/>
              </w:rPr>
              <w:t> </w:t>
            </w:r>
            <w:r>
              <w:rPr>
                <w:color w:val="4B4B4B"/>
                <w:sz w:val="16"/>
              </w:rPr>
              <w:t>of</w:t>
            </w:r>
            <w:r>
              <w:rPr>
                <w:color w:val="4B4B4B"/>
                <w:spacing w:val="-15"/>
                <w:sz w:val="16"/>
              </w:rPr>
              <w:t> </w:t>
            </w:r>
            <w:r>
              <w:rPr>
                <w:color w:val="4B4B4B"/>
                <w:sz w:val="16"/>
              </w:rPr>
              <w:t>Real</w:t>
            </w:r>
            <w:r>
              <w:rPr>
                <w:color w:val="4B4B4B"/>
                <w:spacing w:val="-12"/>
                <w:sz w:val="16"/>
              </w:rPr>
              <w:t> </w:t>
            </w:r>
            <w:r>
              <w:rPr>
                <w:color w:val="4B4B4B"/>
                <w:spacing w:val="-2"/>
                <w:sz w:val="16"/>
              </w:rPr>
              <w:t>Property,1</w:t>
            </w:r>
          </w:p>
        </w:tc>
        <w:tc>
          <w:tcPr>
            <w:tcW w:w="1944" w:type="dxa"/>
          </w:tcPr>
          <w:p>
            <w:pPr>
              <w:pStyle w:val="TableParagraph"/>
              <w:spacing w:before="8"/>
              <w:ind w:right="190"/>
              <w:jc w:val="right"/>
              <w:rPr>
                <w:sz w:val="16"/>
              </w:rPr>
            </w:pPr>
            <w:r>
              <w:rPr>
                <w:color w:val="4B4B4B"/>
                <w:spacing w:val="-2"/>
                <w:sz w:val="16"/>
              </w:rPr>
              <w:t>15,000.00</w:t>
            </w:r>
          </w:p>
        </w:tc>
        <w:tc>
          <w:tcPr>
            <w:tcW w:w="1396" w:type="dxa"/>
          </w:tcPr>
          <w:p>
            <w:pPr>
              <w:pStyle w:val="TableParagraph"/>
              <w:spacing w:before="8"/>
              <w:ind w:right="194"/>
              <w:jc w:val="right"/>
              <w:rPr>
                <w:sz w:val="16"/>
              </w:rPr>
            </w:pPr>
            <w:r>
              <w:rPr>
                <w:color w:val="4B4B4B"/>
                <w:spacing w:val="-2"/>
                <w:sz w:val="16"/>
              </w:rPr>
              <w:t>15,000.00</w:t>
            </w:r>
          </w:p>
        </w:tc>
        <w:tc>
          <w:tcPr>
            <w:tcW w:w="1467" w:type="dxa"/>
          </w:tcPr>
          <w:p>
            <w:pPr>
              <w:pStyle w:val="TableParagraph"/>
              <w:spacing w:before="8"/>
              <w:ind w:left="566"/>
              <w:rPr>
                <w:sz w:val="16"/>
              </w:rPr>
            </w:pPr>
            <w:r>
              <w:rPr>
                <w:color w:val="4B4B4B"/>
                <w:spacing w:val="-2"/>
                <w:sz w:val="16"/>
              </w:rPr>
              <w:t>8,630.00</w:t>
            </w:r>
          </w:p>
        </w:tc>
        <w:tc>
          <w:tcPr>
            <w:tcW w:w="1350" w:type="dxa"/>
          </w:tcPr>
          <w:p>
            <w:pPr>
              <w:pStyle w:val="TableParagraph"/>
              <w:spacing w:before="8"/>
              <w:ind w:right="214"/>
              <w:jc w:val="right"/>
              <w:rPr>
                <w:sz w:val="16"/>
              </w:rPr>
            </w:pPr>
            <w:r>
              <w:rPr>
                <w:color w:val="4B4B4B"/>
                <w:spacing w:val="-2"/>
                <w:w w:val="105"/>
                <w:sz w:val="16"/>
              </w:rPr>
              <w:t>770.00</w:t>
            </w:r>
          </w:p>
        </w:tc>
        <w:tc>
          <w:tcPr>
            <w:tcW w:w="1402" w:type="dxa"/>
          </w:tcPr>
          <w:p>
            <w:pPr>
              <w:pStyle w:val="TableParagraph"/>
              <w:spacing w:before="15"/>
              <w:ind w:left="542"/>
              <w:rPr>
                <w:sz w:val="16"/>
              </w:rPr>
            </w:pPr>
            <w:r>
              <w:rPr>
                <w:color w:val="4B4B4B"/>
                <w:spacing w:val="-2"/>
                <w:sz w:val="16"/>
              </w:rPr>
              <w:t>6,370.00</w:t>
            </w:r>
          </w:p>
        </w:tc>
        <w:tc>
          <w:tcPr>
            <w:tcW w:w="1200" w:type="dxa"/>
          </w:tcPr>
          <w:p>
            <w:pPr>
              <w:pStyle w:val="TableParagraph"/>
              <w:rPr>
                <w:rFonts w:ascii="Times New Roman"/>
                <w:sz w:val="16"/>
              </w:rPr>
            </w:pPr>
          </w:p>
        </w:tc>
      </w:tr>
      <w:tr>
        <w:trPr>
          <w:trHeight w:val="267" w:hRule="atLeast"/>
        </w:trPr>
        <w:tc>
          <w:tcPr>
            <w:tcW w:w="1758" w:type="dxa"/>
          </w:tcPr>
          <w:p>
            <w:pPr>
              <w:pStyle w:val="TableParagraph"/>
              <w:spacing w:before="19"/>
              <w:ind w:left="43"/>
              <w:rPr>
                <w:sz w:val="16"/>
              </w:rPr>
            </w:pPr>
            <w:r>
              <w:rPr>
                <w:color w:val="4B4B4B"/>
                <w:spacing w:val="-2"/>
                <w:sz w:val="16"/>
              </w:rPr>
              <w:t>2413-</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55"/>
              <w:rPr>
                <w:sz w:val="16"/>
              </w:rPr>
            </w:pPr>
            <w:r>
              <w:rPr>
                <w:color w:val="4B4B4B"/>
                <w:sz w:val="16"/>
              </w:rPr>
              <w:t>Rental</w:t>
            </w:r>
            <w:r>
              <w:rPr>
                <w:color w:val="4B4B4B"/>
                <w:spacing w:val="-11"/>
                <w:sz w:val="16"/>
              </w:rPr>
              <w:t> </w:t>
            </w:r>
            <w:r>
              <w:rPr>
                <w:color w:val="4B4B4B"/>
                <w:sz w:val="16"/>
              </w:rPr>
              <w:t>of</w:t>
            </w:r>
            <w:r>
              <w:rPr>
                <w:color w:val="4B4B4B"/>
                <w:spacing w:val="8"/>
                <w:sz w:val="16"/>
              </w:rPr>
              <w:t> </w:t>
            </w:r>
            <w:r>
              <w:rPr>
                <w:color w:val="4B4B4B"/>
                <w:sz w:val="16"/>
              </w:rPr>
              <w:t>Real</w:t>
            </w:r>
            <w:r>
              <w:rPr>
                <w:color w:val="4B4B4B"/>
                <w:spacing w:val="-14"/>
                <w:sz w:val="16"/>
              </w:rPr>
              <w:t> </w:t>
            </w:r>
            <w:r>
              <w:rPr>
                <w:color w:val="4B4B4B"/>
                <w:spacing w:val="-2"/>
                <w:sz w:val="16"/>
              </w:rPr>
              <w:t>Property,</w:t>
            </w:r>
          </w:p>
        </w:tc>
        <w:tc>
          <w:tcPr>
            <w:tcW w:w="1944" w:type="dxa"/>
          </w:tcPr>
          <w:p>
            <w:pPr>
              <w:pStyle w:val="TableParagraph"/>
              <w:spacing w:before="11"/>
              <w:ind w:right="182"/>
              <w:jc w:val="right"/>
              <w:rPr>
                <w:sz w:val="16"/>
              </w:rPr>
            </w:pPr>
            <w:r>
              <w:rPr>
                <w:color w:val="4B4B4B"/>
                <w:spacing w:val="-2"/>
                <w:sz w:val="16"/>
              </w:rPr>
              <w:t>43,000.00</w:t>
            </w:r>
          </w:p>
        </w:tc>
        <w:tc>
          <w:tcPr>
            <w:tcW w:w="1396" w:type="dxa"/>
          </w:tcPr>
          <w:p>
            <w:pPr>
              <w:pStyle w:val="TableParagraph"/>
              <w:spacing w:before="11"/>
              <w:ind w:right="187"/>
              <w:jc w:val="right"/>
              <w:rPr>
                <w:sz w:val="16"/>
              </w:rPr>
            </w:pPr>
            <w:r>
              <w:rPr>
                <w:color w:val="4B4B4B"/>
                <w:spacing w:val="-2"/>
                <w:sz w:val="16"/>
              </w:rPr>
              <w:t>43,000.00</w:t>
            </w:r>
          </w:p>
        </w:tc>
        <w:tc>
          <w:tcPr>
            <w:tcW w:w="1467" w:type="dxa"/>
          </w:tcPr>
          <w:p>
            <w:pPr>
              <w:pStyle w:val="TableParagraph"/>
              <w:spacing w:before="11"/>
              <w:ind w:right="254"/>
              <w:jc w:val="right"/>
              <w:rPr>
                <w:sz w:val="16"/>
              </w:rPr>
            </w:pPr>
            <w:r>
              <w:rPr>
                <w:color w:val="4B4B4B"/>
                <w:spacing w:val="-4"/>
                <w:w w:val="105"/>
                <w:sz w:val="16"/>
              </w:rPr>
              <w:t>0.00</w:t>
            </w:r>
          </w:p>
        </w:tc>
        <w:tc>
          <w:tcPr>
            <w:tcW w:w="1350" w:type="dxa"/>
          </w:tcPr>
          <w:p>
            <w:pPr>
              <w:pStyle w:val="TableParagraph"/>
              <w:spacing w:before="11"/>
              <w:ind w:right="204"/>
              <w:jc w:val="right"/>
              <w:rPr>
                <w:sz w:val="16"/>
              </w:rPr>
            </w:pPr>
            <w:r>
              <w:rPr>
                <w:color w:val="4B4B4B"/>
                <w:spacing w:val="-4"/>
                <w:w w:val="105"/>
                <w:sz w:val="16"/>
              </w:rPr>
              <w:t>0.00</w:t>
            </w:r>
          </w:p>
        </w:tc>
        <w:tc>
          <w:tcPr>
            <w:tcW w:w="1402" w:type="dxa"/>
          </w:tcPr>
          <w:p>
            <w:pPr>
              <w:pStyle w:val="TableParagraph"/>
              <w:spacing w:before="19"/>
              <w:ind w:left="453"/>
              <w:rPr>
                <w:sz w:val="16"/>
              </w:rPr>
            </w:pPr>
            <w:r>
              <w:rPr>
                <w:color w:val="4B4B4B"/>
                <w:spacing w:val="-2"/>
                <w:w w:val="105"/>
                <w:sz w:val="16"/>
              </w:rPr>
              <w:t>43,000.00</w:t>
            </w:r>
          </w:p>
        </w:tc>
        <w:tc>
          <w:tcPr>
            <w:tcW w:w="1200" w:type="dxa"/>
          </w:tcPr>
          <w:p>
            <w:pPr>
              <w:pStyle w:val="TableParagraph"/>
              <w:rPr>
                <w:rFonts w:ascii="Times New Roman"/>
                <w:sz w:val="16"/>
              </w:rPr>
            </w:pPr>
          </w:p>
        </w:tc>
      </w:tr>
      <w:tr>
        <w:trPr>
          <w:trHeight w:val="263" w:hRule="atLeast"/>
        </w:trPr>
        <w:tc>
          <w:tcPr>
            <w:tcW w:w="1758" w:type="dxa"/>
          </w:tcPr>
          <w:p>
            <w:pPr>
              <w:pStyle w:val="TableParagraph"/>
              <w:spacing w:before="19"/>
              <w:ind w:left="43"/>
              <w:rPr>
                <w:sz w:val="16"/>
              </w:rPr>
            </w:pPr>
            <w:r>
              <w:rPr>
                <w:color w:val="4B4B4B"/>
                <w:spacing w:val="-2"/>
                <w:sz w:val="16"/>
              </w:rPr>
              <w:t>2440-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55"/>
              <w:rPr>
                <w:sz w:val="16"/>
              </w:rPr>
            </w:pPr>
            <w:r>
              <w:rPr>
                <w:color w:val="4B4B4B"/>
                <w:sz w:val="16"/>
              </w:rPr>
              <w:t>Rental</w:t>
            </w:r>
            <w:r>
              <w:rPr>
                <w:color w:val="4B4B4B"/>
                <w:spacing w:val="-13"/>
                <w:sz w:val="16"/>
              </w:rPr>
              <w:t> </w:t>
            </w:r>
            <w:r>
              <w:rPr>
                <w:color w:val="4B4B4B"/>
                <w:sz w:val="16"/>
              </w:rPr>
              <w:t>of</w:t>
            </w:r>
            <w:r>
              <w:rPr>
                <w:color w:val="4B4B4B"/>
                <w:spacing w:val="6"/>
                <w:sz w:val="16"/>
              </w:rPr>
              <w:t> </w:t>
            </w:r>
            <w:r>
              <w:rPr>
                <w:color w:val="4B4B4B"/>
                <w:spacing w:val="-2"/>
                <w:sz w:val="16"/>
              </w:rPr>
              <w:t>Buses</w:t>
            </w:r>
          </w:p>
        </w:tc>
        <w:tc>
          <w:tcPr>
            <w:tcW w:w="1944" w:type="dxa"/>
          </w:tcPr>
          <w:p>
            <w:pPr>
              <w:pStyle w:val="TableParagraph"/>
              <w:spacing w:before="11"/>
              <w:ind w:right="183"/>
              <w:jc w:val="right"/>
              <w:rPr>
                <w:sz w:val="16"/>
              </w:rPr>
            </w:pPr>
            <w:r>
              <w:rPr>
                <w:color w:val="4B4B4B"/>
                <w:spacing w:val="-2"/>
                <w:sz w:val="16"/>
              </w:rPr>
              <w:t>10,000.00</w:t>
            </w:r>
          </w:p>
        </w:tc>
        <w:tc>
          <w:tcPr>
            <w:tcW w:w="1396" w:type="dxa"/>
          </w:tcPr>
          <w:p>
            <w:pPr>
              <w:pStyle w:val="TableParagraph"/>
              <w:spacing w:before="11"/>
              <w:ind w:right="186"/>
              <w:jc w:val="right"/>
              <w:rPr>
                <w:sz w:val="16"/>
              </w:rPr>
            </w:pPr>
            <w:r>
              <w:rPr>
                <w:color w:val="4B4B4B"/>
                <w:spacing w:val="-2"/>
                <w:sz w:val="16"/>
              </w:rPr>
              <w:t>10,000.00</w:t>
            </w:r>
          </w:p>
        </w:tc>
        <w:tc>
          <w:tcPr>
            <w:tcW w:w="1467" w:type="dxa"/>
          </w:tcPr>
          <w:p>
            <w:pPr>
              <w:pStyle w:val="TableParagraph"/>
              <w:spacing w:before="11"/>
              <w:ind w:left="571"/>
              <w:rPr>
                <w:sz w:val="16"/>
              </w:rPr>
            </w:pPr>
            <w:r>
              <w:rPr>
                <w:color w:val="4B4B4B"/>
                <w:spacing w:val="-2"/>
                <w:sz w:val="16"/>
              </w:rPr>
              <w:t>4,112.85</w:t>
            </w:r>
          </w:p>
        </w:tc>
        <w:tc>
          <w:tcPr>
            <w:tcW w:w="1350" w:type="dxa"/>
          </w:tcPr>
          <w:p>
            <w:pPr>
              <w:pStyle w:val="TableParagraph"/>
              <w:spacing w:before="19"/>
              <w:ind w:right="204"/>
              <w:jc w:val="right"/>
              <w:rPr>
                <w:sz w:val="16"/>
              </w:rPr>
            </w:pPr>
            <w:r>
              <w:rPr>
                <w:color w:val="4B4B4B"/>
                <w:spacing w:val="-4"/>
                <w:w w:val="105"/>
                <w:sz w:val="16"/>
              </w:rPr>
              <w:t>0.00</w:t>
            </w:r>
          </w:p>
        </w:tc>
        <w:tc>
          <w:tcPr>
            <w:tcW w:w="1402" w:type="dxa"/>
          </w:tcPr>
          <w:p>
            <w:pPr>
              <w:pStyle w:val="TableParagraph"/>
              <w:spacing w:before="19"/>
              <w:ind w:left="549"/>
              <w:rPr>
                <w:sz w:val="16"/>
              </w:rPr>
            </w:pPr>
            <w:r>
              <w:rPr>
                <w:color w:val="4B4B4B"/>
                <w:spacing w:val="-2"/>
                <w:sz w:val="16"/>
              </w:rPr>
              <w:t>5,887.15</w:t>
            </w:r>
          </w:p>
        </w:tc>
        <w:tc>
          <w:tcPr>
            <w:tcW w:w="1200" w:type="dxa"/>
          </w:tcPr>
          <w:p>
            <w:pPr>
              <w:pStyle w:val="TableParagraph"/>
              <w:rPr>
                <w:rFonts w:ascii="Times New Roman"/>
                <w:sz w:val="16"/>
              </w:rPr>
            </w:pPr>
          </w:p>
        </w:tc>
      </w:tr>
      <w:tr>
        <w:trPr>
          <w:trHeight w:val="270" w:hRule="atLeast"/>
        </w:trPr>
        <w:tc>
          <w:tcPr>
            <w:tcW w:w="1758" w:type="dxa"/>
          </w:tcPr>
          <w:p>
            <w:pPr>
              <w:pStyle w:val="TableParagraph"/>
              <w:spacing w:before="8"/>
              <w:ind w:left="51"/>
              <w:rPr>
                <w:sz w:val="16"/>
              </w:rPr>
            </w:pPr>
            <w:r>
              <w:rPr>
                <w:color w:val="4B4B4B"/>
                <w:spacing w:val="-2"/>
                <w:sz w:val="16"/>
              </w:rPr>
              <w:t>2450-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8"/>
              <w:ind w:left="253"/>
              <w:rPr>
                <w:sz w:val="16"/>
              </w:rPr>
            </w:pPr>
            <w:r>
              <w:rPr>
                <w:color w:val="4B4B4B"/>
                <w:spacing w:val="-2"/>
                <w:sz w:val="16"/>
              </w:rPr>
              <w:t>Commissions</w:t>
            </w:r>
          </w:p>
        </w:tc>
        <w:tc>
          <w:tcPr>
            <w:tcW w:w="1944" w:type="dxa"/>
          </w:tcPr>
          <w:p>
            <w:pPr>
              <w:pStyle w:val="TableParagraph"/>
              <w:spacing w:before="8"/>
              <w:ind w:right="174"/>
              <w:jc w:val="right"/>
              <w:rPr>
                <w:sz w:val="16"/>
              </w:rPr>
            </w:pPr>
            <w:r>
              <w:rPr>
                <w:color w:val="4B4B4B"/>
                <w:spacing w:val="-2"/>
                <w:w w:val="105"/>
                <w:sz w:val="16"/>
              </w:rPr>
              <w:t>1,000.00</w:t>
            </w:r>
          </w:p>
        </w:tc>
        <w:tc>
          <w:tcPr>
            <w:tcW w:w="1396" w:type="dxa"/>
          </w:tcPr>
          <w:p>
            <w:pPr>
              <w:pStyle w:val="TableParagraph"/>
              <w:spacing w:before="8"/>
              <w:ind w:right="177"/>
              <w:jc w:val="right"/>
              <w:rPr>
                <w:sz w:val="16"/>
              </w:rPr>
            </w:pPr>
            <w:r>
              <w:rPr>
                <w:color w:val="4B4B4B"/>
                <w:spacing w:val="-2"/>
                <w:w w:val="105"/>
                <w:sz w:val="16"/>
              </w:rPr>
              <w:t>1,000.00</w:t>
            </w:r>
          </w:p>
        </w:tc>
        <w:tc>
          <w:tcPr>
            <w:tcW w:w="1467" w:type="dxa"/>
          </w:tcPr>
          <w:p>
            <w:pPr>
              <w:pStyle w:val="TableParagraph"/>
              <w:spacing w:before="15"/>
              <w:ind w:right="247"/>
              <w:jc w:val="right"/>
              <w:rPr>
                <w:sz w:val="16"/>
              </w:rPr>
            </w:pPr>
            <w:r>
              <w:rPr>
                <w:color w:val="4B4B4B"/>
                <w:spacing w:val="-4"/>
                <w:w w:val="105"/>
                <w:sz w:val="16"/>
              </w:rPr>
              <w:t>0.00</w:t>
            </w:r>
          </w:p>
        </w:tc>
        <w:tc>
          <w:tcPr>
            <w:tcW w:w="1350" w:type="dxa"/>
          </w:tcPr>
          <w:p>
            <w:pPr>
              <w:pStyle w:val="TableParagraph"/>
              <w:spacing w:before="22"/>
              <w:ind w:right="195"/>
              <w:jc w:val="right"/>
              <w:rPr>
                <w:sz w:val="16"/>
              </w:rPr>
            </w:pPr>
            <w:r>
              <w:rPr>
                <w:color w:val="4B4B4B"/>
                <w:spacing w:val="-4"/>
                <w:w w:val="110"/>
                <w:sz w:val="16"/>
              </w:rPr>
              <w:t>0.00</w:t>
            </w:r>
          </w:p>
        </w:tc>
        <w:tc>
          <w:tcPr>
            <w:tcW w:w="1402" w:type="dxa"/>
          </w:tcPr>
          <w:p>
            <w:pPr>
              <w:pStyle w:val="TableParagraph"/>
              <w:spacing w:before="22"/>
              <w:ind w:left="553"/>
              <w:rPr>
                <w:sz w:val="16"/>
              </w:rPr>
            </w:pPr>
            <w:r>
              <w:rPr>
                <w:color w:val="666666"/>
                <w:spacing w:val="-2"/>
                <w:w w:val="105"/>
                <w:sz w:val="16"/>
              </w:rPr>
              <w:t>1,000.00</w:t>
            </w:r>
          </w:p>
        </w:tc>
        <w:tc>
          <w:tcPr>
            <w:tcW w:w="1200" w:type="dxa"/>
          </w:tcPr>
          <w:p>
            <w:pPr>
              <w:pStyle w:val="TableParagraph"/>
              <w:rPr>
                <w:rFonts w:ascii="Times New Roman"/>
                <w:sz w:val="16"/>
              </w:rPr>
            </w:pPr>
          </w:p>
        </w:tc>
      </w:tr>
      <w:tr>
        <w:trPr>
          <w:trHeight w:val="267" w:hRule="atLeast"/>
        </w:trPr>
        <w:tc>
          <w:tcPr>
            <w:tcW w:w="1758" w:type="dxa"/>
          </w:tcPr>
          <w:p>
            <w:pPr>
              <w:pStyle w:val="TableParagraph"/>
              <w:spacing w:before="11"/>
              <w:ind w:left="58"/>
              <w:rPr>
                <w:sz w:val="16"/>
              </w:rPr>
            </w:pPr>
            <w:r>
              <w:rPr>
                <w:color w:val="4B4B4B"/>
                <w:spacing w:val="-2"/>
                <w:sz w:val="16"/>
              </w:rPr>
              <w:t>2650-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60"/>
              <w:rPr>
                <w:sz w:val="16"/>
              </w:rPr>
            </w:pPr>
            <w:r>
              <w:rPr>
                <w:color w:val="4B4B4B"/>
                <w:sz w:val="16"/>
              </w:rPr>
              <w:t>Sale</w:t>
            </w:r>
            <w:r>
              <w:rPr>
                <w:color w:val="4B4B4B"/>
                <w:spacing w:val="-12"/>
                <w:sz w:val="16"/>
              </w:rPr>
              <w:t> </w:t>
            </w:r>
            <w:r>
              <w:rPr>
                <w:color w:val="4B4B4B"/>
                <w:sz w:val="16"/>
              </w:rPr>
              <w:t>Scrap</w:t>
            </w:r>
            <w:r>
              <w:rPr>
                <w:color w:val="4B4B4B"/>
                <w:spacing w:val="-6"/>
                <w:sz w:val="16"/>
              </w:rPr>
              <w:t> </w:t>
            </w:r>
            <w:r>
              <w:rPr>
                <w:color w:val="4B4B4B"/>
                <w:sz w:val="16"/>
              </w:rPr>
              <w:t>&amp;</w:t>
            </w:r>
            <w:r>
              <w:rPr>
                <w:color w:val="4B4B4B"/>
                <w:spacing w:val="6"/>
                <w:sz w:val="16"/>
              </w:rPr>
              <w:t> </w:t>
            </w:r>
            <w:r>
              <w:rPr>
                <w:color w:val="4B4B4B"/>
                <w:sz w:val="16"/>
              </w:rPr>
              <w:t>Excess</w:t>
            </w:r>
            <w:r>
              <w:rPr>
                <w:color w:val="4B4B4B"/>
                <w:spacing w:val="-2"/>
                <w:sz w:val="16"/>
              </w:rPr>
              <w:t> Mater</w:t>
            </w:r>
          </w:p>
        </w:tc>
        <w:tc>
          <w:tcPr>
            <w:tcW w:w="1944" w:type="dxa"/>
          </w:tcPr>
          <w:p>
            <w:pPr>
              <w:pStyle w:val="TableParagraph"/>
              <w:spacing w:before="11"/>
              <w:ind w:right="174"/>
              <w:jc w:val="right"/>
              <w:rPr>
                <w:sz w:val="16"/>
              </w:rPr>
            </w:pPr>
            <w:r>
              <w:rPr>
                <w:color w:val="4B4B4B"/>
                <w:spacing w:val="-2"/>
                <w:w w:val="105"/>
                <w:sz w:val="16"/>
              </w:rPr>
              <w:t>1,000.00</w:t>
            </w:r>
          </w:p>
        </w:tc>
        <w:tc>
          <w:tcPr>
            <w:tcW w:w="1396" w:type="dxa"/>
          </w:tcPr>
          <w:p>
            <w:pPr>
              <w:pStyle w:val="TableParagraph"/>
              <w:spacing w:before="11"/>
              <w:ind w:right="177"/>
              <w:jc w:val="right"/>
              <w:rPr>
                <w:sz w:val="16"/>
              </w:rPr>
            </w:pPr>
            <w:r>
              <w:rPr>
                <w:color w:val="4B4B4B"/>
                <w:spacing w:val="-2"/>
                <w:w w:val="105"/>
                <w:sz w:val="16"/>
              </w:rPr>
              <w:t>1,000.00</w:t>
            </w:r>
          </w:p>
        </w:tc>
        <w:tc>
          <w:tcPr>
            <w:tcW w:w="1467" w:type="dxa"/>
          </w:tcPr>
          <w:p>
            <w:pPr>
              <w:pStyle w:val="TableParagraph"/>
              <w:spacing w:before="11"/>
              <w:ind w:left="577"/>
              <w:rPr>
                <w:sz w:val="16"/>
              </w:rPr>
            </w:pPr>
            <w:r>
              <w:rPr>
                <w:color w:val="4B4B4B"/>
                <w:spacing w:val="-2"/>
                <w:sz w:val="16"/>
              </w:rPr>
              <w:t>1,675.00</w:t>
            </w:r>
          </w:p>
        </w:tc>
        <w:tc>
          <w:tcPr>
            <w:tcW w:w="1350" w:type="dxa"/>
          </w:tcPr>
          <w:p>
            <w:pPr>
              <w:pStyle w:val="TableParagraph"/>
              <w:spacing w:before="11"/>
              <w:ind w:right="206"/>
              <w:jc w:val="right"/>
              <w:rPr>
                <w:sz w:val="16"/>
              </w:rPr>
            </w:pPr>
            <w:r>
              <w:rPr>
                <w:color w:val="4B4B4B"/>
                <w:spacing w:val="-2"/>
                <w:w w:val="105"/>
                <w:sz w:val="16"/>
              </w:rPr>
              <w:t>892.00</w:t>
            </w:r>
          </w:p>
        </w:tc>
        <w:tc>
          <w:tcPr>
            <w:tcW w:w="1402" w:type="dxa"/>
          </w:tcPr>
          <w:p>
            <w:pPr>
              <w:pStyle w:val="TableParagraph"/>
              <w:rPr>
                <w:rFonts w:ascii="Times New Roman"/>
                <w:sz w:val="16"/>
              </w:rPr>
            </w:pPr>
          </w:p>
        </w:tc>
        <w:tc>
          <w:tcPr>
            <w:tcW w:w="1200" w:type="dxa"/>
          </w:tcPr>
          <w:p>
            <w:pPr>
              <w:pStyle w:val="TableParagraph"/>
              <w:spacing w:before="26"/>
              <w:ind w:right="39"/>
              <w:jc w:val="right"/>
              <w:rPr>
                <w:sz w:val="16"/>
              </w:rPr>
            </w:pPr>
            <w:r>
              <w:rPr>
                <w:color w:val="4B4B4B"/>
                <w:spacing w:val="-2"/>
                <w:w w:val="105"/>
                <w:sz w:val="16"/>
              </w:rPr>
              <w:t>675.00</w:t>
            </w:r>
          </w:p>
        </w:tc>
      </w:tr>
      <w:tr>
        <w:trPr>
          <w:trHeight w:val="263" w:hRule="atLeast"/>
        </w:trPr>
        <w:tc>
          <w:tcPr>
            <w:tcW w:w="1758" w:type="dxa"/>
          </w:tcPr>
          <w:p>
            <w:pPr>
              <w:pStyle w:val="TableParagraph"/>
              <w:spacing w:before="4"/>
              <w:ind w:left="58"/>
              <w:rPr>
                <w:sz w:val="16"/>
              </w:rPr>
            </w:pPr>
            <w:r>
              <w:rPr>
                <w:color w:val="4B4B4B"/>
                <w:spacing w:val="-2"/>
                <w:sz w:val="16"/>
              </w:rPr>
              <w:t>2665-</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4"/>
              <w:ind w:left="268"/>
              <w:rPr>
                <w:sz w:val="16"/>
              </w:rPr>
            </w:pPr>
            <w:r>
              <w:rPr>
                <w:color w:val="4B4B4B"/>
                <w:w w:val="105"/>
                <w:sz w:val="16"/>
              </w:rPr>
              <w:t>Sale</w:t>
            </w:r>
            <w:r>
              <w:rPr>
                <w:color w:val="4B4B4B"/>
                <w:spacing w:val="-25"/>
                <w:w w:val="105"/>
                <w:sz w:val="16"/>
              </w:rPr>
              <w:t> </w:t>
            </w:r>
            <w:r>
              <w:rPr>
                <w:rFonts w:ascii="Times New Roman"/>
                <w:color w:val="4B4B4B"/>
                <w:w w:val="105"/>
                <w:sz w:val="16"/>
              </w:rPr>
              <w:t>of</w:t>
            </w:r>
            <w:r>
              <w:rPr>
                <w:rFonts w:ascii="Times New Roman"/>
                <w:color w:val="4B4B4B"/>
                <w:spacing w:val="-2"/>
                <w:w w:val="105"/>
                <w:sz w:val="16"/>
              </w:rPr>
              <w:t> </w:t>
            </w:r>
            <w:r>
              <w:rPr>
                <w:color w:val="4B4B4B"/>
                <w:spacing w:val="-2"/>
                <w:w w:val="105"/>
                <w:sz w:val="16"/>
              </w:rPr>
              <w:t>Equipment</w:t>
            </w:r>
          </w:p>
        </w:tc>
        <w:tc>
          <w:tcPr>
            <w:tcW w:w="1944" w:type="dxa"/>
          </w:tcPr>
          <w:p>
            <w:pPr>
              <w:pStyle w:val="TableParagraph"/>
              <w:spacing w:before="11"/>
              <w:ind w:right="177"/>
              <w:jc w:val="right"/>
              <w:rPr>
                <w:sz w:val="16"/>
              </w:rPr>
            </w:pPr>
            <w:r>
              <w:rPr>
                <w:color w:val="4B4B4B"/>
                <w:spacing w:val="-2"/>
                <w:sz w:val="16"/>
              </w:rPr>
              <w:t>5,000.00</w:t>
            </w:r>
          </w:p>
        </w:tc>
        <w:tc>
          <w:tcPr>
            <w:tcW w:w="1396" w:type="dxa"/>
          </w:tcPr>
          <w:p>
            <w:pPr>
              <w:pStyle w:val="TableParagraph"/>
              <w:spacing w:before="11"/>
              <w:ind w:right="180"/>
              <w:jc w:val="right"/>
              <w:rPr>
                <w:sz w:val="16"/>
              </w:rPr>
            </w:pPr>
            <w:r>
              <w:rPr>
                <w:color w:val="4B4B4B"/>
                <w:spacing w:val="-2"/>
                <w:sz w:val="16"/>
              </w:rPr>
              <w:t>5,000.00</w:t>
            </w:r>
          </w:p>
        </w:tc>
        <w:tc>
          <w:tcPr>
            <w:tcW w:w="1467" w:type="dxa"/>
          </w:tcPr>
          <w:p>
            <w:pPr>
              <w:pStyle w:val="TableParagraph"/>
              <w:spacing w:before="11"/>
              <w:ind w:right="240"/>
              <w:jc w:val="right"/>
              <w:rPr>
                <w:sz w:val="16"/>
              </w:rPr>
            </w:pPr>
            <w:r>
              <w:rPr>
                <w:color w:val="4B4B4B"/>
                <w:spacing w:val="-4"/>
                <w:w w:val="105"/>
                <w:sz w:val="16"/>
              </w:rPr>
              <w:t>0.00</w:t>
            </w:r>
          </w:p>
        </w:tc>
        <w:tc>
          <w:tcPr>
            <w:tcW w:w="1350" w:type="dxa"/>
          </w:tcPr>
          <w:p>
            <w:pPr>
              <w:pStyle w:val="TableParagraph"/>
              <w:spacing w:before="19"/>
              <w:ind w:right="197"/>
              <w:jc w:val="right"/>
              <w:rPr>
                <w:sz w:val="16"/>
              </w:rPr>
            </w:pPr>
            <w:r>
              <w:rPr>
                <w:color w:val="4B4B4B"/>
                <w:spacing w:val="-4"/>
                <w:w w:val="105"/>
                <w:sz w:val="16"/>
              </w:rPr>
              <w:t>0.00</w:t>
            </w:r>
          </w:p>
        </w:tc>
        <w:tc>
          <w:tcPr>
            <w:tcW w:w="1402" w:type="dxa"/>
          </w:tcPr>
          <w:p>
            <w:pPr>
              <w:pStyle w:val="TableParagraph"/>
              <w:spacing w:before="19"/>
              <w:ind w:left="549"/>
              <w:rPr>
                <w:sz w:val="16"/>
              </w:rPr>
            </w:pPr>
            <w:r>
              <w:rPr>
                <w:color w:val="4B4B4B"/>
                <w:spacing w:val="-2"/>
                <w:sz w:val="16"/>
              </w:rPr>
              <w:t>5,000.00</w:t>
            </w:r>
          </w:p>
        </w:tc>
        <w:tc>
          <w:tcPr>
            <w:tcW w:w="1200" w:type="dxa"/>
          </w:tcPr>
          <w:p>
            <w:pPr>
              <w:pStyle w:val="TableParagraph"/>
              <w:rPr>
                <w:rFonts w:ascii="Times New Roman"/>
                <w:sz w:val="16"/>
              </w:rPr>
            </w:pPr>
          </w:p>
        </w:tc>
      </w:tr>
      <w:tr>
        <w:trPr>
          <w:trHeight w:val="270" w:hRule="atLeast"/>
        </w:trPr>
        <w:tc>
          <w:tcPr>
            <w:tcW w:w="1758" w:type="dxa"/>
          </w:tcPr>
          <w:p>
            <w:pPr>
              <w:pStyle w:val="TableParagraph"/>
              <w:spacing w:before="8"/>
              <w:ind w:left="58"/>
              <w:rPr>
                <w:sz w:val="16"/>
              </w:rPr>
            </w:pPr>
            <w:r>
              <w:rPr>
                <w:color w:val="4B4B4B"/>
                <w:spacing w:val="-2"/>
                <w:sz w:val="16"/>
              </w:rPr>
              <w:t>2680-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8"/>
              <w:ind w:left="267"/>
              <w:rPr>
                <w:sz w:val="16"/>
              </w:rPr>
            </w:pPr>
            <w:r>
              <w:rPr>
                <w:color w:val="4B4B4B"/>
                <w:sz w:val="16"/>
              </w:rPr>
              <w:t>Insurance</w:t>
            </w:r>
            <w:r>
              <w:rPr>
                <w:color w:val="4B4B4B"/>
                <w:spacing w:val="3"/>
                <w:sz w:val="16"/>
              </w:rPr>
              <w:t> </w:t>
            </w:r>
            <w:r>
              <w:rPr>
                <w:color w:val="4B4B4B"/>
                <w:sz w:val="16"/>
              </w:rPr>
              <w:t>Recoveries-</w:t>
            </w:r>
            <w:r>
              <w:rPr>
                <w:color w:val="4B4B4B"/>
                <w:spacing w:val="-4"/>
                <w:sz w:val="16"/>
              </w:rPr>
              <w:t>Tran</w:t>
            </w:r>
          </w:p>
        </w:tc>
        <w:tc>
          <w:tcPr>
            <w:tcW w:w="1944" w:type="dxa"/>
          </w:tcPr>
          <w:p>
            <w:pPr>
              <w:pStyle w:val="TableParagraph"/>
              <w:spacing w:before="8"/>
              <w:ind w:right="170"/>
              <w:jc w:val="right"/>
              <w:rPr>
                <w:sz w:val="16"/>
              </w:rPr>
            </w:pPr>
            <w:r>
              <w:rPr>
                <w:color w:val="4B4B4B"/>
                <w:spacing w:val="-2"/>
                <w:sz w:val="16"/>
              </w:rPr>
              <w:t>5,000.00</w:t>
            </w:r>
          </w:p>
        </w:tc>
        <w:tc>
          <w:tcPr>
            <w:tcW w:w="1396" w:type="dxa"/>
          </w:tcPr>
          <w:p>
            <w:pPr>
              <w:pStyle w:val="TableParagraph"/>
              <w:spacing w:before="8"/>
              <w:ind w:right="173"/>
              <w:jc w:val="right"/>
              <w:rPr>
                <w:sz w:val="16"/>
              </w:rPr>
            </w:pPr>
            <w:r>
              <w:rPr>
                <w:color w:val="4B4B4B"/>
                <w:spacing w:val="-2"/>
                <w:sz w:val="16"/>
              </w:rPr>
              <w:t>5,000.00</w:t>
            </w:r>
          </w:p>
        </w:tc>
        <w:tc>
          <w:tcPr>
            <w:tcW w:w="1467" w:type="dxa"/>
          </w:tcPr>
          <w:p>
            <w:pPr>
              <w:pStyle w:val="TableParagraph"/>
              <w:spacing w:before="15"/>
              <w:ind w:left="581"/>
              <w:rPr>
                <w:sz w:val="16"/>
              </w:rPr>
            </w:pPr>
            <w:r>
              <w:rPr>
                <w:color w:val="4B4B4B"/>
                <w:spacing w:val="-2"/>
                <w:sz w:val="16"/>
              </w:rPr>
              <w:t>6,710.83</w:t>
            </w:r>
          </w:p>
        </w:tc>
        <w:tc>
          <w:tcPr>
            <w:tcW w:w="1350" w:type="dxa"/>
          </w:tcPr>
          <w:p>
            <w:pPr>
              <w:pStyle w:val="TableParagraph"/>
              <w:spacing w:before="14"/>
              <w:ind w:right="202"/>
              <w:jc w:val="right"/>
              <w:rPr>
                <w:rFonts w:ascii="Times New Roman"/>
                <w:b/>
                <w:sz w:val="17"/>
              </w:rPr>
            </w:pPr>
            <w:r>
              <w:rPr>
                <w:rFonts w:ascii="Times New Roman"/>
                <w:b/>
                <w:color w:val="4B4B4B"/>
                <w:spacing w:val="-2"/>
                <w:w w:val="105"/>
                <w:sz w:val="17"/>
              </w:rPr>
              <w:t>678.88</w:t>
            </w:r>
          </w:p>
        </w:tc>
        <w:tc>
          <w:tcPr>
            <w:tcW w:w="1402" w:type="dxa"/>
          </w:tcPr>
          <w:p>
            <w:pPr>
              <w:pStyle w:val="TableParagraph"/>
              <w:rPr>
                <w:rFonts w:ascii="Times New Roman"/>
                <w:sz w:val="16"/>
              </w:rPr>
            </w:pPr>
          </w:p>
        </w:tc>
        <w:tc>
          <w:tcPr>
            <w:tcW w:w="1200" w:type="dxa"/>
          </w:tcPr>
          <w:p>
            <w:pPr>
              <w:pStyle w:val="TableParagraph"/>
              <w:spacing w:before="29"/>
              <w:ind w:right="32"/>
              <w:jc w:val="right"/>
              <w:rPr>
                <w:sz w:val="16"/>
              </w:rPr>
            </w:pPr>
            <w:r>
              <w:rPr>
                <w:color w:val="4B4B4B"/>
                <w:spacing w:val="-2"/>
                <w:sz w:val="16"/>
              </w:rPr>
              <w:t>1,710.83</w:t>
            </w:r>
          </w:p>
        </w:tc>
      </w:tr>
      <w:tr>
        <w:trPr>
          <w:trHeight w:val="267" w:hRule="atLeast"/>
        </w:trPr>
        <w:tc>
          <w:tcPr>
            <w:tcW w:w="1758" w:type="dxa"/>
          </w:tcPr>
          <w:p>
            <w:pPr>
              <w:pStyle w:val="TableParagraph"/>
              <w:spacing w:before="4"/>
              <w:ind w:left="58"/>
              <w:rPr>
                <w:sz w:val="16"/>
              </w:rPr>
            </w:pPr>
            <w:r>
              <w:rPr>
                <w:color w:val="4B4B4B"/>
                <w:spacing w:val="-2"/>
                <w:sz w:val="16"/>
              </w:rPr>
              <w:t>2680-</w:t>
            </w:r>
            <w:r>
              <w:rPr>
                <w:color w:val="4B4B4B"/>
                <w:spacing w:val="-5"/>
                <w:sz w:val="16"/>
              </w:rPr>
              <w:t>001</w:t>
            </w:r>
          </w:p>
        </w:tc>
        <w:tc>
          <w:tcPr>
            <w:tcW w:w="1284" w:type="dxa"/>
          </w:tcPr>
          <w:p>
            <w:pPr>
              <w:pStyle w:val="TableParagraph"/>
              <w:rPr>
                <w:rFonts w:ascii="Times New Roman"/>
                <w:sz w:val="16"/>
              </w:rPr>
            </w:pPr>
          </w:p>
        </w:tc>
        <w:tc>
          <w:tcPr>
            <w:tcW w:w="3283" w:type="dxa"/>
          </w:tcPr>
          <w:p>
            <w:pPr>
              <w:pStyle w:val="TableParagraph"/>
              <w:spacing w:before="4"/>
              <w:ind w:left="267"/>
              <w:rPr>
                <w:sz w:val="16"/>
              </w:rPr>
            </w:pPr>
            <w:r>
              <w:rPr>
                <w:color w:val="4B4B4B"/>
                <w:w w:val="105"/>
                <w:sz w:val="16"/>
              </w:rPr>
              <w:t>Insurance</w:t>
            </w:r>
            <w:r>
              <w:rPr>
                <w:color w:val="4B4B4B"/>
                <w:spacing w:val="-24"/>
                <w:w w:val="105"/>
                <w:sz w:val="16"/>
              </w:rPr>
              <w:t> </w:t>
            </w:r>
            <w:r>
              <w:rPr>
                <w:color w:val="4B4B4B"/>
                <w:w w:val="105"/>
                <w:sz w:val="16"/>
              </w:rPr>
              <w:t>Rec•</w:t>
            </w:r>
            <w:r>
              <w:rPr>
                <w:color w:val="4B4B4B"/>
                <w:spacing w:val="1"/>
                <w:w w:val="105"/>
                <w:sz w:val="16"/>
              </w:rPr>
              <w:t> </w:t>
            </w:r>
            <w:r>
              <w:rPr>
                <w:color w:val="4B4B4B"/>
                <w:spacing w:val="-2"/>
                <w:w w:val="105"/>
                <w:sz w:val="16"/>
              </w:rPr>
              <w:t>other</w:t>
            </w:r>
          </w:p>
        </w:tc>
        <w:tc>
          <w:tcPr>
            <w:tcW w:w="1944" w:type="dxa"/>
          </w:tcPr>
          <w:p>
            <w:pPr>
              <w:pStyle w:val="TableParagraph"/>
              <w:spacing w:before="11"/>
              <w:ind w:right="162"/>
              <w:jc w:val="right"/>
              <w:rPr>
                <w:sz w:val="16"/>
              </w:rPr>
            </w:pPr>
            <w:r>
              <w:rPr>
                <w:color w:val="4B4B4B"/>
                <w:spacing w:val="-4"/>
                <w:w w:val="105"/>
                <w:sz w:val="16"/>
              </w:rPr>
              <w:t>0.00</w:t>
            </w:r>
          </w:p>
        </w:tc>
        <w:tc>
          <w:tcPr>
            <w:tcW w:w="1396" w:type="dxa"/>
          </w:tcPr>
          <w:p>
            <w:pPr>
              <w:pStyle w:val="TableParagraph"/>
              <w:spacing w:before="11"/>
              <w:ind w:right="165"/>
              <w:jc w:val="right"/>
              <w:rPr>
                <w:sz w:val="16"/>
              </w:rPr>
            </w:pPr>
            <w:r>
              <w:rPr>
                <w:color w:val="4B4B4B"/>
                <w:spacing w:val="-4"/>
                <w:w w:val="105"/>
                <w:sz w:val="16"/>
              </w:rPr>
              <w:t>0.00</w:t>
            </w:r>
          </w:p>
        </w:tc>
        <w:tc>
          <w:tcPr>
            <w:tcW w:w="1467" w:type="dxa"/>
          </w:tcPr>
          <w:p>
            <w:pPr>
              <w:pStyle w:val="TableParagraph"/>
              <w:spacing w:before="11"/>
              <w:ind w:left="490"/>
              <w:rPr>
                <w:sz w:val="16"/>
              </w:rPr>
            </w:pPr>
            <w:r>
              <w:rPr>
                <w:color w:val="4B4B4B"/>
                <w:spacing w:val="-2"/>
                <w:sz w:val="16"/>
              </w:rPr>
              <w:t>18,275.60</w:t>
            </w:r>
          </w:p>
        </w:tc>
        <w:tc>
          <w:tcPr>
            <w:tcW w:w="1350" w:type="dxa"/>
          </w:tcPr>
          <w:p>
            <w:pPr>
              <w:pStyle w:val="TableParagraph"/>
              <w:spacing w:before="11"/>
              <w:ind w:right="196"/>
              <w:jc w:val="right"/>
              <w:rPr>
                <w:sz w:val="16"/>
              </w:rPr>
            </w:pPr>
            <w:r>
              <w:rPr>
                <w:color w:val="4B4B4B"/>
                <w:spacing w:val="-4"/>
                <w:w w:val="105"/>
                <w:sz w:val="16"/>
              </w:rPr>
              <w:t>0.00</w:t>
            </w:r>
          </w:p>
        </w:tc>
        <w:tc>
          <w:tcPr>
            <w:tcW w:w="1402" w:type="dxa"/>
          </w:tcPr>
          <w:p>
            <w:pPr>
              <w:pStyle w:val="TableParagraph"/>
              <w:rPr>
                <w:rFonts w:ascii="Times New Roman"/>
                <w:sz w:val="16"/>
              </w:rPr>
            </w:pPr>
          </w:p>
        </w:tc>
        <w:tc>
          <w:tcPr>
            <w:tcW w:w="1200" w:type="dxa"/>
          </w:tcPr>
          <w:p>
            <w:pPr>
              <w:pStyle w:val="TableParagraph"/>
              <w:spacing w:before="26"/>
              <w:ind w:right="34"/>
              <w:jc w:val="right"/>
              <w:rPr>
                <w:sz w:val="16"/>
              </w:rPr>
            </w:pPr>
            <w:r>
              <w:rPr>
                <w:color w:val="4B4B4B"/>
                <w:spacing w:val="-2"/>
                <w:sz w:val="16"/>
              </w:rPr>
              <w:t>18,275.60</w:t>
            </w:r>
          </w:p>
        </w:tc>
      </w:tr>
      <w:tr>
        <w:trPr>
          <w:trHeight w:val="258" w:hRule="atLeast"/>
        </w:trPr>
        <w:tc>
          <w:tcPr>
            <w:tcW w:w="1758" w:type="dxa"/>
          </w:tcPr>
          <w:p>
            <w:pPr>
              <w:pStyle w:val="TableParagraph"/>
              <w:spacing w:before="4"/>
              <w:ind w:left="65"/>
              <w:rPr>
                <w:sz w:val="16"/>
              </w:rPr>
            </w:pPr>
            <w:r>
              <w:rPr>
                <w:color w:val="4B4B4B"/>
                <w:spacing w:val="-2"/>
                <w:sz w:val="16"/>
              </w:rPr>
              <w:t>2690-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4"/>
              <w:ind w:left="277"/>
              <w:rPr>
                <w:sz w:val="16"/>
              </w:rPr>
            </w:pPr>
            <w:r>
              <w:rPr>
                <w:color w:val="4B4B4B"/>
                <w:sz w:val="16"/>
              </w:rPr>
              <w:t>other</w:t>
            </w:r>
            <w:r>
              <w:rPr>
                <w:color w:val="4B4B4B"/>
                <w:spacing w:val="-2"/>
                <w:sz w:val="16"/>
              </w:rPr>
              <w:t> </w:t>
            </w:r>
            <w:r>
              <w:rPr>
                <w:color w:val="4B4B4B"/>
                <w:sz w:val="16"/>
              </w:rPr>
              <w:t>Compensation</w:t>
            </w:r>
            <w:r>
              <w:rPr>
                <w:color w:val="4B4B4B"/>
                <w:spacing w:val="18"/>
                <w:sz w:val="16"/>
              </w:rPr>
              <w:t> </w:t>
            </w:r>
            <w:r>
              <w:rPr>
                <w:color w:val="4B4B4B"/>
                <w:sz w:val="16"/>
              </w:rPr>
              <w:t>for</w:t>
            </w:r>
            <w:r>
              <w:rPr>
                <w:color w:val="4B4B4B"/>
                <w:spacing w:val="-8"/>
                <w:sz w:val="16"/>
              </w:rPr>
              <w:t> </w:t>
            </w:r>
            <w:r>
              <w:rPr>
                <w:color w:val="4B4B4B"/>
                <w:spacing w:val="-5"/>
                <w:sz w:val="16"/>
              </w:rPr>
              <w:t>Lo</w:t>
            </w:r>
          </w:p>
        </w:tc>
        <w:tc>
          <w:tcPr>
            <w:tcW w:w="1944" w:type="dxa"/>
          </w:tcPr>
          <w:p>
            <w:pPr>
              <w:pStyle w:val="TableParagraph"/>
              <w:spacing w:before="4"/>
              <w:ind w:right="160"/>
              <w:jc w:val="right"/>
              <w:rPr>
                <w:sz w:val="16"/>
              </w:rPr>
            </w:pPr>
            <w:r>
              <w:rPr>
                <w:color w:val="4B4B4B"/>
                <w:spacing w:val="-2"/>
                <w:w w:val="105"/>
                <w:sz w:val="16"/>
              </w:rPr>
              <w:t>1,000.00</w:t>
            </w:r>
          </w:p>
        </w:tc>
        <w:tc>
          <w:tcPr>
            <w:tcW w:w="1396" w:type="dxa"/>
          </w:tcPr>
          <w:p>
            <w:pPr>
              <w:pStyle w:val="TableParagraph"/>
              <w:spacing w:before="4"/>
              <w:ind w:right="163"/>
              <w:jc w:val="right"/>
              <w:rPr>
                <w:sz w:val="16"/>
              </w:rPr>
            </w:pPr>
            <w:r>
              <w:rPr>
                <w:color w:val="4B4B4B"/>
                <w:spacing w:val="-2"/>
                <w:w w:val="105"/>
                <w:sz w:val="16"/>
              </w:rPr>
              <w:t>1,000.00</w:t>
            </w:r>
          </w:p>
        </w:tc>
        <w:tc>
          <w:tcPr>
            <w:tcW w:w="1467" w:type="dxa"/>
          </w:tcPr>
          <w:p>
            <w:pPr>
              <w:pStyle w:val="TableParagraph"/>
              <w:spacing w:before="11"/>
              <w:ind w:right="232"/>
              <w:jc w:val="right"/>
              <w:rPr>
                <w:sz w:val="16"/>
              </w:rPr>
            </w:pPr>
            <w:r>
              <w:rPr>
                <w:color w:val="4B4B4B"/>
                <w:spacing w:val="-4"/>
                <w:w w:val="105"/>
                <w:sz w:val="16"/>
              </w:rPr>
              <w:t>6.00</w:t>
            </w:r>
          </w:p>
        </w:tc>
        <w:tc>
          <w:tcPr>
            <w:tcW w:w="1350" w:type="dxa"/>
          </w:tcPr>
          <w:p>
            <w:pPr>
              <w:pStyle w:val="TableParagraph"/>
              <w:spacing w:before="11"/>
              <w:ind w:right="189"/>
              <w:jc w:val="right"/>
              <w:rPr>
                <w:sz w:val="16"/>
              </w:rPr>
            </w:pPr>
            <w:r>
              <w:rPr>
                <w:color w:val="4B4B4B"/>
                <w:spacing w:val="-4"/>
                <w:w w:val="105"/>
                <w:sz w:val="16"/>
              </w:rPr>
              <w:t>0.00</w:t>
            </w:r>
          </w:p>
        </w:tc>
        <w:tc>
          <w:tcPr>
            <w:tcW w:w="1402" w:type="dxa"/>
          </w:tcPr>
          <w:p>
            <w:pPr>
              <w:pStyle w:val="TableParagraph"/>
              <w:spacing w:before="19"/>
              <w:ind w:right="194"/>
              <w:jc w:val="right"/>
              <w:rPr>
                <w:sz w:val="16"/>
              </w:rPr>
            </w:pPr>
            <w:r>
              <w:rPr>
                <w:color w:val="4B4B4B"/>
                <w:spacing w:val="-2"/>
                <w:w w:val="105"/>
                <w:sz w:val="16"/>
              </w:rPr>
              <w:t>994.00</w:t>
            </w:r>
          </w:p>
        </w:tc>
        <w:tc>
          <w:tcPr>
            <w:tcW w:w="1200" w:type="dxa"/>
          </w:tcPr>
          <w:p>
            <w:pPr>
              <w:pStyle w:val="TableParagraph"/>
              <w:rPr>
                <w:rFonts w:ascii="Times New Roman"/>
                <w:sz w:val="16"/>
              </w:rPr>
            </w:pPr>
          </w:p>
        </w:tc>
      </w:tr>
      <w:tr>
        <w:trPr>
          <w:trHeight w:val="276" w:hRule="atLeast"/>
        </w:trPr>
        <w:tc>
          <w:tcPr>
            <w:tcW w:w="1758" w:type="dxa"/>
          </w:tcPr>
          <w:p>
            <w:pPr>
              <w:pStyle w:val="TableParagraph"/>
              <w:spacing w:before="12"/>
              <w:ind w:left="72"/>
              <w:rPr>
                <w:sz w:val="16"/>
              </w:rPr>
            </w:pPr>
            <w:r>
              <w:rPr>
                <w:color w:val="4B4B4B"/>
                <w:spacing w:val="-2"/>
                <w:sz w:val="16"/>
              </w:rPr>
              <w:t>2701-</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3"/>
              <w:ind w:left="277"/>
              <w:rPr>
                <w:b/>
                <w:sz w:val="17"/>
              </w:rPr>
            </w:pPr>
            <w:r>
              <w:rPr>
                <w:color w:val="4B4B4B"/>
                <w:sz w:val="16"/>
              </w:rPr>
              <w:t>Refund</w:t>
            </w:r>
            <w:r>
              <w:rPr>
                <w:color w:val="4B4B4B"/>
                <w:spacing w:val="-14"/>
                <w:sz w:val="16"/>
              </w:rPr>
              <w:t> </w:t>
            </w:r>
            <w:r>
              <w:rPr>
                <w:color w:val="4B4B4B"/>
                <w:sz w:val="16"/>
              </w:rPr>
              <w:t>PY</w:t>
            </w:r>
            <w:r>
              <w:rPr>
                <w:color w:val="4B4B4B"/>
                <w:spacing w:val="-10"/>
                <w:sz w:val="16"/>
              </w:rPr>
              <w:t> </w:t>
            </w:r>
            <w:r>
              <w:rPr>
                <w:color w:val="4B4B4B"/>
                <w:sz w:val="16"/>
              </w:rPr>
              <w:t>Exp-BOCES</w:t>
            </w:r>
            <w:r>
              <w:rPr>
                <w:color w:val="4B4B4B"/>
                <w:spacing w:val="-1"/>
                <w:sz w:val="16"/>
              </w:rPr>
              <w:t> </w:t>
            </w:r>
            <w:r>
              <w:rPr>
                <w:b/>
                <w:color w:val="4B4B4B"/>
                <w:spacing w:val="-2"/>
                <w:sz w:val="17"/>
              </w:rPr>
              <w:t>Aided</w:t>
            </w:r>
          </w:p>
        </w:tc>
        <w:tc>
          <w:tcPr>
            <w:tcW w:w="1944" w:type="dxa"/>
          </w:tcPr>
          <w:p>
            <w:pPr>
              <w:pStyle w:val="TableParagraph"/>
              <w:spacing w:before="12"/>
              <w:ind w:right="164"/>
              <w:jc w:val="right"/>
              <w:rPr>
                <w:sz w:val="16"/>
              </w:rPr>
            </w:pPr>
            <w:r>
              <w:rPr>
                <w:color w:val="4B4B4B"/>
                <w:spacing w:val="-2"/>
                <w:sz w:val="16"/>
              </w:rPr>
              <w:t>400,000.00</w:t>
            </w:r>
          </w:p>
        </w:tc>
        <w:tc>
          <w:tcPr>
            <w:tcW w:w="1396" w:type="dxa"/>
          </w:tcPr>
          <w:p>
            <w:pPr>
              <w:pStyle w:val="TableParagraph"/>
              <w:spacing w:before="12"/>
              <w:ind w:right="167"/>
              <w:jc w:val="right"/>
              <w:rPr>
                <w:sz w:val="16"/>
              </w:rPr>
            </w:pPr>
            <w:r>
              <w:rPr>
                <w:color w:val="4B4B4B"/>
                <w:spacing w:val="-2"/>
                <w:sz w:val="16"/>
              </w:rPr>
              <w:t>400,000.00</w:t>
            </w:r>
          </w:p>
        </w:tc>
        <w:tc>
          <w:tcPr>
            <w:tcW w:w="1467" w:type="dxa"/>
          </w:tcPr>
          <w:p>
            <w:pPr>
              <w:pStyle w:val="TableParagraph"/>
              <w:spacing w:before="12"/>
              <w:ind w:left="412"/>
              <w:rPr>
                <w:sz w:val="16"/>
              </w:rPr>
            </w:pPr>
            <w:r>
              <w:rPr>
                <w:color w:val="4B4B4B"/>
                <w:spacing w:val="-2"/>
                <w:sz w:val="16"/>
              </w:rPr>
              <w:t>456,943.45</w:t>
            </w:r>
          </w:p>
        </w:tc>
        <w:tc>
          <w:tcPr>
            <w:tcW w:w="1350" w:type="dxa"/>
          </w:tcPr>
          <w:p>
            <w:pPr>
              <w:pStyle w:val="TableParagraph"/>
              <w:spacing w:before="20"/>
              <w:ind w:right="199"/>
              <w:jc w:val="right"/>
              <w:rPr>
                <w:sz w:val="16"/>
              </w:rPr>
            </w:pPr>
            <w:r>
              <w:rPr>
                <w:color w:val="4B4B4B"/>
                <w:spacing w:val="-2"/>
                <w:sz w:val="16"/>
              </w:rPr>
              <w:t>456,943.45</w:t>
            </w:r>
          </w:p>
        </w:tc>
        <w:tc>
          <w:tcPr>
            <w:tcW w:w="1402" w:type="dxa"/>
          </w:tcPr>
          <w:p>
            <w:pPr>
              <w:pStyle w:val="TableParagraph"/>
              <w:rPr>
                <w:rFonts w:ascii="Times New Roman"/>
                <w:sz w:val="16"/>
              </w:rPr>
            </w:pPr>
          </w:p>
        </w:tc>
        <w:tc>
          <w:tcPr>
            <w:tcW w:w="1200" w:type="dxa"/>
          </w:tcPr>
          <w:p>
            <w:pPr>
              <w:pStyle w:val="TableParagraph"/>
              <w:spacing w:before="25"/>
              <w:ind w:right="32"/>
              <w:jc w:val="right"/>
              <w:rPr>
                <w:b/>
                <w:sz w:val="17"/>
              </w:rPr>
            </w:pPr>
            <w:r>
              <w:rPr>
                <w:b/>
                <w:color w:val="4B4B4B"/>
                <w:spacing w:val="-2"/>
                <w:sz w:val="17"/>
              </w:rPr>
              <w:t>56,943.45</w:t>
            </w:r>
          </w:p>
        </w:tc>
      </w:tr>
      <w:tr>
        <w:trPr>
          <w:trHeight w:val="265" w:hRule="atLeast"/>
        </w:trPr>
        <w:tc>
          <w:tcPr>
            <w:tcW w:w="1758" w:type="dxa"/>
          </w:tcPr>
          <w:p>
            <w:pPr>
              <w:pStyle w:val="TableParagraph"/>
              <w:spacing w:before="3"/>
              <w:ind w:left="72"/>
              <w:rPr>
                <w:sz w:val="16"/>
              </w:rPr>
            </w:pPr>
            <w:r>
              <w:rPr>
                <w:color w:val="4B4B4B"/>
                <w:spacing w:val="-2"/>
                <w:sz w:val="16"/>
              </w:rPr>
              <w:t>2703-</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0"/>
              <w:ind w:left="277"/>
              <w:rPr>
                <w:sz w:val="16"/>
              </w:rPr>
            </w:pPr>
            <w:r>
              <w:rPr>
                <w:color w:val="4B4B4B"/>
                <w:sz w:val="16"/>
              </w:rPr>
              <w:t>Refund</w:t>
            </w:r>
            <w:r>
              <w:rPr>
                <w:color w:val="4B4B4B"/>
                <w:spacing w:val="-18"/>
                <w:sz w:val="16"/>
              </w:rPr>
              <w:t> </w:t>
            </w:r>
            <w:r>
              <w:rPr>
                <w:color w:val="4B4B4B"/>
                <w:sz w:val="16"/>
              </w:rPr>
              <w:t>PY</w:t>
            </w:r>
            <w:r>
              <w:rPr>
                <w:color w:val="4B4B4B"/>
                <w:spacing w:val="-11"/>
                <w:sz w:val="16"/>
              </w:rPr>
              <w:t> </w:t>
            </w:r>
            <w:r>
              <w:rPr>
                <w:color w:val="4B4B4B"/>
                <w:sz w:val="16"/>
              </w:rPr>
              <w:t>Exp-Other-Not</w:t>
            </w:r>
            <w:r>
              <w:rPr>
                <w:color w:val="4B4B4B"/>
                <w:spacing w:val="6"/>
                <w:sz w:val="16"/>
              </w:rPr>
              <w:t> </w:t>
            </w:r>
            <w:r>
              <w:rPr>
                <w:color w:val="4B4B4B"/>
                <w:spacing w:val="-2"/>
                <w:sz w:val="16"/>
              </w:rPr>
              <w:t>Trans</w:t>
            </w:r>
          </w:p>
        </w:tc>
        <w:tc>
          <w:tcPr>
            <w:tcW w:w="1944" w:type="dxa"/>
          </w:tcPr>
          <w:p>
            <w:pPr>
              <w:pStyle w:val="TableParagraph"/>
              <w:spacing w:before="10"/>
              <w:ind w:right="154"/>
              <w:jc w:val="right"/>
              <w:rPr>
                <w:sz w:val="16"/>
              </w:rPr>
            </w:pPr>
            <w:r>
              <w:rPr>
                <w:color w:val="4B4B4B"/>
                <w:spacing w:val="-4"/>
                <w:w w:val="105"/>
                <w:sz w:val="16"/>
              </w:rPr>
              <w:t>0.00</w:t>
            </w:r>
          </w:p>
        </w:tc>
        <w:tc>
          <w:tcPr>
            <w:tcW w:w="1396" w:type="dxa"/>
          </w:tcPr>
          <w:p>
            <w:pPr>
              <w:pStyle w:val="TableParagraph"/>
              <w:spacing w:before="10"/>
              <w:ind w:right="157"/>
              <w:jc w:val="right"/>
              <w:rPr>
                <w:sz w:val="16"/>
              </w:rPr>
            </w:pPr>
            <w:r>
              <w:rPr>
                <w:color w:val="4B4B4B"/>
                <w:spacing w:val="-4"/>
                <w:w w:val="105"/>
                <w:sz w:val="16"/>
              </w:rPr>
              <w:t>0.00</w:t>
            </w:r>
          </w:p>
        </w:tc>
        <w:tc>
          <w:tcPr>
            <w:tcW w:w="1467" w:type="dxa"/>
          </w:tcPr>
          <w:p>
            <w:pPr>
              <w:pStyle w:val="TableParagraph"/>
              <w:spacing w:before="10"/>
              <w:ind w:left="416"/>
              <w:rPr>
                <w:sz w:val="16"/>
              </w:rPr>
            </w:pPr>
            <w:r>
              <w:rPr>
                <w:color w:val="4B4B4B"/>
                <w:spacing w:val="-2"/>
                <w:sz w:val="16"/>
              </w:rPr>
              <w:t>275,138.15</w:t>
            </w:r>
          </w:p>
        </w:tc>
        <w:tc>
          <w:tcPr>
            <w:tcW w:w="1350" w:type="dxa"/>
          </w:tcPr>
          <w:p>
            <w:pPr>
              <w:pStyle w:val="TableParagraph"/>
              <w:spacing w:before="10"/>
              <w:ind w:right="194"/>
              <w:jc w:val="right"/>
              <w:rPr>
                <w:sz w:val="16"/>
              </w:rPr>
            </w:pPr>
            <w:r>
              <w:rPr>
                <w:color w:val="4B4B4B"/>
                <w:spacing w:val="-2"/>
                <w:sz w:val="16"/>
              </w:rPr>
              <w:t>218,190.00</w:t>
            </w:r>
          </w:p>
        </w:tc>
        <w:tc>
          <w:tcPr>
            <w:tcW w:w="1402" w:type="dxa"/>
          </w:tcPr>
          <w:p>
            <w:pPr>
              <w:pStyle w:val="TableParagraph"/>
              <w:rPr>
                <w:rFonts w:ascii="Times New Roman"/>
                <w:sz w:val="16"/>
              </w:rPr>
            </w:pPr>
          </w:p>
        </w:tc>
        <w:tc>
          <w:tcPr>
            <w:tcW w:w="1200" w:type="dxa"/>
          </w:tcPr>
          <w:p>
            <w:pPr>
              <w:pStyle w:val="TableParagraph"/>
              <w:spacing w:before="25"/>
              <w:ind w:right="25"/>
              <w:jc w:val="right"/>
              <w:rPr>
                <w:sz w:val="16"/>
              </w:rPr>
            </w:pPr>
            <w:r>
              <w:rPr>
                <w:color w:val="4B4B4B"/>
                <w:spacing w:val="-2"/>
                <w:sz w:val="16"/>
              </w:rPr>
              <w:t>275,138.15</w:t>
            </w:r>
          </w:p>
        </w:tc>
      </w:tr>
      <w:tr>
        <w:trPr>
          <w:trHeight w:val="259" w:hRule="atLeast"/>
        </w:trPr>
        <w:tc>
          <w:tcPr>
            <w:tcW w:w="1758" w:type="dxa"/>
          </w:tcPr>
          <w:p>
            <w:pPr>
              <w:pStyle w:val="TableParagraph"/>
              <w:spacing w:before="4"/>
              <w:ind w:left="72"/>
              <w:rPr>
                <w:sz w:val="16"/>
              </w:rPr>
            </w:pPr>
            <w:r>
              <w:rPr>
                <w:color w:val="4B4B4B"/>
                <w:spacing w:val="-2"/>
                <w:sz w:val="16"/>
              </w:rPr>
              <w:t>2705-</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4"/>
              <w:ind w:left="281"/>
              <w:rPr>
                <w:sz w:val="16"/>
              </w:rPr>
            </w:pPr>
            <w:r>
              <w:rPr>
                <w:color w:val="4B4B4B"/>
                <w:spacing w:val="-2"/>
                <w:w w:val="105"/>
                <w:sz w:val="16"/>
              </w:rPr>
              <w:t>Gifts</w:t>
            </w:r>
            <w:r>
              <w:rPr>
                <w:color w:val="4B4B4B"/>
                <w:spacing w:val="-12"/>
                <w:w w:val="105"/>
                <w:sz w:val="16"/>
              </w:rPr>
              <w:t> </w:t>
            </w:r>
            <w:r>
              <w:rPr>
                <w:color w:val="4B4B4B"/>
                <w:spacing w:val="-2"/>
                <w:w w:val="105"/>
                <w:sz w:val="16"/>
              </w:rPr>
              <w:t>and</w:t>
            </w:r>
            <w:r>
              <w:rPr>
                <w:color w:val="4B4B4B"/>
                <w:spacing w:val="-11"/>
                <w:w w:val="105"/>
                <w:sz w:val="16"/>
              </w:rPr>
              <w:t> </w:t>
            </w:r>
            <w:r>
              <w:rPr>
                <w:color w:val="4B4B4B"/>
                <w:spacing w:val="-2"/>
                <w:w w:val="105"/>
                <w:sz w:val="16"/>
              </w:rPr>
              <w:t>Donations</w:t>
            </w:r>
          </w:p>
        </w:tc>
        <w:tc>
          <w:tcPr>
            <w:tcW w:w="1944" w:type="dxa"/>
          </w:tcPr>
          <w:p>
            <w:pPr>
              <w:pStyle w:val="TableParagraph"/>
              <w:spacing w:before="4"/>
              <w:ind w:right="165"/>
              <w:jc w:val="right"/>
              <w:rPr>
                <w:sz w:val="16"/>
              </w:rPr>
            </w:pPr>
            <w:r>
              <w:rPr>
                <w:color w:val="4B4B4B"/>
                <w:spacing w:val="-2"/>
                <w:sz w:val="16"/>
              </w:rPr>
              <w:t>60,000.00</w:t>
            </w:r>
          </w:p>
        </w:tc>
        <w:tc>
          <w:tcPr>
            <w:tcW w:w="1396" w:type="dxa"/>
          </w:tcPr>
          <w:p>
            <w:pPr>
              <w:pStyle w:val="TableParagraph"/>
              <w:spacing w:before="4"/>
              <w:ind w:right="168"/>
              <w:jc w:val="right"/>
              <w:rPr>
                <w:sz w:val="16"/>
              </w:rPr>
            </w:pPr>
            <w:r>
              <w:rPr>
                <w:color w:val="4B4B4B"/>
                <w:spacing w:val="-2"/>
                <w:sz w:val="16"/>
              </w:rPr>
              <w:t>60,000.00</w:t>
            </w:r>
          </w:p>
        </w:tc>
        <w:tc>
          <w:tcPr>
            <w:tcW w:w="1467" w:type="dxa"/>
          </w:tcPr>
          <w:p>
            <w:pPr>
              <w:pStyle w:val="TableParagraph"/>
              <w:spacing w:before="11"/>
              <w:ind w:left="591"/>
              <w:rPr>
                <w:sz w:val="16"/>
              </w:rPr>
            </w:pPr>
            <w:r>
              <w:rPr>
                <w:color w:val="4B4B4B"/>
                <w:spacing w:val="-2"/>
                <w:sz w:val="16"/>
              </w:rPr>
              <w:t>1,300.00</w:t>
            </w:r>
          </w:p>
        </w:tc>
        <w:tc>
          <w:tcPr>
            <w:tcW w:w="1350" w:type="dxa"/>
          </w:tcPr>
          <w:p>
            <w:pPr>
              <w:pStyle w:val="TableParagraph"/>
              <w:spacing w:before="19"/>
              <w:ind w:right="187"/>
              <w:jc w:val="right"/>
              <w:rPr>
                <w:sz w:val="16"/>
              </w:rPr>
            </w:pPr>
            <w:r>
              <w:rPr>
                <w:color w:val="4B4B4B"/>
                <w:spacing w:val="-2"/>
                <w:w w:val="105"/>
                <w:sz w:val="16"/>
              </w:rPr>
              <w:t>900.00</w:t>
            </w:r>
          </w:p>
        </w:tc>
        <w:tc>
          <w:tcPr>
            <w:tcW w:w="1402" w:type="dxa"/>
          </w:tcPr>
          <w:p>
            <w:pPr>
              <w:pStyle w:val="TableParagraph"/>
              <w:spacing w:before="19"/>
              <w:ind w:left="477"/>
              <w:rPr>
                <w:sz w:val="16"/>
              </w:rPr>
            </w:pPr>
            <w:r>
              <w:rPr>
                <w:color w:val="4B4B4B"/>
                <w:spacing w:val="-2"/>
                <w:sz w:val="16"/>
              </w:rPr>
              <w:t>58,700.00</w:t>
            </w:r>
          </w:p>
        </w:tc>
        <w:tc>
          <w:tcPr>
            <w:tcW w:w="1200" w:type="dxa"/>
          </w:tcPr>
          <w:p>
            <w:pPr>
              <w:pStyle w:val="TableParagraph"/>
              <w:rPr>
                <w:rFonts w:ascii="Times New Roman"/>
                <w:sz w:val="16"/>
              </w:rPr>
            </w:pPr>
          </w:p>
        </w:tc>
      </w:tr>
      <w:tr>
        <w:trPr>
          <w:trHeight w:val="267" w:hRule="atLeast"/>
        </w:trPr>
        <w:tc>
          <w:tcPr>
            <w:tcW w:w="1758" w:type="dxa"/>
          </w:tcPr>
          <w:p>
            <w:pPr>
              <w:pStyle w:val="TableParagraph"/>
              <w:spacing w:before="4"/>
              <w:ind w:left="80"/>
              <w:rPr>
                <w:sz w:val="16"/>
              </w:rPr>
            </w:pPr>
            <w:r>
              <w:rPr>
                <w:color w:val="4B4B4B"/>
                <w:spacing w:val="-2"/>
                <w:sz w:val="16"/>
              </w:rPr>
              <w:t>2770-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1"/>
              <w:ind w:left="282"/>
              <w:rPr>
                <w:sz w:val="16"/>
              </w:rPr>
            </w:pPr>
            <w:r>
              <w:rPr>
                <w:color w:val="4B4B4B"/>
                <w:sz w:val="16"/>
              </w:rPr>
              <w:t>Other</w:t>
            </w:r>
            <w:r>
              <w:rPr>
                <w:color w:val="4B4B4B"/>
                <w:spacing w:val="-15"/>
                <w:sz w:val="16"/>
              </w:rPr>
              <w:t> </w:t>
            </w:r>
            <w:r>
              <w:rPr>
                <w:color w:val="4B4B4B"/>
                <w:sz w:val="16"/>
              </w:rPr>
              <w:t>Unclassified</w:t>
            </w:r>
            <w:r>
              <w:rPr>
                <w:color w:val="4B4B4B"/>
                <w:spacing w:val="-11"/>
                <w:sz w:val="16"/>
              </w:rPr>
              <w:t> </w:t>
            </w:r>
            <w:r>
              <w:rPr>
                <w:color w:val="4B4B4B"/>
                <w:spacing w:val="-2"/>
                <w:sz w:val="16"/>
              </w:rPr>
              <w:t>Rev.(S</w:t>
            </w:r>
          </w:p>
        </w:tc>
        <w:tc>
          <w:tcPr>
            <w:tcW w:w="1944" w:type="dxa"/>
          </w:tcPr>
          <w:p>
            <w:pPr>
              <w:pStyle w:val="TableParagraph"/>
              <w:spacing w:before="19"/>
              <w:ind w:right="157"/>
              <w:jc w:val="right"/>
              <w:rPr>
                <w:sz w:val="16"/>
              </w:rPr>
            </w:pPr>
            <w:r>
              <w:rPr>
                <w:color w:val="4B4B4B"/>
                <w:spacing w:val="-2"/>
                <w:sz w:val="16"/>
              </w:rPr>
              <w:t>110,000.00</w:t>
            </w:r>
          </w:p>
        </w:tc>
        <w:tc>
          <w:tcPr>
            <w:tcW w:w="1396" w:type="dxa"/>
          </w:tcPr>
          <w:p>
            <w:pPr>
              <w:pStyle w:val="TableParagraph"/>
              <w:spacing w:before="19"/>
              <w:ind w:right="161"/>
              <w:jc w:val="right"/>
              <w:rPr>
                <w:sz w:val="16"/>
              </w:rPr>
            </w:pPr>
            <w:r>
              <w:rPr>
                <w:color w:val="4B4B4B"/>
                <w:spacing w:val="-2"/>
                <w:sz w:val="16"/>
              </w:rPr>
              <w:t>110,000.00</w:t>
            </w:r>
          </w:p>
        </w:tc>
        <w:tc>
          <w:tcPr>
            <w:tcW w:w="1467" w:type="dxa"/>
          </w:tcPr>
          <w:p>
            <w:pPr>
              <w:pStyle w:val="TableParagraph"/>
              <w:spacing w:before="19"/>
              <w:ind w:left="502"/>
              <w:rPr>
                <w:sz w:val="16"/>
              </w:rPr>
            </w:pPr>
            <w:r>
              <w:rPr>
                <w:color w:val="4B4B4B"/>
                <w:spacing w:val="-2"/>
                <w:sz w:val="16"/>
              </w:rPr>
              <w:t>62,732.76</w:t>
            </w:r>
          </w:p>
        </w:tc>
        <w:tc>
          <w:tcPr>
            <w:tcW w:w="1350" w:type="dxa"/>
          </w:tcPr>
          <w:p>
            <w:pPr>
              <w:pStyle w:val="TableParagraph"/>
              <w:spacing w:before="19"/>
              <w:ind w:right="195"/>
              <w:jc w:val="right"/>
              <w:rPr>
                <w:sz w:val="16"/>
              </w:rPr>
            </w:pPr>
            <w:r>
              <w:rPr>
                <w:color w:val="4B4B4B"/>
                <w:spacing w:val="-2"/>
                <w:sz w:val="16"/>
              </w:rPr>
              <w:t>47,376.45</w:t>
            </w:r>
          </w:p>
        </w:tc>
        <w:tc>
          <w:tcPr>
            <w:tcW w:w="1402" w:type="dxa"/>
          </w:tcPr>
          <w:p>
            <w:pPr>
              <w:pStyle w:val="TableParagraph"/>
              <w:spacing w:before="26"/>
              <w:ind w:left="474"/>
              <w:rPr>
                <w:sz w:val="16"/>
              </w:rPr>
            </w:pPr>
            <w:r>
              <w:rPr>
                <w:color w:val="4B4B4B"/>
                <w:spacing w:val="-2"/>
                <w:w w:val="105"/>
                <w:sz w:val="16"/>
              </w:rPr>
              <w:t>47,267.24</w:t>
            </w:r>
          </w:p>
        </w:tc>
        <w:tc>
          <w:tcPr>
            <w:tcW w:w="1200" w:type="dxa"/>
          </w:tcPr>
          <w:p>
            <w:pPr>
              <w:pStyle w:val="TableParagraph"/>
              <w:rPr>
                <w:rFonts w:ascii="Times New Roman"/>
                <w:sz w:val="16"/>
              </w:rPr>
            </w:pPr>
          </w:p>
        </w:tc>
      </w:tr>
      <w:tr>
        <w:trPr>
          <w:trHeight w:val="277" w:hRule="atLeast"/>
        </w:trPr>
        <w:tc>
          <w:tcPr>
            <w:tcW w:w="1758" w:type="dxa"/>
          </w:tcPr>
          <w:p>
            <w:pPr>
              <w:pStyle w:val="TableParagraph"/>
              <w:spacing w:before="4"/>
              <w:ind w:left="80"/>
              <w:rPr>
                <w:sz w:val="16"/>
              </w:rPr>
            </w:pPr>
            <w:r>
              <w:rPr>
                <w:color w:val="4B4B4B"/>
                <w:spacing w:val="-2"/>
                <w:w w:val="115"/>
                <w:sz w:val="16"/>
              </w:rPr>
              <w:t>2no-</w:t>
            </w:r>
            <w:r>
              <w:rPr>
                <w:color w:val="4B4B4B"/>
                <w:spacing w:val="-5"/>
                <w:w w:val="115"/>
                <w:sz w:val="16"/>
              </w:rPr>
              <w:t>001</w:t>
            </w:r>
          </w:p>
        </w:tc>
        <w:tc>
          <w:tcPr>
            <w:tcW w:w="1284" w:type="dxa"/>
          </w:tcPr>
          <w:p>
            <w:pPr>
              <w:pStyle w:val="TableParagraph"/>
              <w:rPr>
                <w:rFonts w:ascii="Times New Roman"/>
                <w:sz w:val="16"/>
              </w:rPr>
            </w:pPr>
          </w:p>
        </w:tc>
        <w:tc>
          <w:tcPr>
            <w:tcW w:w="3283" w:type="dxa"/>
          </w:tcPr>
          <w:p>
            <w:pPr>
              <w:pStyle w:val="TableParagraph"/>
              <w:spacing w:before="11"/>
              <w:ind w:left="284"/>
              <w:rPr>
                <w:sz w:val="16"/>
              </w:rPr>
            </w:pPr>
            <w:r>
              <w:rPr>
                <w:color w:val="4B4B4B"/>
                <w:sz w:val="16"/>
              </w:rPr>
              <w:t>Device</w:t>
            </w:r>
            <w:r>
              <w:rPr>
                <w:color w:val="4B4B4B"/>
                <w:spacing w:val="-7"/>
                <w:sz w:val="16"/>
              </w:rPr>
              <w:t> </w:t>
            </w:r>
            <w:r>
              <w:rPr>
                <w:color w:val="4B4B4B"/>
                <w:spacing w:val="-2"/>
                <w:sz w:val="16"/>
              </w:rPr>
              <w:t>Protection</w:t>
            </w:r>
          </w:p>
        </w:tc>
        <w:tc>
          <w:tcPr>
            <w:tcW w:w="1944" w:type="dxa"/>
          </w:tcPr>
          <w:p>
            <w:pPr>
              <w:pStyle w:val="TableParagraph"/>
              <w:spacing w:before="19"/>
              <w:ind w:right="147"/>
              <w:jc w:val="right"/>
              <w:rPr>
                <w:sz w:val="16"/>
              </w:rPr>
            </w:pPr>
            <w:r>
              <w:rPr>
                <w:color w:val="4B4B4B"/>
                <w:spacing w:val="-4"/>
                <w:w w:val="105"/>
                <w:sz w:val="16"/>
              </w:rPr>
              <w:t>0.00</w:t>
            </w:r>
          </w:p>
        </w:tc>
        <w:tc>
          <w:tcPr>
            <w:tcW w:w="1396" w:type="dxa"/>
          </w:tcPr>
          <w:p>
            <w:pPr>
              <w:pStyle w:val="TableParagraph"/>
              <w:spacing w:before="19"/>
              <w:ind w:right="150"/>
              <w:jc w:val="right"/>
              <w:rPr>
                <w:sz w:val="16"/>
              </w:rPr>
            </w:pPr>
            <w:r>
              <w:rPr>
                <w:color w:val="4B4B4B"/>
                <w:spacing w:val="-4"/>
                <w:w w:val="105"/>
                <w:sz w:val="16"/>
              </w:rPr>
              <w:t>0.00</w:t>
            </w:r>
          </w:p>
        </w:tc>
        <w:tc>
          <w:tcPr>
            <w:tcW w:w="1467" w:type="dxa"/>
          </w:tcPr>
          <w:p>
            <w:pPr>
              <w:pStyle w:val="TableParagraph"/>
              <w:spacing w:before="19"/>
              <w:ind w:left="597"/>
              <w:rPr>
                <w:sz w:val="16"/>
              </w:rPr>
            </w:pPr>
            <w:r>
              <w:rPr>
                <w:color w:val="4B4B4B"/>
                <w:spacing w:val="-2"/>
                <w:sz w:val="16"/>
              </w:rPr>
              <w:t>2,810.99</w:t>
            </w:r>
          </w:p>
        </w:tc>
        <w:tc>
          <w:tcPr>
            <w:tcW w:w="1350" w:type="dxa"/>
          </w:tcPr>
          <w:p>
            <w:pPr>
              <w:pStyle w:val="TableParagraph"/>
              <w:spacing w:before="19"/>
              <w:ind w:right="179"/>
              <w:jc w:val="right"/>
              <w:rPr>
                <w:sz w:val="16"/>
              </w:rPr>
            </w:pPr>
            <w:r>
              <w:rPr>
                <w:color w:val="4B4B4B"/>
                <w:spacing w:val="-2"/>
                <w:w w:val="105"/>
                <w:sz w:val="16"/>
              </w:rPr>
              <w:t>835.00</w:t>
            </w:r>
          </w:p>
        </w:tc>
        <w:tc>
          <w:tcPr>
            <w:tcW w:w="1402" w:type="dxa"/>
          </w:tcPr>
          <w:p>
            <w:pPr>
              <w:pStyle w:val="TableParagraph"/>
              <w:rPr>
                <w:rFonts w:ascii="Times New Roman"/>
                <w:sz w:val="16"/>
              </w:rPr>
            </w:pPr>
          </w:p>
        </w:tc>
        <w:tc>
          <w:tcPr>
            <w:tcW w:w="1200" w:type="dxa"/>
          </w:tcPr>
          <w:p>
            <w:pPr>
              <w:pStyle w:val="TableParagraph"/>
              <w:spacing w:before="40"/>
              <w:ind w:right="19"/>
              <w:jc w:val="right"/>
              <w:rPr>
                <w:sz w:val="16"/>
              </w:rPr>
            </w:pPr>
            <w:r>
              <w:rPr>
                <w:color w:val="4B4B4B"/>
                <w:spacing w:val="-2"/>
                <w:sz w:val="16"/>
              </w:rPr>
              <w:t>2,810.99</w:t>
            </w:r>
          </w:p>
        </w:tc>
      </w:tr>
      <w:tr>
        <w:trPr>
          <w:trHeight w:val="252" w:hRule="atLeast"/>
        </w:trPr>
        <w:tc>
          <w:tcPr>
            <w:tcW w:w="1758" w:type="dxa"/>
          </w:tcPr>
          <w:p>
            <w:pPr>
              <w:pStyle w:val="TableParagraph"/>
              <w:spacing w:before="1"/>
              <w:ind w:left="77"/>
              <w:rPr>
                <w:sz w:val="16"/>
              </w:rPr>
            </w:pPr>
            <w:r>
              <w:rPr>
                <w:color w:val="666666"/>
                <w:spacing w:val="-2"/>
                <w:sz w:val="16"/>
              </w:rPr>
              <w:t>3101-</w:t>
            </w:r>
            <w:r>
              <w:rPr>
                <w:color w:val="666666"/>
                <w:spacing w:val="-5"/>
                <w:sz w:val="16"/>
              </w:rPr>
              <w:t>000</w:t>
            </w:r>
          </w:p>
        </w:tc>
        <w:tc>
          <w:tcPr>
            <w:tcW w:w="1284" w:type="dxa"/>
          </w:tcPr>
          <w:p>
            <w:pPr>
              <w:pStyle w:val="TableParagraph"/>
              <w:rPr>
                <w:rFonts w:ascii="Times New Roman"/>
                <w:sz w:val="16"/>
              </w:rPr>
            </w:pPr>
          </w:p>
        </w:tc>
        <w:tc>
          <w:tcPr>
            <w:tcW w:w="3283" w:type="dxa"/>
          </w:tcPr>
          <w:p>
            <w:pPr>
              <w:pStyle w:val="TableParagraph"/>
              <w:spacing w:before="1"/>
              <w:ind w:left="285"/>
              <w:rPr>
                <w:sz w:val="16"/>
              </w:rPr>
            </w:pPr>
            <w:r>
              <w:rPr>
                <w:color w:val="4B4B4B"/>
                <w:sz w:val="16"/>
              </w:rPr>
              <w:t>Basic</w:t>
            </w:r>
            <w:r>
              <w:rPr>
                <w:color w:val="4B4B4B"/>
                <w:spacing w:val="-18"/>
                <w:sz w:val="16"/>
              </w:rPr>
              <w:t> </w:t>
            </w:r>
            <w:r>
              <w:rPr>
                <w:color w:val="4B4B4B"/>
                <w:sz w:val="16"/>
              </w:rPr>
              <w:t>Formula</w:t>
            </w:r>
            <w:r>
              <w:rPr>
                <w:color w:val="4B4B4B"/>
                <w:spacing w:val="5"/>
                <w:sz w:val="16"/>
              </w:rPr>
              <w:t> </w:t>
            </w:r>
            <w:r>
              <w:rPr>
                <w:color w:val="4B4B4B"/>
                <w:sz w:val="16"/>
              </w:rPr>
              <w:t>Aid-Gen</w:t>
            </w:r>
            <w:r>
              <w:rPr>
                <w:color w:val="4B4B4B"/>
                <w:spacing w:val="3"/>
                <w:sz w:val="16"/>
              </w:rPr>
              <w:t> </w:t>
            </w:r>
            <w:r>
              <w:rPr>
                <w:color w:val="4B4B4B"/>
                <w:spacing w:val="-5"/>
                <w:sz w:val="16"/>
              </w:rPr>
              <w:t>Aid</w:t>
            </w:r>
          </w:p>
        </w:tc>
        <w:tc>
          <w:tcPr>
            <w:tcW w:w="1944" w:type="dxa"/>
          </w:tcPr>
          <w:p>
            <w:pPr>
              <w:pStyle w:val="TableParagraph"/>
              <w:spacing w:before="1"/>
              <w:ind w:right="164"/>
              <w:jc w:val="right"/>
              <w:rPr>
                <w:sz w:val="16"/>
              </w:rPr>
            </w:pPr>
            <w:r>
              <w:rPr>
                <w:color w:val="4B4B4B"/>
                <w:spacing w:val="-2"/>
                <w:sz w:val="16"/>
              </w:rPr>
              <w:t>33,229,599.00</w:t>
            </w:r>
          </w:p>
        </w:tc>
        <w:tc>
          <w:tcPr>
            <w:tcW w:w="1396" w:type="dxa"/>
          </w:tcPr>
          <w:p>
            <w:pPr>
              <w:pStyle w:val="TableParagraph"/>
              <w:spacing w:before="1"/>
              <w:ind w:right="168"/>
              <w:jc w:val="right"/>
              <w:rPr>
                <w:sz w:val="16"/>
              </w:rPr>
            </w:pPr>
            <w:r>
              <w:rPr>
                <w:color w:val="4B4B4B"/>
                <w:spacing w:val="-2"/>
                <w:sz w:val="16"/>
              </w:rPr>
              <w:t>33</w:t>
            </w:r>
            <w:r>
              <w:rPr>
                <w:color w:val="666666"/>
                <w:spacing w:val="-2"/>
                <w:sz w:val="16"/>
              </w:rPr>
              <w:t>,</w:t>
            </w:r>
            <w:r>
              <w:rPr>
                <w:color w:val="4B4B4B"/>
                <w:spacing w:val="-2"/>
                <w:sz w:val="16"/>
              </w:rPr>
              <w:t>229</w:t>
            </w:r>
            <w:r>
              <w:rPr>
                <w:color w:val="7E7E7E"/>
                <w:spacing w:val="-2"/>
                <w:sz w:val="16"/>
              </w:rPr>
              <w:t>,</w:t>
            </w:r>
            <w:r>
              <w:rPr>
                <w:color w:val="4B4B4B"/>
                <w:spacing w:val="-2"/>
                <w:sz w:val="16"/>
              </w:rPr>
              <w:t>599</w:t>
            </w:r>
            <w:r>
              <w:rPr>
                <w:color w:val="666666"/>
                <w:spacing w:val="-2"/>
                <w:sz w:val="16"/>
              </w:rPr>
              <w:t>.</w:t>
            </w:r>
            <w:r>
              <w:rPr>
                <w:color w:val="4B4B4B"/>
                <w:spacing w:val="-2"/>
                <w:sz w:val="16"/>
              </w:rPr>
              <w:t>00</w:t>
            </w:r>
          </w:p>
        </w:tc>
        <w:tc>
          <w:tcPr>
            <w:tcW w:w="1467" w:type="dxa"/>
          </w:tcPr>
          <w:p>
            <w:pPr>
              <w:pStyle w:val="TableParagraph"/>
              <w:spacing w:before="1"/>
              <w:ind w:left="284"/>
              <w:rPr>
                <w:sz w:val="16"/>
              </w:rPr>
            </w:pPr>
            <w:r>
              <w:rPr>
                <w:color w:val="4B4B4B"/>
                <w:spacing w:val="-2"/>
                <w:sz w:val="16"/>
              </w:rPr>
              <w:t>5,711,139.75</w:t>
            </w:r>
          </w:p>
        </w:tc>
        <w:tc>
          <w:tcPr>
            <w:tcW w:w="1350" w:type="dxa"/>
          </w:tcPr>
          <w:p>
            <w:pPr>
              <w:pStyle w:val="TableParagraph"/>
              <w:spacing w:before="8"/>
              <w:ind w:right="197"/>
              <w:jc w:val="right"/>
              <w:rPr>
                <w:sz w:val="16"/>
              </w:rPr>
            </w:pPr>
            <w:r>
              <w:rPr>
                <w:color w:val="4B4B4B"/>
                <w:spacing w:val="-2"/>
                <w:sz w:val="16"/>
              </w:rPr>
              <w:t>1,715,297.68</w:t>
            </w:r>
          </w:p>
        </w:tc>
        <w:tc>
          <w:tcPr>
            <w:tcW w:w="1402" w:type="dxa"/>
          </w:tcPr>
          <w:p>
            <w:pPr>
              <w:pStyle w:val="TableParagraph"/>
              <w:spacing w:before="15"/>
              <w:ind w:left="168"/>
              <w:rPr>
                <w:sz w:val="16"/>
              </w:rPr>
            </w:pPr>
            <w:r>
              <w:rPr>
                <w:color w:val="4B4B4B"/>
                <w:spacing w:val="-2"/>
                <w:sz w:val="16"/>
              </w:rPr>
              <w:t>27,518,459.25</w:t>
            </w:r>
          </w:p>
        </w:tc>
        <w:tc>
          <w:tcPr>
            <w:tcW w:w="1200" w:type="dxa"/>
          </w:tcPr>
          <w:p>
            <w:pPr>
              <w:pStyle w:val="TableParagraph"/>
              <w:rPr>
                <w:rFonts w:ascii="Times New Roman"/>
                <w:sz w:val="16"/>
              </w:rPr>
            </w:pPr>
          </w:p>
        </w:tc>
      </w:tr>
      <w:tr>
        <w:trPr>
          <w:trHeight w:val="274" w:hRule="atLeast"/>
        </w:trPr>
        <w:tc>
          <w:tcPr>
            <w:tcW w:w="1758" w:type="dxa"/>
          </w:tcPr>
          <w:p>
            <w:pPr>
              <w:pStyle w:val="TableParagraph"/>
              <w:spacing w:before="1"/>
              <w:ind w:left="85"/>
              <w:rPr>
                <w:sz w:val="16"/>
              </w:rPr>
            </w:pPr>
            <w:r>
              <w:rPr>
                <w:color w:val="666666"/>
                <w:spacing w:val="-2"/>
                <w:sz w:val="16"/>
              </w:rPr>
              <w:t>3101-</w:t>
            </w:r>
            <w:r>
              <w:rPr>
                <w:color w:val="666666"/>
                <w:spacing w:val="-5"/>
                <w:sz w:val="16"/>
              </w:rPr>
              <w:t>001</w:t>
            </w:r>
          </w:p>
        </w:tc>
        <w:tc>
          <w:tcPr>
            <w:tcW w:w="1284" w:type="dxa"/>
          </w:tcPr>
          <w:p>
            <w:pPr>
              <w:pStyle w:val="TableParagraph"/>
              <w:rPr>
                <w:rFonts w:ascii="Times New Roman"/>
                <w:sz w:val="16"/>
              </w:rPr>
            </w:pPr>
          </w:p>
        </w:tc>
        <w:tc>
          <w:tcPr>
            <w:tcW w:w="3283" w:type="dxa"/>
          </w:tcPr>
          <w:p>
            <w:pPr>
              <w:pStyle w:val="TableParagraph"/>
              <w:spacing w:before="15"/>
              <w:ind w:left="291"/>
              <w:rPr>
                <w:sz w:val="16"/>
              </w:rPr>
            </w:pPr>
            <w:r>
              <w:rPr>
                <w:color w:val="4B4B4B"/>
                <w:sz w:val="16"/>
              </w:rPr>
              <w:t>Excess</w:t>
            </w:r>
            <w:r>
              <w:rPr>
                <w:color w:val="4B4B4B"/>
                <w:spacing w:val="1"/>
                <w:sz w:val="16"/>
              </w:rPr>
              <w:t> </w:t>
            </w:r>
            <w:r>
              <w:rPr>
                <w:color w:val="4B4B4B"/>
                <w:sz w:val="16"/>
              </w:rPr>
              <w:t>Cost</w:t>
            </w:r>
            <w:r>
              <w:rPr>
                <w:color w:val="4B4B4B"/>
                <w:spacing w:val="-8"/>
                <w:sz w:val="16"/>
              </w:rPr>
              <w:t> </w:t>
            </w:r>
            <w:r>
              <w:rPr>
                <w:color w:val="4B4B4B"/>
                <w:spacing w:val="-5"/>
                <w:sz w:val="16"/>
              </w:rPr>
              <w:t>Aid</w:t>
            </w:r>
          </w:p>
        </w:tc>
        <w:tc>
          <w:tcPr>
            <w:tcW w:w="1944" w:type="dxa"/>
          </w:tcPr>
          <w:p>
            <w:pPr>
              <w:pStyle w:val="TableParagraph"/>
              <w:spacing w:before="4"/>
              <w:ind w:right="143"/>
              <w:jc w:val="right"/>
              <w:rPr>
                <w:rFonts w:ascii="Times New Roman"/>
                <w:b/>
                <w:sz w:val="18"/>
              </w:rPr>
            </w:pPr>
            <w:r>
              <w:rPr>
                <w:rFonts w:ascii="Times New Roman"/>
                <w:b/>
                <w:color w:val="4B4B4B"/>
                <w:spacing w:val="-4"/>
                <w:w w:val="105"/>
                <w:sz w:val="18"/>
              </w:rPr>
              <w:t>0.00</w:t>
            </w:r>
          </w:p>
        </w:tc>
        <w:tc>
          <w:tcPr>
            <w:tcW w:w="1396" w:type="dxa"/>
          </w:tcPr>
          <w:p>
            <w:pPr>
              <w:pStyle w:val="TableParagraph"/>
              <w:spacing w:before="22"/>
              <w:ind w:right="144"/>
              <w:jc w:val="right"/>
              <w:rPr>
                <w:sz w:val="16"/>
              </w:rPr>
            </w:pPr>
            <w:r>
              <w:rPr>
                <w:color w:val="4B4B4B"/>
                <w:spacing w:val="-4"/>
                <w:w w:val="105"/>
                <w:sz w:val="16"/>
              </w:rPr>
              <w:t>0.00</w:t>
            </w:r>
          </w:p>
        </w:tc>
        <w:tc>
          <w:tcPr>
            <w:tcW w:w="1467" w:type="dxa"/>
          </w:tcPr>
          <w:p>
            <w:pPr>
              <w:pStyle w:val="TableParagraph"/>
              <w:spacing w:before="22"/>
              <w:ind w:left="288"/>
              <w:rPr>
                <w:sz w:val="16"/>
              </w:rPr>
            </w:pPr>
            <w:r>
              <w:rPr>
                <w:color w:val="4B4B4B"/>
                <w:spacing w:val="-2"/>
                <w:sz w:val="16"/>
              </w:rPr>
              <w:t>1,744,191.50</w:t>
            </w:r>
          </w:p>
        </w:tc>
        <w:tc>
          <w:tcPr>
            <w:tcW w:w="1350" w:type="dxa"/>
          </w:tcPr>
          <w:p>
            <w:pPr>
              <w:pStyle w:val="TableParagraph"/>
              <w:spacing w:before="22"/>
              <w:ind w:right="188"/>
              <w:jc w:val="right"/>
              <w:rPr>
                <w:sz w:val="16"/>
              </w:rPr>
            </w:pPr>
            <w:r>
              <w:rPr>
                <w:color w:val="4B4B4B"/>
                <w:spacing w:val="-2"/>
                <w:sz w:val="16"/>
              </w:rPr>
              <w:t>1,744,191.50</w:t>
            </w:r>
          </w:p>
        </w:tc>
        <w:tc>
          <w:tcPr>
            <w:tcW w:w="1402" w:type="dxa"/>
          </w:tcPr>
          <w:p>
            <w:pPr>
              <w:pStyle w:val="TableParagraph"/>
              <w:rPr>
                <w:rFonts w:ascii="Times New Roman"/>
                <w:sz w:val="16"/>
              </w:rPr>
            </w:pPr>
          </w:p>
        </w:tc>
        <w:tc>
          <w:tcPr>
            <w:tcW w:w="1200" w:type="dxa"/>
          </w:tcPr>
          <w:p>
            <w:pPr>
              <w:pStyle w:val="TableParagraph"/>
              <w:spacing w:before="37"/>
              <w:ind w:left="233"/>
              <w:rPr>
                <w:sz w:val="16"/>
              </w:rPr>
            </w:pPr>
            <w:r>
              <w:rPr>
                <w:color w:val="4B4B4B"/>
                <w:spacing w:val="-2"/>
                <w:sz w:val="16"/>
              </w:rPr>
              <w:t>1,744,191.50</w:t>
            </w:r>
          </w:p>
        </w:tc>
      </w:tr>
      <w:tr>
        <w:trPr>
          <w:trHeight w:val="263" w:hRule="atLeast"/>
        </w:trPr>
        <w:tc>
          <w:tcPr>
            <w:tcW w:w="1758" w:type="dxa"/>
          </w:tcPr>
          <w:p>
            <w:pPr>
              <w:pStyle w:val="TableParagraph"/>
              <w:spacing w:before="1"/>
              <w:ind w:left="85"/>
              <w:rPr>
                <w:sz w:val="16"/>
              </w:rPr>
            </w:pPr>
            <w:r>
              <w:rPr>
                <w:color w:val="4B4B4B"/>
                <w:spacing w:val="-2"/>
                <w:sz w:val="16"/>
              </w:rPr>
              <w:t>3102-</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
              <w:ind w:left="292"/>
              <w:rPr>
                <w:sz w:val="16"/>
              </w:rPr>
            </w:pPr>
            <w:r>
              <w:rPr>
                <w:color w:val="4B4B4B"/>
                <w:sz w:val="16"/>
              </w:rPr>
              <w:t>Lottery</w:t>
            </w:r>
            <w:r>
              <w:rPr>
                <w:color w:val="4B4B4B"/>
                <w:spacing w:val="-10"/>
                <w:sz w:val="16"/>
              </w:rPr>
              <w:t> </w:t>
            </w:r>
            <w:r>
              <w:rPr>
                <w:color w:val="4B4B4B"/>
                <w:sz w:val="16"/>
              </w:rPr>
              <w:t>Aid</w:t>
            </w:r>
            <w:r>
              <w:rPr>
                <w:color w:val="4B4B4B"/>
                <w:spacing w:val="2"/>
                <w:sz w:val="16"/>
              </w:rPr>
              <w:t> </w:t>
            </w:r>
            <w:r>
              <w:rPr>
                <w:color w:val="4B4B4B"/>
                <w:sz w:val="16"/>
              </w:rPr>
              <w:t>(Sect</w:t>
            </w:r>
            <w:r>
              <w:rPr>
                <w:color w:val="4B4B4B"/>
                <w:spacing w:val="-4"/>
                <w:sz w:val="16"/>
              </w:rPr>
              <w:t> </w:t>
            </w:r>
            <w:r>
              <w:rPr>
                <w:color w:val="4B4B4B"/>
                <w:sz w:val="16"/>
              </w:rPr>
              <w:t>3609a</w:t>
            </w:r>
            <w:r>
              <w:rPr>
                <w:color w:val="4B4B4B"/>
                <w:spacing w:val="-6"/>
                <w:sz w:val="16"/>
              </w:rPr>
              <w:t> </w:t>
            </w:r>
            <w:r>
              <w:rPr>
                <w:color w:val="4B4B4B"/>
                <w:spacing w:val="-10"/>
                <w:sz w:val="16"/>
              </w:rPr>
              <w:t>E</w:t>
            </w:r>
          </w:p>
        </w:tc>
        <w:tc>
          <w:tcPr>
            <w:tcW w:w="1944" w:type="dxa"/>
          </w:tcPr>
          <w:p>
            <w:pPr>
              <w:pStyle w:val="TableParagraph"/>
              <w:spacing w:before="8"/>
              <w:ind w:right="151"/>
              <w:jc w:val="right"/>
              <w:rPr>
                <w:sz w:val="16"/>
              </w:rPr>
            </w:pPr>
            <w:r>
              <w:rPr>
                <w:color w:val="4B4B4B"/>
                <w:spacing w:val="-2"/>
                <w:sz w:val="16"/>
              </w:rPr>
              <w:t>6,200,000.00</w:t>
            </w:r>
          </w:p>
        </w:tc>
        <w:tc>
          <w:tcPr>
            <w:tcW w:w="1396" w:type="dxa"/>
          </w:tcPr>
          <w:p>
            <w:pPr>
              <w:pStyle w:val="TableParagraph"/>
              <w:spacing w:before="15"/>
              <w:ind w:right="159"/>
              <w:jc w:val="right"/>
              <w:rPr>
                <w:sz w:val="16"/>
              </w:rPr>
            </w:pPr>
            <w:r>
              <w:rPr>
                <w:color w:val="4B4B4B"/>
                <w:spacing w:val="-2"/>
                <w:sz w:val="16"/>
              </w:rPr>
              <w:t>6,200,000.00</w:t>
            </w:r>
          </w:p>
        </w:tc>
        <w:tc>
          <w:tcPr>
            <w:tcW w:w="1467" w:type="dxa"/>
          </w:tcPr>
          <w:p>
            <w:pPr>
              <w:pStyle w:val="TableParagraph"/>
              <w:spacing w:before="15"/>
              <w:ind w:left="292"/>
              <w:rPr>
                <w:sz w:val="16"/>
              </w:rPr>
            </w:pPr>
            <w:r>
              <w:rPr>
                <w:color w:val="4B4B4B"/>
                <w:spacing w:val="-2"/>
                <w:sz w:val="16"/>
              </w:rPr>
              <w:t>5,040,013.27</w:t>
            </w:r>
          </w:p>
        </w:tc>
        <w:tc>
          <w:tcPr>
            <w:tcW w:w="1350" w:type="dxa"/>
          </w:tcPr>
          <w:p>
            <w:pPr>
              <w:pStyle w:val="TableParagraph"/>
              <w:spacing w:before="15"/>
              <w:ind w:right="186"/>
              <w:jc w:val="right"/>
              <w:rPr>
                <w:sz w:val="16"/>
              </w:rPr>
            </w:pPr>
            <w:r>
              <w:rPr>
                <w:color w:val="4B4B4B"/>
                <w:spacing w:val="-2"/>
                <w:sz w:val="16"/>
              </w:rPr>
              <w:t>168,315.15</w:t>
            </w:r>
          </w:p>
        </w:tc>
        <w:tc>
          <w:tcPr>
            <w:tcW w:w="1402" w:type="dxa"/>
          </w:tcPr>
          <w:p>
            <w:pPr>
              <w:pStyle w:val="TableParagraph"/>
              <w:spacing w:before="22"/>
              <w:ind w:left="264"/>
              <w:rPr>
                <w:sz w:val="16"/>
              </w:rPr>
            </w:pPr>
            <w:r>
              <w:rPr>
                <w:color w:val="4B4B4B"/>
                <w:spacing w:val="-2"/>
                <w:sz w:val="16"/>
              </w:rPr>
              <w:t>1,159,986.73</w:t>
            </w:r>
          </w:p>
        </w:tc>
        <w:tc>
          <w:tcPr>
            <w:tcW w:w="1200" w:type="dxa"/>
          </w:tcPr>
          <w:p>
            <w:pPr>
              <w:pStyle w:val="TableParagraph"/>
              <w:rPr>
                <w:rFonts w:ascii="Times New Roman"/>
                <w:sz w:val="16"/>
              </w:rPr>
            </w:pPr>
          </w:p>
        </w:tc>
      </w:tr>
      <w:tr>
        <w:trPr>
          <w:trHeight w:val="263" w:hRule="atLeast"/>
        </w:trPr>
        <w:tc>
          <w:tcPr>
            <w:tcW w:w="1758" w:type="dxa"/>
          </w:tcPr>
          <w:p>
            <w:pPr>
              <w:pStyle w:val="TableParagraph"/>
              <w:spacing w:before="4"/>
              <w:ind w:left="85"/>
              <w:rPr>
                <w:sz w:val="16"/>
              </w:rPr>
            </w:pPr>
            <w:r>
              <w:rPr>
                <w:color w:val="4B4B4B"/>
                <w:spacing w:val="-2"/>
                <w:sz w:val="16"/>
              </w:rPr>
              <w:t>3103-</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4"/>
              <w:ind w:left="292"/>
              <w:rPr>
                <w:sz w:val="16"/>
              </w:rPr>
            </w:pPr>
            <w:r>
              <w:rPr>
                <w:color w:val="4B4B4B"/>
                <w:w w:val="105"/>
                <w:sz w:val="16"/>
              </w:rPr>
              <w:t>BOCES</w:t>
            </w:r>
            <w:r>
              <w:rPr>
                <w:color w:val="4B4B4B"/>
                <w:spacing w:val="-11"/>
                <w:w w:val="105"/>
                <w:sz w:val="16"/>
              </w:rPr>
              <w:t> </w:t>
            </w:r>
            <w:r>
              <w:rPr>
                <w:color w:val="4B4B4B"/>
                <w:w w:val="105"/>
                <w:sz w:val="16"/>
              </w:rPr>
              <w:t>Aid</w:t>
            </w:r>
            <w:r>
              <w:rPr>
                <w:color w:val="4B4B4B"/>
                <w:spacing w:val="-15"/>
                <w:w w:val="105"/>
                <w:sz w:val="16"/>
              </w:rPr>
              <w:t> </w:t>
            </w:r>
            <w:r>
              <w:rPr>
                <w:rFonts w:ascii="Times New Roman"/>
                <w:color w:val="666666"/>
                <w:w w:val="105"/>
                <w:sz w:val="16"/>
              </w:rPr>
              <w:t>(Sect</w:t>
            </w:r>
            <w:r>
              <w:rPr>
                <w:rFonts w:ascii="Times New Roman"/>
                <w:color w:val="666666"/>
                <w:spacing w:val="-10"/>
                <w:w w:val="105"/>
                <w:sz w:val="16"/>
              </w:rPr>
              <w:t> </w:t>
            </w:r>
            <w:r>
              <w:rPr>
                <w:color w:val="4B4B4B"/>
                <w:w w:val="105"/>
                <w:sz w:val="16"/>
              </w:rPr>
              <w:t>3609a</w:t>
            </w:r>
            <w:r>
              <w:rPr>
                <w:color w:val="4B4B4B"/>
                <w:spacing w:val="-11"/>
                <w:w w:val="105"/>
                <w:sz w:val="16"/>
              </w:rPr>
              <w:t> </w:t>
            </w:r>
            <w:r>
              <w:rPr>
                <w:color w:val="4B4B4B"/>
                <w:spacing w:val="-5"/>
                <w:w w:val="105"/>
                <w:sz w:val="16"/>
              </w:rPr>
              <w:t>Ed</w:t>
            </w:r>
          </w:p>
        </w:tc>
        <w:tc>
          <w:tcPr>
            <w:tcW w:w="1944" w:type="dxa"/>
          </w:tcPr>
          <w:p>
            <w:pPr>
              <w:pStyle w:val="TableParagraph"/>
              <w:spacing w:before="11"/>
              <w:ind w:right="150"/>
              <w:jc w:val="right"/>
              <w:rPr>
                <w:sz w:val="16"/>
              </w:rPr>
            </w:pPr>
            <w:r>
              <w:rPr>
                <w:color w:val="4B4B4B"/>
                <w:spacing w:val="-2"/>
                <w:sz w:val="16"/>
              </w:rPr>
              <w:t>3</w:t>
            </w:r>
            <w:r>
              <w:rPr>
                <w:color w:val="666666"/>
                <w:spacing w:val="-2"/>
                <w:sz w:val="16"/>
              </w:rPr>
              <w:t>,</w:t>
            </w:r>
            <w:r>
              <w:rPr>
                <w:color w:val="4B4B4B"/>
                <w:spacing w:val="-2"/>
                <w:sz w:val="16"/>
              </w:rPr>
              <w:t>794</w:t>
            </w:r>
            <w:r>
              <w:rPr>
                <w:color w:val="666666"/>
                <w:spacing w:val="-2"/>
                <w:sz w:val="16"/>
              </w:rPr>
              <w:t>,</w:t>
            </w:r>
            <w:r>
              <w:rPr>
                <w:color w:val="4B4B4B"/>
                <w:spacing w:val="-2"/>
                <w:sz w:val="16"/>
              </w:rPr>
              <w:t>938</w:t>
            </w:r>
            <w:r>
              <w:rPr>
                <w:color w:val="7E7E7E"/>
                <w:spacing w:val="-2"/>
                <w:sz w:val="16"/>
              </w:rPr>
              <w:t>.</w:t>
            </w:r>
            <w:r>
              <w:rPr>
                <w:color w:val="4B4B4B"/>
                <w:spacing w:val="-2"/>
                <w:sz w:val="16"/>
              </w:rPr>
              <w:t>00</w:t>
            </w:r>
          </w:p>
        </w:tc>
        <w:tc>
          <w:tcPr>
            <w:tcW w:w="1396" w:type="dxa"/>
          </w:tcPr>
          <w:p>
            <w:pPr>
              <w:pStyle w:val="TableParagraph"/>
              <w:spacing w:before="11"/>
              <w:ind w:right="153"/>
              <w:jc w:val="right"/>
              <w:rPr>
                <w:sz w:val="16"/>
              </w:rPr>
            </w:pPr>
            <w:r>
              <w:rPr>
                <w:color w:val="4B4B4B"/>
                <w:spacing w:val="-2"/>
                <w:sz w:val="16"/>
              </w:rPr>
              <w:t>3,794,938.00</w:t>
            </w:r>
          </w:p>
        </w:tc>
        <w:tc>
          <w:tcPr>
            <w:tcW w:w="1467" w:type="dxa"/>
          </w:tcPr>
          <w:p>
            <w:pPr>
              <w:pStyle w:val="TableParagraph"/>
              <w:spacing w:before="11"/>
              <w:ind w:right="211"/>
              <w:jc w:val="right"/>
              <w:rPr>
                <w:sz w:val="16"/>
              </w:rPr>
            </w:pPr>
            <w:r>
              <w:rPr>
                <w:color w:val="4B4B4B"/>
                <w:spacing w:val="-4"/>
                <w:w w:val="105"/>
                <w:sz w:val="16"/>
              </w:rPr>
              <w:t>0.00</w:t>
            </w:r>
          </w:p>
        </w:tc>
        <w:tc>
          <w:tcPr>
            <w:tcW w:w="1350" w:type="dxa"/>
          </w:tcPr>
          <w:p>
            <w:pPr>
              <w:pStyle w:val="TableParagraph"/>
              <w:spacing w:before="19"/>
              <w:ind w:right="168"/>
              <w:jc w:val="right"/>
              <w:rPr>
                <w:sz w:val="16"/>
              </w:rPr>
            </w:pPr>
            <w:r>
              <w:rPr>
                <w:color w:val="4B4B4B"/>
                <w:spacing w:val="-4"/>
                <w:w w:val="105"/>
                <w:sz w:val="16"/>
              </w:rPr>
              <w:t>0.00</w:t>
            </w:r>
          </w:p>
        </w:tc>
        <w:tc>
          <w:tcPr>
            <w:tcW w:w="1402" w:type="dxa"/>
          </w:tcPr>
          <w:p>
            <w:pPr>
              <w:pStyle w:val="TableParagraph"/>
              <w:spacing w:before="26"/>
              <w:ind w:left="267"/>
              <w:rPr>
                <w:sz w:val="16"/>
              </w:rPr>
            </w:pPr>
            <w:r>
              <w:rPr>
                <w:color w:val="4B4B4B"/>
                <w:spacing w:val="-2"/>
                <w:sz w:val="16"/>
              </w:rPr>
              <w:t>3,794,938</w:t>
            </w:r>
            <w:r>
              <w:rPr>
                <w:color w:val="7E7E7E"/>
                <w:spacing w:val="-2"/>
                <w:sz w:val="16"/>
              </w:rPr>
              <w:t>.</w:t>
            </w:r>
            <w:r>
              <w:rPr>
                <w:color w:val="4B4B4B"/>
                <w:spacing w:val="-2"/>
                <w:sz w:val="16"/>
              </w:rPr>
              <w:t>00</w:t>
            </w:r>
          </w:p>
        </w:tc>
        <w:tc>
          <w:tcPr>
            <w:tcW w:w="1200" w:type="dxa"/>
          </w:tcPr>
          <w:p>
            <w:pPr>
              <w:pStyle w:val="TableParagraph"/>
              <w:rPr>
                <w:rFonts w:ascii="Times New Roman"/>
                <w:sz w:val="16"/>
              </w:rPr>
            </w:pPr>
          </w:p>
        </w:tc>
      </w:tr>
      <w:tr>
        <w:trPr>
          <w:trHeight w:val="259" w:hRule="atLeast"/>
        </w:trPr>
        <w:tc>
          <w:tcPr>
            <w:tcW w:w="1758" w:type="dxa"/>
          </w:tcPr>
          <w:p>
            <w:pPr>
              <w:pStyle w:val="TableParagraph"/>
              <w:spacing w:before="1"/>
              <w:ind w:left="85"/>
              <w:rPr>
                <w:sz w:val="16"/>
              </w:rPr>
            </w:pPr>
            <w:r>
              <w:rPr>
                <w:color w:val="4B4B4B"/>
                <w:spacing w:val="-2"/>
                <w:sz w:val="16"/>
              </w:rPr>
              <w:t>3260-</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8"/>
              <w:ind w:left="300"/>
              <w:rPr>
                <w:sz w:val="16"/>
              </w:rPr>
            </w:pPr>
            <w:r>
              <w:rPr>
                <w:color w:val="4B4B4B"/>
                <w:sz w:val="16"/>
              </w:rPr>
              <w:t>Textbook</w:t>
            </w:r>
            <w:r>
              <w:rPr>
                <w:color w:val="4B4B4B"/>
                <w:spacing w:val="6"/>
                <w:sz w:val="16"/>
              </w:rPr>
              <w:t> </w:t>
            </w:r>
            <w:r>
              <w:rPr>
                <w:color w:val="4B4B4B"/>
                <w:sz w:val="16"/>
              </w:rPr>
              <w:t>Aid</w:t>
            </w:r>
            <w:r>
              <w:rPr>
                <w:color w:val="4B4B4B"/>
                <w:spacing w:val="-9"/>
                <w:sz w:val="16"/>
              </w:rPr>
              <w:t> </w:t>
            </w:r>
            <w:r>
              <w:rPr>
                <w:color w:val="4B4B4B"/>
                <w:sz w:val="16"/>
              </w:rPr>
              <w:t>(Incl</w:t>
            </w:r>
            <w:r>
              <w:rPr>
                <w:color w:val="4B4B4B"/>
                <w:spacing w:val="-18"/>
                <w:sz w:val="16"/>
              </w:rPr>
              <w:t> </w:t>
            </w:r>
            <w:r>
              <w:rPr>
                <w:color w:val="4B4B4B"/>
                <w:spacing w:val="-2"/>
                <w:sz w:val="16"/>
              </w:rPr>
              <w:t>Txtbk/</w:t>
            </w:r>
          </w:p>
        </w:tc>
        <w:tc>
          <w:tcPr>
            <w:tcW w:w="1944" w:type="dxa"/>
          </w:tcPr>
          <w:p>
            <w:pPr>
              <w:pStyle w:val="TableParagraph"/>
              <w:spacing w:before="8"/>
              <w:ind w:right="146"/>
              <w:jc w:val="right"/>
              <w:rPr>
                <w:sz w:val="16"/>
              </w:rPr>
            </w:pPr>
            <w:r>
              <w:rPr>
                <w:color w:val="4B4B4B"/>
                <w:spacing w:val="-2"/>
                <w:sz w:val="16"/>
              </w:rPr>
              <w:t>252,253.00</w:t>
            </w:r>
          </w:p>
        </w:tc>
        <w:tc>
          <w:tcPr>
            <w:tcW w:w="1396" w:type="dxa"/>
          </w:tcPr>
          <w:p>
            <w:pPr>
              <w:pStyle w:val="TableParagraph"/>
              <w:spacing w:before="15"/>
              <w:ind w:right="150"/>
              <w:jc w:val="right"/>
              <w:rPr>
                <w:sz w:val="16"/>
              </w:rPr>
            </w:pPr>
            <w:r>
              <w:rPr>
                <w:color w:val="4B4B4B"/>
                <w:spacing w:val="-2"/>
                <w:sz w:val="16"/>
              </w:rPr>
              <w:t>252,253.00</w:t>
            </w:r>
          </w:p>
        </w:tc>
        <w:tc>
          <w:tcPr>
            <w:tcW w:w="1467" w:type="dxa"/>
          </w:tcPr>
          <w:p>
            <w:pPr>
              <w:pStyle w:val="TableParagraph"/>
              <w:spacing w:before="15"/>
              <w:ind w:right="211"/>
              <w:jc w:val="right"/>
              <w:rPr>
                <w:sz w:val="16"/>
              </w:rPr>
            </w:pPr>
            <w:r>
              <w:rPr>
                <w:color w:val="4B4B4B"/>
                <w:spacing w:val="-4"/>
                <w:w w:val="105"/>
                <w:sz w:val="16"/>
              </w:rPr>
              <w:t>0.00</w:t>
            </w:r>
          </w:p>
        </w:tc>
        <w:tc>
          <w:tcPr>
            <w:tcW w:w="1350" w:type="dxa"/>
          </w:tcPr>
          <w:p>
            <w:pPr>
              <w:pStyle w:val="TableParagraph"/>
              <w:spacing w:before="22"/>
              <w:ind w:right="167"/>
              <w:jc w:val="right"/>
              <w:rPr>
                <w:sz w:val="16"/>
              </w:rPr>
            </w:pPr>
            <w:r>
              <w:rPr>
                <w:color w:val="4B4B4B"/>
                <w:spacing w:val="-4"/>
                <w:w w:val="105"/>
                <w:sz w:val="16"/>
              </w:rPr>
              <w:t>0.00</w:t>
            </w:r>
          </w:p>
        </w:tc>
        <w:tc>
          <w:tcPr>
            <w:tcW w:w="1402" w:type="dxa"/>
          </w:tcPr>
          <w:p>
            <w:pPr>
              <w:pStyle w:val="TableParagraph"/>
              <w:spacing w:before="22"/>
              <w:ind w:left="407"/>
              <w:rPr>
                <w:sz w:val="16"/>
              </w:rPr>
            </w:pPr>
            <w:r>
              <w:rPr>
                <w:color w:val="4B4B4B"/>
                <w:spacing w:val="-2"/>
                <w:sz w:val="16"/>
              </w:rPr>
              <w:t>252,253.00</w:t>
            </w:r>
          </w:p>
        </w:tc>
        <w:tc>
          <w:tcPr>
            <w:tcW w:w="1200" w:type="dxa"/>
          </w:tcPr>
          <w:p>
            <w:pPr>
              <w:pStyle w:val="TableParagraph"/>
              <w:rPr>
                <w:rFonts w:ascii="Times New Roman"/>
                <w:sz w:val="16"/>
              </w:rPr>
            </w:pPr>
          </w:p>
        </w:tc>
      </w:tr>
      <w:tr>
        <w:trPr>
          <w:trHeight w:val="275" w:hRule="atLeast"/>
        </w:trPr>
        <w:tc>
          <w:tcPr>
            <w:tcW w:w="1758" w:type="dxa"/>
          </w:tcPr>
          <w:p>
            <w:pPr>
              <w:pStyle w:val="TableParagraph"/>
              <w:spacing w:before="1"/>
              <w:ind w:left="92"/>
              <w:rPr>
                <w:sz w:val="16"/>
              </w:rPr>
            </w:pPr>
            <w:r>
              <w:rPr>
                <w:color w:val="4B4B4B"/>
                <w:spacing w:val="-2"/>
                <w:sz w:val="16"/>
              </w:rPr>
              <w:t>3262-</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15"/>
              <w:ind w:left="296"/>
              <w:rPr>
                <w:sz w:val="16"/>
              </w:rPr>
            </w:pPr>
            <w:r>
              <w:rPr>
                <w:color w:val="4B4B4B"/>
                <w:sz w:val="16"/>
              </w:rPr>
              <w:t>Computer</w:t>
            </w:r>
            <w:r>
              <w:rPr>
                <w:color w:val="4B4B4B"/>
                <w:spacing w:val="1"/>
                <w:sz w:val="16"/>
              </w:rPr>
              <w:t> </w:t>
            </w:r>
            <w:r>
              <w:rPr>
                <w:color w:val="4B4B4B"/>
                <w:sz w:val="16"/>
              </w:rPr>
              <w:t>Software</w:t>
            </w:r>
            <w:r>
              <w:rPr>
                <w:color w:val="4B4B4B"/>
                <w:spacing w:val="-19"/>
                <w:sz w:val="16"/>
              </w:rPr>
              <w:t> </w:t>
            </w:r>
            <w:r>
              <w:rPr>
                <w:color w:val="4B4B4B"/>
                <w:spacing w:val="-5"/>
                <w:sz w:val="16"/>
              </w:rPr>
              <w:t>Aid</w:t>
            </w:r>
          </w:p>
        </w:tc>
        <w:tc>
          <w:tcPr>
            <w:tcW w:w="1944" w:type="dxa"/>
          </w:tcPr>
          <w:p>
            <w:pPr>
              <w:pStyle w:val="TableParagraph"/>
              <w:spacing w:before="15"/>
              <w:ind w:right="144"/>
              <w:jc w:val="right"/>
              <w:rPr>
                <w:sz w:val="16"/>
              </w:rPr>
            </w:pPr>
            <w:r>
              <w:rPr>
                <w:color w:val="4B4B4B"/>
                <w:spacing w:val="-2"/>
                <w:sz w:val="16"/>
              </w:rPr>
              <w:t>59,382.00</w:t>
            </w:r>
          </w:p>
        </w:tc>
        <w:tc>
          <w:tcPr>
            <w:tcW w:w="1396" w:type="dxa"/>
          </w:tcPr>
          <w:p>
            <w:pPr>
              <w:pStyle w:val="TableParagraph"/>
              <w:spacing w:before="22"/>
              <w:ind w:right="147"/>
              <w:jc w:val="right"/>
              <w:rPr>
                <w:sz w:val="16"/>
              </w:rPr>
            </w:pPr>
            <w:r>
              <w:rPr>
                <w:color w:val="4B4B4B"/>
                <w:spacing w:val="-2"/>
                <w:sz w:val="16"/>
              </w:rPr>
              <w:t>59,382.00</w:t>
            </w:r>
          </w:p>
        </w:tc>
        <w:tc>
          <w:tcPr>
            <w:tcW w:w="1467" w:type="dxa"/>
          </w:tcPr>
          <w:p>
            <w:pPr>
              <w:pStyle w:val="TableParagraph"/>
              <w:spacing w:before="37"/>
              <w:ind w:right="210"/>
              <w:jc w:val="right"/>
              <w:rPr>
                <w:sz w:val="16"/>
              </w:rPr>
            </w:pPr>
            <w:r>
              <w:rPr>
                <w:color w:val="4B4B4B"/>
                <w:spacing w:val="-4"/>
                <w:w w:val="105"/>
                <w:sz w:val="16"/>
              </w:rPr>
              <w:t>0.00</w:t>
            </w:r>
          </w:p>
        </w:tc>
        <w:tc>
          <w:tcPr>
            <w:tcW w:w="1350" w:type="dxa"/>
          </w:tcPr>
          <w:p>
            <w:pPr>
              <w:pStyle w:val="TableParagraph"/>
              <w:spacing w:before="37"/>
              <w:ind w:right="168"/>
              <w:jc w:val="right"/>
              <w:rPr>
                <w:sz w:val="16"/>
              </w:rPr>
            </w:pPr>
            <w:r>
              <w:rPr>
                <w:color w:val="4B4B4B"/>
                <w:spacing w:val="-4"/>
                <w:w w:val="105"/>
                <w:sz w:val="16"/>
              </w:rPr>
              <w:t>0.00</w:t>
            </w:r>
          </w:p>
        </w:tc>
        <w:tc>
          <w:tcPr>
            <w:tcW w:w="1402" w:type="dxa"/>
          </w:tcPr>
          <w:p>
            <w:pPr>
              <w:pStyle w:val="TableParagraph"/>
              <w:spacing w:before="27"/>
              <w:ind w:left="497"/>
              <w:rPr>
                <w:b/>
                <w:sz w:val="17"/>
              </w:rPr>
            </w:pPr>
            <w:r>
              <w:rPr>
                <w:b/>
                <w:color w:val="4B4B4B"/>
                <w:spacing w:val="-2"/>
                <w:sz w:val="17"/>
              </w:rPr>
              <w:t>59,382.00</w:t>
            </w:r>
          </w:p>
        </w:tc>
        <w:tc>
          <w:tcPr>
            <w:tcW w:w="1200" w:type="dxa"/>
          </w:tcPr>
          <w:p>
            <w:pPr>
              <w:pStyle w:val="TableParagraph"/>
              <w:rPr>
                <w:rFonts w:ascii="Times New Roman"/>
                <w:sz w:val="16"/>
              </w:rPr>
            </w:pPr>
          </w:p>
        </w:tc>
      </w:tr>
      <w:tr>
        <w:trPr>
          <w:trHeight w:val="262" w:hRule="atLeast"/>
        </w:trPr>
        <w:tc>
          <w:tcPr>
            <w:tcW w:w="1758" w:type="dxa"/>
          </w:tcPr>
          <w:p>
            <w:pPr>
              <w:pStyle w:val="TableParagraph"/>
              <w:ind w:left="106"/>
              <w:rPr>
                <w:sz w:val="16"/>
              </w:rPr>
            </w:pPr>
            <w:r>
              <w:rPr>
                <w:color w:val="4B4B4B"/>
                <w:spacing w:val="-2"/>
                <w:sz w:val="16"/>
              </w:rPr>
              <w:t>3289-</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7"/>
              <w:ind w:left="306"/>
              <w:rPr>
                <w:sz w:val="16"/>
              </w:rPr>
            </w:pPr>
            <w:r>
              <w:rPr>
                <w:color w:val="4B4B4B"/>
                <w:sz w:val="16"/>
              </w:rPr>
              <w:t>other</w:t>
            </w:r>
            <w:r>
              <w:rPr>
                <w:color w:val="4B4B4B"/>
                <w:spacing w:val="12"/>
                <w:sz w:val="16"/>
              </w:rPr>
              <w:t> </w:t>
            </w:r>
            <w:r>
              <w:rPr>
                <w:color w:val="4B4B4B"/>
                <w:sz w:val="16"/>
              </w:rPr>
              <w:t>State</w:t>
            </w:r>
            <w:r>
              <w:rPr>
                <w:color w:val="4B4B4B"/>
                <w:spacing w:val="15"/>
                <w:sz w:val="16"/>
              </w:rPr>
              <w:t> </w:t>
            </w:r>
            <w:r>
              <w:rPr>
                <w:color w:val="4B4B4B"/>
                <w:spacing w:val="-5"/>
                <w:sz w:val="16"/>
              </w:rPr>
              <w:t>Aid</w:t>
            </w:r>
          </w:p>
        </w:tc>
        <w:tc>
          <w:tcPr>
            <w:tcW w:w="1944" w:type="dxa"/>
          </w:tcPr>
          <w:p>
            <w:pPr>
              <w:pStyle w:val="TableParagraph"/>
              <w:spacing w:before="14"/>
              <w:ind w:right="126"/>
              <w:jc w:val="right"/>
              <w:rPr>
                <w:sz w:val="16"/>
              </w:rPr>
            </w:pPr>
            <w:r>
              <w:rPr>
                <w:color w:val="4B4B4B"/>
                <w:spacing w:val="-4"/>
                <w:w w:val="105"/>
                <w:sz w:val="16"/>
              </w:rPr>
              <w:t>0.00</w:t>
            </w:r>
          </w:p>
        </w:tc>
        <w:tc>
          <w:tcPr>
            <w:tcW w:w="1396" w:type="dxa"/>
          </w:tcPr>
          <w:p>
            <w:pPr>
              <w:pStyle w:val="TableParagraph"/>
              <w:spacing w:before="14"/>
              <w:ind w:right="129"/>
              <w:jc w:val="right"/>
              <w:rPr>
                <w:sz w:val="16"/>
              </w:rPr>
            </w:pPr>
            <w:r>
              <w:rPr>
                <w:color w:val="4B4B4B"/>
                <w:spacing w:val="-4"/>
                <w:w w:val="105"/>
                <w:sz w:val="16"/>
              </w:rPr>
              <w:t>0.00</w:t>
            </w:r>
          </w:p>
        </w:tc>
        <w:tc>
          <w:tcPr>
            <w:tcW w:w="1467" w:type="dxa"/>
          </w:tcPr>
          <w:p>
            <w:pPr>
              <w:pStyle w:val="TableParagraph"/>
              <w:spacing w:before="14"/>
              <w:ind w:right="208"/>
              <w:jc w:val="right"/>
              <w:rPr>
                <w:sz w:val="16"/>
              </w:rPr>
            </w:pPr>
            <w:r>
              <w:rPr>
                <w:color w:val="4B4B4B"/>
                <w:spacing w:val="-2"/>
                <w:w w:val="105"/>
                <w:sz w:val="16"/>
              </w:rPr>
              <w:t>1,400.00</w:t>
            </w:r>
          </w:p>
        </w:tc>
        <w:tc>
          <w:tcPr>
            <w:tcW w:w="1350" w:type="dxa"/>
          </w:tcPr>
          <w:p>
            <w:pPr>
              <w:pStyle w:val="TableParagraph"/>
              <w:spacing w:before="21"/>
              <w:ind w:right="165"/>
              <w:jc w:val="right"/>
              <w:rPr>
                <w:sz w:val="16"/>
              </w:rPr>
            </w:pPr>
            <w:r>
              <w:rPr>
                <w:color w:val="4B4B4B"/>
                <w:spacing w:val="-2"/>
                <w:sz w:val="16"/>
              </w:rPr>
              <w:t>1,400.00</w:t>
            </w:r>
          </w:p>
        </w:tc>
        <w:tc>
          <w:tcPr>
            <w:tcW w:w="1402" w:type="dxa"/>
          </w:tcPr>
          <w:p>
            <w:pPr>
              <w:pStyle w:val="TableParagraph"/>
              <w:rPr>
                <w:rFonts w:ascii="Times New Roman"/>
                <w:sz w:val="16"/>
              </w:rPr>
            </w:pPr>
          </w:p>
        </w:tc>
        <w:tc>
          <w:tcPr>
            <w:tcW w:w="1200" w:type="dxa"/>
          </w:tcPr>
          <w:p>
            <w:pPr>
              <w:pStyle w:val="TableParagraph"/>
              <w:spacing w:before="28"/>
              <w:ind w:right="-15"/>
              <w:jc w:val="right"/>
              <w:rPr>
                <w:sz w:val="16"/>
              </w:rPr>
            </w:pPr>
            <w:r>
              <w:rPr>
                <w:color w:val="4B4B4B"/>
                <w:spacing w:val="-2"/>
                <w:w w:val="105"/>
                <w:sz w:val="16"/>
              </w:rPr>
              <w:t>1,400.00</w:t>
            </w:r>
          </w:p>
        </w:tc>
      </w:tr>
      <w:tr>
        <w:trPr>
          <w:trHeight w:val="243" w:hRule="atLeast"/>
        </w:trPr>
        <w:tc>
          <w:tcPr>
            <w:tcW w:w="1758" w:type="dxa"/>
          </w:tcPr>
          <w:p>
            <w:pPr>
              <w:pStyle w:val="TableParagraph"/>
              <w:spacing w:line="181" w:lineRule="exact"/>
              <w:ind w:left="97"/>
              <w:rPr>
                <w:sz w:val="16"/>
              </w:rPr>
            </w:pPr>
            <w:r>
              <w:rPr>
                <w:color w:val="4B4B4B"/>
                <w:spacing w:val="-2"/>
                <w:sz w:val="16"/>
              </w:rPr>
              <w:t>4601-</w:t>
            </w:r>
            <w:r>
              <w:rPr>
                <w:color w:val="4B4B4B"/>
                <w:spacing w:val="-5"/>
                <w:sz w:val="16"/>
              </w:rPr>
              <w:t>000</w:t>
            </w:r>
          </w:p>
        </w:tc>
        <w:tc>
          <w:tcPr>
            <w:tcW w:w="1284" w:type="dxa"/>
          </w:tcPr>
          <w:p>
            <w:pPr>
              <w:pStyle w:val="TableParagraph"/>
              <w:rPr>
                <w:rFonts w:ascii="Times New Roman"/>
                <w:sz w:val="16"/>
              </w:rPr>
            </w:pPr>
          </w:p>
        </w:tc>
        <w:tc>
          <w:tcPr>
            <w:tcW w:w="3283" w:type="dxa"/>
          </w:tcPr>
          <w:p>
            <w:pPr>
              <w:pStyle w:val="TableParagraph"/>
              <w:spacing w:before="2"/>
              <w:ind w:left="313"/>
              <w:rPr>
                <w:b/>
                <w:sz w:val="17"/>
              </w:rPr>
            </w:pPr>
            <w:r>
              <w:rPr>
                <w:b/>
                <w:color w:val="4B4B4B"/>
                <w:spacing w:val="-2"/>
                <w:w w:val="90"/>
                <w:sz w:val="17"/>
              </w:rPr>
              <w:t>Medic.Ass't-Sch</w:t>
            </w:r>
            <w:r>
              <w:rPr>
                <w:b/>
                <w:color w:val="4B4B4B"/>
                <w:spacing w:val="-22"/>
                <w:w w:val="90"/>
                <w:sz w:val="17"/>
              </w:rPr>
              <w:t> </w:t>
            </w:r>
            <w:r>
              <w:rPr>
                <w:b/>
                <w:color w:val="4B4B4B"/>
                <w:spacing w:val="-2"/>
                <w:w w:val="90"/>
                <w:sz w:val="17"/>
              </w:rPr>
              <w:t>Age-Sch</w:t>
            </w:r>
            <w:r>
              <w:rPr>
                <w:b/>
                <w:color w:val="4B4B4B"/>
                <w:spacing w:val="21"/>
                <w:sz w:val="17"/>
              </w:rPr>
              <w:t> </w:t>
            </w:r>
            <w:r>
              <w:rPr>
                <w:b/>
                <w:color w:val="4B4B4B"/>
                <w:spacing w:val="-10"/>
                <w:w w:val="90"/>
                <w:sz w:val="17"/>
              </w:rPr>
              <w:t>Y</w:t>
            </w:r>
          </w:p>
        </w:tc>
        <w:tc>
          <w:tcPr>
            <w:tcW w:w="1944" w:type="dxa"/>
          </w:tcPr>
          <w:p>
            <w:pPr>
              <w:pStyle w:val="TableParagraph"/>
              <w:spacing w:before="19"/>
              <w:ind w:right="142"/>
              <w:jc w:val="right"/>
              <w:rPr>
                <w:sz w:val="16"/>
              </w:rPr>
            </w:pPr>
            <w:r>
              <w:rPr>
                <w:color w:val="4B4B4B"/>
                <w:spacing w:val="-2"/>
                <w:sz w:val="16"/>
              </w:rPr>
              <w:t>50</w:t>
            </w:r>
            <w:r>
              <w:rPr>
                <w:color w:val="666666"/>
                <w:spacing w:val="-2"/>
                <w:sz w:val="16"/>
              </w:rPr>
              <w:t>,</w:t>
            </w:r>
            <w:r>
              <w:rPr>
                <w:color w:val="4B4B4B"/>
                <w:spacing w:val="-2"/>
                <w:sz w:val="16"/>
              </w:rPr>
              <w:t>000</w:t>
            </w:r>
            <w:r>
              <w:rPr>
                <w:color w:val="999999"/>
                <w:spacing w:val="-2"/>
                <w:sz w:val="16"/>
              </w:rPr>
              <w:t>.</w:t>
            </w:r>
            <w:r>
              <w:rPr>
                <w:color w:val="4B4B4B"/>
                <w:spacing w:val="-2"/>
                <w:sz w:val="16"/>
              </w:rPr>
              <w:t>00</w:t>
            </w:r>
          </w:p>
        </w:tc>
        <w:tc>
          <w:tcPr>
            <w:tcW w:w="1396" w:type="dxa"/>
          </w:tcPr>
          <w:p>
            <w:pPr>
              <w:pStyle w:val="TableParagraph"/>
              <w:spacing w:before="26"/>
              <w:ind w:right="146"/>
              <w:jc w:val="right"/>
              <w:rPr>
                <w:sz w:val="16"/>
              </w:rPr>
            </w:pPr>
            <w:r>
              <w:rPr>
                <w:color w:val="4B4B4B"/>
                <w:spacing w:val="-2"/>
                <w:sz w:val="16"/>
              </w:rPr>
              <w:t>50,000</w:t>
            </w:r>
            <w:r>
              <w:rPr>
                <w:color w:val="999999"/>
                <w:spacing w:val="-2"/>
                <w:sz w:val="16"/>
              </w:rPr>
              <w:t>.</w:t>
            </w:r>
            <w:r>
              <w:rPr>
                <w:color w:val="4B4B4B"/>
                <w:spacing w:val="-2"/>
                <w:sz w:val="16"/>
              </w:rPr>
              <w:t>00</w:t>
            </w:r>
          </w:p>
        </w:tc>
        <w:tc>
          <w:tcPr>
            <w:tcW w:w="1467" w:type="dxa"/>
          </w:tcPr>
          <w:p>
            <w:pPr>
              <w:pStyle w:val="TableParagraph"/>
              <w:spacing w:before="26"/>
              <w:ind w:right="212"/>
              <w:jc w:val="right"/>
              <w:rPr>
                <w:sz w:val="16"/>
              </w:rPr>
            </w:pPr>
            <w:r>
              <w:rPr>
                <w:color w:val="4B4B4B"/>
                <w:spacing w:val="-2"/>
                <w:sz w:val="16"/>
              </w:rPr>
              <w:t>28,451.57</w:t>
            </w:r>
          </w:p>
        </w:tc>
        <w:tc>
          <w:tcPr>
            <w:tcW w:w="1350" w:type="dxa"/>
          </w:tcPr>
          <w:p>
            <w:pPr>
              <w:pStyle w:val="TableParagraph"/>
              <w:spacing w:before="26"/>
              <w:ind w:right="164"/>
              <w:jc w:val="right"/>
              <w:rPr>
                <w:sz w:val="16"/>
              </w:rPr>
            </w:pPr>
            <w:r>
              <w:rPr>
                <w:color w:val="4B4B4B"/>
                <w:spacing w:val="-2"/>
                <w:sz w:val="16"/>
              </w:rPr>
              <w:t>4,742.32</w:t>
            </w:r>
          </w:p>
        </w:tc>
        <w:tc>
          <w:tcPr>
            <w:tcW w:w="1402" w:type="dxa"/>
          </w:tcPr>
          <w:p>
            <w:pPr>
              <w:pStyle w:val="TableParagraph"/>
              <w:spacing w:before="24"/>
              <w:ind w:right="163"/>
              <w:jc w:val="right"/>
              <w:rPr>
                <w:b/>
                <w:sz w:val="17"/>
              </w:rPr>
            </w:pPr>
            <w:r>
              <w:rPr>
                <w:b/>
                <w:color w:val="4B4B4B"/>
                <w:spacing w:val="-2"/>
                <w:sz w:val="17"/>
              </w:rPr>
              <w:t>21,548.43</w:t>
            </w:r>
          </w:p>
        </w:tc>
        <w:tc>
          <w:tcPr>
            <w:tcW w:w="1200" w:type="dxa"/>
          </w:tcPr>
          <w:p>
            <w:pPr>
              <w:pStyle w:val="TableParagraph"/>
              <w:rPr>
                <w:rFonts w:ascii="Times New Roman"/>
                <w:sz w:val="16"/>
              </w:rPr>
            </w:pPr>
          </w:p>
        </w:tc>
      </w:tr>
    </w:tbl>
    <w:p>
      <w:pPr>
        <w:pStyle w:val="ListParagraph"/>
        <w:numPr>
          <w:ilvl w:val="0"/>
          <w:numId w:val="23"/>
        </w:numPr>
        <w:tabs>
          <w:tab w:pos="353" w:val="left" w:leader="none"/>
        </w:tabs>
        <w:spacing w:line="328" w:lineRule="auto" w:before="35" w:after="0"/>
        <w:ind w:left="253" w:right="8388" w:hanging="5"/>
        <w:jc w:val="left"/>
        <w:rPr>
          <w:rFonts w:ascii="Arial" w:hAnsi="Arial"/>
          <w:sz w:val="16"/>
        </w:rPr>
      </w:pPr>
      <w:r>
        <w:rPr>
          <w:rFonts w:ascii="Arial" w:hAnsi="Arial"/>
          <w:color w:val="4B4B4B"/>
          <w:sz w:val="16"/>
        </w:rPr>
        <w:t>Estimated revenue for</w:t>
      </w:r>
      <w:r>
        <w:rPr>
          <w:rFonts w:ascii="Arial" w:hAnsi="Arial"/>
          <w:color w:val="4B4B4B"/>
          <w:spacing w:val="-2"/>
          <w:sz w:val="16"/>
        </w:rPr>
        <w:t> </w:t>
      </w:r>
      <w:r>
        <w:rPr>
          <w:rFonts w:ascii="Arial" w:hAnsi="Arial"/>
          <w:color w:val="4B4B4B"/>
          <w:sz w:val="16"/>
        </w:rPr>
        <w:t>Carryover Encumbrances from</w:t>
      </w:r>
      <w:r>
        <w:rPr>
          <w:rFonts w:ascii="Arial" w:hAnsi="Arial"/>
          <w:color w:val="4B4B4B"/>
          <w:spacing w:val="-6"/>
          <w:sz w:val="16"/>
        </w:rPr>
        <w:t> </w:t>
      </w:r>
      <w:r>
        <w:rPr>
          <w:rFonts w:ascii="Arial" w:hAnsi="Arial"/>
          <w:color w:val="4B4B4B"/>
          <w:sz w:val="16"/>
        </w:rPr>
        <w:t>the</w:t>
      </w:r>
      <w:r>
        <w:rPr>
          <w:rFonts w:ascii="Arial" w:hAnsi="Arial"/>
          <w:color w:val="4B4B4B"/>
          <w:spacing w:val="-8"/>
          <w:sz w:val="16"/>
        </w:rPr>
        <w:t> </w:t>
      </w:r>
      <w:r>
        <w:rPr>
          <w:rFonts w:ascii="Arial" w:hAnsi="Arial"/>
          <w:color w:val="4B4B4B"/>
          <w:sz w:val="16"/>
        </w:rPr>
        <w:t>prior</w:t>
      </w:r>
      <w:r>
        <w:rPr>
          <w:rFonts w:ascii="Arial" w:hAnsi="Arial"/>
          <w:color w:val="4B4B4B"/>
          <w:spacing w:val="-9"/>
          <w:sz w:val="16"/>
        </w:rPr>
        <w:t> </w:t>
      </w:r>
      <w:r>
        <w:rPr>
          <w:rFonts w:ascii="Arial" w:hAnsi="Arial"/>
          <w:color w:val="4B4B4B"/>
          <w:sz w:val="16"/>
        </w:rPr>
        <w:t>fiscal</w:t>
      </w:r>
      <w:r>
        <w:rPr>
          <w:rFonts w:ascii="Arial" w:hAnsi="Arial"/>
          <w:color w:val="4B4B4B"/>
          <w:spacing w:val="-11"/>
          <w:sz w:val="16"/>
        </w:rPr>
        <w:t> </w:t>
      </w:r>
      <w:r>
        <w:rPr>
          <w:rFonts w:ascii="Arial" w:hAnsi="Arial"/>
          <w:color w:val="4B4B4B"/>
          <w:sz w:val="16"/>
        </w:rPr>
        <w:t>year will</w:t>
      </w:r>
      <w:r>
        <w:rPr>
          <w:rFonts w:ascii="Arial" w:hAnsi="Arial"/>
          <w:color w:val="4B4B4B"/>
          <w:spacing w:val="-13"/>
          <w:sz w:val="16"/>
        </w:rPr>
        <w:t> </w:t>
      </w:r>
      <w:r>
        <w:rPr>
          <w:rFonts w:ascii="Arial" w:hAnsi="Arial"/>
          <w:color w:val="4B4B4B"/>
          <w:sz w:val="16"/>
        </w:rPr>
        <w:t>not</w:t>
      </w:r>
      <w:r>
        <w:rPr>
          <w:rFonts w:ascii="Arial" w:hAnsi="Arial"/>
          <w:color w:val="4B4B4B"/>
          <w:spacing w:val="-11"/>
          <w:sz w:val="16"/>
        </w:rPr>
        <w:t> </w:t>
      </w:r>
      <w:r>
        <w:rPr>
          <w:rFonts w:ascii="Arial" w:hAnsi="Arial"/>
          <w:color w:val="4B4B4B"/>
          <w:sz w:val="16"/>
        </w:rPr>
        <w:t>be</w:t>
      </w:r>
      <w:r>
        <w:rPr>
          <w:rFonts w:ascii="Arial" w:hAnsi="Arial"/>
          <w:color w:val="4B4B4B"/>
          <w:spacing w:val="-10"/>
          <w:sz w:val="16"/>
        </w:rPr>
        <w:t> </w:t>
      </w:r>
      <w:r>
        <w:rPr>
          <w:rFonts w:ascii="Arial" w:hAnsi="Arial"/>
          <w:color w:val="4B4B4B"/>
          <w:sz w:val="16"/>
        </w:rPr>
        <w:t>realized. These are</w:t>
      </w:r>
      <w:r>
        <w:rPr>
          <w:rFonts w:ascii="Arial" w:hAnsi="Arial"/>
          <w:color w:val="4B4B4B"/>
          <w:spacing w:val="-12"/>
          <w:sz w:val="16"/>
        </w:rPr>
        <w:t> </w:t>
      </w:r>
      <w:r>
        <w:rPr>
          <w:rFonts w:ascii="Arial" w:hAnsi="Arial"/>
          <w:color w:val="4B4B4B"/>
          <w:sz w:val="16"/>
        </w:rPr>
        <w:t>estimates to balance the budget</w:t>
      </w:r>
    </w:p>
    <w:p>
      <w:pPr>
        <w:spacing w:before="60"/>
        <w:ind w:left="169" w:right="0" w:firstLine="0"/>
        <w:jc w:val="left"/>
        <w:rPr>
          <w:rFonts w:ascii="Arial"/>
          <w:sz w:val="16"/>
        </w:rPr>
      </w:pPr>
      <w:r>
        <w:rPr/>
        <w:pict>
          <v:line style="position:absolute;mso-position-horizontal-relative:page;mso-position-vertical-relative:paragraph;z-index:15888896" from="11.907027pt,48.675529pt" to="202.780276pt,48.675529pt" stroked="true" strokeweight="1.443388pt" strokecolor="#000000">
            <v:stroke dashstyle="solid"/>
            <w10:wrap type="none"/>
          </v:line>
        </w:pict>
      </w:r>
      <w:r>
        <w:rPr>
          <w:i/>
          <w:color w:val="4B4B4B"/>
          <w:spacing w:val="-4"/>
          <w:sz w:val="19"/>
        </w:rPr>
        <w:t>W-mCap</w:t>
      </w:r>
      <w:r>
        <w:rPr>
          <w:i/>
          <w:color w:val="4B4B4B"/>
          <w:spacing w:val="53"/>
          <w:sz w:val="19"/>
        </w:rPr>
        <w:t> </w:t>
      </w:r>
      <w:r>
        <w:rPr>
          <w:rFonts w:ascii="Arial"/>
          <w:color w:val="4B4B4B"/>
          <w:spacing w:val="-4"/>
          <w:sz w:val="16"/>
        </w:rPr>
        <w:t>Ver.</w:t>
      </w:r>
      <w:r>
        <w:rPr>
          <w:rFonts w:ascii="Arial"/>
          <w:color w:val="4B4B4B"/>
          <w:spacing w:val="-15"/>
          <w:sz w:val="16"/>
        </w:rPr>
        <w:t> </w:t>
      </w:r>
      <w:r>
        <w:rPr>
          <w:rFonts w:ascii="Arial"/>
          <w:color w:val="4B4B4B"/>
          <w:spacing w:val="-4"/>
          <w:sz w:val="16"/>
        </w:rPr>
        <w:t>22.01</w:t>
      </w:r>
      <w:r>
        <w:rPr>
          <w:rFonts w:ascii="Arial"/>
          <w:color w:val="7E7E7E"/>
          <w:spacing w:val="-4"/>
          <w:sz w:val="16"/>
        </w:rPr>
        <w:t>.</w:t>
      </w:r>
      <w:r>
        <w:rPr>
          <w:rFonts w:ascii="Arial"/>
          <w:color w:val="4B4B4B"/>
          <w:spacing w:val="-4"/>
          <w:sz w:val="16"/>
        </w:rPr>
        <w:t>1B.52</w:t>
      </w:r>
    </w:p>
    <w:p>
      <w:pPr>
        <w:spacing w:after="0"/>
        <w:jc w:val="left"/>
        <w:rPr>
          <w:rFonts w:ascii="Arial"/>
          <w:sz w:val="16"/>
        </w:rPr>
        <w:sectPr>
          <w:pgSz w:w="15840" w:h="12240" w:orient="landscape"/>
          <w:pgMar w:top="60" w:bottom="0" w:left="320" w:right="180"/>
        </w:sectPr>
      </w:pPr>
    </w:p>
    <w:p>
      <w:pPr>
        <w:tabs>
          <w:tab w:pos="5616" w:val="left" w:leader="none"/>
          <w:tab w:pos="13523" w:val="left" w:leader="none"/>
        </w:tabs>
        <w:spacing w:line="259" w:lineRule="exact" w:before="80"/>
        <w:ind w:left="122" w:right="0" w:firstLine="0"/>
        <w:jc w:val="left"/>
        <w:rPr>
          <w:rFonts w:ascii="Arial"/>
          <w:sz w:val="16"/>
        </w:rPr>
      </w:pPr>
      <w:r>
        <w:rPr>
          <w:rFonts w:ascii="Arial"/>
          <w:color w:val="4F4F4F"/>
          <w:w w:val="105"/>
          <w:position w:val="6"/>
          <w:sz w:val="16"/>
        </w:rPr>
        <w:t>January</w:t>
      </w:r>
      <w:r>
        <w:rPr>
          <w:rFonts w:ascii="Arial"/>
          <w:color w:val="4F4F4F"/>
          <w:spacing w:val="-8"/>
          <w:w w:val="105"/>
          <w:position w:val="6"/>
          <w:sz w:val="16"/>
        </w:rPr>
        <w:t> </w:t>
      </w:r>
      <w:r>
        <w:rPr>
          <w:rFonts w:ascii="Arial"/>
          <w:color w:val="4F4F4F"/>
          <w:w w:val="105"/>
          <w:position w:val="6"/>
          <w:sz w:val="16"/>
        </w:rPr>
        <w:t>19,</w:t>
      </w:r>
      <w:r>
        <w:rPr>
          <w:rFonts w:ascii="Arial"/>
          <w:color w:val="4F4F4F"/>
          <w:spacing w:val="-6"/>
          <w:w w:val="105"/>
          <w:position w:val="6"/>
          <w:sz w:val="16"/>
        </w:rPr>
        <w:t> </w:t>
      </w:r>
      <w:r>
        <w:rPr>
          <w:rFonts w:ascii="Arial"/>
          <w:color w:val="4F4F4F"/>
          <w:spacing w:val="-4"/>
          <w:w w:val="105"/>
          <w:position w:val="6"/>
          <w:sz w:val="16"/>
        </w:rPr>
        <w:t>2022</w:t>
      </w:r>
      <w:r>
        <w:rPr>
          <w:rFonts w:ascii="Arial"/>
          <w:color w:val="4F4F4F"/>
          <w:position w:val="6"/>
          <w:sz w:val="16"/>
        </w:rPr>
        <w:tab/>
      </w:r>
      <w:r>
        <w:rPr>
          <w:rFonts w:ascii="Arial"/>
          <w:b/>
          <w:color w:val="4F4F4F"/>
          <w:w w:val="105"/>
          <w:sz w:val="23"/>
        </w:rPr>
        <w:t>Brockport</w:t>
      </w:r>
      <w:r>
        <w:rPr>
          <w:rFonts w:ascii="Arial"/>
          <w:b/>
          <w:color w:val="4F4F4F"/>
          <w:spacing w:val="-17"/>
          <w:w w:val="105"/>
          <w:sz w:val="23"/>
        </w:rPr>
        <w:t> </w:t>
      </w:r>
      <w:r>
        <w:rPr>
          <w:rFonts w:ascii="Arial"/>
          <w:b/>
          <w:color w:val="4F4F4F"/>
          <w:w w:val="105"/>
          <w:sz w:val="23"/>
        </w:rPr>
        <w:t>Central</w:t>
      </w:r>
      <w:r>
        <w:rPr>
          <w:rFonts w:ascii="Arial"/>
          <w:b/>
          <w:color w:val="4F4F4F"/>
          <w:spacing w:val="-11"/>
          <w:w w:val="105"/>
          <w:sz w:val="23"/>
        </w:rPr>
        <w:t> </w:t>
      </w:r>
      <w:r>
        <w:rPr>
          <w:rFonts w:ascii="Arial"/>
          <w:b/>
          <w:color w:val="4F4F4F"/>
          <w:w w:val="105"/>
          <w:sz w:val="23"/>
        </w:rPr>
        <w:t>School</w:t>
      </w:r>
      <w:r>
        <w:rPr>
          <w:rFonts w:ascii="Arial"/>
          <w:b/>
          <w:color w:val="4F4F4F"/>
          <w:spacing w:val="-16"/>
          <w:w w:val="105"/>
          <w:sz w:val="23"/>
        </w:rPr>
        <w:t> </w:t>
      </w:r>
      <w:r>
        <w:rPr>
          <w:rFonts w:ascii="Arial"/>
          <w:b/>
          <w:color w:val="4F4F4F"/>
          <w:spacing w:val="-2"/>
          <w:w w:val="105"/>
          <w:sz w:val="23"/>
        </w:rPr>
        <w:t>District</w:t>
      </w:r>
      <w:r>
        <w:rPr>
          <w:rFonts w:ascii="Arial"/>
          <w:b/>
          <w:color w:val="4F4F4F"/>
          <w:sz w:val="23"/>
        </w:rPr>
        <w:tab/>
      </w:r>
      <w:r>
        <w:rPr>
          <w:rFonts w:ascii="Arial"/>
          <w:color w:val="4F4F4F"/>
          <w:spacing w:val="-2"/>
          <w:w w:val="105"/>
          <w:position w:val="6"/>
          <w:sz w:val="16"/>
        </w:rPr>
        <w:t>Page2</w:t>
      </w:r>
    </w:p>
    <w:p>
      <w:pPr>
        <w:tabs>
          <w:tab w:pos="5705" w:val="left" w:leader="none"/>
        </w:tabs>
        <w:spacing w:line="283" w:lineRule="exact" w:before="0"/>
        <w:ind w:left="135" w:right="0" w:firstLine="0"/>
        <w:jc w:val="left"/>
        <w:rPr>
          <w:rFonts w:ascii="Arial"/>
          <w:sz w:val="18"/>
        </w:rPr>
      </w:pPr>
      <w:r>
        <w:rPr>
          <w:rFonts w:ascii="Arial"/>
          <w:color w:val="4F4F4F"/>
          <w:position w:val="10"/>
          <w:sz w:val="16"/>
        </w:rPr>
        <w:t>04:50:19</w:t>
      </w:r>
      <w:r>
        <w:rPr>
          <w:rFonts w:ascii="Arial"/>
          <w:color w:val="4F4F4F"/>
          <w:spacing w:val="-2"/>
          <w:position w:val="10"/>
          <w:sz w:val="16"/>
        </w:rPr>
        <w:t> </w:t>
      </w:r>
      <w:r>
        <w:rPr>
          <w:rFonts w:ascii="Arial"/>
          <w:color w:val="727272"/>
          <w:spacing w:val="-5"/>
          <w:position w:val="10"/>
          <w:sz w:val="16"/>
        </w:rPr>
        <w:t>pm</w:t>
      </w:r>
      <w:r>
        <w:rPr>
          <w:rFonts w:ascii="Arial"/>
          <w:color w:val="727272"/>
          <w:position w:val="10"/>
          <w:sz w:val="16"/>
        </w:rPr>
        <w:tab/>
      </w:r>
      <w:r>
        <w:rPr>
          <w:rFonts w:ascii="Arial"/>
          <w:color w:val="4F4F4F"/>
          <w:sz w:val="18"/>
        </w:rPr>
        <w:t>Revenue</w:t>
      </w:r>
      <w:r>
        <w:rPr>
          <w:rFonts w:ascii="Arial"/>
          <w:color w:val="4F4F4F"/>
          <w:spacing w:val="15"/>
          <w:sz w:val="18"/>
        </w:rPr>
        <w:t> </w:t>
      </w:r>
      <w:r>
        <w:rPr>
          <w:rFonts w:ascii="Arial"/>
          <w:color w:val="4F4F4F"/>
          <w:sz w:val="18"/>
        </w:rPr>
        <w:t>Status</w:t>
      </w:r>
      <w:r>
        <w:rPr>
          <w:rFonts w:ascii="Arial"/>
          <w:color w:val="4F4F4F"/>
          <w:spacing w:val="11"/>
          <w:sz w:val="18"/>
        </w:rPr>
        <w:t> </w:t>
      </w:r>
      <w:r>
        <w:rPr>
          <w:rFonts w:ascii="Arial"/>
          <w:color w:val="4F4F4F"/>
          <w:sz w:val="18"/>
        </w:rPr>
        <w:t>Report</w:t>
      </w:r>
      <w:r>
        <w:rPr>
          <w:rFonts w:ascii="Arial"/>
          <w:color w:val="4F4F4F"/>
          <w:spacing w:val="58"/>
          <w:sz w:val="18"/>
        </w:rPr>
        <w:t>  </w:t>
      </w:r>
      <w:r>
        <w:rPr>
          <w:rFonts w:ascii="Arial"/>
          <w:color w:val="4F4F4F"/>
          <w:sz w:val="18"/>
        </w:rPr>
        <w:t>As</w:t>
      </w:r>
      <w:r>
        <w:rPr>
          <w:rFonts w:ascii="Arial"/>
          <w:color w:val="4F4F4F"/>
          <w:spacing w:val="25"/>
          <w:sz w:val="18"/>
        </w:rPr>
        <w:t> </w:t>
      </w:r>
      <w:r>
        <w:rPr>
          <w:rFonts w:ascii="Arial"/>
          <w:color w:val="4F4F4F"/>
          <w:sz w:val="18"/>
        </w:rPr>
        <w:t>Of:</w:t>
      </w:r>
      <w:r>
        <w:rPr>
          <w:rFonts w:ascii="Arial"/>
          <w:color w:val="4F4F4F"/>
          <w:spacing w:val="1"/>
          <w:sz w:val="18"/>
        </w:rPr>
        <w:t> </w:t>
      </w:r>
      <w:r>
        <w:rPr>
          <w:rFonts w:ascii="Arial"/>
          <w:color w:val="4F4F4F"/>
          <w:spacing w:val="-2"/>
          <w:sz w:val="18"/>
        </w:rPr>
        <w:t>12/31/2021</w:t>
      </w:r>
    </w:p>
    <w:p>
      <w:pPr>
        <w:spacing w:line="316" w:lineRule="auto" w:before="46"/>
        <w:ind w:left="6419" w:right="6612" w:firstLine="375"/>
        <w:jc w:val="left"/>
        <w:rPr>
          <w:rFonts w:ascii="Arial"/>
          <w:sz w:val="18"/>
        </w:rPr>
      </w:pPr>
      <w:r>
        <w:rPr>
          <w:rFonts w:ascii="Arial"/>
          <w:color w:val="4F4F4F"/>
          <w:w w:val="105"/>
          <w:sz w:val="18"/>
        </w:rPr>
        <w:t>Fiscal</w:t>
      </w:r>
      <w:r>
        <w:rPr>
          <w:rFonts w:ascii="Arial"/>
          <w:color w:val="4F4F4F"/>
          <w:spacing w:val="-1"/>
          <w:w w:val="105"/>
          <w:sz w:val="18"/>
        </w:rPr>
        <w:t> </w:t>
      </w:r>
      <w:r>
        <w:rPr>
          <w:rFonts w:ascii="Arial"/>
          <w:color w:val="4F4F4F"/>
          <w:w w:val="105"/>
          <w:sz w:val="18"/>
        </w:rPr>
        <w:t>Year: 2022 Fund:</w:t>
      </w:r>
      <w:r>
        <w:rPr>
          <w:rFonts w:ascii="Arial"/>
          <w:color w:val="4F4F4F"/>
          <w:spacing w:val="23"/>
          <w:w w:val="105"/>
          <w:sz w:val="18"/>
        </w:rPr>
        <w:t> </w:t>
      </w:r>
      <w:r>
        <w:rPr>
          <w:rFonts w:ascii="Arial"/>
          <w:color w:val="4F4F4F"/>
          <w:w w:val="105"/>
          <w:sz w:val="18"/>
        </w:rPr>
        <w:t>A</w:t>
      </w:r>
      <w:r>
        <w:rPr>
          <w:rFonts w:ascii="Arial"/>
          <w:color w:val="4F4F4F"/>
          <w:spacing w:val="-18"/>
          <w:w w:val="105"/>
          <w:sz w:val="18"/>
        </w:rPr>
        <w:t> </w:t>
      </w:r>
      <w:r>
        <w:rPr>
          <w:rFonts w:ascii="Arial"/>
          <w:color w:val="4F4F4F"/>
          <w:w w:val="105"/>
          <w:sz w:val="18"/>
        </w:rPr>
        <w:t>GENERAL</w:t>
      </w:r>
      <w:r>
        <w:rPr>
          <w:rFonts w:ascii="Arial"/>
          <w:color w:val="4F4F4F"/>
          <w:spacing w:val="-14"/>
          <w:w w:val="105"/>
          <w:sz w:val="18"/>
        </w:rPr>
        <w:t> </w:t>
      </w:r>
      <w:r>
        <w:rPr>
          <w:rFonts w:ascii="Arial"/>
          <w:color w:val="4F4F4F"/>
          <w:w w:val="105"/>
          <w:sz w:val="18"/>
        </w:rPr>
        <w:t>FUND</w:t>
      </w:r>
    </w:p>
    <w:p>
      <w:pPr>
        <w:pStyle w:val="BodyText"/>
        <w:spacing w:before="10"/>
        <w:rPr>
          <w:rFonts w:ascii="Arial"/>
          <w:sz w:val="12"/>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8"/>
        <w:gridCol w:w="1100"/>
        <w:gridCol w:w="2542"/>
        <w:gridCol w:w="2644"/>
        <w:gridCol w:w="1393"/>
        <w:gridCol w:w="1438"/>
        <w:gridCol w:w="1354"/>
        <w:gridCol w:w="1437"/>
        <w:gridCol w:w="1162"/>
      </w:tblGrid>
      <w:tr>
        <w:trPr>
          <w:trHeight w:val="382" w:hRule="atLeast"/>
        </w:trPr>
        <w:tc>
          <w:tcPr>
            <w:tcW w:w="1938" w:type="dxa"/>
            <w:tcBorders>
              <w:bottom w:val="single" w:sz="18" w:space="0" w:color="000000"/>
            </w:tcBorders>
          </w:tcPr>
          <w:p>
            <w:pPr>
              <w:pStyle w:val="TableParagraph"/>
              <w:spacing w:before="3"/>
              <w:rPr>
                <w:sz w:val="15"/>
              </w:rPr>
            </w:pPr>
          </w:p>
          <w:p>
            <w:pPr>
              <w:pStyle w:val="TableParagraph"/>
              <w:rPr>
                <w:sz w:val="16"/>
              </w:rPr>
            </w:pPr>
            <w:r>
              <w:rPr>
                <w:color w:val="3B3B3B"/>
                <w:w w:val="105"/>
                <w:sz w:val="16"/>
              </w:rPr>
              <w:t>Revenue</w:t>
            </w:r>
            <w:r>
              <w:rPr>
                <w:color w:val="3B3B3B"/>
                <w:spacing w:val="-22"/>
                <w:w w:val="105"/>
                <w:sz w:val="16"/>
              </w:rPr>
              <w:t> </w:t>
            </w:r>
            <w:r>
              <w:rPr>
                <w:color w:val="3B3B3B"/>
                <w:spacing w:val="-2"/>
                <w:w w:val="110"/>
                <w:sz w:val="16"/>
              </w:rPr>
              <w:t>Account</w:t>
            </w:r>
          </w:p>
        </w:tc>
        <w:tc>
          <w:tcPr>
            <w:tcW w:w="1100" w:type="dxa"/>
            <w:tcBorders>
              <w:bottom w:val="single" w:sz="18" w:space="0" w:color="000000"/>
            </w:tcBorders>
          </w:tcPr>
          <w:p>
            <w:pPr>
              <w:pStyle w:val="TableParagraph"/>
              <w:spacing w:before="3"/>
              <w:rPr>
                <w:sz w:val="15"/>
              </w:rPr>
            </w:pPr>
          </w:p>
          <w:p>
            <w:pPr>
              <w:pStyle w:val="TableParagraph"/>
              <w:ind w:left="232"/>
              <w:rPr>
                <w:sz w:val="16"/>
              </w:rPr>
            </w:pPr>
            <w:r>
              <w:rPr>
                <w:color w:val="3B3B3B"/>
                <w:spacing w:val="-2"/>
                <w:w w:val="110"/>
                <w:sz w:val="16"/>
              </w:rPr>
              <w:t>Subfund</w:t>
            </w:r>
          </w:p>
        </w:tc>
        <w:tc>
          <w:tcPr>
            <w:tcW w:w="2542" w:type="dxa"/>
            <w:tcBorders>
              <w:bottom w:val="single" w:sz="18" w:space="0" w:color="000000"/>
            </w:tcBorders>
          </w:tcPr>
          <w:p>
            <w:pPr>
              <w:pStyle w:val="TableParagraph"/>
              <w:spacing w:before="3"/>
              <w:rPr>
                <w:sz w:val="15"/>
              </w:rPr>
            </w:pPr>
          </w:p>
          <w:p>
            <w:pPr>
              <w:pStyle w:val="TableParagraph"/>
              <w:ind w:left="216"/>
              <w:rPr>
                <w:sz w:val="16"/>
              </w:rPr>
            </w:pPr>
            <w:r>
              <w:rPr>
                <w:color w:val="3B3B3B"/>
                <w:spacing w:val="-2"/>
                <w:w w:val="110"/>
                <w:sz w:val="16"/>
              </w:rPr>
              <w:t>Description</w:t>
            </w:r>
          </w:p>
        </w:tc>
        <w:tc>
          <w:tcPr>
            <w:tcW w:w="2644" w:type="dxa"/>
            <w:tcBorders>
              <w:bottom w:val="single" w:sz="18" w:space="0" w:color="000000"/>
            </w:tcBorders>
          </w:tcPr>
          <w:p>
            <w:pPr>
              <w:pStyle w:val="TableParagraph"/>
              <w:spacing w:line="179" w:lineRule="exact"/>
              <w:ind w:right="182"/>
              <w:jc w:val="right"/>
              <w:rPr>
                <w:sz w:val="16"/>
              </w:rPr>
            </w:pPr>
            <w:r>
              <w:rPr>
                <w:color w:val="3B3B3B"/>
                <w:spacing w:val="-2"/>
                <w:w w:val="115"/>
                <w:sz w:val="16"/>
              </w:rPr>
              <w:t>Original</w:t>
            </w:r>
          </w:p>
          <w:p>
            <w:pPr>
              <w:pStyle w:val="TableParagraph"/>
              <w:spacing w:line="180" w:lineRule="exact" w:before="3"/>
              <w:ind w:right="183"/>
              <w:jc w:val="right"/>
              <w:rPr>
                <w:sz w:val="16"/>
              </w:rPr>
            </w:pPr>
            <w:r>
              <w:rPr>
                <w:color w:val="3B3B3B"/>
                <w:spacing w:val="-2"/>
                <w:w w:val="110"/>
                <w:sz w:val="16"/>
              </w:rPr>
              <w:t>Estimate</w:t>
            </w:r>
          </w:p>
        </w:tc>
        <w:tc>
          <w:tcPr>
            <w:tcW w:w="1393" w:type="dxa"/>
            <w:tcBorders>
              <w:bottom w:val="single" w:sz="18" w:space="0" w:color="000000"/>
            </w:tcBorders>
          </w:tcPr>
          <w:p>
            <w:pPr>
              <w:pStyle w:val="TableParagraph"/>
              <w:spacing w:line="179" w:lineRule="exact"/>
              <w:ind w:left="627"/>
              <w:rPr>
                <w:sz w:val="16"/>
              </w:rPr>
            </w:pPr>
            <w:r>
              <w:rPr>
                <w:color w:val="3B3B3B"/>
                <w:spacing w:val="-2"/>
                <w:w w:val="110"/>
                <w:sz w:val="16"/>
              </w:rPr>
              <w:t>Current</w:t>
            </w:r>
          </w:p>
          <w:p>
            <w:pPr>
              <w:pStyle w:val="TableParagraph"/>
              <w:spacing w:line="180" w:lineRule="exact" w:before="3"/>
              <w:ind w:left="529"/>
              <w:rPr>
                <w:sz w:val="16"/>
              </w:rPr>
            </w:pPr>
            <w:r>
              <w:rPr>
                <w:color w:val="3B3B3B"/>
                <w:spacing w:val="-2"/>
                <w:w w:val="110"/>
                <w:sz w:val="16"/>
              </w:rPr>
              <w:t>Estimate</w:t>
            </w:r>
          </w:p>
        </w:tc>
        <w:tc>
          <w:tcPr>
            <w:tcW w:w="1438" w:type="dxa"/>
            <w:tcBorders>
              <w:bottom w:val="single" w:sz="18" w:space="0" w:color="000000"/>
            </w:tcBorders>
          </w:tcPr>
          <w:p>
            <w:pPr>
              <w:pStyle w:val="TableParagraph"/>
              <w:spacing w:before="7"/>
              <w:rPr>
                <w:sz w:val="14"/>
              </w:rPr>
            </w:pPr>
          </w:p>
          <w:p>
            <w:pPr>
              <w:pStyle w:val="TableParagraph"/>
              <w:ind w:left="174" w:right="154"/>
              <w:jc w:val="center"/>
              <w:rPr>
                <w:sz w:val="16"/>
              </w:rPr>
            </w:pPr>
            <w:r>
              <w:rPr>
                <w:color w:val="3B3B3B"/>
                <w:sz w:val="16"/>
              </w:rPr>
              <w:t>Year-to-</w:t>
            </w:r>
            <w:r>
              <w:rPr>
                <w:color w:val="3B3B3B"/>
                <w:spacing w:val="-4"/>
                <w:sz w:val="16"/>
              </w:rPr>
              <w:t>Date</w:t>
            </w:r>
          </w:p>
        </w:tc>
        <w:tc>
          <w:tcPr>
            <w:tcW w:w="1354" w:type="dxa"/>
            <w:tcBorders>
              <w:bottom w:val="single" w:sz="18" w:space="0" w:color="000000"/>
            </w:tcBorders>
          </w:tcPr>
          <w:p>
            <w:pPr>
              <w:pStyle w:val="TableParagraph"/>
              <w:spacing w:line="179" w:lineRule="exact"/>
              <w:ind w:right="170"/>
              <w:jc w:val="right"/>
              <w:rPr>
                <w:sz w:val="16"/>
              </w:rPr>
            </w:pPr>
            <w:r>
              <w:rPr>
                <w:color w:val="3B3B3B"/>
                <w:spacing w:val="-2"/>
                <w:w w:val="110"/>
                <w:sz w:val="16"/>
              </w:rPr>
              <w:t>Current</w:t>
            </w:r>
          </w:p>
          <w:p>
            <w:pPr>
              <w:pStyle w:val="TableParagraph"/>
              <w:spacing w:line="180" w:lineRule="exact" w:before="3"/>
              <w:ind w:right="169"/>
              <w:jc w:val="right"/>
              <w:rPr>
                <w:sz w:val="16"/>
              </w:rPr>
            </w:pPr>
            <w:r>
              <w:rPr>
                <w:color w:val="3B3B3B"/>
                <w:spacing w:val="-2"/>
                <w:w w:val="110"/>
                <w:sz w:val="16"/>
              </w:rPr>
              <w:t>Cycle</w:t>
            </w:r>
          </w:p>
        </w:tc>
        <w:tc>
          <w:tcPr>
            <w:tcW w:w="1437" w:type="dxa"/>
            <w:tcBorders>
              <w:bottom w:val="single" w:sz="18" w:space="0" w:color="000000"/>
            </w:tcBorders>
          </w:tcPr>
          <w:p>
            <w:pPr>
              <w:pStyle w:val="TableParagraph"/>
              <w:spacing w:line="179" w:lineRule="exact"/>
              <w:ind w:right="216"/>
              <w:jc w:val="right"/>
              <w:rPr>
                <w:sz w:val="16"/>
              </w:rPr>
            </w:pPr>
            <w:r>
              <w:rPr>
                <w:color w:val="3B3B3B"/>
                <w:spacing w:val="-2"/>
                <w:w w:val="110"/>
                <w:sz w:val="16"/>
              </w:rPr>
              <w:t>Anticipated</w:t>
            </w:r>
          </w:p>
          <w:p>
            <w:pPr>
              <w:pStyle w:val="TableParagraph"/>
              <w:spacing w:line="173" w:lineRule="exact" w:before="11"/>
              <w:ind w:right="208"/>
              <w:jc w:val="right"/>
              <w:rPr>
                <w:sz w:val="16"/>
              </w:rPr>
            </w:pPr>
            <w:r>
              <w:rPr>
                <w:color w:val="3B3B3B"/>
                <w:spacing w:val="-2"/>
                <w:w w:val="110"/>
                <w:sz w:val="16"/>
              </w:rPr>
              <w:t>Balance</w:t>
            </w:r>
          </w:p>
        </w:tc>
        <w:tc>
          <w:tcPr>
            <w:tcW w:w="1162" w:type="dxa"/>
            <w:tcBorders>
              <w:bottom w:val="single" w:sz="18" w:space="0" w:color="000000"/>
            </w:tcBorders>
          </w:tcPr>
          <w:p>
            <w:pPr>
              <w:pStyle w:val="TableParagraph"/>
              <w:spacing w:line="179" w:lineRule="exact"/>
              <w:ind w:right="5"/>
              <w:jc w:val="right"/>
              <w:rPr>
                <w:sz w:val="16"/>
              </w:rPr>
            </w:pPr>
            <w:r>
              <w:rPr>
                <w:color w:val="3B3B3B"/>
                <w:spacing w:val="-2"/>
                <w:w w:val="110"/>
                <w:sz w:val="16"/>
              </w:rPr>
              <w:t>Excess</w:t>
            </w:r>
          </w:p>
          <w:p>
            <w:pPr>
              <w:pStyle w:val="TableParagraph"/>
              <w:spacing w:line="173" w:lineRule="exact" w:before="11"/>
              <w:ind w:right="2"/>
              <w:jc w:val="right"/>
              <w:rPr>
                <w:sz w:val="16"/>
              </w:rPr>
            </w:pPr>
            <w:r>
              <w:rPr>
                <w:color w:val="3B3B3B"/>
                <w:spacing w:val="-2"/>
                <w:w w:val="105"/>
                <w:sz w:val="16"/>
              </w:rPr>
              <w:t>Revenue</w:t>
            </w:r>
          </w:p>
        </w:tc>
      </w:tr>
      <w:tr>
        <w:trPr>
          <w:trHeight w:val="605" w:hRule="atLeast"/>
        </w:trPr>
        <w:tc>
          <w:tcPr>
            <w:tcW w:w="1938" w:type="dxa"/>
            <w:tcBorders>
              <w:top w:val="single" w:sz="18" w:space="0" w:color="000000"/>
            </w:tcBorders>
          </w:tcPr>
          <w:p>
            <w:pPr>
              <w:pStyle w:val="TableParagraph"/>
              <w:rPr>
                <w:sz w:val="18"/>
              </w:rPr>
            </w:pPr>
          </w:p>
          <w:p>
            <w:pPr>
              <w:pStyle w:val="TableParagraph"/>
              <w:spacing w:before="7"/>
              <w:rPr>
                <w:sz w:val="17"/>
              </w:rPr>
            </w:pPr>
          </w:p>
          <w:p>
            <w:pPr>
              <w:pStyle w:val="TableParagraph"/>
              <w:spacing w:line="176" w:lineRule="exact"/>
              <w:ind w:left="8"/>
              <w:rPr>
                <w:sz w:val="17"/>
              </w:rPr>
            </w:pPr>
            <w:r>
              <w:rPr>
                <w:color w:val="4F4F4F"/>
                <w:sz w:val="16"/>
              </w:rPr>
              <w:t>Total</w:t>
            </w:r>
            <w:r>
              <w:rPr>
                <w:color w:val="4F4F4F"/>
                <w:spacing w:val="8"/>
                <w:sz w:val="16"/>
              </w:rPr>
              <w:t> </w:t>
            </w:r>
            <w:r>
              <w:rPr>
                <w:color w:val="4F4F4F"/>
                <w:sz w:val="16"/>
              </w:rPr>
              <w:t>GENERAL</w:t>
            </w:r>
            <w:r>
              <w:rPr>
                <w:color w:val="4F4F4F"/>
                <w:spacing w:val="9"/>
                <w:sz w:val="16"/>
              </w:rPr>
              <w:t> </w:t>
            </w:r>
            <w:r>
              <w:rPr>
                <w:color w:val="4F4F4F"/>
                <w:spacing w:val="-4"/>
                <w:sz w:val="17"/>
              </w:rPr>
              <w:t>FUND</w:t>
            </w:r>
          </w:p>
        </w:tc>
        <w:tc>
          <w:tcPr>
            <w:tcW w:w="1100" w:type="dxa"/>
            <w:tcBorders>
              <w:top w:val="single" w:sz="18" w:space="0" w:color="000000"/>
            </w:tcBorders>
          </w:tcPr>
          <w:p>
            <w:pPr>
              <w:pStyle w:val="TableParagraph"/>
              <w:rPr>
                <w:rFonts w:ascii="Times New Roman"/>
                <w:sz w:val="16"/>
              </w:rPr>
            </w:pPr>
          </w:p>
        </w:tc>
        <w:tc>
          <w:tcPr>
            <w:tcW w:w="2542" w:type="dxa"/>
            <w:tcBorders>
              <w:top w:val="single" w:sz="18" w:space="0" w:color="000000"/>
            </w:tcBorders>
          </w:tcPr>
          <w:p>
            <w:pPr>
              <w:pStyle w:val="TableParagraph"/>
              <w:rPr>
                <w:rFonts w:ascii="Times New Roman"/>
                <w:sz w:val="16"/>
              </w:rPr>
            </w:pPr>
          </w:p>
        </w:tc>
        <w:tc>
          <w:tcPr>
            <w:tcW w:w="2644" w:type="dxa"/>
            <w:tcBorders>
              <w:top w:val="single" w:sz="18" w:space="0" w:color="000000"/>
            </w:tcBorders>
          </w:tcPr>
          <w:p>
            <w:pPr>
              <w:pStyle w:val="TableParagraph"/>
              <w:rPr>
                <w:sz w:val="18"/>
              </w:rPr>
            </w:pPr>
          </w:p>
          <w:p>
            <w:pPr>
              <w:pStyle w:val="TableParagraph"/>
              <w:spacing w:before="2"/>
              <w:rPr>
                <w:sz w:val="17"/>
              </w:rPr>
            </w:pPr>
          </w:p>
          <w:p>
            <w:pPr>
              <w:pStyle w:val="TableParagraph"/>
              <w:spacing w:line="181" w:lineRule="exact"/>
              <w:ind w:left="1433"/>
              <w:rPr>
                <w:sz w:val="16"/>
              </w:rPr>
            </w:pPr>
            <w:r>
              <w:rPr>
                <w:color w:val="4F4F4F"/>
                <w:spacing w:val="-2"/>
                <w:sz w:val="16"/>
              </w:rPr>
              <w:t>81,692,924.00</w:t>
            </w:r>
          </w:p>
        </w:tc>
        <w:tc>
          <w:tcPr>
            <w:tcW w:w="1393" w:type="dxa"/>
            <w:tcBorders>
              <w:top w:val="single" w:sz="18" w:space="0" w:color="000000"/>
            </w:tcBorders>
          </w:tcPr>
          <w:p>
            <w:pPr>
              <w:pStyle w:val="TableParagraph"/>
              <w:rPr>
                <w:sz w:val="18"/>
              </w:rPr>
            </w:pPr>
          </w:p>
          <w:p>
            <w:pPr>
              <w:pStyle w:val="TableParagraph"/>
              <w:spacing w:before="2"/>
              <w:rPr>
                <w:sz w:val="17"/>
              </w:rPr>
            </w:pPr>
          </w:p>
          <w:p>
            <w:pPr>
              <w:pStyle w:val="TableParagraph"/>
              <w:spacing w:line="181" w:lineRule="exact"/>
              <w:ind w:left="181"/>
              <w:rPr>
                <w:sz w:val="16"/>
              </w:rPr>
            </w:pPr>
            <w:r>
              <w:rPr>
                <w:color w:val="4F4F4F"/>
                <w:spacing w:val="-2"/>
                <w:sz w:val="16"/>
              </w:rPr>
              <w:t>81,692,924.00</w:t>
            </w:r>
          </w:p>
        </w:tc>
        <w:tc>
          <w:tcPr>
            <w:tcW w:w="1438" w:type="dxa"/>
            <w:tcBorders>
              <w:top w:val="single" w:sz="18" w:space="0" w:color="000000"/>
            </w:tcBorders>
          </w:tcPr>
          <w:p>
            <w:pPr>
              <w:pStyle w:val="TableParagraph"/>
              <w:rPr>
                <w:sz w:val="18"/>
              </w:rPr>
            </w:pPr>
          </w:p>
          <w:p>
            <w:pPr>
              <w:pStyle w:val="TableParagraph"/>
              <w:spacing w:before="2"/>
              <w:rPr>
                <w:sz w:val="17"/>
              </w:rPr>
            </w:pPr>
          </w:p>
          <w:p>
            <w:pPr>
              <w:pStyle w:val="TableParagraph"/>
              <w:spacing w:line="181" w:lineRule="exact"/>
              <w:ind w:left="174" w:right="226"/>
              <w:jc w:val="center"/>
              <w:rPr>
                <w:sz w:val="16"/>
              </w:rPr>
            </w:pPr>
            <w:r>
              <w:rPr>
                <w:color w:val="4F4F4F"/>
                <w:spacing w:val="-2"/>
                <w:sz w:val="16"/>
              </w:rPr>
              <w:t>44,390,378.46</w:t>
            </w:r>
          </w:p>
        </w:tc>
        <w:tc>
          <w:tcPr>
            <w:tcW w:w="1354" w:type="dxa"/>
            <w:tcBorders>
              <w:top w:val="single" w:sz="18" w:space="0" w:color="000000"/>
            </w:tcBorders>
          </w:tcPr>
          <w:p>
            <w:pPr>
              <w:pStyle w:val="TableParagraph"/>
              <w:rPr>
                <w:sz w:val="18"/>
              </w:rPr>
            </w:pPr>
          </w:p>
          <w:p>
            <w:pPr>
              <w:pStyle w:val="TableParagraph"/>
              <w:spacing w:before="2"/>
              <w:rPr>
                <w:sz w:val="17"/>
              </w:rPr>
            </w:pPr>
          </w:p>
          <w:p>
            <w:pPr>
              <w:pStyle w:val="TableParagraph"/>
              <w:spacing w:line="181" w:lineRule="exact"/>
              <w:ind w:left="227"/>
              <w:rPr>
                <w:sz w:val="16"/>
              </w:rPr>
            </w:pPr>
            <w:r>
              <w:rPr>
                <w:color w:val="4F4F4F"/>
                <w:spacing w:val="-2"/>
                <w:sz w:val="16"/>
              </w:rPr>
              <w:t>4,361,409.92</w:t>
            </w:r>
          </w:p>
        </w:tc>
        <w:tc>
          <w:tcPr>
            <w:tcW w:w="1437" w:type="dxa"/>
            <w:tcBorders>
              <w:top w:val="single" w:sz="18" w:space="0" w:color="000000"/>
            </w:tcBorders>
          </w:tcPr>
          <w:p>
            <w:pPr>
              <w:pStyle w:val="TableParagraph"/>
              <w:rPr>
                <w:sz w:val="18"/>
              </w:rPr>
            </w:pPr>
          </w:p>
          <w:p>
            <w:pPr>
              <w:pStyle w:val="TableParagraph"/>
              <w:spacing w:before="9"/>
              <w:rPr>
                <w:sz w:val="17"/>
              </w:rPr>
            </w:pPr>
          </w:p>
          <w:p>
            <w:pPr>
              <w:pStyle w:val="TableParagraph"/>
              <w:spacing w:line="173" w:lineRule="exact"/>
              <w:ind w:left="165"/>
              <w:rPr>
                <w:sz w:val="16"/>
              </w:rPr>
            </w:pPr>
            <w:r>
              <w:rPr>
                <w:color w:val="4F4F4F"/>
                <w:spacing w:val="-2"/>
                <w:sz w:val="16"/>
              </w:rPr>
              <w:t>41,260,257.03</w:t>
            </w:r>
          </w:p>
        </w:tc>
        <w:tc>
          <w:tcPr>
            <w:tcW w:w="1162" w:type="dxa"/>
            <w:tcBorders>
              <w:top w:val="single" w:sz="18" w:space="0" w:color="000000"/>
            </w:tcBorders>
          </w:tcPr>
          <w:p>
            <w:pPr>
              <w:pStyle w:val="TableParagraph"/>
              <w:rPr>
                <w:sz w:val="18"/>
              </w:rPr>
            </w:pPr>
          </w:p>
          <w:p>
            <w:pPr>
              <w:pStyle w:val="TableParagraph"/>
              <w:spacing w:before="5"/>
              <w:rPr>
                <w:sz w:val="18"/>
              </w:rPr>
            </w:pPr>
          </w:p>
          <w:p>
            <w:pPr>
              <w:pStyle w:val="TableParagraph"/>
              <w:spacing w:line="166" w:lineRule="exact"/>
              <w:ind w:left="203"/>
              <w:rPr>
                <w:sz w:val="16"/>
              </w:rPr>
            </w:pPr>
            <w:r>
              <w:rPr>
                <w:color w:val="4F4F4F"/>
                <w:spacing w:val="-2"/>
                <w:sz w:val="16"/>
              </w:rPr>
              <w:t>3,957,711.49</w:t>
            </w:r>
          </w:p>
        </w:tc>
      </w:tr>
    </w:tbl>
    <w:p>
      <w:pPr>
        <w:pStyle w:val="BodyText"/>
        <w:rPr>
          <w:rFonts w:ascii="Arial"/>
          <w:sz w:val="20"/>
        </w:rPr>
      </w:pPr>
    </w:p>
    <w:p>
      <w:pPr>
        <w:pStyle w:val="BodyText"/>
        <w:rPr>
          <w:rFonts w:ascii="Arial"/>
          <w:sz w:val="20"/>
        </w:rPr>
      </w:pPr>
    </w:p>
    <w:p>
      <w:pPr>
        <w:pStyle w:val="BodyText"/>
        <w:spacing w:before="9"/>
        <w:rPr>
          <w:rFonts w:ascii="Arial"/>
          <w:sz w:val="18"/>
        </w:rPr>
      </w:pPr>
      <w:r>
        <w:rPr/>
        <w:pict>
          <v:group style="position:absolute;margin-left:18.762589pt;margin-top:12.047482pt;width:752.7pt;height:17.7pt;mso-position-horizontal-relative:page;mso-position-vertical-relative:paragraph;z-index:-15567872;mso-wrap-distance-left:0;mso-wrap-distance-right:0" id="docshapegroup306" coordorigin="375,241" coordsize="15054,354">
            <v:shape style="position:absolute;left:7194;top:240;width:1350;height:354" type="#_x0000_t75" id="docshape307" stroked="false">
              <v:imagedata r:id="rId130" o:title=""/>
            </v:shape>
            <v:line style="position:absolute" from="375,277" to="7202,277" stroked="true" strokeweight=".721694pt" strokecolor="#000000">
              <v:stroke dashstyle="solid"/>
            </v:line>
            <v:line style="position:absolute" from="382,566" to="15429,566" stroked="true" strokeweight="1.082541pt" strokecolor="#000000">
              <v:stroke dashstyle="solid"/>
            </v:line>
            <w10:wrap type="topAndBottom"/>
          </v:group>
        </w:pict>
      </w:r>
    </w:p>
    <w:p>
      <w:pPr>
        <w:spacing w:line="198" w:lineRule="exact" w:before="76"/>
        <w:ind w:left="6652" w:right="6885" w:firstLine="0"/>
        <w:jc w:val="center"/>
        <w:rPr>
          <w:rFonts w:ascii="Arial"/>
          <w:sz w:val="16"/>
        </w:rPr>
      </w:pPr>
      <w:r>
        <w:rPr>
          <w:rFonts w:ascii="Arial"/>
          <w:color w:val="4F4F4F"/>
          <w:sz w:val="16"/>
        </w:rPr>
        <w:t>Criteria</w:t>
      </w:r>
      <w:r>
        <w:rPr>
          <w:rFonts w:ascii="Arial"/>
          <w:color w:val="4F4F4F"/>
          <w:spacing w:val="-11"/>
          <w:sz w:val="16"/>
        </w:rPr>
        <w:t> </w:t>
      </w:r>
      <w:r>
        <w:rPr>
          <w:rFonts w:ascii="Arial"/>
          <w:color w:val="4F4F4F"/>
          <w:sz w:val="16"/>
        </w:rPr>
        <w:t>Name:</w:t>
      </w:r>
      <w:r>
        <w:rPr>
          <w:rFonts w:ascii="Arial"/>
          <w:color w:val="4F4F4F"/>
          <w:spacing w:val="-15"/>
          <w:sz w:val="16"/>
        </w:rPr>
        <w:t> </w:t>
      </w:r>
      <w:r>
        <w:rPr>
          <w:rFonts w:ascii="Arial"/>
          <w:color w:val="4F4F4F"/>
          <w:sz w:val="18"/>
        </w:rPr>
        <w:t>Last</w:t>
      </w:r>
      <w:r>
        <w:rPr>
          <w:rFonts w:ascii="Arial"/>
          <w:color w:val="4F4F4F"/>
          <w:spacing w:val="-27"/>
          <w:sz w:val="18"/>
        </w:rPr>
        <w:t> </w:t>
      </w:r>
      <w:r>
        <w:rPr>
          <w:rFonts w:ascii="Arial"/>
          <w:color w:val="4F4F4F"/>
          <w:spacing w:val="-5"/>
          <w:sz w:val="16"/>
        </w:rPr>
        <w:t>Run</w:t>
      </w:r>
    </w:p>
    <w:p>
      <w:pPr>
        <w:spacing w:line="197" w:lineRule="exact" w:before="0"/>
        <w:ind w:left="6652" w:right="6891" w:firstLine="0"/>
        <w:jc w:val="center"/>
        <w:rPr>
          <w:sz w:val="18"/>
        </w:rPr>
      </w:pPr>
      <w:r>
        <w:rPr>
          <w:color w:val="4F4F4F"/>
          <w:w w:val="105"/>
          <w:sz w:val="17"/>
        </w:rPr>
        <w:t>As</w:t>
      </w:r>
      <w:r>
        <w:rPr>
          <w:color w:val="4F4F4F"/>
          <w:spacing w:val="-11"/>
          <w:w w:val="105"/>
          <w:sz w:val="17"/>
        </w:rPr>
        <w:t> </w:t>
      </w:r>
      <w:r>
        <w:rPr>
          <w:rFonts w:ascii="Arial"/>
          <w:color w:val="4F4F4F"/>
          <w:w w:val="105"/>
          <w:sz w:val="16"/>
        </w:rPr>
        <w:t>Of</w:t>
      </w:r>
      <w:r>
        <w:rPr>
          <w:rFonts w:ascii="Arial"/>
          <w:color w:val="4F4F4F"/>
          <w:spacing w:val="-19"/>
          <w:w w:val="105"/>
          <w:sz w:val="16"/>
        </w:rPr>
        <w:t> </w:t>
      </w:r>
      <w:r>
        <w:rPr>
          <w:color w:val="4F4F4F"/>
          <w:w w:val="105"/>
          <w:sz w:val="18"/>
        </w:rPr>
        <w:t>Date:</w:t>
      </w:r>
      <w:r>
        <w:rPr>
          <w:color w:val="4F4F4F"/>
          <w:spacing w:val="-21"/>
          <w:w w:val="105"/>
          <w:sz w:val="18"/>
        </w:rPr>
        <w:t> </w:t>
      </w:r>
      <w:r>
        <w:rPr>
          <w:color w:val="4F4F4F"/>
          <w:spacing w:val="-2"/>
          <w:w w:val="105"/>
          <w:sz w:val="18"/>
        </w:rPr>
        <w:t>12/3112021</w:t>
      </w:r>
    </w:p>
    <w:p>
      <w:pPr>
        <w:spacing w:line="225" w:lineRule="auto" w:before="9"/>
        <w:ind w:left="6246" w:right="5882" w:hanging="231"/>
        <w:jc w:val="left"/>
        <w:rPr>
          <w:rFonts w:ascii="Arial"/>
          <w:sz w:val="16"/>
        </w:rPr>
      </w:pPr>
      <w:r>
        <w:rPr>
          <w:rFonts w:ascii="Arial"/>
          <w:color w:val="4F4F4F"/>
          <w:sz w:val="16"/>
        </w:rPr>
        <w:t>Suppress revenue</w:t>
      </w:r>
      <w:r>
        <w:rPr>
          <w:rFonts w:ascii="Arial"/>
          <w:color w:val="4F4F4F"/>
          <w:spacing w:val="-4"/>
          <w:sz w:val="16"/>
        </w:rPr>
        <w:t> </w:t>
      </w:r>
      <w:r>
        <w:rPr>
          <w:rFonts w:ascii="Arial"/>
          <w:color w:val="4F4F4F"/>
          <w:sz w:val="16"/>
        </w:rPr>
        <w:t>accounts with</w:t>
      </w:r>
      <w:r>
        <w:rPr>
          <w:rFonts w:ascii="Arial"/>
          <w:color w:val="4F4F4F"/>
          <w:spacing w:val="-11"/>
          <w:sz w:val="16"/>
        </w:rPr>
        <w:t> </w:t>
      </w:r>
      <w:r>
        <w:rPr>
          <w:rFonts w:ascii="Arial"/>
          <w:color w:val="4F4F4F"/>
          <w:sz w:val="16"/>
        </w:rPr>
        <w:t>no</w:t>
      </w:r>
      <w:r>
        <w:rPr>
          <w:rFonts w:ascii="Arial"/>
          <w:color w:val="4F4F4F"/>
          <w:spacing w:val="-11"/>
          <w:sz w:val="16"/>
        </w:rPr>
        <w:t> </w:t>
      </w:r>
      <w:r>
        <w:rPr>
          <w:rFonts w:ascii="Arial"/>
          <w:color w:val="4F4F4F"/>
          <w:sz w:val="16"/>
        </w:rPr>
        <w:t>activity </w:t>
      </w:r>
      <w:r>
        <w:rPr>
          <w:rFonts w:ascii="Arial"/>
          <w:color w:val="4F4F4F"/>
          <w:w w:val="105"/>
          <w:sz w:val="16"/>
        </w:rPr>
        <w:t>Show</w:t>
      </w:r>
      <w:r>
        <w:rPr>
          <w:rFonts w:ascii="Arial"/>
          <w:color w:val="4F4F4F"/>
          <w:spacing w:val="-3"/>
          <w:w w:val="105"/>
          <w:sz w:val="16"/>
        </w:rPr>
        <w:t> </w:t>
      </w:r>
      <w:r>
        <w:rPr>
          <w:rFonts w:ascii="Arial"/>
          <w:color w:val="4F4F4F"/>
          <w:w w:val="105"/>
          <w:sz w:val="16"/>
        </w:rPr>
        <w:t>Actual</w:t>
      </w:r>
      <w:r>
        <w:rPr>
          <w:rFonts w:ascii="Arial"/>
          <w:color w:val="4F4F4F"/>
          <w:spacing w:val="-6"/>
          <w:w w:val="105"/>
          <w:sz w:val="16"/>
        </w:rPr>
        <w:t> </w:t>
      </w:r>
      <w:r>
        <w:rPr>
          <w:rFonts w:ascii="Arial"/>
          <w:color w:val="4F4F4F"/>
          <w:w w:val="105"/>
          <w:sz w:val="16"/>
        </w:rPr>
        <w:t>revenue in </w:t>
      </w:r>
      <w:r>
        <w:rPr>
          <w:color w:val="4F4F4F"/>
          <w:w w:val="105"/>
          <w:sz w:val="17"/>
        </w:rPr>
        <w:t>'As </w:t>
      </w:r>
      <w:r>
        <w:rPr>
          <w:color w:val="4F4F4F"/>
          <w:w w:val="105"/>
          <w:sz w:val="16"/>
        </w:rPr>
        <w:t>Of</w:t>
      </w:r>
      <w:r>
        <w:rPr>
          <w:color w:val="4F4F4F"/>
          <w:spacing w:val="40"/>
          <w:w w:val="105"/>
          <w:sz w:val="16"/>
        </w:rPr>
        <w:t> </w:t>
      </w:r>
      <w:r>
        <w:rPr>
          <w:rFonts w:ascii="Arial"/>
          <w:color w:val="4F4F4F"/>
          <w:w w:val="105"/>
          <w:sz w:val="16"/>
        </w:rPr>
        <w:t>cycle</w:t>
      </w:r>
    </w:p>
    <w:p>
      <w:pPr>
        <w:spacing w:line="254" w:lineRule="auto" w:before="9"/>
        <w:ind w:left="6718" w:right="6758" w:firstLine="329"/>
        <w:jc w:val="left"/>
        <w:rPr>
          <w:rFonts w:ascii="Arial"/>
          <w:sz w:val="16"/>
        </w:rPr>
      </w:pPr>
      <w:r>
        <w:rPr>
          <w:rFonts w:ascii="Arial"/>
          <w:color w:val="4F4F4F"/>
          <w:w w:val="105"/>
          <w:sz w:val="16"/>
        </w:rPr>
        <w:t>Sort</w:t>
      </w:r>
      <w:r>
        <w:rPr>
          <w:rFonts w:ascii="Arial"/>
          <w:color w:val="4F4F4F"/>
          <w:spacing w:val="-12"/>
          <w:w w:val="105"/>
          <w:sz w:val="16"/>
        </w:rPr>
        <w:t> </w:t>
      </w:r>
      <w:r>
        <w:rPr>
          <w:rFonts w:ascii="Arial"/>
          <w:color w:val="4F4F4F"/>
          <w:w w:val="105"/>
          <w:sz w:val="16"/>
        </w:rPr>
        <w:t>by:</w:t>
      </w:r>
      <w:r>
        <w:rPr>
          <w:rFonts w:ascii="Arial"/>
          <w:color w:val="4F4F4F"/>
          <w:spacing w:val="40"/>
          <w:w w:val="105"/>
          <w:sz w:val="16"/>
        </w:rPr>
        <w:t> </w:t>
      </w:r>
      <w:r>
        <w:rPr>
          <w:rFonts w:ascii="Arial"/>
          <w:color w:val="4F4F4F"/>
          <w:w w:val="105"/>
          <w:sz w:val="16"/>
        </w:rPr>
        <w:t>Fund </w:t>
      </w:r>
      <w:r>
        <w:rPr>
          <w:rFonts w:ascii="Arial"/>
          <w:color w:val="4F4F4F"/>
          <w:spacing w:val="-2"/>
          <w:w w:val="105"/>
          <w:sz w:val="16"/>
        </w:rPr>
        <w:t>Printed</w:t>
      </w:r>
      <w:r>
        <w:rPr>
          <w:rFonts w:ascii="Arial"/>
          <w:color w:val="4F4F4F"/>
          <w:spacing w:val="-15"/>
          <w:w w:val="105"/>
          <w:sz w:val="16"/>
        </w:rPr>
        <w:t> </w:t>
      </w:r>
      <w:r>
        <w:rPr>
          <w:rFonts w:ascii="Arial"/>
          <w:color w:val="4F4F4F"/>
          <w:spacing w:val="-2"/>
          <w:w w:val="105"/>
          <w:sz w:val="16"/>
        </w:rPr>
        <w:t>by</w:t>
      </w:r>
      <w:r>
        <w:rPr>
          <w:rFonts w:ascii="Arial"/>
          <w:color w:val="4F4F4F"/>
          <w:spacing w:val="-15"/>
          <w:w w:val="105"/>
          <w:sz w:val="16"/>
        </w:rPr>
        <w:t> </w:t>
      </w:r>
      <w:r>
        <w:rPr>
          <w:rFonts w:ascii="Arial"/>
          <w:color w:val="4F4F4F"/>
          <w:spacing w:val="-2"/>
          <w:w w:val="105"/>
          <w:sz w:val="16"/>
        </w:rPr>
        <w:t>Jill</w:t>
      </w:r>
      <w:r>
        <w:rPr>
          <w:rFonts w:ascii="Arial"/>
          <w:color w:val="4F4F4F"/>
          <w:spacing w:val="-27"/>
          <w:w w:val="105"/>
          <w:sz w:val="16"/>
        </w:rPr>
        <w:t> </w:t>
      </w:r>
      <w:r>
        <w:rPr>
          <w:rFonts w:ascii="Arial"/>
          <w:color w:val="4F4F4F"/>
          <w:spacing w:val="-2"/>
          <w:w w:val="105"/>
          <w:sz w:val="16"/>
        </w:rPr>
        <w:t>Reichhart</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line="328" w:lineRule="auto" w:before="108"/>
        <w:ind w:left="217" w:right="8076" w:hanging="2"/>
        <w:jc w:val="left"/>
        <w:rPr>
          <w:rFonts w:ascii="Arial"/>
          <w:sz w:val="16"/>
        </w:rPr>
      </w:pPr>
      <w:r>
        <w:rPr>
          <w:rFonts w:ascii="Arial"/>
          <w:color w:val="4F4F4F"/>
          <w:sz w:val="16"/>
        </w:rPr>
        <w:t>* Estimated revenue for</w:t>
      </w:r>
      <w:r>
        <w:rPr>
          <w:rFonts w:ascii="Arial"/>
          <w:color w:val="4F4F4F"/>
          <w:spacing w:val="-14"/>
          <w:sz w:val="16"/>
        </w:rPr>
        <w:t> </w:t>
      </w:r>
      <w:r>
        <w:rPr>
          <w:rFonts w:ascii="Arial"/>
          <w:color w:val="4F4F4F"/>
          <w:sz w:val="16"/>
        </w:rPr>
        <w:t>Carryover Encumbrances from the</w:t>
      </w:r>
      <w:r>
        <w:rPr>
          <w:rFonts w:ascii="Arial"/>
          <w:color w:val="4F4F4F"/>
          <w:spacing w:val="-18"/>
          <w:sz w:val="16"/>
        </w:rPr>
        <w:t> </w:t>
      </w:r>
      <w:r>
        <w:rPr>
          <w:rFonts w:ascii="Arial"/>
          <w:color w:val="4F4F4F"/>
          <w:sz w:val="16"/>
        </w:rPr>
        <w:t>prior</w:t>
      </w:r>
      <w:r>
        <w:rPr>
          <w:rFonts w:ascii="Arial"/>
          <w:color w:val="4F4F4F"/>
          <w:spacing w:val="-2"/>
          <w:sz w:val="16"/>
        </w:rPr>
        <w:t> </w:t>
      </w:r>
      <w:r>
        <w:rPr>
          <w:rFonts w:ascii="Arial"/>
          <w:color w:val="606060"/>
          <w:sz w:val="16"/>
        </w:rPr>
        <w:t>fiscal</w:t>
      </w:r>
      <w:r>
        <w:rPr>
          <w:rFonts w:ascii="Arial"/>
          <w:color w:val="606060"/>
          <w:spacing w:val="-8"/>
          <w:sz w:val="16"/>
        </w:rPr>
        <w:t> </w:t>
      </w:r>
      <w:r>
        <w:rPr>
          <w:rFonts w:ascii="Arial"/>
          <w:color w:val="4F4F4F"/>
          <w:sz w:val="16"/>
        </w:rPr>
        <w:t>year will</w:t>
      </w:r>
      <w:r>
        <w:rPr>
          <w:rFonts w:ascii="Arial"/>
          <w:color w:val="4F4F4F"/>
          <w:spacing w:val="-14"/>
          <w:sz w:val="16"/>
        </w:rPr>
        <w:t> </w:t>
      </w:r>
      <w:r>
        <w:rPr>
          <w:rFonts w:ascii="Arial"/>
          <w:color w:val="4F4F4F"/>
          <w:sz w:val="16"/>
        </w:rPr>
        <w:t>not</w:t>
      </w:r>
      <w:r>
        <w:rPr>
          <w:rFonts w:ascii="Arial"/>
          <w:color w:val="4F4F4F"/>
          <w:spacing w:val="-4"/>
          <w:sz w:val="16"/>
        </w:rPr>
        <w:t> </w:t>
      </w:r>
      <w:r>
        <w:rPr>
          <w:rFonts w:ascii="Arial"/>
          <w:color w:val="4F4F4F"/>
          <w:sz w:val="16"/>
        </w:rPr>
        <w:t>be</w:t>
      </w:r>
      <w:r>
        <w:rPr>
          <w:rFonts w:ascii="Arial"/>
          <w:color w:val="4F4F4F"/>
          <w:spacing w:val="-12"/>
          <w:sz w:val="16"/>
        </w:rPr>
        <w:t> </w:t>
      </w:r>
      <w:r>
        <w:rPr>
          <w:rFonts w:ascii="Arial"/>
          <w:color w:val="4F4F4F"/>
          <w:sz w:val="16"/>
        </w:rPr>
        <w:t>realized. These are estimates </w:t>
      </w:r>
      <w:r>
        <w:rPr>
          <w:rFonts w:ascii="Arial"/>
          <w:color w:val="606060"/>
          <w:sz w:val="16"/>
        </w:rPr>
        <w:t>to </w:t>
      </w:r>
      <w:r>
        <w:rPr>
          <w:rFonts w:ascii="Arial"/>
          <w:color w:val="4F4F4F"/>
          <w:sz w:val="16"/>
        </w:rPr>
        <w:t>balance the</w:t>
      </w:r>
      <w:r>
        <w:rPr>
          <w:rFonts w:ascii="Arial"/>
          <w:color w:val="4F4F4F"/>
          <w:spacing w:val="-4"/>
          <w:sz w:val="16"/>
        </w:rPr>
        <w:t> </w:t>
      </w:r>
      <w:r>
        <w:rPr>
          <w:rFonts w:ascii="Arial"/>
          <w:color w:val="4F4F4F"/>
          <w:sz w:val="16"/>
        </w:rPr>
        <w:t>budget</w:t>
      </w:r>
    </w:p>
    <w:p>
      <w:pPr>
        <w:spacing w:before="53"/>
        <w:ind w:left="132" w:right="0" w:firstLine="0"/>
        <w:jc w:val="left"/>
        <w:rPr>
          <w:rFonts w:ascii="Arial"/>
          <w:sz w:val="16"/>
        </w:rPr>
      </w:pPr>
      <w:r>
        <w:rPr/>
        <w:pict>
          <v:shape style="position:absolute;margin-left:11.185389pt;margin-top:47.242989pt;width:184.75pt;height:.4pt;mso-position-horizontal-relative:page;mso-position-vertical-relative:paragraph;z-index:15889920" id="docshape308" coordorigin="224,945" coordsize="3695,8" path="m2865,945l3918,945m224,952l2829,952e" filled="false" stroked="true" strokeweight=".721666pt" strokecolor="#000000">
            <v:path arrowok="t"/>
            <v:stroke dashstyle="solid"/>
            <w10:wrap type="none"/>
          </v:shape>
        </w:pict>
      </w:r>
      <w:r>
        <w:rPr>
          <w:b/>
          <w:i/>
          <w:color w:val="4F4F4F"/>
          <w:spacing w:val="-4"/>
          <w:sz w:val="19"/>
        </w:rPr>
        <w:t>W-ml'ap</w:t>
      </w:r>
      <w:r>
        <w:rPr>
          <w:b/>
          <w:i/>
          <w:color w:val="4F4F4F"/>
          <w:spacing w:val="50"/>
          <w:sz w:val="19"/>
        </w:rPr>
        <w:t> </w:t>
      </w:r>
      <w:r>
        <w:rPr>
          <w:rFonts w:ascii="Arial"/>
          <w:color w:val="4F4F4F"/>
          <w:spacing w:val="-4"/>
          <w:sz w:val="16"/>
        </w:rPr>
        <w:t>Ver.</w:t>
      </w:r>
      <w:r>
        <w:rPr>
          <w:rFonts w:ascii="Arial"/>
          <w:color w:val="4F4F4F"/>
          <w:spacing w:val="-13"/>
          <w:sz w:val="16"/>
        </w:rPr>
        <w:t> </w:t>
      </w:r>
      <w:r>
        <w:rPr>
          <w:rFonts w:ascii="Arial"/>
          <w:color w:val="4F4F4F"/>
          <w:spacing w:val="-4"/>
          <w:sz w:val="16"/>
        </w:rPr>
        <w:t>22.01</w:t>
      </w:r>
      <w:r>
        <w:rPr>
          <w:rFonts w:ascii="Arial"/>
          <w:color w:val="727272"/>
          <w:spacing w:val="-4"/>
          <w:sz w:val="16"/>
        </w:rPr>
        <w:t>.18.52</w:t>
      </w:r>
    </w:p>
    <w:p>
      <w:pPr>
        <w:spacing w:after="0"/>
        <w:jc w:val="left"/>
        <w:rPr>
          <w:rFonts w:ascii="Arial"/>
          <w:sz w:val="16"/>
        </w:rPr>
        <w:sectPr>
          <w:pgSz w:w="15840" w:h="12240" w:orient="landscape"/>
          <w:pgMar w:top="80" w:bottom="0" w:left="320" w:right="180"/>
        </w:sectPr>
      </w:pPr>
    </w:p>
    <w:p>
      <w:pPr>
        <w:spacing w:line="603" w:lineRule="exact" w:before="0"/>
        <w:ind w:left="3166" w:right="0" w:firstLine="0"/>
        <w:jc w:val="left"/>
        <w:rPr>
          <w:rFonts w:ascii="Calibri"/>
          <w:b/>
          <w:sz w:val="52"/>
        </w:rPr>
      </w:pPr>
      <w:r>
        <w:rPr/>
        <w:pict>
          <v:group style="position:absolute;margin-left:25.960661pt;margin-top:95.877289pt;width:554.8pt;height:641.85pt;mso-position-horizontal-relative:page;mso-position-vertical-relative:page;z-index:-25378816" id="docshapegroup309" coordorigin="519,1918" coordsize="11096,12837">
            <v:shape style="position:absolute;left:711;top:1917;width:10635;height:1822" type="#_x0000_t75" id="docshape310" stroked="false">
              <v:imagedata r:id="rId23" o:title=""/>
            </v:shape>
            <v:shape style="position:absolute;left:519;top:5339;width:8923;height:2860" type="#_x0000_t75" id="docshape311"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12" stroked="false">
              <v:imagedata r:id="rId25" o:title=""/>
            </v:shape>
            <v:shape style="position:absolute;left:903;top:8602;width:10327;height:6152" type="#_x0000_t75" id="docshape313"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14" stroked="false">
              <v:imagedata r:id="rId27" o:title=""/>
            </v:shape>
            <v:line style="position:absolute" from="2327,5109" to="4154,5109" stroked="true" strokeweight="4.084945pt" strokecolor="#000000">
              <v:stroke dashstyle="solid"/>
            </v:line>
            <v:shape style="position:absolute;left:1045;top:4459;width:9824;height:2" id="docshape315" coordorigin="1045,4460" coordsize="9824,0" path="m1045,4460l3122,4460m4430,4460l4872,4460m7287,4460l10869,4460e" filled="false" stroked="true" strokeweight="1.001391pt" strokecolor="#e2e4f4">
              <v:path arrowok="t"/>
              <v:stroke dashstyle="solid"/>
            </v:shape>
            <w10:wrap type="none"/>
          </v:group>
        </w:pict>
      </w:r>
      <w:bookmarkStart w:name="6.0 Physical Plant &amp; Support Services" w:id="31"/>
      <w:bookmarkEnd w:id="31"/>
      <w:r>
        <w:rPr/>
      </w:r>
      <w:bookmarkStart w:name="6.1 Verbal - Darrin Winkley" w:id="32"/>
      <w:bookmarkEnd w:id="32"/>
      <w:r>
        <w:rPr/>
      </w:r>
      <w:r>
        <w:rPr>
          <w:rFonts w:ascii="Calibri"/>
          <w:b/>
          <w:sz w:val="52"/>
        </w:rPr>
        <w:t>6.0</w:t>
      </w:r>
      <w:r>
        <w:rPr>
          <w:rFonts w:ascii="Calibri"/>
          <w:b/>
          <w:spacing w:val="-1"/>
          <w:sz w:val="52"/>
        </w:rPr>
        <w:t> </w:t>
      </w:r>
      <w:r>
        <w:rPr>
          <w:rFonts w:ascii="Calibri"/>
          <w:b/>
          <w:sz w:val="52"/>
        </w:rPr>
        <w:t>PHYSICAL </w:t>
      </w:r>
      <w:r>
        <w:rPr>
          <w:rFonts w:ascii="Calibri"/>
          <w:b/>
          <w:spacing w:val="-2"/>
          <w:sz w:val="52"/>
        </w:rPr>
        <w:t>PLANT</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3489" w:val="left" w:leader="none"/>
          <w:tab w:pos="6347" w:val="left" w:leader="none"/>
        </w:tabs>
        <w:spacing w:line="1039" w:lineRule="exact" w:before="70"/>
        <w:ind w:left="1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ind w:left="2488" w:right="680"/>
      </w:pPr>
      <w:r>
        <w:rPr>
          <w:color w:val="E2E4F4"/>
          <w:w w:val="125"/>
        </w:rPr>
        <w:t>HONOR--</w:t>
      </w:r>
      <w:r>
        <w:rPr>
          <w:color w:val="E2E4F4"/>
          <w:spacing w:val="-10"/>
          <w:w w:val="125"/>
        </w:rPr>
        <w:t>-</w:t>
      </w:r>
    </w:p>
    <w:p>
      <w:pPr>
        <w:spacing w:after="0"/>
        <w:sectPr>
          <w:pgSz w:w="12240" w:h="15840"/>
          <w:pgMar w:top="840" w:bottom="280" w:left="940" w:right="1260"/>
        </w:sectPr>
      </w:pPr>
    </w:p>
    <w:p>
      <w:pPr>
        <w:pStyle w:val="BodyText"/>
        <w:tabs>
          <w:tab w:pos="8059" w:val="left" w:leader="none"/>
        </w:tabs>
        <w:spacing w:line="276" w:lineRule="exact" w:before="79"/>
        <w:ind w:left="860"/>
        <w:rPr>
          <w:b/>
          <w:sz w:val="24"/>
        </w:rPr>
      </w:pPr>
      <w:bookmarkStart w:name="6.2 Transportation Serv. Bid" w:id="33"/>
      <w:bookmarkEnd w:id="33"/>
      <w:r>
        <w:rPr/>
      </w:r>
      <w:r>
        <w:rPr/>
        <w:t>Office</w:t>
      </w:r>
      <w:r>
        <w:rPr>
          <w:spacing w:val="-4"/>
        </w:rPr>
        <w:t> </w:t>
      </w:r>
      <w:r>
        <w:rPr/>
        <w:t>of</w:t>
      </w:r>
      <w:r>
        <w:rPr>
          <w:spacing w:val="-3"/>
        </w:rPr>
        <w:t> </w:t>
      </w:r>
      <w:r>
        <w:rPr/>
        <w:t>the</w:t>
      </w:r>
      <w:r>
        <w:rPr>
          <w:spacing w:val="-4"/>
        </w:rPr>
        <w:t> </w:t>
      </w:r>
      <w:r>
        <w:rPr/>
        <w:t>Superintendent</w:t>
      </w:r>
      <w:r>
        <w:rPr>
          <w:spacing w:val="-3"/>
        </w:rPr>
        <w:t> </w:t>
      </w:r>
      <w:r>
        <w:rPr/>
        <w:t>of</w:t>
      </w:r>
      <w:r>
        <w:rPr>
          <w:spacing w:val="-3"/>
        </w:rPr>
        <w:t> </w:t>
      </w:r>
      <w:r>
        <w:rPr>
          <w:spacing w:val="-2"/>
        </w:rPr>
        <w:t>Schools</w:t>
      </w:r>
      <w:r>
        <w:rPr/>
        <w:tab/>
      </w:r>
      <w:r>
        <w:rPr>
          <w:b/>
          <w:spacing w:val="-5"/>
          <w:sz w:val="24"/>
        </w:rPr>
        <w:t>6.2</w:t>
      </w:r>
    </w:p>
    <w:p>
      <w:pPr>
        <w:pStyle w:val="BodyText"/>
        <w:spacing w:line="253" w:lineRule="exact"/>
        <w:ind w:left="860"/>
      </w:pPr>
      <w:r>
        <w:rPr/>
        <w:t>Regular</w:t>
      </w:r>
      <w:r>
        <w:rPr>
          <w:spacing w:val="-4"/>
        </w:rPr>
        <w:t> </w:t>
      </w:r>
      <w:r>
        <w:rPr/>
        <w:t>Meeting</w:t>
      </w:r>
      <w:r>
        <w:rPr>
          <w:spacing w:val="-5"/>
        </w:rPr>
        <w:t> </w:t>
      </w:r>
      <w:r>
        <w:rPr/>
        <w:t>of</w:t>
      </w:r>
      <w:r>
        <w:rPr>
          <w:spacing w:val="-2"/>
        </w:rPr>
        <w:t> </w:t>
      </w:r>
      <w:r>
        <w:rPr/>
        <w:t>February</w:t>
      </w:r>
      <w:r>
        <w:rPr>
          <w:spacing w:val="-2"/>
        </w:rPr>
        <w:t> </w:t>
      </w:r>
      <w:r>
        <w:rPr/>
        <w:t>1,</w:t>
      </w:r>
      <w:r>
        <w:rPr>
          <w:spacing w:val="-2"/>
        </w:rPr>
        <w:t> </w:t>
      </w:r>
      <w:r>
        <w:rPr>
          <w:spacing w:val="-4"/>
        </w:rPr>
        <w:t>2022</w:t>
      </w:r>
    </w:p>
    <w:p>
      <w:pPr>
        <w:pStyle w:val="BodyText"/>
        <w:rPr>
          <w:sz w:val="24"/>
        </w:rPr>
      </w:pPr>
    </w:p>
    <w:p>
      <w:pPr>
        <w:pStyle w:val="BodyText"/>
        <w:spacing w:before="10"/>
        <w:rPr>
          <w:sz w:val="19"/>
        </w:rPr>
      </w:pPr>
    </w:p>
    <w:p>
      <w:pPr>
        <w:pStyle w:val="BodyText"/>
        <w:spacing w:before="1"/>
        <w:ind w:left="860" w:right="6606"/>
      </w:pPr>
      <w:r>
        <w:rPr/>
        <w:t>Sean C. Bruno </w:t>
      </w:r>
      <w:r>
        <w:rPr>
          <w:spacing w:val="-2"/>
        </w:rPr>
        <w:t>Superintendent</w:t>
      </w:r>
    </w:p>
    <w:p>
      <w:pPr>
        <w:pStyle w:val="BodyText"/>
        <w:spacing w:before="10"/>
        <w:rPr>
          <w:sz w:val="21"/>
        </w:rPr>
      </w:pPr>
    </w:p>
    <w:p>
      <w:pPr>
        <w:pStyle w:val="BodyText"/>
        <w:ind w:left="860"/>
      </w:pPr>
      <w:r>
        <w:rPr/>
        <w:t>Darrin</w:t>
      </w:r>
      <w:r>
        <w:rPr>
          <w:spacing w:val="-5"/>
        </w:rPr>
        <w:t> </w:t>
      </w:r>
      <w:r>
        <w:rPr>
          <w:spacing w:val="-2"/>
        </w:rPr>
        <w:t>Winkley</w:t>
      </w:r>
    </w:p>
    <w:p>
      <w:pPr>
        <w:pStyle w:val="BodyText"/>
        <w:spacing w:before="2"/>
        <w:ind w:left="860"/>
      </w:pPr>
      <w:r>
        <w:rPr/>
        <w:t>Assistant</w:t>
      </w:r>
      <w:r>
        <w:rPr>
          <w:spacing w:val="-6"/>
        </w:rPr>
        <w:t> </w:t>
      </w:r>
      <w:r>
        <w:rPr/>
        <w:t>Superintendent</w:t>
      </w:r>
      <w:r>
        <w:rPr>
          <w:spacing w:val="-6"/>
        </w:rPr>
        <w:t> </w:t>
      </w:r>
      <w:r>
        <w:rPr/>
        <w:t>for</w:t>
      </w:r>
      <w:r>
        <w:rPr>
          <w:spacing w:val="-6"/>
        </w:rPr>
        <w:t> </w:t>
      </w:r>
      <w:r>
        <w:rPr>
          <w:spacing w:val="-2"/>
        </w:rPr>
        <w:t>Business</w:t>
      </w:r>
    </w:p>
    <w:p>
      <w:pPr>
        <w:pStyle w:val="BodyText"/>
        <w:rPr>
          <w:sz w:val="24"/>
        </w:rPr>
      </w:pPr>
    </w:p>
    <w:p>
      <w:pPr>
        <w:pStyle w:val="BodyText"/>
        <w:rPr>
          <w:sz w:val="20"/>
        </w:rPr>
      </w:pPr>
    </w:p>
    <w:p>
      <w:pPr>
        <w:spacing w:before="0"/>
        <w:ind w:left="860" w:right="0" w:firstLine="0"/>
        <w:jc w:val="left"/>
        <w:rPr>
          <w:b/>
          <w:sz w:val="24"/>
        </w:rPr>
      </w:pPr>
      <w:r>
        <w:rPr>
          <w:sz w:val="22"/>
        </w:rPr>
        <w:t>SUBJECT:</w:t>
      </w:r>
      <w:r>
        <w:rPr>
          <w:spacing w:val="48"/>
          <w:sz w:val="22"/>
        </w:rPr>
        <w:t> </w:t>
      </w:r>
      <w:r>
        <w:rPr>
          <w:b/>
          <w:sz w:val="24"/>
        </w:rPr>
        <w:t>Approval</w:t>
      </w:r>
      <w:r>
        <w:rPr>
          <w:b/>
          <w:spacing w:val="-3"/>
          <w:sz w:val="24"/>
        </w:rPr>
        <w:t> </w:t>
      </w:r>
      <w:r>
        <w:rPr>
          <w:b/>
          <w:sz w:val="24"/>
        </w:rPr>
        <w:t>of</w:t>
      </w:r>
      <w:r>
        <w:rPr>
          <w:b/>
          <w:spacing w:val="-7"/>
          <w:sz w:val="24"/>
        </w:rPr>
        <w:t> </w:t>
      </w:r>
      <w:r>
        <w:rPr>
          <w:b/>
          <w:sz w:val="24"/>
        </w:rPr>
        <w:t>District</w:t>
      </w:r>
      <w:r>
        <w:rPr>
          <w:b/>
          <w:spacing w:val="-4"/>
          <w:sz w:val="24"/>
        </w:rPr>
        <w:t> </w:t>
      </w:r>
      <w:r>
        <w:rPr>
          <w:b/>
          <w:sz w:val="24"/>
        </w:rPr>
        <w:t>Transportation Services</w:t>
      </w:r>
      <w:r>
        <w:rPr>
          <w:b/>
          <w:spacing w:val="-3"/>
          <w:sz w:val="24"/>
        </w:rPr>
        <w:t> </w:t>
      </w:r>
      <w:r>
        <w:rPr>
          <w:b/>
          <w:spacing w:val="-5"/>
          <w:sz w:val="24"/>
        </w:rPr>
        <w:t>Bid</w:t>
      </w:r>
    </w:p>
    <w:p>
      <w:pPr>
        <w:pStyle w:val="BodyText"/>
        <w:rPr>
          <w:b/>
          <w:sz w:val="26"/>
        </w:rPr>
      </w:pPr>
    </w:p>
    <w:p>
      <w:pPr>
        <w:pStyle w:val="BodyText"/>
        <w:rPr>
          <w:b/>
          <w:sz w:val="26"/>
        </w:rPr>
      </w:pPr>
    </w:p>
    <w:p>
      <w:pPr>
        <w:pStyle w:val="BodyText"/>
        <w:spacing w:before="160"/>
        <w:ind w:left="860" w:right="657"/>
        <w:jc w:val="both"/>
      </w:pPr>
      <w:r>
        <w:rPr/>
        <w:t>WHEREAS, the District Transportation Services Bid opened on January 25, 2022,</w:t>
      </w:r>
      <w:r>
        <w:rPr>
          <w:spacing w:val="-2"/>
        </w:rPr>
        <w:t> </w:t>
      </w:r>
      <w:r>
        <w:rPr/>
        <w:t>at 11:00</w:t>
      </w:r>
      <w:r>
        <w:rPr>
          <w:spacing w:val="-2"/>
        </w:rPr>
        <w:t> </w:t>
      </w:r>
      <w:r>
        <w:rPr/>
        <w:t>a.m. The</w:t>
      </w:r>
      <w:r>
        <w:rPr>
          <w:spacing w:val="-2"/>
        </w:rPr>
        <w:t> </w:t>
      </w:r>
      <w:r>
        <w:rPr/>
        <w:t>bid</w:t>
      </w:r>
      <w:r>
        <w:rPr>
          <w:spacing w:val="-2"/>
        </w:rPr>
        <w:t> </w:t>
      </w:r>
      <w:r>
        <w:rPr/>
        <w:t>was</w:t>
      </w:r>
      <w:r>
        <w:rPr>
          <w:spacing w:val="-2"/>
        </w:rPr>
        <w:t> </w:t>
      </w:r>
      <w:r>
        <w:rPr/>
        <w:t>advertised</w:t>
      </w:r>
      <w:r>
        <w:rPr>
          <w:spacing w:val="-5"/>
        </w:rPr>
        <w:t> </w:t>
      </w:r>
      <w:r>
        <w:rPr/>
        <w:t>in</w:t>
      </w:r>
      <w:r>
        <w:rPr>
          <w:spacing w:val="-5"/>
        </w:rPr>
        <w:t> </w:t>
      </w:r>
      <w:r>
        <w:rPr/>
        <w:t>the</w:t>
      </w:r>
      <w:r>
        <w:rPr>
          <w:spacing w:val="-2"/>
        </w:rPr>
        <w:t> </w:t>
      </w:r>
      <w:r>
        <w:rPr/>
        <w:t>Daily</w:t>
      </w:r>
      <w:r>
        <w:rPr>
          <w:spacing w:val="-2"/>
        </w:rPr>
        <w:t> </w:t>
      </w:r>
      <w:r>
        <w:rPr/>
        <w:t>Record</w:t>
      </w:r>
      <w:r>
        <w:rPr>
          <w:spacing w:val="-5"/>
        </w:rPr>
        <w:t> </w:t>
      </w:r>
      <w:r>
        <w:rPr/>
        <w:t>and</w:t>
      </w:r>
      <w:r>
        <w:rPr>
          <w:spacing w:val="-4"/>
        </w:rPr>
        <w:t> </w:t>
      </w:r>
      <w:r>
        <w:rPr/>
        <w:t>three</w:t>
      </w:r>
      <w:r>
        <w:rPr>
          <w:spacing w:val="-2"/>
        </w:rPr>
        <w:t> </w:t>
      </w:r>
      <w:r>
        <w:rPr/>
        <w:t>(3)</w:t>
      </w:r>
      <w:r>
        <w:rPr>
          <w:spacing w:val="-1"/>
        </w:rPr>
        <w:t> </w:t>
      </w:r>
      <w:r>
        <w:rPr/>
        <w:t>companies</w:t>
      </w:r>
      <w:r>
        <w:rPr>
          <w:spacing w:val="-2"/>
        </w:rPr>
        <w:t> </w:t>
      </w:r>
      <w:r>
        <w:rPr/>
        <w:t>responded.</w:t>
      </w:r>
      <w:r>
        <w:rPr>
          <w:spacing w:val="40"/>
        </w:rPr>
        <w:t> </w:t>
      </w:r>
      <w:r>
        <w:rPr/>
        <w:t>After</w:t>
      </w:r>
      <w:r>
        <w:rPr>
          <w:spacing w:val="-1"/>
        </w:rPr>
        <w:t> </w:t>
      </w:r>
      <w:r>
        <w:rPr/>
        <w:t>reviewing submissions, the District awards </w:t>
      </w:r>
      <w:r>
        <w:rPr>
          <w:b/>
        </w:rPr>
        <w:t>District Transportation Services </w:t>
      </w:r>
      <w:r>
        <w:rPr/>
        <w:t>as follows:</w:t>
      </w:r>
    </w:p>
    <w:p>
      <w:pPr>
        <w:pStyle w:val="BodyText"/>
        <w:rPr>
          <w:sz w:val="20"/>
        </w:rPr>
      </w:pPr>
    </w:p>
    <w:p>
      <w:pPr>
        <w:pStyle w:val="BodyText"/>
        <w:rPr>
          <w:sz w:val="20"/>
        </w:rPr>
      </w:pPr>
    </w:p>
    <w:p>
      <w:pPr>
        <w:pStyle w:val="BodyText"/>
        <w:rPr>
          <w:sz w:val="20"/>
        </w:rPr>
      </w:pPr>
    </w:p>
    <w:p>
      <w:pPr>
        <w:pStyle w:val="BodyText"/>
        <w:spacing w:before="8"/>
        <w:rPr>
          <w:sz w:val="16"/>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3331"/>
        <w:gridCol w:w="3149"/>
      </w:tblGrid>
      <w:tr>
        <w:trPr>
          <w:trHeight w:val="465" w:hRule="atLeast"/>
        </w:trPr>
        <w:tc>
          <w:tcPr>
            <w:tcW w:w="2700" w:type="dxa"/>
          </w:tcPr>
          <w:p>
            <w:pPr>
              <w:pStyle w:val="TableParagraph"/>
              <w:spacing w:line="257" w:lineRule="exact" w:before="188"/>
              <w:ind w:left="107" w:right="100"/>
              <w:jc w:val="center"/>
              <w:rPr>
                <w:rFonts w:ascii="Times New Roman"/>
                <w:b/>
                <w:sz w:val="24"/>
              </w:rPr>
            </w:pPr>
            <w:r>
              <w:rPr>
                <w:rFonts w:ascii="Times New Roman"/>
                <w:b/>
                <w:spacing w:val="-2"/>
                <w:sz w:val="24"/>
              </w:rPr>
              <w:t>Service</w:t>
            </w:r>
          </w:p>
        </w:tc>
        <w:tc>
          <w:tcPr>
            <w:tcW w:w="3331" w:type="dxa"/>
          </w:tcPr>
          <w:p>
            <w:pPr>
              <w:pStyle w:val="TableParagraph"/>
              <w:spacing w:line="257" w:lineRule="exact" w:before="188"/>
              <w:ind w:left="194" w:right="184"/>
              <w:jc w:val="center"/>
              <w:rPr>
                <w:rFonts w:ascii="Times New Roman"/>
                <w:b/>
                <w:sz w:val="24"/>
              </w:rPr>
            </w:pPr>
            <w:r>
              <w:rPr>
                <w:rFonts w:ascii="Times New Roman"/>
                <w:b/>
                <w:spacing w:val="-2"/>
                <w:sz w:val="24"/>
              </w:rPr>
              <w:t>Company</w:t>
            </w:r>
          </w:p>
        </w:tc>
        <w:tc>
          <w:tcPr>
            <w:tcW w:w="3149" w:type="dxa"/>
          </w:tcPr>
          <w:p>
            <w:pPr>
              <w:pStyle w:val="TableParagraph"/>
              <w:spacing w:line="257" w:lineRule="exact" w:before="188"/>
              <w:ind w:left="860" w:right="852"/>
              <w:jc w:val="center"/>
              <w:rPr>
                <w:rFonts w:ascii="Times New Roman"/>
                <w:b/>
                <w:sz w:val="24"/>
              </w:rPr>
            </w:pPr>
            <w:r>
              <w:rPr>
                <w:rFonts w:ascii="Times New Roman"/>
                <w:b/>
                <w:spacing w:val="-2"/>
                <w:sz w:val="24"/>
              </w:rPr>
              <w:t>Amount</w:t>
            </w:r>
          </w:p>
        </w:tc>
      </w:tr>
      <w:tr>
        <w:trPr>
          <w:trHeight w:val="1012" w:hRule="atLeast"/>
        </w:trPr>
        <w:tc>
          <w:tcPr>
            <w:tcW w:w="2700" w:type="dxa"/>
          </w:tcPr>
          <w:p>
            <w:pPr>
              <w:pStyle w:val="TableParagraph"/>
              <w:spacing w:before="11"/>
              <w:rPr>
                <w:rFonts w:ascii="Times New Roman"/>
                <w:sz w:val="21"/>
              </w:rPr>
            </w:pPr>
          </w:p>
          <w:p>
            <w:pPr>
              <w:pStyle w:val="TableParagraph"/>
              <w:ind w:left="395" w:firstLine="540"/>
              <w:rPr>
                <w:rFonts w:ascii="Times New Roman"/>
                <w:sz w:val="22"/>
              </w:rPr>
            </w:pPr>
            <w:r>
              <w:rPr>
                <w:rFonts w:ascii="Times New Roman"/>
                <w:sz w:val="22"/>
              </w:rPr>
              <w:t>Service 1 </w:t>
            </w:r>
            <w:r>
              <w:rPr>
                <w:rFonts w:ascii="Times New Roman"/>
                <w:spacing w:val="-2"/>
                <w:sz w:val="22"/>
              </w:rPr>
              <w:t>Bus/Driver/Attendant</w:t>
            </w:r>
          </w:p>
        </w:tc>
        <w:tc>
          <w:tcPr>
            <w:tcW w:w="3331" w:type="dxa"/>
          </w:tcPr>
          <w:p>
            <w:pPr>
              <w:pStyle w:val="TableParagraph"/>
              <w:rPr>
                <w:rFonts w:ascii="Times New Roman"/>
                <w:sz w:val="24"/>
              </w:rPr>
            </w:pPr>
          </w:p>
          <w:p>
            <w:pPr>
              <w:pStyle w:val="TableParagraph"/>
              <w:spacing w:line="250" w:lineRule="atLeast" w:before="210"/>
              <w:ind w:left="1276" w:right="203" w:hanging="809"/>
              <w:rPr>
                <w:rFonts w:ascii="Times New Roman"/>
                <w:sz w:val="22"/>
              </w:rPr>
            </w:pPr>
            <w:r>
              <w:rPr>
                <w:rFonts w:ascii="Times New Roman"/>
                <w:sz w:val="22"/>
              </w:rPr>
              <w:t>Transpo</w:t>
            </w:r>
            <w:r>
              <w:rPr>
                <w:rFonts w:ascii="Times New Roman"/>
                <w:spacing w:val="-12"/>
                <w:sz w:val="22"/>
              </w:rPr>
              <w:t> </w:t>
            </w:r>
            <w:r>
              <w:rPr>
                <w:rFonts w:ascii="Times New Roman"/>
                <w:sz w:val="22"/>
              </w:rPr>
              <w:t>Bus</w:t>
            </w:r>
            <w:r>
              <w:rPr>
                <w:rFonts w:ascii="Times New Roman"/>
                <w:spacing w:val="-12"/>
                <w:sz w:val="22"/>
              </w:rPr>
              <w:t> </w:t>
            </w:r>
            <w:r>
              <w:rPr>
                <w:rFonts w:ascii="Times New Roman"/>
                <w:sz w:val="22"/>
              </w:rPr>
              <w:t>Services</w:t>
            </w:r>
            <w:r>
              <w:rPr>
                <w:rFonts w:ascii="Times New Roman"/>
                <w:spacing w:val="-12"/>
                <w:sz w:val="22"/>
              </w:rPr>
              <w:t> </w:t>
            </w:r>
            <w:r>
              <w:rPr>
                <w:rFonts w:ascii="Times New Roman"/>
                <w:sz w:val="22"/>
              </w:rPr>
              <w:t>LLC dba TBS</w:t>
            </w:r>
          </w:p>
        </w:tc>
        <w:tc>
          <w:tcPr>
            <w:tcW w:w="3149" w:type="dxa"/>
          </w:tcPr>
          <w:p>
            <w:pPr>
              <w:pStyle w:val="TableParagraph"/>
              <w:rPr>
                <w:rFonts w:ascii="Times New Roman"/>
                <w:sz w:val="24"/>
              </w:rPr>
            </w:pPr>
          </w:p>
          <w:p>
            <w:pPr>
              <w:pStyle w:val="TableParagraph"/>
              <w:spacing w:line="250" w:lineRule="atLeast" w:before="210"/>
              <w:ind w:left="849" w:right="25" w:hanging="696"/>
              <w:rPr>
                <w:rFonts w:ascii="Times New Roman"/>
                <w:sz w:val="22"/>
              </w:rPr>
            </w:pPr>
            <w:r>
              <w:rPr>
                <w:rFonts w:ascii="Times New Roman"/>
                <w:sz w:val="22"/>
              </w:rPr>
              <w:t>See</w:t>
            </w:r>
            <w:r>
              <w:rPr>
                <w:rFonts w:ascii="Times New Roman"/>
                <w:spacing w:val="-8"/>
                <w:sz w:val="22"/>
              </w:rPr>
              <w:t> </w:t>
            </w:r>
            <w:r>
              <w:rPr>
                <w:rFonts w:ascii="Times New Roman"/>
                <w:sz w:val="22"/>
              </w:rPr>
              <w:t>attached</w:t>
            </w:r>
            <w:r>
              <w:rPr>
                <w:rFonts w:ascii="Times New Roman"/>
                <w:spacing w:val="-11"/>
                <w:sz w:val="22"/>
              </w:rPr>
              <w:t> </w:t>
            </w:r>
            <w:r>
              <w:rPr>
                <w:rFonts w:ascii="Times New Roman"/>
                <w:sz w:val="22"/>
              </w:rPr>
              <w:t>rate</w:t>
            </w:r>
            <w:r>
              <w:rPr>
                <w:rFonts w:ascii="Times New Roman"/>
                <w:spacing w:val="-8"/>
                <w:sz w:val="22"/>
              </w:rPr>
              <w:t> </w:t>
            </w:r>
            <w:r>
              <w:rPr>
                <w:rFonts w:ascii="Times New Roman"/>
                <w:sz w:val="22"/>
              </w:rPr>
              <w:t>chart</w:t>
            </w:r>
            <w:r>
              <w:rPr>
                <w:rFonts w:ascii="Times New Roman"/>
                <w:spacing w:val="-10"/>
                <w:sz w:val="22"/>
              </w:rPr>
              <w:t> </w:t>
            </w:r>
            <w:r>
              <w:rPr>
                <w:rFonts w:ascii="Times New Roman"/>
                <w:sz w:val="22"/>
              </w:rPr>
              <w:t>inclusive of 10% discount</w:t>
            </w:r>
          </w:p>
        </w:tc>
      </w:tr>
      <w:tr>
        <w:trPr>
          <w:trHeight w:val="1012" w:hRule="atLeast"/>
        </w:trPr>
        <w:tc>
          <w:tcPr>
            <w:tcW w:w="2700" w:type="dxa"/>
          </w:tcPr>
          <w:p>
            <w:pPr>
              <w:pStyle w:val="TableParagraph"/>
              <w:spacing w:before="11"/>
              <w:rPr>
                <w:rFonts w:ascii="Times New Roman"/>
                <w:sz w:val="21"/>
              </w:rPr>
            </w:pPr>
          </w:p>
          <w:p>
            <w:pPr>
              <w:pStyle w:val="TableParagraph"/>
              <w:spacing w:line="252" w:lineRule="exact"/>
              <w:ind w:left="107" w:right="98"/>
              <w:jc w:val="center"/>
              <w:rPr>
                <w:rFonts w:ascii="Times New Roman" w:hAnsi="Times New Roman"/>
                <w:sz w:val="22"/>
              </w:rPr>
            </w:pPr>
            <w:r>
              <w:rPr>
                <w:rFonts w:ascii="Times New Roman" w:hAnsi="Times New Roman"/>
                <w:sz w:val="22"/>
              </w:rPr>
              <w:t>Service</w:t>
            </w:r>
            <w:r>
              <w:rPr>
                <w:rFonts w:ascii="Times New Roman" w:hAnsi="Times New Roman"/>
                <w:spacing w:val="-2"/>
                <w:sz w:val="22"/>
              </w:rPr>
              <w:t> </w:t>
            </w:r>
            <w:r>
              <w:rPr>
                <w:rFonts w:ascii="Times New Roman" w:hAnsi="Times New Roman"/>
                <w:sz w:val="22"/>
              </w:rPr>
              <w:t>2</w:t>
            </w:r>
            <w:r>
              <w:rPr>
                <w:rFonts w:ascii="Times New Roman" w:hAnsi="Times New Roman"/>
                <w:spacing w:val="-4"/>
                <w:sz w:val="22"/>
              </w:rPr>
              <w:t> </w:t>
            </w:r>
            <w:r>
              <w:rPr>
                <w:rFonts w:ascii="Times New Roman" w:hAnsi="Times New Roman"/>
                <w:spacing w:val="-10"/>
                <w:sz w:val="22"/>
              </w:rPr>
              <w:t>–</w:t>
            </w:r>
          </w:p>
          <w:p>
            <w:pPr>
              <w:pStyle w:val="TableParagraph"/>
              <w:spacing w:line="252" w:lineRule="exact"/>
              <w:ind w:left="107" w:right="151"/>
              <w:jc w:val="center"/>
              <w:rPr>
                <w:rFonts w:ascii="Times New Roman"/>
                <w:sz w:val="22"/>
              </w:rPr>
            </w:pPr>
            <w:r>
              <w:rPr>
                <w:rFonts w:ascii="Times New Roman"/>
                <w:sz w:val="22"/>
              </w:rPr>
              <w:t>Driver</w:t>
            </w:r>
            <w:r>
              <w:rPr>
                <w:rFonts w:ascii="Times New Roman"/>
                <w:spacing w:val="-6"/>
                <w:sz w:val="22"/>
              </w:rPr>
              <w:t> </w:t>
            </w:r>
            <w:r>
              <w:rPr>
                <w:rFonts w:ascii="Times New Roman"/>
                <w:sz w:val="22"/>
              </w:rPr>
              <w:t>Leasing</w:t>
            </w:r>
            <w:r>
              <w:rPr>
                <w:rFonts w:ascii="Times New Roman"/>
                <w:spacing w:val="-5"/>
                <w:sz w:val="22"/>
              </w:rPr>
              <w:t> </w:t>
            </w:r>
            <w:r>
              <w:rPr>
                <w:rFonts w:ascii="Times New Roman"/>
                <w:sz w:val="22"/>
              </w:rPr>
              <w:t>(labor</w:t>
            </w:r>
            <w:r>
              <w:rPr>
                <w:rFonts w:ascii="Times New Roman"/>
                <w:spacing w:val="-3"/>
                <w:sz w:val="22"/>
              </w:rPr>
              <w:t> </w:t>
            </w:r>
            <w:r>
              <w:rPr>
                <w:rFonts w:ascii="Times New Roman"/>
                <w:spacing w:val="-4"/>
                <w:sz w:val="22"/>
              </w:rPr>
              <w:t>only)</w:t>
            </w:r>
          </w:p>
        </w:tc>
        <w:tc>
          <w:tcPr>
            <w:tcW w:w="3331" w:type="dxa"/>
          </w:tcPr>
          <w:p>
            <w:pPr>
              <w:pStyle w:val="TableParagraph"/>
              <w:rPr>
                <w:rFonts w:ascii="Times New Roman"/>
                <w:sz w:val="24"/>
              </w:rPr>
            </w:pPr>
          </w:p>
          <w:p>
            <w:pPr>
              <w:pStyle w:val="TableParagraph"/>
              <w:spacing w:before="10"/>
              <w:rPr>
                <w:rFonts w:ascii="Times New Roman"/>
                <w:sz w:val="19"/>
              </w:rPr>
            </w:pPr>
          </w:p>
          <w:p>
            <w:pPr>
              <w:pStyle w:val="TableParagraph"/>
              <w:ind w:left="194" w:right="189"/>
              <w:jc w:val="center"/>
              <w:rPr>
                <w:rFonts w:ascii="Times New Roman"/>
                <w:sz w:val="22"/>
              </w:rPr>
            </w:pPr>
            <w:r>
              <w:rPr>
                <w:rFonts w:ascii="Times New Roman"/>
                <w:sz w:val="22"/>
              </w:rPr>
              <w:t>Comfortable</w:t>
            </w:r>
            <w:r>
              <w:rPr>
                <w:rFonts w:ascii="Times New Roman"/>
                <w:spacing w:val="-11"/>
                <w:sz w:val="22"/>
              </w:rPr>
              <w:t> </w:t>
            </w:r>
            <w:r>
              <w:rPr>
                <w:rFonts w:ascii="Times New Roman"/>
                <w:sz w:val="22"/>
              </w:rPr>
              <w:t>Transportation</w:t>
            </w:r>
            <w:r>
              <w:rPr>
                <w:rFonts w:ascii="Times New Roman"/>
                <w:spacing w:val="-10"/>
                <w:sz w:val="22"/>
              </w:rPr>
              <w:t> </w:t>
            </w:r>
            <w:r>
              <w:rPr>
                <w:rFonts w:ascii="Times New Roman"/>
                <w:spacing w:val="-5"/>
                <w:sz w:val="22"/>
              </w:rPr>
              <w:t>LLC</w:t>
            </w:r>
          </w:p>
        </w:tc>
        <w:tc>
          <w:tcPr>
            <w:tcW w:w="3149" w:type="dxa"/>
          </w:tcPr>
          <w:p>
            <w:pPr>
              <w:pStyle w:val="TableParagraph"/>
              <w:rPr>
                <w:rFonts w:ascii="Times New Roman"/>
                <w:sz w:val="24"/>
              </w:rPr>
            </w:pPr>
          </w:p>
          <w:p>
            <w:pPr>
              <w:pStyle w:val="TableParagraph"/>
              <w:rPr>
                <w:rFonts w:ascii="Times New Roman"/>
                <w:sz w:val="24"/>
              </w:rPr>
            </w:pPr>
          </w:p>
          <w:p>
            <w:pPr>
              <w:pStyle w:val="TableParagraph"/>
              <w:spacing w:line="233" w:lineRule="exact" w:before="207"/>
              <w:ind w:left="860" w:right="856"/>
              <w:jc w:val="center"/>
              <w:rPr>
                <w:rFonts w:ascii="Times New Roman"/>
                <w:sz w:val="22"/>
              </w:rPr>
            </w:pPr>
            <w:r>
              <w:rPr>
                <w:rFonts w:ascii="Times New Roman"/>
                <w:sz w:val="22"/>
              </w:rPr>
              <w:t>$54.45</w:t>
            </w:r>
            <w:r>
              <w:rPr>
                <w:rFonts w:ascii="Times New Roman"/>
                <w:spacing w:val="-2"/>
                <w:sz w:val="22"/>
              </w:rPr>
              <w:t> </w:t>
            </w:r>
            <w:r>
              <w:rPr>
                <w:rFonts w:ascii="Times New Roman"/>
                <w:sz w:val="22"/>
              </w:rPr>
              <w:t>per </w:t>
            </w:r>
            <w:r>
              <w:rPr>
                <w:rFonts w:ascii="Times New Roman"/>
                <w:spacing w:val="-4"/>
                <w:sz w:val="22"/>
              </w:rPr>
              <w:t>hour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spacing w:before="1"/>
        <w:ind w:left="860"/>
      </w:pPr>
      <w:r>
        <w:rPr/>
        <w:t>Recommendation:</w:t>
      </w:r>
      <w:r>
        <w:rPr>
          <w:spacing w:val="42"/>
        </w:rPr>
        <w:t> </w:t>
      </w:r>
      <w:r>
        <w:rPr/>
        <w:t>Motion</w:t>
      </w:r>
      <w:r>
        <w:rPr>
          <w:spacing w:val="-7"/>
        </w:rPr>
        <w:t> </w:t>
      </w:r>
      <w:r>
        <w:rPr/>
        <w:t>by</w:t>
      </w:r>
      <w:r>
        <w:rPr>
          <w:spacing w:val="-5"/>
        </w:rPr>
        <w:t> </w:t>
      </w:r>
      <w:r>
        <w:rPr/>
        <w:t>…………………………..Seconded</w:t>
      </w:r>
      <w:r>
        <w:rPr>
          <w:spacing w:val="-4"/>
        </w:rPr>
        <w:t> </w:t>
      </w:r>
      <w:r>
        <w:rPr>
          <w:spacing w:val="-2"/>
        </w:rPr>
        <w:t>by……………………</w:t>
      </w:r>
    </w:p>
    <w:p>
      <w:pPr>
        <w:pStyle w:val="BodyText"/>
      </w:pPr>
    </w:p>
    <w:p>
      <w:pPr>
        <w:pStyle w:val="BodyText"/>
        <w:ind w:left="859" w:right="643"/>
      </w:pPr>
      <w:r>
        <w:rPr/>
        <w:t>RESOLVED,</w:t>
      </w:r>
      <w:r>
        <w:rPr>
          <w:spacing w:val="-3"/>
        </w:rPr>
        <w:t> </w:t>
      </w:r>
      <w:r>
        <w:rPr/>
        <w:t>that</w:t>
      </w:r>
      <w:r>
        <w:rPr>
          <w:spacing w:val="-5"/>
        </w:rPr>
        <w:t> </w:t>
      </w:r>
      <w:r>
        <w:rPr/>
        <w:t>the</w:t>
      </w:r>
      <w:r>
        <w:rPr>
          <w:spacing w:val="-3"/>
        </w:rPr>
        <w:t> </w:t>
      </w:r>
      <w:r>
        <w:rPr/>
        <w:t>Board</w:t>
      </w:r>
      <w:r>
        <w:rPr>
          <w:spacing w:val="-3"/>
        </w:rPr>
        <w:t> </w:t>
      </w:r>
      <w:r>
        <w:rPr/>
        <w:t>of</w:t>
      </w:r>
      <w:r>
        <w:rPr>
          <w:spacing w:val="-2"/>
        </w:rPr>
        <w:t> </w:t>
      </w:r>
      <w:r>
        <w:rPr/>
        <w:t>Education</w:t>
      </w:r>
      <w:r>
        <w:rPr>
          <w:spacing w:val="-6"/>
        </w:rPr>
        <w:t> </w:t>
      </w:r>
      <w:r>
        <w:rPr/>
        <w:t>approve</w:t>
      </w:r>
      <w:r>
        <w:rPr>
          <w:spacing w:val="-5"/>
        </w:rPr>
        <w:t> </w:t>
      </w:r>
      <w:r>
        <w:rPr/>
        <w:t>the</w:t>
      </w:r>
      <w:r>
        <w:rPr>
          <w:spacing w:val="-5"/>
        </w:rPr>
        <w:t> </w:t>
      </w:r>
      <w:r>
        <w:rPr/>
        <w:t>above</w:t>
      </w:r>
      <w:r>
        <w:rPr>
          <w:spacing w:val="-5"/>
        </w:rPr>
        <w:t> </w:t>
      </w:r>
      <w:r>
        <w:rPr/>
        <w:t>companies</w:t>
      </w:r>
      <w:r>
        <w:rPr>
          <w:spacing w:val="-5"/>
        </w:rPr>
        <w:t> </w:t>
      </w:r>
      <w:r>
        <w:rPr/>
        <w:t>to</w:t>
      </w:r>
      <w:r>
        <w:rPr>
          <w:spacing w:val="-3"/>
        </w:rPr>
        <w:t> </w:t>
      </w:r>
      <w:r>
        <w:rPr/>
        <w:t>provide Transportation Services for Brockport Central School District.</w:t>
      </w:r>
    </w:p>
    <w:p>
      <w:pPr>
        <w:spacing w:after="0"/>
        <w:sectPr>
          <w:pgSz w:w="12240" w:h="15840"/>
          <w:pgMar w:top="1360" w:bottom="280" w:left="940" w:right="1260"/>
        </w:sect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8"/>
        <w:gridCol w:w="1404"/>
        <w:gridCol w:w="1235"/>
        <w:gridCol w:w="1388"/>
        <w:gridCol w:w="1764"/>
        <w:gridCol w:w="226"/>
        <w:gridCol w:w="1933"/>
        <w:gridCol w:w="1464"/>
        <w:gridCol w:w="1236"/>
        <w:gridCol w:w="1388"/>
        <w:gridCol w:w="1763"/>
        <w:gridCol w:w="302"/>
        <w:gridCol w:w="1932"/>
        <w:gridCol w:w="1372"/>
        <w:gridCol w:w="1235"/>
        <w:gridCol w:w="1387"/>
        <w:gridCol w:w="1764"/>
      </w:tblGrid>
      <w:tr>
        <w:trPr>
          <w:trHeight w:val="256" w:hRule="atLeast"/>
        </w:trPr>
        <w:tc>
          <w:tcPr>
            <w:tcW w:w="1928" w:type="dxa"/>
            <w:tcBorders>
              <w:bottom w:val="single" w:sz="2" w:space="0" w:color="000000"/>
              <w:right w:val="single" w:sz="2" w:space="0" w:color="000000"/>
            </w:tcBorders>
          </w:tcPr>
          <w:p>
            <w:pPr>
              <w:pStyle w:val="TableParagraph"/>
              <w:rPr>
                <w:rFonts w:ascii="Times New Roman"/>
                <w:sz w:val="18"/>
              </w:rPr>
            </w:pPr>
          </w:p>
        </w:tc>
        <w:tc>
          <w:tcPr>
            <w:tcW w:w="1404"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235"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388"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764"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226"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933"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464"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236"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388"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1763" w:type="dxa"/>
            <w:tcBorders>
              <w:left w:val="single" w:sz="2" w:space="0" w:color="000000"/>
              <w:bottom w:val="single" w:sz="2" w:space="0" w:color="000000"/>
              <w:right w:val="single" w:sz="2" w:space="0" w:color="000000"/>
            </w:tcBorders>
          </w:tcPr>
          <w:p>
            <w:pPr>
              <w:pStyle w:val="TableParagraph"/>
              <w:rPr>
                <w:rFonts w:ascii="Times New Roman"/>
                <w:sz w:val="18"/>
              </w:rPr>
            </w:pPr>
          </w:p>
        </w:tc>
        <w:tc>
          <w:tcPr>
            <w:tcW w:w="302" w:type="dxa"/>
            <w:tcBorders>
              <w:left w:val="single" w:sz="2" w:space="0" w:color="000000"/>
              <w:bottom w:val="single" w:sz="2" w:space="0" w:color="000000"/>
              <w:right w:val="nil"/>
            </w:tcBorders>
          </w:tcPr>
          <w:p>
            <w:pPr>
              <w:pStyle w:val="TableParagraph"/>
              <w:rPr>
                <w:rFonts w:ascii="Times New Roman"/>
                <w:sz w:val="18"/>
              </w:rPr>
            </w:pPr>
          </w:p>
        </w:tc>
        <w:tc>
          <w:tcPr>
            <w:tcW w:w="7690" w:type="dxa"/>
            <w:gridSpan w:val="5"/>
            <w:tcBorders>
              <w:left w:val="nil"/>
              <w:bottom w:val="nil"/>
            </w:tcBorders>
            <w:shd w:val="clear" w:color="auto" w:fill="FFFF00"/>
          </w:tcPr>
          <w:p>
            <w:pPr>
              <w:pStyle w:val="TableParagraph"/>
              <w:spacing w:line="234" w:lineRule="exact" w:before="2"/>
              <w:ind w:left="2988" w:right="2939"/>
              <w:jc w:val="center"/>
              <w:rPr>
                <w:rFonts w:ascii="Calibri"/>
                <w:sz w:val="20"/>
              </w:rPr>
            </w:pPr>
            <w:r>
              <w:rPr>
                <w:rFonts w:ascii="Calibri"/>
                <w:sz w:val="20"/>
              </w:rPr>
              <w:t>10%</w:t>
            </w:r>
            <w:r>
              <w:rPr>
                <w:rFonts w:ascii="Calibri"/>
                <w:spacing w:val="13"/>
                <w:sz w:val="20"/>
              </w:rPr>
              <w:t> </w:t>
            </w:r>
            <w:r>
              <w:rPr>
                <w:rFonts w:ascii="Calibri"/>
                <w:sz w:val="20"/>
              </w:rPr>
              <w:t>Discount</w:t>
            </w:r>
            <w:r>
              <w:rPr>
                <w:rFonts w:ascii="Calibri"/>
                <w:spacing w:val="13"/>
                <w:sz w:val="20"/>
              </w:rPr>
              <w:t> </w:t>
            </w:r>
            <w:r>
              <w:rPr>
                <w:rFonts w:ascii="Calibri"/>
                <w:spacing w:val="-2"/>
                <w:sz w:val="20"/>
              </w:rPr>
              <w:t>Pricing</w:t>
            </w:r>
          </w:p>
        </w:tc>
      </w:tr>
      <w:tr>
        <w:trPr>
          <w:trHeight w:val="254" w:hRule="atLeast"/>
        </w:trPr>
        <w:tc>
          <w:tcPr>
            <w:tcW w:w="4567" w:type="dxa"/>
            <w:gridSpan w:val="3"/>
            <w:tcBorders>
              <w:top w:val="single" w:sz="2" w:space="0" w:color="000000"/>
              <w:bottom w:val="single" w:sz="18" w:space="0" w:color="000000"/>
              <w:right w:val="single" w:sz="2" w:space="0" w:color="000000"/>
            </w:tcBorders>
          </w:tcPr>
          <w:p>
            <w:pPr>
              <w:pStyle w:val="TableParagraph"/>
              <w:spacing w:line="230" w:lineRule="exact" w:before="5"/>
              <w:ind w:left="34"/>
              <w:rPr>
                <w:rFonts w:ascii="Calibri" w:hAnsi="Calibri"/>
                <w:b/>
                <w:sz w:val="20"/>
              </w:rPr>
            </w:pPr>
            <w:r>
              <w:rPr>
                <w:rFonts w:ascii="Calibri" w:hAnsi="Calibri"/>
                <w:b/>
                <w:spacing w:val="-2"/>
                <w:w w:val="105"/>
                <w:sz w:val="20"/>
              </w:rPr>
              <w:t>Service</w:t>
            </w:r>
            <w:r>
              <w:rPr>
                <w:rFonts w:ascii="Calibri" w:hAnsi="Calibri"/>
                <w:b/>
                <w:spacing w:val="-4"/>
                <w:w w:val="105"/>
                <w:sz w:val="20"/>
              </w:rPr>
              <w:t> </w:t>
            </w:r>
            <w:r>
              <w:rPr>
                <w:rFonts w:ascii="Calibri" w:hAnsi="Calibri"/>
                <w:b/>
                <w:spacing w:val="-2"/>
                <w:w w:val="105"/>
                <w:sz w:val="20"/>
              </w:rPr>
              <w:t>1 Option</w:t>
            </w:r>
            <w:r>
              <w:rPr>
                <w:rFonts w:ascii="Calibri" w:hAnsi="Calibri"/>
                <w:b/>
                <w:spacing w:val="-3"/>
                <w:w w:val="105"/>
                <w:sz w:val="20"/>
              </w:rPr>
              <w:t> </w:t>
            </w:r>
            <w:r>
              <w:rPr>
                <w:rFonts w:ascii="Calibri" w:hAnsi="Calibri"/>
                <w:b/>
                <w:spacing w:val="-2"/>
                <w:w w:val="105"/>
                <w:sz w:val="20"/>
              </w:rPr>
              <w:t>A Bus‐Driver</w:t>
            </w:r>
            <w:r>
              <w:rPr>
                <w:rFonts w:ascii="Calibri" w:hAnsi="Calibri"/>
                <w:b/>
                <w:spacing w:val="-3"/>
                <w:w w:val="105"/>
                <w:sz w:val="20"/>
              </w:rPr>
              <w:t> </w:t>
            </w:r>
            <w:r>
              <w:rPr>
                <w:rFonts w:ascii="Calibri" w:hAnsi="Calibri"/>
                <w:b/>
                <w:spacing w:val="-2"/>
                <w:w w:val="105"/>
                <w:sz w:val="20"/>
              </w:rPr>
              <w:t>&amp;/or Attendant</w:t>
            </w:r>
          </w:p>
        </w:tc>
        <w:tc>
          <w:tcPr>
            <w:tcW w:w="3152" w:type="dxa"/>
            <w:gridSpan w:val="2"/>
            <w:tcBorders>
              <w:top w:val="single" w:sz="2" w:space="0" w:color="000000"/>
              <w:left w:val="single" w:sz="2" w:space="0" w:color="000000"/>
              <w:bottom w:val="single" w:sz="18" w:space="0" w:color="000000"/>
              <w:right w:val="single" w:sz="2" w:space="0" w:color="000000"/>
            </w:tcBorders>
          </w:tcPr>
          <w:p>
            <w:pPr>
              <w:pStyle w:val="TableParagraph"/>
              <w:spacing w:line="230" w:lineRule="exact" w:before="5"/>
              <w:ind w:left="47"/>
              <w:rPr>
                <w:rFonts w:ascii="Calibri"/>
                <w:sz w:val="20"/>
              </w:rPr>
            </w:pPr>
            <w:r>
              <w:rPr>
                <w:rFonts w:ascii="Calibri"/>
                <w:spacing w:val="-2"/>
                <w:w w:val="105"/>
                <w:sz w:val="20"/>
              </w:rPr>
              <w:t>Transpo</w:t>
            </w:r>
            <w:r>
              <w:rPr>
                <w:rFonts w:ascii="Calibri"/>
                <w:spacing w:val="-4"/>
                <w:w w:val="105"/>
                <w:sz w:val="20"/>
              </w:rPr>
              <w:t> </w:t>
            </w:r>
            <w:r>
              <w:rPr>
                <w:rFonts w:ascii="Calibri"/>
                <w:spacing w:val="-2"/>
                <w:w w:val="105"/>
                <w:sz w:val="20"/>
              </w:rPr>
              <w:t>Bus</w:t>
            </w:r>
            <w:r>
              <w:rPr>
                <w:rFonts w:ascii="Calibri"/>
                <w:spacing w:val="-4"/>
                <w:w w:val="105"/>
                <w:sz w:val="20"/>
              </w:rPr>
              <w:t> </w:t>
            </w:r>
            <w:r>
              <w:rPr>
                <w:rFonts w:ascii="Calibri"/>
                <w:spacing w:val="-2"/>
                <w:w w:val="105"/>
                <w:sz w:val="20"/>
              </w:rPr>
              <w:t>Services</w:t>
            </w:r>
            <w:r>
              <w:rPr>
                <w:rFonts w:ascii="Calibri"/>
                <w:spacing w:val="-3"/>
                <w:w w:val="105"/>
                <w:sz w:val="20"/>
              </w:rPr>
              <w:t> </w:t>
            </w:r>
            <w:r>
              <w:rPr>
                <w:rFonts w:ascii="Calibri"/>
                <w:spacing w:val="-2"/>
                <w:w w:val="105"/>
                <w:sz w:val="20"/>
              </w:rPr>
              <w:t>LLC</w:t>
            </w:r>
            <w:r>
              <w:rPr>
                <w:rFonts w:ascii="Calibri"/>
                <w:spacing w:val="-4"/>
                <w:w w:val="105"/>
                <w:sz w:val="20"/>
              </w:rPr>
              <w:t> </w:t>
            </w:r>
            <w:r>
              <w:rPr>
                <w:rFonts w:ascii="Calibri"/>
                <w:spacing w:val="-2"/>
                <w:w w:val="105"/>
                <w:sz w:val="20"/>
              </w:rPr>
              <w:t>dba</w:t>
            </w:r>
            <w:r>
              <w:rPr>
                <w:rFonts w:ascii="Calibri"/>
                <w:spacing w:val="-4"/>
                <w:w w:val="105"/>
                <w:sz w:val="20"/>
              </w:rPr>
              <w:t> </w:t>
            </w:r>
            <w:r>
              <w:rPr>
                <w:rFonts w:ascii="Calibri"/>
                <w:spacing w:val="-5"/>
                <w:w w:val="105"/>
                <w:sz w:val="20"/>
              </w:rPr>
              <w:t>TBS</w:t>
            </w:r>
          </w:p>
        </w:tc>
        <w:tc>
          <w:tcPr>
            <w:tcW w:w="22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4633" w:type="dxa"/>
            <w:gridSpan w:val="3"/>
            <w:tcBorders>
              <w:top w:val="single" w:sz="2" w:space="0" w:color="000000"/>
              <w:left w:val="single" w:sz="2" w:space="0" w:color="000000"/>
              <w:bottom w:val="single" w:sz="18" w:space="0" w:color="000000"/>
              <w:right w:val="single" w:sz="2" w:space="0" w:color="000000"/>
            </w:tcBorders>
          </w:tcPr>
          <w:p>
            <w:pPr>
              <w:pStyle w:val="TableParagraph"/>
              <w:spacing w:line="230" w:lineRule="exact" w:before="5"/>
              <w:ind w:left="45"/>
              <w:rPr>
                <w:rFonts w:ascii="Calibri" w:hAnsi="Calibri"/>
                <w:b/>
                <w:sz w:val="20"/>
              </w:rPr>
            </w:pPr>
            <w:r>
              <w:rPr>
                <w:rFonts w:ascii="Calibri" w:hAnsi="Calibri"/>
                <w:b/>
                <w:spacing w:val="-2"/>
                <w:w w:val="105"/>
                <w:sz w:val="20"/>
              </w:rPr>
              <w:t>Service</w:t>
            </w:r>
            <w:r>
              <w:rPr>
                <w:rFonts w:ascii="Calibri" w:hAnsi="Calibri"/>
                <w:b/>
                <w:spacing w:val="-4"/>
                <w:w w:val="105"/>
                <w:sz w:val="20"/>
              </w:rPr>
              <w:t> </w:t>
            </w:r>
            <w:r>
              <w:rPr>
                <w:rFonts w:ascii="Calibri" w:hAnsi="Calibri"/>
                <w:b/>
                <w:spacing w:val="-2"/>
                <w:w w:val="105"/>
                <w:sz w:val="20"/>
              </w:rPr>
              <w:t>1 Option</w:t>
            </w:r>
            <w:r>
              <w:rPr>
                <w:rFonts w:ascii="Calibri" w:hAnsi="Calibri"/>
                <w:b/>
                <w:spacing w:val="-3"/>
                <w:w w:val="105"/>
                <w:sz w:val="20"/>
              </w:rPr>
              <w:t> </w:t>
            </w:r>
            <w:r>
              <w:rPr>
                <w:rFonts w:ascii="Calibri" w:hAnsi="Calibri"/>
                <w:b/>
                <w:spacing w:val="-2"/>
                <w:w w:val="105"/>
                <w:sz w:val="20"/>
              </w:rPr>
              <w:t>A Bus‐Driver</w:t>
            </w:r>
            <w:r>
              <w:rPr>
                <w:rFonts w:ascii="Calibri" w:hAnsi="Calibri"/>
                <w:b/>
                <w:spacing w:val="-3"/>
                <w:w w:val="105"/>
                <w:sz w:val="20"/>
              </w:rPr>
              <w:t> </w:t>
            </w:r>
            <w:r>
              <w:rPr>
                <w:rFonts w:ascii="Calibri" w:hAnsi="Calibri"/>
                <w:b/>
                <w:spacing w:val="-2"/>
                <w:w w:val="105"/>
                <w:sz w:val="20"/>
              </w:rPr>
              <w:t>&amp;/or Attendant</w:t>
            </w:r>
          </w:p>
        </w:tc>
        <w:tc>
          <w:tcPr>
            <w:tcW w:w="3151" w:type="dxa"/>
            <w:gridSpan w:val="2"/>
            <w:tcBorders>
              <w:top w:val="single" w:sz="2" w:space="0" w:color="000000"/>
              <w:left w:val="single" w:sz="2" w:space="0" w:color="000000"/>
              <w:bottom w:val="single" w:sz="18" w:space="0" w:color="000000"/>
              <w:right w:val="single" w:sz="2" w:space="0" w:color="000000"/>
            </w:tcBorders>
          </w:tcPr>
          <w:p>
            <w:pPr>
              <w:pStyle w:val="TableParagraph"/>
              <w:spacing w:line="230" w:lineRule="exact" w:before="5"/>
              <w:ind w:left="44"/>
              <w:rPr>
                <w:rFonts w:ascii="Calibri"/>
                <w:sz w:val="20"/>
              </w:rPr>
            </w:pPr>
            <w:r>
              <w:rPr>
                <w:rFonts w:ascii="Calibri"/>
                <w:spacing w:val="-2"/>
                <w:w w:val="105"/>
                <w:sz w:val="20"/>
              </w:rPr>
              <w:t>Ontario</w:t>
            </w:r>
            <w:r>
              <w:rPr>
                <w:rFonts w:ascii="Calibri"/>
                <w:spacing w:val="-4"/>
                <w:w w:val="105"/>
                <w:sz w:val="20"/>
              </w:rPr>
              <w:t> </w:t>
            </w:r>
            <w:r>
              <w:rPr>
                <w:rFonts w:ascii="Calibri"/>
                <w:spacing w:val="-2"/>
                <w:w w:val="105"/>
                <w:sz w:val="20"/>
              </w:rPr>
              <w:t>Bus</w:t>
            </w:r>
            <w:r>
              <w:rPr>
                <w:rFonts w:ascii="Calibri"/>
                <w:spacing w:val="-3"/>
                <w:w w:val="105"/>
                <w:sz w:val="20"/>
              </w:rPr>
              <w:t> </w:t>
            </w:r>
            <w:r>
              <w:rPr>
                <w:rFonts w:ascii="Calibri"/>
                <w:spacing w:val="-4"/>
                <w:w w:val="105"/>
                <w:sz w:val="20"/>
              </w:rPr>
              <w:t>Inc.</w:t>
            </w:r>
          </w:p>
        </w:tc>
        <w:tc>
          <w:tcPr>
            <w:tcW w:w="30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4539" w:type="dxa"/>
            <w:gridSpan w:val="3"/>
            <w:tcBorders>
              <w:top w:val="nil"/>
              <w:left w:val="single" w:sz="2" w:space="0" w:color="000000"/>
              <w:bottom w:val="single" w:sz="18" w:space="0" w:color="000000"/>
              <w:right w:val="single" w:sz="2" w:space="0" w:color="000000"/>
            </w:tcBorders>
          </w:tcPr>
          <w:p>
            <w:pPr>
              <w:pStyle w:val="TableParagraph"/>
              <w:spacing w:line="230" w:lineRule="exact" w:before="5"/>
              <w:ind w:left="45"/>
              <w:rPr>
                <w:rFonts w:ascii="Calibri" w:hAnsi="Calibri"/>
                <w:b/>
                <w:sz w:val="20"/>
              </w:rPr>
            </w:pPr>
            <w:r>
              <w:rPr>
                <w:rFonts w:ascii="Calibri" w:hAnsi="Calibri"/>
                <w:b/>
                <w:spacing w:val="-2"/>
                <w:w w:val="105"/>
                <w:sz w:val="20"/>
              </w:rPr>
              <w:t>Service</w:t>
            </w:r>
            <w:r>
              <w:rPr>
                <w:rFonts w:ascii="Calibri" w:hAnsi="Calibri"/>
                <w:b/>
                <w:spacing w:val="-4"/>
                <w:w w:val="105"/>
                <w:sz w:val="20"/>
              </w:rPr>
              <w:t> </w:t>
            </w:r>
            <w:r>
              <w:rPr>
                <w:rFonts w:ascii="Calibri" w:hAnsi="Calibri"/>
                <w:b/>
                <w:spacing w:val="-2"/>
                <w:w w:val="105"/>
                <w:sz w:val="20"/>
              </w:rPr>
              <w:t>1 Option</w:t>
            </w:r>
            <w:r>
              <w:rPr>
                <w:rFonts w:ascii="Calibri" w:hAnsi="Calibri"/>
                <w:b/>
                <w:spacing w:val="-3"/>
                <w:w w:val="105"/>
                <w:sz w:val="20"/>
              </w:rPr>
              <w:t> </w:t>
            </w:r>
            <w:r>
              <w:rPr>
                <w:rFonts w:ascii="Calibri" w:hAnsi="Calibri"/>
                <w:b/>
                <w:spacing w:val="-2"/>
                <w:w w:val="105"/>
                <w:sz w:val="20"/>
              </w:rPr>
              <w:t>A Bus‐Driver</w:t>
            </w:r>
            <w:r>
              <w:rPr>
                <w:rFonts w:ascii="Calibri" w:hAnsi="Calibri"/>
                <w:b/>
                <w:spacing w:val="-3"/>
                <w:w w:val="105"/>
                <w:sz w:val="20"/>
              </w:rPr>
              <w:t> </w:t>
            </w:r>
            <w:r>
              <w:rPr>
                <w:rFonts w:ascii="Calibri" w:hAnsi="Calibri"/>
                <w:b/>
                <w:spacing w:val="-2"/>
                <w:w w:val="105"/>
                <w:sz w:val="20"/>
              </w:rPr>
              <w:t>&amp;/or Attendant</w:t>
            </w:r>
          </w:p>
        </w:tc>
        <w:tc>
          <w:tcPr>
            <w:tcW w:w="3151" w:type="dxa"/>
            <w:gridSpan w:val="2"/>
            <w:tcBorders>
              <w:top w:val="nil"/>
              <w:left w:val="single" w:sz="2" w:space="0" w:color="000000"/>
              <w:bottom w:val="single" w:sz="18" w:space="0" w:color="000000"/>
            </w:tcBorders>
          </w:tcPr>
          <w:p>
            <w:pPr>
              <w:pStyle w:val="TableParagraph"/>
              <w:spacing w:line="230" w:lineRule="exact" w:before="5"/>
              <w:ind w:left="39"/>
              <w:rPr>
                <w:rFonts w:ascii="Calibri"/>
                <w:sz w:val="20"/>
              </w:rPr>
            </w:pPr>
            <w:r>
              <w:rPr>
                <w:rFonts w:ascii="Calibri"/>
                <w:spacing w:val="-2"/>
                <w:w w:val="105"/>
                <w:sz w:val="20"/>
              </w:rPr>
              <w:t>Transpo</w:t>
            </w:r>
            <w:r>
              <w:rPr>
                <w:rFonts w:ascii="Calibri"/>
                <w:spacing w:val="-4"/>
                <w:w w:val="105"/>
                <w:sz w:val="20"/>
              </w:rPr>
              <w:t> </w:t>
            </w:r>
            <w:r>
              <w:rPr>
                <w:rFonts w:ascii="Calibri"/>
                <w:spacing w:val="-2"/>
                <w:w w:val="105"/>
                <w:sz w:val="20"/>
              </w:rPr>
              <w:t>Bus</w:t>
            </w:r>
            <w:r>
              <w:rPr>
                <w:rFonts w:ascii="Calibri"/>
                <w:spacing w:val="-4"/>
                <w:w w:val="105"/>
                <w:sz w:val="20"/>
              </w:rPr>
              <w:t> </w:t>
            </w:r>
            <w:r>
              <w:rPr>
                <w:rFonts w:ascii="Calibri"/>
                <w:spacing w:val="-2"/>
                <w:w w:val="105"/>
                <w:sz w:val="20"/>
              </w:rPr>
              <w:t>Services</w:t>
            </w:r>
            <w:r>
              <w:rPr>
                <w:rFonts w:ascii="Calibri"/>
                <w:spacing w:val="-3"/>
                <w:w w:val="105"/>
                <w:sz w:val="20"/>
              </w:rPr>
              <w:t> </w:t>
            </w:r>
            <w:r>
              <w:rPr>
                <w:rFonts w:ascii="Calibri"/>
                <w:spacing w:val="-2"/>
                <w:w w:val="105"/>
                <w:sz w:val="20"/>
              </w:rPr>
              <w:t>LLC</w:t>
            </w:r>
            <w:r>
              <w:rPr>
                <w:rFonts w:ascii="Calibri"/>
                <w:spacing w:val="-4"/>
                <w:w w:val="105"/>
                <w:sz w:val="20"/>
              </w:rPr>
              <w:t> </w:t>
            </w:r>
            <w:r>
              <w:rPr>
                <w:rFonts w:ascii="Calibri"/>
                <w:spacing w:val="-2"/>
                <w:w w:val="105"/>
                <w:sz w:val="20"/>
              </w:rPr>
              <w:t>dba</w:t>
            </w:r>
            <w:r>
              <w:rPr>
                <w:rFonts w:ascii="Calibri"/>
                <w:spacing w:val="-4"/>
                <w:w w:val="105"/>
                <w:sz w:val="20"/>
              </w:rPr>
              <w:t> </w:t>
            </w:r>
            <w:r>
              <w:rPr>
                <w:rFonts w:ascii="Calibri"/>
                <w:spacing w:val="-5"/>
                <w:w w:val="105"/>
                <w:sz w:val="20"/>
              </w:rPr>
              <w:t>TBS</w:t>
            </w:r>
          </w:p>
        </w:tc>
      </w:tr>
      <w:tr>
        <w:trPr>
          <w:trHeight w:val="2375" w:hRule="atLeast"/>
        </w:trPr>
        <w:tc>
          <w:tcPr>
            <w:tcW w:w="1928" w:type="dxa"/>
            <w:vMerge w:val="restart"/>
            <w:tcBorders>
              <w:top w:val="single" w:sz="18" w:space="0" w:color="000000"/>
              <w:left w:val="single" w:sz="12" w:space="0" w:color="000000"/>
              <w:bottom w:val="single" w:sz="18" w:space="0" w:color="000000"/>
              <w:right w:val="single" w:sz="1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16"/>
              </w:rPr>
            </w:pPr>
          </w:p>
          <w:p>
            <w:pPr>
              <w:pStyle w:val="TableParagraph"/>
              <w:ind w:left="394"/>
              <w:rPr>
                <w:rFonts w:ascii="Calibri"/>
                <w:b/>
                <w:sz w:val="20"/>
              </w:rPr>
            </w:pPr>
            <w:r>
              <w:rPr>
                <w:rFonts w:ascii="Calibri"/>
                <w:b/>
                <w:w w:val="105"/>
                <w:sz w:val="20"/>
              </w:rPr>
              <w:t>Trip</w:t>
            </w:r>
            <w:r>
              <w:rPr>
                <w:rFonts w:ascii="Calibri"/>
                <w:b/>
                <w:spacing w:val="-11"/>
                <w:w w:val="105"/>
                <w:sz w:val="20"/>
              </w:rPr>
              <w:t> </w:t>
            </w:r>
            <w:r>
              <w:rPr>
                <w:rFonts w:ascii="Calibri"/>
                <w:b/>
                <w:spacing w:val="-2"/>
                <w:w w:val="105"/>
                <w:sz w:val="20"/>
              </w:rPr>
              <w:t>Distance</w:t>
            </w:r>
          </w:p>
        </w:tc>
        <w:tc>
          <w:tcPr>
            <w:tcW w:w="1404"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spacing w:before="10"/>
              <w:rPr>
                <w:rFonts w:ascii="Times New Roman"/>
                <w:sz w:val="25"/>
              </w:rPr>
            </w:pPr>
          </w:p>
          <w:p>
            <w:pPr>
              <w:pStyle w:val="TableParagraph"/>
              <w:spacing w:line="264" w:lineRule="auto"/>
              <w:ind w:left="292" w:hanging="130"/>
              <w:rPr>
                <w:rFonts w:ascii="Calibri" w:hAnsi="Calibri"/>
                <w:b/>
                <w:sz w:val="20"/>
              </w:rPr>
            </w:pPr>
            <w:r>
              <w:rPr>
                <w:rFonts w:ascii="Calibri" w:hAnsi="Calibri"/>
                <w:b/>
                <w:spacing w:val="-2"/>
                <w:w w:val="105"/>
                <w:sz w:val="20"/>
              </w:rPr>
              <w:t>1.</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before="1"/>
              <w:ind w:left="335" w:hanging="284"/>
              <w:rPr>
                <w:rFonts w:ascii="Calibri"/>
                <w:b/>
                <w:sz w:val="20"/>
              </w:rPr>
            </w:pPr>
            <w:r>
              <w:rPr>
                <w:rFonts w:ascii="Calibri"/>
                <w:b/>
                <w:spacing w:val="-2"/>
                <w:sz w:val="20"/>
              </w:rPr>
              <w:t>Transportation </w:t>
            </w:r>
            <w:r>
              <w:rPr>
                <w:rFonts w:ascii="Calibri"/>
                <w:b/>
                <w:spacing w:val="-2"/>
                <w:w w:val="105"/>
                <w:sz w:val="20"/>
              </w:rPr>
              <w:t>NYSDOT</w:t>
            </w:r>
          </w:p>
          <w:p>
            <w:pPr>
              <w:pStyle w:val="TableParagraph"/>
              <w:spacing w:line="264" w:lineRule="auto"/>
              <w:ind w:left="34"/>
              <w:jc w:val="center"/>
              <w:rPr>
                <w:rFonts w:ascii="Calibri"/>
                <w:b/>
                <w:sz w:val="20"/>
              </w:rPr>
            </w:pPr>
            <w:r>
              <w:rPr>
                <w:rFonts w:ascii="Calibri"/>
                <w:b/>
                <w:spacing w:val="-2"/>
                <w:w w:val="105"/>
                <w:sz w:val="20"/>
              </w:rPr>
              <w:t>approved vehicle </w:t>
            </w:r>
            <w:r>
              <w:rPr>
                <w:rFonts w:ascii="Calibri"/>
                <w:b/>
                <w:spacing w:val="-2"/>
                <w:sz w:val="20"/>
              </w:rPr>
              <w:t>(car/minivan)</w:t>
            </w:r>
          </w:p>
        </w:tc>
        <w:tc>
          <w:tcPr>
            <w:tcW w:w="1235"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spacing w:line="264" w:lineRule="auto" w:before="163"/>
              <w:ind w:left="208" w:hanging="130"/>
              <w:rPr>
                <w:rFonts w:ascii="Calibri" w:hAnsi="Calibri"/>
                <w:b/>
                <w:sz w:val="20"/>
              </w:rPr>
            </w:pPr>
            <w:r>
              <w:rPr>
                <w:rFonts w:ascii="Calibri" w:hAnsi="Calibri"/>
                <w:b/>
                <w:spacing w:val="-2"/>
                <w:w w:val="105"/>
                <w:sz w:val="20"/>
              </w:rPr>
              <w:t>2.</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ind w:left="74" w:right="43"/>
              <w:jc w:val="center"/>
              <w:rPr>
                <w:rFonts w:ascii="Calibri"/>
                <w:b/>
                <w:sz w:val="20"/>
              </w:rPr>
            </w:pPr>
            <w:r>
              <w:rPr>
                <w:rFonts w:ascii="Calibri"/>
                <w:b/>
                <w:spacing w:val="-2"/>
                <w:w w:val="105"/>
                <w:sz w:val="20"/>
              </w:rPr>
              <w:t>Transportati </w:t>
            </w:r>
            <w:r>
              <w:rPr>
                <w:rFonts w:ascii="Calibri"/>
                <w:b/>
                <w:spacing w:val="-6"/>
                <w:w w:val="105"/>
                <w:sz w:val="20"/>
              </w:rPr>
              <w:t>on </w:t>
            </w:r>
            <w:r>
              <w:rPr>
                <w:rFonts w:ascii="Calibri"/>
                <w:b/>
                <w:spacing w:val="-2"/>
                <w:w w:val="105"/>
                <w:sz w:val="20"/>
              </w:rPr>
              <w:t>wheelchair van</w:t>
            </w:r>
            <w:r>
              <w:rPr>
                <w:rFonts w:ascii="Calibri"/>
                <w:b/>
                <w:spacing w:val="-10"/>
                <w:w w:val="105"/>
                <w:sz w:val="20"/>
              </w:rPr>
              <w:t> </w:t>
            </w:r>
            <w:r>
              <w:rPr>
                <w:rFonts w:ascii="Calibri"/>
                <w:b/>
                <w:spacing w:val="-2"/>
                <w:w w:val="105"/>
                <w:sz w:val="20"/>
              </w:rPr>
              <w:t>NYSDOT approved vehicle</w:t>
            </w:r>
          </w:p>
        </w:tc>
        <w:tc>
          <w:tcPr>
            <w:tcW w:w="1388" w:type="dxa"/>
            <w:tcBorders>
              <w:top w:val="single" w:sz="18" w:space="0" w:color="000000"/>
              <w:left w:val="single" w:sz="18" w:space="0" w:color="000000"/>
              <w:bottom w:val="single" w:sz="2" w:space="0" w:color="000000"/>
              <w:right w:val="single" w:sz="18" w:space="0" w:color="000000"/>
            </w:tcBorders>
          </w:tcPr>
          <w:p>
            <w:pPr>
              <w:pStyle w:val="TableParagraph"/>
              <w:rPr>
                <w:rFonts w:ascii="Times New Roman"/>
                <w:sz w:val="20"/>
              </w:rPr>
            </w:pPr>
          </w:p>
          <w:p>
            <w:pPr>
              <w:pStyle w:val="TableParagraph"/>
              <w:spacing w:line="264" w:lineRule="auto" w:before="166"/>
              <w:ind w:left="286" w:hanging="130"/>
              <w:rPr>
                <w:rFonts w:ascii="Calibri" w:hAnsi="Calibri"/>
                <w:b/>
                <w:sz w:val="20"/>
              </w:rPr>
            </w:pPr>
            <w:r>
              <w:rPr>
                <w:rFonts w:ascii="Calibri" w:hAnsi="Calibri"/>
                <w:b/>
                <w:spacing w:val="-2"/>
                <w:w w:val="105"/>
                <w:sz w:val="20"/>
              </w:rPr>
              <w:t>3.</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before="1"/>
              <w:ind w:left="35"/>
              <w:jc w:val="center"/>
              <w:rPr>
                <w:rFonts w:ascii="Calibri"/>
                <w:b/>
                <w:sz w:val="20"/>
              </w:rPr>
            </w:pPr>
            <w:r>
              <w:rPr>
                <w:rFonts w:ascii="Calibri"/>
                <w:b/>
                <w:spacing w:val="-2"/>
                <w:sz w:val="20"/>
              </w:rPr>
              <w:t>Transportation </w:t>
            </w:r>
            <w:r>
              <w:rPr>
                <w:rFonts w:ascii="Calibri"/>
                <w:b/>
                <w:w w:val="105"/>
                <w:sz w:val="20"/>
              </w:rPr>
              <w:t>other</w:t>
            </w:r>
            <w:r>
              <w:rPr>
                <w:rFonts w:ascii="Calibri"/>
                <w:b/>
                <w:spacing w:val="-6"/>
                <w:w w:val="105"/>
                <w:sz w:val="20"/>
              </w:rPr>
              <w:t> </w:t>
            </w:r>
            <w:r>
              <w:rPr>
                <w:rFonts w:ascii="Calibri"/>
                <w:b/>
                <w:w w:val="105"/>
                <w:sz w:val="20"/>
              </w:rPr>
              <w:t>NYSDOT </w:t>
            </w:r>
            <w:r>
              <w:rPr>
                <w:rFonts w:ascii="Calibri"/>
                <w:b/>
                <w:spacing w:val="-2"/>
                <w:w w:val="105"/>
                <w:sz w:val="20"/>
              </w:rPr>
              <w:t>approved vehicle</w:t>
            </w:r>
          </w:p>
        </w:tc>
        <w:tc>
          <w:tcPr>
            <w:tcW w:w="1764" w:type="dxa"/>
            <w:tcBorders>
              <w:top w:val="single" w:sz="18" w:space="0" w:color="000000"/>
              <w:left w:val="single" w:sz="18" w:space="0" w:color="000000"/>
              <w:bottom w:val="single" w:sz="2" w:space="0" w:color="000000"/>
              <w:right w:val="single" w:sz="18" w:space="0" w:color="000000"/>
            </w:tcBorders>
          </w:tcPr>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29"/>
              </w:rPr>
            </w:pPr>
          </w:p>
          <w:p>
            <w:pPr>
              <w:pStyle w:val="TableParagraph"/>
              <w:spacing w:line="264" w:lineRule="auto"/>
              <w:ind w:left="682" w:right="67" w:hanging="570"/>
              <w:rPr>
                <w:rFonts w:ascii="Calibri" w:hAnsi="Calibri"/>
                <w:b/>
                <w:sz w:val="20"/>
              </w:rPr>
            </w:pPr>
            <w:r>
              <w:rPr>
                <w:rFonts w:ascii="Calibri" w:hAnsi="Calibri"/>
                <w:b/>
                <w:w w:val="105"/>
                <w:sz w:val="20"/>
              </w:rPr>
              <w:t>4.</w:t>
            </w:r>
            <w:r>
              <w:rPr>
                <w:rFonts w:ascii="Calibri" w:hAnsi="Calibri"/>
                <w:b/>
                <w:spacing w:val="-12"/>
                <w:w w:val="105"/>
                <w:sz w:val="20"/>
              </w:rPr>
              <w:t> </w:t>
            </w:r>
            <w:r>
              <w:rPr>
                <w:rFonts w:ascii="Calibri" w:hAnsi="Calibri"/>
                <w:b/>
                <w:w w:val="105"/>
                <w:sz w:val="20"/>
              </w:rPr>
              <w:t>Total</w:t>
            </w:r>
            <w:r>
              <w:rPr>
                <w:rFonts w:ascii="Calibri" w:hAnsi="Calibri"/>
                <w:b/>
                <w:spacing w:val="-12"/>
                <w:w w:val="105"/>
                <w:sz w:val="20"/>
              </w:rPr>
              <w:t> </w:t>
            </w:r>
            <w:r>
              <w:rPr>
                <w:rFonts w:ascii="Calibri" w:hAnsi="Calibri"/>
                <w:b/>
                <w:w w:val="105"/>
                <w:sz w:val="20"/>
              </w:rPr>
              <w:t>Cost</w:t>
            </w:r>
            <w:r>
              <w:rPr>
                <w:rFonts w:ascii="Calibri" w:hAnsi="Calibri"/>
                <w:b/>
                <w:spacing w:val="-12"/>
                <w:w w:val="105"/>
                <w:sz w:val="20"/>
              </w:rPr>
              <w:t> </w:t>
            </w:r>
            <w:r>
              <w:rPr>
                <w:rFonts w:ascii="Calibri" w:hAnsi="Calibri"/>
                <w:b/>
                <w:w w:val="105"/>
                <w:sz w:val="20"/>
              </w:rPr>
              <w:t>One‐ </w:t>
            </w:r>
            <w:r>
              <w:rPr>
                <w:rFonts w:ascii="Calibri" w:hAnsi="Calibri"/>
                <w:b/>
                <w:spacing w:val="-4"/>
                <w:w w:val="105"/>
                <w:sz w:val="20"/>
              </w:rPr>
              <w:t>Way</w:t>
            </w:r>
          </w:p>
          <w:p>
            <w:pPr>
              <w:pStyle w:val="TableParagraph"/>
              <w:ind w:left="235"/>
              <w:rPr>
                <w:rFonts w:ascii="Calibri"/>
                <w:b/>
                <w:sz w:val="20"/>
              </w:rPr>
            </w:pPr>
            <w:r>
              <w:rPr>
                <w:rFonts w:ascii="Calibri"/>
                <w:b/>
                <w:spacing w:val="-2"/>
                <w:w w:val="105"/>
                <w:sz w:val="20"/>
              </w:rPr>
              <w:t>Transportation</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20"/>
              </w:rPr>
            </w:pPr>
          </w:p>
        </w:tc>
        <w:tc>
          <w:tcPr>
            <w:tcW w:w="1933"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1"/>
              <w:rPr>
                <w:rFonts w:ascii="Times New Roman"/>
                <w:sz w:val="15"/>
              </w:rPr>
            </w:pPr>
          </w:p>
          <w:p>
            <w:pPr>
              <w:pStyle w:val="TableParagraph"/>
              <w:ind w:left="398"/>
              <w:rPr>
                <w:rFonts w:ascii="Calibri"/>
                <w:b/>
                <w:sz w:val="20"/>
              </w:rPr>
            </w:pPr>
            <w:r>
              <w:rPr>
                <w:rFonts w:ascii="Calibri"/>
                <w:b/>
                <w:w w:val="105"/>
                <w:sz w:val="20"/>
              </w:rPr>
              <w:t>Trip</w:t>
            </w:r>
            <w:r>
              <w:rPr>
                <w:rFonts w:ascii="Calibri"/>
                <w:b/>
                <w:spacing w:val="-11"/>
                <w:w w:val="105"/>
                <w:sz w:val="20"/>
              </w:rPr>
              <w:t> </w:t>
            </w:r>
            <w:r>
              <w:rPr>
                <w:rFonts w:ascii="Calibri"/>
                <w:b/>
                <w:spacing w:val="-2"/>
                <w:w w:val="105"/>
                <w:sz w:val="20"/>
              </w:rPr>
              <w:t>Distance</w:t>
            </w:r>
          </w:p>
        </w:tc>
        <w:tc>
          <w:tcPr>
            <w:tcW w:w="1464"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spacing w:before="10"/>
              <w:rPr>
                <w:rFonts w:ascii="Times New Roman"/>
                <w:sz w:val="25"/>
              </w:rPr>
            </w:pPr>
          </w:p>
          <w:p>
            <w:pPr>
              <w:pStyle w:val="TableParagraph"/>
              <w:spacing w:line="264" w:lineRule="auto"/>
              <w:ind w:left="322" w:hanging="130"/>
              <w:rPr>
                <w:rFonts w:ascii="Calibri" w:hAnsi="Calibri"/>
                <w:b/>
                <w:sz w:val="20"/>
              </w:rPr>
            </w:pPr>
            <w:r>
              <w:rPr>
                <w:rFonts w:ascii="Calibri" w:hAnsi="Calibri"/>
                <w:b/>
                <w:spacing w:val="-2"/>
                <w:w w:val="105"/>
                <w:sz w:val="20"/>
              </w:rPr>
              <w:t>1.</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ind w:left="365" w:hanging="284"/>
              <w:rPr>
                <w:rFonts w:ascii="Calibri"/>
                <w:b/>
                <w:sz w:val="20"/>
              </w:rPr>
            </w:pPr>
            <w:r>
              <w:rPr>
                <w:rFonts w:ascii="Calibri"/>
                <w:b/>
                <w:spacing w:val="-2"/>
                <w:sz w:val="20"/>
              </w:rPr>
              <w:t>Transportation </w:t>
            </w:r>
            <w:r>
              <w:rPr>
                <w:rFonts w:ascii="Calibri"/>
                <w:b/>
                <w:spacing w:val="-2"/>
                <w:w w:val="105"/>
                <w:sz w:val="20"/>
              </w:rPr>
              <w:t>NYSDOT</w:t>
            </w:r>
          </w:p>
          <w:p>
            <w:pPr>
              <w:pStyle w:val="TableParagraph"/>
              <w:spacing w:line="264" w:lineRule="auto" w:before="1"/>
              <w:ind w:left="153" w:right="119"/>
              <w:jc w:val="center"/>
              <w:rPr>
                <w:rFonts w:ascii="Calibri"/>
                <w:b/>
                <w:sz w:val="20"/>
              </w:rPr>
            </w:pPr>
            <w:r>
              <w:rPr>
                <w:rFonts w:ascii="Calibri"/>
                <w:b/>
                <w:spacing w:val="-2"/>
                <w:w w:val="105"/>
                <w:sz w:val="20"/>
              </w:rPr>
              <w:t>approved vehicle </w:t>
            </w:r>
            <w:r>
              <w:rPr>
                <w:rFonts w:ascii="Calibri"/>
                <w:b/>
                <w:spacing w:val="-2"/>
                <w:sz w:val="20"/>
              </w:rPr>
              <w:t>(car/minivan)</w:t>
            </w:r>
          </w:p>
        </w:tc>
        <w:tc>
          <w:tcPr>
            <w:tcW w:w="1236"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spacing w:line="264" w:lineRule="auto" w:before="162"/>
              <w:ind w:left="207" w:hanging="130"/>
              <w:rPr>
                <w:rFonts w:ascii="Calibri" w:hAnsi="Calibri"/>
                <w:b/>
                <w:sz w:val="20"/>
              </w:rPr>
            </w:pPr>
            <w:r>
              <w:rPr>
                <w:rFonts w:ascii="Calibri" w:hAnsi="Calibri"/>
                <w:b/>
                <w:spacing w:val="-2"/>
                <w:w w:val="105"/>
                <w:sz w:val="20"/>
              </w:rPr>
              <w:t>2.</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before="1"/>
              <w:ind w:left="73" w:right="45"/>
              <w:jc w:val="center"/>
              <w:rPr>
                <w:rFonts w:ascii="Calibri"/>
                <w:b/>
                <w:sz w:val="20"/>
              </w:rPr>
            </w:pPr>
            <w:r>
              <w:rPr>
                <w:rFonts w:ascii="Calibri"/>
                <w:b/>
                <w:spacing w:val="-2"/>
                <w:w w:val="105"/>
                <w:sz w:val="20"/>
              </w:rPr>
              <w:t>Transportati </w:t>
            </w:r>
            <w:r>
              <w:rPr>
                <w:rFonts w:ascii="Calibri"/>
                <w:b/>
                <w:spacing w:val="-6"/>
                <w:w w:val="105"/>
                <w:sz w:val="20"/>
              </w:rPr>
              <w:t>on </w:t>
            </w:r>
            <w:r>
              <w:rPr>
                <w:rFonts w:ascii="Calibri"/>
                <w:b/>
                <w:spacing w:val="-2"/>
                <w:w w:val="105"/>
                <w:sz w:val="20"/>
              </w:rPr>
              <w:t>wheelchair van</w:t>
            </w:r>
            <w:r>
              <w:rPr>
                <w:rFonts w:ascii="Calibri"/>
                <w:b/>
                <w:spacing w:val="-10"/>
                <w:w w:val="105"/>
                <w:sz w:val="20"/>
              </w:rPr>
              <w:t> </w:t>
            </w:r>
            <w:r>
              <w:rPr>
                <w:rFonts w:ascii="Calibri"/>
                <w:b/>
                <w:spacing w:val="-2"/>
                <w:w w:val="105"/>
                <w:sz w:val="20"/>
              </w:rPr>
              <w:t>NYSDOT approved vehicle</w:t>
            </w:r>
          </w:p>
        </w:tc>
        <w:tc>
          <w:tcPr>
            <w:tcW w:w="1388" w:type="dxa"/>
            <w:tcBorders>
              <w:top w:val="single" w:sz="18" w:space="0" w:color="000000"/>
              <w:left w:val="single" w:sz="18" w:space="0" w:color="000000"/>
              <w:bottom w:val="single" w:sz="2" w:space="0" w:color="000000"/>
              <w:right w:val="single" w:sz="18" w:space="0" w:color="000000"/>
            </w:tcBorders>
          </w:tcPr>
          <w:p>
            <w:pPr>
              <w:pStyle w:val="TableParagraph"/>
              <w:rPr>
                <w:rFonts w:ascii="Times New Roman"/>
                <w:sz w:val="20"/>
              </w:rPr>
            </w:pPr>
          </w:p>
          <w:p>
            <w:pPr>
              <w:pStyle w:val="TableParagraph"/>
              <w:spacing w:line="264" w:lineRule="auto" w:before="166"/>
              <w:ind w:left="284" w:hanging="130"/>
              <w:rPr>
                <w:rFonts w:ascii="Calibri" w:hAnsi="Calibri"/>
                <w:b/>
                <w:sz w:val="20"/>
              </w:rPr>
            </w:pPr>
            <w:r>
              <w:rPr>
                <w:rFonts w:ascii="Calibri" w:hAnsi="Calibri"/>
                <w:b/>
                <w:spacing w:val="-2"/>
                <w:w w:val="105"/>
                <w:sz w:val="20"/>
              </w:rPr>
              <w:t>3.</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ind w:left="31"/>
              <w:jc w:val="center"/>
              <w:rPr>
                <w:rFonts w:ascii="Calibri"/>
                <w:b/>
                <w:sz w:val="20"/>
              </w:rPr>
            </w:pPr>
            <w:r>
              <w:rPr>
                <w:rFonts w:ascii="Calibri"/>
                <w:b/>
                <w:spacing w:val="-2"/>
                <w:sz w:val="20"/>
              </w:rPr>
              <w:t>Transportation </w:t>
            </w:r>
            <w:r>
              <w:rPr>
                <w:rFonts w:ascii="Calibri"/>
                <w:b/>
                <w:w w:val="105"/>
                <w:sz w:val="20"/>
              </w:rPr>
              <w:t>other</w:t>
            </w:r>
            <w:r>
              <w:rPr>
                <w:rFonts w:ascii="Calibri"/>
                <w:b/>
                <w:spacing w:val="-6"/>
                <w:w w:val="105"/>
                <w:sz w:val="20"/>
              </w:rPr>
              <w:t> </w:t>
            </w:r>
            <w:r>
              <w:rPr>
                <w:rFonts w:ascii="Calibri"/>
                <w:b/>
                <w:w w:val="105"/>
                <w:sz w:val="20"/>
              </w:rPr>
              <w:t>NYSDOT </w:t>
            </w:r>
            <w:r>
              <w:rPr>
                <w:rFonts w:ascii="Calibri"/>
                <w:b/>
                <w:spacing w:val="-2"/>
                <w:w w:val="105"/>
                <w:sz w:val="20"/>
              </w:rPr>
              <w:t>approved vehicle</w:t>
            </w:r>
          </w:p>
        </w:tc>
        <w:tc>
          <w:tcPr>
            <w:tcW w:w="1763" w:type="dxa"/>
            <w:tcBorders>
              <w:top w:val="single" w:sz="18" w:space="0" w:color="000000"/>
              <w:left w:val="single" w:sz="18" w:space="0" w:color="000000"/>
              <w:bottom w:val="single" w:sz="2" w:space="0" w:color="000000"/>
              <w:right w:val="single" w:sz="18" w:space="0" w:color="000000"/>
            </w:tcBorders>
          </w:tcPr>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9"/>
              </w:rPr>
            </w:pPr>
          </w:p>
          <w:p>
            <w:pPr>
              <w:pStyle w:val="TableParagraph"/>
              <w:spacing w:line="264" w:lineRule="auto"/>
              <w:ind w:left="679" w:right="69" w:hanging="570"/>
              <w:rPr>
                <w:rFonts w:ascii="Calibri" w:hAnsi="Calibri"/>
                <w:b/>
                <w:sz w:val="20"/>
              </w:rPr>
            </w:pPr>
            <w:r>
              <w:rPr>
                <w:rFonts w:ascii="Calibri" w:hAnsi="Calibri"/>
                <w:b/>
                <w:w w:val="105"/>
                <w:sz w:val="20"/>
              </w:rPr>
              <w:t>4.</w:t>
            </w:r>
            <w:r>
              <w:rPr>
                <w:rFonts w:ascii="Calibri" w:hAnsi="Calibri"/>
                <w:b/>
                <w:spacing w:val="-12"/>
                <w:w w:val="105"/>
                <w:sz w:val="20"/>
              </w:rPr>
              <w:t> </w:t>
            </w:r>
            <w:r>
              <w:rPr>
                <w:rFonts w:ascii="Calibri" w:hAnsi="Calibri"/>
                <w:b/>
                <w:w w:val="105"/>
                <w:sz w:val="20"/>
              </w:rPr>
              <w:t>Total</w:t>
            </w:r>
            <w:r>
              <w:rPr>
                <w:rFonts w:ascii="Calibri" w:hAnsi="Calibri"/>
                <w:b/>
                <w:spacing w:val="-12"/>
                <w:w w:val="105"/>
                <w:sz w:val="20"/>
              </w:rPr>
              <w:t> </w:t>
            </w:r>
            <w:r>
              <w:rPr>
                <w:rFonts w:ascii="Calibri" w:hAnsi="Calibri"/>
                <w:b/>
                <w:w w:val="105"/>
                <w:sz w:val="20"/>
              </w:rPr>
              <w:t>Cost</w:t>
            </w:r>
            <w:r>
              <w:rPr>
                <w:rFonts w:ascii="Calibri" w:hAnsi="Calibri"/>
                <w:b/>
                <w:spacing w:val="-12"/>
                <w:w w:val="105"/>
                <w:sz w:val="20"/>
              </w:rPr>
              <w:t> </w:t>
            </w:r>
            <w:r>
              <w:rPr>
                <w:rFonts w:ascii="Calibri" w:hAnsi="Calibri"/>
                <w:b/>
                <w:w w:val="105"/>
                <w:sz w:val="20"/>
              </w:rPr>
              <w:t>One‐ </w:t>
            </w:r>
            <w:r>
              <w:rPr>
                <w:rFonts w:ascii="Calibri" w:hAnsi="Calibri"/>
                <w:b/>
                <w:spacing w:val="-4"/>
                <w:w w:val="105"/>
                <w:sz w:val="20"/>
              </w:rPr>
              <w:t>Way</w:t>
            </w:r>
          </w:p>
          <w:p>
            <w:pPr>
              <w:pStyle w:val="TableParagraph"/>
              <w:spacing w:before="1"/>
              <w:ind w:left="233"/>
              <w:rPr>
                <w:rFonts w:ascii="Calibri"/>
                <w:b/>
                <w:sz w:val="20"/>
              </w:rPr>
            </w:pPr>
            <w:r>
              <w:rPr>
                <w:rFonts w:ascii="Calibri"/>
                <w:b/>
                <w:spacing w:val="-2"/>
                <w:w w:val="105"/>
                <w:sz w:val="20"/>
              </w:rPr>
              <w:t>Transportation</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20"/>
              </w:rPr>
            </w:pPr>
          </w:p>
        </w:tc>
        <w:tc>
          <w:tcPr>
            <w:tcW w:w="1932"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16"/>
              </w:rPr>
            </w:pPr>
          </w:p>
          <w:p>
            <w:pPr>
              <w:pStyle w:val="TableParagraph"/>
              <w:ind w:left="397"/>
              <w:rPr>
                <w:rFonts w:ascii="Calibri"/>
                <w:b/>
                <w:sz w:val="20"/>
              </w:rPr>
            </w:pPr>
            <w:r>
              <w:rPr>
                <w:rFonts w:ascii="Calibri"/>
                <w:b/>
                <w:w w:val="105"/>
                <w:sz w:val="20"/>
              </w:rPr>
              <w:t>Trip</w:t>
            </w:r>
            <w:r>
              <w:rPr>
                <w:rFonts w:ascii="Calibri"/>
                <w:b/>
                <w:spacing w:val="-11"/>
                <w:w w:val="105"/>
                <w:sz w:val="20"/>
              </w:rPr>
              <w:t> </w:t>
            </w:r>
            <w:r>
              <w:rPr>
                <w:rFonts w:ascii="Calibri"/>
                <w:b/>
                <w:spacing w:val="-2"/>
                <w:w w:val="105"/>
                <w:sz w:val="20"/>
              </w:rPr>
              <w:t>Distance</w:t>
            </w:r>
          </w:p>
        </w:tc>
        <w:tc>
          <w:tcPr>
            <w:tcW w:w="1372"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spacing w:before="11"/>
              <w:rPr>
                <w:rFonts w:ascii="Times New Roman"/>
                <w:sz w:val="25"/>
              </w:rPr>
            </w:pPr>
          </w:p>
          <w:p>
            <w:pPr>
              <w:pStyle w:val="TableParagraph"/>
              <w:spacing w:line="264" w:lineRule="auto"/>
              <w:ind w:left="277" w:hanging="130"/>
              <w:rPr>
                <w:rFonts w:ascii="Calibri" w:hAnsi="Calibri"/>
                <w:b/>
                <w:sz w:val="20"/>
              </w:rPr>
            </w:pPr>
            <w:r>
              <w:rPr>
                <w:rFonts w:ascii="Calibri" w:hAnsi="Calibri"/>
                <w:b/>
                <w:spacing w:val="-2"/>
                <w:w w:val="105"/>
                <w:sz w:val="20"/>
              </w:rPr>
              <w:t>1.</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ind w:left="320" w:hanging="284"/>
              <w:rPr>
                <w:rFonts w:ascii="Calibri"/>
                <w:b/>
                <w:sz w:val="20"/>
              </w:rPr>
            </w:pPr>
            <w:r>
              <w:rPr>
                <w:rFonts w:ascii="Calibri"/>
                <w:b/>
                <w:spacing w:val="-2"/>
                <w:sz w:val="20"/>
              </w:rPr>
              <w:t>Transportation </w:t>
            </w:r>
            <w:r>
              <w:rPr>
                <w:rFonts w:ascii="Calibri"/>
                <w:b/>
                <w:spacing w:val="-2"/>
                <w:w w:val="105"/>
                <w:sz w:val="20"/>
              </w:rPr>
              <w:t>NYSDOT</w:t>
            </w:r>
          </w:p>
          <w:p>
            <w:pPr>
              <w:pStyle w:val="TableParagraph"/>
              <w:spacing w:line="264" w:lineRule="auto" w:before="1"/>
              <w:ind w:left="107" w:right="72"/>
              <w:jc w:val="center"/>
              <w:rPr>
                <w:rFonts w:ascii="Calibri"/>
                <w:b/>
                <w:sz w:val="20"/>
              </w:rPr>
            </w:pPr>
            <w:r>
              <w:rPr>
                <w:rFonts w:ascii="Calibri"/>
                <w:b/>
                <w:spacing w:val="-2"/>
                <w:w w:val="105"/>
                <w:sz w:val="20"/>
              </w:rPr>
              <w:t>approved vehicle </w:t>
            </w:r>
            <w:r>
              <w:rPr>
                <w:rFonts w:ascii="Calibri"/>
                <w:b/>
                <w:spacing w:val="-2"/>
                <w:sz w:val="20"/>
              </w:rPr>
              <w:t>(car/minivan)</w:t>
            </w:r>
          </w:p>
        </w:tc>
        <w:tc>
          <w:tcPr>
            <w:tcW w:w="1235" w:type="dxa"/>
            <w:vMerge w:val="restart"/>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20"/>
              </w:rPr>
            </w:pPr>
          </w:p>
          <w:p>
            <w:pPr>
              <w:pStyle w:val="TableParagraph"/>
              <w:spacing w:line="264" w:lineRule="auto" w:before="162"/>
              <w:ind w:left="209" w:hanging="130"/>
              <w:rPr>
                <w:rFonts w:ascii="Calibri" w:hAnsi="Calibri"/>
                <w:b/>
                <w:sz w:val="20"/>
              </w:rPr>
            </w:pPr>
            <w:r>
              <w:rPr>
                <w:rFonts w:ascii="Calibri" w:hAnsi="Calibri"/>
                <w:b/>
                <w:spacing w:val="-2"/>
                <w:w w:val="105"/>
                <w:sz w:val="20"/>
              </w:rPr>
              <w:t>2.</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ind w:left="74" w:right="43"/>
              <w:jc w:val="center"/>
              <w:rPr>
                <w:rFonts w:ascii="Calibri"/>
                <w:b/>
                <w:sz w:val="20"/>
              </w:rPr>
            </w:pPr>
            <w:r>
              <w:rPr>
                <w:rFonts w:ascii="Calibri"/>
                <w:b/>
                <w:spacing w:val="-2"/>
                <w:w w:val="105"/>
                <w:sz w:val="20"/>
              </w:rPr>
              <w:t>Transportati </w:t>
            </w:r>
            <w:r>
              <w:rPr>
                <w:rFonts w:ascii="Calibri"/>
                <w:b/>
                <w:spacing w:val="-6"/>
                <w:w w:val="105"/>
                <w:sz w:val="20"/>
              </w:rPr>
              <w:t>on </w:t>
            </w:r>
            <w:r>
              <w:rPr>
                <w:rFonts w:ascii="Calibri"/>
                <w:b/>
                <w:spacing w:val="-2"/>
                <w:w w:val="105"/>
                <w:sz w:val="20"/>
              </w:rPr>
              <w:t>wheelchair van</w:t>
            </w:r>
            <w:r>
              <w:rPr>
                <w:rFonts w:ascii="Calibri"/>
                <w:b/>
                <w:spacing w:val="-10"/>
                <w:w w:val="105"/>
                <w:sz w:val="20"/>
              </w:rPr>
              <w:t> </w:t>
            </w:r>
            <w:r>
              <w:rPr>
                <w:rFonts w:ascii="Calibri"/>
                <w:b/>
                <w:spacing w:val="-2"/>
                <w:w w:val="105"/>
                <w:sz w:val="20"/>
              </w:rPr>
              <w:t>NYSDOT approved vehicle</w:t>
            </w:r>
          </w:p>
        </w:tc>
        <w:tc>
          <w:tcPr>
            <w:tcW w:w="1387" w:type="dxa"/>
            <w:tcBorders>
              <w:top w:val="single" w:sz="18" w:space="0" w:color="000000"/>
              <w:left w:val="single" w:sz="18" w:space="0" w:color="000000"/>
              <w:bottom w:val="single" w:sz="2" w:space="0" w:color="000000"/>
              <w:right w:val="single" w:sz="18" w:space="0" w:color="000000"/>
            </w:tcBorders>
          </w:tcPr>
          <w:p>
            <w:pPr>
              <w:pStyle w:val="TableParagraph"/>
              <w:rPr>
                <w:rFonts w:ascii="Times New Roman"/>
                <w:sz w:val="20"/>
              </w:rPr>
            </w:pPr>
          </w:p>
          <w:p>
            <w:pPr>
              <w:pStyle w:val="TableParagraph"/>
              <w:spacing w:line="264" w:lineRule="auto" w:before="166"/>
              <w:ind w:left="287" w:hanging="130"/>
              <w:rPr>
                <w:rFonts w:ascii="Calibri" w:hAnsi="Calibri"/>
                <w:b/>
                <w:sz w:val="20"/>
              </w:rPr>
            </w:pPr>
            <w:r>
              <w:rPr>
                <w:rFonts w:ascii="Calibri" w:hAnsi="Calibri"/>
                <w:b/>
                <w:spacing w:val="-2"/>
                <w:w w:val="105"/>
                <w:sz w:val="20"/>
              </w:rPr>
              <w:t>3.</w:t>
            </w:r>
            <w:r>
              <w:rPr>
                <w:rFonts w:ascii="Calibri" w:hAnsi="Calibri"/>
                <w:b/>
                <w:spacing w:val="-10"/>
                <w:w w:val="105"/>
                <w:sz w:val="20"/>
              </w:rPr>
              <w:t> </w:t>
            </w:r>
            <w:r>
              <w:rPr>
                <w:rFonts w:ascii="Calibri" w:hAnsi="Calibri"/>
                <w:b/>
                <w:spacing w:val="-2"/>
                <w:w w:val="105"/>
                <w:sz w:val="20"/>
              </w:rPr>
              <w:t>Total</w:t>
            </w:r>
            <w:r>
              <w:rPr>
                <w:rFonts w:ascii="Calibri" w:hAnsi="Calibri"/>
                <w:b/>
                <w:spacing w:val="-10"/>
                <w:w w:val="105"/>
                <w:sz w:val="20"/>
              </w:rPr>
              <w:t> </w:t>
            </w:r>
            <w:r>
              <w:rPr>
                <w:rFonts w:ascii="Calibri" w:hAnsi="Calibri"/>
                <w:b/>
                <w:spacing w:val="-2"/>
                <w:w w:val="105"/>
                <w:sz w:val="20"/>
              </w:rPr>
              <w:t>Cost One‐Way</w:t>
            </w:r>
          </w:p>
          <w:p>
            <w:pPr>
              <w:pStyle w:val="TableParagraph"/>
              <w:spacing w:line="264" w:lineRule="auto"/>
              <w:ind w:left="37"/>
              <w:jc w:val="center"/>
              <w:rPr>
                <w:rFonts w:ascii="Calibri"/>
                <w:b/>
                <w:sz w:val="20"/>
              </w:rPr>
            </w:pPr>
            <w:r>
              <w:rPr>
                <w:rFonts w:ascii="Calibri"/>
                <w:b/>
                <w:spacing w:val="-2"/>
                <w:sz w:val="20"/>
              </w:rPr>
              <w:t>Transportation </w:t>
            </w:r>
            <w:r>
              <w:rPr>
                <w:rFonts w:ascii="Calibri"/>
                <w:b/>
                <w:w w:val="105"/>
                <w:sz w:val="20"/>
              </w:rPr>
              <w:t>other</w:t>
            </w:r>
            <w:r>
              <w:rPr>
                <w:rFonts w:ascii="Calibri"/>
                <w:b/>
                <w:spacing w:val="-7"/>
                <w:w w:val="105"/>
                <w:sz w:val="20"/>
              </w:rPr>
              <w:t> </w:t>
            </w:r>
            <w:r>
              <w:rPr>
                <w:rFonts w:ascii="Calibri"/>
                <w:b/>
                <w:w w:val="105"/>
                <w:sz w:val="20"/>
              </w:rPr>
              <w:t>NYSDOT </w:t>
            </w:r>
            <w:r>
              <w:rPr>
                <w:rFonts w:ascii="Calibri"/>
                <w:b/>
                <w:spacing w:val="-2"/>
                <w:w w:val="105"/>
                <w:sz w:val="20"/>
              </w:rPr>
              <w:t>approved vehicle</w:t>
            </w:r>
          </w:p>
        </w:tc>
        <w:tc>
          <w:tcPr>
            <w:tcW w:w="1764" w:type="dxa"/>
            <w:tcBorders>
              <w:top w:val="single" w:sz="18" w:space="0" w:color="000000"/>
              <w:left w:val="single" w:sz="18" w:space="0" w:color="000000"/>
              <w:bottom w:val="single" w:sz="2" w:space="0" w:color="000000"/>
              <w:right w:val="single" w:sz="12" w:space="0" w:color="000000"/>
            </w:tcBorders>
          </w:tcPr>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9"/>
              </w:rPr>
            </w:pPr>
          </w:p>
          <w:p>
            <w:pPr>
              <w:pStyle w:val="TableParagraph"/>
              <w:spacing w:line="264" w:lineRule="auto"/>
              <w:ind w:left="683" w:hanging="570"/>
              <w:rPr>
                <w:rFonts w:ascii="Calibri" w:hAnsi="Calibri"/>
                <w:b/>
                <w:sz w:val="20"/>
              </w:rPr>
            </w:pPr>
            <w:r>
              <w:rPr>
                <w:rFonts w:ascii="Calibri" w:hAnsi="Calibri"/>
                <w:b/>
                <w:w w:val="105"/>
                <w:sz w:val="20"/>
              </w:rPr>
              <w:t>4.</w:t>
            </w:r>
            <w:r>
              <w:rPr>
                <w:rFonts w:ascii="Calibri" w:hAnsi="Calibri"/>
                <w:b/>
                <w:spacing w:val="-12"/>
                <w:w w:val="105"/>
                <w:sz w:val="20"/>
              </w:rPr>
              <w:t> </w:t>
            </w:r>
            <w:r>
              <w:rPr>
                <w:rFonts w:ascii="Calibri" w:hAnsi="Calibri"/>
                <w:b/>
                <w:w w:val="105"/>
                <w:sz w:val="20"/>
              </w:rPr>
              <w:t>Total</w:t>
            </w:r>
            <w:r>
              <w:rPr>
                <w:rFonts w:ascii="Calibri" w:hAnsi="Calibri"/>
                <w:b/>
                <w:spacing w:val="-12"/>
                <w:w w:val="105"/>
                <w:sz w:val="20"/>
              </w:rPr>
              <w:t> </w:t>
            </w:r>
            <w:r>
              <w:rPr>
                <w:rFonts w:ascii="Calibri" w:hAnsi="Calibri"/>
                <w:b/>
                <w:w w:val="105"/>
                <w:sz w:val="20"/>
              </w:rPr>
              <w:t>Cost</w:t>
            </w:r>
            <w:r>
              <w:rPr>
                <w:rFonts w:ascii="Calibri" w:hAnsi="Calibri"/>
                <w:b/>
                <w:spacing w:val="-12"/>
                <w:w w:val="105"/>
                <w:sz w:val="20"/>
              </w:rPr>
              <w:t> </w:t>
            </w:r>
            <w:r>
              <w:rPr>
                <w:rFonts w:ascii="Calibri" w:hAnsi="Calibri"/>
                <w:b/>
                <w:w w:val="105"/>
                <w:sz w:val="20"/>
              </w:rPr>
              <w:t>One‐ </w:t>
            </w:r>
            <w:r>
              <w:rPr>
                <w:rFonts w:ascii="Calibri" w:hAnsi="Calibri"/>
                <w:b/>
                <w:spacing w:val="-4"/>
                <w:w w:val="105"/>
                <w:sz w:val="20"/>
              </w:rPr>
              <w:t>Way</w:t>
            </w:r>
          </w:p>
          <w:p>
            <w:pPr>
              <w:pStyle w:val="TableParagraph"/>
              <w:ind w:left="237"/>
              <w:rPr>
                <w:rFonts w:ascii="Calibri"/>
                <w:b/>
                <w:sz w:val="20"/>
              </w:rPr>
            </w:pPr>
            <w:r>
              <w:rPr>
                <w:rFonts w:ascii="Calibri"/>
                <w:b/>
                <w:spacing w:val="-2"/>
                <w:w w:val="105"/>
                <w:sz w:val="20"/>
              </w:rPr>
              <w:t>Transportation</w:t>
            </w:r>
          </w:p>
        </w:tc>
      </w:tr>
      <w:tr>
        <w:trPr>
          <w:trHeight w:val="503" w:hRule="atLeast"/>
        </w:trPr>
        <w:tc>
          <w:tcPr>
            <w:tcW w:w="1928" w:type="dxa"/>
            <w:vMerge/>
            <w:tcBorders>
              <w:top w:val="nil"/>
              <w:left w:val="single" w:sz="12" w:space="0" w:color="000000"/>
              <w:bottom w:val="single" w:sz="18" w:space="0" w:color="000000"/>
              <w:right w:val="single" w:sz="18" w:space="0" w:color="000000"/>
            </w:tcBorders>
          </w:tcPr>
          <w:p>
            <w:pPr>
              <w:rPr>
                <w:sz w:val="2"/>
                <w:szCs w:val="2"/>
              </w:rPr>
            </w:pPr>
          </w:p>
        </w:tc>
        <w:tc>
          <w:tcPr>
            <w:tcW w:w="1404" w:type="dxa"/>
            <w:vMerge/>
            <w:tcBorders>
              <w:top w:val="nil"/>
              <w:left w:val="single" w:sz="18" w:space="0" w:color="000000"/>
              <w:bottom w:val="single" w:sz="18" w:space="0" w:color="000000"/>
              <w:right w:val="single" w:sz="18" w:space="0" w:color="000000"/>
            </w:tcBorders>
          </w:tcPr>
          <w:p>
            <w:pPr>
              <w:rPr>
                <w:sz w:val="2"/>
                <w:szCs w:val="2"/>
              </w:rPr>
            </w:pPr>
          </w:p>
        </w:tc>
        <w:tc>
          <w:tcPr>
            <w:tcW w:w="1235" w:type="dxa"/>
            <w:vMerge/>
            <w:tcBorders>
              <w:top w:val="nil"/>
              <w:left w:val="single" w:sz="18" w:space="0" w:color="000000"/>
              <w:bottom w:val="single" w:sz="18" w:space="0" w:color="000000"/>
              <w:right w:val="single" w:sz="18" w:space="0" w:color="000000"/>
            </w:tcBorders>
          </w:tcPr>
          <w:p>
            <w:pPr>
              <w:rPr>
                <w:sz w:val="2"/>
                <w:szCs w:val="2"/>
              </w:rPr>
            </w:pPr>
          </w:p>
        </w:tc>
        <w:tc>
          <w:tcPr>
            <w:tcW w:w="1388" w:type="dxa"/>
            <w:tcBorders>
              <w:top w:val="single" w:sz="2" w:space="0" w:color="000000"/>
              <w:left w:val="single" w:sz="18" w:space="0" w:color="000000"/>
              <w:bottom w:val="single" w:sz="18" w:space="0" w:color="000000"/>
              <w:right w:val="single" w:sz="18" w:space="0" w:color="000000"/>
            </w:tcBorders>
          </w:tcPr>
          <w:p>
            <w:pPr>
              <w:pStyle w:val="TableParagraph"/>
              <w:spacing w:line="240" w:lineRule="exact"/>
              <w:ind w:left="37"/>
              <w:jc w:val="center"/>
              <w:rPr>
                <w:rFonts w:ascii="Calibri" w:hAnsi="Calibri"/>
                <w:b/>
                <w:sz w:val="20"/>
              </w:rPr>
            </w:pPr>
            <w:r>
              <w:rPr>
                <w:rFonts w:ascii="Calibri" w:hAnsi="Calibri"/>
                <w:b/>
                <w:w w:val="105"/>
                <w:sz w:val="20"/>
              </w:rPr>
              <w:t>(School</w:t>
            </w:r>
            <w:r>
              <w:rPr>
                <w:rFonts w:ascii="Calibri" w:hAnsi="Calibri"/>
                <w:b/>
                <w:spacing w:val="-12"/>
                <w:w w:val="105"/>
                <w:sz w:val="20"/>
              </w:rPr>
              <w:t> </w:t>
            </w:r>
            <w:r>
              <w:rPr>
                <w:rFonts w:ascii="Calibri" w:hAnsi="Calibri"/>
                <w:b/>
                <w:w w:val="105"/>
                <w:sz w:val="20"/>
              </w:rPr>
              <w:t>bus</w:t>
            </w:r>
            <w:r>
              <w:rPr>
                <w:rFonts w:ascii="Calibri" w:hAnsi="Calibri"/>
                <w:b/>
                <w:spacing w:val="-10"/>
                <w:w w:val="105"/>
                <w:sz w:val="20"/>
              </w:rPr>
              <w:t> ½</w:t>
            </w:r>
          </w:p>
          <w:p>
            <w:pPr>
              <w:pStyle w:val="TableParagraph"/>
              <w:spacing w:line="219" w:lineRule="exact" w:before="24"/>
              <w:ind w:left="35"/>
              <w:jc w:val="center"/>
              <w:rPr>
                <w:rFonts w:ascii="Calibri" w:hAnsi="Calibri"/>
                <w:b/>
                <w:sz w:val="20"/>
              </w:rPr>
            </w:pPr>
            <w:r>
              <w:rPr>
                <w:rFonts w:ascii="Calibri" w:hAnsi="Calibri"/>
                <w:b/>
                <w:w w:val="105"/>
                <w:sz w:val="20"/>
              </w:rPr>
              <w:t>or</w:t>
            </w:r>
            <w:r>
              <w:rPr>
                <w:rFonts w:ascii="Calibri" w:hAnsi="Calibri"/>
                <w:b/>
                <w:spacing w:val="-5"/>
                <w:w w:val="105"/>
                <w:sz w:val="20"/>
              </w:rPr>
              <w:t> ¾)</w:t>
            </w:r>
          </w:p>
        </w:tc>
        <w:tc>
          <w:tcPr>
            <w:tcW w:w="1764" w:type="dxa"/>
            <w:tcBorders>
              <w:top w:val="single" w:sz="2" w:space="0" w:color="000000"/>
              <w:left w:val="single" w:sz="18" w:space="0" w:color="000000"/>
              <w:bottom w:val="single" w:sz="18" w:space="0" w:color="000000"/>
              <w:right w:val="single" w:sz="18" w:space="0" w:color="000000"/>
            </w:tcBorders>
          </w:tcPr>
          <w:p>
            <w:pPr>
              <w:pStyle w:val="TableParagraph"/>
              <w:spacing w:before="130"/>
              <w:ind w:left="33"/>
              <w:jc w:val="center"/>
              <w:rPr>
                <w:rFonts w:ascii="Calibri"/>
                <w:b/>
                <w:sz w:val="20"/>
              </w:rPr>
            </w:pPr>
            <w:r>
              <w:rPr>
                <w:rFonts w:ascii="Calibri"/>
                <w:b/>
                <w:spacing w:val="-2"/>
                <w:w w:val="105"/>
                <w:sz w:val="20"/>
              </w:rPr>
              <w:t>(Attendant)</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20"/>
              </w:rPr>
            </w:pPr>
          </w:p>
        </w:tc>
        <w:tc>
          <w:tcPr>
            <w:tcW w:w="1933" w:type="dxa"/>
            <w:vMerge/>
            <w:tcBorders>
              <w:top w:val="nil"/>
              <w:left w:val="single" w:sz="18" w:space="0" w:color="000000"/>
              <w:bottom w:val="single" w:sz="18" w:space="0" w:color="000000"/>
              <w:right w:val="single" w:sz="18" w:space="0" w:color="000000"/>
            </w:tcBorders>
          </w:tcPr>
          <w:p>
            <w:pPr>
              <w:rPr>
                <w:sz w:val="2"/>
                <w:szCs w:val="2"/>
              </w:rPr>
            </w:pPr>
          </w:p>
        </w:tc>
        <w:tc>
          <w:tcPr>
            <w:tcW w:w="1464" w:type="dxa"/>
            <w:vMerge/>
            <w:tcBorders>
              <w:top w:val="nil"/>
              <w:left w:val="single" w:sz="18" w:space="0" w:color="000000"/>
              <w:bottom w:val="single" w:sz="18" w:space="0" w:color="000000"/>
              <w:right w:val="single" w:sz="18" w:space="0" w:color="000000"/>
            </w:tcBorders>
          </w:tcPr>
          <w:p>
            <w:pPr>
              <w:rPr>
                <w:sz w:val="2"/>
                <w:szCs w:val="2"/>
              </w:rPr>
            </w:pPr>
          </w:p>
        </w:tc>
        <w:tc>
          <w:tcPr>
            <w:tcW w:w="1236" w:type="dxa"/>
            <w:vMerge/>
            <w:tcBorders>
              <w:top w:val="nil"/>
              <w:left w:val="single" w:sz="18" w:space="0" w:color="000000"/>
              <w:bottom w:val="single" w:sz="18" w:space="0" w:color="000000"/>
              <w:right w:val="single" w:sz="18" w:space="0" w:color="000000"/>
            </w:tcBorders>
          </w:tcPr>
          <w:p>
            <w:pPr>
              <w:rPr>
                <w:sz w:val="2"/>
                <w:szCs w:val="2"/>
              </w:rPr>
            </w:pPr>
          </w:p>
        </w:tc>
        <w:tc>
          <w:tcPr>
            <w:tcW w:w="1388" w:type="dxa"/>
            <w:tcBorders>
              <w:top w:val="single" w:sz="2" w:space="0" w:color="000000"/>
              <w:left w:val="single" w:sz="18" w:space="0" w:color="000000"/>
              <w:bottom w:val="single" w:sz="18" w:space="0" w:color="000000"/>
              <w:right w:val="single" w:sz="18" w:space="0" w:color="000000"/>
            </w:tcBorders>
          </w:tcPr>
          <w:p>
            <w:pPr>
              <w:pStyle w:val="TableParagraph"/>
              <w:spacing w:line="240" w:lineRule="exact"/>
              <w:ind w:left="32"/>
              <w:jc w:val="center"/>
              <w:rPr>
                <w:rFonts w:ascii="Calibri" w:hAnsi="Calibri"/>
                <w:b/>
                <w:sz w:val="20"/>
              </w:rPr>
            </w:pPr>
            <w:r>
              <w:rPr>
                <w:rFonts w:ascii="Calibri" w:hAnsi="Calibri"/>
                <w:b/>
                <w:w w:val="105"/>
                <w:sz w:val="20"/>
              </w:rPr>
              <w:t>(School</w:t>
            </w:r>
            <w:r>
              <w:rPr>
                <w:rFonts w:ascii="Calibri" w:hAnsi="Calibri"/>
                <w:b/>
                <w:spacing w:val="-12"/>
                <w:w w:val="105"/>
                <w:sz w:val="20"/>
              </w:rPr>
              <w:t> </w:t>
            </w:r>
            <w:r>
              <w:rPr>
                <w:rFonts w:ascii="Calibri" w:hAnsi="Calibri"/>
                <w:b/>
                <w:w w:val="105"/>
                <w:sz w:val="20"/>
              </w:rPr>
              <w:t>bus</w:t>
            </w:r>
            <w:r>
              <w:rPr>
                <w:rFonts w:ascii="Calibri" w:hAnsi="Calibri"/>
                <w:b/>
                <w:spacing w:val="-10"/>
                <w:w w:val="105"/>
                <w:sz w:val="20"/>
              </w:rPr>
              <w:t> ½</w:t>
            </w:r>
          </w:p>
          <w:p>
            <w:pPr>
              <w:pStyle w:val="TableParagraph"/>
              <w:spacing w:line="219" w:lineRule="exact" w:before="24"/>
              <w:ind w:left="31"/>
              <w:jc w:val="center"/>
              <w:rPr>
                <w:rFonts w:ascii="Calibri" w:hAnsi="Calibri"/>
                <w:b/>
                <w:sz w:val="20"/>
              </w:rPr>
            </w:pPr>
            <w:r>
              <w:rPr>
                <w:rFonts w:ascii="Calibri" w:hAnsi="Calibri"/>
                <w:b/>
                <w:w w:val="105"/>
                <w:sz w:val="20"/>
              </w:rPr>
              <w:t>or</w:t>
            </w:r>
            <w:r>
              <w:rPr>
                <w:rFonts w:ascii="Calibri" w:hAnsi="Calibri"/>
                <w:b/>
                <w:spacing w:val="-5"/>
                <w:w w:val="105"/>
                <w:sz w:val="20"/>
              </w:rPr>
              <w:t> ¾)</w:t>
            </w:r>
          </w:p>
        </w:tc>
        <w:tc>
          <w:tcPr>
            <w:tcW w:w="1763" w:type="dxa"/>
            <w:tcBorders>
              <w:top w:val="single" w:sz="2" w:space="0" w:color="000000"/>
              <w:left w:val="single" w:sz="18" w:space="0" w:color="000000"/>
              <w:bottom w:val="single" w:sz="18" w:space="0" w:color="000000"/>
              <w:right w:val="single" w:sz="18" w:space="0" w:color="000000"/>
            </w:tcBorders>
          </w:tcPr>
          <w:p>
            <w:pPr>
              <w:pStyle w:val="TableParagraph"/>
              <w:spacing w:before="130"/>
              <w:ind w:left="30"/>
              <w:jc w:val="center"/>
              <w:rPr>
                <w:rFonts w:ascii="Calibri"/>
                <w:b/>
                <w:sz w:val="20"/>
              </w:rPr>
            </w:pPr>
            <w:r>
              <w:rPr>
                <w:rFonts w:ascii="Calibri"/>
                <w:b/>
                <w:spacing w:val="-2"/>
                <w:w w:val="105"/>
                <w:sz w:val="20"/>
              </w:rPr>
              <w:t>(Attendant)</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20"/>
              </w:rPr>
            </w:pPr>
          </w:p>
        </w:tc>
        <w:tc>
          <w:tcPr>
            <w:tcW w:w="1932" w:type="dxa"/>
            <w:vMerge/>
            <w:tcBorders>
              <w:top w:val="nil"/>
              <w:left w:val="single" w:sz="18" w:space="0" w:color="000000"/>
              <w:bottom w:val="single" w:sz="18" w:space="0" w:color="000000"/>
              <w:right w:val="single" w:sz="18" w:space="0" w:color="000000"/>
            </w:tcBorders>
          </w:tcPr>
          <w:p>
            <w:pPr>
              <w:rPr>
                <w:sz w:val="2"/>
                <w:szCs w:val="2"/>
              </w:rPr>
            </w:pPr>
          </w:p>
        </w:tc>
        <w:tc>
          <w:tcPr>
            <w:tcW w:w="1372" w:type="dxa"/>
            <w:vMerge/>
            <w:tcBorders>
              <w:top w:val="nil"/>
              <w:left w:val="single" w:sz="18" w:space="0" w:color="000000"/>
              <w:bottom w:val="single" w:sz="18" w:space="0" w:color="000000"/>
              <w:right w:val="single" w:sz="18" w:space="0" w:color="000000"/>
            </w:tcBorders>
          </w:tcPr>
          <w:p>
            <w:pPr>
              <w:rPr>
                <w:sz w:val="2"/>
                <w:szCs w:val="2"/>
              </w:rPr>
            </w:pPr>
          </w:p>
        </w:tc>
        <w:tc>
          <w:tcPr>
            <w:tcW w:w="1235" w:type="dxa"/>
            <w:vMerge/>
            <w:tcBorders>
              <w:top w:val="nil"/>
              <w:left w:val="single" w:sz="18" w:space="0" w:color="000000"/>
              <w:bottom w:val="single" w:sz="18" w:space="0" w:color="000000"/>
              <w:right w:val="single" w:sz="18" w:space="0" w:color="000000"/>
            </w:tcBorders>
          </w:tcPr>
          <w:p>
            <w:pPr>
              <w:rPr>
                <w:sz w:val="2"/>
                <w:szCs w:val="2"/>
              </w:rPr>
            </w:pPr>
          </w:p>
        </w:tc>
        <w:tc>
          <w:tcPr>
            <w:tcW w:w="1387" w:type="dxa"/>
            <w:tcBorders>
              <w:top w:val="single" w:sz="2" w:space="0" w:color="000000"/>
              <w:left w:val="single" w:sz="18" w:space="0" w:color="000000"/>
              <w:bottom w:val="single" w:sz="18" w:space="0" w:color="000000"/>
              <w:right w:val="single" w:sz="18" w:space="0" w:color="000000"/>
            </w:tcBorders>
          </w:tcPr>
          <w:p>
            <w:pPr>
              <w:pStyle w:val="TableParagraph"/>
              <w:spacing w:line="240" w:lineRule="exact"/>
              <w:ind w:left="38"/>
              <w:jc w:val="center"/>
              <w:rPr>
                <w:rFonts w:ascii="Calibri" w:hAnsi="Calibri"/>
                <w:b/>
                <w:sz w:val="20"/>
              </w:rPr>
            </w:pPr>
            <w:r>
              <w:rPr>
                <w:rFonts w:ascii="Calibri" w:hAnsi="Calibri"/>
                <w:b/>
                <w:w w:val="105"/>
                <w:sz w:val="20"/>
              </w:rPr>
              <w:t>(School</w:t>
            </w:r>
            <w:r>
              <w:rPr>
                <w:rFonts w:ascii="Calibri" w:hAnsi="Calibri"/>
                <w:b/>
                <w:spacing w:val="-12"/>
                <w:w w:val="105"/>
                <w:sz w:val="20"/>
              </w:rPr>
              <w:t> </w:t>
            </w:r>
            <w:r>
              <w:rPr>
                <w:rFonts w:ascii="Calibri" w:hAnsi="Calibri"/>
                <w:b/>
                <w:w w:val="105"/>
                <w:sz w:val="20"/>
              </w:rPr>
              <w:t>bus</w:t>
            </w:r>
            <w:r>
              <w:rPr>
                <w:rFonts w:ascii="Calibri" w:hAnsi="Calibri"/>
                <w:b/>
                <w:spacing w:val="-10"/>
                <w:w w:val="105"/>
                <w:sz w:val="20"/>
              </w:rPr>
              <w:t> ½</w:t>
            </w:r>
          </w:p>
          <w:p>
            <w:pPr>
              <w:pStyle w:val="TableParagraph"/>
              <w:spacing w:line="219" w:lineRule="exact" w:before="24"/>
              <w:ind w:left="36"/>
              <w:jc w:val="center"/>
              <w:rPr>
                <w:rFonts w:ascii="Calibri" w:hAnsi="Calibri"/>
                <w:b/>
                <w:sz w:val="20"/>
              </w:rPr>
            </w:pPr>
            <w:r>
              <w:rPr>
                <w:rFonts w:ascii="Calibri" w:hAnsi="Calibri"/>
                <w:b/>
                <w:w w:val="105"/>
                <w:sz w:val="20"/>
              </w:rPr>
              <w:t>or</w:t>
            </w:r>
            <w:r>
              <w:rPr>
                <w:rFonts w:ascii="Calibri" w:hAnsi="Calibri"/>
                <w:b/>
                <w:spacing w:val="-5"/>
                <w:w w:val="105"/>
                <w:sz w:val="20"/>
              </w:rPr>
              <w:t> ¾)</w:t>
            </w:r>
          </w:p>
        </w:tc>
        <w:tc>
          <w:tcPr>
            <w:tcW w:w="1764" w:type="dxa"/>
            <w:tcBorders>
              <w:top w:val="single" w:sz="2" w:space="0" w:color="000000"/>
              <w:left w:val="single" w:sz="18" w:space="0" w:color="000000"/>
              <w:bottom w:val="single" w:sz="18" w:space="0" w:color="000000"/>
              <w:right w:val="single" w:sz="12" w:space="0" w:color="000000"/>
            </w:tcBorders>
          </w:tcPr>
          <w:p>
            <w:pPr>
              <w:pStyle w:val="TableParagraph"/>
              <w:spacing w:before="130"/>
              <w:ind w:left="35"/>
              <w:jc w:val="center"/>
              <w:rPr>
                <w:rFonts w:ascii="Calibri"/>
                <w:b/>
                <w:sz w:val="20"/>
              </w:rPr>
            </w:pPr>
            <w:r>
              <w:rPr>
                <w:rFonts w:ascii="Calibri"/>
                <w:b/>
                <w:spacing w:val="-2"/>
                <w:w w:val="105"/>
                <w:sz w:val="20"/>
              </w:rPr>
              <w:t>(Attendant)</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115"/>
              <w:rPr>
                <w:rFonts w:ascii="Calibri"/>
                <w:sz w:val="20"/>
              </w:rPr>
            </w:pPr>
            <w:r>
              <w:rPr>
                <w:rFonts w:ascii="Calibri"/>
                <w:w w:val="105"/>
                <w:sz w:val="20"/>
              </w:rPr>
              <w:t>0.1</w:t>
            </w:r>
            <w:r>
              <w:rPr>
                <w:rFonts w:ascii="Calibri"/>
                <w:spacing w:val="-6"/>
                <w:w w:val="105"/>
                <w:sz w:val="20"/>
              </w:rPr>
              <w:t> </w:t>
            </w:r>
            <w:r>
              <w:rPr>
                <w:rFonts w:ascii="Calibri"/>
                <w:w w:val="105"/>
                <w:sz w:val="20"/>
              </w:rPr>
              <w:t>to</w:t>
            </w:r>
            <w:r>
              <w:rPr>
                <w:rFonts w:ascii="Calibri"/>
                <w:spacing w:val="-5"/>
                <w:w w:val="105"/>
                <w:sz w:val="20"/>
              </w:rPr>
              <w:t> </w:t>
            </w:r>
            <w:r>
              <w:rPr>
                <w:rFonts w:ascii="Calibri"/>
                <w:w w:val="105"/>
                <w:sz w:val="20"/>
              </w:rPr>
              <w:t>15</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240.00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5"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8"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119"/>
              <w:rPr>
                <w:rFonts w:ascii="Calibri"/>
                <w:sz w:val="20"/>
              </w:rPr>
            </w:pPr>
            <w:r>
              <w:rPr>
                <w:rFonts w:ascii="Calibri"/>
                <w:w w:val="105"/>
                <w:sz w:val="20"/>
              </w:rPr>
              <w:t>0.1</w:t>
            </w:r>
            <w:r>
              <w:rPr>
                <w:rFonts w:ascii="Calibri"/>
                <w:spacing w:val="-6"/>
                <w:w w:val="105"/>
                <w:sz w:val="20"/>
              </w:rPr>
              <w:t> </w:t>
            </w:r>
            <w:r>
              <w:rPr>
                <w:rFonts w:ascii="Calibri"/>
                <w:w w:val="105"/>
                <w:sz w:val="20"/>
              </w:rPr>
              <w:t>to</w:t>
            </w:r>
            <w:r>
              <w:rPr>
                <w:rFonts w:ascii="Calibri"/>
                <w:spacing w:val="-5"/>
                <w:w w:val="105"/>
                <w:sz w:val="20"/>
              </w:rPr>
              <w:t> </w:t>
            </w:r>
            <w:r>
              <w:rPr>
                <w:rFonts w:ascii="Calibri"/>
                <w:w w:val="105"/>
                <w:sz w:val="20"/>
              </w:rPr>
              <w:t>15</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229.00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249.00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0" w:val="left" w:leader="none"/>
              </w:tabs>
              <w:spacing w:line="216" w:lineRule="exact"/>
              <w:ind w:left="19"/>
              <w:jc w:val="center"/>
              <w:rPr>
                <w:rFonts w:ascii="Calibri"/>
                <w:sz w:val="20"/>
              </w:rPr>
            </w:pPr>
            <w:r>
              <w:rPr>
                <w:rFonts w:ascii="Calibri"/>
                <w:spacing w:val="-10"/>
                <w:w w:val="105"/>
                <w:sz w:val="20"/>
              </w:rPr>
              <w:t>$</w:t>
            </w:r>
            <w:r>
              <w:rPr>
                <w:rFonts w:ascii="Calibri"/>
                <w:sz w:val="20"/>
              </w:rPr>
              <w:tab/>
            </w:r>
            <w:r>
              <w:rPr>
                <w:rFonts w:ascii="Calibri"/>
                <w:spacing w:val="-2"/>
                <w:w w:val="105"/>
                <w:sz w:val="20"/>
              </w:rPr>
              <w:t>249.00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4" w:val="left" w:leader="none"/>
              </w:tabs>
              <w:spacing w:line="216" w:lineRule="exact"/>
              <w:ind w:left="20"/>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119"/>
              <w:rPr>
                <w:rFonts w:ascii="Calibri"/>
                <w:sz w:val="20"/>
              </w:rPr>
            </w:pPr>
            <w:r>
              <w:rPr>
                <w:rFonts w:ascii="Calibri"/>
                <w:w w:val="105"/>
                <w:sz w:val="20"/>
              </w:rPr>
              <w:t>0.1</w:t>
            </w:r>
            <w:r>
              <w:rPr>
                <w:rFonts w:ascii="Calibri"/>
                <w:spacing w:val="-6"/>
                <w:w w:val="105"/>
                <w:sz w:val="20"/>
              </w:rPr>
              <w:t> </w:t>
            </w:r>
            <w:r>
              <w:rPr>
                <w:rFonts w:ascii="Calibri"/>
                <w:w w:val="105"/>
                <w:sz w:val="20"/>
              </w:rPr>
              <w:t>to</w:t>
            </w:r>
            <w:r>
              <w:rPr>
                <w:rFonts w:ascii="Calibri"/>
                <w:spacing w:val="-5"/>
                <w:w w:val="105"/>
                <w:sz w:val="20"/>
              </w:rPr>
              <w:t> </w:t>
            </w:r>
            <w:r>
              <w:rPr>
                <w:rFonts w:ascii="Calibri"/>
                <w:w w:val="105"/>
                <w:sz w:val="20"/>
              </w:rPr>
              <w:t>15</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8"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216.00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6"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0" w:val="left" w:leader="none"/>
              </w:tabs>
              <w:spacing w:line="216" w:lineRule="exact"/>
              <w:ind w:left="25"/>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21"/>
              <w:rPr>
                <w:rFonts w:ascii="Calibri"/>
                <w:sz w:val="20"/>
              </w:rPr>
            </w:pPr>
            <w:r>
              <w:rPr>
                <w:rFonts w:ascii="Calibri"/>
                <w:w w:val="105"/>
                <w:sz w:val="20"/>
              </w:rPr>
              <w:t>15.1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20</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240.00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5"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8"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15.1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20</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229.00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249.00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1" w:val="left" w:leader="none"/>
              </w:tabs>
              <w:spacing w:line="216" w:lineRule="exact"/>
              <w:ind w:left="19"/>
              <w:jc w:val="center"/>
              <w:rPr>
                <w:rFonts w:ascii="Calibri"/>
                <w:sz w:val="20"/>
              </w:rPr>
            </w:pPr>
            <w:r>
              <w:rPr>
                <w:rFonts w:ascii="Calibri"/>
                <w:spacing w:val="-10"/>
                <w:w w:val="105"/>
                <w:sz w:val="20"/>
              </w:rPr>
              <w:t>$</w:t>
            </w:r>
            <w:r>
              <w:rPr>
                <w:rFonts w:ascii="Calibri"/>
                <w:sz w:val="20"/>
              </w:rPr>
              <w:tab/>
            </w:r>
            <w:r>
              <w:rPr>
                <w:rFonts w:ascii="Calibri"/>
                <w:spacing w:val="-2"/>
                <w:w w:val="105"/>
                <w:sz w:val="20"/>
              </w:rPr>
              <w:t>249.00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5"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15.1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20</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9"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216.00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7" w:val="left" w:leader="none"/>
              </w:tabs>
              <w:spacing w:line="216" w:lineRule="exact"/>
              <w:ind w:left="25"/>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0" w:val="left" w:leader="none"/>
              </w:tabs>
              <w:spacing w:line="216" w:lineRule="exact"/>
              <w:ind w:left="26"/>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22"/>
              <w:rPr>
                <w:rFonts w:ascii="Calibri"/>
                <w:sz w:val="20"/>
              </w:rPr>
            </w:pPr>
            <w:r>
              <w:rPr>
                <w:rFonts w:ascii="Calibri"/>
                <w:w w:val="105"/>
                <w:sz w:val="20"/>
              </w:rPr>
              <w:t>20.1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25</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1"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240.00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6"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8"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20.1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25</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6"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239.00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2" w:val="left" w:leader="none"/>
              </w:tabs>
              <w:spacing w:line="216" w:lineRule="exact"/>
              <w:ind w:left="20"/>
              <w:jc w:val="center"/>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6"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20.1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25</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20"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216.00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5"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8" w:val="left" w:leader="none"/>
              </w:tabs>
              <w:spacing w:line="216" w:lineRule="exact"/>
              <w:ind w:left="26"/>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1" w:val="left" w:leader="none"/>
              </w:tabs>
              <w:spacing w:line="216" w:lineRule="exact"/>
              <w:ind w:left="27"/>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22"/>
              <w:rPr>
                <w:rFonts w:ascii="Calibri"/>
                <w:sz w:val="20"/>
              </w:rPr>
            </w:pPr>
            <w:r>
              <w:rPr>
                <w:rFonts w:ascii="Calibri"/>
                <w:w w:val="105"/>
                <w:sz w:val="20"/>
              </w:rPr>
              <w:t>25.1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30</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1"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258.00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5"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8"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25.1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30</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6"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239.00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1" w:val="left" w:leader="none"/>
              </w:tabs>
              <w:spacing w:line="216" w:lineRule="exact"/>
              <w:ind w:left="19"/>
              <w:jc w:val="center"/>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5"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25.1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30</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9"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232.20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7" w:val="left" w:leader="none"/>
              </w:tabs>
              <w:spacing w:line="216" w:lineRule="exact"/>
              <w:ind w:left="25"/>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1" w:val="left" w:leader="none"/>
              </w:tabs>
              <w:spacing w:line="216" w:lineRule="exact"/>
              <w:ind w:left="27"/>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22"/>
              <w:rPr>
                <w:rFonts w:ascii="Calibri"/>
                <w:sz w:val="20"/>
              </w:rPr>
            </w:pPr>
            <w:r>
              <w:rPr>
                <w:rFonts w:ascii="Calibri"/>
                <w:w w:val="105"/>
                <w:sz w:val="20"/>
              </w:rPr>
              <w:t>30.1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35</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1"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258.00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5"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8"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30.1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35</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6"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249.00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2" w:val="left" w:leader="none"/>
              </w:tabs>
              <w:spacing w:line="216" w:lineRule="exact"/>
              <w:ind w:left="20"/>
              <w:jc w:val="center"/>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6"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30.1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35</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20"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232.20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5"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7" w:val="left" w:leader="none"/>
              </w:tabs>
              <w:spacing w:line="216" w:lineRule="exact"/>
              <w:ind w:left="25"/>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1" w:val="left" w:leader="none"/>
              </w:tabs>
              <w:spacing w:line="216" w:lineRule="exact"/>
              <w:ind w:left="27"/>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23"/>
              <w:rPr>
                <w:rFonts w:ascii="Calibri"/>
                <w:sz w:val="20"/>
              </w:rPr>
            </w:pPr>
            <w:r>
              <w:rPr>
                <w:rFonts w:ascii="Calibri"/>
                <w:w w:val="105"/>
                <w:sz w:val="20"/>
              </w:rPr>
              <w:t>35.1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40</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268.00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5"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7"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5"/>
              <w:rPr>
                <w:rFonts w:ascii="Calibri"/>
                <w:sz w:val="20"/>
              </w:rPr>
            </w:pPr>
            <w:r>
              <w:rPr>
                <w:rFonts w:ascii="Calibri"/>
                <w:w w:val="105"/>
                <w:sz w:val="20"/>
              </w:rPr>
              <w:t>35.1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40</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249.00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269.00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0" w:val="left" w:leader="none"/>
              </w:tabs>
              <w:spacing w:line="216" w:lineRule="exact"/>
              <w:ind w:left="19"/>
              <w:jc w:val="center"/>
              <w:rPr>
                <w:rFonts w:ascii="Calibri"/>
                <w:sz w:val="20"/>
              </w:rPr>
            </w:pPr>
            <w:r>
              <w:rPr>
                <w:rFonts w:ascii="Calibri"/>
                <w:spacing w:val="-10"/>
                <w:w w:val="105"/>
                <w:sz w:val="20"/>
              </w:rPr>
              <w:t>$</w:t>
            </w:r>
            <w:r>
              <w:rPr>
                <w:rFonts w:ascii="Calibri"/>
                <w:sz w:val="20"/>
              </w:rPr>
              <w:tab/>
            </w:r>
            <w:r>
              <w:rPr>
                <w:rFonts w:ascii="Calibri"/>
                <w:spacing w:val="-2"/>
                <w:w w:val="105"/>
                <w:sz w:val="20"/>
              </w:rPr>
              <w:t>269.00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4" w:val="left" w:leader="none"/>
              </w:tabs>
              <w:spacing w:line="216" w:lineRule="exact"/>
              <w:ind w:left="20"/>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5"/>
              <w:rPr>
                <w:rFonts w:ascii="Calibri"/>
                <w:sz w:val="20"/>
              </w:rPr>
            </w:pPr>
            <w:r>
              <w:rPr>
                <w:rFonts w:ascii="Calibri"/>
                <w:w w:val="105"/>
                <w:sz w:val="20"/>
              </w:rPr>
              <w:t>35.1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40</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9"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241.20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6" w:val="left" w:leader="none"/>
              </w:tabs>
              <w:spacing w:line="216" w:lineRule="exact"/>
              <w:ind w:left="25"/>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0" w:val="left" w:leader="none"/>
              </w:tabs>
              <w:spacing w:line="216" w:lineRule="exact"/>
              <w:ind w:left="26"/>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22"/>
              <w:rPr>
                <w:rFonts w:ascii="Calibri"/>
                <w:sz w:val="20"/>
              </w:rPr>
            </w:pPr>
            <w:r>
              <w:rPr>
                <w:rFonts w:ascii="Calibri"/>
                <w:w w:val="105"/>
                <w:sz w:val="20"/>
              </w:rPr>
              <w:t>40.1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45</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1"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275.00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5"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8"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40.1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45</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6"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279.00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1" w:val="left" w:leader="none"/>
              </w:tabs>
              <w:spacing w:line="216" w:lineRule="exact"/>
              <w:ind w:left="19"/>
              <w:jc w:val="center"/>
              <w:rPr>
                <w:rFonts w:ascii="Calibri"/>
                <w:sz w:val="20"/>
              </w:rPr>
            </w:pPr>
            <w:r>
              <w:rPr>
                <w:rFonts w:ascii="Calibri"/>
                <w:spacing w:val="-10"/>
                <w:w w:val="105"/>
                <w:sz w:val="20"/>
              </w:rPr>
              <w:t>$</w:t>
            </w:r>
            <w:r>
              <w:rPr>
                <w:rFonts w:ascii="Calibri"/>
                <w:sz w:val="20"/>
              </w:rPr>
              <w:tab/>
            </w:r>
            <w:r>
              <w:rPr>
                <w:rFonts w:ascii="Calibri"/>
                <w:spacing w:val="-2"/>
                <w:w w:val="105"/>
                <w:sz w:val="20"/>
              </w:rPr>
              <w:t>279.00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5" w:val="left" w:leader="none"/>
              </w:tabs>
              <w:spacing w:line="216" w:lineRule="exact"/>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5"/>
              <w:rPr>
                <w:rFonts w:ascii="Calibri"/>
                <w:sz w:val="20"/>
              </w:rPr>
            </w:pPr>
            <w:r>
              <w:rPr>
                <w:rFonts w:ascii="Calibri"/>
                <w:w w:val="105"/>
                <w:sz w:val="20"/>
              </w:rPr>
              <w:t>40.1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45</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20"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247.50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5"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6"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0" w:val="left" w:leader="none"/>
              </w:tabs>
              <w:spacing w:line="216" w:lineRule="exact"/>
              <w:ind w:left="25"/>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3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16" w:lineRule="exact"/>
              <w:ind w:left="22"/>
              <w:rPr>
                <w:rFonts w:ascii="Calibri"/>
                <w:sz w:val="20"/>
              </w:rPr>
            </w:pPr>
            <w:r>
              <w:rPr>
                <w:rFonts w:ascii="Calibri"/>
                <w:w w:val="105"/>
                <w:sz w:val="20"/>
              </w:rPr>
              <w:t>45.1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50</w:t>
            </w:r>
            <w:r>
              <w:rPr>
                <w:rFonts w:ascii="Calibri"/>
                <w:spacing w:val="-6"/>
                <w:w w:val="105"/>
                <w:sz w:val="20"/>
              </w:rPr>
              <w:t> </w:t>
            </w:r>
            <w:r>
              <w:rPr>
                <w:rFonts w:ascii="Calibri"/>
                <w:spacing w:val="-2"/>
                <w:w w:val="105"/>
                <w:sz w:val="20"/>
              </w:rPr>
              <w:t>Miles</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275.00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5"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764" w:type="dxa"/>
            <w:tcBorders>
              <w:top w:val="single" w:sz="18" w:space="0" w:color="000000"/>
              <w:left w:val="single" w:sz="18" w:space="0" w:color="000000"/>
              <w:bottom w:val="single" w:sz="18" w:space="0" w:color="000000"/>
              <w:right w:val="single" w:sz="18" w:space="0" w:color="000000"/>
            </w:tcBorders>
          </w:tcPr>
          <w:p>
            <w:pPr>
              <w:pStyle w:val="TableParagraph"/>
              <w:tabs>
                <w:tab w:pos="1118" w:val="left" w:leader="none"/>
              </w:tabs>
              <w:spacing w:line="216" w:lineRule="exact"/>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226"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6"/>
              <w:rPr>
                <w:rFonts w:ascii="Calibri"/>
                <w:sz w:val="20"/>
              </w:rPr>
            </w:pPr>
            <w:r>
              <w:rPr>
                <w:rFonts w:ascii="Calibri"/>
                <w:w w:val="105"/>
                <w:sz w:val="20"/>
              </w:rPr>
              <w:t>45.1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50</w:t>
            </w:r>
            <w:r>
              <w:rPr>
                <w:rFonts w:ascii="Calibri"/>
                <w:spacing w:val="-6"/>
                <w:w w:val="105"/>
                <w:sz w:val="20"/>
              </w:rPr>
              <w:t> </w:t>
            </w:r>
            <w:r>
              <w:rPr>
                <w:rFonts w:ascii="Calibri"/>
                <w:spacing w:val="-2"/>
                <w:w w:val="105"/>
                <w:sz w:val="20"/>
              </w:rPr>
              <w:t>Miles</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6" w:val="left" w:leader="none"/>
              </w:tabs>
              <w:spacing w:line="216" w:lineRule="exact"/>
              <w:ind w:left="87"/>
              <w:rPr>
                <w:rFonts w:ascii="Calibri"/>
                <w:sz w:val="20"/>
              </w:rPr>
            </w:pPr>
            <w:r>
              <w:rPr>
                <w:rFonts w:ascii="Calibri"/>
                <w:spacing w:val="-10"/>
                <w:w w:val="105"/>
                <w:sz w:val="20"/>
              </w:rPr>
              <w:t>$</w:t>
            </w:r>
            <w:r>
              <w:rPr>
                <w:rFonts w:ascii="Calibri"/>
                <w:sz w:val="20"/>
              </w:rPr>
              <w:tab/>
            </w:r>
            <w:r>
              <w:rPr>
                <w:rFonts w:ascii="Calibri"/>
                <w:spacing w:val="-2"/>
                <w:w w:val="105"/>
                <w:sz w:val="20"/>
              </w:rPr>
              <w:t>259.00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line="216" w:lineRule="exact"/>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279.00</w:t>
            </w:r>
          </w:p>
        </w:tc>
        <w:tc>
          <w:tcPr>
            <w:tcW w:w="1388" w:type="dxa"/>
            <w:tcBorders>
              <w:top w:val="single" w:sz="18" w:space="0" w:color="000000"/>
              <w:left w:val="single" w:sz="18" w:space="0" w:color="000000"/>
              <w:bottom w:val="single" w:sz="18" w:space="0" w:color="000000"/>
              <w:right w:val="single" w:sz="18" w:space="0" w:color="000000"/>
            </w:tcBorders>
          </w:tcPr>
          <w:p>
            <w:pPr>
              <w:pStyle w:val="TableParagraph"/>
              <w:tabs>
                <w:tab w:pos="631" w:val="left" w:leader="none"/>
              </w:tabs>
              <w:spacing w:line="216" w:lineRule="exact"/>
              <w:ind w:left="19"/>
              <w:jc w:val="center"/>
              <w:rPr>
                <w:rFonts w:ascii="Calibri"/>
                <w:sz w:val="20"/>
              </w:rPr>
            </w:pPr>
            <w:r>
              <w:rPr>
                <w:rFonts w:ascii="Calibri"/>
                <w:spacing w:val="-10"/>
                <w:w w:val="105"/>
                <w:sz w:val="20"/>
              </w:rPr>
              <w:t>$</w:t>
            </w:r>
            <w:r>
              <w:rPr>
                <w:rFonts w:ascii="Calibri"/>
                <w:sz w:val="20"/>
              </w:rPr>
              <w:tab/>
            </w:r>
            <w:r>
              <w:rPr>
                <w:rFonts w:ascii="Calibri"/>
                <w:spacing w:val="-2"/>
                <w:w w:val="105"/>
                <w:sz w:val="20"/>
              </w:rPr>
              <w:t>279.00</w:t>
            </w:r>
          </w:p>
        </w:tc>
        <w:tc>
          <w:tcPr>
            <w:tcW w:w="1763" w:type="dxa"/>
            <w:tcBorders>
              <w:top w:val="single" w:sz="18" w:space="0" w:color="000000"/>
              <w:left w:val="single" w:sz="18" w:space="0" w:color="000000"/>
              <w:bottom w:val="single" w:sz="18" w:space="0" w:color="000000"/>
              <w:right w:val="single" w:sz="18" w:space="0" w:color="000000"/>
            </w:tcBorders>
          </w:tcPr>
          <w:p>
            <w:pPr>
              <w:pStyle w:val="TableParagraph"/>
              <w:tabs>
                <w:tab w:pos="1114" w:val="left" w:leader="none"/>
              </w:tabs>
              <w:spacing w:line="216" w:lineRule="exact"/>
              <w:ind w:left="20"/>
              <w:jc w:val="center"/>
              <w:rPr>
                <w:rFonts w:ascii="Calibri"/>
                <w:sz w:val="20"/>
              </w:rPr>
            </w:pPr>
            <w:r>
              <w:rPr>
                <w:rFonts w:ascii="Calibri"/>
                <w:spacing w:val="-10"/>
                <w:w w:val="105"/>
                <w:sz w:val="20"/>
              </w:rPr>
              <w:t>$</w:t>
            </w:r>
            <w:r>
              <w:rPr>
                <w:rFonts w:ascii="Calibri"/>
                <w:sz w:val="20"/>
              </w:rPr>
              <w:tab/>
            </w:r>
            <w:r>
              <w:rPr>
                <w:rFonts w:ascii="Calibri"/>
                <w:spacing w:val="-2"/>
                <w:w w:val="105"/>
                <w:sz w:val="20"/>
              </w:rPr>
              <w:t>98.00</w:t>
            </w:r>
          </w:p>
        </w:tc>
        <w:tc>
          <w:tcPr>
            <w:tcW w:w="302" w:type="dxa"/>
            <w:tcBorders>
              <w:top w:val="single" w:sz="2"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16" w:lineRule="exact"/>
              <w:ind w:left="25"/>
              <w:rPr>
                <w:rFonts w:ascii="Calibri"/>
                <w:sz w:val="20"/>
              </w:rPr>
            </w:pPr>
            <w:r>
              <w:rPr>
                <w:rFonts w:ascii="Calibri"/>
                <w:w w:val="105"/>
                <w:sz w:val="20"/>
              </w:rPr>
              <w:t>45.1</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50</w:t>
            </w:r>
            <w:r>
              <w:rPr>
                <w:rFonts w:ascii="Calibri"/>
                <w:spacing w:val="-6"/>
                <w:w w:val="105"/>
                <w:sz w:val="20"/>
              </w:rPr>
              <w:t> </w:t>
            </w:r>
            <w:r>
              <w:rPr>
                <w:rFonts w:ascii="Calibri"/>
                <w:spacing w:val="-2"/>
                <w:w w:val="105"/>
                <w:sz w:val="20"/>
              </w:rPr>
              <w:t>Miles</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9" w:val="left" w:leader="none"/>
              </w:tabs>
              <w:spacing w:line="216" w:lineRule="exact"/>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247.50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line="216" w:lineRule="exact"/>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387" w:type="dxa"/>
            <w:tcBorders>
              <w:top w:val="single" w:sz="18" w:space="0" w:color="000000"/>
              <w:left w:val="single" w:sz="18" w:space="0" w:color="000000"/>
              <w:bottom w:val="single" w:sz="18" w:space="0" w:color="000000"/>
              <w:right w:val="single" w:sz="18" w:space="0" w:color="000000"/>
            </w:tcBorders>
          </w:tcPr>
          <w:p>
            <w:pPr>
              <w:pStyle w:val="TableParagraph"/>
              <w:tabs>
                <w:tab w:pos="637" w:val="left" w:leader="none"/>
              </w:tabs>
              <w:spacing w:line="216" w:lineRule="exact"/>
              <w:ind w:left="25"/>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764" w:type="dxa"/>
            <w:tcBorders>
              <w:top w:val="single" w:sz="18" w:space="0" w:color="000000"/>
              <w:left w:val="single" w:sz="18" w:space="0" w:color="000000"/>
              <w:bottom w:val="single" w:sz="18" w:space="0" w:color="000000"/>
              <w:right w:val="single" w:sz="12" w:space="0" w:color="000000"/>
            </w:tcBorders>
          </w:tcPr>
          <w:p>
            <w:pPr>
              <w:pStyle w:val="TableParagraph"/>
              <w:tabs>
                <w:tab w:pos="1120" w:val="left" w:leader="none"/>
              </w:tabs>
              <w:spacing w:line="216" w:lineRule="exact"/>
              <w:ind w:left="26"/>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r>
      <w:tr>
        <w:trPr>
          <w:trHeight w:val="245" w:hRule="atLeast"/>
        </w:trPr>
        <w:tc>
          <w:tcPr>
            <w:tcW w:w="1928" w:type="dxa"/>
            <w:tcBorders>
              <w:top w:val="single" w:sz="18" w:space="0" w:color="000000"/>
              <w:left w:val="single" w:sz="12" w:space="0" w:color="000000"/>
              <w:bottom w:val="single" w:sz="2" w:space="0" w:color="000000"/>
              <w:right w:val="single" w:sz="18" w:space="0" w:color="000000"/>
            </w:tcBorders>
          </w:tcPr>
          <w:p>
            <w:pPr>
              <w:pStyle w:val="TableParagraph"/>
              <w:rPr>
                <w:rFonts w:ascii="Times New Roman"/>
                <w:sz w:val="16"/>
              </w:rPr>
            </w:pPr>
          </w:p>
        </w:tc>
        <w:tc>
          <w:tcPr>
            <w:tcW w:w="1404" w:type="dxa"/>
            <w:tcBorders>
              <w:top w:val="single" w:sz="18" w:space="0" w:color="000000"/>
              <w:left w:val="single" w:sz="18" w:space="0" w:color="000000"/>
              <w:bottom w:val="single" w:sz="2" w:space="0" w:color="000000"/>
              <w:right w:val="single" w:sz="2" w:space="0" w:color="000000"/>
            </w:tcBorders>
          </w:tcPr>
          <w:p>
            <w:pPr>
              <w:pStyle w:val="TableParagraph"/>
              <w:rPr>
                <w:rFonts w:ascii="Times New Roman"/>
                <w:sz w:val="16"/>
              </w:rPr>
            </w:pPr>
          </w:p>
        </w:tc>
        <w:tc>
          <w:tcPr>
            <w:tcW w:w="1235"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388"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764" w:type="dxa"/>
            <w:tcBorders>
              <w:top w:val="single" w:sz="18" w:space="0" w:color="000000"/>
              <w:left w:val="single" w:sz="2" w:space="0" w:color="000000"/>
              <w:bottom w:val="nil"/>
              <w:right w:val="single" w:sz="2" w:space="0" w:color="000000"/>
            </w:tcBorders>
          </w:tcPr>
          <w:p>
            <w:pPr>
              <w:pStyle w:val="TableParagraph"/>
              <w:rPr>
                <w:rFonts w:ascii="Times New Roman"/>
                <w:sz w:val="16"/>
              </w:rPr>
            </w:pP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16"/>
              </w:rPr>
            </w:pPr>
          </w:p>
        </w:tc>
        <w:tc>
          <w:tcPr>
            <w:tcW w:w="1933" w:type="dxa"/>
            <w:tcBorders>
              <w:top w:val="single" w:sz="18" w:space="0" w:color="000000"/>
              <w:left w:val="single" w:sz="18" w:space="0" w:color="000000"/>
              <w:bottom w:val="single" w:sz="2" w:space="0" w:color="000000"/>
              <w:right w:val="single" w:sz="18" w:space="0" w:color="000000"/>
            </w:tcBorders>
          </w:tcPr>
          <w:p>
            <w:pPr>
              <w:pStyle w:val="TableParagraph"/>
              <w:rPr>
                <w:rFonts w:ascii="Times New Roman"/>
                <w:sz w:val="16"/>
              </w:rPr>
            </w:pPr>
          </w:p>
        </w:tc>
        <w:tc>
          <w:tcPr>
            <w:tcW w:w="1464" w:type="dxa"/>
            <w:tcBorders>
              <w:top w:val="single" w:sz="18" w:space="0" w:color="000000"/>
              <w:left w:val="single" w:sz="18" w:space="0" w:color="000000"/>
              <w:bottom w:val="nil"/>
              <w:right w:val="single" w:sz="2" w:space="0" w:color="000000"/>
            </w:tcBorders>
          </w:tcPr>
          <w:p>
            <w:pPr>
              <w:pStyle w:val="TableParagraph"/>
              <w:rPr>
                <w:rFonts w:ascii="Times New Roman"/>
                <w:sz w:val="16"/>
              </w:rPr>
            </w:pPr>
          </w:p>
        </w:tc>
        <w:tc>
          <w:tcPr>
            <w:tcW w:w="1236" w:type="dxa"/>
            <w:tcBorders>
              <w:top w:val="single" w:sz="18" w:space="0" w:color="000000"/>
              <w:left w:val="single" w:sz="2" w:space="0" w:color="000000"/>
              <w:bottom w:val="nil"/>
              <w:right w:val="single" w:sz="2" w:space="0" w:color="000000"/>
            </w:tcBorders>
          </w:tcPr>
          <w:p>
            <w:pPr>
              <w:pStyle w:val="TableParagraph"/>
              <w:rPr>
                <w:rFonts w:ascii="Times New Roman"/>
                <w:sz w:val="16"/>
              </w:rPr>
            </w:pPr>
          </w:p>
        </w:tc>
        <w:tc>
          <w:tcPr>
            <w:tcW w:w="1388" w:type="dxa"/>
            <w:tcBorders>
              <w:top w:val="single" w:sz="18" w:space="0" w:color="000000"/>
              <w:left w:val="single" w:sz="2" w:space="0" w:color="000000"/>
              <w:bottom w:val="nil"/>
              <w:right w:val="single" w:sz="2" w:space="0" w:color="000000"/>
            </w:tcBorders>
          </w:tcPr>
          <w:p>
            <w:pPr>
              <w:pStyle w:val="TableParagraph"/>
              <w:rPr>
                <w:rFonts w:ascii="Times New Roman"/>
                <w:sz w:val="16"/>
              </w:rPr>
            </w:pPr>
          </w:p>
        </w:tc>
        <w:tc>
          <w:tcPr>
            <w:tcW w:w="1763" w:type="dxa"/>
            <w:tcBorders>
              <w:top w:val="single" w:sz="18" w:space="0" w:color="000000"/>
              <w:left w:val="single" w:sz="2" w:space="0" w:color="000000"/>
              <w:bottom w:val="nil"/>
              <w:right w:val="single" w:sz="2" w:space="0" w:color="000000"/>
            </w:tcBorders>
          </w:tcPr>
          <w:p>
            <w:pPr>
              <w:pStyle w:val="TableParagraph"/>
              <w:rPr>
                <w:rFonts w:ascii="Times New Roman"/>
                <w:sz w:val="16"/>
              </w:rPr>
            </w:pPr>
          </w:p>
        </w:tc>
        <w:tc>
          <w:tcPr>
            <w:tcW w:w="302" w:type="dxa"/>
            <w:tcBorders>
              <w:top w:val="single" w:sz="2" w:space="0" w:color="000000"/>
              <w:left w:val="single" w:sz="2" w:space="0" w:color="000000"/>
              <w:bottom w:val="single" w:sz="2" w:space="0" w:color="000000"/>
              <w:right w:val="nil"/>
            </w:tcBorders>
          </w:tcPr>
          <w:p>
            <w:pPr>
              <w:pStyle w:val="TableParagraph"/>
              <w:rPr>
                <w:rFonts w:ascii="Times New Roman"/>
                <w:sz w:val="16"/>
              </w:rPr>
            </w:pPr>
          </w:p>
        </w:tc>
        <w:tc>
          <w:tcPr>
            <w:tcW w:w="7690" w:type="dxa"/>
            <w:gridSpan w:val="5"/>
            <w:tcBorders>
              <w:top w:val="single" w:sz="18" w:space="0" w:color="000000"/>
              <w:left w:val="nil"/>
              <w:bottom w:val="nil"/>
            </w:tcBorders>
            <w:shd w:val="clear" w:color="auto" w:fill="FFFF00"/>
          </w:tcPr>
          <w:p>
            <w:pPr>
              <w:pStyle w:val="TableParagraph"/>
              <w:spacing w:line="225" w:lineRule="exact"/>
              <w:ind w:left="2988" w:right="2939"/>
              <w:jc w:val="center"/>
              <w:rPr>
                <w:rFonts w:ascii="Calibri"/>
                <w:sz w:val="20"/>
              </w:rPr>
            </w:pPr>
            <w:r>
              <w:rPr>
                <w:rFonts w:ascii="Calibri"/>
                <w:sz w:val="20"/>
              </w:rPr>
              <w:t>10%</w:t>
            </w:r>
            <w:r>
              <w:rPr>
                <w:rFonts w:ascii="Calibri"/>
                <w:spacing w:val="13"/>
                <w:sz w:val="20"/>
              </w:rPr>
              <w:t> </w:t>
            </w:r>
            <w:r>
              <w:rPr>
                <w:rFonts w:ascii="Calibri"/>
                <w:sz w:val="20"/>
              </w:rPr>
              <w:t>Discount</w:t>
            </w:r>
            <w:r>
              <w:rPr>
                <w:rFonts w:ascii="Calibri"/>
                <w:spacing w:val="13"/>
                <w:sz w:val="20"/>
              </w:rPr>
              <w:t> </w:t>
            </w:r>
            <w:r>
              <w:rPr>
                <w:rFonts w:ascii="Calibri"/>
                <w:spacing w:val="-2"/>
                <w:sz w:val="20"/>
              </w:rPr>
              <w:t>Pricing</w:t>
            </w:r>
          </w:p>
        </w:tc>
      </w:tr>
      <w:tr>
        <w:trPr>
          <w:trHeight w:val="254" w:hRule="atLeast"/>
        </w:trPr>
        <w:tc>
          <w:tcPr>
            <w:tcW w:w="1928" w:type="dxa"/>
            <w:tcBorders>
              <w:top w:val="single" w:sz="2" w:space="0" w:color="000000"/>
              <w:left w:val="single" w:sz="12" w:space="0" w:color="000000"/>
              <w:bottom w:val="single" w:sz="18" w:space="0" w:color="000000"/>
              <w:right w:val="single" w:sz="18" w:space="0" w:color="000000"/>
            </w:tcBorders>
          </w:tcPr>
          <w:p>
            <w:pPr>
              <w:pStyle w:val="TableParagraph"/>
              <w:spacing w:line="218" w:lineRule="exact" w:before="17"/>
              <w:ind w:left="22"/>
              <w:rPr>
                <w:rFonts w:ascii="Calibri"/>
                <w:sz w:val="20"/>
              </w:rPr>
            </w:pPr>
            <w:r>
              <w:rPr>
                <w:rFonts w:ascii="Calibri"/>
                <w:spacing w:val="-2"/>
                <w:w w:val="105"/>
                <w:sz w:val="20"/>
              </w:rPr>
              <w:t>Service</w:t>
            </w:r>
            <w:r>
              <w:rPr>
                <w:rFonts w:ascii="Calibri"/>
                <w:spacing w:val="-4"/>
                <w:w w:val="105"/>
                <w:sz w:val="20"/>
              </w:rPr>
              <w:t> </w:t>
            </w:r>
            <w:r>
              <w:rPr>
                <w:rFonts w:ascii="Calibri"/>
                <w:spacing w:val="-2"/>
                <w:w w:val="105"/>
                <w:sz w:val="20"/>
              </w:rPr>
              <w:t>1</w:t>
            </w:r>
            <w:r>
              <w:rPr>
                <w:rFonts w:ascii="Calibri"/>
                <w:spacing w:val="-4"/>
                <w:w w:val="105"/>
                <w:sz w:val="20"/>
              </w:rPr>
              <w:t> </w:t>
            </w:r>
            <w:r>
              <w:rPr>
                <w:rFonts w:ascii="Calibri"/>
                <w:spacing w:val="-2"/>
                <w:w w:val="105"/>
                <w:sz w:val="20"/>
              </w:rPr>
              <w:t>Option</w:t>
            </w:r>
            <w:r>
              <w:rPr>
                <w:rFonts w:ascii="Calibri"/>
                <w:spacing w:val="-4"/>
                <w:w w:val="105"/>
                <w:sz w:val="20"/>
              </w:rPr>
              <w:t> </w:t>
            </w:r>
            <w:r>
              <w:rPr>
                <w:rFonts w:ascii="Calibri"/>
                <w:spacing w:val="-10"/>
                <w:w w:val="105"/>
                <w:sz w:val="20"/>
              </w:rPr>
              <w:t>B</w:t>
            </w:r>
          </w:p>
        </w:tc>
        <w:tc>
          <w:tcPr>
            <w:tcW w:w="1404" w:type="dxa"/>
            <w:tcBorders>
              <w:top w:val="single" w:sz="2" w:space="0" w:color="000000"/>
              <w:left w:val="single" w:sz="18" w:space="0" w:color="000000"/>
              <w:bottom w:val="single" w:sz="18" w:space="0" w:color="000000"/>
              <w:right w:val="single" w:sz="2" w:space="0" w:color="000000"/>
            </w:tcBorders>
          </w:tcPr>
          <w:p>
            <w:pPr>
              <w:pStyle w:val="TableParagraph"/>
              <w:rPr>
                <w:rFonts w:ascii="Times New Roman"/>
                <w:sz w:val="18"/>
              </w:rPr>
            </w:pPr>
          </w:p>
        </w:tc>
        <w:tc>
          <w:tcPr>
            <w:tcW w:w="1235" w:type="dxa"/>
            <w:tcBorders>
              <w:top w:val="single" w:sz="2" w:space="0" w:color="000000"/>
              <w:left w:val="single" w:sz="2" w:space="0" w:color="000000"/>
              <w:bottom w:val="single" w:sz="18" w:space="0" w:color="000000"/>
              <w:right w:val="single" w:sz="2" w:space="0" w:color="000000"/>
            </w:tcBorders>
          </w:tcPr>
          <w:p>
            <w:pPr>
              <w:pStyle w:val="TableParagraph"/>
              <w:rPr>
                <w:rFonts w:ascii="Times New Roman"/>
                <w:sz w:val="18"/>
              </w:rPr>
            </w:pPr>
          </w:p>
        </w:tc>
        <w:tc>
          <w:tcPr>
            <w:tcW w:w="1388" w:type="dxa"/>
            <w:tcBorders>
              <w:top w:val="single" w:sz="2" w:space="0" w:color="000000"/>
              <w:left w:val="single" w:sz="2" w:space="0" w:color="000000"/>
              <w:bottom w:val="single" w:sz="2" w:space="0" w:color="000000"/>
              <w:right w:val="nil"/>
            </w:tcBorders>
          </w:tcPr>
          <w:p>
            <w:pPr>
              <w:pStyle w:val="TableParagraph"/>
              <w:rPr>
                <w:rFonts w:ascii="Times New Roman"/>
                <w:sz w:val="18"/>
              </w:rPr>
            </w:pPr>
          </w:p>
        </w:tc>
        <w:tc>
          <w:tcPr>
            <w:tcW w:w="1764" w:type="dxa"/>
            <w:vMerge w:val="restart"/>
            <w:tcBorders>
              <w:top w:val="nil"/>
              <w:left w:val="nil"/>
              <w:bottom w:val="nil"/>
              <w:right w:val="nil"/>
            </w:tcBorders>
            <w:shd w:val="clear" w:color="auto" w:fill="FFFF00"/>
          </w:tcPr>
          <w:p>
            <w:pPr>
              <w:pStyle w:val="TableParagraph"/>
              <w:spacing w:before="5"/>
              <w:ind w:left="454" w:firstLine="91"/>
              <w:rPr>
                <w:rFonts w:ascii="Calibri"/>
                <w:b/>
                <w:sz w:val="20"/>
              </w:rPr>
            </w:pPr>
            <w:r>
              <w:rPr>
                <w:rFonts w:ascii="Calibri"/>
                <w:b/>
                <w:w w:val="105"/>
                <w:sz w:val="20"/>
              </w:rPr>
              <w:t>BCS</w:t>
            </w:r>
            <w:r>
              <w:rPr>
                <w:rFonts w:ascii="Calibri"/>
                <w:b/>
                <w:spacing w:val="-8"/>
                <w:w w:val="105"/>
                <w:sz w:val="20"/>
              </w:rPr>
              <w:t> </w:t>
            </w:r>
            <w:r>
              <w:rPr>
                <w:rFonts w:ascii="Calibri"/>
                <w:b/>
                <w:spacing w:val="-4"/>
                <w:w w:val="105"/>
                <w:sz w:val="20"/>
              </w:rPr>
              <w:t>Calc</w:t>
            </w:r>
          </w:p>
          <w:p>
            <w:pPr>
              <w:pStyle w:val="TableParagraph"/>
              <w:spacing w:line="230" w:lineRule="atLeast" w:before="4"/>
              <w:ind w:left="492" w:hanging="39"/>
              <w:rPr>
                <w:rFonts w:ascii="Times New Roman"/>
                <w:b/>
                <w:sz w:val="18"/>
              </w:rPr>
            </w:pPr>
            <w:r>
              <w:rPr>
                <w:rFonts w:ascii="Times New Roman"/>
                <w:b/>
                <w:spacing w:val="-2"/>
                <w:sz w:val="18"/>
              </w:rPr>
              <w:t>Total/With </w:t>
            </w:r>
            <w:r>
              <w:rPr>
                <w:rFonts w:ascii="Times New Roman"/>
                <w:b/>
                <w:spacing w:val="-2"/>
                <w:w w:val="105"/>
                <w:sz w:val="18"/>
              </w:rPr>
              <w:t>Attendant</w:t>
            </w:r>
          </w:p>
        </w:tc>
        <w:tc>
          <w:tcPr>
            <w:tcW w:w="226" w:type="dxa"/>
            <w:tcBorders>
              <w:top w:val="single" w:sz="2" w:space="0" w:color="000000"/>
              <w:left w:val="nil"/>
              <w:bottom w:val="single" w:sz="2" w:space="0" w:color="000000"/>
              <w:right w:val="single" w:sz="18" w:space="0" w:color="000000"/>
            </w:tcBorders>
          </w:tcPr>
          <w:p>
            <w:pPr>
              <w:pStyle w:val="TableParagraph"/>
              <w:rPr>
                <w:rFonts w:ascii="Times New Roman"/>
                <w:sz w:val="18"/>
              </w:rPr>
            </w:pPr>
          </w:p>
        </w:tc>
        <w:tc>
          <w:tcPr>
            <w:tcW w:w="1933" w:type="dxa"/>
            <w:tcBorders>
              <w:top w:val="single" w:sz="2" w:space="0" w:color="000000"/>
              <w:left w:val="single" w:sz="18" w:space="0" w:color="000000"/>
              <w:bottom w:val="single" w:sz="18" w:space="0" w:color="000000"/>
              <w:right w:val="single" w:sz="18" w:space="0" w:color="000000"/>
            </w:tcBorders>
          </w:tcPr>
          <w:p>
            <w:pPr>
              <w:pStyle w:val="TableParagraph"/>
              <w:spacing w:line="217" w:lineRule="exact" w:before="17"/>
              <w:ind w:left="26"/>
              <w:rPr>
                <w:rFonts w:ascii="Calibri"/>
                <w:sz w:val="20"/>
              </w:rPr>
            </w:pPr>
            <w:r>
              <w:rPr>
                <w:rFonts w:ascii="Calibri"/>
                <w:spacing w:val="-2"/>
                <w:w w:val="105"/>
                <w:sz w:val="20"/>
              </w:rPr>
              <w:t>Service</w:t>
            </w:r>
            <w:r>
              <w:rPr>
                <w:rFonts w:ascii="Calibri"/>
                <w:spacing w:val="-4"/>
                <w:w w:val="105"/>
                <w:sz w:val="20"/>
              </w:rPr>
              <w:t> </w:t>
            </w:r>
            <w:r>
              <w:rPr>
                <w:rFonts w:ascii="Calibri"/>
                <w:spacing w:val="-2"/>
                <w:w w:val="105"/>
                <w:sz w:val="20"/>
              </w:rPr>
              <w:t>1</w:t>
            </w:r>
            <w:r>
              <w:rPr>
                <w:rFonts w:ascii="Calibri"/>
                <w:spacing w:val="-4"/>
                <w:w w:val="105"/>
                <w:sz w:val="20"/>
              </w:rPr>
              <w:t> </w:t>
            </w:r>
            <w:r>
              <w:rPr>
                <w:rFonts w:ascii="Calibri"/>
                <w:spacing w:val="-2"/>
                <w:w w:val="105"/>
                <w:sz w:val="20"/>
              </w:rPr>
              <w:t>Option</w:t>
            </w:r>
            <w:r>
              <w:rPr>
                <w:rFonts w:ascii="Calibri"/>
                <w:spacing w:val="-4"/>
                <w:w w:val="105"/>
                <w:sz w:val="20"/>
              </w:rPr>
              <w:t> </w:t>
            </w:r>
            <w:r>
              <w:rPr>
                <w:rFonts w:ascii="Calibri"/>
                <w:spacing w:val="-10"/>
                <w:w w:val="105"/>
                <w:sz w:val="20"/>
              </w:rPr>
              <w:t>B</w:t>
            </w:r>
          </w:p>
        </w:tc>
        <w:tc>
          <w:tcPr>
            <w:tcW w:w="5851" w:type="dxa"/>
            <w:gridSpan w:val="4"/>
            <w:tcBorders>
              <w:top w:val="nil"/>
              <w:left w:val="single" w:sz="18" w:space="0" w:color="000000"/>
              <w:bottom w:val="nil"/>
              <w:right w:val="nil"/>
            </w:tcBorders>
            <w:shd w:val="clear" w:color="auto" w:fill="FFFF00"/>
          </w:tcPr>
          <w:p>
            <w:pPr>
              <w:pStyle w:val="TableParagraph"/>
              <w:tabs>
                <w:tab w:pos="4608" w:val="left" w:leader="none"/>
              </w:tabs>
              <w:spacing w:line="230" w:lineRule="exact" w:before="5"/>
              <w:ind w:left="25"/>
              <w:rPr>
                <w:rFonts w:ascii="Calibri" w:hAnsi="Calibri"/>
                <w:b/>
                <w:sz w:val="20"/>
              </w:rPr>
            </w:pPr>
            <w:r>
              <w:rPr>
                <w:rFonts w:ascii="Calibri" w:hAnsi="Calibri"/>
                <w:b/>
                <w:w w:val="105"/>
                <w:sz w:val="20"/>
              </w:rPr>
              <w:t>Rejected</w:t>
            </w:r>
            <w:r>
              <w:rPr>
                <w:rFonts w:ascii="Calibri" w:hAnsi="Calibri"/>
                <w:b/>
                <w:spacing w:val="-10"/>
                <w:w w:val="105"/>
                <w:sz w:val="20"/>
              </w:rPr>
              <w:t> </w:t>
            </w:r>
            <w:r>
              <w:rPr>
                <w:rFonts w:ascii="Calibri" w:hAnsi="Calibri"/>
                <w:b/>
                <w:w w:val="105"/>
                <w:sz w:val="20"/>
              </w:rPr>
              <w:t>‐</w:t>
            </w:r>
            <w:r>
              <w:rPr>
                <w:rFonts w:ascii="Calibri" w:hAnsi="Calibri"/>
                <w:b/>
                <w:spacing w:val="-10"/>
                <w:w w:val="105"/>
                <w:sz w:val="20"/>
              </w:rPr>
              <w:t> </w:t>
            </w:r>
            <w:r>
              <w:rPr>
                <w:rFonts w:ascii="Calibri" w:hAnsi="Calibri"/>
                <w:b/>
                <w:w w:val="105"/>
                <w:sz w:val="20"/>
              </w:rPr>
              <w:t>does</w:t>
            </w:r>
            <w:r>
              <w:rPr>
                <w:rFonts w:ascii="Calibri" w:hAnsi="Calibri"/>
                <w:b/>
                <w:spacing w:val="-9"/>
                <w:w w:val="105"/>
                <w:sz w:val="20"/>
              </w:rPr>
              <w:t> </w:t>
            </w:r>
            <w:r>
              <w:rPr>
                <w:rFonts w:ascii="Calibri" w:hAnsi="Calibri"/>
                <w:b/>
                <w:w w:val="105"/>
                <w:sz w:val="20"/>
              </w:rPr>
              <w:t>not</w:t>
            </w:r>
            <w:r>
              <w:rPr>
                <w:rFonts w:ascii="Calibri" w:hAnsi="Calibri"/>
                <w:b/>
                <w:spacing w:val="-10"/>
                <w:w w:val="105"/>
                <w:sz w:val="20"/>
              </w:rPr>
              <w:t> </w:t>
            </w:r>
            <w:r>
              <w:rPr>
                <w:rFonts w:ascii="Calibri" w:hAnsi="Calibri"/>
                <w:b/>
                <w:w w:val="105"/>
                <w:sz w:val="20"/>
              </w:rPr>
              <w:t>include</w:t>
            </w:r>
            <w:r>
              <w:rPr>
                <w:rFonts w:ascii="Calibri" w:hAnsi="Calibri"/>
                <w:b/>
                <w:spacing w:val="-10"/>
                <w:w w:val="105"/>
                <w:sz w:val="20"/>
              </w:rPr>
              <w:t> </w:t>
            </w:r>
            <w:r>
              <w:rPr>
                <w:rFonts w:ascii="Calibri" w:hAnsi="Calibri"/>
                <w:b/>
                <w:spacing w:val="-5"/>
                <w:w w:val="105"/>
                <w:sz w:val="20"/>
              </w:rPr>
              <w:t>bus</w:t>
            </w:r>
            <w:r>
              <w:rPr>
                <w:rFonts w:ascii="Calibri" w:hAnsi="Calibri"/>
                <w:b/>
                <w:sz w:val="20"/>
              </w:rPr>
              <w:tab/>
            </w:r>
            <w:r>
              <w:rPr>
                <w:rFonts w:ascii="Calibri" w:hAnsi="Calibri"/>
                <w:b/>
                <w:w w:val="105"/>
                <w:sz w:val="20"/>
              </w:rPr>
              <w:t>BCS</w:t>
            </w:r>
            <w:r>
              <w:rPr>
                <w:rFonts w:ascii="Calibri" w:hAnsi="Calibri"/>
                <w:b/>
                <w:spacing w:val="-8"/>
                <w:w w:val="105"/>
                <w:sz w:val="20"/>
              </w:rPr>
              <w:t> </w:t>
            </w:r>
            <w:r>
              <w:rPr>
                <w:rFonts w:ascii="Calibri" w:hAnsi="Calibri"/>
                <w:b/>
                <w:spacing w:val="-4"/>
                <w:w w:val="105"/>
                <w:sz w:val="20"/>
              </w:rPr>
              <w:t>Calc</w:t>
            </w:r>
          </w:p>
        </w:tc>
        <w:tc>
          <w:tcPr>
            <w:tcW w:w="302" w:type="dxa"/>
            <w:tcBorders>
              <w:top w:val="single" w:sz="2" w:space="0" w:color="000000"/>
              <w:left w:val="nil"/>
              <w:bottom w:val="single" w:sz="2" w:space="0" w:color="000000"/>
              <w:right w:val="single" w:sz="18" w:space="0" w:color="000000"/>
            </w:tcBorders>
          </w:tcPr>
          <w:p>
            <w:pPr>
              <w:pStyle w:val="TableParagraph"/>
              <w:rPr>
                <w:rFonts w:ascii="Times New Roman"/>
                <w:sz w:val="18"/>
              </w:rPr>
            </w:pPr>
          </w:p>
        </w:tc>
        <w:tc>
          <w:tcPr>
            <w:tcW w:w="1932" w:type="dxa"/>
            <w:tcBorders>
              <w:top w:val="nil"/>
              <w:left w:val="single" w:sz="18" w:space="0" w:color="000000"/>
              <w:bottom w:val="single" w:sz="18" w:space="0" w:color="000000"/>
              <w:right w:val="single" w:sz="18" w:space="0" w:color="000000"/>
            </w:tcBorders>
          </w:tcPr>
          <w:p>
            <w:pPr>
              <w:pStyle w:val="TableParagraph"/>
              <w:spacing w:line="217" w:lineRule="exact" w:before="17"/>
              <w:ind w:left="25"/>
              <w:rPr>
                <w:rFonts w:ascii="Calibri"/>
                <w:sz w:val="20"/>
              </w:rPr>
            </w:pPr>
            <w:r>
              <w:rPr>
                <w:rFonts w:ascii="Calibri"/>
                <w:spacing w:val="-2"/>
                <w:w w:val="105"/>
                <w:sz w:val="20"/>
              </w:rPr>
              <w:t>Service</w:t>
            </w:r>
            <w:r>
              <w:rPr>
                <w:rFonts w:ascii="Calibri"/>
                <w:spacing w:val="-4"/>
                <w:w w:val="105"/>
                <w:sz w:val="20"/>
              </w:rPr>
              <w:t> </w:t>
            </w:r>
            <w:r>
              <w:rPr>
                <w:rFonts w:ascii="Calibri"/>
                <w:spacing w:val="-2"/>
                <w:w w:val="105"/>
                <w:sz w:val="20"/>
              </w:rPr>
              <w:t>1</w:t>
            </w:r>
            <w:r>
              <w:rPr>
                <w:rFonts w:ascii="Calibri"/>
                <w:spacing w:val="-4"/>
                <w:w w:val="105"/>
                <w:sz w:val="20"/>
              </w:rPr>
              <w:t> </w:t>
            </w:r>
            <w:r>
              <w:rPr>
                <w:rFonts w:ascii="Calibri"/>
                <w:spacing w:val="-2"/>
                <w:w w:val="105"/>
                <w:sz w:val="20"/>
              </w:rPr>
              <w:t>Option</w:t>
            </w:r>
            <w:r>
              <w:rPr>
                <w:rFonts w:ascii="Calibri"/>
                <w:spacing w:val="-4"/>
                <w:w w:val="105"/>
                <w:sz w:val="20"/>
              </w:rPr>
              <w:t> </w:t>
            </w:r>
            <w:r>
              <w:rPr>
                <w:rFonts w:ascii="Calibri"/>
                <w:spacing w:val="-10"/>
                <w:w w:val="105"/>
                <w:sz w:val="20"/>
              </w:rPr>
              <w:t>B</w:t>
            </w:r>
          </w:p>
        </w:tc>
        <w:tc>
          <w:tcPr>
            <w:tcW w:w="1372" w:type="dxa"/>
            <w:tcBorders>
              <w:top w:val="nil"/>
              <w:left w:val="single" w:sz="18" w:space="0" w:color="000000"/>
              <w:bottom w:val="single" w:sz="18" w:space="0" w:color="000000"/>
              <w:right w:val="single" w:sz="2" w:space="0" w:color="000000"/>
            </w:tcBorders>
          </w:tcPr>
          <w:p>
            <w:pPr>
              <w:pStyle w:val="TableParagraph"/>
              <w:rPr>
                <w:rFonts w:ascii="Times New Roman"/>
                <w:sz w:val="18"/>
              </w:rPr>
            </w:pPr>
          </w:p>
        </w:tc>
        <w:tc>
          <w:tcPr>
            <w:tcW w:w="1235" w:type="dxa"/>
            <w:tcBorders>
              <w:top w:val="nil"/>
              <w:left w:val="single" w:sz="2" w:space="0" w:color="000000"/>
              <w:bottom w:val="single" w:sz="18" w:space="0" w:color="000000"/>
              <w:right w:val="single" w:sz="2" w:space="0" w:color="000000"/>
            </w:tcBorders>
          </w:tcPr>
          <w:p>
            <w:pPr>
              <w:pStyle w:val="TableParagraph"/>
              <w:rPr>
                <w:rFonts w:ascii="Times New Roman"/>
                <w:sz w:val="18"/>
              </w:rPr>
            </w:pPr>
          </w:p>
        </w:tc>
        <w:tc>
          <w:tcPr>
            <w:tcW w:w="1387" w:type="dxa"/>
            <w:tcBorders>
              <w:top w:val="nil"/>
              <w:left w:val="single" w:sz="2" w:space="0" w:color="000000"/>
              <w:bottom w:val="single" w:sz="2" w:space="0" w:color="000000"/>
              <w:right w:val="nil"/>
            </w:tcBorders>
          </w:tcPr>
          <w:p>
            <w:pPr>
              <w:pStyle w:val="TableParagraph"/>
              <w:rPr>
                <w:rFonts w:ascii="Times New Roman"/>
                <w:sz w:val="18"/>
              </w:rPr>
            </w:pPr>
          </w:p>
        </w:tc>
        <w:tc>
          <w:tcPr>
            <w:tcW w:w="1764" w:type="dxa"/>
            <w:vMerge w:val="restart"/>
            <w:tcBorders>
              <w:top w:val="nil"/>
              <w:left w:val="nil"/>
              <w:bottom w:val="nil"/>
            </w:tcBorders>
            <w:shd w:val="clear" w:color="auto" w:fill="FFFF00"/>
          </w:tcPr>
          <w:p>
            <w:pPr>
              <w:pStyle w:val="TableParagraph"/>
              <w:spacing w:before="5"/>
              <w:ind w:left="445" w:firstLine="91"/>
              <w:rPr>
                <w:rFonts w:ascii="Calibri"/>
                <w:b/>
                <w:sz w:val="20"/>
              </w:rPr>
            </w:pPr>
            <w:r>
              <w:rPr>
                <w:rFonts w:ascii="Calibri"/>
                <w:b/>
                <w:w w:val="105"/>
                <w:sz w:val="20"/>
              </w:rPr>
              <w:t>BCS</w:t>
            </w:r>
            <w:r>
              <w:rPr>
                <w:rFonts w:ascii="Calibri"/>
                <w:b/>
                <w:spacing w:val="-8"/>
                <w:w w:val="105"/>
                <w:sz w:val="20"/>
              </w:rPr>
              <w:t> </w:t>
            </w:r>
            <w:r>
              <w:rPr>
                <w:rFonts w:ascii="Calibri"/>
                <w:b/>
                <w:spacing w:val="-4"/>
                <w:w w:val="105"/>
                <w:sz w:val="20"/>
              </w:rPr>
              <w:t>Calc</w:t>
            </w:r>
          </w:p>
          <w:p>
            <w:pPr>
              <w:pStyle w:val="TableParagraph"/>
              <w:spacing w:line="230" w:lineRule="atLeast" w:before="4"/>
              <w:ind w:left="483" w:hanging="39"/>
              <w:rPr>
                <w:rFonts w:ascii="Times New Roman"/>
                <w:b/>
                <w:sz w:val="18"/>
              </w:rPr>
            </w:pPr>
            <w:r>
              <w:rPr>
                <w:rFonts w:ascii="Times New Roman"/>
                <w:b/>
                <w:spacing w:val="-2"/>
                <w:sz w:val="18"/>
              </w:rPr>
              <w:t>Total/With </w:t>
            </w:r>
            <w:r>
              <w:rPr>
                <w:rFonts w:ascii="Times New Roman"/>
                <w:b/>
                <w:spacing w:val="-2"/>
                <w:w w:val="105"/>
                <w:sz w:val="18"/>
              </w:rPr>
              <w:t>Attendant</w:t>
            </w:r>
          </w:p>
        </w:tc>
      </w:tr>
      <w:tr>
        <w:trPr>
          <w:trHeight w:val="425"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before="114"/>
              <w:ind w:left="271"/>
              <w:rPr>
                <w:rFonts w:ascii="Times New Roman"/>
                <w:b/>
                <w:sz w:val="18"/>
              </w:rPr>
            </w:pPr>
            <w:r>
              <w:rPr>
                <w:rFonts w:ascii="Times New Roman"/>
                <w:b/>
                <w:w w:val="105"/>
                <w:sz w:val="18"/>
              </w:rPr>
              <w:t>Pricing</w:t>
            </w:r>
            <w:r>
              <w:rPr>
                <w:rFonts w:ascii="Times New Roman"/>
                <w:b/>
                <w:spacing w:val="-7"/>
                <w:w w:val="105"/>
                <w:sz w:val="18"/>
              </w:rPr>
              <w:t> </w:t>
            </w:r>
            <w:r>
              <w:rPr>
                <w:rFonts w:ascii="Times New Roman"/>
                <w:b/>
                <w:w w:val="105"/>
                <w:sz w:val="18"/>
              </w:rPr>
              <w:t>Option</w:t>
            </w:r>
            <w:r>
              <w:rPr>
                <w:rFonts w:ascii="Times New Roman"/>
                <w:b/>
                <w:spacing w:val="-7"/>
                <w:w w:val="105"/>
                <w:sz w:val="18"/>
              </w:rPr>
              <w:t> </w:t>
            </w:r>
            <w:r>
              <w:rPr>
                <w:rFonts w:ascii="Times New Roman"/>
                <w:b/>
                <w:spacing w:val="-10"/>
                <w:w w:val="105"/>
                <w:sz w:val="18"/>
              </w:rPr>
              <w:t>B</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24"/>
              <w:jc w:val="center"/>
              <w:rPr>
                <w:rFonts w:ascii="Times New Roman"/>
                <w:b/>
                <w:sz w:val="18"/>
              </w:rPr>
            </w:pPr>
            <w:r>
              <w:rPr>
                <w:rFonts w:ascii="Times New Roman"/>
                <w:b/>
                <w:spacing w:val="-2"/>
                <w:w w:val="105"/>
                <w:sz w:val="18"/>
              </w:rPr>
              <w:t>Driver</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74" w:right="42"/>
              <w:jc w:val="center"/>
              <w:rPr>
                <w:rFonts w:ascii="Times New Roman"/>
                <w:b/>
                <w:sz w:val="18"/>
              </w:rPr>
            </w:pPr>
            <w:r>
              <w:rPr>
                <w:rFonts w:ascii="Times New Roman"/>
                <w:b/>
                <w:spacing w:val="-2"/>
                <w:w w:val="105"/>
                <w:sz w:val="18"/>
              </w:rPr>
              <w:t>Attendant</w:t>
            </w:r>
          </w:p>
        </w:tc>
        <w:tc>
          <w:tcPr>
            <w:tcW w:w="1388" w:type="dxa"/>
            <w:tcBorders>
              <w:top w:val="single" w:sz="2" w:space="0" w:color="000000"/>
              <w:left w:val="single" w:sz="18" w:space="0" w:color="000000"/>
              <w:bottom w:val="single" w:sz="2" w:space="0" w:color="000000"/>
              <w:right w:val="nil"/>
            </w:tcBorders>
          </w:tcPr>
          <w:p>
            <w:pPr>
              <w:pStyle w:val="TableParagraph"/>
              <w:rPr>
                <w:rFonts w:ascii="Times New Roman"/>
                <w:sz w:val="20"/>
              </w:rPr>
            </w:pPr>
          </w:p>
        </w:tc>
        <w:tc>
          <w:tcPr>
            <w:tcW w:w="1764" w:type="dxa"/>
            <w:vMerge/>
            <w:tcBorders>
              <w:top w:val="nil"/>
              <w:left w:val="nil"/>
              <w:bottom w:val="nil"/>
              <w:right w:val="nil"/>
            </w:tcBorders>
            <w:shd w:val="clear" w:color="auto" w:fill="FFFF00"/>
          </w:tcPr>
          <w:p>
            <w:pPr>
              <w:rPr>
                <w:sz w:val="2"/>
                <w:szCs w:val="2"/>
              </w:rPr>
            </w:pPr>
          </w:p>
        </w:tc>
        <w:tc>
          <w:tcPr>
            <w:tcW w:w="226" w:type="dxa"/>
            <w:tcBorders>
              <w:top w:val="single" w:sz="2" w:space="0" w:color="000000"/>
              <w:left w:val="nil"/>
              <w:bottom w:val="single" w:sz="2" w:space="0" w:color="000000"/>
              <w:right w:val="single" w:sz="18" w:space="0" w:color="000000"/>
            </w:tcBorders>
          </w:tcPr>
          <w:p>
            <w:pPr>
              <w:pStyle w:val="TableParagraph"/>
              <w:rPr>
                <w:rFonts w:ascii="Times New Roman"/>
                <w:sz w:val="20"/>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275"/>
              <w:rPr>
                <w:rFonts w:ascii="Times New Roman"/>
                <w:b/>
                <w:sz w:val="18"/>
              </w:rPr>
            </w:pPr>
            <w:r>
              <w:rPr>
                <w:rFonts w:ascii="Times New Roman"/>
                <w:b/>
                <w:w w:val="105"/>
                <w:sz w:val="18"/>
              </w:rPr>
              <w:t>Pricing</w:t>
            </w:r>
            <w:r>
              <w:rPr>
                <w:rFonts w:ascii="Times New Roman"/>
                <w:b/>
                <w:spacing w:val="-7"/>
                <w:w w:val="105"/>
                <w:sz w:val="18"/>
              </w:rPr>
              <w:t> </w:t>
            </w:r>
            <w:r>
              <w:rPr>
                <w:rFonts w:ascii="Times New Roman"/>
                <w:b/>
                <w:w w:val="105"/>
                <w:sz w:val="18"/>
              </w:rPr>
              <w:t>Option</w:t>
            </w:r>
            <w:r>
              <w:rPr>
                <w:rFonts w:ascii="Times New Roman"/>
                <w:b/>
                <w:spacing w:val="-7"/>
                <w:w w:val="105"/>
                <w:sz w:val="18"/>
              </w:rPr>
              <w:t> </w:t>
            </w:r>
            <w:r>
              <w:rPr>
                <w:rFonts w:ascii="Times New Roman"/>
                <w:b/>
                <w:spacing w:val="-10"/>
                <w:w w:val="105"/>
                <w:sz w:val="18"/>
              </w:rPr>
              <w:t>B</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456"/>
              <w:rPr>
                <w:rFonts w:ascii="Times New Roman"/>
                <w:b/>
                <w:sz w:val="18"/>
              </w:rPr>
            </w:pPr>
            <w:r>
              <w:rPr>
                <w:rFonts w:ascii="Times New Roman"/>
                <w:b/>
                <w:spacing w:val="-2"/>
                <w:w w:val="105"/>
                <w:sz w:val="18"/>
              </w:rPr>
              <w:t>Driver</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204"/>
              <w:rPr>
                <w:rFonts w:ascii="Times New Roman"/>
                <w:b/>
                <w:sz w:val="18"/>
              </w:rPr>
            </w:pPr>
            <w:r>
              <w:rPr>
                <w:rFonts w:ascii="Times New Roman"/>
                <w:b/>
                <w:spacing w:val="-2"/>
                <w:w w:val="105"/>
                <w:sz w:val="18"/>
              </w:rPr>
              <w:t>Attendant</w:t>
            </w:r>
          </w:p>
        </w:tc>
        <w:tc>
          <w:tcPr>
            <w:tcW w:w="1388" w:type="dxa"/>
            <w:tcBorders>
              <w:top w:val="nil"/>
              <w:left w:val="single" w:sz="18" w:space="0" w:color="000000"/>
              <w:bottom w:val="single" w:sz="2" w:space="0" w:color="000000"/>
              <w:right w:val="nil"/>
            </w:tcBorders>
          </w:tcPr>
          <w:p>
            <w:pPr>
              <w:pStyle w:val="TableParagraph"/>
              <w:rPr>
                <w:rFonts w:ascii="Times New Roman"/>
                <w:sz w:val="20"/>
              </w:rPr>
            </w:pPr>
          </w:p>
        </w:tc>
        <w:tc>
          <w:tcPr>
            <w:tcW w:w="1763" w:type="dxa"/>
            <w:tcBorders>
              <w:top w:val="nil"/>
              <w:left w:val="nil"/>
              <w:bottom w:val="nil"/>
              <w:right w:val="nil"/>
            </w:tcBorders>
            <w:shd w:val="clear" w:color="auto" w:fill="FFFF00"/>
          </w:tcPr>
          <w:p>
            <w:pPr>
              <w:pStyle w:val="TableParagraph"/>
              <w:spacing w:line="204" w:lineRule="exact"/>
              <w:ind w:left="452"/>
              <w:rPr>
                <w:rFonts w:ascii="Times New Roman"/>
                <w:b/>
                <w:sz w:val="18"/>
              </w:rPr>
            </w:pPr>
            <w:r>
              <w:rPr>
                <w:rFonts w:ascii="Times New Roman"/>
                <w:b/>
                <w:spacing w:val="-2"/>
                <w:w w:val="105"/>
                <w:sz w:val="18"/>
              </w:rPr>
              <w:t>Total/With</w:t>
            </w:r>
          </w:p>
          <w:p>
            <w:pPr>
              <w:pStyle w:val="TableParagraph"/>
              <w:spacing w:line="174" w:lineRule="exact" w:before="28"/>
              <w:ind w:left="490"/>
              <w:rPr>
                <w:rFonts w:ascii="Times New Roman"/>
                <w:b/>
                <w:sz w:val="18"/>
              </w:rPr>
            </w:pPr>
            <w:r>
              <w:rPr>
                <w:rFonts w:ascii="Times New Roman"/>
                <w:b/>
                <w:spacing w:val="-2"/>
                <w:w w:val="105"/>
                <w:sz w:val="18"/>
              </w:rPr>
              <w:t>Attendant</w:t>
            </w:r>
          </w:p>
        </w:tc>
        <w:tc>
          <w:tcPr>
            <w:tcW w:w="302" w:type="dxa"/>
            <w:tcBorders>
              <w:top w:val="single" w:sz="2" w:space="0" w:color="000000"/>
              <w:left w:val="nil"/>
              <w:bottom w:val="single" w:sz="2" w:space="0" w:color="000000"/>
              <w:right w:val="single" w:sz="18" w:space="0" w:color="000000"/>
            </w:tcBorders>
          </w:tcPr>
          <w:p>
            <w:pPr>
              <w:pStyle w:val="TableParagraph"/>
              <w:rPr>
                <w:rFonts w:ascii="Times New Roman"/>
                <w:sz w:val="20"/>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274"/>
              <w:rPr>
                <w:rFonts w:ascii="Times New Roman"/>
                <w:b/>
                <w:sz w:val="18"/>
              </w:rPr>
            </w:pPr>
            <w:r>
              <w:rPr>
                <w:rFonts w:ascii="Times New Roman"/>
                <w:b/>
                <w:w w:val="105"/>
                <w:sz w:val="18"/>
              </w:rPr>
              <w:t>Pricing</w:t>
            </w:r>
            <w:r>
              <w:rPr>
                <w:rFonts w:ascii="Times New Roman"/>
                <w:b/>
                <w:spacing w:val="-7"/>
                <w:w w:val="105"/>
                <w:sz w:val="18"/>
              </w:rPr>
              <w:t> </w:t>
            </w:r>
            <w:r>
              <w:rPr>
                <w:rFonts w:ascii="Times New Roman"/>
                <w:b/>
                <w:w w:val="105"/>
                <w:sz w:val="18"/>
              </w:rPr>
              <w:t>Option</w:t>
            </w:r>
            <w:r>
              <w:rPr>
                <w:rFonts w:ascii="Times New Roman"/>
                <w:b/>
                <w:spacing w:val="-7"/>
                <w:w w:val="105"/>
                <w:sz w:val="18"/>
              </w:rPr>
              <w:t> </w:t>
            </w:r>
            <w:r>
              <w:rPr>
                <w:rFonts w:ascii="Times New Roman"/>
                <w:b/>
                <w:spacing w:val="-10"/>
                <w:w w:val="105"/>
                <w:sz w:val="18"/>
              </w:rPr>
              <w:t>B</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26"/>
              <w:jc w:val="center"/>
              <w:rPr>
                <w:rFonts w:ascii="Times New Roman"/>
                <w:b/>
                <w:sz w:val="18"/>
              </w:rPr>
            </w:pPr>
            <w:r>
              <w:rPr>
                <w:rFonts w:ascii="Times New Roman"/>
                <w:b/>
                <w:spacing w:val="-2"/>
                <w:w w:val="105"/>
                <w:sz w:val="18"/>
              </w:rPr>
              <w:t>Driver</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spacing w:before="114"/>
              <w:ind w:left="74" w:right="41"/>
              <w:jc w:val="center"/>
              <w:rPr>
                <w:rFonts w:ascii="Times New Roman"/>
                <w:b/>
                <w:sz w:val="18"/>
              </w:rPr>
            </w:pPr>
            <w:r>
              <w:rPr>
                <w:rFonts w:ascii="Times New Roman"/>
                <w:b/>
                <w:spacing w:val="-2"/>
                <w:w w:val="105"/>
                <w:sz w:val="18"/>
              </w:rPr>
              <w:t>Attendant</w:t>
            </w:r>
          </w:p>
        </w:tc>
        <w:tc>
          <w:tcPr>
            <w:tcW w:w="1387" w:type="dxa"/>
            <w:tcBorders>
              <w:top w:val="single" w:sz="2" w:space="0" w:color="000000"/>
              <w:left w:val="single" w:sz="18" w:space="0" w:color="000000"/>
              <w:bottom w:val="single" w:sz="2" w:space="0" w:color="000000"/>
              <w:right w:val="nil"/>
            </w:tcBorders>
          </w:tcPr>
          <w:p>
            <w:pPr>
              <w:pStyle w:val="TableParagraph"/>
              <w:rPr>
                <w:rFonts w:ascii="Times New Roman"/>
                <w:sz w:val="20"/>
              </w:rPr>
            </w:pPr>
          </w:p>
        </w:tc>
        <w:tc>
          <w:tcPr>
            <w:tcW w:w="1764" w:type="dxa"/>
            <w:vMerge/>
            <w:tcBorders>
              <w:top w:val="nil"/>
              <w:left w:val="nil"/>
              <w:bottom w:val="nil"/>
            </w:tcBorders>
            <w:shd w:val="clear" w:color="auto" w:fill="FFFF00"/>
          </w:tcPr>
          <w:p>
            <w:pPr>
              <w:rPr>
                <w:sz w:val="2"/>
                <w:szCs w:val="2"/>
              </w:rPr>
            </w:pPr>
          </w:p>
        </w:tc>
      </w:tr>
      <w:tr>
        <w:trPr>
          <w:trHeight w:val="653"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73" w:lineRule="auto" w:before="109"/>
              <w:ind w:left="19"/>
              <w:rPr>
                <w:rFonts w:ascii="Times New Roman"/>
                <w:b/>
                <w:sz w:val="18"/>
              </w:rPr>
            </w:pPr>
            <w:r>
              <w:rPr>
                <w:rFonts w:ascii="Times New Roman"/>
                <w:b/>
                <w:w w:val="105"/>
                <w:sz w:val="18"/>
              </w:rPr>
              <w:t>Cost for a 2.50 hours bus</w:t>
            </w:r>
            <w:r>
              <w:rPr>
                <w:rFonts w:ascii="Times New Roman"/>
                <w:b/>
                <w:spacing w:val="-10"/>
                <w:w w:val="105"/>
                <w:sz w:val="18"/>
              </w:rPr>
              <w:t> </w:t>
            </w:r>
            <w:r>
              <w:rPr>
                <w:rFonts w:ascii="Times New Roman"/>
                <w:b/>
                <w:w w:val="105"/>
                <w:sz w:val="18"/>
              </w:rPr>
              <w:t>a</w:t>
            </w:r>
            <w:r>
              <w:rPr>
                <w:rFonts w:ascii="Times New Roman"/>
                <w:b/>
                <w:spacing w:val="-10"/>
                <w:w w:val="105"/>
                <w:sz w:val="18"/>
              </w:rPr>
              <w:t> </w:t>
            </w:r>
            <w:r>
              <w:rPr>
                <w:rFonts w:ascii="Times New Roman"/>
                <w:b/>
                <w:w w:val="105"/>
                <w:sz w:val="18"/>
              </w:rPr>
              <w:t>day</w:t>
            </w:r>
            <w:r>
              <w:rPr>
                <w:rFonts w:ascii="Times New Roman"/>
                <w:b/>
                <w:spacing w:val="-10"/>
                <w:w w:val="105"/>
                <w:sz w:val="18"/>
              </w:rPr>
              <w:t> </w:t>
            </w:r>
            <w:r>
              <w:rPr>
                <w:rFonts w:ascii="Times New Roman"/>
                <w:b/>
                <w:w w:val="105"/>
                <w:sz w:val="18"/>
              </w:rPr>
              <w:t>(AM</w:t>
            </w:r>
            <w:r>
              <w:rPr>
                <w:rFonts w:ascii="Times New Roman"/>
                <w:b/>
                <w:spacing w:val="-7"/>
                <w:w w:val="105"/>
                <w:sz w:val="18"/>
              </w:rPr>
              <w:t> </w:t>
            </w:r>
            <w:r>
              <w:rPr>
                <w:rFonts w:ascii="Times New Roman"/>
                <w:b/>
                <w:w w:val="105"/>
                <w:sz w:val="18"/>
                <w:u w:val="single"/>
              </w:rPr>
              <w:t>or</w:t>
            </w:r>
            <w:r>
              <w:rPr>
                <w:rFonts w:ascii="Times New Roman"/>
                <w:b/>
                <w:spacing w:val="-9"/>
                <w:w w:val="105"/>
                <w:sz w:val="18"/>
              </w:rPr>
              <w:t> </w:t>
            </w:r>
            <w:r>
              <w:rPr>
                <w:rFonts w:ascii="Times New Roman"/>
                <w:b/>
                <w:w w:val="105"/>
                <w:sz w:val="18"/>
              </w:rPr>
              <w:t>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650" w:val="left" w:leader="none"/>
              </w:tabs>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590" w:val="left" w:leader="none"/>
              </w:tabs>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nil"/>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tabs>
                <w:tab w:pos="1010" w:val="left" w:leader="none"/>
              </w:tabs>
              <w:spacing w:line="230" w:lineRule="exact" w:before="173"/>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370.00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73" w:lineRule="auto" w:before="109"/>
              <w:ind w:left="23"/>
              <w:rPr>
                <w:rFonts w:ascii="Times New Roman"/>
                <w:b/>
                <w:sz w:val="18"/>
              </w:rPr>
            </w:pPr>
            <w:r>
              <w:rPr>
                <w:rFonts w:ascii="Times New Roman"/>
                <w:b/>
                <w:w w:val="105"/>
                <w:sz w:val="18"/>
              </w:rPr>
              <w:t>Cost for a 2.50 hours bus</w:t>
            </w:r>
            <w:r>
              <w:rPr>
                <w:rFonts w:ascii="Times New Roman"/>
                <w:b/>
                <w:spacing w:val="-11"/>
                <w:w w:val="105"/>
                <w:sz w:val="18"/>
              </w:rPr>
              <w:t> </w:t>
            </w:r>
            <w:r>
              <w:rPr>
                <w:rFonts w:ascii="Times New Roman"/>
                <w:b/>
                <w:w w:val="105"/>
                <w:sz w:val="18"/>
              </w:rPr>
              <w:t>a</w:t>
            </w:r>
            <w:r>
              <w:rPr>
                <w:rFonts w:ascii="Times New Roman"/>
                <w:b/>
                <w:spacing w:val="-11"/>
                <w:w w:val="105"/>
                <w:sz w:val="18"/>
              </w:rPr>
              <w:t> </w:t>
            </w:r>
            <w:r>
              <w:rPr>
                <w:rFonts w:ascii="Times New Roman"/>
                <w:b/>
                <w:w w:val="105"/>
                <w:sz w:val="18"/>
              </w:rPr>
              <w:t>day</w:t>
            </w:r>
            <w:r>
              <w:rPr>
                <w:rFonts w:ascii="Times New Roman"/>
                <w:b/>
                <w:spacing w:val="-11"/>
                <w:w w:val="105"/>
                <w:sz w:val="18"/>
              </w:rPr>
              <w:t> </w:t>
            </w:r>
            <w:r>
              <w:rPr>
                <w:rFonts w:ascii="Times New Roman"/>
                <w:b/>
                <w:w w:val="105"/>
                <w:sz w:val="18"/>
              </w:rPr>
              <w:t>(AM</w:t>
            </w:r>
            <w:r>
              <w:rPr>
                <w:rFonts w:ascii="Times New Roman"/>
                <w:b/>
                <w:spacing w:val="-8"/>
                <w:w w:val="105"/>
                <w:sz w:val="18"/>
              </w:rPr>
              <w:t> </w:t>
            </w:r>
            <w:r>
              <w:rPr>
                <w:rFonts w:ascii="Times New Roman"/>
                <w:b/>
                <w:w w:val="105"/>
                <w:sz w:val="18"/>
                <w:u w:val="single"/>
              </w:rPr>
              <w:t>or</w:t>
            </w:r>
            <w:r>
              <w:rPr>
                <w:rFonts w:ascii="Times New Roman"/>
                <w:b/>
                <w:spacing w:val="-11"/>
                <w:w w:val="105"/>
                <w:sz w:val="18"/>
              </w:rPr>
              <w:t> </w:t>
            </w:r>
            <w:r>
              <w:rPr>
                <w:rFonts w:ascii="Times New Roman"/>
                <w:b/>
                <w:w w:val="105"/>
                <w:sz w:val="18"/>
              </w:rPr>
              <w:t>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ind w:left="24"/>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spacing w:before="11"/>
              <w:rPr>
                <w:rFonts w:ascii="Times New Roman"/>
                <w:sz w:val="17"/>
              </w:rPr>
            </w:pPr>
          </w:p>
          <w:p>
            <w:pPr>
              <w:pStyle w:val="TableParagraph"/>
              <w:ind w:left="24"/>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nil"/>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line="230" w:lineRule="exact" w:before="173"/>
              <w:ind w:left="36"/>
              <w:jc w:val="center"/>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73" w:lineRule="auto" w:before="109"/>
              <w:ind w:left="22"/>
              <w:rPr>
                <w:rFonts w:ascii="Times New Roman"/>
                <w:b/>
                <w:sz w:val="18"/>
              </w:rPr>
            </w:pPr>
            <w:r>
              <w:rPr>
                <w:rFonts w:ascii="Times New Roman"/>
                <w:b/>
                <w:w w:val="105"/>
                <w:sz w:val="18"/>
              </w:rPr>
              <w:t>Cost for a 2.50 hours bus</w:t>
            </w:r>
            <w:r>
              <w:rPr>
                <w:rFonts w:ascii="Times New Roman"/>
                <w:b/>
                <w:spacing w:val="-11"/>
                <w:w w:val="105"/>
                <w:sz w:val="18"/>
              </w:rPr>
              <w:t> </w:t>
            </w:r>
            <w:r>
              <w:rPr>
                <w:rFonts w:ascii="Times New Roman"/>
                <w:b/>
                <w:w w:val="105"/>
                <w:sz w:val="18"/>
              </w:rPr>
              <w:t>a</w:t>
            </w:r>
            <w:r>
              <w:rPr>
                <w:rFonts w:ascii="Times New Roman"/>
                <w:b/>
                <w:spacing w:val="-11"/>
                <w:w w:val="105"/>
                <w:sz w:val="18"/>
              </w:rPr>
              <w:t> </w:t>
            </w:r>
            <w:r>
              <w:rPr>
                <w:rFonts w:ascii="Times New Roman"/>
                <w:b/>
                <w:w w:val="105"/>
                <w:sz w:val="18"/>
              </w:rPr>
              <w:t>day</w:t>
            </w:r>
            <w:r>
              <w:rPr>
                <w:rFonts w:ascii="Times New Roman"/>
                <w:b/>
                <w:spacing w:val="-11"/>
                <w:w w:val="105"/>
                <w:sz w:val="18"/>
              </w:rPr>
              <w:t> </w:t>
            </w:r>
            <w:r>
              <w:rPr>
                <w:rFonts w:ascii="Times New Roman"/>
                <w:b/>
                <w:w w:val="105"/>
                <w:sz w:val="18"/>
              </w:rPr>
              <w:t>(AM</w:t>
            </w:r>
            <w:r>
              <w:rPr>
                <w:rFonts w:ascii="Times New Roman"/>
                <w:b/>
                <w:spacing w:val="-8"/>
                <w:w w:val="105"/>
                <w:sz w:val="18"/>
              </w:rPr>
              <w:t> </w:t>
            </w:r>
            <w:r>
              <w:rPr>
                <w:rFonts w:ascii="Times New Roman"/>
                <w:b/>
                <w:w w:val="105"/>
                <w:sz w:val="18"/>
                <w:u w:val="single"/>
              </w:rPr>
              <w:t>or</w:t>
            </w:r>
            <w:r>
              <w:rPr>
                <w:rFonts w:ascii="Times New Roman"/>
                <w:b/>
                <w:spacing w:val="-11"/>
                <w:w w:val="105"/>
                <w:sz w:val="18"/>
              </w:rPr>
              <w:t> </w:t>
            </w:r>
            <w:r>
              <w:rPr>
                <w:rFonts w:ascii="Times New Roman"/>
                <w:b/>
                <w:w w:val="105"/>
                <w:sz w:val="18"/>
              </w:rPr>
              <w:t>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618" w:val="left" w:leader="none"/>
              </w:tabs>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590" w:val="left" w:leader="none"/>
              </w:tabs>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nil"/>
              <w:left w:val="single" w:sz="2" w:space="0" w:color="000000"/>
              <w:bottom w:val="single" w:sz="2" w:space="0" w:color="000000"/>
            </w:tcBorders>
          </w:tcPr>
          <w:p>
            <w:pPr>
              <w:pStyle w:val="TableParagraph"/>
              <w:rPr>
                <w:rFonts w:ascii="Times New Roman"/>
                <w:sz w:val="20"/>
              </w:rPr>
            </w:pPr>
          </w:p>
          <w:p>
            <w:pPr>
              <w:pStyle w:val="TableParagraph"/>
              <w:tabs>
                <w:tab w:pos="1013" w:val="left" w:leader="none"/>
              </w:tabs>
              <w:spacing w:line="230" w:lineRule="exact" w:before="173"/>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333.00</w:t>
            </w:r>
          </w:p>
        </w:tc>
      </w:tr>
      <w:tr>
        <w:trPr>
          <w:trHeight w:val="653"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73" w:lineRule="auto" w:before="109"/>
              <w:ind w:left="19"/>
              <w:rPr>
                <w:rFonts w:ascii="Times New Roman"/>
                <w:b/>
                <w:sz w:val="18"/>
              </w:rPr>
            </w:pPr>
            <w:r>
              <w:rPr>
                <w:rFonts w:ascii="Times New Roman"/>
                <w:b/>
                <w:w w:val="105"/>
                <w:sz w:val="18"/>
              </w:rPr>
              <w:t>Cost for a 3.00 hours bus</w:t>
            </w:r>
            <w:r>
              <w:rPr>
                <w:rFonts w:ascii="Times New Roman"/>
                <w:b/>
                <w:spacing w:val="-10"/>
                <w:w w:val="105"/>
                <w:sz w:val="18"/>
              </w:rPr>
              <w:t> </w:t>
            </w:r>
            <w:r>
              <w:rPr>
                <w:rFonts w:ascii="Times New Roman"/>
                <w:b/>
                <w:w w:val="105"/>
                <w:sz w:val="18"/>
              </w:rPr>
              <w:t>a</w:t>
            </w:r>
            <w:r>
              <w:rPr>
                <w:rFonts w:ascii="Times New Roman"/>
                <w:b/>
                <w:spacing w:val="-10"/>
                <w:w w:val="105"/>
                <w:sz w:val="18"/>
              </w:rPr>
              <w:t> </w:t>
            </w:r>
            <w:r>
              <w:rPr>
                <w:rFonts w:ascii="Times New Roman"/>
                <w:b/>
                <w:w w:val="105"/>
                <w:sz w:val="18"/>
              </w:rPr>
              <w:t>day</w:t>
            </w:r>
            <w:r>
              <w:rPr>
                <w:rFonts w:ascii="Times New Roman"/>
                <w:b/>
                <w:spacing w:val="-10"/>
                <w:w w:val="105"/>
                <w:sz w:val="18"/>
              </w:rPr>
              <w:t> </w:t>
            </w:r>
            <w:r>
              <w:rPr>
                <w:rFonts w:ascii="Times New Roman"/>
                <w:b/>
                <w:w w:val="105"/>
                <w:sz w:val="18"/>
              </w:rPr>
              <w:t>(AM</w:t>
            </w:r>
            <w:r>
              <w:rPr>
                <w:rFonts w:ascii="Times New Roman"/>
                <w:b/>
                <w:spacing w:val="-7"/>
                <w:w w:val="105"/>
                <w:sz w:val="18"/>
              </w:rPr>
              <w:t> </w:t>
            </w:r>
            <w:r>
              <w:rPr>
                <w:rFonts w:ascii="Times New Roman"/>
                <w:b/>
                <w:w w:val="105"/>
                <w:sz w:val="18"/>
                <w:u w:val="single"/>
              </w:rPr>
              <w:t>or</w:t>
            </w:r>
            <w:r>
              <w:rPr>
                <w:rFonts w:ascii="Times New Roman"/>
                <w:b/>
                <w:spacing w:val="-9"/>
                <w:w w:val="105"/>
                <w:sz w:val="18"/>
              </w:rPr>
              <w:t> </w:t>
            </w:r>
            <w:r>
              <w:rPr>
                <w:rFonts w:ascii="Times New Roman"/>
                <w:b/>
                <w:w w:val="105"/>
                <w:sz w:val="18"/>
              </w:rPr>
              <w:t>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650" w:val="left" w:leader="none"/>
              </w:tabs>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590" w:val="left" w:leader="none"/>
              </w:tabs>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tabs>
                <w:tab w:pos="1010" w:val="left" w:leader="none"/>
              </w:tabs>
              <w:spacing w:line="230" w:lineRule="exact" w:before="173"/>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370.00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73" w:lineRule="auto" w:before="109"/>
              <w:ind w:left="23"/>
              <w:rPr>
                <w:rFonts w:ascii="Times New Roman"/>
                <w:b/>
                <w:sz w:val="18"/>
              </w:rPr>
            </w:pPr>
            <w:r>
              <w:rPr>
                <w:rFonts w:ascii="Times New Roman"/>
                <w:b/>
                <w:w w:val="105"/>
                <w:sz w:val="18"/>
              </w:rPr>
              <w:t>Cost for a 3.00 hours bus</w:t>
            </w:r>
            <w:r>
              <w:rPr>
                <w:rFonts w:ascii="Times New Roman"/>
                <w:b/>
                <w:spacing w:val="-11"/>
                <w:w w:val="105"/>
                <w:sz w:val="18"/>
              </w:rPr>
              <w:t> </w:t>
            </w:r>
            <w:r>
              <w:rPr>
                <w:rFonts w:ascii="Times New Roman"/>
                <w:b/>
                <w:w w:val="105"/>
                <w:sz w:val="18"/>
              </w:rPr>
              <w:t>a</w:t>
            </w:r>
            <w:r>
              <w:rPr>
                <w:rFonts w:ascii="Times New Roman"/>
                <w:b/>
                <w:spacing w:val="-11"/>
                <w:w w:val="105"/>
                <w:sz w:val="18"/>
              </w:rPr>
              <w:t> </w:t>
            </w:r>
            <w:r>
              <w:rPr>
                <w:rFonts w:ascii="Times New Roman"/>
                <w:b/>
                <w:w w:val="105"/>
                <w:sz w:val="18"/>
              </w:rPr>
              <w:t>day</w:t>
            </w:r>
            <w:r>
              <w:rPr>
                <w:rFonts w:ascii="Times New Roman"/>
                <w:b/>
                <w:spacing w:val="-11"/>
                <w:w w:val="105"/>
                <w:sz w:val="18"/>
              </w:rPr>
              <w:t> </w:t>
            </w:r>
            <w:r>
              <w:rPr>
                <w:rFonts w:ascii="Times New Roman"/>
                <w:b/>
                <w:w w:val="105"/>
                <w:sz w:val="18"/>
              </w:rPr>
              <w:t>(AM</w:t>
            </w:r>
            <w:r>
              <w:rPr>
                <w:rFonts w:ascii="Times New Roman"/>
                <w:b/>
                <w:spacing w:val="-8"/>
                <w:w w:val="105"/>
                <w:sz w:val="18"/>
              </w:rPr>
              <w:t> </w:t>
            </w:r>
            <w:r>
              <w:rPr>
                <w:rFonts w:ascii="Times New Roman"/>
                <w:b/>
                <w:w w:val="105"/>
                <w:sz w:val="18"/>
                <w:u w:val="single"/>
              </w:rPr>
              <w:t>or</w:t>
            </w:r>
            <w:r>
              <w:rPr>
                <w:rFonts w:ascii="Times New Roman"/>
                <w:b/>
                <w:spacing w:val="-11"/>
                <w:w w:val="105"/>
                <w:sz w:val="18"/>
              </w:rPr>
              <w:t> </w:t>
            </w:r>
            <w:r>
              <w:rPr>
                <w:rFonts w:ascii="Times New Roman"/>
                <w:b/>
                <w:w w:val="105"/>
                <w:sz w:val="18"/>
              </w:rPr>
              <w:t>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ind w:left="24"/>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ind w:left="24"/>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line="230" w:lineRule="exact" w:before="173"/>
              <w:ind w:left="36"/>
              <w:jc w:val="center"/>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73" w:lineRule="auto" w:before="109"/>
              <w:ind w:left="22"/>
              <w:rPr>
                <w:rFonts w:ascii="Times New Roman"/>
                <w:b/>
                <w:sz w:val="18"/>
              </w:rPr>
            </w:pPr>
            <w:r>
              <w:rPr>
                <w:rFonts w:ascii="Times New Roman"/>
                <w:b/>
                <w:w w:val="105"/>
                <w:sz w:val="18"/>
              </w:rPr>
              <w:t>Cost for a 3.00 hours bus</w:t>
            </w:r>
            <w:r>
              <w:rPr>
                <w:rFonts w:ascii="Times New Roman"/>
                <w:b/>
                <w:spacing w:val="-11"/>
                <w:w w:val="105"/>
                <w:sz w:val="18"/>
              </w:rPr>
              <w:t> </w:t>
            </w:r>
            <w:r>
              <w:rPr>
                <w:rFonts w:ascii="Times New Roman"/>
                <w:b/>
                <w:w w:val="105"/>
                <w:sz w:val="18"/>
              </w:rPr>
              <w:t>a</w:t>
            </w:r>
            <w:r>
              <w:rPr>
                <w:rFonts w:ascii="Times New Roman"/>
                <w:b/>
                <w:spacing w:val="-11"/>
                <w:w w:val="105"/>
                <w:sz w:val="18"/>
              </w:rPr>
              <w:t> </w:t>
            </w:r>
            <w:r>
              <w:rPr>
                <w:rFonts w:ascii="Times New Roman"/>
                <w:b/>
                <w:w w:val="105"/>
                <w:sz w:val="18"/>
              </w:rPr>
              <w:t>day</w:t>
            </w:r>
            <w:r>
              <w:rPr>
                <w:rFonts w:ascii="Times New Roman"/>
                <w:b/>
                <w:spacing w:val="-11"/>
                <w:w w:val="105"/>
                <w:sz w:val="18"/>
              </w:rPr>
              <w:t> </w:t>
            </w:r>
            <w:r>
              <w:rPr>
                <w:rFonts w:ascii="Times New Roman"/>
                <w:b/>
                <w:w w:val="105"/>
                <w:sz w:val="18"/>
              </w:rPr>
              <w:t>(AM</w:t>
            </w:r>
            <w:r>
              <w:rPr>
                <w:rFonts w:ascii="Times New Roman"/>
                <w:b/>
                <w:spacing w:val="-8"/>
                <w:w w:val="105"/>
                <w:sz w:val="18"/>
              </w:rPr>
              <w:t> </w:t>
            </w:r>
            <w:r>
              <w:rPr>
                <w:rFonts w:ascii="Times New Roman"/>
                <w:b/>
                <w:w w:val="105"/>
                <w:sz w:val="18"/>
                <w:u w:val="single"/>
              </w:rPr>
              <w:t>or</w:t>
            </w:r>
            <w:r>
              <w:rPr>
                <w:rFonts w:ascii="Times New Roman"/>
                <w:b/>
                <w:spacing w:val="-11"/>
                <w:w w:val="105"/>
                <w:sz w:val="18"/>
              </w:rPr>
              <w:t> </w:t>
            </w:r>
            <w:r>
              <w:rPr>
                <w:rFonts w:ascii="Times New Roman"/>
                <w:b/>
                <w:w w:val="105"/>
                <w:sz w:val="18"/>
              </w:rPr>
              <w:t>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618" w:val="left" w:leader="none"/>
              </w:tabs>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590" w:val="left" w:leader="none"/>
              </w:tabs>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rPr>
                <w:rFonts w:ascii="Times New Roman"/>
                <w:sz w:val="20"/>
              </w:rPr>
            </w:pPr>
          </w:p>
          <w:p>
            <w:pPr>
              <w:pStyle w:val="TableParagraph"/>
              <w:tabs>
                <w:tab w:pos="1013" w:val="left" w:leader="none"/>
              </w:tabs>
              <w:spacing w:line="230" w:lineRule="exact" w:before="173"/>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333.00</w:t>
            </w:r>
          </w:p>
        </w:tc>
      </w:tr>
      <w:tr>
        <w:trPr>
          <w:trHeight w:val="653" w:hRule="atLeast"/>
        </w:trPr>
        <w:tc>
          <w:tcPr>
            <w:tcW w:w="1928" w:type="dxa"/>
            <w:tcBorders>
              <w:top w:val="single" w:sz="18" w:space="0" w:color="000000"/>
              <w:left w:val="single" w:sz="12" w:space="0" w:color="000000"/>
              <w:bottom w:val="single" w:sz="18" w:space="0" w:color="000000"/>
              <w:right w:val="single" w:sz="18" w:space="0" w:color="000000"/>
            </w:tcBorders>
          </w:tcPr>
          <w:p>
            <w:pPr>
              <w:pStyle w:val="TableParagraph"/>
              <w:spacing w:line="273" w:lineRule="auto" w:before="109"/>
              <w:ind w:left="19"/>
              <w:rPr>
                <w:rFonts w:ascii="Times New Roman"/>
                <w:b/>
                <w:sz w:val="18"/>
              </w:rPr>
            </w:pPr>
            <w:r>
              <w:rPr>
                <w:rFonts w:ascii="Times New Roman"/>
                <w:b/>
                <w:w w:val="105"/>
                <w:sz w:val="18"/>
              </w:rPr>
              <w:t>Cost for a 3.50 hours bus</w:t>
            </w:r>
            <w:r>
              <w:rPr>
                <w:rFonts w:ascii="Times New Roman"/>
                <w:b/>
                <w:spacing w:val="-10"/>
                <w:w w:val="105"/>
                <w:sz w:val="18"/>
              </w:rPr>
              <w:t> </w:t>
            </w:r>
            <w:r>
              <w:rPr>
                <w:rFonts w:ascii="Times New Roman"/>
                <w:b/>
                <w:w w:val="105"/>
                <w:sz w:val="18"/>
              </w:rPr>
              <w:t>a</w:t>
            </w:r>
            <w:r>
              <w:rPr>
                <w:rFonts w:ascii="Times New Roman"/>
                <w:b/>
                <w:spacing w:val="-10"/>
                <w:w w:val="105"/>
                <w:sz w:val="18"/>
              </w:rPr>
              <w:t> </w:t>
            </w:r>
            <w:r>
              <w:rPr>
                <w:rFonts w:ascii="Times New Roman"/>
                <w:b/>
                <w:w w:val="105"/>
                <w:sz w:val="18"/>
              </w:rPr>
              <w:t>day</w:t>
            </w:r>
            <w:r>
              <w:rPr>
                <w:rFonts w:ascii="Times New Roman"/>
                <w:b/>
                <w:spacing w:val="-10"/>
                <w:w w:val="105"/>
                <w:sz w:val="18"/>
              </w:rPr>
              <w:t> </w:t>
            </w:r>
            <w:r>
              <w:rPr>
                <w:rFonts w:ascii="Times New Roman"/>
                <w:b/>
                <w:w w:val="105"/>
                <w:sz w:val="18"/>
              </w:rPr>
              <w:t>(AM</w:t>
            </w:r>
            <w:r>
              <w:rPr>
                <w:rFonts w:ascii="Times New Roman"/>
                <w:b/>
                <w:spacing w:val="-7"/>
                <w:w w:val="105"/>
                <w:sz w:val="18"/>
              </w:rPr>
              <w:t> </w:t>
            </w:r>
            <w:r>
              <w:rPr>
                <w:rFonts w:ascii="Times New Roman"/>
                <w:b/>
                <w:w w:val="105"/>
                <w:sz w:val="18"/>
                <w:u w:val="single"/>
              </w:rPr>
              <w:t>or</w:t>
            </w:r>
            <w:r>
              <w:rPr>
                <w:rFonts w:ascii="Times New Roman"/>
                <w:b/>
                <w:spacing w:val="-9"/>
                <w:w w:val="105"/>
                <w:sz w:val="18"/>
              </w:rPr>
              <w:t> </w:t>
            </w:r>
            <w:r>
              <w:rPr>
                <w:rFonts w:ascii="Times New Roman"/>
                <w:b/>
                <w:w w:val="105"/>
                <w:sz w:val="18"/>
              </w:rPr>
              <w:t>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650" w:val="left" w:leader="none"/>
              </w:tabs>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290.00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590" w:val="left" w:leader="none"/>
              </w:tabs>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80.00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tabs>
                <w:tab w:pos="1010" w:val="left" w:leader="none"/>
              </w:tabs>
              <w:spacing w:line="230" w:lineRule="exact" w:before="173"/>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370.00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18" w:space="0" w:color="000000"/>
              <w:left w:val="single" w:sz="18" w:space="0" w:color="000000"/>
              <w:bottom w:val="single" w:sz="18" w:space="0" w:color="000000"/>
              <w:right w:val="single" w:sz="18" w:space="0" w:color="000000"/>
            </w:tcBorders>
          </w:tcPr>
          <w:p>
            <w:pPr>
              <w:pStyle w:val="TableParagraph"/>
              <w:spacing w:line="273" w:lineRule="auto" w:before="109"/>
              <w:ind w:left="23"/>
              <w:rPr>
                <w:rFonts w:ascii="Times New Roman"/>
                <w:b/>
                <w:sz w:val="18"/>
              </w:rPr>
            </w:pPr>
            <w:r>
              <w:rPr>
                <w:rFonts w:ascii="Times New Roman"/>
                <w:b/>
                <w:w w:val="105"/>
                <w:sz w:val="18"/>
              </w:rPr>
              <w:t>Cost for a 3.50 hours bus</w:t>
            </w:r>
            <w:r>
              <w:rPr>
                <w:rFonts w:ascii="Times New Roman"/>
                <w:b/>
                <w:spacing w:val="-11"/>
                <w:w w:val="105"/>
                <w:sz w:val="18"/>
              </w:rPr>
              <w:t> </w:t>
            </w:r>
            <w:r>
              <w:rPr>
                <w:rFonts w:ascii="Times New Roman"/>
                <w:b/>
                <w:w w:val="105"/>
                <w:sz w:val="18"/>
              </w:rPr>
              <w:t>a</w:t>
            </w:r>
            <w:r>
              <w:rPr>
                <w:rFonts w:ascii="Times New Roman"/>
                <w:b/>
                <w:spacing w:val="-11"/>
                <w:w w:val="105"/>
                <w:sz w:val="18"/>
              </w:rPr>
              <w:t> </w:t>
            </w:r>
            <w:r>
              <w:rPr>
                <w:rFonts w:ascii="Times New Roman"/>
                <w:b/>
                <w:w w:val="105"/>
                <w:sz w:val="18"/>
              </w:rPr>
              <w:t>day</w:t>
            </w:r>
            <w:r>
              <w:rPr>
                <w:rFonts w:ascii="Times New Roman"/>
                <w:b/>
                <w:spacing w:val="-11"/>
                <w:w w:val="105"/>
                <w:sz w:val="18"/>
              </w:rPr>
              <w:t> </w:t>
            </w:r>
            <w:r>
              <w:rPr>
                <w:rFonts w:ascii="Times New Roman"/>
                <w:b/>
                <w:w w:val="105"/>
                <w:sz w:val="18"/>
              </w:rPr>
              <w:t>(AM</w:t>
            </w:r>
            <w:r>
              <w:rPr>
                <w:rFonts w:ascii="Times New Roman"/>
                <w:b/>
                <w:spacing w:val="-8"/>
                <w:w w:val="105"/>
                <w:sz w:val="18"/>
              </w:rPr>
              <w:t> </w:t>
            </w:r>
            <w:r>
              <w:rPr>
                <w:rFonts w:ascii="Times New Roman"/>
                <w:b/>
                <w:w w:val="105"/>
                <w:sz w:val="18"/>
                <w:u w:val="single"/>
              </w:rPr>
              <w:t>or</w:t>
            </w:r>
            <w:r>
              <w:rPr>
                <w:rFonts w:ascii="Times New Roman"/>
                <w:b/>
                <w:spacing w:val="-11"/>
                <w:w w:val="105"/>
                <w:sz w:val="18"/>
              </w:rPr>
              <w:t> </w:t>
            </w:r>
            <w:r>
              <w:rPr>
                <w:rFonts w:ascii="Times New Roman"/>
                <w:b/>
                <w:w w:val="105"/>
                <w:sz w:val="18"/>
              </w:rPr>
              <w:t>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ind w:left="24"/>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ind w:left="24"/>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p>
            <w:pPr>
              <w:pStyle w:val="TableParagraph"/>
              <w:spacing w:line="230" w:lineRule="exact" w:before="173"/>
              <w:ind w:left="36"/>
              <w:jc w:val="center"/>
              <w:rPr>
                <w:rFonts w:ascii="Calibri"/>
                <w:sz w:val="20"/>
              </w:rPr>
            </w:pPr>
            <w:r>
              <w:rPr>
                <w:rFonts w:ascii="Calibri"/>
                <w:w w:val="105"/>
                <w:sz w:val="20"/>
              </w:rPr>
              <w:t>NO</w:t>
            </w:r>
            <w:r>
              <w:rPr>
                <w:rFonts w:ascii="Calibri"/>
                <w:spacing w:val="-7"/>
                <w:w w:val="105"/>
                <w:sz w:val="20"/>
              </w:rPr>
              <w:t> </w:t>
            </w:r>
            <w:r>
              <w:rPr>
                <w:rFonts w:ascii="Calibri"/>
                <w:spacing w:val="-5"/>
                <w:w w:val="105"/>
                <w:sz w:val="20"/>
              </w:rPr>
              <w:t>BID</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18" w:space="0" w:color="000000"/>
              <w:left w:val="single" w:sz="18" w:space="0" w:color="000000"/>
              <w:bottom w:val="single" w:sz="18" w:space="0" w:color="000000"/>
              <w:right w:val="single" w:sz="18" w:space="0" w:color="000000"/>
            </w:tcBorders>
          </w:tcPr>
          <w:p>
            <w:pPr>
              <w:pStyle w:val="TableParagraph"/>
              <w:spacing w:line="273" w:lineRule="auto" w:before="109"/>
              <w:ind w:left="22"/>
              <w:rPr>
                <w:rFonts w:ascii="Times New Roman"/>
                <w:b/>
                <w:sz w:val="18"/>
              </w:rPr>
            </w:pPr>
            <w:r>
              <w:rPr>
                <w:rFonts w:ascii="Times New Roman"/>
                <w:b/>
                <w:w w:val="105"/>
                <w:sz w:val="18"/>
              </w:rPr>
              <w:t>Cost for a 3.50 hours bus</w:t>
            </w:r>
            <w:r>
              <w:rPr>
                <w:rFonts w:ascii="Times New Roman"/>
                <w:b/>
                <w:spacing w:val="-11"/>
                <w:w w:val="105"/>
                <w:sz w:val="18"/>
              </w:rPr>
              <w:t> </w:t>
            </w:r>
            <w:r>
              <w:rPr>
                <w:rFonts w:ascii="Times New Roman"/>
                <w:b/>
                <w:w w:val="105"/>
                <w:sz w:val="18"/>
              </w:rPr>
              <w:t>a</w:t>
            </w:r>
            <w:r>
              <w:rPr>
                <w:rFonts w:ascii="Times New Roman"/>
                <w:b/>
                <w:spacing w:val="-11"/>
                <w:w w:val="105"/>
                <w:sz w:val="18"/>
              </w:rPr>
              <w:t> </w:t>
            </w:r>
            <w:r>
              <w:rPr>
                <w:rFonts w:ascii="Times New Roman"/>
                <w:b/>
                <w:w w:val="105"/>
                <w:sz w:val="18"/>
              </w:rPr>
              <w:t>day</w:t>
            </w:r>
            <w:r>
              <w:rPr>
                <w:rFonts w:ascii="Times New Roman"/>
                <w:b/>
                <w:spacing w:val="-11"/>
                <w:w w:val="105"/>
                <w:sz w:val="18"/>
              </w:rPr>
              <w:t> </w:t>
            </w:r>
            <w:r>
              <w:rPr>
                <w:rFonts w:ascii="Times New Roman"/>
                <w:b/>
                <w:w w:val="105"/>
                <w:sz w:val="18"/>
              </w:rPr>
              <w:t>(AM</w:t>
            </w:r>
            <w:r>
              <w:rPr>
                <w:rFonts w:ascii="Times New Roman"/>
                <w:b/>
                <w:spacing w:val="-8"/>
                <w:w w:val="105"/>
                <w:sz w:val="18"/>
              </w:rPr>
              <w:t> </w:t>
            </w:r>
            <w:r>
              <w:rPr>
                <w:rFonts w:ascii="Times New Roman"/>
                <w:b/>
                <w:w w:val="105"/>
                <w:sz w:val="18"/>
                <w:u w:val="single"/>
              </w:rPr>
              <w:t>or</w:t>
            </w:r>
            <w:r>
              <w:rPr>
                <w:rFonts w:ascii="Times New Roman"/>
                <w:b/>
                <w:spacing w:val="-11"/>
                <w:w w:val="105"/>
                <w:sz w:val="18"/>
              </w:rPr>
              <w:t> </w:t>
            </w:r>
            <w:r>
              <w:rPr>
                <w:rFonts w:ascii="Times New Roman"/>
                <w:b/>
                <w:w w:val="105"/>
                <w:sz w:val="18"/>
              </w:rPr>
              <w:t>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618" w:val="left" w:leader="none"/>
              </w:tabs>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261.00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rPr>
                <w:rFonts w:ascii="Times New Roman"/>
                <w:sz w:val="18"/>
              </w:rPr>
            </w:pPr>
          </w:p>
          <w:p>
            <w:pPr>
              <w:pStyle w:val="TableParagraph"/>
              <w:tabs>
                <w:tab w:pos="590" w:val="left" w:leader="none"/>
              </w:tabs>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72.00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rPr>
                <w:rFonts w:ascii="Times New Roman"/>
                <w:sz w:val="20"/>
              </w:rPr>
            </w:pPr>
          </w:p>
          <w:p>
            <w:pPr>
              <w:pStyle w:val="TableParagraph"/>
              <w:tabs>
                <w:tab w:pos="1013" w:val="left" w:leader="none"/>
              </w:tabs>
              <w:spacing w:line="230" w:lineRule="exact" w:before="173"/>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333.00</w:t>
            </w:r>
          </w:p>
        </w:tc>
      </w:tr>
      <w:tr>
        <w:trPr>
          <w:trHeight w:val="417" w:hRule="atLeast"/>
        </w:trPr>
        <w:tc>
          <w:tcPr>
            <w:tcW w:w="1928" w:type="dxa"/>
            <w:tcBorders>
              <w:top w:val="single" w:sz="18" w:space="0" w:color="000000"/>
              <w:left w:val="single" w:sz="12" w:space="0" w:color="000000"/>
              <w:bottom w:val="single" w:sz="24" w:space="0" w:color="000000"/>
              <w:right w:val="single" w:sz="18" w:space="0" w:color="000000"/>
            </w:tcBorders>
          </w:tcPr>
          <w:p>
            <w:pPr>
              <w:pStyle w:val="TableParagraph"/>
              <w:spacing w:line="204" w:lineRule="exact"/>
              <w:ind w:left="19"/>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5.00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19"/>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before="94"/>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560.00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before="94"/>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137.00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tabs>
                <w:tab w:pos="1010" w:val="left" w:leader="none"/>
              </w:tabs>
              <w:spacing w:line="222" w:lineRule="exact" w:before="175"/>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697.00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18" w:space="0" w:color="000000"/>
              <w:left w:val="single" w:sz="18" w:space="0" w:color="000000"/>
              <w:bottom w:val="single" w:sz="24" w:space="0" w:color="000000"/>
              <w:right w:val="single" w:sz="18" w:space="0" w:color="000000"/>
            </w:tcBorders>
          </w:tcPr>
          <w:p>
            <w:pPr>
              <w:pStyle w:val="TableParagraph"/>
              <w:spacing w:line="204" w:lineRule="exact"/>
              <w:ind w:left="23"/>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5.00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3"/>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before="94"/>
              <w:ind w:left="87"/>
              <w:rPr>
                <w:rFonts w:ascii="Calibri"/>
                <w:sz w:val="20"/>
              </w:rPr>
            </w:pPr>
            <w:r>
              <w:rPr>
                <w:rFonts w:ascii="Calibri"/>
                <w:spacing w:val="-10"/>
                <w:w w:val="105"/>
                <w:sz w:val="20"/>
              </w:rPr>
              <w:t>$</w:t>
            </w:r>
            <w:r>
              <w:rPr>
                <w:rFonts w:ascii="Calibri"/>
                <w:sz w:val="20"/>
              </w:rPr>
              <w:tab/>
            </w:r>
            <w:r>
              <w:rPr>
                <w:rFonts w:ascii="Calibri"/>
                <w:spacing w:val="-2"/>
                <w:w w:val="105"/>
                <w:sz w:val="20"/>
              </w:rPr>
              <w:t>272.50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before="94"/>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147.50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tabs>
                <w:tab w:pos="1007" w:val="left" w:leader="none"/>
              </w:tabs>
              <w:spacing w:line="222" w:lineRule="exact" w:before="175"/>
              <w:ind w:left="18"/>
              <w:jc w:val="center"/>
              <w:rPr>
                <w:rFonts w:ascii="Calibri"/>
                <w:sz w:val="20"/>
              </w:rPr>
            </w:pPr>
            <w:r>
              <w:rPr>
                <w:rFonts w:ascii="Calibri"/>
                <w:spacing w:val="-10"/>
                <w:w w:val="105"/>
                <w:sz w:val="20"/>
              </w:rPr>
              <w:t>$</w:t>
            </w:r>
            <w:r>
              <w:rPr>
                <w:rFonts w:ascii="Calibri"/>
                <w:sz w:val="20"/>
              </w:rPr>
              <w:tab/>
            </w:r>
            <w:r>
              <w:rPr>
                <w:rFonts w:ascii="Calibri"/>
                <w:spacing w:val="-2"/>
                <w:w w:val="105"/>
                <w:sz w:val="20"/>
              </w:rPr>
              <w:t>420.00</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18" w:space="0" w:color="000000"/>
              <w:left w:val="single" w:sz="18" w:space="0" w:color="000000"/>
              <w:bottom w:val="single" w:sz="24" w:space="0" w:color="000000"/>
              <w:right w:val="single" w:sz="18" w:space="0" w:color="000000"/>
            </w:tcBorders>
          </w:tcPr>
          <w:p>
            <w:pPr>
              <w:pStyle w:val="TableParagraph"/>
              <w:spacing w:line="204" w:lineRule="exact"/>
              <w:ind w:left="22"/>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5.00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2"/>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8" w:val="left" w:leader="none"/>
              </w:tabs>
              <w:spacing w:before="94"/>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504.00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before="94"/>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123.30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tabs>
                <w:tab w:pos="1013" w:val="left" w:leader="none"/>
              </w:tabs>
              <w:spacing w:line="222" w:lineRule="exact" w:before="175"/>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627.30</w:t>
            </w:r>
          </w:p>
        </w:tc>
      </w:tr>
      <w:tr>
        <w:trPr>
          <w:trHeight w:val="410" w:hRule="atLeast"/>
        </w:trPr>
        <w:tc>
          <w:tcPr>
            <w:tcW w:w="1928" w:type="dxa"/>
            <w:tcBorders>
              <w:top w:val="single" w:sz="24" w:space="0" w:color="000000"/>
              <w:left w:val="single" w:sz="12" w:space="0" w:color="000000"/>
              <w:bottom w:val="single" w:sz="24" w:space="0" w:color="000000"/>
              <w:right w:val="single" w:sz="18" w:space="0" w:color="000000"/>
            </w:tcBorders>
          </w:tcPr>
          <w:p>
            <w:pPr>
              <w:pStyle w:val="TableParagraph"/>
              <w:spacing w:line="196" w:lineRule="exact"/>
              <w:ind w:left="19"/>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5.50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19"/>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560.00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before="86"/>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137.00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tabs>
                <w:tab w:pos="1010" w:val="left" w:leader="none"/>
              </w:tabs>
              <w:spacing w:line="222" w:lineRule="exact" w:before="168"/>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697.00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24" w:space="0" w:color="000000"/>
              <w:left w:val="single" w:sz="18" w:space="0" w:color="000000"/>
              <w:bottom w:val="single" w:sz="24" w:space="0" w:color="000000"/>
              <w:right w:val="single" w:sz="18" w:space="0" w:color="000000"/>
            </w:tcBorders>
          </w:tcPr>
          <w:p>
            <w:pPr>
              <w:pStyle w:val="TableParagraph"/>
              <w:spacing w:line="196" w:lineRule="exact"/>
              <w:ind w:left="23"/>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5.50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3"/>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before="86"/>
              <w:ind w:left="87"/>
              <w:rPr>
                <w:rFonts w:ascii="Calibri"/>
                <w:sz w:val="20"/>
              </w:rPr>
            </w:pPr>
            <w:r>
              <w:rPr>
                <w:rFonts w:ascii="Calibri"/>
                <w:spacing w:val="-10"/>
                <w:w w:val="105"/>
                <w:sz w:val="20"/>
              </w:rPr>
              <w:t>$</w:t>
            </w:r>
            <w:r>
              <w:rPr>
                <w:rFonts w:ascii="Calibri"/>
                <w:sz w:val="20"/>
              </w:rPr>
              <w:tab/>
            </w:r>
            <w:r>
              <w:rPr>
                <w:rFonts w:ascii="Calibri"/>
                <w:spacing w:val="-2"/>
                <w:w w:val="105"/>
                <w:sz w:val="20"/>
              </w:rPr>
              <w:t>299.50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before="86"/>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162.00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tabs>
                <w:tab w:pos="1007" w:val="left" w:leader="none"/>
              </w:tabs>
              <w:spacing w:line="222" w:lineRule="exact" w:before="168"/>
              <w:ind w:left="18"/>
              <w:jc w:val="center"/>
              <w:rPr>
                <w:rFonts w:ascii="Calibri"/>
                <w:sz w:val="20"/>
              </w:rPr>
            </w:pPr>
            <w:r>
              <w:rPr>
                <w:rFonts w:ascii="Calibri"/>
                <w:spacing w:val="-10"/>
                <w:w w:val="105"/>
                <w:sz w:val="20"/>
              </w:rPr>
              <w:t>$</w:t>
            </w:r>
            <w:r>
              <w:rPr>
                <w:rFonts w:ascii="Calibri"/>
                <w:sz w:val="20"/>
              </w:rPr>
              <w:tab/>
            </w:r>
            <w:r>
              <w:rPr>
                <w:rFonts w:ascii="Calibri"/>
                <w:spacing w:val="-2"/>
                <w:w w:val="105"/>
                <w:sz w:val="20"/>
              </w:rPr>
              <w:t>461.50</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24" w:space="0" w:color="000000"/>
              <w:left w:val="single" w:sz="18" w:space="0" w:color="000000"/>
              <w:bottom w:val="single" w:sz="24" w:space="0" w:color="000000"/>
              <w:right w:val="single" w:sz="18" w:space="0" w:color="000000"/>
            </w:tcBorders>
          </w:tcPr>
          <w:p>
            <w:pPr>
              <w:pStyle w:val="TableParagraph"/>
              <w:spacing w:line="196" w:lineRule="exact"/>
              <w:ind w:left="22"/>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5.50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2"/>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8"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504.00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before="86"/>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123.30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tabs>
                <w:tab w:pos="1013" w:val="left" w:leader="none"/>
              </w:tabs>
              <w:spacing w:line="222" w:lineRule="exact" w:before="168"/>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627.30</w:t>
            </w:r>
          </w:p>
        </w:tc>
      </w:tr>
      <w:tr>
        <w:trPr>
          <w:trHeight w:val="410" w:hRule="atLeast"/>
        </w:trPr>
        <w:tc>
          <w:tcPr>
            <w:tcW w:w="1928" w:type="dxa"/>
            <w:tcBorders>
              <w:top w:val="single" w:sz="24" w:space="0" w:color="000000"/>
              <w:left w:val="single" w:sz="12" w:space="0" w:color="000000"/>
              <w:bottom w:val="single" w:sz="24" w:space="0" w:color="000000"/>
              <w:right w:val="single" w:sz="18" w:space="0" w:color="000000"/>
            </w:tcBorders>
          </w:tcPr>
          <w:p>
            <w:pPr>
              <w:pStyle w:val="TableParagraph"/>
              <w:spacing w:line="196" w:lineRule="exact"/>
              <w:ind w:left="19"/>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6.00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19"/>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560.00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before="86"/>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137.00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tabs>
                <w:tab w:pos="1010" w:val="left" w:leader="none"/>
              </w:tabs>
              <w:spacing w:line="222" w:lineRule="exact" w:before="168"/>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697.00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24" w:space="0" w:color="000000"/>
              <w:left w:val="single" w:sz="18" w:space="0" w:color="000000"/>
              <w:bottom w:val="single" w:sz="24" w:space="0" w:color="000000"/>
              <w:right w:val="single" w:sz="18" w:space="0" w:color="000000"/>
            </w:tcBorders>
          </w:tcPr>
          <w:p>
            <w:pPr>
              <w:pStyle w:val="TableParagraph"/>
              <w:spacing w:line="196" w:lineRule="exact"/>
              <w:ind w:left="23"/>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6.00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3"/>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before="86"/>
              <w:ind w:left="87"/>
              <w:rPr>
                <w:rFonts w:ascii="Calibri"/>
                <w:sz w:val="20"/>
              </w:rPr>
            </w:pPr>
            <w:r>
              <w:rPr>
                <w:rFonts w:ascii="Calibri"/>
                <w:spacing w:val="-10"/>
                <w:w w:val="105"/>
                <w:sz w:val="20"/>
              </w:rPr>
              <w:t>$</w:t>
            </w:r>
            <w:r>
              <w:rPr>
                <w:rFonts w:ascii="Calibri"/>
                <w:sz w:val="20"/>
              </w:rPr>
              <w:tab/>
            </w:r>
            <w:r>
              <w:rPr>
                <w:rFonts w:ascii="Calibri"/>
                <w:spacing w:val="-2"/>
                <w:w w:val="105"/>
                <w:sz w:val="20"/>
              </w:rPr>
              <w:t>326.50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before="86"/>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177.00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tabs>
                <w:tab w:pos="1007" w:val="left" w:leader="none"/>
              </w:tabs>
              <w:spacing w:line="222" w:lineRule="exact" w:before="168"/>
              <w:ind w:left="18"/>
              <w:jc w:val="center"/>
              <w:rPr>
                <w:rFonts w:ascii="Calibri"/>
                <w:sz w:val="20"/>
              </w:rPr>
            </w:pPr>
            <w:r>
              <w:rPr>
                <w:rFonts w:ascii="Calibri"/>
                <w:spacing w:val="-10"/>
                <w:w w:val="105"/>
                <w:sz w:val="20"/>
              </w:rPr>
              <w:t>$</w:t>
            </w:r>
            <w:r>
              <w:rPr>
                <w:rFonts w:ascii="Calibri"/>
                <w:sz w:val="20"/>
              </w:rPr>
              <w:tab/>
            </w:r>
            <w:r>
              <w:rPr>
                <w:rFonts w:ascii="Calibri"/>
                <w:spacing w:val="-2"/>
                <w:w w:val="105"/>
                <w:sz w:val="20"/>
              </w:rPr>
              <w:t>503.50</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24" w:space="0" w:color="000000"/>
              <w:left w:val="single" w:sz="18" w:space="0" w:color="000000"/>
              <w:bottom w:val="single" w:sz="24" w:space="0" w:color="000000"/>
              <w:right w:val="single" w:sz="18" w:space="0" w:color="000000"/>
            </w:tcBorders>
          </w:tcPr>
          <w:p>
            <w:pPr>
              <w:pStyle w:val="TableParagraph"/>
              <w:spacing w:line="196" w:lineRule="exact"/>
              <w:ind w:left="22"/>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6.00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2"/>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8"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504.00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before="86"/>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123.30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tabs>
                <w:tab w:pos="1013" w:val="left" w:leader="none"/>
              </w:tabs>
              <w:spacing w:line="222" w:lineRule="exact" w:before="168"/>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627.30</w:t>
            </w:r>
          </w:p>
        </w:tc>
      </w:tr>
      <w:tr>
        <w:trPr>
          <w:trHeight w:val="410" w:hRule="atLeast"/>
        </w:trPr>
        <w:tc>
          <w:tcPr>
            <w:tcW w:w="1928" w:type="dxa"/>
            <w:tcBorders>
              <w:top w:val="single" w:sz="24" w:space="0" w:color="000000"/>
              <w:left w:val="single" w:sz="12" w:space="0" w:color="000000"/>
              <w:bottom w:val="single" w:sz="24" w:space="0" w:color="000000"/>
              <w:right w:val="single" w:sz="18" w:space="0" w:color="000000"/>
            </w:tcBorders>
          </w:tcPr>
          <w:p>
            <w:pPr>
              <w:pStyle w:val="TableParagraph"/>
              <w:spacing w:line="196" w:lineRule="exact"/>
              <w:ind w:left="19"/>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6.50</w:t>
            </w:r>
            <w:r>
              <w:rPr>
                <w:rFonts w:ascii="Times New Roman"/>
                <w:b/>
                <w:spacing w:val="-4"/>
                <w:w w:val="105"/>
                <w:sz w:val="18"/>
              </w:rPr>
              <w:t> </w:t>
            </w:r>
            <w:r>
              <w:rPr>
                <w:rFonts w:ascii="Times New Roman"/>
                <w:b/>
                <w:spacing w:val="-2"/>
                <w:w w:val="105"/>
                <w:sz w:val="18"/>
              </w:rPr>
              <w:t>hours</w:t>
            </w:r>
          </w:p>
          <w:p>
            <w:pPr>
              <w:pStyle w:val="TableParagraph"/>
              <w:spacing w:line="167" w:lineRule="exact" w:before="28"/>
              <w:ind w:left="19"/>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560.00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before="86"/>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155.00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tabs>
                <w:tab w:pos="1010" w:val="left" w:leader="none"/>
              </w:tabs>
              <w:spacing w:line="222" w:lineRule="exact" w:before="168"/>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715.00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24" w:space="0" w:color="000000"/>
              <w:left w:val="single" w:sz="18" w:space="0" w:color="000000"/>
              <w:bottom w:val="single" w:sz="24" w:space="0" w:color="000000"/>
              <w:right w:val="single" w:sz="18" w:space="0" w:color="000000"/>
            </w:tcBorders>
          </w:tcPr>
          <w:p>
            <w:pPr>
              <w:pStyle w:val="TableParagraph"/>
              <w:spacing w:line="196" w:lineRule="exact"/>
              <w:ind w:left="23"/>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6.50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3"/>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before="86"/>
              <w:ind w:left="87"/>
              <w:rPr>
                <w:rFonts w:ascii="Calibri"/>
                <w:sz w:val="20"/>
              </w:rPr>
            </w:pPr>
            <w:r>
              <w:rPr>
                <w:rFonts w:ascii="Calibri"/>
                <w:spacing w:val="-10"/>
                <w:w w:val="105"/>
                <w:sz w:val="20"/>
              </w:rPr>
              <w:t>$</w:t>
            </w:r>
            <w:r>
              <w:rPr>
                <w:rFonts w:ascii="Calibri"/>
                <w:sz w:val="20"/>
              </w:rPr>
              <w:tab/>
            </w:r>
            <w:r>
              <w:rPr>
                <w:rFonts w:ascii="Calibri"/>
                <w:spacing w:val="-2"/>
                <w:w w:val="105"/>
                <w:sz w:val="20"/>
              </w:rPr>
              <w:t>346.50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before="86"/>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187.00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tabs>
                <w:tab w:pos="1007" w:val="left" w:leader="none"/>
              </w:tabs>
              <w:spacing w:line="222" w:lineRule="exact" w:before="168"/>
              <w:ind w:left="18"/>
              <w:jc w:val="center"/>
              <w:rPr>
                <w:rFonts w:ascii="Calibri"/>
                <w:sz w:val="20"/>
              </w:rPr>
            </w:pPr>
            <w:r>
              <w:rPr>
                <w:rFonts w:ascii="Calibri"/>
                <w:spacing w:val="-10"/>
                <w:w w:val="105"/>
                <w:sz w:val="20"/>
              </w:rPr>
              <w:t>$</w:t>
            </w:r>
            <w:r>
              <w:rPr>
                <w:rFonts w:ascii="Calibri"/>
                <w:sz w:val="20"/>
              </w:rPr>
              <w:tab/>
            </w:r>
            <w:r>
              <w:rPr>
                <w:rFonts w:ascii="Calibri"/>
                <w:spacing w:val="-2"/>
                <w:w w:val="105"/>
                <w:sz w:val="20"/>
              </w:rPr>
              <w:t>533.50</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24" w:space="0" w:color="000000"/>
              <w:left w:val="single" w:sz="18" w:space="0" w:color="000000"/>
              <w:bottom w:val="single" w:sz="24" w:space="0" w:color="000000"/>
              <w:right w:val="single" w:sz="18" w:space="0" w:color="000000"/>
            </w:tcBorders>
          </w:tcPr>
          <w:p>
            <w:pPr>
              <w:pStyle w:val="TableParagraph"/>
              <w:spacing w:line="196" w:lineRule="exact"/>
              <w:ind w:left="22"/>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6.50</w:t>
            </w:r>
            <w:r>
              <w:rPr>
                <w:rFonts w:ascii="Times New Roman"/>
                <w:b/>
                <w:spacing w:val="-4"/>
                <w:w w:val="105"/>
                <w:sz w:val="18"/>
              </w:rPr>
              <w:t> </w:t>
            </w:r>
            <w:r>
              <w:rPr>
                <w:rFonts w:ascii="Times New Roman"/>
                <w:b/>
                <w:spacing w:val="-2"/>
                <w:w w:val="105"/>
                <w:sz w:val="18"/>
              </w:rPr>
              <w:t>hours</w:t>
            </w:r>
          </w:p>
          <w:p>
            <w:pPr>
              <w:pStyle w:val="TableParagraph"/>
              <w:spacing w:line="167" w:lineRule="exact" w:before="28"/>
              <w:ind w:left="22"/>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8"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504.00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before="86"/>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139.50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tabs>
                <w:tab w:pos="1013" w:val="left" w:leader="none"/>
              </w:tabs>
              <w:spacing w:line="222" w:lineRule="exact" w:before="168"/>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643.50</w:t>
            </w:r>
          </w:p>
        </w:tc>
      </w:tr>
      <w:tr>
        <w:trPr>
          <w:trHeight w:val="410" w:hRule="atLeast"/>
        </w:trPr>
        <w:tc>
          <w:tcPr>
            <w:tcW w:w="1928" w:type="dxa"/>
            <w:tcBorders>
              <w:top w:val="single" w:sz="24" w:space="0" w:color="000000"/>
              <w:left w:val="single" w:sz="12" w:space="0" w:color="000000"/>
              <w:bottom w:val="single" w:sz="24" w:space="0" w:color="000000"/>
              <w:right w:val="single" w:sz="18" w:space="0" w:color="000000"/>
            </w:tcBorders>
          </w:tcPr>
          <w:p>
            <w:pPr>
              <w:pStyle w:val="TableParagraph"/>
              <w:spacing w:line="195" w:lineRule="exact"/>
              <w:ind w:left="19"/>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7.00</w:t>
            </w:r>
            <w:r>
              <w:rPr>
                <w:rFonts w:ascii="Times New Roman"/>
                <w:b/>
                <w:spacing w:val="-4"/>
                <w:w w:val="105"/>
                <w:sz w:val="18"/>
              </w:rPr>
              <w:t> </w:t>
            </w:r>
            <w:r>
              <w:rPr>
                <w:rFonts w:ascii="Times New Roman"/>
                <w:b/>
                <w:spacing w:val="-2"/>
                <w:w w:val="105"/>
                <w:sz w:val="18"/>
              </w:rPr>
              <w:t>hours</w:t>
            </w:r>
          </w:p>
          <w:p>
            <w:pPr>
              <w:pStyle w:val="TableParagraph"/>
              <w:spacing w:line="167" w:lineRule="exact" w:before="28"/>
              <w:ind w:left="19"/>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04" w:type="dxa"/>
            <w:tcBorders>
              <w:top w:val="single" w:sz="18" w:space="0" w:color="000000"/>
              <w:left w:val="single" w:sz="18" w:space="0" w:color="000000"/>
              <w:bottom w:val="single" w:sz="18" w:space="0" w:color="000000"/>
              <w:right w:val="single" w:sz="18" w:space="0" w:color="000000"/>
            </w:tcBorders>
          </w:tcPr>
          <w:p>
            <w:pPr>
              <w:pStyle w:val="TableParagraph"/>
              <w:tabs>
                <w:tab w:pos="650"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560.00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3" w:val="left" w:leader="none"/>
              </w:tabs>
              <w:spacing w:before="86"/>
              <w:ind w:left="22"/>
              <w:jc w:val="center"/>
              <w:rPr>
                <w:rFonts w:ascii="Calibri"/>
                <w:sz w:val="20"/>
              </w:rPr>
            </w:pPr>
            <w:r>
              <w:rPr>
                <w:rFonts w:ascii="Calibri"/>
                <w:spacing w:val="-10"/>
                <w:w w:val="105"/>
                <w:sz w:val="20"/>
              </w:rPr>
              <w:t>$</w:t>
            </w:r>
            <w:r>
              <w:rPr>
                <w:rFonts w:ascii="Calibri"/>
                <w:sz w:val="20"/>
              </w:rPr>
              <w:tab/>
            </w:r>
            <w:r>
              <w:rPr>
                <w:rFonts w:ascii="Calibri"/>
                <w:spacing w:val="-2"/>
                <w:w w:val="105"/>
                <w:sz w:val="20"/>
              </w:rPr>
              <w:t>155.00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tabs>
                <w:tab w:pos="1010" w:val="left" w:leader="none"/>
              </w:tabs>
              <w:spacing w:line="222" w:lineRule="exact" w:before="168"/>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715.00</w:t>
            </w:r>
          </w:p>
        </w:tc>
        <w:tc>
          <w:tcPr>
            <w:tcW w:w="226"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3" w:type="dxa"/>
            <w:tcBorders>
              <w:top w:val="single" w:sz="24" w:space="0" w:color="000000"/>
              <w:left w:val="single" w:sz="18" w:space="0" w:color="000000"/>
              <w:bottom w:val="single" w:sz="24" w:space="0" w:color="000000"/>
              <w:right w:val="single" w:sz="18" w:space="0" w:color="000000"/>
            </w:tcBorders>
          </w:tcPr>
          <w:p>
            <w:pPr>
              <w:pStyle w:val="TableParagraph"/>
              <w:spacing w:line="196" w:lineRule="exact"/>
              <w:ind w:left="23"/>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7.00</w:t>
            </w:r>
            <w:r>
              <w:rPr>
                <w:rFonts w:ascii="Times New Roman"/>
                <w:b/>
                <w:spacing w:val="-4"/>
                <w:w w:val="105"/>
                <w:sz w:val="18"/>
              </w:rPr>
              <w:t> </w:t>
            </w:r>
            <w:r>
              <w:rPr>
                <w:rFonts w:ascii="Times New Roman"/>
                <w:b/>
                <w:spacing w:val="-2"/>
                <w:w w:val="105"/>
                <w:sz w:val="18"/>
              </w:rPr>
              <w:t>hours</w:t>
            </w:r>
          </w:p>
          <w:p>
            <w:pPr>
              <w:pStyle w:val="TableParagraph"/>
              <w:spacing w:line="166" w:lineRule="exact" w:before="28"/>
              <w:ind w:left="23"/>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464" w:type="dxa"/>
            <w:tcBorders>
              <w:top w:val="single" w:sz="18" w:space="0" w:color="000000"/>
              <w:left w:val="single" w:sz="18" w:space="0" w:color="000000"/>
              <w:bottom w:val="single" w:sz="18" w:space="0" w:color="000000"/>
              <w:right w:val="single" w:sz="18" w:space="0" w:color="000000"/>
            </w:tcBorders>
          </w:tcPr>
          <w:p>
            <w:pPr>
              <w:pStyle w:val="TableParagraph"/>
              <w:tabs>
                <w:tab w:pos="775" w:val="left" w:leader="none"/>
              </w:tabs>
              <w:spacing w:before="86"/>
              <w:ind w:left="87"/>
              <w:rPr>
                <w:rFonts w:ascii="Calibri"/>
                <w:sz w:val="20"/>
              </w:rPr>
            </w:pPr>
            <w:r>
              <w:rPr>
                <w:rFonts w:ascii="Calibri"/>
                <w:spacing w:val="-10"/>
                <w:w w:val="105"/>
                <w:sz w:val="20"/>
              </w:rPr>
              <w:t>$</w:t>
            </w:r>
            <w:r>
              <w:rPr>
                <w:rFonts w:ascii="Calibri"/>
                <w:sz w:val="20"/>
              </w:rPr>
              <w:tab/>
            </w:r>
            <w:r>
              <w:rPr>
                <w:rFonts w:ascii="Calibri"/>
                <w:spacing w:val="-2"/>
                <w:w w:val="105"/>
                <w:sz w:val="20"/>
              </w:rPr>
              <w:t>366.50</w:t>
            </w:r>
          </w:p>
        </w:tc>
        <w:tc>
          <w:tcPr>
            <w:tcW w:w="1236" w:type="dxa"/>
            <w:tcBorders>
              <w:top w:val="single" w:sz="18" w:space="0" w:color="000000"/>
              <w:left w:val="single" w:sz="18" w:space="0" w:color="000000"/>
              <w:bottom w:val="single" w:sz="18" w:space="0" w:color="000000"/>
              <w:right w:val="single" w:sz="18" w:space="0" w:color="000000"/>
            </w:tcBorders>
          </w:tcPr>
          <w:p>
            <w:pPr>
              <w:pStyle w:val="TableParagraph"/>
              <w:tabs>
                <w:tab w:pos="460" w:val="left" w:leader="none"/>
              </w:tabs>
              <w:spacing w:before="86"/>
              <w:ind w:right="65"/>
              <w:jc w:val="right"/>
              <w:rPr>
                <w:rFonts w:ascii="Calibri"/>
                <w:sz w:val="20"/>
              </w:rPr>
            </w:pPr>
            <w:r>
              <w:rPr>
                <w:rFonts w:ascii="Calibri"/>
                <w:spacing w:val="-10"/>
                <w:w w:val="105"/>
                <w:sz w:val="20"/>
              </w:rPr>
              <w:t>$</w:t>
            </w:r>
            <w:r>
              <w:rPr>
                <w:rFonts w:ascii="Calibri"/>
                <w:sz w:val="20"/>
              </w:rPr>
              <w:tab/>
            </w:r>
            <w:r>
              <w:rPr>
                <w:rFonts w:ascii="Calibri"/>
                <w:spacing w:val="-2"/>
                <w:w w:val="105"/>
                <w:sz w:val="20"/>
              </w:rPr>
              <w:t>199.50</w:t>
            </w:r>
          </w:p>
        </w:tc>
        <w:tc>
          <w:tcPr>
            <w:tcW w:w="1388"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tabs>
                <w:tab w:pos="1007" w:val="left" w:leader="none"/>
              </w:tabs>
              <w:spacing w:line="222" w:lineRule="exact" w:before="168"/>
              <w:ind w:left="18"/>
              <w:jc w:val="center"/>
              <w:rPr>
                <w:rFonts w:ascii="Calibri"/>
                <w:sz w:val="20"/>
              </w:rPr>
            </w:pPr>
            <w:r>
              <w:rPr>
                <w:rFonts w:ascii="Calibri"/>
                <w:spacing w:val="-10"/>
                <w:w w:val="105"/>
                <w:sz w:val="20"/>
              </w:rPr>
              <w:t>$</w:t>
            </w:r>
            <w:r>
              <w:rPr>
                <w:rFonts w:ascii="Calibri"/>
                <w:sz w:val="20"/>
              </w:rPr>
              <w:tab/>
            </w:r>
            <w:r>
              <w:rPr>
                <w:rFonts w:ascii="Calibri"/>
                <w:spacing w:val="-2"/>
                <w:w w:val="105"/>
                <w:sz w:val="20"/>
              </w:rPr>
              <w:t>566.00</w:t>
            </w:r>
          </w:p>
        </w:tc>
        <w:tc>
          <w:tcPr>
            <w:tcW w:w="302" w:type="dxa"/>
            <w:tcBorders>
              <w:top w:val="single" w:sz="2" w:space="0" w:color="000000"/>
              <w:left w:val="single" w:sz="2" w:space="0" w:color="000000"/>
              <w:bottom w:val="single" w:sz="2" w:space="0" w:color="000000"/>
              <w:right w:val="single" w:sz="18" w:space="0" w:color="000000"/>
            </w:tcBorders>
          </w:tcPr>
          <w:p>
            <w:pPr>
              <w:pStyle w:val="TableParagraph"/>
              <w:rPr>
                <w:rFonts w:ascii="Times New Roman"/>
                <w:sz w:val="20"/>
              </w:rPr>
            </w:pPr>
          </w:p>
        </w:tc>
        <w:tc>
          <w:tcPr>
            <w:tcW w:w="1932" w:type="dxa"/>
            <w:tcBorders>
              <w:top w:val="single" w:sz="24" w:space="0" w:color="000000"/>
              <w:left w:val="single" w:sz="18" w:space="0" w:color="000000"/>
              <w:bottom w:val="single" w:sz="24" w:space="0" w:color="000000"/>
              <w:right w:val="single" w:sz="18" w:space="0" w:color="000000"/>
            </w:tcBorders>
          </w:tcPr>
          <w:p>
            <w:pPr>
              <w:pStyle w:val="TableParagraph"/>
              <w:spacing w:line="195" w:lineRule="exact"/>
              <w:ind w:left="22"/>
              <w:rPr>
                <w:rFonts w:ascii="Times New Roman"/>
                <w:b/>
                <w:sz w:val="18"/>
              </w:rPr>
            </w:pPr>
            <w:r>
              <w:rPr>
                <w:rFonts w:ascii="Times New Roman"/>
                <w:b/>
                <w:w w:val="105"/>
                <w:sz w:val="18"/>
              </w:rPr>
              <w:t>Cost</w:t>
            </w:r>
            <w:r>
              <w:rPr>
                <w:rFonts w:ascii="Times New Roman"/>
                <w:b/>
                <w:spacing w:val="-5"/>
                <w:w w:val="105"/>
                <w:sz w:val="18"/>
              </w:rPr>
              <w:t> </w:t>
            </w:r>
            <w:r>
              <w:rPr>
                <w:rFonts w:ascii="Times New Roman"/>
                <w:b/>
                <w:w w:val="105"/>
                <w:sz w:val="18"/>
              </w:rPr>
              <w:t>for</w:t>
            </w:r>
            <w:r>
              <w:rPr>
                <w:rFonts w:ascii="Times New Roman"/>
                <w:b/>
                <w:spacing w:val="-4"/>
                <w:w w:val="105"/>
                <w:sz w:val="18"/>
              </w:rPr>
              <w:t> </w:t>
            </w:r>
            <w:r>
              <w:rPr>
                <w:rFonts w:ascii="Times New Roman"/>
                <w:b/>
                <w:w w:val="105"/>
                <w:sz w:val="18"/>
              </w:rPr>
              <w:t>a</w:t>
            </w:r>
            <w:r>
              <w:rPr>
                <w:rFonts w:ascii="Times New Roman"/>
                <w:b/>
                <w:spacing w:val="-5"/>
                <w:w w:val="105"/>
                <w:sz w:val="18"/>
              </w:rPr>
              <w:t> </w:t>
            </w:r>
            <w:r>
              <w:rPr>
                <w:rFonts w:ascii="Times New Roman"/>
                <w:b/>
                <w:w w:val="105"/>
                <w:sz w:val="18"/>
              </w:rPr>
              <w:t>7.00</w:t>
            </w:r>
            <w:r>
              <w:rPr>
                <w:rFonts w:ascii="Times New Roman"/>
                <w:b/>
                <w:spacing w:val="-4"/>
                <w:w w:val="105"/>
                <w:sz w:val="18"/>
              </w:rPr>
              <w:t> </w:t>
            </w:r>
            <w:r>
              <w:rPr>
                <w:rFonts w:ascii="Times New Roman"/>
                <w:b/>
                <w:spacing w:val="-2"/>
                <w:w w:val="105"/>
                <w:sz w:val="18"/>
              </w:rPr>
              <w:t>hours</w:t>
            </w:r>
          </w:p>
          <w:p>
            <w:pPr>
              <w:pStyle w:val="TableParagraph"/>
              <w:spacing w:line="167" w:lineRule="exact" w:before="28"/>
              <w:ind w:left="22"/>
              <w:rPr>
                <w:rFonts w:ascii="Times New Roman"/>
                <w:b/>
                <w:sz w:val="18"/>
              </w:rPr>
            </w:pPr>
            <w:r>
              <w:rPr>
                <w:rFonts w:ascii="Times New Roman"/>
                <w:b/>
                <w:w w:val="105"/>
                <w:sz w:val="18"/>
              </w:rPr>
              <w:t>bus</w:t>
            </w:r>
            <w:r>
              <w:rPr>
                <w:rFonts w:ascii="Times New Roman"/>
                <w:b/>
                <w:spacing w:val="-5"/>
                <w:w w:val="105"/>
                <w:sz w:val="18"/>
              </w:rPr>
              <w:t> </w:t>
            </w:r>
            <w:r>
              <w:rPr>
                <w:rFonts w:ascii="Times New Roman"/>
                <w:b/>
                <w:w w:val="105"/>
                <w:sz w:val="18"/>
              </w:rPr>
              <w:t>a</w:t>
            </w:r>
            <w:r>
              <w:rPr>
                <w:rFonts w:ascii="Times New Roman"/>
                <w:b/>
                <w:spacing w:val="-4"/>
                <w:w w:val="105"/>
                <w:sz w:val="18"/>
              </w:rPr>
              <w:t> </w:t>
            </w:r>
            <w:r>
              <w:rPr>
                <w:rFonts w:ascii="Times New Roman"/>
                <w:b/>
                <w:w w:val="105"/>
                <w:sz w:val="18"/>
              </w:rPr>
              <w:t>day</w:t>
            </w:r>
            <w:r>
              <w:rPr>
                <w:rFonts w:ascii="Times New Roman"/>
                <w:b/>
                <w:spacing w:val="-4"/>
                <w:w w:val="105"/>
                <w:sz w:val="18"/>
              </w:rPr>
              <w:t> </w:t>
            </w:r>
            <w:r>
              <w:rPr>
                <w:rFonts w:ascii="Times New Roman"/>
                <w:b/>
                <w:w w:val="105"/>
                <w:sz w:val="18"/>
              </w:rPr>
              <w:t>(AM</w:t>
            </w:r>
            <w:r>
              <w:rPr>
                <w:rFonts w:ascii="Times New Roman"/>
                <w:b/>
                <w:spacing w:val="-4"/>
                <w:w w:val="105"/>
                <w:sz w:val="18"/>
              </w:rPr>
              <w:t> </w:t>
            </w:r>
            <w:r>
              <w:rPr>
                <w:rFonts w:ascii="Times New Roman"/>
                <w:b/>
                <w:w w:val="105"/>
                <w:sz w:val="18"/>
              </w:rPr>
              <w:t>&amp;</w:t>
            </w:r>
            <w:r>
              <w:rPr>
                <w:rFonts w:ascii="Times New Roman"/>
                <w:b/>
                <w:spacing w:val="-4"/>
                <w:w w:val="105"/>
                <w:sz w:val="18"/>
              </w:rPr>
              <w:t> PM).</w:t>
            </w:r>
          </w:p>
        </w:tc>
        <w:tc>
          <w:tcPr>
            <w:tcW w:w="1372" w:type="dxa"/>
            <w:tcBorders>
              <w:top w:val="single" w:sz="18" w:space="0" w:color="000000"/>
              <w:left w:val="single" w:sz="18" w:space="0" w:color="000000"/>
              <w:bottom w:val="single" w:sz="18" w:space="0" w:color="000000"/>
              <w:right w:val="single" w:sz="18" w:space="0" w:color="000000"/>
            </w:tcBorders>
          </w:tcPr>
          <w:p>
            <w:pPr>
              <w:pStyle w:val="TableParagraph"/>
              <w:tabs>
                <w:tab w:pos="619" w:val="left" w:leader="none"/>
              </w:tabs>
              <w:spacing w:before="86"/>
              <w:ind w:left="21"/>
              <w:jc w:val="center"/>
              <w:rPr>
                <w:rFonts w:ascii="Calibri"/>
                <w:sz w:val="20"/>
              </w:rPr>
            </w:pPr>
            <w:r>
              <w:rPr>
                <w:rFonts w:ascii="Calibri"/>
                <w:spacing w:val="-10"/>
                <w:w w:val="105"/>
                <w:sz w:val="20"/>
              </w:rPr>
              <w:t>$</w:t>
            </w:r>
            <w:r>
              <w:rPr>
                <w:rFonts w:ascii="Calibri"/>
                <w:sz w:val="20"/>
              </w:rPr>
              <w:tab/>
            </w:r>
            <w:r>
              <w:rPr>
                <w:rFonts w:ascii="Calibri"/>
                <w:spacing w:val="-2"/>
                <w:w w:val="105"/>
                <w:sz w:val="20"/>
              </w:rPr>
              <w:t>504.00</w:t>
            </w:r>
          </w:p>
        </w:tc>
        <w:tc>
          <w:tcPr>
            <w:tcW w:w="1235" w:type="dxa"/>
            <w:tcBorders>
              <w:top w:val="single" w:sz="18" w:space="0" w:color="000000"/>
              <w:left w:val="single" w:sz="18" w:space="0" w:color="000000"/>
              <w:bottom w:val="single" w:sz="18" w:space="0" w:color="000000"/>
              <w:right w:val="single" w:sz="18" w:space="0" w:color="000000"/>
            </w:tcBorders>
          </w:tcPr>
          <w:p>
            <w:pPr>
              <w:pStyle w:val="TableParagraph"/>
              <w:tabs>
                <w:tab w:pos="484" w:val="left" w:leader="none"/>
              </w:tabs>
              <w:spacing w:before="86"/>
              <w:ind w:left="23"/>
              <w:jc w:val="center"/>
              <w:rPr>
                <w:rFonts w:ascii="Calibri"/>
                <w:sz w:val="20"/>
              </w:rPr>
            </w:pPr>
            <w:r>
              <w:rPr>
                <w:rFonts w:ascii="Calibri"/>
                <w:spacing w:val="-10"/>
                <w:w w:val="105"/>
                <w:sz w:val="20"/>
              </w:rPr>
              <w:t>$</w:t>
            </w:r>
            <w:r>
              <w:rPr>
                <w:rFonts w:ascii="Calibri"/>
                <w:sz w:val="20"/>
              </w:rPr>
              <w:tab/>
            </w:r>
            <w:r>
              <w:rPr>
                <w:rFonts w:ascii="Calibri"/>
                <w:spacing w:val="-2"/>
                <w:w w:val="105"/>
                <w:sz w:val="20"/>
              </w:rPr>
              <w:t>139.50</w:t>
            </w:r>
          </w:p>
        </w:tc>
        <w:tc>
          <w:tcPr>
            <w:tcW w:w="1387" w:type="dxa"/>
            <w:tcBorders>
              <w:top w:val="single" w:sz="2" w:space="0" w:color="000000"/>
              <w:left w:val="single" w:sz="18"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tabs>
                <w:tab w:pos="1013" w:val="left" w:leader="none"/>
              </w:tabs>
              <w:spacing w:line="222" w:lineRule="exact" w:before="168"/>
              <w:ind w:left="24"/>
              <w:jc w:val="center"/>
              <w:rPr>
                <w:rFonts w:ascii="Calibri"/>
                <w:sz w:val="20"/>
              </w:rPr>
            </w:pPr>
            <w:r>
              <w:rPr>
                <w:rFonts w:ascii="Calibri"/>
                <w:spacing w:val="-10"/>
                <w:w w:val="105"/>
                <w:sz w:val="20"/>
              </w:rPr>
              <w:t>$</w:t>
            </w:r>
            <w:r>
              <w:rPr>
                <w:rFonts w:ascii="Calibri"/>
                <w:sz w:val="20"/>
              </w:rPr>
              <w:tab/>
            </w:r>
            <w:r>
              <w:rPr>
                <w:rFonts w:ascii="Calibri"/>
                <w:spacing w:val="-2"/>
                <w:w w:val="105"/>
                <w:sz w:val="20"/>
              </w:rPr>
              <w:t>643.50</w:t>
            </w:r>
          </w:p>
        </w:tc>
      </w:tr>
      <w:tr>
        <w:trPr>
          <w:trHeight w:val="237" w:hRule="atLeast"/>
        </w:trPr>
        <w:tc>
          <w:tcPr>
            <w:tcW w:w="1928" w:type="dxa"/>
            <w:tcBorders>
              <w:top w:val="single" w:sz="24" w:space="0" w:color="000000"/>
              <w:bottom w:val="single" w:sz="2" w:space="0" w:color="000000"/>
              <w:right w:val="single" w:sz="2" w:space="0" w:color="000000"/>
            </w:tcBorders>
          </w:tcPr>
          <w:p>
            <w:pPr>
              <w:pStyle w:val="TableParagraph"/>
              <w:rPr>
                <w:rFonts w:ascii="Times New Roman"/>
                <w:sz w:val="16"/>
              </w:rPr>
            </w:pPr>
          </w:p>
        </w:tc>
        <w:tc>
          <w:tcPr>
            <w:tcW w:w="1404"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235"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38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22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933" w:type="dxa"/>
            <w:tcBorders>
              <w:top w:val="single" w:sz="24"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464"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236"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38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30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932" w:type="dxa"/>
            <w:tcBorders>
              <w:top w:val="single" w:sz="24"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372"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235" w:type="dxa"/>
            <w:tcBorders>
              <w:top w:val="single" w:sz="18"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38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1764" w:type="dxa"/>
            <w:tcBorders>
              <w:top w:val="single" w:sz="2" w:space="0" w:color="000000"/>
              <w:left w:val="single" w:sz="2" w:space="0" w:color="000000"/>
              <w:bottom w:val="single" w:sz="2" w:space="0" w:color="000000"/>
            </w:tcBorders>
          </w:tcPr>
          <w:p>
            <w:pPr>
              <w:pStyle w:val="TableParagraph"/>
              <w:rPr>
                <w:rFonts w:ascii="Times New Roman"/>
                <w:sz w:val="16"/>
              </w:rPr>
            </w:pPr>
          </w:p>
        </w:tc>
      </w:tr>
      <w:tr>
        <w:trPr>
          <w:trHeight w:val="854" w:hRule="atLeast"/>
        </w:trPr>
        <w:tc>
          <w:tcPr>
            <w:tcW w:w="4567" w:type="dxa"/>
            <w:gridSpan w:val="3"/>
            <w:tcBorders>
              <w:top w:val="single" w:sz="2" w:space="0" w:color="000000"/>
              <w:bottom w:val="single" w:sz="2" w:space="0" w:color="000000"/>
              <w:right w:val="single" w:sz="2" w:space="0" w:color="000000"/>
            </w:tcBorders>
          </w:tcPr>
          <w:p>
            <w:pPr>
              <w:pStyle w:val="TableParagraph"/>
              <w:rPr>
                <w:rFonts w:ascii="Times New Roman"/>
                <w:sz w:val="20"/>
              </w:rPr>
            </w:pPr>
          </w:p>
        </w:tc>
        <w:tc>
          <w:tcPr>
            <w:tcW w:w="138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22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193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146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12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138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30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4539" w:type="dxa"/>
            <w:gridSpan w:val="3"/>
            <w:tcBorders>
              <w:top w:val="single" w:sz="2" w:space="0" w:color="000000"/>
              <w:left w:val="single" w:sz="2" w:space="0" w:color="000000"/>
              <w:bottom w:val="single" w:sz="2" w:space="0" w:color="000000"/>
              <w:right w:val="single" w:sz="2" w:space="0" w:color="000000"/>
            </w:tcBorders>
          </w:tcPr>
          <w:p>
            <w:pPr>
              <w:pStyle w:val="TableParagraph"/>
              <w:spacing w:line="273" w:lineRule="auto" w:before="82"/>
              <w:ind w:left="184" w:right="183" w:firstLine="22"/>
              <w:jc w:val="center"/>
              <w:rPr>
                <w:rFonts w:ascii="Times New Roman"/>
                <w:b/>
                <w:sz w:val="18"/>
              </w:rPr>
            </w:pPr>
            <w:r>
              <w:rPr>
                <w:rFonts w:ascii="Times New Roman"/>
                <w:b/>
                <w:w w:val="105"/>
                <w:sz w:val="18"/>
              </w:rPr>
              <w:t>Added Note on bid = If awarded all items within Service</w:t>
            </w:r>
            <w:r>
              <w:rPr>
                <w:rFonts w:ascii="Times New Roman"/>
                <w:b/>
                <w:spacing w:val="-8"/>
                <w:w w:val="105"/>
                <w:sz w:val="18"/>
              </w:rPr>
              <w:t> </w:t>
            </w:r>
            <w:r>
              <w:rPr>
                <w:rFonts w:ascii="Times New Roman"/>
                <w:b/>
                <w:w w:val="105"/>
                <w:sz w:val="18"/>
              </w:rPr>
              <w:t>1,</w:t>
            </w:r>
            <w:r>
              <w:rPr>
                <w:rFonts w:ascii="Times New Roman"/>
                <w:b/>
                <w:spacing w:val="-8"/>
                <w:w w:val="105"/>
                <w:sz w:val="18"/>
              </w:rPr>
              <w:t> </w:t>
            </w:r>
            <w:r>
              <w:rPr>
                <w:rFonts w:ascii="Times New Roman"/>
                <w:b/>
                <w:w w:val="105"/>
                <w:sz w:val="18"/>
              </w:rPr>
              <w:t>we</w:t>
            </w:r>
            <w:r>
              <w:rPr>
                <w:rFonts w:ascii="Times New Roman"/>
                <w:b/>
                <w:spacing w:val="-8"/>
                <w:w w:val="105"/>
                <w:sz w:val="18"/>
              </w:rPr>
              <w:t> </w:t>
            </w:r>
            <w:r>
              <w:rPr>
                <w:rFonts w:ascii="Times New Roman"/>
                <w:b/>
                <w:w w:val="105"/>
                <w:sz w:val="18"/>
              </w:rPr>
              <w:t>will</w:t>
            </w:r>
            <w:r>
              <w:rPr>
                <w:rFonts w:ascii="Times New Roman"/>
                <w:b/>
                <w:spacing w:val="-8"/>
                <w:w w:val="105"/>
                <w:sz w:val="18"/>
              </w:rPr>
              <w:t> </w:t>
            </w:r>
            <w:r>
              <w:rPr>
                <w:rFonts w:ascii="Times New Roman"/>
                <w:b/>
                <w:w w:val="105"/>
                <w:sz w:val="18"/>
              </w:rPr>
              <w:t>apply</w:t>
            </w:r>
            <w:r>
              <w:rPr>
                <w:rFonts w:ascii="Times New Roman"/>
                <w:b/>
                <w:spacing w:val="-8"/>
                <w:w w:val="105"/>
                <w:sz w:val="18"/>
              </w:rPr>
              <w:t> </w:t>
            </w:r>
            <w:r>
              <w:rPr>
                <w:rFonts w:ascii="Times New Roman"/>
                <w:b/>
                <w:w w:val="105"/>
                <w:sz w:val="18"/>
              </w:rPr>
              <w:t>a</w:t>
            </w:r>
            <w:r>
              <w:rPr>
                <w:rFonts w:ascii="Times New Roman"/>
                <w:b/>
                <w:spacing w:val="-8"/>
                <w:w w:val="105"/>
                <w:sz w:val="18"/>
              </w:rPr>
              <w:t> </w:t>
            </w:r>
            <w:r>
              <w:rPr>
                <w:rFonts w:ascii="Times New Roman"/>
                <w:b/>
                <w:w w:val="105"/>
                <w:sz w:val="18"/>
              </w:rPr>
              <w:t>10%</w:t>
            </w:r>
            <w:r>
              <w:rPr>
                <w:rFonts w:ascii="Times New Roman"/>
                <w:b/>
                <w:spacing w:val="-8"/>
                <w:w w:val="105"/>
                <w:sz w:val="18"/>
              </w:rPr>
              <w:t> </w:t>
            </w:r>
            <w:r>
              <w:rPr>
                <w:rFonts w:ascii="Times New Roman"/>
                <w:b/>
                <w:w w:val="105"/>
                <w:sz w:val="18"/>
              </w:rPr>
              <w:t>discount</w:t>
            </w:r>
            <w:r>
              <w:rPr>
                <w:rFonts w:ascii="Times New Roman"/>
                <w:b/>
                <w:spacing w:val="-8"/>
                <w:w w:val="105"/>
                <w:sz w:val="18"/>
              </w:rPr>
              <w:t> </w:t>
            </w:r>
            <w:r>
              <w:rPr>
                <w:rFonts w:ascii="Times New Roman"/>
                <w:b/>
                <w:w w:val="105"/>
                <w:sz w:val="18"/>
              </w:rPr>
              <w:t>on</w:t>
            </w:r>
            <w:r>
              <w:rPr>
                <w:rFonts w:ascii="Times New Roman"/>
                <w:b/>
                <w:spacing w:val="-8"/>
                <w:w w:val="105"/>
                <w:sz w:val="18"/>
              </w:rPr>
              <w:t> </w:t>
            </w:r>
            <w:r>
              <w:rPr>
                <w:rFonts w:ascii="Times New Roman"/>
                <w:b/>
                <w:w w:val="105"/>
                <w:sz w:val="18"/>
              </w:rPr>
              <w:t>the</w:t>
            </w:r>
            <w:r>
              <w:rPr>
                <w:rFonts w:ascii="Times New Roman"/>
                <w:b/>
                <w:spacing w:val="-8"/>
                <w:w w:val="105"/>
                <w:sz w:val="18"/>
              </w:rPr>
              <w:t> </w:t>
            </w:r>
            <w:r>
              <w:rPr>
                <w:rFonts w:ascii="Times New Roman"/>
                <w:b/>
                <w:w w:val="105"/>
                <w:sz w:val="18"/>
              </w:rPr>
              <w:t>listed prices of all itemized services</w:t>
            </w:r>
          </w:p>
        </w:tc>
        <w:tc>
          <w:tcPr>
            <w:tcW w:w="138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1764" w:type="dxa"/>
            <w:tcBorders>
              <w:top w:val="single" w:sz="2" w:space="0" w:color="000000"/>
              <w:left w:val="single" w:sz="2" w:space="0" w:color="000000"/>
              <w:bottom w:val="single" w:sz="2" w:space="0" w:color="000000"/>
            </w:tcBorders>
          </w:tcPr>
          <w:p>
            <w:pPr>
              <w:pStyle w:val="TableParagraph"/>
              <w:rPr>
                <w:rFonts w:ascii="Times New Roman"/>
                <w:sz w:val="20"/>
              </w:rPr>
            </w:pPr>
          </w:p>
        </w:tc>
      </w:tr>
      <w:tr>
        <w:trPr>
          <w:trHeight w:val="263" w:hRule="atLeast"/>
        </w:trPr>
        <w:tc>
          <w:tcPr>
            <w:tcW w:w="1928" w:type="dxa"/>
            <w:tcBorders>
              <w:top w:val="single" w:sz="2" w:space="0" w:color="000000"/>
              <w:bottom w:val="single" w:sz="2" w:space="0" w:color="000000"/>
              <w:right w:val="single" w:sz="2" w:space="0" w:color="000000"/>
            </w:tcBorders>
          </w:tcPr>
          <w:p>
            <w:pPr>
              <w:pStyle w:val="TableParagraph"/>
              <w:rPr>
                <w:rFonts w:ascii="Times New Roman"/>
                <w:sz w:val="18"/>
              </w:rPr>
            </w:pPr>
          </w:p>
        </w:tc>
        <w:tc>
          <w:tcPr>
            <w:tcW w:w="140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23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38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76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22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93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46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2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38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7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30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93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37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23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38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8"/>
              </w:rPr>
            </w:pPr>
          </w:p>
        </w:tc>
        <w:tc>
          <w:tcPr>
            <w:tcW w:w="1764" w:type="dxa"/>
            <w:tcBorders>
              <w:top w:val="single" w:sz="2" w:space="0" w:color="000000"/>
              <w:left w:val="single" w:sz="2" w:space="0" w:color="000000"/>
              <w:bottom w:val="single" w:sz="2" w:space="0" w:color="000000"/>
            </w:tcBorders>
          </w:tcPr>
          <w:p>
            <w:pPr>
              <w:pStyle w:val="TableParagraph"/>
              <w:rPr>
                <w:rFonts w:ascii="Times New Roman"/>
                <w:sz w:val="18"/>
              </w:rPr>
            </w:pPr>
          </w:p>
        </w:tc>
      </w:tr>
      <w:tr>
        <w:trPr>
          <w:trHeight w:val="256" w:hRule="atLeast"/>
        </w:trPr>
        <w:tc>
          <w:tcPr>
            <w:tcW w:w="4567" w:type="dxa"/>
            <w:gridSpan w:val="3"/>
            <w:tcBorders>
              <w:top w:val="single" w:sz="2" w:space="0" w:color="000000"/>
              <w:right w:val="single" w:sz="2" w:space="0" w:color="000000"/>
            </w:tcBorders>
          </w:tcPr>
          <w:p>
            <w:pPr>
              <w:pStyle w:val="TableParagraph"/>
              <w:spacing w:line="227" w:lineRule="exact" w:before="9"/>
              <w:ind w:left="34"/>
              <w:rPr>
                <w:rFonts w:ascii="Calibri" w:hAnsi="Calibri"/>
                <w:b/>
                <w:sz w:val="20"/>
              </w:rPr>
            </w:pPr>
            <w:r>
              <w:rPr>
                <w:rFonts w:ascii="Calibri" w:hAnsi="Calibri"/>
                <w:b/>
                <w:spacing w:val="-2"/>
                <w:w w:val="105"/>
                <w:sz w:val="20"/>
              </w:rPr>
              <w:t>Service</w:t>
            </w:r>
            <w:r>
              <w:rPr>
                <w:rFonts w:ascii="Calibri" w:hAnsi="Calibri"/>
                <w:b/>
                <w:spacing w:val="-4"/>
                <w:w w:val="105"/>
                <w:sz w:val="20"/>
              </w:rPr>
              <w:t> </w:t>
            </w:r>
            <w:r>
              <w:rPr>
                <w:rFonts w:ascii="Calibri" w:hAnsi="Calibri"/>
                <w:b/>
                <w:spacing w:val="-2"/>
                <w:w w:val="105"/>
                <w:sz w:val="20"/>
              </w:rPr>
              <w:t>1 Option</w:t>
            </w:r>
            <w:r>
              <w:rPr>
                <w:rFonts w:ascii="Calibri" w:hAnsi="Calibri"/>
                <w:b/>
                <w:spacing w:val="-3"/>
                <w:w w:val="105"/>
                <w:sz w:val="20"/>
              </w:rPr>
              <w:t> </w:t>
            </w:r>
            <w:r>
              <w:rPr>
                <w:rFonts w:ascii="Calibri" w:hAnsi="Calibri"/>
                <w:b/>
                <w:spacing w:val="-2"/>
                <w:w w:val="105"/>
                <w:sz w:val="20"/>
              </w:rPr>
              <w:t>A Bus‐Driver</w:t>
            </w:r>
            <w:r>
              <w:rPr>
                <w:rFonts w:ascii="Calibri" w:hAnsi="Calibri"/>
                <w:b/>
                <w:spacing w:val="-3"/>
                <w:w w:val="105"/>
                <w:sz w:val="20"/>
              </w:rPr>
              <w:t> </w:t>
            </w:r>
            <w:r>
              <w:rPr>
                <w:rFonts w:ascii="Calibri" w:hAnsi="Calibri"/>
                <w:b/>
                <w:spacing w:val="-2"/>
                <w:w w:val="105"/>
                <w:sz w:val="20"/>
              </w:rPr>
              <w:t>&amp;/or Attendant</w:t>
            </w:r>
          </w:p>
        </w:tc>
        <w:tc>
          <w:tcPr>
            <w:tcW w:w="6775" w:type="dxa"/>
            <w:gridSpan w:val="5"/>
            <w:tcBorders>
              <w:top w:val="single" w:sz="2" w:space="0" w:color="000000"/>
              <w:left w:val="single" w:sz="2" w:space="0" w:color="000000"/>
              <w:right w:val="single" w:sz="2" w:space="0" w:color="000000"/>
            </w:tcBorders>
          </w:tcPr>
          <w:p>
            <w:pPr>
              <w:pStyle w:val="TableParagraph"/>
              <w:spacing w:line="226" w:lineRule="exact" w:before="10"/>
              <w:ind w:left="46"/>
              <w:rPr>
                <w:rFonts w:ascii="Calibri"/>
                <w:sz w:val="20"/>
              </w:rPr>
            </w:pPr>
            <w:r>
              <w:rPr>
                <w:rFonts w:ascii="Calibri"/>
                <w:spacing w:val="-2"/>
                <w:w w:val="105"/>
                <w:sz w:val="20"/>
              </w:rPr>
              <w:t>Comfortable</w:t>
            </w:r>
            <w:r>
              <w:rPr>
                <w:rFonts w:ascii="Calibri"/>
                <w:spacing w:val="-4"/>
                <w:w w:val="105"/>
                <w:sz w:val="20"/>
              </w:rPr>
              <w:t> </w:t>
            </w:r>
            <w:r>
              <w:rPr>
                <w:rFonts w:ascii="Calibri"/>
                <w:spacing w:val="-2"/>
                <w:w w:val="105"/>
                <w:sz w:val="20"/>
              </w:rPr>
              <w:t>Transportation</w:t>
            </w:r>
            <w:r>
              <w:rPr>
                <w:rFonts w:ascii="Calibri"/>
                <w:spacing w:val="-3"/>
                <w:w w:val="105"/>
                <w:sz w:val="20"/>
              </w:rPr>
              <w:t> </w:t>
            </w:r>
            <w:r>
              <w:rPr>
                <w:rFonts w:ascii="Calibri"/>
                <w:spacing w:val="-2"/>
                <w:w w:val="105"/>
                <w:sz w:val="20"/>
              </w:rPr>
              <w:t>LLC</w:t>
            </w:r>
            <w:r>
              <w:rPr>
                <w:rFonts w:ascii="Calibri"/>
                <w:spacing w:val="-3"/>
                <w:w w:val="105"/>
                <w:sz w:val="20"/>
              </w:rPr>
              <w:t> </w:t>
            </w:r>
            <w:r>
              <w:rPr>
                <w:rFonts w:ascii="Calibri"/>
                <w:spacing w:val="-2"/>
                <w:w w:val="105"/>
                <w:sz w:val="20"/>
              </w:rPr>
              <w:t>did</w:t>
            </w:r>
            <w:r>
              <w:rPr>
                <w:rFonts w:ascii="Calibri"/>
                <w:spacing w:val="-4"/>
                <w:w w:val="105"/>
                <w:sz w:val="20"/>
              </w:rPr>
              <w:t> </w:t>
            </w:r>
            <w:r>
              <w:rPr>
                <w:rFonts w:ascii="Calibri"/>
                <w:spacing w:val="-2"/>
                <w:w w:val="105"/>
                <w:sz w:val="20"/>
              </w:rPr>
              <w:t>not</w:t>
            </w:r>
            <w:r>
              <w:rPr>
                <w:rFonts w:ascii="Calibri"/>
                <w:spacing w:val="-4"/>
                <w:w w:val="105"/>
                <w:sz w:val="20"/>
              </w:rPr>
              <w:t> </w:t>
            </w:r>
            <w:r>
              <w:rPr>
                <w:rFonts w:ascii="Calibri"/>
                <w:spacing w:val="-2"/>
                <w:w w:val="105"/>
                <w:sz w:val="20"/>
              </w:rPr>
              <w:t>submit</w:t>
            </w:r>
            <w:r>
              <w:rPr>
                <w:rFonts w:ascii="Calibri"/>
                <w:spacing w:val="-3"/>
                <w:w w:val="105"/>
                <w:sz w:val="20"/>
              </w:rPr>
              <w:t> </w:t>
            </w:r>
            <w:r>
              <w:rPr>
                <w:rFonts w:ascii="Calibri"/>
                <w:spacing w:val="-2"/>
                <w:w w:val="105"/>
                <w:sz w:val="20"/>
              </w:rPr>
              <w:t>a</w:t>
            </w:r>
            <w:r>
              <w:rPr>
                <w:rFonts w:ascii="Calibri"/>
                <w:spacing w:val="-4"/>
                <w:w w:val="105"/>
                <w:sz w:val="20"/>
              </w:rPr>
              <w:t> </w:t>
            </w:r>
            <w:r>
              <w:rPr>
                <w:rFonts w:ascii="Calibri"/>
                <w:spacing w:val="-2"/>
                <w:w w:val="105"/>
                <w:sz w:val="20"/>
              </w:rPr>
              <w:t>Bid</w:t>
            </w:r>
            <w:r>
              <w:rPr>
                <w:rFonts w:ascii="Calibri"/>
                <w:spacing w:val="-4"/>
                <w:w w:val="105"/>
                <w:sz w:val="20"/>
              </w:rPr>
              <w:t> </w:t>
            </w:r>
            <w:r>
              <w:rPr>
                <w:rFonts w:ascii="Calibri"/>
                <w:spacing w:val="-2"/>
                <w:w w:val="105"/>
                <w:sz w:val="20"/>
              </w:rPr>
              <w:t>for</w:t>
            </w:r>
            <w:r>
              <w:rPr>
                <w:rFonts w:ascii="Calibri"/>
                <w:spacing w:val="-3"/>
                <w:w w:val="105"/>
                <w:sz w:val="20"/>
              </w:rPr>
              <w:t> </w:t>
            </w:r>
            <w:r>
              <w:rPr>
                <w:rFonts w:ascii="Calibri"/>
                <w:spacing w:val="-2"/>
                <w:w w:val="105"/>
                <w:sz w:val="20"/>
              </w:rPr>
              <w:t>this</w:t>
            </w:r>
            <w:r>
              <w:rPr>
                <w:rFonts w:ascii="Calibri"/>
                <w:spacing w:val="-4"/>
                <w:w w:val="105"/>
                <w:sz w:val="20"/>
              </w:rPr>
              <w:t> </w:t>
            </w:r>
            <w:r>
              <w:rPr>
                <w:rFonts w:ascii="Calibri"/>
                <w:spacing w:val="-2"/>
                <w:w w:val="105"/>
                <w:sz w:val="20"/>
              </w:rPr>
              <w:t>option</w:t>
            </w:r>
          </w:p>
        </w:tc>
        <w:tc>
          <w:tcPr>
            <w:tcW w:w="1236"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1388"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1763"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302"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1932"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1372"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1235"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1387" w:type="dxa"/>
            <w:tcBorders>
              <w:top w:val="single" w:sz="2" w:space="0" w:color="000000"/>
              <w:left w:val="single" w:sz="2" w:space="0" w:color="000000"/>
              <w:right w:val="single" w:sz="2" w:space="0" w:color="000000"/>
            </w:tcBorders>
          </w:tcPr>
          <w:p>
            <w:pPr>
              <w:pStyle w:val="TableParagraph"/>
              <w:rPr>
                <w:rFonts w:ascii="Times New Roman"/>
                <w:sz w:val="18"/>
              </w:rPr>
            </w:pPr>
          </w:p>
        </w:tc>
        <w:tc>
          <w:tcPr>
            <w:tcW w:w="1764" w:type="dxa"/>
            <w:tcBorders>
              <w:top w:val="single" w:sz="2" w:space="0" w:color="000000"/>
              <w:left w:val="single" w:sz="2" w:space="0" w:color="000000"/>
            </w:tcBorders>
          </w:tcPr>
          <w:p>
            <w:pPr>
              <w:pStyle w:val="TableParagraph"/>
              <w:rPr>
                <w:rFonts w:ascii="Times New Roman"/>
                <w:sz w:val="18"/>
              </w:rPr>
            </w:pPr>
          </w:p>
        </w:tc>
      </w:tr>
    </w:tbl>
    <w:p>
      <w:pPr>
        <w:spacing w:after="0"/>
        <w:rPr>
          <w:rFonts w:ascii="Times New Roman"/>
          <w:sz w:val="18"/>
        </w:rPr>
        <w:sectPr>
          <w:pgSz w:w="24480" w:h="15840" w:orient="landscape"/>
          <w:pgMar w:top="700" w:bottom="280" w:left="180" w:right="340"/>
        </w:sectPr>
      </w:pPr>
    </w:p>
    <w:p>
      <w:pPr>
        <w:spacing w:before="38" w:after="4"/>
        <w:ind w:left="156" w:right="0" w:firstLine="0"/>
        <w:jc w:val="left"/>
        <w:rPr>
          <w:rFonts w:ascii="Calibri"/>
          <w:b/>
          <w:sz w:val="22"/>
        </w:rPr>
      </w:pPr>
      <w:r>
        <w:rPr>
          <w:rFonts w:ascii="Calibri"/>
          <w:b/>
          <w:sz w:val="22"/>
        </w:rPr>
        <w:t>Service</w:t>
      </w:r>
      <w:r>
        <w:rPr>
          <w:rFonts w:ascii="Calibri"/>
          <w:b/>
          <w:spacing w:val="-2"/>
          <w:sz w:val="22"/>
        </w:rPr>
        <w:t> </w:t>
      </w:r>
      <w:r>
        <w:rPr>
          <w:rFonts w:ascii="Calibri"/>
          <w:b/>
          <w:sz w:val="22"/>
        </w:rPr>
        <w:t>2</w:t>
      </w:r>
      <w:r>
        <w:rPr>
          <w:rFonts w:ascii="Calibri"/>
          <w:b/>
          <w:spacing w:val="-1"/>
          <w:sz w:val="22"/>
        </w:rPr>
        <w:t> </w:t>
      </w:r>
      <w:r>
        <w:rPr>
          <w:rFonts w:ascii="Calibri"/>
          <w:b/>
          <w:sz w:val="22"/>
        </w:rPr>
        <w:t>Driver</w:t>
      </w:r>
      <w:r>
        <w:rPr>
          <w:rFonts w:ascii="Calibri"/>
          <w:b/>
          <w:spacing w:val="-1"/>
          <w:sz w:val="22"/>
        </w:rPr>
        <w:t> </w:t>
      </w:r>
      <w:r>
        <w:rPr>
          <w:rFonts w:ascii="Calibri"/>
          <w:b/>
          <w:sz w:val="22"/>
        </w:rPr>
        <w:t>Leasing</w:t>
      </w:r>
      <w:r>
        <w:rPr>
          <w:rFonts w:ascii="Calibri"/>
          <w:b/>
          <w:spacing w:val="-2"/>
          <w:sz w:val="22"/>
        </w:rPr>
        <w:t> </w:t>
      </w:r>
      <w:r>
        <w:rPr>
          <w:rFonts w:ascii="Calibri"/>
          <w:b/>
          <w:sz w:val="22"/>
        </w:rPr>
        <w:t>(labor</w:t>
      </w:r>
      <w:r>
        <w:rPr>
          <w:rFonts w:ascii="Calibri"/>
          <w:b/>
          <w:spacing w:val="-2"/>
          <w:sz w:val="22"/>
        </w:rPr>
        <w:t> </w:t>
      </w:r>
      <w:r>
        <w:rPr>
          <w:rFonts w:ascii="Calibri"/>
          <w:b/>
          <w:sz w:val="22"/>
        </w:rPr>
        <w:t>only)</w:t>
      </w:r>
      <w:r>
        <w:rPr>
          <w:rFonts w:ascii="Calibri"/>
          <w:b/>
          <w:spacing w:val="-1"/>
          <w:sz w:val="22"/>
        </w:rPr>
        <w:t> </w:t>
      </w:r>
      <w:r>
        <w:rPr>
          <w:rFonts w:ascii="Calibri"/>
          <w:b/>
          <w:spacing w:val="-2"/>
          <w:sz w:val="22"/>
        </w:rPr>
        <w:t>Tabulation</w:t>
      </w: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3"/>
        <w:gridCol w:w="5882"/>
        <w:gridCol w:w="1305"/>
        <w:gridCol w:w="919"/>
        <w:gridCol w:w="821"/>
        <w:gridCol w:w="274"/>
        <w:gridCol w:w="1596"/>
        <w:gridCol w:w="919"/>
        <w:gridCol w:w="499"/>
        <w:gridCol w:w="321"/>
        <w:gridCol w:w="1015"/>
        <w:gridCol w:w="919"/>
        <w:gridCol w:w="984"/>
      </w:tblGrid>
      <w:tr>
        <w:trPr>
          <w:trHeight w:val="861" w:hRule="atLeast"/>
        </w:trPr>
        <w:tc>
          <w:tcPr>
            <w:tcW w:w="6285" w:type="dxa"/>
            <w:gridSpan w:val="2"/>
            <w:vMerge w:val="restart"/>
            <w:tcBorders>
              <w:top w:val="nil"/>
              <w:left w:val="nil"/>
            </w:tcBorders>
          </w:tcPr>
          <w:p>
            <w:pPr>
              <w:pStyle w:val="TableParagraph"/>
              <w:rPr>
                <w:rFonts w:ascii="Calibri"/>
                <w:b/>
                <w:sz w:val="22"/>
              </w:rPr>
            </w:pPr>
          </w:p>
          <w:p>
            <w:pPr>
              <w:pStyle w:val="TableParagraph"/>
              <w:rPr>
                <w:rFonts w:ascii="Calibri"/>
                <w:b/>
                <w:sz w:val="22"/>
              </w:rPr>
            </w:pPr>
          </w:p>
          <w:p>
            <w:pPr>
              <w:pStyle w:val="TableParagraph"/>
              <w:spacing w:before="1"/>
              <w:rPr>
                <w:rFonts w:ascii="Calibri"/>
                <w:b/>
                <w:sz w:val="28"/>
              </w:rPr>
            </w:pPr>
          </w:p>
          <w:p>
            <w:pPr>
              <w:pStyle w:val="TableParagraph"/>
              <w:spacing w:line="251" w:lineRule="exact"/>
              <w:ind w:left="38"/>
              <w:rPr>
                <w:rFonts w:ascii="Calibri"/>
                <w:b/>
                <w:sz w:val="22"/>
              </w:rPr>
            </w:pPr>
            <w:r>
              <w:rPr>
                <w:rFonts w:ascii="Calibri"/>
                <w:b/>
                <w:sz w:val="22"/>
              </w:rPr>
              <w:t>Service</w:t>
            </w:r>
            <w:r>
              <w:rPr>
                <w:rFonts w:ascii="Calibri"/>
                <w:b/>
                <w:spacing w:val="-5"/>
                <w:sz w:val="22"/>
              </w:rPr>
              <w:t> </w:t>
            </w:r>
            <w:r>
              <w:rPr>
                <w:rFonts w:ascii="Calibri"/>
                <w:b/>
                <w:sz w:val="22"/>
              </w:rPr>
              <w:t>Option</w:t>
            </w:r>
            <w:r>
              <w:rPr>
                <w:rFonts w:ascii="Calibri"/>
                <w:b/>
                <w:spacing w:val="-2"/>
                <w:sz w:val="22"/>
              </w:rPr>
              <w:t> </w:t>
            </w:r>
            <w:r>
              <w:rPr>
                <w:rFonts w:ascii="Calibri"/>
                <w:b/>
                <w:sz w:val="22"/>
              </w:rPr>
              <w:t>2</w:t>
            </w:r>
            <w:r>
              <w:rPr>
                <w:rFonts w:ascii="Calibri"/>
                <w:b/>
                <w:spacing w:val="-2"/>
                <w:sz w:val="22"/>
              </w:rPr>
              <w:t> </w:t>
            </w:r>
            <w:r>
              <w:rPr>
                <w:rFonts w:ascii="Calibri"/>
                <w:b/>
                <w:sz w:val="22"/>
              </w:rPr>
              <w:t>Driver</w:t>
            </w:r>
            <w:r>
              <w:rPr>
                <w:rFonts w:ascii="Calibri"/>
                <w:b/>
                <w:spacing w:val="-1"/>
                <w:sz w:val="22"/>
              </w:rPr>
              <w:t> </w:t>
            </w:r>
            <w:r>
              <w:rPr>
                <w:rFonts w:ascii="Calibri"/>
                <w:b/>
                <w:sz w:val="22"/>
              </w:rPr>
              <w:t>Leasing</w:t>
            </w:r>
            <w:r>
              <w:rPr>
                <w:rFonts w:ascii="Calibri"/>
                <w:b/>
                <w:spacing w:val="-3"/>
                <w:sz w:val="22"/>
              </w:rPr>
              <w:t> </w:t>
            </w:r>
            <w:r>
              <w:rPr>
                <w:rFonts w:ascii="Calibri"/>
                <w:b/>
                <w:sz w:val="22"/>
              </w:rPr>
              <w:t>(labor</w:t>
            </w:r>
            <w:r>
              <w:rPr>
                <w:rFonts w:ascii="Calibri"/>
                <w:b/>
                <w:spacing w:val="-2"/>
                <w:sz w:val="22"/>
              </w:rPr>
              <w:t> only)</w:t>
            </w:r>
          </w:p>
        </w:tc>
        <w:tc>
          <w:tcPr>
            <w:tcW w:w="3319" w:type="dxa"/>
            <w:gridSpan w:val="4"/>
            <w:tcBorders>
              <w:top w:val="nil"/>
            </w:tcBorders>
          </w:tcPr>
          <w:p>
            <w:pPr>
              <w:pStyle w:val="TableParagraph"/>
              <w:spacing w:before="4"/>
              <w:rPr>
                <w:rFonts w:ascii="Calibri"/>
                <w:b/>
                <w:sz w:val="21"/>
              </w:rPr>
            </w:pPr>
          </w:p>
          <w:p>
            <w:pPr>
              <w:pStyle w:val="TableParagraph"/>
              <w:spacing w:line="290" w:lineRule="atLeast" w:before="1"/>
              <w:ind w:left="1159" w:right="354" w:hanging="771"/>
              <w:rPr>
                <w:rFonts w:ascii="Calibri"/>
                <w:b/>
                <w:sz w:val="22"/>
              </w:rPr>
            </w:pPr>
            <w:r>
              <w:rPr>
                <w:rFonts w:ascii="Calibri"/>
                <w:b/>
                <w:sz w:val="22"/>
              </w:rPr>
              <w:t>Transpo</w:t>
            </w:r>
            <w:r>
              <w:rPr>
                <w:rFonts w:ascii="Calibri"/>
                <w:b/>
                <w:spacing w:val="-9"/>
                <w:sz w:val="22"/>
              </w:rPr>
              <w:t> </w:t>
            </w:r>
            <w:r>
              <w:rPr>
                <w:rFonts w:ascii="Calibri"/>
                <w:b/>
                <w:sz w:val="22"/>
              </w:rPr>
              <w:t>Bus</w:t>
            </w:r>
            <w:r>
              <w:rPr>
                <w:rFonts w:ascii="Calibri"/>
                <w:b/>
                <w:spacing w:val="-10"/>
                <w:sz w:val="22"/>
              </w:rPr>
              <w:t> </w:t>
            </w:r>
            <w:r>
              <w:rPr>
                <w:rFonts w:ascii="Calibri"/>
                <w:b/>
                <w:sz w:val="22"/>
              </w:rPr>
              <w:t>Services</w:t>
            </w:r>
            <w:r>
              <w:rPr>
                <w:rFonts w:ascii="Calibri"/>
                <w:b/>
                <w:spacing w:val="-10"/>
                <w:sz w:val="22"/>
              </w:rPr>
              <w:t> </w:t>
            </w:r>
            <w:r>
              <w:rPr>
                <w:rFonts w:ascii="Calibri"/>
                <w:b/>
                <w:sz w:val="22"/>
              </w:rPr>
              <w:t>LLC dba TBS</w:t>
            </w:r>
          </w:p>
        </w:tc>
        <w:tc>
          <w:tcPr>
            <w:tcW w:w="3335" w:type="dxa"/>
            <w:gridSpan w:val="4"/>
            <w:tcBorders>
              <w:top w:val="nil"/>
            </w:tcBorders>
          </w:tcPr>
          <w:p>
            <w:pPr>
              <w:pStyle w:val="TableParagraph"/>
              <w:rPr>
                <w:rFonts w:ascii="Calibri"/>
                <w:b/>
                <w:sz w:val="22"/>
              </w:rPr>
            </w:pPr>
          </w:p>
          <w:p>
            <w:pPr>
              <w:pStyle w:val="TableParagraph"/>
              <w:spacing w:before="3"/>
              <w:rPr>
                <w:rFonts w:ascii="Calibri"/>
                <w:b/>
                <w:sz w:val="26"/>
              </w:rPr>
            </w:pPr>
          </w:p>
          <w:p>
            <w:pPr>
              <w:pStyle w:val="TableParagraph"/>
              <w:spacing w:line="252" w:lineRule="exact"/>
              <w:ind w:left="759"/>
              <w:rPr>
                <w:rFonts w:ascii="Calibri"/>
                <w:b/>
                <w:sz w:val="22"/>
              </w:rPr>
            </w:pPr>
            <w:r>
              <w:rPr>
                <w:rFonts w:ascii="Calibri"/>
                <w:b/>
                <w:sz w:val="22"/>
              </w:rPr>
              <w:t>Ontario</w:t>
            </w:r>
            <w:r>
              <w:rPr>
                <w:rFonts w:ascii="Calibri"/>
                <w:b/>
                <w:spacing w:val="-4"/>
                <w:sz w:val="22"/>
              </w:rPr>
              <w:t> </w:t>
            </w:r>
            <w:r>
              <w:rPr>
                <w:rFonts w:ascii="Calibri"/>
                <w:b/>
                <w:sz w:val="22"/>
              </w:rPr>
              <w:t>Bus</w:t>
            </w:r>
            <w:r>
              <w:rPr>
                <w:rFonts w:ascii="Calibri"/>
                <w:b/>
                <w:spacing w:val="-3"/>
                <w:sz w:val="22"/>
              </w:rPr>
              <w:t> </w:t>
            </w:r>
            <w:r>
              <w:rPr>
                <w:rFonts w:ascii="Calibri"/>
                <w:b/>
                <w:spacing w:val="-4"/>
                <w:sz w:val="22"/>
              </w:rPr>
              <w:t>Inc.</w:t>
            </w:r>
          </w:p>
        </w:tc>
        <w:tc>
          <w:tcPr>
            <w:tcW w:w="2918" w:type="dxa"/>
            <w:gridSpan w:val="3"/>
            <w:tcBorders>
              <w:top w:val="nil"/>
              <w:right w:val="nil"/>
            </w:tcBorders>
          </w:tcPr>
          <w:p>
            <w:pPr>
              <w:pStyle w:val="TableParagraph"/>
              <w:spacing w:before="8"/>
              <w:ind w:left="775" w:right="748"/>
              <w:jc w:val="center"/>
              <w:rPr>
                <w:rFonts w:ascii="Calibri"/>
                <w:b/>
                <w:sz w:val="22"/>
              </w:rPr>
            </w:pPr>
            <w:r>
              <w:rPr>
                <w:rFonts w:ascii="Calibri"/>
                <w:b/>
                <w:spacing w:val="-2"/>
                <w:sz w:val="22"/>
              </w:rPr>
              <w:t>Comfortable</w:t>
            </w:r>
          </w:p>
          <w:p>
            <w:pPr>
              <w:pStyle w:val="TableParagraph"/>
              <w:spacing w:line="290" w:lineRule="atLeast"/>
              <w:ind w:left="779" w:right="748"/>
              <w:jc w:val="center"/>
              <w:rPr>
                <w:rFonts w:ascii="Calibri"/>
                <w:b/>
                <w:sz w:val="22"/>
              </w:rPr>
            </w:pPr>
            <w:r>
              <w:rPr>
                <w:rFonts w:ascii="Calibri"/>
                <w:b/>
                <w:spacing w:val="-2"/>
                <w:sz w:val="22"/>
              </w:rPr>
              <w:t>Transportation </w:t>
            </w:r>
            <w:r>
              <w:rPr>
                <w:rFonts w:ascii="Calibri"/>
                <w:b/>
                <w:spacing w:val="-4"/>
                <w:sz w:val="22"/>
              </w:rPr>
              <w:t>LLC</w:t>
            </w:r>
          </w:p>
        </w:tc>
      </w:tr>
      <w:tr>
        <w:trPr>
          <w:trHeight w:val="270" w:hRule="atLeast"/>
        </w:trPr>
        <w:tc>
          <w:tcPr>
            <w:tcW w:w="6285" w:type="dxa"/>
            <w:gridSpan w:val="2"/>
            <w:vMerge/>
            <w:tcBorders>
              <w:top w:val="nil"/>
              <w:left w:val="nil"/>
            </w:tcBorders>
          </w:tcPr>
          <w:p>
            <w:pPr>
              <w:rPr>
                <w:sz w:val="2"/>
                <w:szCs w:val="2"/>
              </w:rPr>
            </w:pPr>
          </w:p>
        </w:tc>
        <w:tc>
          <w:tcPr>
            <w:tcW w:w="3319" w:type="dxa"/>
            <w:gridSpan w:val="4"/>
          </w:tcPr>
          <w:p>
            <w:pPr>
              <w:pStyle w:val="TableParagraph"/>
              <w:rPr>
                <w:rFonts w:ascii="Times New Roman"/>
                <w:sz w:val="20"/>
              </w:rPr>
            </w:pPr>
          </w:p>
        </w:tc>
        <w:tc>
          <w:tcPr>
            <w:tcW w:w="3335" w:type="dxa"/>
            <w:gridSpan w:val="4"/>
          </w:tcPr>
          <w:p>
            <w:pPr>
              <w:pStyle w:val="TableParagraph"/>
              <w:rPr>
                <w:rFonts w:ascii="Times New Roman"/>
                <w:sz w:val="20"/>
              </w:rPr>
            </w:pPr>
          </w:p>
        </w:tc>
        <w:tc>
          <w:tcPr>
            <w:tcW w:w="2918" w:type="dxa"/>
            <w:gridSpan w:val="3"/>
            <w:tcBorders>
              <w:right w:val="nil"/>
            </w:tcBorders>
          </w:tcPr>
          <w:p>
            <w:pPr>
              <w:pStyle w:val="TableParagraph"/>
              <w:rPr>
                <w:rFonts w:ascii="Times New Roman"/>
                <w:sz w:val="20"/>
              </w:rPr>
            </w:pPr>
          </w:p>
        </w:tc>
      </w:tr>
      <w:tr>
        <w:trPr>
          <w:trHeight w:val="270" w:hRule="atLeast"/>
        </w:trPr>
        <w:tc>
          <w:tcPr>
            <w:tcW w:w="403" w:type="dxa"/>
          </w:tcPr>
          <w:p>
            <w:pPr>
              <w:pStyle w:val="TableParagraph"/>
              <w:spacing w:line="250" w:lineRule="exact"/>
              <w:ind w:left="38"/>
              <w:rPr>
                <w:rFonts w:ascii="Calibri"/>
                <w:sz w:val="22"/>
              </w:rPr>
            </w:pPr>
            <w:r>
              <w:rPr>
                <w:rFonts w:ascii="Calibri"/>
                <w:spacing w:val="-5"/>
                <w:sz w:val="22"/>
              </w:rPr>
              <w:t>A.</w:t>
            </w:r>
          </w:p>
        </w:tc>
        <w:tc>
          <w:tcPr>
            <w:tcW w:w="5882" w:type="dxa"/>
          </w:tcPr>
          <w:p>
            <w:pPr>
              <w:pStyle w:val="TableParagraph"/>
              <w:spacing w:line="245" w:lineRule="exact" w:before="5"/>
              <w:ind w:left="38"/>
              <w:rPr>
                <w:rFonts w:ascii="Times New Roman"/>
                <w:sz w:val="22"/>
              </w:rPr>
            </w:pPr>
            <w:r>
              <w:rPr>
                <w:rFonts w:ascii="Times New Roman"/>
                <w:color w:val="202020"/>
                <w:sz w:val="22"/>
              </w:rPr>
              <w:t>Number</w:t>
            </w:r>
            <w:r>
              <w:rPr>
                <w:rFonts w:ascii="Times New Roman"/>
                <w:color w:val="202020"/>
                <w:spacing w:val="-1"/>
                <w:sz w:val="22"/>
              </w:rPr>
              <w:t> </w:t>
            </w:r>
            <w:r>
              <w:rPr>
                <w:rFonts w:ascii="Times New Roman"/>
                <w:color w:val="202020"/>
                <w:sz w:val="22"/>
              </w:rPr>
              <w:t>of</w:t>
            </w:r>
            <w:r>
              <w:rPr>
                <w:rFonts w:ascii="Times New Roman"/>
                <w:color w:val="202020"/>
                <w:spacing w:val="-1"/>
                <w:sz w:val="22"/>
              </w:rPr>
              <w:t> </w:t>
            </w:r>
            <w:r>
              <w:rPr>
                <w:rFonts w:ascii="Times New Roman"/>
                <w:color w:val="202020"/>
                <w:sz w:val="22"/>
              </w:rPr>
              <w:t>drivers</w:t>
            </w:r>
            <w:r>
              <w:rPr>
                <w:rFonts w:ascii="Times New Roman"/>
                <w:color w:val="202020"/>
                <w:spacing w:val="-1"/>
                <w:sz w:val="22"/>
              </w:rPr>
              <w:t> </w:t>
            </w:r>
            <w:r>
              <w:rPr>
                <w:rFonts w:ascii="Times New Roman"/>
                <w:color w:val="202020"/>
                <w:sz w:val="22"/>
              </w:rPr>
              <w:t>proposer</w:t>
            </w:r>
            <w:r>
              <w:rPr>
                <w:rFonts w:ascii="Times New Roman"/>
                <w:color w:val="202020"/>
                <w:spacing w:val="-1"/>
                <w:sz w:val="22"/>
              </w:rPr>
              <w:t> </w:t>
            </w:r>
            <w:r>
              <w:rPr>
                <w:rFonts w:ascii="Times New Roman"/>
                <w:color w:val="202020"/>
                <w:sz w:val="22"/>
              </w:rPr>
              <w:t>can</w:t>
            </w:r>
            <w:r>
              <w:rPr>
                <w:rFonts w:ascii="Times New Roman"/>
                <w:color w:val="202020"/>
                <w:spacing w:val="-1"/>
                <w:sz w:val="22"/>
              </w:rPr>
              <w:t> </w:t>
            </w:r>
            <w:r>
              <w:rPr>
                <w:rFonts w:ascii="Times New Roman"/>
                <w:color w:val="202020"/>
                <w:spacing w:val="-2"/>
                <w:sz w:val="22"/>
              </w:rPr>
              <w:t>provide</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spacing w:line="250" w:lineRule="exact"/>
              <w:ind w:left="39"/>
              <w:rPr>
                <w:rFonts w:ascii="Calibri" w:hAnsi="Calibri"/>
                <w:b/>
                <w:sz w:val="22"/>
              </w:rPr>
            </w:pPr>
            <w:r>
              <w:rPr>
                <w:rFonts w:ascii="Calibri" w:hAnsi="Calibri"/>
                <w:b/>
                <w:spacing w:val="-4"/>
                <w:sz w:val="22"/>
              </w:rPr>
              <w:t>1‐10</w:t>
            </w: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spacing w:line="250" w:lineRule="exact"/>
              <w:ind w:right="15"/>
              <w:jc w:val="right"/>
              <w:rPr>
                <w:rFonts w:ascii="Calibri"/>
                <w:b/>
                <w:sz w:val="22"/>
              </w:rPr>
            </w:pPr>
            <w:r>
              <w:rPr>
                <w:rFonts w:ascii="Calibri"/>
                <w:b/>
                <w:w w:val="100"/>
                <w:sz w:val="22"/>
              </w:rPr>
              <w:t>2</w:t>
            </w: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r>
        <w:trPr>
          <w:trHeight w:val="270" w:hRule="atLeast"/>
        </w:trPr>
        <w:tc>
          <w:tcPr>
            <w:tcW w:w="403" w:type="dxa"/>
          </w:tcPr>
          <w:p>
            <w:pPr>
              <w:pStyle w:val="TableParagraph"/>
              <w:spacing w:line="250" w:lineRule="exact"/>
              <w:ind w:left="38"/>
              <w:rPr>
                <w:rFonts w:ascii="Calibri"/>
                <w:sz w:val="22"/>
              </w:rPr>
            </w:pPr>
            <w:r>
              <w:rPr>
                <w:rFonts w:ascii="Calibri"/>
                <w:spacing w:val="-5"/>
                <w:sz w:val="22"/>
              </w:rPr>
              <w:t>B.</w:t>
            </w:r>
          </w:p>
        </w:tc>
        <w:tc>
          <w:tcPr>
            <w:tcW w:w="5882" w:type="dxa"/>
          </w:tcPr>
          <w:p>
            <w:pPr>
              <w:pStyle w:val="TableParagraph"/>
              <w:spacing w:line="245" w:lineRule="exact" w:before="5"/>
              <w:ind w:left="38"/>
              <w:rPr>
                <w:rFonts w:ascii="Times New Roman"/>
                <w:sz w:val="22"/>
              </w:rPr>
            </w:pPr>
            <w:r>
              <w:rPr>
                <w:rFonts w:ascii="Times New Roman"/>
                <w:color w:val="202020"/>
                <w:sz w:val="22"/>
              </w:rPr>
              <w:t>Minimum</w:t>
            </w:r>
            <w:r>
              <w:rPr>
                <w:rFonts w:ascii="Times New Roman"/>
                <w:color w:val="202020"/>
                <w:spacing w:val="-1"/>
                <w:sz w:val="22"/>
              </w:rPr>
              <w:t> </w:t>
            </w:r>
            <w:r>
              <w:rPr>
                <w:rFonts w:ascii="Times New Roman"/>
                <w:color w:val="202020"/>
                <w:sz w:val="22"/>
              </w:rPr>
              <w:t>number</w:t>
            </w:r>
            <w:r>
              <w:rPr>
                <w:rFonts w:ascii="Times New Roman"/>
                <w:color w:val="202020"/>
                <w:spacing w:val="-1"/>
                <w:sz w:val="22"/>
              </w:rPr>
              <w:t> </w:t>
            </w:r>
            <w:r>
              <w:rPr>
                <w:rFonts w:ascii="Times New Roman"/>
                <w:color w:val="202020"/>
                <w:sz w:val="22"/>
              </w:rPr>
              <w:t>of hours</w:t>
            </w:r>
            <w:r>
              <w:rPr>
                <w:rFonts w:ascii="Times New Roman"/>
                <w:color w:val="202020"/>
                <w:spacing w:val="-1"/>
                <w:sz w:val="22"/>
              </w:rPr>
              <w:t> </w:t>
            </w:r>
            <w:r>
              <w:rPr>
                <w:rFonts w:ascii="Times New Roman"/>
                <w:color w:val="202020"/>
                <w:sz w:val="22"/>
              </w:rPr>
              <w:t>per</w:t>
            </w:r>
            <w:r>
              <w:rPr>
                <w:rFonts w:ascii="Times New Roman"/>
                <w:color w:val="202020"/>
                <w:spacing w:val="-1"/>
                <w:sz w:val="22"/>
              </w:rPr>
              <w:t> </w:t>
            </w:r>
            <w:r>
              <w:rPr>
                <w:rFonts w:ascii="Times New Roman"/>
                <w:color w:val="202020"/>
                <w:sz w:val="22"/>
              </w:rPr>
              <w:t>day per</w:t>
            </w:r>
            <w:r>
              <w:rPr>
                <w:rFonts w:ascii="Times New Roman"/>
                <w:color w:val="202020"/>
                <w:spacing w:val="-1"/>
                <w:sz w:val="22"/>
              </w:rPr>
              <w:t> </w:t>
            </w:r>
            <w:r>
              <w:rPr>
                <w:rFonts w:ascii="Times New Roman"/>
                <w:color w:val="202020"/>
                <w:sz w:val="22"/>
              </w:rPr>
              <w:t>driver</w:t>
            </w:r>
            <w:r>
              <w:rPr>
                <w:rFonts w:ascii="Times New Roman"/>
                <w:color w:val="202020"/>
                <w:spacing w:val="-1"/>
                <w:sz w:val="22"/>
              </w:rPr>
              <w:t> </w:t>
            </w:r>
            <w:r>
              <w:rPr>
                <w:rFonts w:ascii="Times New Roman"/>
                <w:color w:val="202020"/>
                <w:sz w:val="22"/>
              </w:rPr>
              <w:t>(if </w:t>
            </w:r>
            <w:r>
              <w:rPr>
                <w:rFonts w:ascii="Times New Roman"/>
                <w:color w:val="202020"/>
                <w:spacing w:val="-2"/>
                <w:sz w:val="22"/>
              </w:rPr>
              <w:t>applicable)</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spacing w:line="250" w:lineRule="exact"/>
              <w:ind w:right="16"/>
              <w:jc w:val="right"/>
              <w:rPr>
                <w:rFonts w:ascii="Calibri"/>
                <w:b/>
                <w:sz w:val="22"/>
              </w:rPr>
            </w:pPr>
            <w:r>
              <w:rPr>
                <w:rFonts w:ascii="Calibri"/>
                <w:b/>
                <w:w w:val="100"/>
                <w:sz w:val="22"/>
              </w:rPr>
              <w:t>5</w:t>
            </w: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spacing w:line="250" w:lineRule="exact"/>
              <w:ind w:right="15"/>
              <w:jc w:val="right"/>
              <w:rPr>
                <w:rFonts w:ascii="Calibri"/>
                <w:b/>
                <w:sz w:val="22"/>
              </w:rPr>
            </w:pPr>
            <w:r>
              <w:rPr>
                <w:rFonts w:ascii="Calibri"/>
                <w:b/>
                <w:w w:val="100"/>
                <w:sz w:val="22"/>
              </w:rPr>
              <w:t>6</w:t>
            </w: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r>
        <w:trPr>
          <w:trHeight w:val="270" w:hRule="atLeast"/>
        </w:trPr>
        <w:tc>
          <w:tcPr>
            <w:tcW w:w="403" w:type="dxa"/>
          </w:tcPr>
          <w:p>
            <w:pPr>
              <w:pStyle w:val="TableParagraph"/>
              <w:spacing w:line="250" w:lineRule="exact"/>
              <w:ind w:left="38"/>
              <w:rPr>
                <w:rFonts w:ascii="Calibri"/>
                <w:sz w:val="22"/>
              </w:rPr>
            </w:pPr>
            <w:r>
              <w:rPr>
                <w:rFonts w:ascii="Calibri"/>
                <w:spacing w:val="-5"/>
                <w:sz w:val="22"/>
              </w:rPr>
              <w:t>C.</w:t>
            </w:r>
          </w:p>
        </w:tc>
        <w:tc>
          <w:tcPr>
            <w:tcW w:w="5882" w:type="dxa"/>
          </w:tcPr>
          <w:p>
            <w:pPr>
              <w:pStyle w:val="TableParagraph"/>
              <w:spacing w:line="245" w:lineRule="exact" w:before="5"/>
              <w:ind w:left="38"/>
              <w:rPr>
                <w:rFonts w:ascii="Times New Roman"/>
                <w:sz w:val="22"/>
              </w:rPr>
            </w:pPr>
            <w:r>
              <w:rPr>
                <w:rFonts w:ascii="Times New Roman"/>
                <w:color w:val="202020"/>
                <w:sz w:val="22"/>
              </w:rPr>
              <w:t>Hourly</w:t>
            </w:r>
            <w:r>
              <w:rPr>
                <w:rFonts w:ascii="Times New Roman"/>
                <w:color w:val="202020"/>
                <w:spacing w:val="-5"/>
                <w:sz w:val="22"/>
              </w:rPr>
              <w:t> </w:t>
            </w:r>
            <w:r>
              <w:rPr>
                <w:rFonts w:ascii="Times New Roman"/>
                <w:color w:val="202020"/>
                <w:spacing w:val="-4"/>
                <w:sz w:val="22"/>
              </w:rPr>
              <w:t>Rate</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tabs>
                <w:tab w:pos="977" w:val="left" w:leader="none"/>
              </w:tabs>
              <w:spacing w:line="250" w:lineRule="exact"/>
              <w:ind w:left="108"/>
              <w:rPr>
                <w:rFonts w:ascii="Calibri"/>
                <w:b/>
                <w:sz w:val="22"/>
              </w:rPr>
            </w:pPr>
            <w:r>
              <w:rPr>
                <w:rFonts w:ascii="Calibri"/>
                <w:b/>
                <w:spacing w:val="-10"/>
                <w:sz w:val="22"/>
              </w:rPr>
              <w:t>$</w:t>
            </w:r>
            <w:r>
              <w:rPr>
                <w:rFonts w:ascii="Calibri"/>
                <w:b/>
                <w:sz w:val="22"/>
              </w:rPr>
              <w:tab/>
            </w:r>
            <w:r>
              <w:rPr>
                <w:rFonts w:ascii="Calibri"/>
                <w:b/>
                <w:spacing w:val="-2"/>
                <w:sz w:val="22"/>
              </w:rPr>
              <w:t>54.50</w:t>
            </w: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spacing w:line="250" w:lineRule="exact"/>
              <w:ind w:left="109"/>
              <w:rPr>
                <w:rFonts w:ascii="Calibri"/>
                <w:b/>
                <w:sz w:val="22"/>
              </w:rPr>
            </w:pPr>
            <w:r>
              <w:rPr>
                <w:rFonts w:ascii="Calibri"/>
                <w:b/>
                <w:sz w:val="22"/>
              </w:rPr>
              <w:t>$</w:t>
            </w:r>
            <w:r>
              <w:rPr>
                <w:rFonts w:ascii="Calibri"/>
                <w:b/>
                <w:spacing w:val="38"/>
                <w:sz w:val="22"/>
              </w:rPr>
              <w:t>  </w:t>
            </w:r>
            <w:r>
              <w:rPr>
                <w:rFonts w:ascii="Calibri"/>
                <w:b/>
                <w:spacing w:val="-4"/>
                <w:sz w:val="22"/>
              </w:rPr>
              <w:t>54.45</w:t>
            </w: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r>
        <w:trPr>
          <w:trHeight w:val="270" w:hRule="atLeast"/>
        </w:trPr>
        <w:tc>
          <w:tcPr>
            <w:tcW w:w="403" w:type="dxa"/>
          </w:tcPr>
          <w:p>
            <w:pPr>
              <w:pStyle w:val="TableParagraph"/>
              <w:spacing w:line="250" w:lineRule="exact"/>
              <w:ind w:left="38"/>
              <w:rPr>
                <w:rFonts w:ascii="Calibri"/>
                <w:sz w:val="22"/>
              </w:rPr>
            </w:pPr>
            <w:r>
              <w:rPr>
                <w:rFonts w:ascii="Calibri"/>
                <w:spacing w:val="-5"/>
                <w:sz w:val="22"/>
              </w:rPr>
              <w:t>D.</w:t>
            </w:r>
          </w:p>
        </w:tc>
        <w:tc>
          <w:tcPr>
            <w:tcW w:w="5882" w:type="dxa"/>
          </w:tcPr>
          <w:p>
            <w:pPr>
              <w:pStyle w:val="TableParagraph"/>
              <w:spacing w:line="245" w:lineRule="exact" w:before="5"/>
              <w:ind w:left="38"/>
              <w:rPr>
                <w:rFonts w:ascii="Times New Roman"/>
                <w:sz w:val="22"/>
              </w:rPr>
            </w:pPr>
            <w:r>
              <w:rPr>
                <w:rFonts w:ascii="Times New Roman"/>
                <w:color w:val="202020"/>
                <w:sz w:val="22"/>
              </w:rPr>
              <w:t>Total Cost per day of proposal (A x B x </w:t>
            </w:r>
            <w:r>
              <w:rPr>
                <w:rFonts w:ascii="Times New Roman"/>
                <w:color w:val="202020"/>
                <w:spacing w:val="-5"/>
                <w:sz w:val="22"/>
              </w:rPr>
              <w:t>C)</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spacing w:line="250" w:lineRule="exact"/>
              <w:ind w:left="39"/>
              <w:rPr>
                <w:rFonts w:ascii="Calibri"/>
                <w:sz w:val="22"/>
              </w:rPr>
            </w:pPr>
            <w:r>
              <w:rPr>
                <w:rFonts w:ascii="Calibri"/>
                <w:sz w:val="22"/>
              </w:rPr>
              <w:t>per</w:t>
            </w:r>
            <w:r>
              <w:rPr>
                <w:rFonts w:ascii="Calibri"/>
                <w:spacing w:val="-2"/>
                <w:sz w:val="22"/>
              </w:rPr>
              <w:t> </w:t>
            </w:r>
            <w:r>
              <w:rPr>
                <w:rFonts w:ascii="Calibri"/>
                <w:spacing w:val="-5"/>
                <w:sz w:val="22"/>
              </w:rPr>
              <w:t>bus</w:t>
            </w: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tabs>
                <w:tab w:pos="864" w:val="left" w:leader="none"/>
              </w:tabs>
              <w:spacing w:line="250" w:lineRule="exact"/>
              <w:ind w:left="108"/>
              <w:rPr>
                <w:rFonts w:ascii="Calibri"/>
                <w:b/>
                <w:sz w:val="22"/>
              </w:rPr>
            </w:pPr>
            <w:r>
              <w:rPr>
                <w:rFonts w:ascii="Calibri"/>
                <w:b/>
                <w:spacing w:val="-10"/>
                <w:sz w:val="22"/>
              </w:rPr>
              <w:t>$</w:t>
            </w:r>
            <w:r>
              <w:rPr>
                <w:rFonts w:ascii="Calibri"/>
                <w:b/>
                <w:sz w:val="22"/>
              </w:rPr>
              <w:tab/>
            </w:r>
            <w:r>
              <w:rPr>
                <w:rFonts w:ascii="Calibri"/>
                <w:b/>
                <w:spacing w:val="-2"/>
                <w:sz w:val="22"/>
              </w:rPr>
              <w:t>272.50</w:t>
            </w:r>
          </w:p>
        </w:tc>
        <w:tc>
          <w:tcPr>
            <w:tcW w:w="919" w:type="dxa"/>
          </w:tcPr>
          <w:p>
            <w:pPr>
              <w:pStyle w:val="TableParagraph"/>
              <w:spacing w:line="250" w:lineRule="exact"/>
              <w:ind w:left="38"/>
              <w:rPr>
                <w:rFonts w:ascii="Calibri"/>
                <w:sz w:val="22"/>
              </w:rPr>
            </w:pPr>
            <w:r>
              <w:rPr>
                <w:rFonts w:ascii="Calibri"/>
                <w:sz w:val="22"/>
              </w:rPr>
              <w:t>per</w:t>
            </w:r>
            <w:r>
              <w:rPr>
                <w:rFonts w:ascii="Calibri"/>
                <w:spacing w:val="-2"/>
                <w:sz w:val="22"/>
              </w:rPr>
              <w:t> </w:t>
            </w:r>
            <w:r>
              <w:rPr>
                <w:rFonts w:ascii="Calibri"/>
                <w:spacing w:val="-5"/>
                <w:sz w:val="22"/>
              </w:rPr>
              <w:t>bus</w:t>
            </w: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spacing w:line="250" w:lineRule="exact"/>
              <w:ind w:left="109"/>
              <w:rPr>
                <w:rFonts w:ascii="Calibri"/>
                <w:b/>
                <w:sz w:val="22"/>
              </w:rPr>
            </w:pPr>
            <w:r>
              <w:rPr>
                <w:rFonts w:ascii="Calibri"/>
                <w:b/>
                <w:sz w:val="22"/>
              </w:rPr>
              <w:t>$</w:t>
            </w:r>
            <w:r>
              <w:rPr>
                <w:rFonts w:ascii="Calibri"/>
                <w:b/>
                <w:spacing w:val="13"/>
                <w:sz w:val="22"/>
              </w:rPr>
              <w:t> </w:t>
            </w:r>
            <w:r>
              <w:rPr>
                <w:rFonts w:ascii="Calibri"/>
                <w:b/>
                <w:spacing w:val="-2"/>
                <w:sz w:val="22"/>
              </w:rPr>
              <w:t>653.40</w:t>
            </w:r>
          </w:p>
        </w:tc>
        <w:tc>
          <w:tcPr>
            <w:tcW w:w="919" w:type="dxa"/>
          </w:tcPr>
          <w:p>
            <w:pPr>
              <w:pStyle w:val="TableParagraph"/>
              <w:spacing w:line="250" w:lineRule="exact"/>
              <w:ind w:left="40"/>
              <w:rPr>
                <w:rFonts w:ascii="Calibri"/>
                <w:sz w:val="22"/>
              </w:rPr>
            </w:pPr>
            <w:r>
              <w:rPr>
                <w:rFonts w:ascii="Calibri"/>
                <w:sz w:val="22"/>
              </w:rPr>
              <w:t>2 </w:t>
            </w:r>
            <w:r>
              <w:rPr>
                <w:rFonts w:ascii="Calibri"/>
                <w:spacing w:val="-2"/>
                <w:sz w:val="22"/>
              </w:rPr>
              <w:t>buses</w:t>
            </w:r>
          </w:p>
        </w:tc>
        <w:tc>
          <w:tcPr>
            <w:tcW w:w="984" w:type="dxa"/>
          </w:tcPr>
          <w:p>
            <w:pPr>
              <w:pStyle w:val="TableParagraph"/>
              <w:rPr>
                <w:rFonts w:ascii="Times New Roman"/>
                <w:sz w:val="20"/>
              </w:rPr>
            </w:pPr>
          </w:p>
        </w:tc>
      </w:tr>
      <w:tr>
        <w:trPr>
          <w:trHeight w:val="270" w:hRule="atLeast"/>
        </w:trPr>
        <w:tc>
          <w:tcPr>
            <w:tcW w:w="403" w:type="dxa"/>
          </w:tcPr>
          <w:p>
            <w:pPr>
              <w:pStyle w:val="TableParagraph"/>
              <w:spacing w:line="250" w:lineRule="exact"/>
              <w:ind w:left="38"/>
              <w:rPr>
                <w:rFonts w:ascii="Calibri"/>
                <w:sz w:val="22"/>
              </w:rPr>
            </w:pPr>
            <w:r>
              <w:rPr>
                <w:rFonts w:ascii="Calibri"/>
                <w:spacing w:val="-5"/>
                <w:sz w:val="22"/>
              </w:rPr>
              <w:t>E.</w:t>
            </w:r>
          </w:p>
        </w:tc>
        <w:tc>
          <w:tcPr>
            <w:tcW w:w="5882" w:type="dxa"/>
          </w:tcPr>
          <w:p>
            <w:pPr>
              <w:pStyle w:val="TableParagraph"/>
              <w:spacing w:line="245" w:lineRule="exact" w:before="5"/>
              <w:ind w:left="38"/>
              <w:rPr>
                <w:rFonts w:ascii="Times New Roman" w:hAnsi="Times New Roman"/>
                <w:sz w:val="22"/>
              </w:rPr>
            </w:pPr>
            <w:r>
              <w:rPr>
                <w:rFonts w:ascii="Times New Roman" w:hAnsi="Times New Roman"/>
                <w:color w:val="202020"/>
                <w:sz w:val="22"/>
              </w:rPr>
              <w:t>Cost per driver per day (D ÷ </w:t>
            </w:r>
            <w:r>
              <w:rPr>
                <w:rFonts w:ascii="Times New Roman" w:hAnsi="Times New Roman"/>
                <w:color w:val="202020"/>
                <w:spacing w:val="-5"/>
                <w:sz w:val="22"/>
              </w:rPr>
              <w:t>A)</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tabs>
                <w:tab w:pos="864" w:val="left" w:leader="none"/>
              </w:tabs>
              <w:spacing w:line="250" w:lineRule="exact"/>
              <w:ind w:left="108"/>
              <w:rPr>
                <w:rFonts w:ascii="Calibri"/>
                <w:b/>
                <w:sz w:val="22"/>
              </w:rPr>
            </w:pPr>
            <w:r>
              <w:rPr>
                <w:rFonts w:ascii="Calibri"/>
                <w:b/>
                <w:spacing w:val="-10"/>
                <w:sz w:val="22"/>
              </w:rPr>
              <w:t>$</w:t>
            </w:r>
            <w:r>
              <w:rPr>
                <w:rFonts w:ascii="Calibri"/>
                <w:b/>
                <w:sz w:val="22"/>
              </w:rPr>
              <w:tab/>
            </w:r>
            <w:r>
              <w:rPr>
                <w:rFonts w:ascii="Calibri"/>
                <w:b/>
                <w:spacing w:val="-2"/>
                <w:sz w:val="22"/>
              </w:rPr>
              <w:t>272.50</w:t>
            </w:r>
          </w:p>
        </w:tc>
        <w:tc>
          <w:tcPr>
            <w:tcW w:w="919" w:type="dxa"/>
          </w:tcPr>
          <w:p>
            <w:pPr>
              <w:pStyle w:val="TableParagraph"/>
              <w:spacing w:line="250" w:lineRule="exact"/>
              <w:ind w:left="38"/>
              <w:rPr>
                <w:rFonts w:ascii="Calibri"/>
                <w:sz w:val="22"/>
              </w:rPr>
            </w:pPr>
            <w:r>
              <w:rPr>
                <w:rFonts w:ascii="Calibri"/>
                <w:sz w:val="22"/>
              </w:rPr>
              <w:t>per</w:t>
            </w:r>
            <w:r>
              <w:rPr>
                <w:rFonts w:ascii="Calibri"/>
                <w:spacing w:val="-2"/>
                <w:sz w:val="22"/>
              </w:rPr>
              <w:t> </w:t>
            </w:r>
            <w:r>
              <w:rPr>
                <w:rFonts w:ascii="Calibri"/>
                <w:spacing w:val="-5"/>
                <w:sz w:val="22"/>
              </w:rPr>
              <w:t>bus</w:t>
            </w: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spacing w:line="250" w:lineRule="exact"/>
              <w:ind w:left="109"/>
              <w:rPr>
                <w:rFonts w:ascii="Calibri"/>
                <w:b/>
                <w:sz w:val="22"/>
              </w:rPr>
            </w:pPr>
            <w:r>
              <w:rPr>
                <w:rFonts w:ascii="Calibri"/>
                <w:b/>
                <w:sz w:val="22"/>
              </w:rPr>
              <w:t>$</w:t>
            </w:r>
            <w:r>
              <w:rPr>
                <w:rFonts w:ascii="Calibri"/>
                <w:b/>
                <w:spacing w:val="13"/>
                <w:sz w:val="22"/>
              </w:rPr>
              <w:t> </w:t>
            </w:r>
            <w:r>
              <w:rPr>
                <w:rFonts w:ascii="Calibri"/>
                <w:b/>
                <w:spacing w:val="-2"/>
                <w:sz w:val="22"/>
              </w:rPr>
              <w:t>326.70</w:t>
            </w:r>
          </w:p>
        </w:tc>
        <w:tc>
          <w:tcPr>
            <w:tcW w:w="919" w:type="dxa"/>
          </w:tcPr>
          <w:p>
            <w:pPr>
              <w:pStyle w:val="TableParagraph"/>
              <w:spacing w:line="250" w:lineRule="exact"/>
              <w:ind w:left="40"/>
              <w:rPr>
                <w:rFonts w:ascii="Calibri"/>
                <w:sz w:val="22"/>
              </w:rPr>
            </w:pPr>
            <w:r>
              <w:rPr>
                <w:rFonts w:ascii="Calibri"/>
                <w:sz w:val="22"/>
              </w:rPr>
              <w:t>Per </w:t>
            </w:r>
            <w:r>
              <w:rPr>
                <w:rFonts w:ascii="Calibri"/>
                <w:spacing w:val="-5"/>
                <w:sz w:val="22"/>
              </w:rPr>
              <w:t>bus</w:t>
            </w:r>
          </w:p>
        </w:tc>
        <w:tc>
          <w:tcPr>
            <w:tcW w:w="984" w:type="dxa"/>
          </w:tcPr>
          <w:p>
            <w:pPr>
              <w:pStyle w:val="TableParagraph"/>
              <w:rPr>
                <w:rFonts w:ascii="Times New Roman"/>
                <w:sz w:val="20"/>
              </w:rPr>
            </w:pPr>
          </w:p>
        </w:tc>
      </w:tr>
      <w:tr>
        <w:trPr>
          <w:trHeight w:val="270" w:hRule="atLeast"/>
        </w:trPr>
        <w:tc>
          <w:tcPr>
            <w:tcW w:w="403" w:type="dxa"/>
          </w:tcPr>
          <w:p>
            <w:pPr>
              <w:pStyle w:val="TableParagraph"/>
              <w:rPr>
                <w:rFonts w:ascii="Times New Roman"/>
                <w:sz w:val="20"/>
              </w:rPr>
            </w:pPr>
          </w:p>
        </w:tc>
        <w:tc>
          <w:tcPr>
            <w:tcW w:w="5882" w:type="dxa"/>
          </w:tcPr>
          <w:p>
            <w:pPr>
              <w:pStyle w:val="TableParagraph"/>
              <w:rPr>
                <w:rFonts w:ascii="Times New Roman"/>
                <w:sz w:val="20"/>
              </w:rPr>
            </w:pPr>
          </w:p>
        </w:tc>
        <w:tc>
          <w:tcPr>
            <w:tcW w:w="1305" w:type="dxa"/>
          </w:tcPr>
          <w:p>
            <w:pPr>
              <w:pStyle w:val="TableParagraph"/>
              <w:rPr>
                <w:rFonts w:ascii="Times New Roman"/>
                <w:sz w:val="20"/>
              </w:rPr>
            </w:pP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rPr>
                <w:rFonts w:ascii="Times New Roman"/>
                <w:sz w:val="20"/>
              </w:rPr>
            </w:pP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rPr>
                <w:rFonts w:ascii="Times New Roman"/>
                <w:sz w:val="20"/>
              </w:rPr>
            </w:pP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r>
        <w:trPr>
          <w:trHeight w:val="270" w:hRule="atLeast"/>
        </w:trPr>
        <w:tc>
          <w:tcPr>
            <w:tcW w:w="6285" w:type="dxa"/>
            <w:gridSpan w:val="2"/>
          </w:tcPr>
          <w:p>
            <w:pPr>
              <w:pStyle w:val="TableParagraph"/>
              <w:spacing w:line="250" w:lineRule="exact"/>
              <w:ind w:left="38"/>
              <w:rPr>
                <w:rFonts w:ascii="Calibri"/>
                <w:sz w:val="22"/>
              </w:rPr>
            </w:pPr>
            <w:r>
              <w:rPr>
                <w:rFonts w:ascii="Calibri"/>
                <w:sz w:val="22"/>
              </w:rPr>
              <w:t>Overtime</w:t>
            </w:r>
            <w:r>
              <w:rPr>
                <w:rFonts w:ascii="Calibri"/>
                <w:spacing w:val="-3"/>
                <w:sz w:val="22"/>
              </w:rPr>
              <w:t> </w:t>
            </w:r>
            <w:r>
              <w:rPr>
                <w:rFonts w:ascii="Calibri"/>
                <w:sz w:val="22"/>
              </w:rPr>
              <w:t>Rate</w:t>
            </w:r>
            <w:r>
              <w:rPr>
                <w:rFonts w:ascii="Calibri"/>
                <w:spacing w:val="-2"/>
                <w:sz w:val="22"/>
              </w:rPr>
              <w:t> </w:t>
            </w:r>
            <w:r>
              <w:rPr>
                <w:rFonts w:ascii="Calibri"/>
                <w:sz w:val="22"/>
              </w:rPr>
              <w:t>over</w:t>
            </w:r>
            <w:r>
              <w:rPr>
                <w:rFonts w:ascii="Calibri"/>
                <w:spacing w:val="-3"/>
                <w:sz w:val="22"/>
              </w:rPr>
              <w:t> </w:t>
            </w:r>
            <w:r>
              <w:rPr>
                <w:rFonts w:ascii="Calibri"/>
                <w:sz w:val="22"/>
              </w:rPr>
              <w:t>40</w:t>
            </w:r>
            <w:r>
              <w:rPr>
                <w:rFonts w:ascii="Calibri"/>
                <w:spacing w:val="-2"/>
                <w:sz w:val="22"/>
              </w:rPr>
              <w:t> </w:t>
            </w:r>
            <w:r>
              <w:rPr>
                <w:rFonts w:ascii="Calibri"/>
                <w:sz w:val="22"/>
              </w:rPr>
              <w:t>Hours</w:t>
            </w:r>
            <w:r>
              <w:rPr>
                <w:rFonts w:ascii="Calibri"/>
                <w:spacing w:val="-3"/>
                <w:sz w:val="22"/>
              </w:rPr>
              <w:t> </w:t>
            </w:r>
            <w:r>
              <w:rPr>
                <w:rFonts w:ascii="Calibri"/>
                <w:sz w:val="22"/>
              </w:rPr>
              <w:t>in</w:t>
            </w:r>
            <w:r>
              <w:rPr>
                <w:rFonts w:ascii="Calibri"/>
                <w:spacing w:val="-2"/>
                <w:sz w:val="22"/>
              </w:rPr>
              <w:t> </w:t>
            </w:r>
            <w:r>
              <w:rPr>
                <w:rFonts w:ascii="Calibri"/>
                <w:sz w:val="22"/>
              </w:rPr>
              <w:t>one</w:t>
            </w:r>
            <w:r>
              <w:rPr>
                <w:rFonts w:ascii="Calibri"/>
                <w:spacing w:val="-2"/>
                <w:sz w:val="22"/>
              </w:rPr>
              <w:t> </w:t>
            </w:r>
            <w:r>
              <w:rPr>
                <w:rFonts w:ascii="Calibri"/>
                <w:spacing w:val="-4"/>
                <w:sz w:val="22"/>
              </w:rPr>
              <w:t>week</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spacing w:line="250" w:lineRule="exact"/>
              <w:ind w:left="39"/>
              <w:rPr>
                <w:rFonts w:ascii="Calibri" w:hAnsi="Calibri"/>
                <w:b/>
                <w:sz w:val="22"/>
              </w:rPr>
            </w:pPr>
            <w:r>
              <w:rPr>
                <w:rFonts w:ascii="Calibri" w:hAnsi="Calibri"/>
                <w:b/>
                <w:sz w:val="22"/>
              </w:rPr>
              <w:t>Blank‐no</w:t>
            </w:r>
            <w:r>
              <w:rPr>
                <w:rFonts w:ascii="Calibri" w:hAnsi="Calibri"/>
                <w:b/>
                <w:spacing w:val="-2"/>
                <w:sz w:val="22"/>
              </w:rPr>
              <w:t> entry</w:t>
            </w: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spacing w:line="250" w:lineRule="exact"/>
              <w:ind w:left="109"/>
              <w:rPr>
                <w:rFonts w:ascii="Calibri"/>
                <w:b/>
                <w:sz w:val="22"/>
              </w:rPr>
            </w:pPr>
            <w:r>
              <w:rPr>
                <w:rFonts w:ascii="Calibri"/>
                <w:b/>
                <w:sz w:val="22"/>
              </w:rPr>
              <w:t>$</w:t>
            </w:r>
            <w:r>
              <w:rPr>
                <w:rFonts w:ascii="Calibri"/>
                <w:b/>
                <w:spacing w:val="38"/>
                <w:sz w:val="22"/>
              </w:rPr>
              <w:t>  </w:t>
            </w:r>
            <w:r>
              <w:rPr>
                <w:rFonts w:ascii="Calibri"/>
                <w:b/>
                <w:spacing w:val="-4"/>
                <w:sz w:val="22"/>
              </w:rPr>
              <w:t>81.67</w:t>
            </w: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r>
        <w:trPr>
          <w:trHeight w:val="270" w:hRule="atLeast"/>
        </w:trPr>
        <w:tc>
          <w:tcPr>
            <w:tcW w:w="403" w:type="dxa"/>
          </w:tcPr>
          <w:p>
            <w:pPr>
              <w:pStyle w:val="TableParagraph"/>
              <w:rPr>
                <w:rFonts w:ascii="Times New Roman"/>
                <w:sz w:val="20"/>
              </w:rPr>
            </w:pPr>
          </w:p>
        </w:tc>
        <w:tc>
          <w:tcPr>
            <w:tcW w:w="5882" w:type="dxa"/>
          </w:tcPr>
          <w:p>
            <w:pPr>
              <w:pStyle w:val="TableParagraph"/>
              <w:rPr>
                <w:rFonts w:ascii="Times New Roman"/>
                <w:sz w:val="20"/>
              </w:rPr>
            </w:pPr>
          </w:p>
        </w:tc>
        <w:tc>
          <w:tcPr>
            <w:tcW w:w="1305" w:type="dxa"/>
          </w:tcPr>
          <w:p>
            <w:pPr>
              <w:pStyle w:val="TableParagraph"/>
              <w:rPr>
                <w:rFonts w:ascii="Times New Roman"/>
                <w:sz w:val="20"/>
              </w:rPr>
            </w:pP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rPr>
                <w:rFonts w:ascii="Times New Roman"/>
                <w:sz w:val="20"/>
              </w:rPr>
            </w:pP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rPr>
                <w:rFonts w:ascii="Times New Roman"/>
                <w:sz w:val="20"/>
              </w:rPr>
            </w:pP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r>
        <w:trPr>
          <w:trHeight w:val="270" w:hRule="atLeast"/>
        </w:trPr>
        <w:tc>
          <w:tcPr>
            <w:tcW w:w="6285" w:type="dxa"/>
            <w:gridSpan w:val="2"/>
          </w:tcPr>
          <w:p>
            <w:pPr>
              <w:pStyle w:val="TableParagraph"/>
              <w:spacing w:line="250" w:lineRule="exact"/>
              <w:ind w:left="38"/>
              <w:rPr>
                <w:rFonts w:ascii="Calibri"/>
                <w:sz w:val="22"/>
              </w:rPr>
            </w:pPr>
            <w:r>
              <w:rPr>
                <w:rFonts w:ascii="Calibri"/>
                <w:sz w:val="22"/>
              </w:rPr>
              <w:t>Company</w:t>
            </w:r>
            <w:r>
              <w:rPr>
                <w:rFonts w:ascii="Calibri"/>
                <w:spacing w:val="-3"/>
                <w:sz w:val="22"/>
              </w:rPr>
              <w:t> </w:t>
            </w:r>
            <w:r>
              <w:rPr>
                <w:rFonts w:ascii="Calibri"/>
                <w:sz w:val="22"/>
              </w:rPr>
              <w:t>can</w:t>
            </w:r>
            <w:r>
              <w:rPr>
                <w:rFonts w:ascii="Calibri"/>
                <w:spacing w:val="-3"/>
                <w:sz w:val="22"/>
              </w:rPr>
              <w:t> </w:t>
            </w:r>
            <w:r>
              <w:rPr>
                <w:rFonts w:ascii="Calibri"/>
                <w:sz w:val="22"/>
              </w:rPr>
              <w:t>provide</w:t>
            </w:r>
            <w:r>
              <w:rPr>
                <w:rFonts w:ascii="Calibri"/>
                <w:spacing w:val="-2"/>
                <w:sz w:val="22"/>
              </w:rPr>
              <w:t> </w:t>
            </w:r>
            <w:r>
              <w:rPr>
                <w:rFonts w:ascii="Calibri"/>
                <w:sz w:val="22"/>
              </w:rPr>
              <w:t>#</w:t>
            </w:r>
            <w:r>
              <w:rPr>
                <w:rFonts w:ascii="Calibri"/>
                <w:spacing w:val="-3"/>
                <w:sz w:val="22"/>
              </w:rPr>
              <w:t> </w:t>
            </w:r>
            <w:r>
              <w:rPr>
                <w:rFonts w:ascii="Calibri"/>
                <w:sz w:val="22"/>
              </w:rPr>
              <w:t>of</w:t>
            </w:r>
            <w:r>
              <w:rPr>
                <w:rFonts w:ascii="Calibri"/>
                <w:spacing w:val="-2"/>
                <w:sz w:val="22"/>
              </w:rPr>
              <w:t> drivers</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spacing w:line="250" w:lineRule="exact"/>
              <w:ind w:left="39"/>
              <w:rPr>
                <w:rFonts w:ascii="Calibri"/>
                <w:sz w:val="22"/>
              </w:rPr>
            </w:pPr>
            <w:r>
              <w:rPr>
                <w:rFonts w:ascii="Calibri"/>
                <w:sz w:val="22"/>
              </w:rPr>
              <w:t>On</w:t>
            </w:r>
            <w:r>
              <w:rPr>
                <w:rFonts w:ascii="Calibri"/>
                <w:spacing w:val="-1"/>
                <w:sz w:val="22"/>
              </w:rPr>
              <w:t> </w:t>
            </w:r>
            <w:r>
              <w:rPr>
                <w:rFonts w:ascii="Calibri"/>
                <w:spacing w:val="-4"/>
                <w:sz w:val="22"/>
              </w:rPr>
              <w:t>Date</w:t>
            </w:r>
          </w:p>
        </w:tc>
        <w:tc>
          <w:tcPr>
            <w:tcW w:w="821" w:type="dxa"/>
          </w:tcPr>
          <w:p>
            <w:pPr>
              <w:pStyle w:val="TableParagraph"/>
              <w:spacing w:line="250" w:lineRule="exact"/>
              <w:ind w:left="39"/>
              <w:rPr>
                <w:rFonts w:ascii="Calibri"/>
                <w:b/>
                <w:sz w:val="22"/>
              </w:rPr>
            </w:pPr>
            <w:r>
              <w:rPr>
                <w:rFonts w:ascii="Calibri"/>
                <w:b/>
                <w:sz w:val="22"/>
              </w:rPr>
              <w:t>NO </w:t>
            </w:r>
            <w:r>
              <w:rPr>
                <w:rFonts w:ascii="Calibri"/>
                <w:b/>
                <w:spacing w:val="-5"/>
                <w:sz w:val="22"/>
              </w:rPr>
              <w:t>BID</w:t>
            </w:r>
          </w:p>
        </w:tc>
        <w:tc>
          <w:tcPr>
            <w:tcW w:w="274" w:type="dxa"/>
          </w:tcPr>
          <w:p>
            <w:pPr>
              <w:pStyle w:val="TableParagraph"/>
              <w:rPr>
                <w:rFonts w:ascii="Times New Roman"/>
                <w:sz w:val="20"/>
              </w:rPr>
            </w:pPr>
          </w:p>
        </w:tc>
        <w:tc>
          <w:tcPr>
            <w:tcW w:w="1596" w:type="dxa"/>
          </w:tcPr>
          <w:p>
            <w:pPr>
              <w:pStyle w:val="TableParagraph"/>
              <w:spacing w:line="250" w:lineRule="exact"/>
              <w:ind w:left="39"/>
              <w:rPr>
                <w:rFonts w:ascii="Calibri" w:hAnsi="Calibri"/>
                <w:b/>
                <w:sz w:val="22"/>
              </w:rPr>
            </w:pPr>
            <w:r>
              <w:rPr>
                <w:rFonts w:ascii="Calibri" w:hAnsi="Calibri"/>
                <w:b/>
                <w:spacing w:val="-4"/>
                <w:sz w:val="22"/>
              </w:rPr>
              <w:t>1‐10</w:t>
            </w:r>
          </w:p>
        </w:tc>
        <w:tc>
          <w:tcPr>
            <w:tcW w:w="919" w:type="dxa"/>
          </w:tcPr>
          <w:p>
            <w:pPr>
              <w:pStyle w:val="TableParagraph"/>
              <w:spacing w:line="250" w:lineRule="exact"/>
              <w:ind w:left="38"/>
              <w:rPr>
                <w:rFonts w:ascii="Calibri"/>
                <w:sz w:val="22"/>
              </w:rPr>
            </w:pPr>
            <w:r>
              <w:rPr>
                <w:rFonts w:ascii="Calibri"/>
                <w:sz w:val="22"/>
              </w:rPr>
              <w:t>On</w:t>
            </w:r>
            <w:r>
              <w:rPr>
                <w:rFonts w:ascii="Calibri"/>
                <w:spacing w:val="-1"/>
                <w:sz w:val="22"/>
              </w:rPr>
              <w:t> </w:t>
            </w:r>
            <w:r>
              <w:rPr>
                <w:rFonts w:ascii="Calibri"/>
                <w:spacing w:val="-4"/>
                <w:sz w:val="22"/>
              </w:rPr>
              <w:t>Date</w:t>
            </w:r>
          </w:p>
        </w:tc>
        <w:tc>
          <w:tcPr>
            <w:tcW w:w="499" w:type="dxa"/>
          </w:tcPr>
          <w:p>
            <w:pPr>
              <w:pStyle w:val="TableParagraph"/>
              <w:spacing w:line="250" w:lineRule="exact"/>
              <w:ind w:left="39"/>
              <w:rPr>
                <w:rFonts w:ascii="Calibri"/>
                <w:b/>
                <w:sz w:val="22"/>
              </w:rPr>
            </w:pPr>
            <w:r>
              <w:rPr>
                <w:rFonts w:ascii="Calibri"/>
                <w:b/>
                <w:spacing w:val="-5"/>
                <w:sz w:val="22"/>
              </w:rPr>
              <w:t>TBD</w:t>
            </w:r>
          </w:p>
        </w:tc>
        <w:tc>
          <w:tcPr>
            <w:tcW w:w="321" w:type="dxa"/>
          </w:tcPr>
          <w:p>
            <w:pPr>
              <w:pStyle w:val="TableParagraph"/>
              <w:rPr>
                <w:rFonts w:ascii="Times New Roman"/>
                <w:sz w:val="20"/>
              </w:rPr>
            </w:pPr>
          </w:p>
        </w:tc>
        <w:tc>
          <w:tcPr>
            <w:tcW w:w="1015" w:type="dxa"/>
          </w:tcPr>
          <w:p>
            <w:pPr>
              <w:pStyle w:val="TableParagraph"/>
              <w:spacing w:line="250" w:lineRule="exact"/>
              <w:ind w:right="15"/>
              <w:jc w:val="right"/>
              <w:rPr>
                <w:rFonts w:ascii="Calibri"/>
                <w:b/>
                <w:sz w:val="22"/>
              </w:rPr>
            </w:pPr>
            <w:r>
              <w:rPr>
                <w:rFonts w:ascii="Calibri"/>
                <w:b/>
                <w:w w:val="100"/>
                <w:sz w:val="22"/>
              </w:rPr>
              <w:t>3</w:t>
            </w:r>
          </w:p>
        </w:tc>
        <w:tc>
          <w:tcPr>
            <w:tcW w:w="919" w:type="dxa"/>
          </w:tcPr>
          <w:p>
            <w:pPr>
              <w:pStyle w:val="TableParagraph"/>
              <w:spacing w:line="250" w:lineRule="exact"/>
              <w:ind w:left="40"/>
              <w:rPr>
                <w:rFonts w:ascii="Calibri"/>
                <w:sz w:val="22"/>
              </w:rPr>
            </w:pPr>
            <w:r>
              <w:rPr>
                <w:rFonts w:ascii="Calibri"/>
                <w:sz w:val="22"/>
              </w:rPr>
              <w:t>On</w:t>
            </w:r>
            <w:r>
              <w:rPr>
                <w:rFonts w:ascii="Calibri"/>
                <w:spacing w:val="-1"/>
                <w:sz w:val="22"/>
              </w:rPr>
              <w:t> </w:t>
            </w:r>
            <w:r>
              <w:rPr>
                <w:rFonts w:ascii="Calibri"/>
                <w:spacing w:val="-4"/>
                <w:sz w:val="22"/>
              </w:rPr>
              <w:t>Date</w:t>
            </w:r>
          </w:p>
        </w:tc>
        <w:tc>
          <w:tcPr>
            <w:tcW w:w="984" w:type="dxa"/>
          </w:tcPr>
          <w:p>
            <w:pPr>
              <w:pStyle w:val="TableParagraph"/>
              <w:spacing w:line="250" w:lineRule="exact"/>
              <w:ind w:left="78"/>
              <w:rPr>
                <w:rFonts w:ascii="Calibri"/>
                <w:b/>
                <w:sz w:val="22"/>
              </w:rPr>
            </w:pPr>
            <w:r>
              <w:rPr>
                <w:rFonts w:ascii="Calibri"/>
                <w:b/>
                <w:spacing w:val="-2"/>
                <w:sz w:val="22"/>
              </w:rPr>
              <w:t>3/7/2022</w:t>
            </w:r>
          </w:p>
        </w:tc>
      </w:tr>
      <w:tr>
        <w:trPr>
          <w:trHeight w:val="270" w:hRule="atLeast"/>
        </w:trPr>
        <w:tc>
          <w:tcPr>
            <w:tcW w:w="403" w:type="dxa"/>
          </w:tcPr>
          <w:p>
            <w:pPr>
              <w:pStyle w:val="TableParagraph"/>
              <w:rPr>
                <w:rFonts w:ascii="Times New Roman"/>
                <w:sz w:val="20"/>
              </w:rPr>
            </w:pPr>
          </w:p>
        </w:tc>
        <w:tc>
          <w:tcPr>
            <w:tcW w:w="5882" w:type="dxa"/>
          </w:tcPr>
          <w:p>
            <w:pPr>
              <w:pStyle w:val="TableParagraph"/>
              <w:rPr>
                <w:rFonts w:ascii="Times New Roman"/>
                <w:sz w:val="20"/>
              </w:rPr>
            </w:pPr>
          </w:p>
        </w:tc>
        <w:tc>
          <w:tcPr>
            <w:tcW w:w="1305" w:type="dxa"/>
          </w:tcPr>
          <w:p>
            <w:pPr>
              <w:pStyle w:val="TableParagraph"/>
              <w:rPr>
                <w:rFonts w:ascii="Times New Roman"/>
                <w:sz w:val="20"/>
              </w:rPr>
            </w:pP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rPr>
                <w:rFonts w:ascii="Times New Roman"/>
                <w:sz w:val="20"/>
              </w:rPr>
            </w:pP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rPr>
                <w:rFonts w:ascii="Times New Roman"/>
                <w:sz w:val="20"/>
              </w:rPr>
            </w:pP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r>
        <w:trPr>
          <w:trHeight w:val="270" w:hRule="atLeast"/>
        </w:trPr>
        <w:tc>
          <w:tcPr>
            <w:tcW w:w="6285" w:type="dxa"/>
            <w:gridSpan w:val="2"/>
          </w:tcPr>
          <w:p>
            <w:pPr>
              <w:pStyle w:val="TableParagraph"/>
              <w:spacing w:line="250" w:lineRule="exact"/>
              <w:ind w:left="38"/>
              <w:rPr>
                <w:rFonts w:ascii="Calibri" w:hAnsi="Calibri"/>
                <w:sz w:val="22"/>
              </w:rPr>
            </w:pPr>
            <w:r>
              <w:rPr>
                <w:rFonts w:ascii="Calibri" w:hAnsi="Calibri"/>
                <w:sz w:val="22"/>
              </w:rPr>
              <w:t>Advance</w:t>
            </w:r>
            <w:r>
              <w:rPr>
                <w:rFonts w:ascii="Calibri" w:hAnsi="Calibri"/>
                <w:spacing w:val="-3"/>
                <w:sz w:val="22"/>
              </w:rPr>
              <w:t> </w:t>
            </w:r>
            <w:r>
              <w:rPr>
                <w:rFonts w:ascii="Calibri" w:hAnsi="Calibri"/>
                <w:sz w:val="22"/>
              </w:rPr>
              <w:t>Notice</w:t>
            </w:r>
            <w:r>
              <w:rPr>
                <w:rFonts w:ascii="Calibri" w:hAnsi="Calibri"/>
                <w:spacing w:val="-2"/>
                <w:sz w:val="22"/>
              </w:rPr>
              <w:t> </w:t>
            </w:r>
            <w:r>
              <w:rPr>
                <w:rFonts w:ascii="Calibri" w:hAnsi="Calibri"/>
                <w:sz w:val="22"/>
              </w:rPr>
              <w:t>for</w:t>
            </w:r>
            <w:r>
              <w:rPr>
                <w:rFonts w:ascii="Calibri" w:hAnsi="Calibri"/>
                <w:spacing w:val="-1"/>
                <w:sz w:val="22"/>
              </w:rPr>
              <w:t> </w:t>
            </w:r>
            <w:r>
              <w:rPr>
                <w:rFonts w:ascii="Calibri" w:hAnsi="Calibri"/>
                <w:sz w:val="22"/>
              </w:rPr>
              <w:t>additional</w:t>
            </w:r>
            <w:r>
              <w:rPr>
                <w:rFonts w:ascii="Calibri" w:hAnsi="Calibri"/>
                <w:spacing w:val="-2"/>
                <w:sz w:val="22"/>
              </w:rPr>
              <w:t> </w:t>
            </w:r>
            <w:r>
              <w:rPr>
                <w:rFonts w:ascii="Calibri" w:hAnsi="Calibri"/>
                <w:sz w:val="22"/>
              </w:rPr>
              <w:t>drivers</w:t>
            </w:r>
            <w:r>
              <w:rPr>
                <w:rFonts w:ascii="Calibri" w:hAnsi="Calibri"/>
                <w:spacing w:val="-1"/>
                <w:sz w:val="22"/>
              </w:rPr>
              <w:t> </w:t>
            </w:r>
            <w:r>
              <w:rPr>
                <w:rFonts w:ascii="Calibri" w:hAnsi="Calibri"/>
                <w:sz w:val="22"/>
              </w:rPr>
              <w:t>‐</w:t>
            </w:r>
            <w:r>
              <w:rPr>
                <w:rFonts w:ascii="Calibri" w:hAnsi="Calibri"/>
                <w:spacing w:val="-1"/>
                <w:sz w:val="22"/>
              </w:rPr>
              <w:t> </w:t>
            </w:r>
            <w:r>
              <w:rPr>
                <w:rFonts w:ascii="Calibri" w:hAnsi="Calibri"/>
                <w:spacing w:val="-4"/>
                <w:sz w:val="22"/>
              </w:rPr>
              <w:t>days</w:t>
            </w:r>
          </w:p>
        </w:tc>
        <w:tc>
          <w:tcPr>
            <w:tcW w:w="1305" w:type="dxa"/>
          </w:tcPr>
          <w:p>
            <w:pPr>
              <w:pStyle w:val="TableParagraph"/>
              <w:spacing w:line="250" w:lineRule="exact"/>
              <w:ind w:left="38"/>
              <w:rPr>
                <w:rFonts w:ascii="Calibri"/>
                <w:b/>
                <w:sz w:val="22"/>
              </w:rPr>
            </w:pPr>
            <w:r>
              <w:rPr>
                <w:rFonts w:ascii="Calibri"/>
                <w:b/>
                <w:sz w:val="22"/>
              </w:rPr>
              <w:t>NO </w:t>
            </w:r>
            <w:r>
              <w:rPr>
                <w:rFonts w:ascii="Calibri"/>
                <w:b/>
                <w:spacing w:val="-5"/>
                <w:sz w:val="22"/>
              </w:rPr>
              <w:t>BID</w:t>
            </w:r>
          </w:p>
        </w:tc>
        <w:tc>
          <w:tcPr>
            <w:tcW w:w="919" w:type="dxa"/>
          </w:tcPr>
          <w:p>
            <w:pPr>
              <w:pStyle w:val="TableParagraph"/>
              <w:rPr>
                <w:rFonts w:ascii="Times New Roman"/>
                <w:sz w:val="20"/>
              </w:rPr>
            </w:pPr>
          </w:p>
        </w:tc>
        <w:tc>
          <w:tcPr>
            <w:tcW w:w="821" w:type="dxa"/>
          </w:tcPr>
          <w:p>
            <w:pPr>
              <w:pStyle w:val="TableParagraph"/>
              <w:rPr>
                <w:rFonts w:ascii="Times New Roman"/>
                <w:sz w:val="20"/>
              </w:rPr>
            </w:pPr>
          </w:p>
        </w:tc>
        <w:tc>
          <w:tcPr>
            <w:tcW w:w="274" w:type="dxa"/>
          </w:tcPr>
          <w:p>
            <w:pPr>
              <w:pStyle w:val="TableParagraph"/>
              <w:rPr>
                <w:rFonts w:ascii="Times New Roman"/>
                <w:sz w:val="20"/>
              </w:rPr>
            </w:pPr>
          </w:p>
        </w:tc>
        <w:tc>
          <w:tcPr>
            <w:tcW w:w="1596" w:type="dxa"/>
          </w:tcPr>
          <w:p>
            <w:pPr>
              <w:pStyle w:val="TableParagraph"/>
              <w:spacing w:line="250" w:lineRule="exact"/>
              <w:ind w:right="17"/>
              <w:jc w:val="right"/>
              <w:rPr>
                <w:rFonts w:ascii="Calibri"/>
                <w:b/>
                <w:sz w:val="22"/>
              </w:rPr>
            </w:pPr>
            <w:r>
              <w:rPr>
                <w:rFonts w:ascii="Calibri"/>
                <w:b/>
                <w:spacing w:val="-5"/>
                <w:sz w:val="22"/>
              </w:rPr>
              <w:t>30</w:t>
            </w:r>
          </w:p>
        </w:tc>
        <w:tc>
          <w:tcPr>
            <w:tcW w:w="919" w:type="dxa"/>
          </w:tcPr>
          <w:p>
            <w:pPr>
              <w:pStyle w:val="TableParagraph"/>
              <w:rPr>
                <w:rFonts w:ascii="Times New Roman"/>
                <w:sz w:val="20"/>
              </w:rPr>
            </w:pPr>
          </w:p>
        </w:tc>
        <w:tc>
          <w:tcPr>
            <w:tcW w:w="499" w:type="dxa"/>
          </w:tcPr>
          <w:p>
            <w:pPr>
              <w:pStyle w:val="TableParagraph"/>
              <w:rPr>
                <w:rFonts w:ascii="Times New Roman"/>
                <w:sz w:val="20"/>
              </w:rPr>
            </w:pPr>
          </w:p>
        </w:tc>
        <w:tc>
          <w:tcPr>
            <w:tcW w:w="321" w:type="dxa"/>
          </w:tcPr>
          <w:p>
            <w:pPr>
              <w:pStyle w:val="TableParagraph"/>
              <w:rPr>
                <w:rFonts w:ascii="Times New Roman"/>
                <w:sz w:val="20"/>
              </w:rPr>
            </w:pPr>
          </w:p>
        </w:tc>
        <w:tc>
          <w:tcPr>
            <w:tcW w:w="1015" w:type="dxa"/>
          </w:tcPr>
          <w:p>
            <w:pPr>
              <w:pStyle w:val="TableParagraph"/>
              <w:spacing w:line="250" w:lineRule="exact"/>
              <w:ind w:right="17"/>
              <w:jc w:val="right"/>
              <w:rPr>
                <w:rFonts w:ascii="Calibri" w:hAnsi="Calibri"/>
                <w:b/>
                <w:sz w:val="22"/>
              </w:rPr>
            </w:pPr>
            <w:r>
              <w:rPr>
                <w:rFonts w:ascii="Calibri" w:hAnsi="Calibri"/>
                <w:b/>
                <w:spacing w:val="-2"/>
                <w:sz w:val="22"/>
              </w:rPr>
              <w:t>20‐30</w:t>
            </w:r>
          </w:p>
        </w:tc>
        <w:tc>
          <w:tcPr>
            <w:tcW w:w="919" w:type="dxa"/>
          </w:tcPr>
          <w:p>
            <w:pPr>
              <w:pStyle w:val="TableParagraph"/>
              <w:rPr>
                <w:rFonts w:ascii="Times New Roman"/>
                <w:sz w:val="20"/>
              </w:rPr>
            </w:pPr>
          </w:p>
        </w:tc>
        <w:tc>
          <w:tcPr>
            <w:tcW w:w="984" w:type="dxa"/>
          </w:tcPr>
          <w:p>
            <w:pPr>
              <w:pStyle w:val="TableParagraph"/>
              <w:rPr>
                <w:rFonts w:ascii="Times New Roman"/>
                <w:sz w:val="20"/>
              </w:rPr>
            </w:pPr>
          </w:p>
        </w:tc>
      </w:tr>
    </w:tbl>
    <w:p>
      <w:pPr>
        <w:spacing w:after="0"/>
        <w:rPr>
          <w:rFonts w:ascii="Times New Roman"/>
          <w:sz w:val="20"/>
        </w:rPr>
        <w:sectPr>
          <w:pgSz w:w="20160" w:h="12240" w:orient="landscape"/>
          <w:pgMar w:top="1060" w:bottom="280" w:left="900" w:right="2920"/>
        </w:sectPr>
      </w:pPr>
    </w:p>
    <w:p>
      <w:pPr>
        <w:spacing w:line="603" w:lineRule="exact" w:before="0"/>
        <w:ind w:left="3766" w:right="0" w:firstLine="0"/>
        <w:jc w:val="left"/>
        <w:rPr>
          <w:rFonts w:ascii="Calibri"/>
          <w:b/>
          <w:sz w:val="52"/>
        </w:rPr>
      </w:pPr>
      <w:r>
        <w:rPr/>
        <w:pict>
          <v:group style="position:absolute;margin-left:25.960661pt;margin-top:95.877289pt;width:554.8pt;height:641.85pt;mso-position-horizontal-relative:page;mso-position-vertical-relative:page;z-index:-25378304" id="docshapegroup316" coordorigin="519,1918" coordsize="11096,12837">
            <v:shape style="position:absolute;left:711;top:1917;width:10635;height:1822" type="#_x0000_t75" id="docshape317" stroked="false">
              <v:imagedata r:id="rId23" o:title=""/>
            </v:shape>
            <v:shape style="position:absolute;left:519;top:5339;width:8923;height:2860" type="#_x0000_t75" id="docshape318"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19" stroked="false">
              <v:imagedata r:id="rId25" o:title=""/>
            </v:shape>
            <v:shape style="position:absolute;left:903;top:8602;width:10327;height:6152" type="#_x0000_t75" id="docshape320"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21" stroked="false">
              <v:imagedata r:id="rId27" o:title=""/>
            </v:shape>
            <v:line style="position:absolute" from="2327,5109" to="4154,5109" stroked="true" strokeweight="4.084945pt" strokecolor="#000000">
              <v:stroke dashstyle="solid"/>
            </v:line>
            <v:shape style="position:absolute;left:1045;top:4459;width:9824;height:2" id="docshape322" coordorigin="1045,4460" coordsize="9824,0" path="m1045,4460l3122,4460m4430,4460l4872,4460m7287,4460l10869,4460e" filled="false" stroked="true" strokeweight="1.001391pt" strokecolor="#e2e4f4">
              <v:path arrowok="t"/>
              <v:stroke dashstyle="solid"/>
            </v:shape>
            <w10:wrap type="none"/>
          </v:group>
        </w:pict>
      </w:r>
      <w:bookmarkStart w:name="7.0 Human Resources" w:id="34"/>
      <w:bookmarkEnd w:id="34"/>
      <w:r>
        <w:rPr/>
      </w:r>
      <w:bookmarkStart w:name="7.1 - Verbal - Jerilee DiLalla" w:id="35"/>
      <w:bookmarkEnd w:id="35"/>
      <w:r>
        <w:rPr/>
      </w:r>
      <w:r>
        <w:rPr>
          <w:rFonts w:ascii="Calibri"/>
          <w:b/>
          <w:sz w:val="52"/>
        </w:rPr>
        <w:t>7.0 HUMAN</w:t>
      </w:r>
      <w:r>
        <w:rPr>
          <w:rFonts w:ascii="Calibri"/>
          <w:b/>
          <w:spacing w:val="-2"/>
          <w:sz w:val="52"/>
        </w:rPr>
        <w:t> RESOURCES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089" w:val="left" w:leader="none"/>
          <w:tab w:pos="6947" w:val="left" w:leader="none"/>
        </w:tabs>
        <w:spacing w:line="1039" w:lineRule="exact" w:before="70"/>
        <w:ind w:left="7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pPr>
      <w:r>
        <w:rPr>
          <w:color w:val="E2E4F4"/>
          <w:w w:val="125"/>
        </w:rPr>
        <w:t>HONOR--</w:t>
      </w:r>
      <w:r>
        <w:rPr>
          <w:color w:val="E2E4F4"/>
          <w:spacing w:val="-10"/>
          <w:w w:val="125"/>
        </w:rPr>
        <w:t>-</w:t>
      </w:r>
    </w:p>
    <w:p>
      <w:pPr>
        <w:spacing w:after="0"/>
        <w:sectPr>
          <w:pgSz w:w="12240" w:h="15840"/>
          <w:pgMar w:top="840" w:bottom="280" w:left="340" w:right="320"/>
        </w:sectPr>
      </w:pPr>
    </w:p>
    <w:p>
      <w:pPr>
        <w:spacing w:line="603" w:lineRule="exact" w:before="0"/>
        <w:ind w:left="2496" w:right="0" w:firstLine="0"/>
        <w:jc w:val="left"/>
        <w:rPr>
          <w:rFonts w:ascii="Calibri"/>
          <w:b/>
          <w:sz w:val="52"/>
        </w:rPr>
      </w:pPr>
      <w:r>
        <w:rPr/>
        <w:pict>
          <v:group style="position:absolute;margin-left:25.960661pt;margin-top:95.877289pt;width:554.8pt;height:641.85pt;mso-position-horizontal-relative:page;mso-position-vertical-relative:page;z-index:-25377792" id="docshapegroup323" coordorigin="519,1918" coordsize="11096,12837">
            <v:shape style="position:absolute;left:711;top:1917;width:10635;height:1822" type="#_x0000_t75" id="docshape324" stroked="false">
              <v:imagedata r:id="rId23" o:title=""/>
            </v:shape>
            <v:shape style="position:absolute;left:519;top:5339;width:8923;height:2860" type="#_x0000_t75" id="docshape325"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26" stroked="false">
              <v:imagedata r:id="rId25" o:title=""/>
            </v:shape>
            <v:shape style="position:absolute;left:903;top:8602;width:10327;height:6152" type="#_x0000_t75" id="docshape327"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28" stroked="false">
              <v:imagedata r:id="rId27" o:title=""/>
            </v:shape>
            <v:line style="position:absolute" from="2327,5109" to="4154,5109" stroked="true" strokeweight="4.084945pt" strokecolor="#000000">
              <v:stroke dashstyle="solid"/>
            </v:line>
            <v:shape style="position:absolute;left:1045;top:4459;width:9824;height:2" id="docshape329" coordorigin="1045,4460" coordsize="9824,0" path="m1045,4460l3122,4460m4430,4460l4872,4460m7287,4460l10869,4460e" filled="false" stroked="true" strokeweight="1.001391pt" strokecolor="#e2e4f4">
              <v:path arrowok="t"/>
              <v:stroke dashstyle="solid"/>
            </v:shape>
            <w10:wrap type="none"/>
          </v:group>
        </w:pict>
      </w:r>
      <w:bookmarkStart w:name="8.0 - Superintendent Report" w:id="36"/>
      <w:bookmarkEnd w:id="36"/>
      <w:r>
        <w:rPr/>
      </w:r>
      <w:bookmarkStart w:name="8.1 Verbal - Sean Bruno" w:id="37"/>
      <w:bookmarkEnd w:id="37"/>
      <w:r>
        <w:rPr/>
      </w:r>
      <w:r>
        <w:rPr>
          <w:rFonts w:ascii="Calibri"/>
          <w:b/>
          <w:spacing w:val="-5"/>
          <w:sz w:val="52"/>
        </w:rPr>
        <w:t>8.0</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089" w:val="left" w:leader="none"/>
          <w:tab w:pos="6947" w:val="left" w:leader="none"/>
        </w:tabs>
        <w:spacing w:line="1039" w:lineRule="exact" w:before="70"/>
        <w:ind w:left="7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pPr>
      <w:r>
        <w:rPr>
          <w:color w:val="E2E4F4"/>
          <w:w w:val="125"/>
        </w:rPr>
        <w:t>HONOR--</w:t>
      </w:r>
      <w:r>
        <w:rPr>
          <w:color w:val="E2E4F4"/>
          <w:spacing w:val="-10"/>
          <w:w w:val="125"/>
        </w:rPr>
        <w:t>-</w:t>
      </w:r>
    </w:p>
    <w:p>
      <w:pPr>
        <w:spacing w:after="0"/>
        <w:sectPr>
          <w:pgSz w:w="12240" w:h="15840"/>
          <w:pgMar w:top="840" w:bottom="280" w:left="340" w:right="320"/>
        </w:sectPr>
      </w:pPr>
    </w:p>
    <w:p>
      <w:pPr>
        <w:spacing w:line="603" w:lineRule="exact" w:before="0"/>
        <w:ind w:left="3120" w:right="0" w:firstLine="0"/>
        <w:jc w:val="left"/>
        <w:rPr>
          <w:rFonts w:ascii="Calibri"/>
          <w:b/>
          <w:sz w:val="52"/>
        </w:rPr>
      </w:pPr>
      <w:r>
        <w:rPr/>
        <w:pict>
          <v:group style="position:absolute;margin-left:25.960661pt;margin-top:95.877289pt;width:554.8pt;height:641.85pt;mso-position-horizontal-relative:page;mso-position-vertical-relative:page;z-index:-25377280" id="docshapegroup330" coordorigin="519,1918" coordsize="11096,12837">
            <v:shape style="position:absolute;left:711;top:1917;width:10635;height:1822" type="#_x0000_t75" id="docshape331" stroked="false">
              <v:imagedata r:id="rId23" o:title=""/>
            </v:shape>
            <v:shape style="position:absolute;left:519;top:5339;width:8923;height:2860" type="#_x0000_t75" id="docshape332"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33" stroked="false">
              <v:imagedata r:id="rId25" o:title=""/>
            </v:shape>
            <v:shape style="position:absolute;left:903;top:8602;width:10327;height:6152" type="#_x0000_t75" id="docshape334"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35" stroked="false">
              <v:imagedata r:id="rId27" o:title=""/>
            </v:shape>
            <v:line style="position:absolute" from="2327,5109" to="4154,5109" stroked="true" strokeweight="4.084945pt" strokecolor="#000000">
              <v:stroke dashstyle="solid"/>
            </v:line>
            <v:shape style="position:absolute;left:1045;top:4459;width:9824;height:2" id="docshape336" coordorigin="1045,4460" coordsize="9824,0" path="m1045,4460l3122,4460m4430,4460l4872,4460m7287,4460l10869,4460e" filled="false" stroked="true" strokeweight="1.001391pt" strokecolor="#e2e4f4">
              <v:path arrowok="t"/>
              <v:stroke dashstyle="solid"/>
            </v:shape>
            <w10:wrap type="none"/>
          </v:group>
        </w:pict>
      </w:r>
      <w:bookmarkStart w:name="9.0 Board Operations" w:id="38"/>
      <w:bookmarkEnd w:id="38"/>
      <w:r>
        <w:rPr/>
      </w:r>
      <w:r>
        <w:rPr>
          <w:rFonts w:ascii="Calibri"/>
          <w:b/>
          <w:spacing w:val="-5"/>
          <w:sz w:val="52"/>
        </w:rPr>
        <w:t>9.0</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089" w:val="left" w:leader="none"/>
          <w:tab w:pos="6947" w:val="left" w:leader="none"/>
        </w:tabs>
        <w:spacing w:line="1039" w:lineRule="exact" w:before="70"/>
        <w:ind w:left="7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pPr>
      <w:r>
        <w:rPr>
          <w:color w:val="E2E4F4"/>
          <w:w w:val="125"/>
        </w:rPr>
        <w:t>HONOR--</w:t>
      </w:r>
      <w:r>
        <w:rPr>
          <w:color w:val="E2E4F4"/>
          <w:spacing w:val="-10"/>
          <w:w w:val="125"/>
        </w:rPr>
        <w:t>-</w:t>
      </w:r>
    </w:p>
    <w:p>
      <w:pPr>
        <w:spacing w:after="0"/>
        <w:sectPr>
          <w:pgSz w:w="12240" w:h="15840"/>
          <w:pgMar w:top="840" w:bottom="280" w:left="340" w:right="320"/>
        </w:sectPr>
      </w:pPr>
    </w:p>
    <w:p>
      <w:pPr>
        <w:pStyle w:val="Heading8"/>
        <w:spacing w:line="322" w:lineRule="exact" w:before="120"/>
        <w:ind w:left="869"/>
      </w:pPr>
      <w:r>
        <w:rPr/>
        <w:drawing>
          <wp:anchor distT="0" distB="0" distL="0" distR="0" allowOverlap="1" layoutInCell="1" locked="0" behindDoc="0" simplePos="0" relativeHeight="15892992">
            <wp:simplePos x="0" y="0"/>
            <wp:positionH relativeFrom="page">
              <wp:posOffset>1282742</wp:posOffset>
            </wp:positionH>
            <wp:positionV relativeFrom="paragraph">
              <wp:posOffset>-5394</wp:posOffset>
            </wp:positionV>
            <wp:extent cx="899514" cy="1045209"/>
            <wp:effectExtent l="0" t="0" r="0" b="0"/>
            <wp:wrapNone/>
            <wp:docPr id="121" name="image116.png"/>
            <wp:cNvGraphicFramePr>
              <a:graphicFrameLocks noChangeAspect="1"/>
            </wp:cNvGraphicFramePr>
            <a:graphic>
              <a:graphicData uri="http://schemas.openxmlformats.org/drawingml/2006/picture">
                <pic:pic>
                  <pic:nvPicPr>
                    <pic:cNvPr id="122" name="image116.png"/>
                    <pic:cNvPicPr/>
                  </pic:nvPicPr>
                  <pic:blipFill>
                    <a:blip r:embed="rId131" cstate="print"/>
                    <a:stretch>
                      <a:fillRect/>
                    </a:stretch>
                  </pic:blipFill>
                  <pic:spPr>
                    <a:xfrm>
                      <a:off x="0" y="0"/>
                      <a:ext cx="899514" cy="1045209"/>
                    </a:xfrm>
                    <a:prstGeom prst="rect">
                      <a:avLst/>
                    </a:prstGeom>
                  </pic:spPr>
                </pic:pic>
              </a:graphicData>
            </a:graphic>
          </wp:anchor>
        </w:drawing>
      </w:r>
      <w:bookmarkStart w:name="9.1 - 2021-22 Board of Education Meeting" w:id="39"/>
      <w:bookmarkEnd w:id="39"/>
      <w:r>
        <w:rPr>
          <w:b w:val="0"/>
        </w:rPr>
      </w:r>
      <w:r>
        <w:rPr/>
        <w:t>BROCKPORT</w:t>
      </w:r>
      <w:r>
        <w:rPr>
          <w:spacing w:val="-12"/>
        </w:rPr>
        <w:t> </w:t>
      </w:r>
      <w:r>
        <w:rPr/>
        <w:t>CENTRAL</w:t>
      </w:r>
      <w:r>
        <w:rPr>
          <w:spacing w:val="-8"/>
        </w:rPr>
        <w:t> </w:t>
      </w:r>
      <w:r>
        <w:rPr>
          <w:spacing w:val="-2"/>
        </w:rPr>
        <w:t>SCHOOL</w:t>
      </w:r>
    </w:p>
    <w:p>
      <w:pPr>
        <w:spacing w:before="0"/>
        <w:ind w:left="871" w:right="885" w:firstLine="0"/>
        <w:jc w:val="center"/>
        <w:rPr>
          <w:b/>
          <w:sz w:val="28"/>
        </w:rPr>
      </w:pPr>
      <w:r>
        <w:rPr>
          <w:b/>
          <w:sz w:val="28"/>
        </w:rPr>
        <w:t>Brockport,</w:t>
      </w:r>
      <w:r>
        <w:rPr>
          <w:b/>
          <w:spacing w:val="-5"/>
          <w:sz w:val="28"/>
        </w:rPr>
        <w:t> </w:t>
      </w:r>
      <w:r>
        <w:rPr>
          <w:b/>
          <w:sz w:val="28"/>
        </w:rPr>
        <w:t>NY</w:t>
      </w:r>
      <w:r>
        <w:rPr>
          <w:b/>
          <w:spacing w:val="62"/>
          <w:sz w:val="28"/>
        </w:rPr>
        <w:t> </w:t>
      </w:r>
      <w:r>
        <w:rPr>
          <w:b/>
          <w:sz w:val="28"/>
        </w:rPr>
        <w:t>14420-</w:t>
      </w:r>
      <w:r>
        <w:rPr>
          <w:b/>
          <w:spacing w:val="-4"/>
          <w:sz w:val="28"/>
        </w:rPr>
        <w:t>2296</w:t>
      </w:r>
    </w:p>
    <w:p>
      <w:pPr>
        <w:pStyle w:val="BodyText"/>
        <w:spacing w:before="1"/>
        <w:rPr>
          <w:b/>
          <w:sz w:val="25"/>
        </w:rPr>
      </w:pPr>
      <w:r>
        <w:rPr/>
        <w:pict>
          <v:shape style="position:absolute;margin-left:208.009995pt;margin-top:15.662462pt;width:196.15pt;height:.1pt;mso-position-horizontal-relative:page;mso-position-vertical-relative:paragraph;z-index:-15564800;mso-wrap-distance-left:0;mso-wrap-distance-right:0" id="docshape337" coordorigin="4160,313" coordsize="3923,0" path="m4160,313l8083,313e" filled="false" stroked="true" strokeweight=".88452pt" strokecolor="#000000">
            <v:path arrowok="t"/>
            <v:stroke dashstyle="solid"/>
            <w10:wrap type="topAndBottom"/>
          </v:shape>
        </w:pict>
      </w:r>
    </w:p>
    <w:p>
      <w:pPr>
        <w:spacing w:before="0"/>
        <w:ind w:left="869" w:right="885" w:firstLine="0"/>
        <w:jc w:val="center"/>
        <w:rPr>
          <w:sz w:val="28"/>
        </w:rPr>
      </w:pPr>
      <w:r>
        <w:rPr>
          <w:sz w:val="28"/>
        </w:rPr>
        <w:t>Board</w:t>
      </w:r>
      <w:r>
        <w:rPr>
          <w:spacing w:val="-2"/>
          <w:sz w:val="28"/>
        </w:rPr>
        <w:t> </w:t>
      </w:r>
      <w:r>
        <w:rPr>
          <w:sz w:val="28"/>
        </w:rPr>
        <w:t>of</w:t>
      </w:r>
      <w:r>
        <w:rPr>
          <w:spacing w:val="-2"/>
          <w:sz w:val="28"/>
        </w:rPr>
        <w:t> Education</w:t>
      </w:r>
    </w:p>
    <w:p>
      <w:pPr>
        <w:pStyle w:val="Heading8"/>
        <w:spacing w:before="1"/>
        <w:ind w:left="870"/>
      </w:pPr>
      <w:r>
        <w:rPr/>
        <w:t>2021-2022</w:t>
      </w:r>
      <w:r>
        <w:rPr>
          <w:spacing w:val="-7"/>
        </w:rPr>
        <w:t> </w:t>
      </w:r>
      <w:r>
        <w:rPr/>
        <w:t>Meeting</w:t>
      </w:r>
      <w:r>
        <w:rPr>
          <w:spacing w:val="-6"/>
        </w:rPr>
        <w:t> </w:t>
      </w:r>
      <w:r>
        <w:rPr>
          <w:spacing w:val="-2"/>
        </w:rPr>
        <w:t>Schedule</w:t>
      </w:r>
    </w:p>
    <w:p>
      <w:pPr>
        <w:pStyle w:val="BodyText"/>
        <w:spacing w:before="2"/>
        <w:rPr>
          <w:b/>
          <w:sz w:val="29"/>
        </w:rPr>
      </w:pPr>
    </w:p>
    <w:tbl>
      <w:tblPr>
        <w:tblW w:w="0" w:type="auto"/>
        <w:jc w:val="left"/>
        <w:tblInd w:w="58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972"/>
        <w:gridCol w:w="2971"/>
        <w:gridCol w:w="4500"/>
      </w:tblGrid>
      <w:tr>
        <w:trPr>
          <w:trHeight w:val="274" w:hRule="atLeast"/>
        </w:trPr>
        <w:tc>
          <w:tcPr>
            <w:tcW w:w="2972" w:type="dxa"/>
            <w:tcBorders>
              <w:left w:val="single" w:sz="4" w:space="0" w:color="000000"/>
              <w:bottom w:val="thinThickMediumGap" w:sz="12" w:space="0" w:color="000000"/>
              <w:right w:val="single" w:sz="4" w:space="0" w:color="000000"/>
            </w:tcBorders>
          </w:tcPr>
          <w:p>
            <w:pPr>
              <w:pStyle w:val="TableParagraph"/>
              <w:spacing w:line="255" w:lineRule="exact"/>
              <w:ind w:left="1095" w:right="1090"/>
              <w:jc w:val="center"/>
              <w:rPr>
                <w:rFonts w:ascii="Times New Roman"/>
                <w:b/>
                <w:sz w:val="24"/>
              </w:rPr>
            </w:pPr>
            <w:r>
              <w:rPr>
                <w:rFonts w:ascii="Times New Roman"/>
                <w:b/>
                <w:spacing w:val="-5"/>
                <w:sz w:val="24"/>
              </w:rPr>
              <w:t>Day</w:t>
            </w:r>
          </w:p>
        </w:tc>
        <w:tc>
          <w:tcPr>
            <w:tcW w:w="2971" w:type="dxa"/>
            <w:tcBorders>
              <w:left w:val="single" w:sz="4" w:space="0" w:color="000000"/>
              <w:bottom w:val="thinThickMediumGap" w:sz="12" w:space="0" w:color="000000"/>
              <w:right w:val="single" w:sz="4" w:space="0" w:color="000000"/>
            </w:tcBorders>
          </w:tcPr>
          <w:p>
            <w:pPr>
              <w:pStyle w:val="TableParagraph"/>
              <w:spacing w:line="255" w:lineRule="exact"/>
              <w:ind w:left="1230" w:right="1227"/>
              <w:jc w:val="center"/>
              <w:rPr>
                <w:rFonts w:ascii="Times New Roman"/>
                <w:b/>
                <w:sz w:val="24"/>
              </w:rPr>
            </w:pPr>
            <w:r>
              <w:rPr>
                <w:rFonts w:ascii="Times New Roman"/>
                <w:b/>
                <w:spacing w:val="-4"/>
                <w:sz w:val="24"/>
              </w:rPr>
              <w:t>Date</w:t>
            </w:r>
          </w:p>
        </w:tc>
        <w:tc>
          <w:tcPr>
            <w:tcW w:w="4500" w:type="dxa"/>
            <w:tcBorders>
              <w:left w:val="single" w:sz="4" w:space="0" w:color="000000"/>
              <w:bottom w:val="thinThickMediumGap" w:sz="12" w:space="0" w:color="000000"/>
              <w:right w:val="single" w:sz="4" w:space="0" w:color="000000"/>
            </w:tcBorders>
          </w:tcPr>
          <w:p>
            <w:pPr>
              <w:pStyle w:val="TableParagraph"/>
              <w:spacing w:line="255" w:lineRule="exact"/>
              <w:ind w:left="1174"/>
              <w:rPr>
                <w:rFonts w:ascii="Times New Roman"/>
                <w:b/>
                <w:sz w:val="24"/>
              </w:rPr>
            </w:pPr>
            <w:r>
              <w:rPr>
                <w:rFonts w:ascii="Times New Roman"/>
                <w:b/>
                <w:spacing w:val="-2"/>
                <w:sz w:val="24"/>
              </w:rPr>
              <w:t>Time/Location/Notes</w:t>
            </w:r>
          </w:p>
        </w:tc>
      </w:tr>
      <w:tr>
        <w:trPr>
          <w:trHeight w:val="508" w:hRule="atLeast"/>
        </w:trPr>
        <w:tc>
          <w:tcPr>
            <w:tcW w:w="2972" w:type="dxa"/>
            <w:tcBorders>
              <w:left w:val="single" w:sz="4" w:space="0" w:color="000000"/>
              <w:bottom w:val="single" w:sz="4" w:space="0" w:color="000000"/>
              <w:right w:val="single" w:sz="4" w:space="0" w:color="000000"/>
            </w:tcBorders>
          </w:tcPr>
          <w:p>
            <w:pPr>
              <w:pStyle w:val="TableParagraph"/>
              <w:ind w:left="1099" w:right="1090"/>
              <w:jc w:val="center"/>
              <w:rPr>
                <w:rFonts w:ascii="Times New Roman"/>
                <w:sz w:val="22"/>
              </w:rPr>
            </w:pPr>
            <w:r>
              <w:rPr>
                <w:rFonts w:ascii="Times New Roman"/>
                <w:spacing w:val="-2"/>
                <w:sz w:val="22"/>
              </w:rPr>
              <w:t>Tuesday</w:t>
            </w:r>
          </w:p>
        </w:tc>
        <w:tc>
          <w:tcPr>
            <w:tcW w:w="2971" w:type="dxa"/>
            <w:tcBorders>
              <w:left w:val="single" w:sz="4" w:space="0" w:color="000000"/>
              <w:bottom w:val="single" w:sz="4" w:space="0" w:color="000000"/>
              <w:right w:val="single" w:sz="4" w:space="0" w:color="000000"/>
            </w:tcBorders>
          </w:tcPr>
          <w:p>
            <w:pPr>
              <w:pStyle w:val="TableParagraph"/>
              <w:ind w:left="108"/>
              <w:rPr>
                <w:rFonts w:ascii="Times New Roman"/>
                <w:sz w:val="22"/>
              </w:rPr>
            </w:pPr>
            <w:r>
              <w:rPr>
                <w:rFonts w:ascii="Times New Roman"/>
                <w:sz w:val="22"/>
              </w:rPr>
              <w:t>July</w:t>
            </w:r>
            <w:r>
              <w:rPr>
                <w:rFonts w:ascii="Times New Roman"/>
                <w:spacing w:val="-1"/>
                <w:sz w:val="22"/>
              </w:rPr>
              <w:t> </w:t>
            </w:r>
            <w:r>
              <w:rPr>
                <w:rFonts w:ascii="Times New Roman"/>
                <w:sz w:val="22"/>
              </w:rPr>
              <w:t>6,</w:t>
            </w:r>
            <w:r>
              <w:rPr>
                <w:rFonts w:ascii="Times New Roman"/>
                <w:spacing w:val="-1"/>
                <w:sz w:val="22"/>
              </w:rPr>
              <w:t> </w:t>
            </w:r>
            <w:r>
              <w:rPr>
                <w:rFonts w:ascii="Times New Roman"/>
                <w:spacing w:val="-2"/>
                <w:sz w:val="22"/>
              </w:rPr>
              <w:t>2021*</w:t>
            </w:r>
          </w:p>
        </w:tc>
        <w:tc>
          <w:tcPr>
            <w:tcW w:w="4500" w:type="dxa"/>
            <w:tcBorders>
              <w:left w:val="single" w:sz="4" w:space="0" w:color="000000"/>
              <w:bottom w:val="single" w:sz="4" w:space="0" w:color="000000"/>
              <w:right w:val="single" w:sz="4" w:space="0" w:color="000000"/>
            </w:tcBorders>
          </w:tcPr>
          <w:p>
            <w:pPr>
              <w:pStyle w:val="TableParagraph"/>
              <w:spacing w:line="252" w:lineRule="exact"/>
              <w:ind w:left="106"/>
              <w:rPr>
                <w:rFonts w:ascii="Times New Roman"/>
                <w:sz w:val="22"/>
              </w:rPr>
            </w:pPr>
            <w:r>
              <w:rPr>
                <w:rFonts w:ascii="Times New Roman"/>
                <w:sz w:val="22"/>
              </w:rPr>
              <w:t>Reorganization</w:t>
            </w:r>
            <w:r>
              <w:rPr>
                <w:rFonts w:ascii="Times New Roman"/>
                <w:spacing w:val="-9"/>
                <w:sz w:val="22"/>
              </w:rPr>
              <w:t> </w:t>
            </w:r>
            <w:r>
              <w:rPr>
                <w:rFonts w:ascii="Times New Roman"/>
                <w:spacing w:val="-2"/>
                <w:sz w:val="22"/>
              </w:rPr>
              <w:t>Meeting</w:t>
            </w:r>
          </w:p>
          <w:p>
            <w:pPr>
              <w:pStyle w:val="TableParagraph"/>
              <w:spacing w:line="235" w:lineRule="exact"/>
              <w:ind w:left="106"/>
              <w:rPr>
                <w:rFonts w:ascii="Times New Roman"/>
                <w:sz w:val="22"/>
              </w:rPr>
            </w:pPr>
            <w:r>
              <w:rPr>
                <w:rFonts w:ascii="Times New Roman"/>
                <w:sz w:val="22"/>
              </w:rPr>
              <w:t>5</w:t>
            </w:r>
            <w:r>
              <w:rPr>
                <w:rFonts w:ascii="Times New Roman"/>
                <w:spacing w:val="-3"/>
                <w:sz w:val="22"/>
              </w:rPr>
              <w:t> </w:t>
            </w:r>
            <w:r>
              <w:rPr>
                <w:rFonts w:ascii="Times New Roman"/>
                <w:sz w:val="22"/>
              </w:rPr>
              <w:t>p.m.</w:t>
            </w:r>
            <w:r>
              <w:rPr>
                <w:rFonts w:ascii="Times New Roman"/>
                <w:spacing w:val="-3"/>
                <w:sz w:val="22"/>
              </w:rPr>
              <w:t> </w:t>
            </w:r>
            <w:r>
              <w:rPr>
                <w:rFonts w:ascii="Times New Roman"/>
                <w:sz w:val="22"/>
              </w:rPr>
              <w:t>-</w:t>
            </w:r>
            <w:r>
              <w:rPr>
                <w:rFonts w:ascii="Times New Roman"/>
                <w:spacing w:val="-4"/>
                <w:sz w:val="22"/>
              </w:rPr>
              <w:t> </w:t>
            </w:r>
            <w:r>
              <w:rPr>
                <w:rFonts w:ascii="Times New Roman"/>
                <w:sz w:val="22"/>
              </w:rPr>
              <w:t>District</w:t>
            </w:r>
            <w:r>
              <w:rPr>
                <w:rFonts w:ascii="Times New Roman"/>
                <w:spacing w:val="-2"/>
                <w:sz w:val="22"/>
              </w:rPr>
              <w:t> </w:t>
            </w:r>
            <w:r>
              <w:rPr>
                <w:rFonts w:ascii="Times New Roman"/>
                <w:sz w:val="22"/>
              </w:rPr>
              <w:t>Office</w:t>
            </w:r>
            <w:r>
              <w:rPr>
                <w:rFonts w:ascii="Times New Roman"/>
                <w:spacing w:val="-2"/>
                <w:sz w:val="22"/>
              </w:rPr>
              <w:t> </w:t>
            </w:r>
            <w:r>
              <w:rPr>
                <w:rFonts w:ascii="Times New Roman"/>
                <w:sz w:val="22"/>
              </w:rPr>
              <w:t>Board</w:t>
            </w:r>
            <w:r>
              <w:rPr>
                <w:rFonts w:ascii="Times New Roman"/>
                <w:spacing w:val="-2"/>
                <w:sz w:val="22"/>
              </w:rPr>
              <w:t> </w:t>
            </w:r>
            <w:r>
              <w:rPr>
                <w:rFonts w:ascii="Times New Roman"/>
                <w:spacing w:val="-4"/>
                <w:sz w:val="22"/>
              </w:rPr>
              <w:t>Room</w:t>
            </w:r>
          </w:p>
        </w:tc>
      </w:tr>
      <w:tr>
        <w:trPr>
          <w:trHeight w:val="25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8"/>
              <w:rPr>
                <w:rFonts w:ascii="Times New Roman"/>
                <w:sz w:val="22"/>
              </w:rPr>
            </w:pPr>
            <w:r>
              <w:rPr>
                <w:rFonts w:ascii="Times New Roman"/>
                <w:sz w:val="22"/>
              </w:rPr>
              <w:t>July</w:t>
            </w:r>
            <w:r>
              <w:rPr>
                <w:rFonts w:ascii="Times New Roman"/>
                <w:spacing w:val="-1"/>
                <w:sz w:val="22"/>
              </w:rPr>
              <w:t> </w:t>
            </w:r>
            <w:r>
              <w:rPr>
                <w:rFonts w:ascii="Times New Roman"/>
                <w:sz w:val="22"/>
              </w:rPr>
              <w:t>20,</w:t>
            </w:r>
            <w:r>
              <w:rPr>
                <w:rFonts w:ascii="Times New Roman"/>
                <w:spacing w:val="-1"/>
                <w:sz w:val="22"/>
              </w:rPr>
              <w:t> </w:t>
            </w:r>
            <w:r>
              <w:rPr>
                <w:rFonts w:ascii="Times New Roman"/>
                <w:spacing w:val="-2"/>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6"/>
              <w:rPr>
                <w:rFonts w:ascii="Times New Roman"/>
                <w:sz w:val="22"/>
              </w:rPr>
            </w:pPr>
            <w:r>
              <w:rPr>
                <w:rFonts w:ascii="Times New Roman"/>
                <w:sz w:val="22"/>
              </w:rPr>
              <w:t>5</w:t>
            </w:r>
            <w:r>
              <w:rPr>
                <w:rFonts w:ascii="Times New Roman"/>
                <w:spacing w:val="-3"/>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5"/>
                <w:sz w:val="22"/>
              </w:rPr>
              <w:t> </w:t>
            </w:r>
            <w:r>
              <w:rPr>
                <w:rFonts w:ascii="Times New Roman"/>
                <w:sz w:val="22"/>
              </w:rPr>
              <w:t>District</w:t>
            </w:r>
            <w:r>
              <w:rPr>
                <w:rFonts w:ascii="Times New Roman"/>
                <w:spacing w:val="-1"/>
                <w:sz w:val="22"/>
              </w:rPr>
              <w:t> </w:t>
            </w:r>
            <w:r>
              <w:rPr>
                <w:rFonts w:ascii="Times New Roman"/>
                <w:sz w:val="22"/>
              </w:rPr>
              <w:t>Office</w:t>
            </w:r>
            <w:r>
              <w:rPr>
                <w:rFonts w:ascii="Times New Roman"/>
                <w:spacing w:val="-2"/>
                <w:sz w:val="22"/>
              </w:rPr>
              <w:t> </w:t>
            </w:r>
            <w:r>
              <w:rPr>
                <w:rFonts w:ascii="Times New Roman"/>
                <w:sz w:val="22"/>
              </w:rPr>
              <w:t>Board</w:t>
            </w:r>
            <w:r>
              <w:rPr>
                <w:rFonts w:ascii="Times New Roman"/>
                <w:spacing w:val="-2"/>
                <w:sz w:val="22"/>
              </w:rPr>
              <w:t> </w:t>
            </w:r>
            <w:r>
              <w:rPr>
                <w:rFonts w:ascii="Times New Roman"/>
                <w:spacing w:val="-4"/>
                <w:sz w:val="22"/>
              </w:rPr>
              <w:t>Room</w:t>
            </w:r>
          </w:p>
        </w:tc>
      </w:tr>
      <w:tr>
        <w:trPr>
          <w:trHeight w:val="306"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August</w:t>
            </w:r>
            <w:r>
              <w:rPr>
                <w:rFonts w:ascii="Times New Roman"/>
                <w:spacing w:val="-3"/>
                <w:sz w:val="22"/>
              </w:rPr>
              <w:t> </w:t>
            </w:r>
            <w:r>
              <w:rPr>
                <w:rFonts w:ascii="Times New Roman"/>
                <w:sz w:val="22"/>
              </w:rPr>
              <w:t>3,</w:t>
            </w:r>
            <w:r>
              <w:rPr>
                <w:rFonts w:ascii="Times New Roman"/>
                <w:spacing w:val="-3"/>
                <w:sz w:val="22"/>
              </w:rPr>
              <w:t> </w:t>
            </w:r>
            <w:r>
              <w:rPr>
                <w:rFonts w:ascii="Times New Roman"/>
                <w:spacing w:val="-2"/>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6"/>
              <w:rPr>
                <w:rFonts w:ascii="Times New Roman"/>
                <w:sz w:val="22"/>
              </w:rPr>
            </w:pPr>
            <w:r>
              <w:rPr>
                <w:rFonts w:ascii="Times New Roman"/>
                <w:sz w:val="22"/>
              </w:rPr>
              <w:t>5</w:t>
            </w:r>
            <w:r>
              <w:rPr>
                <w:rFonts w:ascii="Times New Roman"/>
                <w:spacing w:val="-3"/>
                <w:sz w:val="22"/>
              </w:rPr>
              <w:t> </w:t>
            </w:r>
            <w:r>
              <w:rPr>
                <w:rFonts w:ascii="Times New Roman"/>
                <w:sz w:val="22"/>
              </w:rPr>
              <w:t>p.m.</w:t>
            </w:r>
            <w:r>
              <w:rPr>
                <w:rFonts w:ascii="Times New Roman"/>
                <w:spacing w:val="-3"/>
                <w:sz w:val="22"/>
              </w:rPr>
              <w:t> </w:t>
            </w:r>
            <w:r>
              <w:rPr>
                <w:rFonts w:ascii="Times New Roman"/>
                <w:sz w:val="22"/>
              </w:rPr>
              <w:t>-</w:t>
            </w:r>
            <w:r>
              <w:rPr>
                <w:rFonts w:ascii="Times New Roman"/>
                <w:spacing w:val="-4"/>
                <w:sz w:val="22"/>
              </w:rPr>
              <w:t> </w:t>
            </w:r>
            <w:r>
              <w:rPr>
                <w:rFonts w:ascii="Times New Roman"/>
                <w:sz w:val="22"/>
              </w:rPr>
              <w:t>District</w:t>
            </w:r>
            <w:r>
              <w:rPr>
                <w:rFonts w:ascii="Times New Roman"/>
                <w:spacing w:val="-2"/>
                <w:sz w:val="22"/>
              </w:rPr>
              <w:t> </w:t>
            </w:r>
            <w:r>
              <w:rPr>
                <w:rFonts w:ascii="Times New Roman"/>
                <w:sz w:val="22"/>
              </w:rPr>
              <w:t>Office</w:t>
            </w:r>
            <w:r>
              <w:rPr>
                <w:rFonts w:ascii="Times New Roman"/>
                <w:spacing w:val="-2"/>
                <w:sz w:val="22"/>
              </w:rPr>
              <w:t> </w:t>
            </w:r>
            <w:r>
              <w:rPr>
                <w:rFonts w:ascii="Times New Roman"/>
                <w:sz w:val="22"/>
              </w:rPr>
              <w:t>Board</w:t>
            </w:r>
            <w:r>
              <w:rPr>
                <w:rFonts w:ascii="Times New Roman"/>
                <w:spacing w:val="-2"/>
                <w:sz w:val="22"/>
              </w:rPr>
              <w:t> </w:t>
            </w:r>
            <w:r>
              <w:rPr>
                <w:rFonts w:ascii="Times New Roman"/>
                <w:spacing w:val="-4"/>
                <w:sz w:val="22"/>
              </w:rPr>
              <w:t>Room</w:t>
            </w:r>
          </w:p>
        </w:tc>
      </w:tr>
      <w:tr>
        <w:trPr>
          <w:trHeight w:val="297"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August</w:t>
            </w:r>
            <w:r>
              <w:rPr>
                <w:rFonts w:ascii="Times New Roman"/>
                <w:spacing w:val="-2"/>
                <w:sz w:val="22"/>
              </w:rPr>
              <w:t> </w:t>
            </w:r>
            <w:r>
              <w:rPr>
                <w:rFonts w:ascii="Times New Roman"/>
                <w:sz w:val="22"/>
              </w:rPr>
              <w:t>17,</w:t>
            </w:r>
            <w:r>
              <w:rPr>
                <w:rFonts w:ascii="Times New Roman"/>
                <w:spacing w:val="-2"/>
                <w:sz w:val="22"/>
              </w:rPr>
              <w:t> </w:t>
            </w:r>
            <w:r>
              <w:rPr>
                <w:rFonts w:ascii="Times New Roman"/>
                <w:spacing w:val="-4"/>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6"/>
              <w:rPr>
                <w:rFonts w:ascii="Times New Roman" w:hAnsi="Times New Roman"/>
                <w:sz w:val="22"/>
              </w:rPr>
            </w:pPr>
            <w:r>
              <w:rPr>
                <w:rFonts w:ascii="Times New Roman" w:hAnsi="Times New Roman"/>
                <w:sz w:val="22"/>
              </w:rPr>
              <w:t>5</w:t>
            </w:r>
            <w:r>
              <w:rPr>
                <w:rFonts w:ascii="Times New Roman" w:hAnsi="Times New Roman"/>
                <w:spacing w:val="-2"/>
                <w:sz w:val="22"/>
              </w:rPr>
              <w:t> </w:t>
            </w:r>
            <w:r>
              <w:rPr>
                <w:rFonts w:ascii="Times New Roman" w:hAnsi="Times New Roman"/>
                <w:sz w:val="22"/>
              </w:rPr>
              <w:t>p.m.</w:t>
            </w:r>
            <w:r>
              <w:rPr>
                <w:rFonts w:ascii="Times New Roman" w:hAnsi="Times New Roman"/>
                <w:spacing w:val="-4"/>
                <w:sz w:val="22"/>
              </w:rPr>
              <w:t> </w:t>
            </w:r>
            <w:r>
              <w:rPr>
                <w:rFonts w:ascii="Times New Roman" w:hAnsi="Times New Roman"/>
                <w:sz w:val="22"/>
              </w:rPr>
              <w:t>–</w:t>
            </w:r>
            <w:r>
              <w:rPr>
                <w:rFonts w:ascii="Times New Roman" w:hAnsi="Times New Roman"/>
                <w:spacing w:val="-1"/>
                <w:sz w:val="22"/>
              </w:rPr>
              <w:t> </w:t>
            </w:r>
            <w:r>
              <w:rPr>
                <w:rFonts w:ascii="Times New Roman" w:hAnsi="Times New Roman"/>
                <w:sz w:val="22"/>
              </w:rPr>
              <w:t>Hill School </w:t>
            </w:r>
            <w:r>
              <w:rPr>
                <w:rFonts w:ascii="Times New Roman" w:hAnsi="Times New Roman"/>
                <w:spacing w:val="-2"/>
                <w:sz w:val="22"/>
              </w:rPr>
              <w:t>Cafetorium</w:t>
            </w:r>
          </w:p>
        </w:tc>
      </w:tr>
      <w:tr>
        <w:trPr>
          <w:trHeight w:val="290"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September</w:t>
            </w:r>
            <w:r>
              <w:rPr>
                <w:rFonts w:ascii="Times New Roman"/>
                <w:spacing w:val="-2"/>
                <w:sz w:val="22"/>
              </w:rPr>
              <w:t> </w:t>
            </w:r>
            <w:r>
              <w:rPr>
                <w:rFonts w:ascii="Times New Roman"/>
                <w:sz w:val="22"/>
              </w:rPr>
              <w:t>7,</w:t>
            </w:r>
            <w:r>
              <w:rPr>
                <w:rFonts w:ascii="Times New Roman"/>
                <w:spacing w:val="-4"/>
                <w:sz w:val="22"/>
              </w:rPr>
              <w:t> 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6"/>
              <w:rPr>
                <w:rFonts w:ascii="Times New Roman" w:hAnsi="Times New Roman"/>
                <w:sz w:val="22"/>
              </w:rPr>
            </w:pPr>
            <w:r>
              <w:rPr>
                <w:rFonts w:ascii="Times New Roman" w:hAnsi="Times New Roman"/>
                <w:sz w:val="22"/>
              </w:rPr>
              <w:t>6</w:t>
            </w:r>
            <w:r>
              <w:rPr>
                <w:rFonts w:ascii="Times New Roman" w:hAnsi="Times New Roman"/>
                <w:spacing w:val="-2"/>
                <w:sz w:val="22"/>
              </w:rPr>
              <w:t> </w:t>
            </w:r>
            <w:r>
              <w:rPr>
                <w:rFonts w:ascii="Times New Roman" w:hAnsi="Times New Roman"/>
                <w:sz w:val="22"/>
              </w:rPr>
              <w:t>p.m.</w:t>
            </w:r>
            <w:r>
              <w:rPr>
                <w:rFonts w:ascii="Times New Roman" w:hAnsi="Times New Roman"/>
                <w:spacing w:val="-4"/>
                <w:sz w:val="22"/>
              </w:rPr>
              <w:t> </w:t>
            </w:r>
            <w:r>
              <w:rPr>
                <w:rFonts w:ascii="Times New Roman" w:hAnsi="Times New Roman"/>
                <w:sz w:val="22"/>
              </w:rPr>
              <w:t>–</w:t>
            </w:r>
            <w:r>
              <w:rPr>
                <w:rFonts w:ascii="Times New Roman" w:hAnsi="Times New Roman"/>
                <w:spacing w:val="-2"/>
                <w:sz w:val="22"/>
              </w:rPr>
              <w:t> </w:t>
            </w:r>
            <w:r>
              <w:rPr>
                <w:rFonts w:ascii="Times New Roman" w:hAnsi="Times New Roman"/>
                <w:sz w:val="22"/>
              </w:rPr>
              <w:t>Hill School </w:t>
            </w:r>
            <w:r>
              <w:rPr>
                <w:rFonts w:ascii="Times New Roman" w:hAnsi="Times New Roman"/>
                <w:spacing w:val="-2"/>
                <w:sz w:val="22"/>
              </w:rPr>
              <w:t>Cafetorium</w:t>
            </w:r>
          </w:p>
        </w:tc>
      </w:tr>
      <w:tr>
        <w:trPr>
          <w:trHeight w:val="278"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September</w:t>
            </w:r>
            <w:r>
              <w:rPr>
                <w:rFonts w:ascii="Times New Roman"/>
                <w:spacing w:val="-4"/>
                <w:sz w:val="22"/>
              </w:rPr>
              <w:t> </w:t>
            </w:r>
            <w:r>
              <w:rPr>
                <w:rFonts w:ascii="Times New Roman"/>
                <w:sz w:val="22"/>
              </w:rPr>
              <w:t>21,</w:t>
            </w:r>
            <w:r>
              <w:rPr>
                <w:rFonts w:ascii="Times New Roman"/>
                <w:spacing w:val="-4"/>
                <w:sz w:val="22"/>
              </w:rPr>
              <w:t> 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6"/>
              <w:rPr>
                <w:rFonts w:ascii="Times New Roman" w:hAnsi="Times New Roman"/>
                <w:sz w:val="22"/>
              </w:rPr>
            </w:pPr>
            <w:r>
              <w:rPr>
                <w:rFonts w:ascii="Times New Roman" w:hAnsi="Times New Roman"/>
                <w:sz w:val="22"/>
              </w:rPr>
              <w:t>6</w:t>
            </w:r>
            <w:r>
              <w:rPr>
                <w:rFonts w:ascii="Times New Roman" w:hAnsi="Times New Roman"/>
                <w:spacing w:val="-2"/>
                <w:sz w:val="22"/>
              </w:rPr>
              <w:t> </w:t>
            </w:r>
            <w:r>
              <w:rPr>
                <w:rFonts w:ascii="Times New Roman" w:hAnsi="Times New Roman"/>
                <w:sz w:val="22"/>
              </w:rPr>
              <w:t>p.m.</w:t>
            </w:r>
            <w:r>
              <w:rPr>
                <w:rFonts w:ascii="Times New Roman" w:hAnsi="Times New Roman"/>
                <w:spacing w:val="-4"/>
                <w:sz w:val="22"/>
              </w:rPr>
              <w:t> </w:t>
            </w:r>
            <w:r>
              <w:rPr>
                <w:rFonts w:ascii="Times New Roman" w:hAnsi="Times New Roman"/>
                <w:sz w:val="22"/>
              </w:rPr>
              <w:t>–</w:t>
            </w:r>
            <w:r>
              <w:rPr>
                <w:rFonts w:ascii="Times New Roman" w:hAnsi="Times New Roman"/>
                <w:spacing w:val="-2"/>
                <w:sz w:val="22"/>
              </w:rPr>
              <w:t> </w:t>
            </w:r>
            <w:r>
              <w:rPr>
                <w:rFonts w:ascii="Times New Roman" w:hAnsi="Times New Roman"/>
                <w:sz w:val="22"/>
              </w:rPr>
              <w:t>Hill School </w:t>
            </w:r>
            <w:r>
              <w:rPr>
                <w:rFonts w:ascii="Times New Roman" w:hAnsi="Times New Roman"/>
                <w:spacing w:val="-2"/>
                <w:sz w:val="22"/>
              </w:rPr>
              <w:t>Cafetorium</w:t>
            </w:r>
          </w:p>
        </w:tc>
      </w:tr>
      <w:tr>
        <w:trPr>
          <w:trHeight w:val="254"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Pr>
                <w:rFonts w:ascii="Times New Roman"/>
                <w:sz w:val="22"/>
              </w:rPr>
            </w:pPr>
            <w:r>
              <w:rPr>
                <w:rFonts w:ascii="Times New Roman"/>
                <w:sz w:val="22"/>
              </w:rPr>
              <w:t>October</w:t>
            </w:r>
            <w:r>
              <w:rPr>
                <w:rFonts w:ascii="Times New Roman"/>
                <w:spacing w:val="-3"/>
                <w:sz w:val="22"/>
              </w:rPr>
              <w:t> </w:t>
            </w:r>
            <w:r>
              <w:rPr>
                <w:rFonts w:ascii="Times New Roman"/>
                <w:sz w:val="22"/>
              </w:rPr>
              <w:t>5,</w:t>
            </w:r>
            <w:r>
              <w:rPr>
                <w:rFonts w:ascii="Times New Roman"/>
                <w:spacing w:val="-1"/>
                <w:sz w:val="22"/>
              </w:rPr>
              <w:t> </w:t>
            </w:r>
            <w:r>
              <w:rPr>
                <w:rFonts w:ascii="Times New Roman"/>
                <w:spacing w:val="-4"/>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77"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October</w:t>
            </w:r>
            <w:r>
              <w:rPr>
                <w:rFonts w:ascii="Times New Roman"/>
                <w:spacing w:val="-3"/>
                <w:sz w:val="22"/>
              </w:rPr>
              <w:t> </w:t>
            </w:r>
            <w:r>
              <w:rPr>
                <w:rFonts w:ascii="Times New Roman"/>
                <w:sz w:val="22"/>
              </w:rPr>
              <w:t>19,</w:t>
            </w:r>
            <w:r>
              <w:rPr>
                <w:rFonts w:ascii="Times New Roman"/>
                <w:spacing w:val="-1"/>
                <w:sz w:val="22"/>
              </w:rPr>
              <w:t> </w:t>
            </w:r>
            <w:r>
              <w:rPr>
                <w:rFonts w:ascii="Times New Roman"/>
                <w:spacing w:val="-4"/>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8"/>
              <w:rPr>
                <w:rFonts w:ascii="Times New Roman"/>
                <w:sz w:val="22"/>
              </w:rPr>
            </w:pPr>
            <w:r>
              <w:rPr>
                <w:rFonts w:ascii="Times New Roman"/>
                <w:sz w:val="22"/>
              </w:rPr>
              <w:t>November</w:t>
            </w:r>
            <w:r>
              <w:rPr>
                <w:rFonts w:ascii="Times New Roman"/>
                <w:spacing w:val="-2"/>
                <w:sz w:val="22"/>
              </w:rPr>
              <w:t> </w:t>
            </w:r>
            <w:r>
              <w:rPr>
                <w:rFonts w:ascii="Times New Roman"/>
                <w:sz w:val="22"/>
              </w:rPr>
              <w:t>2,</w:t>
            </w:r>
            <w:r>
              <w:rPr>
                <w:rFonts w:ascii="Times New Roman"/>
                <w:spacing w:val="-4"/>
                <w:sz w:val="22"/>
              </w:rPr>
              <w:t> 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6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
              <w:ind w:left="108"/>
              <w:rPr>
                <w:rFonts w:ascii="Times New Roman"/>
                <w:sz w:val="22"/>
              </w:rPr>
            </w:pPr>
            <w:r>
              <w:rPr>
                <w:rFonts w:ascii="Times New Roman"/>
                <w:sz w:val="22"/>
              </w:rPr>
              <w:t>November</w:t>
            </w:r>
            <w:r>
              <w:rPr>
                <w:rFonts w:ascii="Times New Roman"/>
                <w:spacing w:val="-3"/>
                <w:sz w:val="22"/>
              </w:rPr>
              <w:t> </w:t>
            </w:r>
            <w:r>
              <w:rPr>
                <w:rFonts w:ascii="Times New Roman"/>
                <w:sz w:val="22"/>
              </w:rPr>
              <w:t>16,</w:t>
            </w:r>
            <w:r>
              <w:rPr>
                <w:rFonts w:ascii="Times New Roman"/>
                <w:spacing w:val="-3"/>
                <w:sz w:val="22"/>
              </w:rPr>
              <w:t> </w:t>
            </w:r>
            <w:r>
              <w:rPr>
                <w:rFonts w:ascii="Times New Roman"/>
                <w:spacing w:val="-4"/>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3"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Pr>
                <w:rFonts w:ascii="Times New Roman"/>
                <w:sz w:val="22"/>
              </w:rPr>
            </w:pPr>
            <w:r>
              <w:rPr>
                <w:rFonts w:ascii="Times New Roman"/>
                <w:sz w:val="22"/>
              </w:rPr>
              <w:t>December</w:t>
            </w:r>
            <w:r>
              <w:rPr>
                <w:rFonts w:ascii="Times New Roman"/>
                <w:spacing w:val="-3"/>
                <w:sz w:val="22"/>
              </w:rPr>
              <w:t> </w:t>
            </w:r>
            <w:r>
              <w:rPr>
                <w:rFonts w:ascii="Times New Roman"/>
                <w:sz w:val="22"/>
              </w:rPr>
              <w:t>7,</w:t>
            </w:r>
            <w:r>
              <w:rPr>
                <w:rFonts w:ascii="Times New Roman"/>
                <w:spacing w:val="-2"/>
                <w:sz w:val="22"/>
              </w:rPr>
              <w:t> </w:t>
            </w:r>
            <w:r>
              <w:rPr>
                <w:rFonts w:ascii="Times New Roman"/>
                <w:spacing w:val="-4"/>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8"/>
              <w:rPr>
                <w:rFonts w:ascii="Times New Roman"/>
                <w:sz w:val="22"/>
              </w:rPr>
            </w:pPr>
            <w:r>
              <w:rPr>
                <w:rFonts w:ascii="Times New Roman"/>
                <w:sz w:val="22"/>
              </w:rPr>
              <w:t>December</w:t>
            </w:r>
            <w:r>
              <w:rPr>
                <w:rFonts w:ascii="Times New Roman"/>
                <w:spacing w:val="-5"/>
                <w:sz w:val="22"/>
              </w:rPr>
              <w:t> </w:t>
            </w:r>
            <w:r>
              <w:rPr>
                <w:rFonts w:ascii="Times New Roman"/>
                <w:sz w:val="22"/>
              </w:rPr>
              <w:t>21,</w:t>
            </w:r>
            <w:r>
              <w:rPr>
                <w:rFonts w:ascii="Times New Roman"/>
                <w:spacing w:val="-2"/>
                <w:sz w:val="22"/>
              </w:rPr>
              <w:t> </w:t>
            </w:r>
            <w:r>
              <w:rPr>
                <w:rFonts w:ascii="Times New Roman"/>
                <w:spacing w:val="-4"/>
                <w:sz w:val="22"/>
              </w:rPr>
              <w:t>2021</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3"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Pr>
                <w:rFonts w:ascii="Times New Roman"/>
                <w:sz w:val="22"/>
              </w:rPr>
            </w:pPr>
            <w:r>
              <w:rPr>
                <w:rFonts w:ascii="Times New Roman"/>
                <w:sz w:val="22"/>
              </w:rPr>
              <w:t>January</w:t>
            </w:r>
            <w:r>
              <w:rPr>
                <w:rFonts w:ascii="Times New Roman"/>
                <w:spacing w:val="-4"/>
                <w:sz w:val="22"/>
              </w:rPr>
              <w:t> </w:t>
            </w:r>
            <w:r>
              <w:rPr>
                <w:rFonts w:ascii="Times New Roman"/>
                <w:sz w:val="22"/>
              </w:rPr>
              <w:t>4,</w:t>
            </w:r>
            <w:r>
              <w:rPr>
                <w:rFonts w:ascii="Times New Roman"/>
                <w:spacing w:val="-1"/>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85"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January</w:t>
            </w:r>
            <w:r>
              <w:rPr>
                <w:rFonts w:ascii="Times New Roman"/>
                <w:spacing w:val="-2"/>
                <w:sz w:val="22"/>
              </w:rPr>
              <w:t> </w:t>
            </w:r>
            <w:r>
              <w:rPr>
                <w:rFonts w:ascii="Times New Roman"/>
                <w:sz w:val="22"/>
              </w:rPr>
              <w:t>18,</w:t>
            </w:r>
            <w:r>
              <w:rPr>
                <w:rFonts w:ascii="Times New Roman"/>
                <w:spacing w:val="-3"/>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3"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
              <w:ind w:left="108"/>
              <w:rPr>
                <w:rFonts w:ascii="Times New Roman"/>
                <w:sz w:val="22"/>
              </w:rPr>
            </w:pPr>
            <w:r>
              <w:rPr>
                <w:rFonts w:ascii="Times New Roman"/>
                <w:sz w:val="22"/>
              </w:rPr>
              <w:t>February</w:t>
            </w:r>
            <w:r>
              <w:rPr>
                <w:rFonts w:ascii="Times New Roman"/>
                <w:spacing w:val="-2"/>
                <w:sz w:val="22"/>
              </w:rPr>
              <w:t> </w:t>
            </w:r>
            <w:r>
              <w:rPr>
                <w:rFonts w:ascii="Times New Roman"/>
                <w:sz w:val="22"/>
              </w:rPr>
              <w:t>1,</w:t>
            </w:r>
            <w:r>
              <w:rPr>
                <w:rFonts w:ascii="Times New Roman"/>
                <w:spacing w:val="-3"/>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1"/>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6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108"/>
              <w:rPr>
                <w:rFonts w:ascii="Times New Roman"/>
                <w:sz w:val="22"/>
              </w:rPr>
            </w:pPr>
            <w:r>
              <w:rPr>
                <w:rFonts w:ascii="Times New Roman"/>
                <w:sz w:val="22"/>
              </w:rPr>
              <w:t>February</w:t>
            </w:r>
            <w:r>
              <w:rPr>
                <w:rFonts w:ascii="Times New Roman"/>
                <w:spacing w:val="-3"/>
                <w:sz w:val="22"/>
              </w:rPr>
              <w:t> </w:t>
            </w:r>
            <w:r>
              <w:rPr>
                <w:rFonts w:ascii="Times New Roman"/>
                <w:sz w:val="22"/>
              </w:rPr>
              <w:t>15,</w:t>
            </w:r>
            <w:r>
              <w:rPr>
                <w:rFonts w:ascii="Times New Roman"/>
                <w:spacing w:val="-2"/>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8"/>
              <w:rPr>
                <w:rFonts w:ascii="Times New Roman"/>
                <w:sz w:val="22"/>
              </w:rPr>
            </w:pPr>
            <w:r>
              <w:rPr>
                <w:rFonts w:ascii="Times New Roman"/>
                <w:sz w:val="22"/>
              </w:rPr>
              <w:t>March</w:t>
            </w:r>
            <w:r>
              <w:rPr>
                <w:rFonts w:ascii="Times New Roman"/>
                <w:spacing w:val="-3"/>
                <w:sz w:val="22"/>
              </w:rPr>
              <w:t> </w:t>
            </w:r>
            <w:r>
              <w:rPr>
                <w:rFonts w:ascii="Times New Roman"/>
                <w:sz w:val="22"/>
              </w:rPr>
              <w:t>1,</w:t>
            </w:r>
            <w:r>
              <w:rPr>
                <w:rFonts w:ascii="Times New Roman"/>
                <w:spacing w:val="-1"/>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3"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8"/>
              <w:rPr>
                <w:rFonts w:ascii="Times New Roman"/>
                <w:sz w:val="22"/>
              </w:rPr>
            </w:pPr>
            <w:r>
              <w:rPr>
                <w:rFonts w:ascii="Times New Roman"/>
                <w:sz w:val="22"/>
              </w:rPr>
              <w:t>March</w:t>
            </w:r>
            <w:r>
              <w:rPr>
                <w:rFonts w:ascii="Times New Roman"/>
                <w:spacing w:val="-3"/>
                <w:sz w:val="22"/>
              </w:rPr>
              <w:t> </w:t>
            </w:r>
            <w:r>
              <w:rPr>
                <w:rFonts w:ascii="Times New Roman"/>
                <w:sz w:val="22"/>
              </w:rPr>
              <w:t>15,</w:t>
            </w:r>
            <w:r>
              <w:rPr>
                <w:rFonts w:ascii="Times New Roman"/>
                <w:spacing w:val="-1"/>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2"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8"/>
              <w:rPr>
                <w:rFonts w:ascii="Times New Roman"/>
                <w:sz w:val="22"/>
              </w:rPr>
            </w:pPr>
            <w:r>
              <w:rPr>
                <w:rFonts w:ascii="Times New Roman"/>
                <w:sz w:val="22"/>
              </w:rPr>
              <w:t>April</w:t>
            </w:r>
            <w:r>
              <w:rPr>
                <w:rFonts w:ascii="Times New Roman"/>
                <w:spacing w:val="-4"/>
                <w:sz w:val="22"/>
              </w:rPr>
              <w:t> </w:t>
            </w:r>
            <w:r>
              <w:rPr>
                <w:rFonts w:ascii="Times New Roman"/>
                <w:sz w:val="22"/>
              </w:rPr>
              <w:t>5,</w:t>
            </w:r>
            <w:r>
              <w:rPr>
                <w:rFonts w:ascii="Times New Roman"/>
                <w:spacing w:val="-1"/>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506"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April</w:t>
            </w:r>
            <w:r>
              <w:rPr>
                <w:rFonts w:ascii="Times New Roman"/>
                <w:spacing w:val="-4"/>
                <w:sz w:val="22"/>
              </w:rPr>
              <w:t> </w:t>
            </w:r>
            <w:r>
              <w:rPr>
                <w:rFonts w:ascii="Times New Roman"/>
                <w:sz w:val="22"/>
              </w:rPr>
              <w:t>26,</w:t>
            </w:r>
            <w:r>
              <w:rPr>
                <w:rFonts w:ascii="Times New Roman"/>
                <w:spacing w:val="-1"/>
                <w:sz w:val="22"/>
              </w:rPr>
              <w:t> </w:t>
            </w:r>
            <w:r>
              <w:rPr>
                <w:rFonts w:ascii="Times New Roman"/>
                <w:spacing w:val="-2"/>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06"/>
              <w:rPr>
                <w:rFonts w:ascii="Times New Roman"/>
                <w:sz w:val="22"/>
              </w:rPr>
            </w:pPr>
            <w:r>
              <w:rPr>
                <w:rFonts w:ascii="Times New Roman"/>
                <w:sz w:val="22"/>
              </w:rPr>
              <w:t>6</w:t>
            </w:r>
            <w:r>
              <w:rPr>
                <w:rFonts w:ascii="Times New Roman"/>
                <w:spacing w:val="-6"/>
                <w:sz w:val="22"/>
              </w:rPr>
              <w:t> </w:t>
            </w:r>
            <w:r>
              <w:rPr>
                <w:rFonts w:ascii="Times New Roman"/>
                <w:sz w:val="22"/>
              </w:rPr>
              <w:t>p.m.</w:t>
            </w:r>
            <w:r>
              <w:rPr>
                <w:rFonts w:ascii="Times New Roman"/>
                <w:spacing w:val="-6"/>
                <w:sz w:val="22"/>
              </w:rPr>
              <w:t> </w:t>
            </w:r>
            <w:r>
              <w:rPr>
                <w:rFonts w:ascii="Times New Roman"/>
                <w:sz w:val="22"/>
              </w:rPr>
              <w:t>-</w:t>
            </w:r>
            <w:r>
              <w:rPr>
                <w:rFonts w:ascii="Times New Roman"/>
                <w:spacing w:val="-8"/>
                <w:sz w:val="22"/>
              </w:rPr>
              <w:t> </w:t>
            </w:r>
            <w:r>
              <w:rPr>
                <w:rFonts w:ascii="Times New Roman"/>
                <w:sz w:val="22"/>
              </w:rPr>
              <w:t>Hill</w:t>
            </w:r>
            <w:r>
              <w:rPr>
                <w:rFonts w:ascii="Times New Roman"/>
                <w:spacing w:val="-5"/>
                <w:sz w:val="22"/>
              </w:rPr>
              <w:t> </w:t>
            </w:r>
            <w:r>
              <w:rPr>
                <w:rFonts w:ascii="Times New Roman"/>
                <w:sz w:val="22"/>
              </w:rPr>
              <w:t>School</w:t>
            </w:r>
            <w:r>
              <w:rPr>
                <w:rFonts w:ascii="Times New Roman"/>
                <w:spacing w:val="-5"/>
                <w:sz w:val="22"/>
              </w:rPr>
              <w:t> </w:t>
            </w:r>
            <w:r>
              <w:rPr>
                <w:rFonts w:ascii="Times New Roman"/>
                <w:sz w:val="22"/>
              </w:rPr>
              <w:t>Cafetorium</w:t>
            </w:r>
            <w:r>
              <w:rPr>
                <w:rFonts w:ascii="Times New Roman"/>
                <w:spacing w:val="-4"/>
                <w:sz w:val="22"/>
              </w:rPr>
              <w:t> </w:t>
            </w:r>
            <w:r>
              <w:rPr>
                <w:rFonts w:ascii="Times New Roman"/>
                <w:sz w:val="22"/>
              </w:rPr>
              <w:t>Off</w:t>
            </w:r>
            <w:r>
              <w:rPr>
                <w:rFonts w:ascii="Times New Roman"/>
                <w:spacing w:val="-6"/>
                <w:sz w:val="22"/>
              </w:rPr>
              <w:t> </w:t>
            </w:r>
            <w:r>
              <w:rPr>
                <w:rFonts w:ascii="Times New Roman"/>
                <w:sz w:val="22"/>
              </w:rPr>
              <w:t>Schedule (Spring Recess)</w:t>
            </w:r>
          </w:p>
        </w:tc>
      </w:tr>
      <w:tr>
        <w:trPr>
          <w:trHeight w:val="503"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08"/>
              <w:rPr>
                <w:rFonts w:ascii="Times New Roman"/>
                <w:sz w:val="22"/>
              </w:rPr>
            </w:pPr>
            <w:r>
              <w:rPr>
                <w:rFonts w:ascii="Times New Roman"/>
                <w:sz w:val="22"/>
              </w:rPr>
              <w:t>May 3,</w:t>
            </w:r>
            <w:r>
              <w:rPr>
                <w:rFonts w:ascii="Times New Roman"/>
                <w:spacing w:val="-3"/>
                <w:sz w:val="22"/>
              </w:rPr>
              <w:t> </w:t>
            </w:r>
            <w:r>
              <w:rPr>
                <w:rFonts w:ascii="Times New Roman"/>
                <w:spacing w:val="-2"/>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06"/>
              <w:rPr>
                <w:rFonts w:ascii="Times New Roman"/>
                <w:sz w:val="22"/>
              </w:rPr>
            </w:pPr>
            <w:r>
              <w:rPr>
                <w:rFonts w:ascii="Times New Roman"/>
                <w:sz w:val="22"/>
              </w:rPr>
              <w:t>6</w:t>
            </w:r>
            <w:r>
              <w:rPr>
                <w:rFonts w:ascii="Times New Roman"/>
                <w:spacing w:val="-4"/>
                <w:sz w:val="22"/>
              </w:rPr>
              <w:t> </w:t>
            </w:r>
            <w:r>
              <w:rPr>
                <w:rFonts w:ascii="Times New Roman"/>
                <w:sz w:val="22"/>
              </w:rPr>
              <w:t>p.m.</w:t>
            </w:r>
            <w:r>
              <w:rPr>
                <w:rFonts w:ascii="Times New Roman"/>
                <w:spacing w:val="-4"/>
                <w:sz w:val="22"/>
              </w:rPr>
              <w:t> </w:t>
            </w:r>
            <w:r>
              <w:rPr>
                <w:rFonts w:ascii="Times New Roman"/>
                <w:sz w:val="22"/>
              </w:rPr>
              <w:t>Board</w:t>
            </w:r>
            <w:r>
              <w:rPr>
                <w:rFonts w:ascii="Times New Roman"/>
                <w:spacing w:val="-6"/>
                <w:sz w:val="22"/>
              </w:rPr>
              <w:t> </w:t>
            </w:r>
            <w:r>
              <w:rPr>
                <w:rFonts w:ascii="Times New Roman"/>
                <w:sz w:val="22"/>
              </w:rPr>
              <w:t>Meeting/Budget</w:t>
            </w:r>
            <w:r>
              <w:rPr>
                <w:rFonts w:ascii="Times New Roman"/>
                <w:spacing w:val="-3"/>
                <w:sz w:val="22"/>
              </w:rPr>
              <w:t> </w:t>
            </w:r>
            <w:r>
              <w:rPr>
                <w:rFonts w:ascii="Times New Roman"/>
                <w:sz w:val="22"/>
              </w:rPr>
              <w:t>Public</w:t>
            </w:r>
            <w:r>
              <w:rPr>
                <w:rFonts w:ascii="Times New Roman"/>
                <w:spacing w:val="-2"/>
                <w:sz w:val="22"/>
              </w:rPr>
              <w:t> Hearing</w:t>
            </w:r>
          </w:p>
          <w:p>
            <w:pPr>
              <w:pStyle w:val="TableParagraph"/>
              <w:spacing w:line="233" w:lineRule="exact" w:before="1"/>
              <w:ind w:left="106"/>
              <w:rPr>
                <w:rFonts w:ascii="Times New Roman"/>
                <w:sz w:val="22"/>
              </w:rPr>
            </w:pPr>
            <w:r>
              <w:rPr>
                <w:rFonts w:ascii="Times New Roman"/>
                <w:sz w:val="22"/>
              </w:rPr>
              <w:t>Hill</w:t>
            </w:r>
            <w:r>
              <w:rPr>
                <w:rFonts w:ascii="Times New Roman"/>
                <w:spacing w:val="-2"/>
                <w:sz w:val="22"/>
              </w:rPr>
              <w:t> </w:t>
            </w:r>
            <w:r>
              <w:rPr>
                <w:rFonts w:ascii="Times New Roman"/>
                <w:sz w:val="22"/>
              </w:rPr>
              <w:t>School</w:t>
            </w:r>
            <w:r>
              <w:rPr>
                <w:rFonts w:ascii="Times New Roman"/>
                <w:spacing w:val="-2"/>
                <w:sz w:val="22"/>
              </w:rPr>
              <w:t> Cafetorium</w:t>
            </w:r>
          </w:p>
        </w:tc>
      </w:tr>
      <w:tr>
        <w:trPr>
          <w:trHeight w:val="506"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08"/>
              <w:rPr>
                <w:rFonts w:ascii="Times New Roman"/>
                <w:sz w:val="22"/>
              </w:rPr>
            </w:pPr>
            <w:r>
              <w:rPr>
                <w:rFonts w:ascii="Times New Roman"/>
                <w:sz w:val="22"/>
              </w:rPr>
              <w:t>May 17,</w:t>
            </w:r>
            <w:r>
              <w:rPr>
                <w:rFonts w:ascii="Times New Roman"/>
                <w:spacing w:val="-3"/>
                <w:sz w:val="22"/>
              </w:rPr>
              <w:t> </w:t>
            </w:r>
            <w:r>
              <w:rPr>
                <w:rFonts w:ascii="Times New Roman"/>
                <w:spacing w:val="-2"/>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06" w:right="929"/>
              <w:rPr>
                <w:rFonts w:ascii="Times New Roman"/>
                <w:sz w:val="22"/>
              </w:rPr>
            </w:pPr>
            <w:r>
              <w:rPr>
                <w:rFonts w:ascii="Times New Roman"/>
                <w:sz w:val="22"/>
              </w:rPr>
              <w:t>7</w:t>
            </w:r>
            <w:r>
              <w:rPr>
                <w:rFonts w:ascii="Times New Roman"/>
                <w:spacing w:val="-8"/>
                <w:sz w:val="22"/>
              </w:rPr>
              <w:t> </w:t>
            </w:r>
            <w:r>
              <w:rPr>
                <w:rFonts w:ascii="Times New Roman"/>
                <w:sz w:val="22"/>
              </w:rPr>
              <w:t>p.m.</w:t>
            </w:r>
            <w:r>
              <w:rPr>
                <w:rFonts w:ascii="Times New Roman"/>
                <w:spacing w:val="-8"/>
                <w:sz w:val="22"/>
              </w:rPr>
              <w:t> </w:t>
            </w:r>
            <w:r>
              <w:rPr>
                <w:rFonts w:ascii="Times New Roman"/>
                <w:sz w:val="22"/>
              </w:rPr>
              <w:t>-</w:t>
            </w:r>
            <w:r>
              <w:rPr>
                <w:rFonts w:ascii="Times New Roman"/>
                <w:spacing w:val="-9"/>
                <w:sz w:val="22"/>
              </w:rPr>
              <w:t> </w:t>
            </w:r>
            <w:r>
              <w:rPr>
                <w:rFonts w:ascii="Times New Roman"/>
                <w:sz w:val="22"/>
              </w:rPr>
              <w:t>Hill</w:t>
            </w:r>
            <w:r>
              <w:rPr>
                <w:rFonts w:ascii="Times New Roman"/>
                <w:spacing w:val="-7"/>
                <w:sz w:val="22"/>
              </w:rPr>
              <w:t> </w:t>
            </w:r>
            <w:r>
              <w:rPr>
                <w:rFonts w:ascii="Times New Roman"/>
                <w:sz w:val="22"/>
              </w:rPr>
              <w:t>School</w:t>
            </w:r>
            <w:r>
              <w:rPr>
                <w:rFonts w:ascii="Times New Roman"/>
                <w:spacing w:val="-7"/>
                <w:sz w:val="22"/>
              </w:rPr>
              <w:t> </w:t>
            </w:r>
            <w:r>
              <w:rPr>
                <w:rFonts w:ascii="Times New Roman"/>
                <w:sz w:val="22"/>
              </w:rPr>
              <w:t>Cafetorium (Budget Vote)</w:t>
            </w:r>
          </w:p>
        </w:tc>
      </w:tr>
      <w:tr>
        <w:trPr>
          <w:trHeight w:val="25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8"/>
              <w:rPr>
                <w:rFonts w:ascii="Times New Roman"/>
                <w:sz w:val="22"/>
              </w:rPr>
            </w:pPr>
            <w:r>
              <w:rPr>
                <w:rFonts w:ascii="Times New Roman"/>
                <w:sz w:val="22"/>
              </w:rPr>
              <w:t>June</w:t>
            </w:r>
            <w:r>
              <w:rPr>
                <w:rFonts w:ascii="Times New Roman"/>
                <w:spacing w:val="1"/>
                <w:sz w:val="22"/>
              </w:rPr>
              <w:t> </w:t>
            </w:r>
            <w:r>
              <w:rPr>
                <w:rFonts w:ascii="Times New Roman"/>
                <w:sz w:val="22"/>
              </w:rPr>
              <w:t>7,</w:t>
            </w:r>
            <w:r>
              <w:rPr>
                <w:rFonts w:ascii="Times New Roman"/>
                <w:spacing w:val="-3"/>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r>
        <w:trPr>
          <w:trHeight w:val="251"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99" w:right="1090"/>
              <w:jc w:val="center"/>
              <w:rPr>
                <w:rFonts w:ascii="Times New Roman"/>
                <w:sz w:val="22"/>
              </w:rPr>
            </w:pPr>
            <w:r>
              <w:rPr>
                <w:rFonts w:ascii="Times New Roman"/>
                <w:spacing w:val="-2"/>
                <w:sz w:val="22"/>
              </w:rPr>
              <w:t>Tuesday</w:t>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8"/>
              <w:rPr>
                <w:rFonts w:ascii="Times New Roman"/>
                <w:sz w:val="22"/>
              </w:rPr>
            </w:pPr>
            <w:r>
              <w:rPr>
                <w:rFonts w:ascii="Times New Roman"/>
                <w:sz w:val="22"/>
              </w:rPr>
              <w:t>June 21,</w:t>
            </w:r>
            <w:r>
              <w:rPr>
                <w:rFonts w:ascii="Times New Roman"/>
                <w:spacing w:val="-3"/>
                <w:sz w:val="22"/>
              </w:rPr>
              <w:t> </w:t>
            </w:r>
            <w:r>
              <w:rPr>
                <w:rFonts w:ascii="Times New Roman"/>
                <w:spacing w:val="-4"/>
                <w:sz w:val="22"/>
              </w:rPr>
              <w:t>2022</w:t>
            </w:r>
          </w:p>
        </w:tc>
        <w:tc>
          <w:tcPr>
            <w:tcW w:w="450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06"/>
              <w:rPr>
                <w:rFonts w:ascii="Times New Roman"/>
                <w:sz w:val="22"/>
              </w:rPr>
            </w:pPr>
            <w:r>
              <w:rPr>
                <w:rFonts w:ascii="Times New Roman"/>
                <w:sz w:val="22"/>
              </w:rPr>
              <w:t>6</w:t>
            </w:r>
            <w:r>
              <w:rPr>
                <w:rFonts w:ascii="Times New Roman"/>
                <w:spacing w:val="-2"/>
                <w:sz w:val="22"/>
              </w:rPr>
              <w:t> </w:t>
            </w:r>
            <w:r>
              <w:rPr>
                <w:rFonts w:ascii="Times New Roman"/>
                <w:sz w:val="22"/>
              </w:rPr>
              <w:t>p.m.</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Hill</w:t>
            </w:r>
            <w:r>
              <w:rPr>
                <w:rFonts w:ascii="Times New Roman"/>
                <w:spacing w:val="-1"/>
                <w:sz w:val="22"/>
              </w:rPr>
              <w:t> </w:t>
            </w:r>
            <w:r>
              <w:rPr>
                <w:rFonts w:ascii="Times New Roman"/>
                <w:sz w:val="22"/>
              </w:rPr>
              <w:t>School </w:t>
            </w:r>
            <w:r>
              <w:rPr>
                <w:rFonts w:ascii="Times New Roman"/>
                <w:spacing w:val="-2"/>
                <w:sz w:val="22"/>
              </w:rPr>
              <w:t>Cafetorium</w:t>
            </w:r>
          </w:p>
        </w:tc>
      </w:tr>
    </w:tbl>
    <w:p>
      <w:pPr>
        <w:pStyle w:val="BodyText"/>
        <w:spacing w:before="8"/>
        <w:rPr>
          <w:b/>
          <w:sz w:val="15"/>
        </w:rPr>
      </w:pPr>
    </w:p>
    <w:p>
      <w:pPr>
        <w:spacing w:before="92"/>
        <w:ind w:left="668" w:right="463" w:firstLine="0"/>
        <w:jc w:val="left"/>
        <w:rPr>
          <w:i/>
          <w:sz w:val="22"/>
        </w:rPr>
      </w:pPr>
      <w:r>
        <w:rPr>
          <w:i/>
          <w:sz w:val="22"/>
        </w:rPr>
        <w:t>Regular</w:t>
      </w:r>
      <w:r>
        <w:rPr>
          <w:i/>
          <w:spacing w:val="-2"/>
          <w:sz w:val="22"/>
        </w:rPr>
        <w:t> </w:t>
      </w:r>
      <w:r>
        <w:rPr>
          <w:i/>
          <w:sz w:val="22"/>
        </w:rPr>
        <w:t>meetings</w:t>
      </w:r>
      <w:r>
        <w:rPr>
          <w:i/>
          <w:spacing w:val="-1"/>
          <w:sz w:val="22"/>
        </w:rPr>
        <w:t> </w:t>
      </w:r>
      <w:r>
        <w:rPr>
          <w:i/>
          <w:sz w:val="22"/>
        </w:rPr>
        <w:t>are</w:t>
      </w:r>
      <w:r>
        <w:rPr>
          <w:i/>
          <w:spacing w:val="-2"/>
          <w:sz w:val="22"/>
        </w:rPr>
        <w:t> </w:t>
      </w:r>
      <w:r>
        <w:rPr>
          <w:i/>
          <w:sz w:val="22"/>
        </w:rPr>
        <w:t>typically</w:t>
      </w:r>
      <w:r>
        <w:rPr>
          <w:i/>
          <w:spacing w:val="-2"/>
          <w:sz w:val="22"/>
        </w:rPr>
        <w:t> </w:t>
      </w:r>
      <w:r>
        <w:rPr>
          <w:i/>
          <w:sz w:val="22"/>
        </w:rPr>
        <w:t>held</w:t>
      </w:r>
      <w:r>
        <w:rPr>
          <w:i/>
          <w:spacing w:val="-2"/>
          <w:sz w:val="22"/>
        </w:rPr>
        <w:t> </w:t>
      </w:r>
      <w:r>
        <w:rPr>
          <w:i/>
          <w:sz w:val="22"/>
        </w:rPr>
        <w:t>on</w:t>
      </w:r>
      <w:r>
        <w:rPr>
          <w:i/>
          <w:spacing w:val="-4"/>
          <w:sz w:val="22"/>
        </w:rPr>
        <w:t> </w:t>
      </w:r>
      <w:r>
        <w:rPr>
          <w:i/>
          <w:sz w:val="22"/>
        </w:rPr>
        <w:t>the</w:t>
      </w:r>
      <w:r>
        <w:rPr>
          <w:i/>
          <w:spacing w:val="-4"/>
          <w:sz w:val="22"/>
        </w:rPr>
        <w:t> </w:t>
      </w:r>
      <w:r>
        <w:rPr>
          <w:i/>
          <w:sz w:val="22"/>
        </w:rPr>
        <w:t>first</w:t>
      </w:r>
      <w:r>
        <w:rPr>
          <w:i/>
          <w:spacing w:val="-1"/>
          <w:sz w:val="22"/>
        </w:rPr>
        <w:t> </w:t>
      </w:r>
      <w:r>
        <w:rPr>
          <w:i/>
          <w:sz w:val="22"/>
        </w:rPr>
        <w:t>and</w:t>
      </w:r>
      <w:r>
        <w:rPr>
          <w:i/>
          <w:spacing w:val="-5"/>
          <w:sz w:val="22"/>
        </w:rPr>
        <w:t> </w:t>
      </w:r>
      <w:r>
        <w:rPr>
          <w:i/>
          <w:sz w:val="22"/>
        </w:rPr>
        <w:t>third</w:t>
      </w:r>
      <w:r>
        <w:rPr>
          <w:i/>
          <w:spacing w:val="-2"/>
          <w:sz w:val="22"/>
        </w:rPr>
        <w:t> </w:t>
      </w:r>
      <w:r>
        <w:rPr>
          <w:i/>
          <w:sz w:val="22"/>
        </w:rPr>
        <w:t>Tuesday</w:t>
      </w:r>
      <w:r>
        <w:rPr>
          <w:i/>
          <w:spacing w:val="-1"/>
          <w:sz w:val="22"/>
        </w:rPr>
        <w:t> </w:t>
      </w:r>
      <w:r>
        <w:rPr>
          <w:i/>
          <w:sz w:val="22"/>
        </w:rPr>
        <w:t>at</w:t>
      </w:r>
      <w:r>
        <w:rPr>
          <w:i/>
          <w:spacing w:val="-1"/>
          <w:sz w:val="22"/>
        </w:rPr>
        <w:t> </w:t>
      </w:r>
      <w:r>
        <w:rPr>
          <w:i/>
          <w:sz w:val="22"/>
        </w:rPr>
        <w:t>6</w:t>
      </w:r>
      <w:r>
        <w:rPr>
          <w:i/>
          <w:spacing w:val="-2"/>
          <w:sz w:val="22"/>
        </w:rPr>
        <w:t> </w:t>
      </w:r>
      <w:r>
        <w:rPr>
          <w:i/>
          <w:sz w:val="22"/>
        </w:rPr>
        <w:t>p.m..</w:t>
      </w:r>
      <w:r>
        <w:rPr>
          <w:i/>
          <w:spacing w:val="-2"/>
          <w:sz w:val="22"/>
        </w:rPr>
        <w:t> </w:t>
      </w:r>
      <w:r>
        <w:rPr>
          <w:i/>
          <w:sz w:val="22"/>
        </w:rPr>
        <w:t>Exceptions</w:t>
      </w:r>
      <w:r>
        <w:rPr>
          <w:i/>
          <w:spacing w:val="-2"/>
          <w:sz w:val="22"/>
        </w:rPr>
        <w:t> </w:t>
      </w:r>
      <w:r>
        <w:rPr>
          <w:i/>
          <w:sz w:val="22"/>
        </w:rPr>
        <w:t>are</w:t>
      </w:r>
      <w:r>
        <w:rPr>
          <w:i/>
          <w:spacing w:val="-2"/>
          <w:sz w:val="22"/>
        </w:rPr>
        <w:t> </w:t>
      </w:r>
      <w:r>
        <w:rPr>
          <w:i/>
          <w:sz w:val="22"/>
        </w:rPr>
        <w:t>marked</w:t>
      </w:r>
      <w:r>
        <w:rPr>
          <w:i/>
          <w:spacing w:val="-2"/>
          <w:sz w:val="22"/>
        </w:rPr>
        <w:t> </w:t>
      </w:r>
      <w:r>
        <w:rPr>
          <w:i/>
          <w:sz w:val="22"/>
        </w:rPr>
        <w:t>with</w:t>
      </w:r>
      <w:r>
        <w:rPr>
          <w:i/>
          <w:spacing w:val="-1"/>
          <w:sz w:val="22"/>
        </w:rPr>
        <w:t> </w:t>
      </w:r>
      <w:r>
        <w:rPr>
          <w:i/>
          <w:sz w:val="22"/>
        </w:rPr>
        <w:t>an</w:t>
      </w:r>
      <w:r>
        <w:rPr>
          <w:i/>
          <w:spacing w:val="-5"/>
          <w:sz w:val="22"/>
        </w:rPr>
        <w:t> </w:t>
      </w:r>
      <w:r>
        <w:rPr>
          <w:i/>
          <w:sz w:val="22"/>
        </w:rPr>
        <w:t>asterisk</w:t>
      </w:r>
      <w:r>
        <w:rPr>
          <w:i/>
          <w:sz w:val="22"/>
        </w:rPr>
        <w:t> </w:t>
      </w:r>
      <w:r>
        <w:rPr>
          <w:i/>
          <w:spacing w:val="-4"/>
          <w:sz w:val="22"/>
        </w:rPr>
        <w:t>(*).</w:t>
      </w:r>
    </w:p>
    <w:p>
      <w:pPr>
        <w:pStyle w:val="BodyText"/>
        <w:spacing w:before="1"/>
        <w:rPr>
          <w:i/>
        </w:rPr>
      </w:pPr>
    </w:p>
    <w:p>
      <w:pPr>
        <w:spacing w:before="0"/>
        <w:ind w:left="668" w:right="463" w:firstLine="0"/>
        <w:jc w:val="left"/>
        <w:rPr>
          <w:i/>
          <w:sz w:val="22"/>
        </w:rPr>
      </w:pPr>
      <w:r>
        <w:rPr>
          <w:b/>
          <w:i/>
          <w:sz w:val="22"/>
        </w:rPr>
        <w:t>Note:</w:t>
      </w:r>
      <w:r>
        <w:rPr>
          <w:b/>
          <w:i/>
          <w:spacing w:val="-3"/>
          <w:sz w:val="22"/>
        </w:rPr>
        <w:t> </w:t>
      </w:r>
      <w:r>
        <w:rPr>
          <w:i/>
          <w:sz w:val="22"/>
        </w:rPr>
        <w:t>Meeting</w:t>
      </w:r>
      <w:r>
        <w:rPr>
          <w:i/>
          <w:spacing w:val="-5"/>
          <w:sz w:val="22"/>
        </w:rPr>
        <w:t> </w:t>
      </w:r>
      <w:r>
        <w:rPr>
          <w:i/>
          <w:sz w:val="22"/>
        </w:rPr>
        <w:t>location</w:t>
      </w:r>
      <w:r>
        <w:rPr>
          <w:i/>
          <w:spacing w:val="-2"/>
          <w:sz w:val="22"/>
        </w:rPr>
        <w:t> </w:t>
      </w:r>
      <w:r>
        <w:rPr>
          <w:i/>
          <w:sz w:val="22"/>
        </w:rPr>
        <w:t>is</w:t>
      </w:r>
      <w:r>
        <w:rPr>
          <w:i/>
          <w:spacing w:val="-2"/>
          <w:sz w:val="22"/>
        </w:rPr>
        <w:t> </w:t>
      </w:r>
      <w:r>
        <w:rPr>
          <w:i/>
          <w:sz w:val="22"/>
        </w:rPr>
        <w:t>subject</w:t>
      </w:r>
      <w:r>
        <w:rPr>
          <w:i/>
          <w:spacing w:val="-4"/>
          <w:sz w:val="22"/>
        </w:rPr>
        <w:t> </w:t>
      </w:r>
      <w:r>
        <w:rPr>
          <w:i/>
          <w:sz w:val="22"/>
        </w:rPr>
        <w:t>to</w:t>
      </w:r>
      <w:r>
        <w:rPr>
          <w:i/>
          <w:spacing w:val="-2"/>
          <w:sz w:val="22"/>
        </w:rPr>
        <w:t> </w:t>
      </w:r>
      <w:r>
        <w:rPr>
          <w:i/>
          <w:sz w:val="22"/>
        </w:rPr>
        <w:t>change.</w:t>
      </w:r>
      <w:r>
        <w:rPr>
          <w:i/>
          <w:spacing w:val="-1"/>
          <w:sz w:val="22"/>
        </w:rPr>
        <w:t> </w:t>
      </w:r>
      <w:r>
        <w:rPr>
          <w:i/>
          <w:sz w:val="22"/>
        </w:rPr>
        <w:t>Updated</w:t>
      </w:r>
      <w:r>
        <w:rPr>
          <w:i/>
          <w:spacing w:val="-2"/>
          <w:sz w:val="22"/>
        </w:rPr>
        <w:t> </w:t>
      </w:r>
      <w:r>
        <w:rPr>
          <w:i/>
          <w:sz w:val="22"/>
        </w:rPr>
        <w:t>information</w:t>
      </w:r>
      <w:r>
        <w:rPr>
          <w:i/>
          <w:spacing w:val="-2"/>
          <w:sz w:val="22"/>
        </w:rPr>
        <w:t> </w:t>
      </w:r>
      <w:r>
        <w:rPr>
          <w:i/>
          <w:sz w:val="22"/>
        </w:rPr>
        <w:t>will</w:t>
      </w:r>
      <w:r>
        <w:rPr>
          <w:i/>
          <w:spacing w:val="-1"/>
          <w:sz w:val="22"/>
        </w:rPr>
        <w:t> </w:t>
      </w:r>
      <w:r>
        <w:rPr>
          <w:i/>
          <w:sz w:val="22"/>
        </w:rPr>
        <w:t>be</w:t>
      </w:r>
      <w:r>
        <w:rPr>
          <w:i/>
          <w:spacing w:val="-2"/>
          <w:sz w:val="22"/>
        </w:rPr>
        <w:t> </w:t>
      </w:r>
      <w:r>
        <w:rPr>
          <w:i/>
          <w:sz w:val="22"/>
        </w:rPr>
        <w:t>posted</w:t>
      </w:r>
      <w:r>
        <w:rPr>
          <w:i/>
          <w:spacing w:val="-4"/>
          <w:sz w:val="22"/>
        </w:rPr>
        <w:t> </w:t>
      </w:r>
      <w:r>
        <w:rPr>
          <w:i/>
          <w:sz w:val="22"/>
        </w:rPr>
        <w:t>on</w:t>
      </w:r>
      <w:r>
        <w:rPr>
          <w:i/>
          <w:spacing w:val="-2"/>
          <w:sz w:val="22"/>
        </w:rPr>
        <w:t> </w:t>
      </w:r>
      <w:r>
        <w:rPr>
          <w:i/>
          <w:sz w:val="22"/>
        </w:rPr>
        <w:t>the</w:t>
      </w:r>
      <w:r>
        <w:rPr>
          <w:i/>
          <w:spacing w:val="-2"/>
          <w:sz w:val="22"/>
        </w:rPr>
        <w:t> </w:t>
      </w:r>
      <w:r>
        <w:rPr>
          <w:i/>
          <w:sz w:val="22"/>
        </w:rPr>
        <w:t>District’s</w:t>
      </w:r>
      <w:r>
        <w:rPr>
          <w:i/>
          <w:spacing w:val="-2"/>
          <w:sz w:val="22"/>
        </w:rPr>
        <w:t> </w:t>
      </w:r>
      <w:r>
        <w:rPr>
          <w:i/>
          <w:sz w:val="22"/>
        </w:rPr>
        <w:t>website</w:t>
      </w:r>
      <w:r>
        <w:rPr>
          <w:i/>
          <w:spacing w:val="-2"/>
          <w:sz w:val="22"/>
        </w:rPr>
        <w:t> </w:t>
      </w:r>
      <w:r>
        <w:rPr>
          <w:i/>
          <w:sz w:val="22"/>
        </w:rPr>
        <w:t>at</w:t>
      </w:r>
      <w:r>
        <w:rPr>
          <w:i/>
          <w:sz w:val="22"/>
        </w:rPr>
        <w:t> </w:t>
      </w:r>
      <w:hyperlink r:id="rId20">
        <w:r>
          <w:rPr>
            <w:i/>
            <w:color w:val="0562C1"/>
            <w:spacing w:val="-2"/>
            <w:sz w:val="22"/>
            <w:u w:val="single" w:color="0562C1"/>
          </w:rPr>
          <w:t>www.bcs1.org</w:t>
        </w:r>
      </w:hyperlink>
      <w:r>
        <w:rPr>
          <w:i/>
          <w:spacing w:val="-2"/>
          <w:sz w:val="22"/>
        </w:rPr>
        <w:t>.</w:t>
      </w: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spacing w:before="1"/>
        <w:rPr>
          <w:i/>
          <w:sz w:val="28"/>
        </w:rPr>
      </w:pPr>
    </w:p>
    <w:p>
      <w:pPr>
        <w:spacing w:before="0"/>
        <w:ind w:left="668" w:right="0" w:firstLine="0"/>
        <w:jc w:val="left"/>
        <w:rPr>
          <w:i/>
          <w:sz w:val="22"/>
        </w:rPr>
      </w:pPr>
      <w:r>
        <w:rPr>
          <w:i/>
          <w:sz w:val="22"/>
        </w:rPr>
        <w:t>BOE</w:t>
      </w:r>
      <w:r>
        <w:rPr>
          <w:i/>
          <w:spacing w:val="-7"/>
          <w:sz w:val="22"/>
        </w:rPr>
        <w:t> </w:t>
      </w:r>
      <w:r>
        <w:rPr>
          <w:i/>
          <w:sz w:val="22"/>
        </w:rPr>
        <w:t>Approved:</w:t>
      </w:r>
      <w:r>
        <w:rPr>
          <w:i/>
          <w:spacing w:val="-4"/>
          <w:sz w:val="22"/>
        </w:rPr>
        <w:t> </w:t>
      </w:r>
      <w:r>
        <w:rPr>
          <w:i/>
          <w:sz w:val="22"/>
        </w:rPr>
        <w:t>5/4/21;</w:t>
      </w:r>
      <w:r>
        <w:rPr>
          <w:i/>
          <w:spacing w:val="-5"/>
          <w:sz w:val="22"/>
        </w:rPr>
        <w:t> </w:t>
      </w:r>
      <w:r>
        <w:rPr>
          <w:i/>
          <w:sz w:val="22"/>
        </w:rPr>
        <w:t>Rev.</w:t>
      </w:r>
      <w:r>
        <w:rPr>
          <w:i/>
          <w:spacing w:val="-4"/>
          <w:sz w:val="22"/>
        </w:rPr>
        <w:t> </w:t>
      </w:r>
      <w:r>
        <w:rPr>
          <w:i/>
          <w:sz w:val="22"/>
        </w:rPr>
        <w:t>6/24/21;</w:t>
      </w:r>
      <w:r>
        <w:rPr>
          <w:i/>
          <w:spacing w:val="-5"/>
          <w:sz w:val="22"/>
        </w:rPr>
        <w:t> </w:t>
      </w:r>
      <w:r>
        <w:rPr>
          <w:i/>
          <w:sz w:val="22"/>
        </w:rPr>
        <w:t>7/13/21;</w:t>
      </w:r>
      <w:r>
        <w:rPr>
          <w:i/>
          <w:spacing w:val="-5"/>
          <w:sz w:val="22"/>
        </w:rPr>
        <w:t> </w:t>
      </w:r>
      <w:r>
        <w:rPr>
          <w:i/>
          <w:sz w:val="22"/>
        </w:rPr>
        <w:t>9/17/21;</w:t>
      </w:r>
      <w:r>
        <w:rPr>
          <w:i/>
          <w:spacing w:val="-4"/>
          <w:sz w:val="22"/>
        </w:rPr>
        <w:t> </w:t>
      </w:r>
      <w:r>
        <w:rPr>
          <w:i/>
          <w:spacing w:val="-2"/>
          <w:sz w:val="22"/>
        </w:rPr>
        <w:t>11/1/21</w:t>
      </w:r>
    </w:p>
    <w:p>
      <w:pPr>
        <w:spacing w:after="0"/>
        <w:jc w:val="left"/>
        <w:rPr>
          <w:sz w:val="22"/>
        </w:rPr>
        <w:sectPr>
          <w:pgSz w:w="12240" w:h="15840"/>
          <w:pgMar w:top="600" w:bottom="280" w:left="340" w:right="320"/>
        </w:sectPr>
      </w:pPr>
    </w:p>
    <w:p>
      <w:pPr>
        <w:spacing w:before="69"/>
        <w:ind w:left="3442" w:right="3030" w:firstLine="3"/>
        <w:jc w:val="center"/>
        <w:rPr>
          <w:b/>
          <w:sz w:val="28"/>
        </w:rPr>
      </w:pPr>
      <w:bookmarkStart w:name="9.2 Budget Development" w:id="40"/>
      <w:bookmarkEnd w:id="40"/>
      <w:r>
        <w:rPr/>
      </w:r>
      <w:r>
        <w:rPr>
          <w:b/>
          <w:sz w:val="28"/>
        </w:rPr>
        <w:t>BROCKPORT CENTRAL SCHOOL BUDGET</w:t>
      </w:r>
      <w:r>
        <w:rPr>
          <w:b/>
          <w:spacing w:val="-18"/>
          <w:sz w:val="28"/>
        </w:rPr>
        <w:t> </w:t>
      </w:r>
      <w:r>
        <w:rPr>
          <w:b/>
          <w:sz w:val="28"/>
        </w:rPr>
        <w:t>DEVELOPMENT</w:t>
      </w:r>
      <w:r>
        <w:rPr>
          <w:b/>
          <w:spacing w:val="-17"/>
          <w:sz w:val="28"/>
        </w:rPr>
        <w:t> </w:t>
      </w:r>
      <w:r>
        <w:rPr>
          <w:b/>
          <w:sz w:val="28"/>
        </w:rPr>
        <w:t>CALENDAR 2022-2023 BUDGET</w:t>
      </w:r>
    </w:p>
    <w:p>
      <w:pPr>
        <w:pStyle w:val="BodyText"/>
        <w:spacing w:before="2"/>
        <w:rPr>
          <w:b/>
          <w:sz w:val="16"/>
        </w:rPr>
      </w:pPr>
    </w:p>
    <w:tbl>
      <w:tblPr>
        <w:tblW w:w="0" w:type="auto"/>
        <w:jc w:val="lef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4"/>
        <w:gridCol w:w="8330"/>
      </w:tblGrid>
      <w:tr>
        <w:trPr>
          <w:trHeight w:val="275" w:hRule="atLeast"/>
        </w:trPr>
        <w:tc>
          <w:tcPr>
            <w:tcW w:w="2604" w:type="dxa"/>
          </w:tcPr>
          <w:p>
            <w:pPr>
              <w:pStyle w:val="TableParagraph"/>
              <w:spacing w:line="256" w:lineRule="exact"/>
              <w:ind w:left="1047" w:right="1042"/>
              <w:jc w:val="center"/>
              <w:rPr>
                <w:rFonts w:ascii="Times New Roman"/>
                <w:b/>
                <w:sz w:val="24"/>
              </w:rPr>
            </w:pPr>
            <w:r>
              <w:rPr>
                <w:rFonts w:ascii="Times New Roman"/>
                <w:b/>
                <w:spacing w:val="-4"/>
                <w:sz w:val="24"/>
              </w:rPr>
              <w:t>Date</w:t>
            </w:r>
          </w:p>
        </w:tc>
        <w:tc>
          <w:tcPr>
            <w:tcW w:w="8330" w:type="dxa"/>
          </w:tcPr>
          <w:p>
            <w:pPr>
              <w:pStyle w:val="TableParagraph"/>
              <w:spacing w:line="256" w:lineRule="exact"/>
              <w:ind w:left="3744" w:right="3738"/>
              <w:jc w:val="center"/>
              <w:rPr>
                <w:rFonts w:ascii="Times New Roman"/>
                <w:b/>
                <w:sz w:val="24"/>
              </w:rPr>
            </w:pPr>
            <w:r>
              <w:rPr>
                <w:rFonts w:ascii="Times New Roman"/>
                <w:b/>
                <w:spacing w:val="-2"/>
                <w:sz w:val="24"/>
              </w:rPr>
              <w:t>Activity</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September</w:t>
            </w:r>
            <w:r>
              <w:rPr>
                <w:rFonts w:ascii="Times New Roman"/>
                <w:spacing w:val="-3"/>
                <w:sz w:val="24"/>
              </w:rPr>
              <w:t> </w:t>
            </w:r>
            <w:r>
              <w:rPr>
                <w:rFonts w:ascii="Times New Roman"/>
                <w:sz w:val="24"/>
              </w:rPr>
              <w:t>7,</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7" w:hRule="atLeast"/>
        </w:trPr>
        <w:tc>
          <w:tcPr>
            <w:tcW w:w="2604" w:type="dxa"/>
          </w:tcPr>
          <w:p>
            <w:pPr>
              <w:pStyle w:val="TableParagraph"/>
              <w:spacing w:line="257" w:lineRule="exact" w:before="1"/>
              <w:ind w:left="107"/>
              <w:rPr>
                <w:rFonts w:ascii="Times New Roman"/>
                <w:b/>
                <w:sz w:val="24"/>
              </w:rPr>
            </w:pPr>
            <w:r>
              <w:rPr>
                <w:rFonts w:ascii="Times New Roman"/>
                <w:b/>
                <w:sz w:val="24"/>
              </w:rPr>
              <w:t>September</w:t>
            </w:r>
            <w:r>
              <w:rPr>
                <w:rFonts w:ascii="Times New Roman"/>
                <w:b/>
                <w:spacing w:val="-8"/>
                <w:sz w:val="24"/>
              </w:rPr>
              <w:t> </w:t>
            </w:r>
            <w:r>
              <w:rPr>
                <w:rFonts w:ascii="Times New Roman"/>
                <w:b/>
                <w:sz w:val="24"/>
              </w:rPr>
              <w:t>15,</w:t>
            </w:r>
            <w:r>
              <w:rPr>
                <w:rFonts w:ascii="Times New Roman"/>
                <w:b/>
                <w:spacing w:val="-7"/>
                <w:sz w:val="24"/>
              </w:rPr>
              <w:t> </w:t>
            </w:r>
            <w:r>
              <w:rPr>
                <w:rFonts w:ascii="Times New Roman"/>
                <w:b/>
                <w:spacing w:val="-4"/>
                <w:sz w:val="24"/>
              </w:rPr>
              <w:t>2021</w:t>
            </w:r>
          </w:p>
        </w:tc>
        <w:tc>
          <w:tcPr>
            <w:tcW w:w="8330" w:type="dxa"/>
          </w:tcPr>
          <w:p>
            <w:pPr>
              <w:pStyle w:val="TableParagraph"/>
              <w:spacing w:line="257" w:lineRule="exact" w:before="1"/>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September</w:t>
            </w:r>
            <w:r>
              <w:rPr>
                <w:rFonts w:ascii="Times New Roman"/>
                <w:spacing w:val="-3"/>
                <w:sz w:val="24"/>
              </w:rPr>
              <w:t> </w:t>
            </w:r>
            <w:r>
              <w:rPr>
                <w:rFonts w:ascii="Times New Roman"/>
                <w:sz w:val="24"/>
              </w:rPr>
              <w:t>21,</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505" w:hRule="atLeast"/>
        </w:trPr>
        <w:tc>
          <w:tcPr>
            <w:tcW w:w="2604" w:type="dxa"/>
          </w:tcPr>
          <w:p>
            <w:pPr>
              <w:pStyle w:val="TableParagraph"/>
              <w:spacing w:line="270" w:lineRule="exact"/>
              <w:ind w:left="107"/>
              <w:rPr>
                <w:rFonts w:ascii="Times New Roman" w:hAnsi="Times New Roman"/>
                <w:sz w:val="24"/>
              </w:rPr>
            </w:pPr>
            <w:r>
              <w:rPr>
                <w:rFonts w:ascii="Times New Roman" w:hAnsi="Times New Roman"/>
                <w:sz w:val="24"/>
              </w:rPr>
              <w:t>October</w:t>
            </w:r>
            <w:r>
              <w:rPr>
                <w:rFonts w:ascii="Times New Roman" w:hAnsi="Times New Roman"/>
                <w:spacing w:val="-3"/>
                <w:sz w:val="24"/>
              </w:rPr>
              <w:t> </w:t>
            </w:r>
            <w:r>
              <w:rPr>
                <w:rFonts w:ascii="Times New Roman" w:hAnsi="Times New Roman"/>
                <w:sz w:val="24"/>
              </w:rPr>
              <w:t>–</w:t>
            </w:r>
            <w:r>
              <w:rPr>
                <w:rFonts w:ascii="Times New Roman" w:hAnsi="Times New Roman"/>
                <w:spacing w:val="-1"/>
                <w:sz w:val="24"/>
              </w:rPr>
              <w:t> </w:t>
            </w:r>
            <w:r>
              <w:rPr>
                <w:rFonts w:ascii="Times New Roman" w:hAnsi="Times New Roman"/>
                <w:spacing w:val="-2"/>
                <w:sz w:val="24"/>
              </w:rPr>
              <w:t>November</w:t>
            </w:r>
          </w:p>
        </w:tc>
        <w:tc>
          <w:tcPr>
            <w:tcW w:w="8330" w:type="dxa"/>
          </w:tcPr>
          <w:p>
            <w:pPr>
              <w:pStyle w:val="TableParagraph"/>
              <w:spacing w:line="246" w:lineRule="exact"/>
              <w:ind w:left="107"/>
              <w:rPr>
                <w:rFonts w:ascii="Times New Roman"/>
                <w:sz w:val="22"/>
              </w:rPr>
            </w:pPr>
            <w:r>
              <w:rPr>
                <w:rFonts w:ascii="Times New Roman"/>
                <w:sz w:val="22"/>
              </w:rPr>
              <w:t>Meet</w:t>
            </w:r>
            <w:r>
              <w:rPr>
                <w:rFonts w:ascii="Times New Roman"/>
                <w:spacing w:val="-5"/>
                <w:sz w:val="22"/>
              </w:rPr>
              <w:t> </w:t>
            </w:r>
            <w:r>
              <w:rPr>
                <w:rFonts w:ascii="Times New Roman"/>
                <w:sz w:val="22"/>
              </w:rPr>
              <w:t>with</w:t>
            </w:r>
            <w:r>
              <w:rPr>
                <w:rFonts w:ascii="Times New Roman"/>
                <w:spacing w:val="-3"/>
                <w:sz w:val="22"/>
              </w:rPr>
              <w:t> </w:t>
            </w:r>
            <w:r>
              <w:rPr>
                <w:rFonts w:ascii="Times New Roman"/>
                <w:sz w:val="22"/>
              </w:rPr>
              <w:t>principals,</w:t>
            </w:r>
            <w:r>
              <w:rPr>
                <w:rFonts w:ascii="Times New Roman"/>
                <w:spacing w:val="-7"/>
                <w:sz w:val="22"/>
              </w:rPr>
              <w:t> </w:t>
            </w:r>
            <w:r>
              <w:rPr>
                <w:rFonts w:ascii="Times New Roman"/>
                <w:sz w:val="22"/>
              </w:rPr>
              <w:t>review</w:t>
            </w:r>
            <w:r>
              <w:rPr>
                <w:rFonts w:ascii="Times New Roman"/>
                <w:spacing w:val="-4"/>
                <w:sz w:val="22"/>
              </w:rPr>
              <w:t> </w:t>
            </w:r>
            <w:r>
              <w:rPr>
                <w:rFonts w:ascii="Times New Roman"/>
                <w:sz w:val="22"/>
              </w:rPr>
              <w:t>budget</w:t>
            </w:r>
            <w:r>
              <w:rPr>
                <w:rFonts w:ascii="Times New Roman"/>
                <w:spacing w:val="-3"/>
                <w:sz w:val="22"/>
              </w:rPr>
              <w:t> </w:t>
            </w:r>
            <w:r>
              <w:rPr>
                <w:rFonts w:ascii="Times New Roman"/>
                <w:sz w:val="22"/>
              </w:rPr>
              <w:t>calendar,</w:t>
            </w:r>
            <w:r>
              <w:rPr>
                <w:rFonts w:ascii="Times New Roman"/>
                <w:spacing w:val="-6"/>
                <w:sz w:val="22"/>
              </w:rPr>
              <w:t> </w:t>
            </w:r>
            <w:r>
              <w:rPr>
                <w:rFonts w:ascii="Times New Roman"/>
                <w:sz w:val="22"/>
              </w:rPr>
              <w:t>review</w:t>
            </w:r>
            <w:r>
              <w:rPr>
                <w:rFonts w:ascii="Times New Roman"/>
                <w:spacing w:val="-4"/>
                <w:sz w:val="22"/>
              </w:rPr>
              <w:t> </w:t>
            </w:r>
            <w:r>
              <w:rPr>
                <w:rFonts w:ascii="Times New Roman"/>
                <w:sz w:val="22"/>
              </w:rPr>
              <w:t>forms,</w:t>
            </w:r>
            <w:r>
              <w:rPr>
                <w:rFonts w:ascii="Times New Roman"/>
                <w:spacing w:val="-4"/>
                <w:sz w:val="22"/>
              </w:rPr>
              <w:t> </w:t>
            </w:r>
            <w:r>
              <w:rPr>
                <w:rFonts w:ascii="Times New Roman"/>
                <w:sz w:val="22"/>
              </w:rPr>
              <w:t>publish</w:t>
            </w:r>
            <w:r>
              <w:rPr>
                <w:rFonts w:ascii="Times New Roman"/>
                <w:spacing w:val="-3"/>
                <w:sz w:val="22"/>
              </w:rPr>
              <w:t> </w:t>
            </w:r>
            <w:r>
              <w:rPr>
                <w:rFonts w:ascii="Times New Roman"/>
                <w:sz w:val="22"/>
              </w:rPr>
              <w:t>guidelines,</w:t>
            </w:r>
            <w:r>
              <w:rPr>
                <w:rFonts w:ascii="Times New Roman"/>
                <w:spacing w:val="-3"/>
                <w:sz w:val="22"/>
              </w:rPr>
              <w:t> </w:t>
            </w:r>
            <w:r>
              <w:rPr>
                <w:rFonts w:ascii="Times New Roman"/>
                <w:spacing w:val="-2"/>
                <w:sz w:val="22"/>
              </w:rPr>
              <w:t>parameters</w:t>
            </w:r>
          </w:p>
          <w:p>
            <w:pPr>
              <w:pStyle w:val="TableParagraph"/>
              <w:spacing w:line="240" w:lineRule="exact"/>
              <w:ind w:left="107"/>
              <w:rPr>
                <w:rFonts w:ascii="Times New Roman" w:hAnsi="Times New Roman"/>
                <w:sz w:val="22"/>
              </w:rPr>
            </w:pPr>
            <w:r>
              <w:rPr>
                <w:rFonts w:ascii="Times New Roman" w:hAnsi="Times New Roman"/>
                <w:sz w:val="22"/>
              </w:rPr>
              <w:t>and</w:t>
            </w:r>
            <w:r>
              <w:rPr>
                <w:rFonts w:ascii="Times New Roman" w:hAnsi="Times New Roman"/>
                <w:spacing w:val="-7"/>
                <w:sz w:val="22"/>
              </w:rPr>
              <w:t> </w:t>
            </w:r>
            <w:r>
              <w:rPr>
                <w:rFonts w:ascii="Times New Roman" w:hAnsi="Times New Roman"/>
                <w:sz w:val="22"/>
              </w:rPr>
              <w:t>procedures</w:t>
            </w:r>
            <w:r>
              <w:rPr>
                <w:rFonts w:ascii="Times New Roman" w:hAnsi="Times New Roman"/>
                <w:spacing w:val="-4"/>
                <w:sz w:val="22"/>
              </w:rPr>
              <w:t> </w:t>
            </w:r>
            <w:r>
              <w:rPr>
                <w:rFonts w:ascii="Times New Roman" w:hAnsi="Times New Roman"/>
                <w:sz w:val="22"/>
              </w:rPr>
              <w:t>–</w:t>
            </w:r>
            <w:r>
              <w:rPr>
                <w:rFonts w:ascii="Times New Roman" w:hAnsi="Times New Roman"/>
                <w:spacing w:val="-4"/>
                <w:sz w:val="22"/>
              </w:rPr>
              <w:t> </w:t>
            </w:r>
            <w:r>
              <w:rPr>
                <w:rFonts w:ascii="Times New Roman" w:hAnsi="Times New Roman"/>
                <w:sz w:val="22"/>
              </w:rPr>
              <w:t>District-wide</w:t>
            </w:r>
            <w:r>
              <w:rPr>
                <w:rFonts w:ascii="Times New Roman" w:hAnsi="Times New Roman"/>
                <w:spacing w:val="-4"/>
                <w:sz w:val="22"/>
              </w:rPr>
              <w:t> </w:t>
            </w:r>
            <w:r>
              <w:rPr>
                <w:rFonts w:ascii="Times New Roman" w:hAnsi="Times New Roman"/>
                <w:sz w:val="22"/>
              </w:rPr>
              <w:t>budget</w:t>
            </w:r>
            <w:r>
              <w:rPr>
                <w:rFonts w:ascii="Times New Roman" w:hAnsi="Times New Roman"/>
                <w:spacing w:val="-3"/>
                <w:sz w:val="22"/>
              </w:rPr>
              <w:t> </w:t>
            </w:r>
            <w:r>
              <w:rPr>
                <w:rFonts w:ascii="Times New Roman" w:hAnsi="Times New Roman"/>
                <w:sz w:val="22"/>
              </w:rPr>
              <w:t>forms</w:t>
            </w:r>
            <w:r>
              <w:rPr>
                <w:rFonts w:ascii="Times New Roman" w:hAnsi="Times New Roman"/>
                <w:spacing w:val="-4"/>
                <w:sz w:val="22"/>
              </w:rPr>
              <w:t> </w:t>
            </w:r>
            <w:r>
              <w:rPr>
                <w:rFonts w:ascii="Times New Roman" w:hAnsi="Times New Roman"/>
                <w:sz w:val="22"/>
              </w:rPr>
              <w:t>and</w:t>
            </w:r>
            <w:r>
              <w:rPr>
                <w:rFonts w:ascii="Times New Roman" w:hAnsi="Times New Roman"/>
                <w:spacing w:val="-4"/>
                <w:sz w:val="22"/>
              </w:rPr>
              <w:t> </w:t>
            </w:r>
            <w:r>
              <w:rPr>
                <w:rFonts w:ascii="Times New Roman" w:hAnsi="Times New Roman"/>
                <w:sz w:val="22"/>
              </w:rPr>
              <w:t>guidelines</w:t>
            </w:r>
            <w:r>
              <w:rPr>
                <w:rFonts w:ascii="Times New Roman" w:hAnsi="Times New Roman"/>
                <w:spacing w:val="-4"/>
                <w:sz w:val="22"/>
              </w:rPr>
              <w:t> </w:t>
            </w:r>
            <w:r>
              <w:rPr>
                <w:rFonts w:ascii="Times New Roman" w:hAnsi="Times New Roman"/>
                <w:sz w:val="22"/>
              </w:rPr>
              <w:t>are</w:t>
            </w:r>
            <w:r>
              <w:rPr>
                <w:rFonts w:ascii="Times New Roman" w:hAnsi="Times New Roman"/>
                <w:spacing w:val="-4"/>
                <w:sz w:val="22"/>
              </w:rPr>
              <w:t> </w:t>
            </w:r>
            <w:r>
              <w:rPr>
                <w:rFonts w:ascii="Times New Roman" w:hAnsi="Times New Roman"/>
                <w:spacing w:val="-2"/>
                <w:sz w:val="22"/>
              </w:rPr>
              <w:t>distributed.</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October</w:t>
            </w:r>
            <w:r>
              <w:rPr>
                <w:rFonts w:ascii="Times New Roman"/>
                <w:spacing w:val="-3"/>
                <w:sz w:val="24"/>
              </w:rPr>
              <w:t> </w:t>
            </w:r>
            <w:r>
              <w:rPr>
                <w:rFonts w:ascii="Times New Roman"/>
                <w:sz w:val="24"/>
              </w:rPr>
              <w:t>5,</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October</w:t>
            </w:r>
            <w:r>
              <w:rPr>
                <w:rFonts w:ascii="Times New Roman"/>
                <w:b/>
                <w:spacing w:val="-4"/>
                <w:sz w:val="24"/>
              </w:rPr>
              <w:t> </w:t>
            </w:r>
            <w:r>
              <w:rPr>
                <w:rFonts w:ascii="Times New Roman"/>
                <w:b/>
                <w:sz w:val="24"/>
              </w:rPr>
              <w:t>13,</w:t>
            </w:r>
            <w:r>
              <w:rPr>
                <w:rFonts w:ascii="Times New Roman"/>
                <w:b/>
                <w:spacing w:val="-3"/>
                <w:sz w:val="24"/>
              </w:rPr>
              <w:t> </w:t>
            </w:r>
            <w:r>
              <w:rPr>
                <w:rFonts w:ascii="Times New Roman"/>
                <w:b/>
                <w:spacing w:val="-4"/>
                <w:sz w:val="24"/>
              </w:rPr>
              <w:t>2021</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October</w:t>
            </w:r>
            <w:r>
              <w:rPr>
                <w:rFonts w:ascii="Times New Roman"/>
                <w:spacing w:val="-3"/>
                <w:sz w:val="24"/>
              </w:rPr>
              <w:t> </w:t>
            </w:r>
            <w:r>
              <w:rPr>
                <w:rFonts w:ascii="Times New Roman"/>
                <w:sz w:val="24"/>
              </w:rPr>
              <w:t>19,</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November</w:t>
            </w:r>
            <w:r>
              <w:rPr>
                <w:rFonts w:ascii="Times New Roman"/>
                <w:spacing w:val="-3"/>
                <w:sz w:val="24"/>
              </w:rPr>
              <w:t> </w:t>
            </w:r>
            <w:r>
              <w:rPr>
                <w:rFonts w:ascii="Times New Roman"/>
                <w:sz w:val="24"/>
              </w:rPr>
              <w:t>2,</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7" w:hRule="atLeast"/>
        </w:trPr>
        <w:tc>
          <w:tcPr>
            <w:tcW w:w="2604" w:type="dxa"/>
          </w:tcPr>
          <w:p>
            <w:pPr>
              <w:pStyle w:val="TableParagraph"/>
              <w:spacing w:line="257" w:lineRule="exact" w:before="1"/>
              <w:ind w:left="107"/>
              <w:rPr>
                <w:rFonts w:ascii="Times New Roman"/>
                <w:b/>
                <w:sz w:val="24"/>
              </w:rPr>
            </w:pPr>
            <w:r>
              <w:rPr>
                <w:rFonts w:ascii="Times New Roman"/>
                <w:b/>
                <w:sz w:val="24"/>
              </w:rPr>
              <w:t>November</w:t>
            </w:r>
            <w:r>
              <w:rPr>
                <w:rFonts w:ascii="Times New Roman"/>
                <w:b/>
                <w:spacing w:val="-5"/>
                <w:sz w:val="24"/>
              </w:rPr>
              <w:t> </w:t>
            </w:r>
            <w:r>
              <w:rPr>
                <w:rFonts w:ascii="Times New Roman"/>
                <w:b/>
                <w:sz w:val="24"/>
              </w:rPr>
              <w:t>10,</w:t>
            </w:r>
            <w:r>
              <w:rPr>
                <w:rFonts w:ascii="Times New Roman"/>
                <w:b/>
                <w:spacing w:val="-5"/>
                <w:sz w:val="24"/>
              </w:rPr>
              <w:t> </w:t>
            </w:r>
            <w:r>
              <w:rPr>
                <w:rFonts w:ascii="Times New Roman"/>
                <w:b/>
                <w:spacing w:val="-4"/>
                <w:sz w:val="24"/>
              </w:rPr>
              <w:t>2021</w:t>
            </w:r>
          </w:p>
        </w:tc>
        <w:tc>
          <w:tcPr>
            <w:tcW w:w="8330" w:type="dxa"/>
          </w:tcPr>
          <w:p>
            <w:pPr>
              <w:pStyle w:val="TableParagraph"/>
              <w:spacing w:line="257" w:lineRule="exact" w:before="1"/>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November</w:t>
            </w:r>
            <w:r>
              <w:rPr>
                <w:rFonts w:ascii="Times New Roman"/>
                <w:spacing w:val="-3"/>
                <w:sz w:val="24"/>
              </w:rPr>
              <w:t> </w:t>
            </w:r>
            <w:r>
              <w:rPr>
                <w:rFonts w:ascii="Times New Roman"/>
                <w:sz w:val="24"/>
              </w:rPr>
              <w:t>16,</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December</w:t>
            </w:r>
            <w:r>
              <w:rPr>
                <w:rFonts w:ascii="Times New Roman"/>
                <w:spacing w:val="-3"/>
                <w:sz w:val="24"/>
              </w:rPr>
              <w:t> </w:t>
            </w:r>
            <w:r>
              <w:rPr>
                <w:rFonts w:ascii="Times New Roman"/>
                <w:sz w:val="24"/>
              </w:rPr>
              <w:t>7,</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December</w:t>
            </w:r>
            <w:r>
              <w:rPr>
                <w:rFonts w:ascii="Times New Roman"/>
                <w:b/>
                <w:spacing w:val="-5"/>
                <w:sz w:val="24"/>
              </w:rPr>
              <w:t> </w:t>
            </w:r>
            <w:r>
              <w:rPr>
                <w:rFonts w:ascii="Times New Roman"/>
                <w:b/>
                <w:sz w:val="24"/>
              </w:rPr>
              <w:t>15,</w:t>
            </w:r>
            <w:r>
              <w:rPr>
                <w:rFonts w:ascii="Times New Roman"/>
                <w:b/>
                <w:spacing w:val="-4"/>
                <w:sz w:val="24"/>
              </w:rPr>
              <w:t> 2021</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December</w:t>
            </w:r>
            <w:r>
              <w:rPr>
                <w:rFonts w:ascii="Times New Roman"/>
                <w:spacing w:val="-3"/>
                <w:sz w:val="24"/>
              </w:rPr>
              <w:t> </w:t>
            </w:r>
            <w:r>
              <w:rPr>
                <w:rFonts w:ascii="Times New Roman"/>
                <w:sz w:val="24"/>
              </w:rPr>
              <w:t>21,</w:t>
            </w:r>
            <w:r>
              <w:rPr>
                <w:rFonts w:ascii="Times New Roman"/>
                <w:spacing w:val="-1"/>
                <w:sz w:val="24"/>
              </w:rPr>
              <w:t> </w:t>
            </w:r>
            <w:r>
              <w:rPr>
                <w:rFonts w:ascii="Times New Roman"/>
                <w:spacing w:val="-4"/>
                <w:sz w:val="24"/>
              </w:rPr>
              <w:t>2021</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January</w:t>
            </w:r>
            <w:r>
              <w:rPr>
                <w:rFonts w:ascii="Times New Roman"/>
                <w:spacing w:val="-5"/>
                <w:sz w:val="24"/>
              </w:rPr>
              <w:t> </w:t>
            </w:r>
            <w:r>
              <w:rPr>
                <w:rFonts w:ascii="Times New Roman"/>
                <w:sz w:val="24"/>
              </w:rPr>
              <w:t>4,</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January</w:t>
            </w:r>
            <w:r>
              <w:rPr>
                <w:rFonts w:ascii="Times New Roman"/>
                <w:b/>
                <w:spacing w:val="-4"/>
                <w:sz w:val="24"/>
              </w:rPr>
              <w:t> </w:t>
            </w:r>
            <w:r>
              <w:rPr>
                <w:rFonts w:ascii="Times New Roman"/>
                <w:b/>
                <w:sz w:val="24"/>
              </w:rPr>
              <w:t>12,</w:t>
            </w:r>
            <w:r>
              <w:rPr>
                <w:rFonts w:ascii="Times New Roman"/>
                <w:b/>
                <w:spacing w:val="-3"/>
                <w:sz w:val="24"/>
              </w:rPr>
              <w:t> </w:t>
            </w:r>
            <w:r>
              <w:rPr>
                <w:rFonts w:ascii="Times New Roman"/>
                <w:b/>
                <w:spacing w:val="-4"/>
                <w:sz w:val="24"/>
              </w:rPr>
              <w:t>2022</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7" w:hRule="atLeast"/>
        </w:trPr>
        <w:tc>
          <w:tcPr>
            <w:tcW w:w="2604" w:type="dxa"/>
          </w:tcPr>
          <w:p>
            <w:pPr>
              <w:pStyle w:val="TableParagraph"/>
              <w:spacing w:line="258" w:lineRule="exact"/>
              <w:ind w:left="107"/>
              <w:rPr>
                <w:rFonts w:ascii="Times New Roman"/>
                <w:sz w:val="24"/>
              </w:rPr>
            </w:pPr>
            <w:r>
              <w:rPr>
                <w:rFonts w:ascii="Times New Roman"/>
                <w:sz w:val="24"/>
              </w:rPr>
              <w:t>January</w:t>
            </w:r>
            <w:r>
              <w:rPr>
                <w:rFonts w:ascii="Times New Roman"/>
                <w:spacing w:val="-5"/>
                <w:sz w:val="24"/>
              </w:rPr>
              <w:t> </w:t>
            </w:r>
            <w:r>
              <w:rPr>
                <w:rFonts w:ascii="Times New Roman"/>
                <w:sz w:val="24"/>
              </w:rPr>
              <w:t>18,</w:t>
            </w:r>
            <w:r>
              <w:rPr>
                <w:rFonts w:ascii="Times New Roman"/>
                <w:spacing w:val="1"/>
                <w:sz w:val="24"/>
              </w:rPr>
              <w:t> </w:t>
            </w:r>
            <w:r>
              <w:rPr>
                <w:rFonts w:ascii="Times New Roman"/>
                <w:spacing w:val="-4"/>
                <w:sz w:val="24"/>
              </w:rPr>
              <w:t>2022</w:t>
            </w:r>
          </w:p>
        </w:tc>
        <w:tc>
          <w:tcPr>
            <w:tcW w:w="8330" w:type="dxa"/>
          </w:tcPr>
          <w:p>
            <w:pPr>
              <w:pStyle w:val="TableParagraph"/>
              <w:spacing w:line="258"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January</w:t>
            </w:r>
            <w:r>
              <w:rPr>
                <w:rFonts w:ascii="Times New Roman"/>
                <w:b/>
                <w:spacing w:val="-4"/>
                <w:sz w:val="24"/>
              </w:rPr>
              <w:t> </w:t>
            </w:r>
            <w:r>
              <w:rPr>
                <w:rFonts w:ascii="Times New Roman"/>
                <w:b/>
                <w:sz w:val="24"/>
              </w:rPr>
              <w:t>26,</w:t>
            </w:r>
            <w:r>
              <w:rPr>
                <w:rFonts w:ascii="Times New Roman"/>
                <w:b/>
                <w:spacing w:val="-3"/>
                <w:sz w:val="24"/>
              </w:rPr>
              <w:t> </w:t>
            </w:r>
            <w:r>
              <w:rPr>
                <w:rFonts w:ascii="Times New Roman"/>
                <w:b/>
                <w:spacing w:val="-4"/>
                <w:sz w:val="24"/>
              </w:rPr>
              <w:t>2022</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February</w:t>
            </w:r>
            <w:r>
              <w:rPr>
                <w:rFonts w:ascii="Times New Roman"/>
                <w:spacing w:val="-5"/>
                <w:sz w:val="24"/>
              </w:rPr>
              <w:t> </w:t>
            </w:r>
            <w:r>
              <w:rPr>
                <w:rFonts w:ascii="Times New Roman"/>
                <w:sz w:val="24"/>
              </w:rPr>
              <w:t>1,</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hAnsi="Times New Roman"/>
                <w:sz w:val="22"/>
              </w:rPr>
            </w:pPr>
            <w:r>
              <w:rPr>
                <w:rFonts w:ascii="Times New Roman" w:hAnsi="Times New Roman"/>
                <w:sz w:val="24"/>
              </w:rPr>
              <w:t>Regular</w:t>
            </w:r>
            <w:r>
              <w:rPr>
                <w:rFonts w:ascii="Times New Roman" w:hAnsi="Times New Roman"/>
                <w:spacing w:val="-3"/>
                <w:sz w:val="24"/>
              </w:rPr>
              <w:t> </w:t>
            </w:r>
            <w:r>
              <w:rPr>
                <w:rFonts w:ascii="Times New Roman" w:hAnsi="Times New Roman"/>
                <w:sz w:val="24"/>
              </w:rPr>
              <w:t>Board</w:t>
            </w:r>
            <w:r>
              <w:rPr>
                <w:rFonts w:ascii="Times New Roman" w:hAnsi="Times New Roman"/>
                <w:spacing w:val="-3"/>
                <w:sz w:val="24"/>
              </w:rPr>
              <w:t> </w:t>
            </w:r>
            <w:r>
              <w:rPr>
                <w:rFonts w:ascii="Times New Roman" w:hAnsi="Times New Roman"/>
                <w:sz w:val="24"/>
              </w:rPr>
              <w:t>Meeting</w:t>
            </w:r>
            <w:r>
              <w:rPr>
                <w:rFonts w:ascii="Times New Roman" w:hAnsi="Times New Roman"/>
                <w:spacing w:val="-5"/>
                <w:sz w:val="24"/>
              </w:rPr>
              <w:t> </w:t>
            </w:r>
            <w:r>
              <w:rPr>
                <w:rFonts w:ascii="Times New Roman" w:hAnsi="Times New Roman"/>
                <w:sz w:val="24"/>
              </w:rPr>
              <w:t>– </w:t>
            </w:r>
            <w:r>
              <w:rPr>
                <w:rFonts w:ascii="Times New Roman" w:hAnsi="Times New Roman"/>
                <w:sz w:val="22"/>
              </w:rPr>
              <w:t>(Draft </w:t>
            </w:r>
            <w:r>
              <w:rPr>
                <w:rFonts w:ascii="Times New Roman" w:hAnsi="Times New Roman"/>
                <w:spacing w:val="-2"/>
                <w:sz w:val="22"/>
              </w:rPr>
              <w:t>budget)</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February</w:t>
            </w:r>
            <w:r>
              <w:rPr>
                <w:rFonts w:ascii="Times New Roman"/>
                <w:b/>
                <w:spacing w:val="-5"/>
                <w:sz w:val="24"/>
              </w:rPr>
              <w:t> </w:t>
            </w:r>
            <w:r>
              <w:rPr>
                <w:rFonts w:ascii="Times New Roman"/>
                <w:b/>
                <w:sz w:val="24"/>
              </w:rPr>
              <w:t>9,</w:t>
            </w:r>
            <w:r>
              <w:rPr>
                <w:rFonts w:ascii="Times New Roman"/>
                <w:b/>
                <w:spacing w:val="-4"/>
                <w:sz w:val="24"/>
              </w:rPr>
              <w:t> 2022</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February</w:t>
            </w:r>
            <w:r>
              <w:rPr>
                <w:rFonts w:ascii="Times New Roman"/>
                <w:spacing w:val="-5"/>
                <w:sz w:val="24"/>
              </w:rPr>
              <w:t> </w:t>
            </w:r>
            <w:r>
              <w:rPr>
                <w:rFonts w:ascii="Times New Roman"/>
                <w:sz w:val="24"/>
              </w:rPr>
              <w:t>15,</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March</w:t>
            </w:r>
            <w:r>
              <w:rPr>
                <w:rFonts w:ascii="Times New Roman"/>
                <w:spacing w:val="-3"/>
                <w:sz w:val="24"/>
              </w:rPr>
              <w:t> </w:t>
            </w:r>
            <w:r>
              <w:rPr>
                <w:rFonts w:ascii="Times New Roman"/>
                <w:sz w:val="24"/>
              </w:rPr>
              <w:t>1,</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7" w:hRule="atLeast"/>
        </w:trPr>
        <w:tc>
          <w:tcPr>
            <w:tcW w:w="2604" w:type="dxa"/>
          </w:tcPr>
          <w:p>
            <w:pPr>
              <w:pStyle w:val="TableParagraph"/>
              <w:spacing w:line="257" w:lineRule="exact" w:before="1"/>
              <w:ind w:left="107"/>
              <w:rPr>
                <w:rFonts w:ascii="Times New Roman"/>
                <w:b/>
                <w:sz w:val="24"/>
              </w:rPr>
            </w:pPr>
            <w:r>
              <w:rPr>
                <w:rFonts w:ascii="Times New Roman"/>
                <w:b/>
                <w:sz w:val="24"/>
              </w:rPr>
              <w:t>March</w:t>
            </w:r>
            <w:r>
              <w:rPr>
                <w:rFonts w:ascii="Times New Roman"/>
                <w:b/>
                <w:spacing w:val="-4"/>
                <w:sz w:val="24"/>
              </w:rPr>
              <w:t> </w:t>
            </w:r>
            <w:r>
              <w:rPr>
                <w:rFonts w:ascii="Times New Roman"/>
                <w:b/>
                <w:sz w:val="24"/>
              </w:rPr>
              <w:t>9,</w:t>
            </w:r>
            <w:r>
              <w:rPr>
                <w:rFonts w:ascii="Times New Roman"/>
                <w:b/>
                <w:spacing w:val="-3"/>
                <w:sz w:val="24"/>
              </w:rPr>
              <w:t> </w:t>
            </w:r>
            <w:r>
              <w:rPr>
                <w:rFonts w:ascii="Times New Roman"/>
                <w:b/>
                <w:spacing w:val="-4"/>
                <w:sz w:val="24"/>
              </w:rPr>
              <w:t>2022</w:t>
            </w:r>
          </w:p>
        </w:tc>
        <w:tc>
          <w:tcPr>
            <w:tcW w:w="8330" w:type="dxa"/>
          </w:tcPr>
          <w:p>
            <w:pPr>
              <w:pStyle w:val="TableParagraph"/>
              <w:spacing w:line="257" w:lineRule="exact" w:before="1"/>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March</w:t>
            </w:r>
            <w:r>
              <w:rPr>
                <w:rFonts w:ascii="Times New Roman"/>
                <w:spacing w:val="-3"/>
                <w:sz w:val="24"/>
              </w:rPr>
              <w:t> </w:t>
            </w:r>
            <w:r>
              <w:rPr>
                <w:rFonts w:ascii="Times New Roman"/>
                <w:sz w:val="24"/>
              </w:rPr>
              <w:t>15,</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hAnsi="Times New Roman"/>
                <w:sz w:val="22"/>
              </w:rPr>
            </w:pPr>
            <w:r>
              <w:rPr>
                <w:rFonts w:ascii="Times New Roman" w:hAnsi="Times New Roman"/>
                <w:sz w:val="24"/>
              </w:rPr>
              <w:t>Regular</w:t>
            </w:r>
            <w:r>
              <w:rPr>
                <w:rFonts w:ascii="Times New Roman" w:hAnsi="Times New Roman"/>
                <w:spacing w:val="-6"/>
                <w:sz w:val="24"/>
              </w:rPr>
              <w:t> </w:t>
            </w:r>
            <w:r>
              <w:rPr>
                <w:rFonts w:ascii="Times New Roman" w:hAnsi="Times New Roman"/>
                <w:sz w:val="24"/>
              </w:rPr>
              <w:t>Board</w:t>
            </w:r>
            <w:r>
              <w:rPr>
                <w:rFonts w:ascii="Times New Roman" w:hAnsi="Times New Roman"/>
                <w:spacing w:val="-3"/>
                <w:sz w:val="24"/>
              </w:rPr>
              <w:t> </w:t>
            </w:r>
            <w:r>
              <w:rPr>
                <w:rFonts w:ascii="Times New Roman" w:hAnsi="Times New Roman"/>
                <w:sz w:val="24"/>
              </w:rPr>
              <w:t>Meeting</w:t>
            </w:r>
            <w:r>
              <w:rPr>
                <w:rFonts w:ascii="Times New Roman" w:hAnsi="Times New Roman"/>
                <w:spacing w:val="-6"/>
                <w:sz w:val="24"/>
              </w:rPr>
              <w:t> </w:t>
            </w:r>
            <w:r>
              <w:rPr>
                <w:rFonts w:ascii="Times New Roman" w:hAnsi="Times New Roman"/>
                <w:sz w:val="24"/>
              </w:rPr>
              <w:t>– </w:t>
            </w:r>
            <w:r>
              <w:rPr>
                <w:rFonts w:ascii="Times New Roman" w:hAnsi="Times New Roman"/>
                <w:sz w:val="22"/>
              </w:rPr>
              <w:t>(presentation</w:t>
            </w:r>
            <w:r>
              <w:rPr>
                <w:rFonts w:ascii="Times New Roman" w:hAnsi="Times New Roman"/>
                <w:spacing w:val="-6"/>
                <w:sz w:val="22"/>
              </w:rPr>
              <w:t> </w:t>
            </w:r>
            <w:r>
              <w:rPr>
                <w:rFonts w:ascii="Times New Roman" w:hAnsi="Times New Roman"/>
                <w:sz w:val="22"/>
              </w:rPr>
              <w:t>of</w:t>
            </w:r>
            <w:r>
              <w:rPr>
                <w:rFonts w:ascii="Times New Roman" w:hAnsi="Times New Roman"/>
                <w:spacing w:val="-1"/>
                <w:sz w:val="22"/>
              </w:rPr>
              <w:t> </w:t>
            </w:r>
            <w:r>
              <w:rPr>
                <w:rFonts w:ascii="Times New Roman" w:hAnsi="Times New Roman"/>
                <w:sz w:val="22"/>
              </w:rPr>
              <w:t>proposed</w:t>
            </w:r>
            <w:r>
              <w:rPr>
                <w:rFonts w:ascii="Times New Roman" w:hAnsi="Times New Roman"/>
                <w:spacing w:val="-5"/>
                <w:sz w:val="22"/>
              </w:rPr>
              <w:t> </w:t>
            </w:r>
            <w:r>
              <w:rPr>
                <w:rFonts w:ascii="Times New Roman" w:hAnsi="Times New Roman"/>
                <w:sz w:val="22"/>
              </w:rPr>
              <w:t>2022-2023</w:t>
            </w:r>
            <w:r>
              <w:rPr>
                <w:rFonts w:ascii="Times New Roman" w:hAnsi="Times New Roman"/>
                <w:spacing w:val="-2"/>
                <w:sz w:val="22"/>
              </w:rPr>
              <w:t> budget)</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March</w:t>
            </w:r>
            <w:r>
              <w:rPr>
                <w:rFonts w:ascii="Times New Roman"/>
                <w:b/>
                <w:spacing w:val="-4"/>
                <w:sz w:val="24"/>
              </w:rPr>
              <w:t> </w:t>
            </w:r>
            <w:r>
              <w:rPr>
                <w:rFonts w:ascii="Times New Roman"/>
                <w:b/>
                <w:sz w:val="24"/>
              </w:rPr>
              <w:t>23,</w:t>
            </w:r>
            <w:r>
              <w:rPr>
                <w:rFonts w:ascii="Times New Roman"/>
                <w:b/>
                <w:spacing w:val="-3"/>
                <w:sz w:val="24"/>
              </w:rPr>
              <w:t> </w:t>
            </w:r>
            <w:r>
              <w:rPr>
                <w:rFonts w:ascii="Times New Roman"/>
                <w:b/>
                <w:spacing w:val="-4"/>
                <w:sz w:val="24"/>
              </w:rPr>
              <w:t>2022</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6"/>
                <w:sz w:val="24"/>
              </w:rPr>
              <w:t> </w:t>
            </w:r>
            <w:r>
              <w:rPr>
                <w:rFonts w:ascii="Times New Roman"/>
                <w:b/>
                <w:sz w:val="24"/>
              </w:rPr>
              <w:t>COMMITTEE</w:t>
            </w:r>
            <w:r>
              <w:rPr>
                <w:rFonts w:ascii="Times New Roman"/>
                <w:b/>
                <w:spacing w:val="-5"/>
                <w:sz w:val="24"/>
              </w:rPr>
              <w:t> </w:t>
            </w:r>
            <w:r>
              <w:rPr>
                <w:rFonts w:ascii="Times New Roman"/>
                <w:b/>
                <w:sz w:val="24"/>
              </w:rPr>
              <w:t>MEETING</w:t>
            </w:r>
            <w:r>
              <w:rPr>
                <w:rFonts w:ascii="Times New Roman"/>
                <w:b/>
                <w:spacing w:val="-7"/>
                <w:sz w:val="24"/>
              </w:rPr>
              <w:t> </w:t>
            </w:r>
            <w:r>
              <w:rPr>
                <w:rFonts w:ascii="Times New Roman"/>
                <w:b/>
                <w:sz w:val="24"/>
              </w:rPr>
              <w:t>(IF</w:t>
            </w:r>
            <w:r>
              <w:rPr>
                <w:rFonts w:ascii="Times New Roman"/>
                <w:b/>
                <w:spacing w:val="-8"/>
                <w:sz w:val="24"/>
              </w:rPr>
              <w:t> </w:t>
            </w:r>
            <w:r>
              <w:rPr>
                <w:rFonts w:ascii="Times New Roman"/>
                <w:b/>
                <w:spacing w:val="-2"/>
                <w:sz w:val="24"/>
              </w:rPr>
              <w:t>NEEDED)</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April</w:t>
            </w:r>
            <w:r>
              <w:rPr>
                <w:rFonts w:ascii="Times New Roman"/>
                <w:spacing w:val="-3"/>
                <w:sz w:val="24"/>
              </w:rPr>
              <w:t> </w:t>
            </w:r>
            <w:r>
              <w:rPr>
                <w:rFonts w:ascii="Times New Roman"/>
                <w:sz w:val="24"/>
              </w:rPr>
              <w:t>5,</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hAnsi="Times New Roman"/>
                <w:sz w:val="22"/>
              </w:rPr>
            </w:pPr>
            <w:r>
              <w:rPr>
                <w:rFonts w:ascii="Times New Roman" w:hAnsi="Times New Roman"/>
                <w:sz w:val="24"/>
              </w:rPr>
              <w:t>Regular</w:t>
            </w:r>
            <w:r>
              <w:rPr>
                <w:rFonts w:ascii="Times New Roman" w:hAnsi="Times New Roman"/>
                <w:spacing w:val="-6"/>
                <w:sz w:val="24"/>
              </w:rPr>
              <w:t> </w:t>
            </w:r>
            <w:r>
              <w:rPr>
                <w:rFonts w:ascii="Times New Roman" w:hAnsi="Times New Roman"/>
                <w:sz w:val="24"/>
              </w:rPr>
              <w:t>Board</w:t>
            </w:r>
            <w:r>
              <w:rPr>
                <w:rFonts w:ascii="Times New Roman" w:hAnsi="Times New Roman"/>
                <w:spacing w:val="-4"/>
                <w:sz w:val="24"/>
              </w:rPr>
              <w:t> </w:t>
            </w:r>
            <w:r>
              <w:rPr>
                <w:rFonts w:ascii="Times New Roman" w:hAnsi="Times New Roman"/>
                <w:sz w:val="24"/>
              </w:rPr>
              <w:t>Meeting</w:t>
            </w:r>
            <w:r>
              <w:rPr>
                <w:rFonts w:ascii="Times New Roman" w:hAnsi="Times New Roman"/>
                <w:spacing w:val="-6"/>
                <w:sz w:val="24"/>
              </w:rPr>
              <w:t> </w:t>
            </w:r>
            <w:r>
              <w:rPr>
                <w:rFonts w:ascii="Times New Roman" w:hAnsi="Times New Roman"/>
                <w:sz w:val="24"/>
              </w:rPr>
              <w:t>–</w:t>
            </w:r>
            <w:r>
              <w:rPr>
                <w:rFonts w:ascii="Times New Roman" w:hAnsi="Times New Roman"/>
                <w:spacing w:val="-1"/>
                <w:sz w:val="24"/>
              </w:rPr>
              <w:t> </w:t>
            </w:r>
            <w:r>
              <w:rPr>
                <w:rFonts w:ascii="Times New Roman" w:hAnsi="Times New Roman"/>
                <w:sz w:val="22"/>
              </w:rPr>
              <w:t>(adopt</w:t>
            </w:r>
            <w:r>
              <w:rPr>
                <w:rFonts w:ascii="Times New Roman" w:hAnsi="Times New Roman"/>
                <w:spacing w:val="-2"/>
                <w:sz w:val="22"/>
              </w:rPr>
              <w:t> </w:t>
            </w:r>
            <w:r>
              <w:rPr>
                <w:rFonts w:ascii="Times New Roman" w:hAnsi="Times New Roman"/>
                <w:sz w:val="22"/>
              </w:rPr>
              <w:t>2022-2023</w:t>
            </w:r>
            <w:r>
              <w:rPr>
                <w:rFonts w:ascii="Times New Roman" w:hAnsi="Times New Roman"/>
                <w:spacing w:val="-2"/>
                <w:sz w:val="22"/>
              </w:rPr>
              <w:t> </w:t>
            </w:r>
            <w:r>
              <w:rPr>
                <w:rFonts w:ascii="Times New Roman" w:hAnsi="Times New Roman"/>
                <w:sz w:val="22"/>
              </w:rPr>
              <w:t>budget</w:t>
            </w:r>
            <w:r>
              <w:rPr>
                <w:rFonts w:ascii="Times New Roman" w:hAnsi="Times New Roman"/>
                <w:spacing w:val="-2"/>
                <w:sz w:val="22"/>
              </w:rPr>
              <w:t> </w:t>
            </w:r>
            <w:r>
              <w:rPr>
                <w:rFonts w:ascii="Times New Roman" w:hAnsi="Times New Roman"/>
                <w:sz w:val="22"/>
              </w:rPr>
              <w:t>&amp;</w:t>
            </w:r>
            <w:r>
              <w:rPr>
                <w:rFonts w:ascii="Times New Roman" w:hAnsi="Times New Roman"/>
                <w:spacing w:val="-5"/>
                <w:sz w:val="22"/>
              </w:rPr>
              <w:t> </w:t>
            </w:r>
            <w:r>
              <w:rPr>
                <w:rFonts w:ascii="Times New Roman" w:hAnsi="Times New Roman"/>
                <w:sz w:val="22"/>
              </w:rPr>
              <w:t>publish</w:t>
            </w:r>
            <w:r>
              <w:rPr>
                <w:rFonts w:ascii="Times New Roman" w:hAnsi="Times New Roman"/>
                <w:spacing w:val="-2"/>
                <w:sz w:val="22"/>
              </w:rPr>
              <w:t> </w:t>
            </w:r>
            <w:r>
              <w:rPr>
                <w:rFonts w:ascii="Times New Roman" w:hAnsi="Times New Roman"/>
                <w:sz w:val="22"/>
              </w:rPr>
              <w:t>first</w:t>
            </w:r>
            <w:r>
              <w:rPr>
                <w:rFonts w:ascii="Times New Roman" w:hAnsi="Times New Roman"/>
                <w:spacing w:val="-2"/>
                <w:sz w:val="22"/>
              </w:rPr>
              <w:t> </w:t>
            </w:r>
            <w:r>
              <w:rPr>
                <w:rFonts w:ascii="Times New Roman" w:hAnsi="Times New Roman"/>
                <w:sz w:val="22"/>
              </w:rPr>
              <w:t>budget</w:t>
            </w:r>
            <w:r>
              <w:rPr>
                <w:rFonts w:ascii="Times New Roman" w:hAnsi="Times New Roman"/>
                <w:spacing w:val="-2"/>
                <w:sz w:val="22"/>
              </w:rPr>
              <w:t> </w:t>
            </w:r>
            <w:r>
              <w:rPr>
                <w:rFonts w:ascii="Times New Roman" w:hAnsi="Times New Roman"/>
                <w:sz w:val="22"/>
              </w:rPr>
              <w:t>legal</w:t>
            </w:r>
            <w:r>
              <w:rPr>
                <w:rFonts w:ascii="Times New Roman" w:hAnsi="Times New Roman"/>
                <w:spacing w:val="-4"/>
                <w:sz w:val="22"/>
              </w:rPr>
              <w:t> </w:t>
            </w:r>
            <w:r>
              <w:rPr>
                <w:rFonts w:ascii="Times New Roman" w:hAnsi="Times New Roman"/>
                <w:spacing w:val="-2"/>
                <w:sz w:val="22"/>
              </w:rPr>
              <w:t>notice)</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April</w:t>
            </w:r>
            <w:r>
              <w:rPr>
                <w:rFonts w:ascii="Times New Roman"/>
                <w:b/>
                <w:spacing w:val="-3"/>
                <w:sz w:val="24"/>
              </w:rPr>
              <w:t> </w:t>
            </w:r>
            <w:r>
              <w:rPr>
                <w:rFonts w:ascii="Times New Roman"/>
                <w:b/>
                <w:sz w:val="24"/>
              </w:rPr>
              <w:t>13,</w:t>
            </w:r>
            <w:r>
              <w:rPr>
                <w:rFonts w:ascii="Times New Roman"/>
                <w:b/>
                <w:spacing w:val="-3"/>
                <w:sz w:val="24"/>
              </w:rPr>
              <w:t> </w:t>
            </w:r>
            <w:r>
              <w:rPr>
                <w:rFonts w:ascii="Times New Roman"/>
                <w:b/>
                <w:spacing w:val="-4"/>
                <w:sz w:val="24"/>
              </w:rPr>
              <w:t>2022</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April</w:t>
            </w:r>
            <w:r>
              <w:rPr>
                <w:rFonts w:ascii="Times New Roman"/>
                <w:spacing w:val="-3"/>
                <w:sz w:val="24"/>
              </w:rPr>
              <w:t> </w:t>
            </w:r>
            <w:r>
              <w:rPr>
                <w:rFonts w:ascii="Times New Roman"/>
                <w:sz w:val="24"/>
              </w:rPr>
              <w:t>18,</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10"/>
              <w:rPr>
                <w:rFonts w:ascii="Times New Roman"/>
                <w:sz w:val="24"/>
              </w:rPr>
            </w:pPr>
            <w:r>
              <w:rPr>
                <w:rFonts w:ascii="Times New Roman"/>
                <w:sz w:val="24"/>
              </w:rPr>
              <w:t>Last</w:t>
            </w:r>
            <w:r>
              <w:rPr>
                <w:rFonts w:ascii="Times New Roman"/>
                <w:spacing w:val="-3"/>
                <w:sz w:val="24"/>
              </w:rPr>
              <w:t> </w:t>
            </w:r>
            <w:r>
              <w:rPr>
                <w:rFonts w:ascii="Times New Roman"/>
                <w:sz w:val="24"/>
              </w:rPr>
              <w:t>day</w:t>
            </w:r>
            <w:r>
              <w:rPr>
                <w:rFonts w:ascii="Times New Roman"/>
                <w:spacing w:val="-6"/>
                <w:sz w:val="24"/>
              </w:rPr>
              <w:t> </w:t>
            </w:r>
            <w:r>
              <w:rPr>
                <w:rFonts w:ascii="Times New Roman"/>
                <w:sz w:val="24"/>
              </w:rPr>
              <w:t>to</w:t>
            </w:r>
            <w:r>
              <w:rPr>
                <w:rFonts w:ascii="Times New Roman"/>
                <w:spacing w:val="-1"/>
                <w:sz w:val="24"/>
              </w:rPr>
              <w:t> </w:t>
            </w:r>
            <w:r>
              <w:rPr>
                <w:rFonts w:ascii="Times New Roman"/>
                <w:sz w:val="24"/>
              </w:rPr>
              <w:t>file</w:t>
            </w:r>
            <w:r>
              <w:rPr>
                <w:rFonts w:ascii="Times New Roman"/>
                <w:spacing w:val="-2"/>
                <w:sz w:val="24"/>
              </w:rPr>
              <w:t> </w:t>
            </w:r>
            <w:r>
              <w:rPr>
                <w:rFonts w:ascii="Times New Roman"/>
                <w:sz w:val="24"/>
              </w:rPr>
              <w:t>nominating</w:t>
            </w:r>
            <w:r>
              <w:rPr>
                <w:rFonts w:ascii="Times New Roman"/>
                <w:spacing w:val="-4"/>
                <w:sz w:val="24"/>
              </w:rPr>
              <w:t> </w:t>
            </w:r>
            <w:r>
              <w:rPr>
                <w:rFonts w:ascii="Times New Roman"/>
                <w:sz w:val="24"/>
              </w:rPr>
              <w:t>petition</w:t>
            </w:r>
            <w:r>
              <w:rPr>
                <w:rFonts w:ascii="Times New Roman"/>
                <w:spacing w:val="-2"/>
                <w:sz w:val="24"/>
              </w:rPr>
              <w:t> </w:t>
            </w:r>
            <w:r>
              <w:rPr>
                <w:rFonts w:ascii="Times New Roman"/>
                <w:sz w:val="24"/>
              </w:rPr>
              <w:t>for Board </w:t>
            </w:r>
            <w:r>
              <w:rPr>
                <w:rFonts w:ascii="Times New Roman"/>
                <w:spacing w:val="-2"/>
                <w:sz w:val="24"/>
              </w:rPr>
              <w:t>candidates</w:t>
            </w:r>
          </w:p>
        </w:tc>
      </w:tr>
      <w:tr>
        <w:trPr>
          <w:trHeight w:val="278" w:hRule="atLeast"/>
        </w:trPr>
        <w:tc>
          <w:tcPr>
            <w:tcW w:w="2604" w:type="dxa"/>
          </w:tcPr>
          <w:p>
            <w:pPr>
              <w:pStyle w:val="TableParagraph"/>
              <w:spacing w:line="258" w:lineRule="exact"/>
              <w:ind w:left="107"/>
              <w:rPr>
                <w:rFonts w:ascii="Times New Roman"/>
                <w:sz w:val="24"/>
              </w:rPr>
            </w:pPr>
            <w:r>
              <w:rPr>
                <w:rFonts w:ascii="Times New Roman"/>
                <w:sz w:val="24"/>
              </w:rPr>
              <w:t>April</w:t>
            </w:r>
            <w:r>
              <w:rPr>
                <w:rFonts w:ascii="Times New Roman"/>
                <w:spacing w:val="-3"/>
                <w:sz w:val="24"/>
              </w:rPr>
              <w:t> </w:t>
            </w:r>
            <w:r>
              <w:rPr>
                <w:rFonts w:ascii="Times New Roman"/>
                <w:sz w:val="24"/>
              </w:rPr>
              <w:t>26,</w:t>
            </w:r>
            <w:r>
              <w:rPr>
                <w:rFonts w:ascii="Times New Roman"/>
                <w:spacing w:val="-1"/>
                <w:sz w:val="24"/>
              </w:rPr>
              <w:t> </w:t>
            </w:r>
            <w:r>
              <w:rPr>
                <w:rFonts w:ascii="Times New Roman"/>
                <w:spacing w:val="-4"/>
                <w:sz w:val="24"/>
              </w:rPr>
              <w:t>2022</w:t>
            </w:r>
          </w:p>
        </w:tc>
        <w:tc>
          <w:tcPr>
            <w:tcW w:w="8330" w:type="dxa"/>
          </w:tcPr>
          <w:p>
            <w:pPr>
              <w:pStyle w:val="TableParagraph"/>
              <w:spacing w:line="258"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May</w:t>
            </w:r>
            <w:r>
              <w:rPr>
                <w:rFonts w:ascii="Times New Roman"/>
                <w:spacing w:val="-5"/>
                <w:sz w:val="24"/>
              </w:rPr>
              <w:t> </w:t>
            </w:r>
            <w:r>
              <w:rPr>
                <w:rFonts w:ascii="Times New Roman"/>
                <w:sz w:val="24"/>
              </w:rPr>
              <w:t>3,</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hAnsi="Times New Roman"/>
                <w:b/>
                <w:sz w:val="24"/>
              </w:rPr>
            </w:pPr>
            <w:r>
              <w:rPr>
                <w:rFonts w:ascii="Times New Roman" w:hAnsi="Times New Roman"/>
                <w:sz w:val="24"/>
              </w:rPr>
              <w:t>Regular</w:t>
            </w:r>
            <w:r>
              <w:rPr>
                <w:rFonts w:ascii="Times New Roman" w:hAnsi="Times New Roman"/>
                <w:spacing w:val="-5"/>
                <w:sz w:val="24"/>
              </w:rPr>
              <w:t> </w:t>
            </w:r>
            <w:r>
              <w:rPr>
                <w:rFonts w:ascii="Times New Roman" w:hAnsi="Times New Roman"/>
                <w:sz w:val="24"/>
              </w:rPr>
              <w:t>Board</w:t>
            </w:r>
            <w:r>
              <w:rPr>
                <w:rFonts w:ascii="Times New Roman" w:hAnsi="Times New Roman"/>
                <w:spacing w:val="-3"/>
                <w:sz w:val="24"/>
              </w:rPr>
              <w:t> </w:t>
            </w:r>
            <w:r>
              <w:rPr>
                <w:rFonts w:ascii="Times New Roman" w:hAnsi="Times New Roman"/>
                <w:sz w:val="24"/>
              </w:rPr>
              <w:t>Meeting</w:t>
            </w:r>
            <w:r>
              <w:rPr>
                <w:rFonts w:ascii="Times New Roman" w:hAnsi="Times New Roman"/>
                <w:spacing w:val="-4"/>
                <w:sz w:val="24"/>
              </w:rPr>
              <w:t> </w:t>
            </w:r>
            <w:r>
              <w:rPr>
                <w:rFonts w:ascii="Times New Roman" w:hAnsi="Times New Roman"/>
                <w:sz w:val="24"/>
              </w:rPr>
              <w:t>–</w:t>
            </w:r>
            <w:r>
              <w:rPr>
                <w:rFonts w:ascii="Times New Roman" w:hAnsi="Times New Roman"/>
                <w:b/>
                <w:sz w:val="24"/>
              </w:rPr>
              <w:t>Budget</w:t>
            </w:r>
            <w:r>
              <w:rPr>
                <w:rFonts w:ascii="Times New Roman" w:hAnsi="Times New Roman"/>
                <w:b/>
                <w:spacing w:val="-3"/>
                <w:sz w:val="24"/>
              </w:rPr>
              <w:t> </w:t>
            </w:r>
            <w:r>
              <w:rPr>
                <w:rFonts w:ascii="Times New Roman" w:hAnsi="Times New Roman"/>
                <w:b/>
                <w:sz w:val="24"/>
              </w:rPr>
              <w:t>Hearing</w:t>
            </w:r>
            <w:r>
              <w:rPr>
                <w:rFonts w:ascii="Times New Roman" w:hAnsi="Times New Roman"/>
                <w:b/>
                <w:spacing w:val="-1"/>
                <w:sz w:val="24"/>
              </w:rPr>
              <w:t> </w:t>
            </w:r>
            <w:r>
              <w:rPr>
                <w:rFonts w:ascii="Times New Roman" w:hAnsi="Times New Roman"/>
                <w:b/>
                <w:sz w:val="24"/>
              </w:rPr>
              <w:t>at</w:t>
            </w:r>
            <w:r>
              <w:rPr>
                <w:rFonts w:ascii="Times New Roman" w:hAnsi="Times New Roman"/>
                <w:b/>
                <w:spacing w:val="-3"/>
                <w:sz w:val="24"/>
              </w:rPr>
              <w:t> </w:t>
            </w:r>
            <w:r>
              <w:rPr>
                <w:rFonts w:ascii="Times New Roman" w:hAnsi="Times New Roman"/>
                <w:b/>
                <w:sz w:val="24"/>
              </w:rPr>
              <w:t>7:00</w:t>
            </w:r>
            <w:r>
              <w:rPr>
                <w:rFonts w:ascii="Times New Roman" w:hAnsi="Times New Roman"/>
                <w:b/>
                <w:spacing w:val="-1"/>
                <w:sz w:val="24"/>
              </w:rPr>
              <w:t> </w:t>
            </w:r>
            <w:r>
              <w:rPr>
                <w:rFonts w:ascii="Times New Roman" w:hAnsi="Times New Roman"/>
                <w:b/>
                <w:spacing w:val="-4"/>
                <w:sz w:val="24"/>
              </w:rPr>
              <w:t>p.m.</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May</w:t>
            </w:r>
            <w:r>
              <w:rPr>
                <w:rFonts w:ascii="Times New Roman"/>
                <w:b/>
                <w:spacing w:val="-1"/>
                <w:sz w:val="24"/>
              </w:rPr>
              <w:t> </w:t>
            </w:r>
            <w:r>
              <w:rPr>
                <w:rFonts w:ascii="Times New Roman"/>
                <w:b/>
                <w:sz w:val="24"/>
              </w:rPr>
              <w:t>11, </w:t>
            </w:r>
            <w:r>
              <w:rPr>
                <w:rFonts w:ascii="Times New Roman"/>
                <w:b/>
                <w:spacing w:val="-4"/>
                <w:sz w:val="24"/>
              </w:rPr>
              <w:t>2022</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May</w:t>
            </w:r>
            <w:r>
              <w:rPr>
                <w:rFonts w:ascii="Times New Roman"/>
                <w:spacing w:val="-5"/>
                <w:sz w:val="24"/>
              </w:rPr>
              <w:t> </w:t>
            </w:r>
            <w:r>
              <w:rPr>
                <w:rFonts w:ascii="Times New Roman"/>
                <w:sz w:val="24"/>
              </w:rPr>
              <w:t>17,</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hAnsi="Times New Roman"/>
                <w:sz w:val="24"/>
              </w:rPr>
            </w:pPr>
            <w:r>
              <w:rPr>
                <w:rFonts w:ascii="Times New Roman" w:hAnsi="Times New Roman"/>
                <w:sz w:val="24"/>
              </w:rPr>
              <w:t>Budget</w:t>
            </w:r>
            <w:r>
              <w:rPr>
                <w:rFonts w:ascii="Times New Roman" w:hAnsi="Times New Roman"/>
                <w:spacing w:val="-1"/>
                <w:sz w:val="24"/>
              </w:rPr>
              <w:t> </w:t>
            </w:r>
            <w:r>
              <w:rPr>
                <w:rFonts w:ascii="Times New Roman" w:hAnsi="Times New Roman"/>
                <w:sz w:val="24"/>
              </w:rPr>
              <w:t>Vote and</w:t>
            </w:r>
            <w:r>
              <w:rPr>
                <w:rFonts w:ascii="Times New Roman" w:hAnsi="Times New Roman"/>
                <w:spacing w:val="-2"/>
                <w:sz w:val="24"/>
              </w:rPr>
              <w:t> </w:t>
            </w:r>
            <w:r>
              <w:rPr>
                <w:rFonts w:ascii="Times New Roman" w:hAnsi="Times New Roman"/>
                <w:sz w:val="24"/>
              </w:rPr>
              <w:t>Election</w:t>
            </w:r>
            <w:r>
              <w:rPr>
                <w:rFonts w:ascii="Times New Roman" w:hAnsi="Times New Roman"/>
                <w:spacing w:val="-1"/>
                <w:sz w:val="24"/>
              </w:rPr>
              <w:t> </w:t>
            </w:r>
            <w:r>
              <w:rPr>
                <w:rFonts w:ascii="Times New Roman" w:hAnsi="Times New Roman"/>
                <w:sz w:val="24"/>
              </w:rPr>
              <w:t>–</w:t>
            </w:r>
            <w:r>
              <w:rPr>
                <w:rFonts w:ascii="Times New Roman" w:hAnsi="Times New Roman"/>
                <w:spacing w:val="-1"/>
                <w:sz w:val="24"/>
              </w:rPr>
              <w:t> </w:t>
            </w:r>
            <w:r>
              <w:rPr>
                <w:rFonts w:ascii="Times New Roman" w:hAnsi="Times New Roman"/>
                <w:sz w:val="24"/>
              </w:rPr>
              <w:t>6:00</w:t>
            </w:r>
            <w:r>
              <w:rPr>
                <w:rFonts w:ascii="Times New Roman" w:hAnsi="Times New Roman"/>
                <w:spacing w:val="-1"/>
                <w:sz w:val="24"/>
              </w:rPr>
              <w:t> </w:t>
            </w:r>
            <w:r>
              <w:rPr>
                <w:rFonts w:ascii="Times New Roman" w:hAnsi="Times New Roman"/>
                <w:sz w:val="24"/>
              </w:rPr>
              <w:t>a.m.</w:t>
            </w:r>
            <w:r>
              <w:rPr>
                <w:rFonts w:ascii="Times New Roman" w:hAnsi="Times New Roman"/>
                <w:spacing w:val="-1"/>
                <w:sz w:val="24"/>
              </w:rPr>
              <w:t> </w:t>
            </w:r>
            <w:r>
              <w:rPr>
                <w:rFonts w:ascii="Times New Roman" w:hAnsi="Times New Roman"/>
                <w:sz w:val="24"/>
              </w:rPr>
              <w:t>–</w:t>
            </w:r>
            <w:r>
              <w:rPr>
                <w:rFonts w:ascii="Times New Roman" w:hAnsi="Times New Roman"/>
                <w:spacing w:val="-1"/>
                <w:sz w:val="24"/>
              </w:rPr>
              <w:t> </w:t>
            </w:r>
            <w:r>
              <w:rPr>
                <w:rFonts w:ascii="Times New Roman" w:hAnsi="Times New Roman"/>
                <w:sz w:val="24"/>
              </w:rPr>
              <w:t>9:00 </w:t>
            </w:r>
            <w:r>
              <w:rPr>
                <w:rFonts w:ascii="Times New Roman" w:hAnsi="Times New Roman"/>
                <w:spacing w:val="-4"/>
                <w:sz w:val="24"/>
              </w:rPr>
              <w:t>p.m.</w:t>
            </w:r>
          </w:p>
        </w:tc>
      </w:tr>
      <w:tr>
        <w:trPr>
          <w:trHeight w:val="275" w:hRule="atLeast"/>
        </w:trPr>
        <w:tc>
          <w:tcPr>
            <w:tcW w:w="2604" w:type="dxa"/>
          </w:tcPr>
          <w:p>
            <w:pPr>
              <w:pStyle w:val="TableParagraph"/>
              <w:spacing w:line="256" w:lineRule="exact"/>
              <w:ind w:left="107"/>
              <w:rPr>
                <w:rFonts w:ascii="Times New Roman"/>
                <w:sz w:val="24"/>
              </w:rPr>
            </w:pPr>
            <w:r>
              <w:rPr>
                <w:rFonts w:ascii="Times New Roman"/>
                <w:sz w:val="24"/>
              </w:rPr>
              <w:t>June 7,</w:t>
            </w:r>
            <w:r>
              <w:rPr>
                <w:rFonts w:ascii="Times New Roman"/>
                <w:spacing w:val="1"/>
                <w:sz w:val="24"/>
              </w:rPr>
              <w:t> </w:t>
            </w:r>
            <w:r>
              <w:rPr>
                <w:rFonts w:ascii="Times New Roman"/>
                <w:spacing w:val="-4"/>
                <w:sz w:val="24"/>
              </w:rPr>
              <w:t>2022</w:t>
            </w:r>
          </w:p>
        </w:tc>
        <w:tc>
          <w:tcPr>
            <w:tcW w:w="8330" w:type="dxa"/>
          </w:tcPr>
          <w:p>
            <w:pPr>
              <w:pStyle w:val="TableParagraph"/>
              <w:spacing w:line="256"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r>
        <w:trPr>
          <w:trHeight w:val="275" w:hRule="atLeast"/>
        </w:trPr>
        <w:tc>
          <w:tcPr>
            <w:tcW w:w="2604" w:type="dxa"/>
          </w:tcPr>
          <w:p>
            <w:pPr>
              <w:pStyle w:val="TableParagraph"/>
              <w:spacing w:line="256" w:lineRule="exact"/>
              <w:ind w:left="107"/>
              <w:rPr>
                <w:rFonts w:ascii="Times New Roman"/>
                <w:b/>
                <w:sz w:val="24"/>
              </w:rPr>
            </w:pPr>
            <w:r>
              <w:rPr>
                <w:rFonts w:ascii="Times New Roman"/>
                <w:b/>
                <w:sz w:val="24"/>
              </w:rPr>
              <w:t>June</w:t>
            </w:r>
            <w:r>
              <w:rPr>
                <w:rFonts w:ascii="Times New Roman"/>
                <w:b/>
                <w:spacing w:val="-3"/>
                <w:sz w:val="24"/>
              </w:rPr>
              <w:t> </w:t>
            </w:r>
            <w:r>
              <w:rPr>
                <w:rFonts w:ascii="Times New Roman"/>
                <w:b/>
                <w:sz w:val="24"/>
              </w:rPr>
              <w:t>15,</w:t>
            </w:r>
            <w:r>
              <w:rPr>
                <w:rFonts w:ascii="Times New Roman"/>
                <w:b/>
                <w:spacing w:val="-2"/>
                <w:sz w:val="24"/>
              </w:rPr>
              <w:t> </w:t>
            </w:r>
            <w:r>
              <w:rPr>
                <w:rFonts w:ascii="Times New Roman"/>
                <w:b/>
                <w:spacing w:val="-4"/>
                <w:sz w:val="24"/>
              </w:rPr>
              <w:t>2022</w:t>
            </w:r>
          </w:p>
        </w:tc>
        <w:tc>
          <w:tcPr>
            <w:tcW w:w="8330" w:type="dxa"/>
          </w:tcPr>
          <w:p>
            <w:pPr>
              <w:pStyle w:val="TableParagraph"/>
              <w:spacing w:line="256" w:lineRule="exact"/>
              <w:ind w:left="107"/>
              <w:rPr>
                <w:rFonts w:ascii="Times New Roman"/>
                <w:b/>
                <w:sz w:val="24"/>
              </w:rPr>
            </w:pPr>
            <w:r>
              <w:rPr>
                <w:rFonts w:ascii="Times New Roman"/>
                <w:b/>
                <w:sz w:val="24"/>
              </w:rPr>
              <w:t>BUDGET</w:t>
            </w:r>
            <w:r>
              <w:rPr>
                <w:rFonts w:ascii="Times New Roman"/>
                <w:b/>
                <w:spacing w:val="-8"/>
                <w:sz w:val="24"/>
              </w:rPr>
              <w:t> </w:t>
            </w:r>
            <w:r>
              <w:rPr>
                <w:rFonts w:ascii="Times New Roman"/>
                <w:b/>
                <w:sz w:val="24"/>
              </w:rPr>
              <w:t>COMMITTEE</w:t>
            </w:r>
            <w:r>
              <w:rPr>
                <w:rFonts w:ascii="Times New Roman"/>
                <w:b/>
                <w:spacing w:val="-7"/>
                <w:sz w:val="24"/>
              </w:rPr>
              <w:t> </w:t>
            </w:r>
            <w:r>
              <w:rPr>
                <w:rFonts w:ascii="Times New Roman"/>
                <w:b/>
                <w:spacing w:val="-2"/>
                <w:sz w:val="24"/>
              </w:rPr>
              <w:t>MEETING</w:t>
            </w:r>
          </w:p>
        </w:tc>
      </w:tr>
      <w:tr>
        <w:trPr>
          <w:trHeight w:val="278" w:hRule="atLeast"/>
        </w:trPr>
        <w:tc>
          <w:tcPr>
            <w:tcW w:w="2604" w:type="dxa"/>
          </w:tcPr>
          <w:p>
            <w:pPr>
              <w:pStyle w:val="TableParagraph"/>
              <w:spacing w:line="258" w:lineRule="exact"/>
              <w:ind w:left="107"/>
              <w:rPr>
                <w:rFonts w:ascii="Times New Roman"/>
                <w:sz w:val="24"/>
              </w:rPr>
            </w:pPr>
            <w:r>
              <w:rPr>
                <w:rFonts w:ascii="Times New Roman"/>
                <w:sz w:val="24"/>
              </w:rPr>
              <w:t>June 21,</w:t>
            </w:r>
            <w:r>
              <w:rPr>
                <w:rFonts w:ascii="Times New Roman"/>
                <w:spacing w:val="1"/>
                <w:sz w:val="24"/>
              </w:rPr>
              <w:t> </w:t>
            </w:r>
            <w:r>
              <w:rPr>
                <w:rFonts w:ascii="Times New Roman"/>
                <w:spacing w:val="-4"/>
                <w:sz w:val="24"/>
              </w:rPr>
              <w:t>2022</w:t>
            </w:r>
          </w:p>
        </w:tc>
        <w:tc>
          <w:tcPr>
            <w:tcW w:w="8330" w:type="dxa"/>
          </w:tcPr>
          <w:p>
            <w:pPr>
              <w:pStyle w:val="TableParagraph"/>
              <w:spacing w:line="258" w:lineRule="exact"/>
              <w:ind w:left="107"/>
              <w:rPr>
                <w:rFonts w:ascii="Times New Roman"/>
                <w:sz w:val="24"/>
              </w:rPr>
            </w:pPr>
            <w:r>
              <w:rPr>
                <w:rFonts w:ascii="Times New Roman"/>
                <w:sz w:val="24"/>
              </w:rPr>
              <w:t>Regular</w:t>
            </w:r>
            <w:r>
              <w:rPr>
                <w:rFonts w:ascii="Times New Roman"/>
                <w:spacing w:val="-4"/>
                <w:sz w:val="24"/>
              </w:rPr>
              <w:t> </w:t>
            </w:r>
            <w:r>
              <w:rPr>
                <w:rFonts w:ascii="Times New Roman"/>
                <w:sz w:val="24"/>
              </w:rPr>
              <w:t>Board</w:t>
            </w:r>
            <w:r>
              <w:rPr>
                <w:rFonts w:ascii="Times New Roman"/>
                <w:spacing w:val="-3"/>
                <w:sz w:val="24"/>
              </w:rPr>
              <w:t> </w:t>
            </w:r>
            <w:r>
              <w:rPr>
                <w:rFonts w:ascii="Times New Roman"/>
                <w:spacing w:val="-2"/>
                <w:sz w:val="24"/>
              </w:rPr>
              <w:t>Meeting</w:t>
            </w:r>
          </w:p>
        </w:tc>
      </w:tr>
    </w:tbl>
    <w:p>
      <w:pPr>
        <w:pStyle w:val="BodyText"/>
        <w:rPr>
          <w:b/>
          <w:sz w:val="30"/>
        </w:rPr>
      </w:pPr>
    </w:p>
    <w:p>
      <w:pPr>
        <w:pStyle w:val="BodyText"/>
        <w:spacing w:before="7"/>
        <w:rPr>
          <w:b/>
          <w:sz w:val="43"/>
        </w:rPr>
      </w:pPr>
    </w:p>
    <w:p>
      <w:pPr>
        <w:pStyle w:val="Heading7"/>
        <w:spacing w:before="0"/>
        <w:ind w:left="1294" w:right="885"/>
      </w:pPr>
      <w:r>
        <w:rPr/>
        <w:t>Budget</w:t>
      </w:r>
      <w:r>
        <w:rPr>
          <w:spacing w:val="-4"/>
        </w:rPr>
        <w:t> </w:t>
      </w:r>
      <w:r>
        <w:rPr/>
        <w:t>Committee</w:t>
      </w:r>
      <w:r>
        <w:rPr>
          <w:spacing w:val="-7"/>
        </w:rPr>
        <w:t> </w:t>
      </w:r>
      <w:r>
        <w:rPr/>
        <w:t>Meetings</w:t>
      </w:r>
      <w:r>
        <w:rPr>
          <w:spacing w:val="-5"/>
        </w:rPr>
        <w:t> </w:t>
      </w:r>
      <w:r>
        <w:rPr/>
        <w:t>held</w:t>
      </w:r>
      <w:r>
        <w:rPr>
          <w:spacing w:val="-5"/>
        </w:rPr>
        <w:t> </w:t>
      </w:r>
      <w:r>
        <w:rPr/>
        <w:t>in</w:t>
      </w:r>
      <w:r>
        <w:rPr>
          <w:spacing w:val="-5"/>
        </w:rPr>
        <w:t> </w:t>
      </w:r>
      <w:r>
        <w:rPr/>
        <w:t>the</w:t>
      </w:r>
      <w:r>
        <w:rPr>
          <w:spacing w:val="-3"/>
        </w:rPr>
        <w:t> </w:t>
      </w:r>
      <w:r>
        <w:rPr/>
        <w:t>District</w:t>
      </w:r>
      <w:r>
        <w:rPr>
          <w:spacing w:val="-5"/>
        </w:rPr>
        <w:t> </w:t>
      </w:r>
      <w:r>
        <w:rPr/>
        <w:t>Board</w:t>
      </w:r>
      <w:r>
        <w:rPr>
          <w:spacing w:val="-5"/>
        </w:rPr>
        <w:t> </w:t>
      </w:r>
      <w:r>
        <w:rPr/>
        <w:t>Room 8:45 – 11:00am</w:t>
      </w:r>
    </w:p>
    <w:p>
      <w:pPr>
        <w:pStyle w:val="BodyText"/>
        <w:rPr>
          <w:b/>
          <w:sz w:val="40"/>
        </w:rPr>
      </w:pPr>
    </w:p>
    <w:p>
      <w:pPr>
        <w:spacing w:before="290"/>
        <w:ind w:left="524" w:right="0" w:firstLine="0"/>
        <w:jc w:val="left"/>
        <w:rPr>
          <w:sz w:val="14"/>
        </w:rPr>
      </w:pPr>
      <w:r>
        <w:rPr>
          <w:sz w:val="14"/>
        </w:rPr>
        <w:t>S:\Jill-Darrin</w:t>
      </w:r>
      <w:r>
        <w:rPr>
          <w:spacing w:val="-6"/>
          <w:sz w:val="14"/>
        </w:rPr>
        <w:t> </w:t>
      </w:r>
      <w:r>
        <w:rPr>
          <w:sz w:val="14"/>
        </w:rPr>
        <w:t>Share\Board</w:t>
      </w:r>
      <w:r>
        <w:rPr>
          <w:spacing w:val="-6"/>
          <w:sz w:val="14"/>
        </w:rPr>
        <w:t> </w:t>
      </w:r>
      <w:r>
        <w:rPr>
          <w:sz w:val="14"/>
        </w:rPr>
        <w:t>of</w:t>
      </w:r>
      <w:r>
        <w:rPr>
          <w:spacing w:val="-8"/>
          <w:sz w:val="14"/>
        </w:rPr>
        <w:t> </w:t>
      </w:r>
      <w:r>
        <w:rPr>
          <w:sz w:val="14"/>
        </w:rPr>
        <w:t>Education\Board</w:t>
      </w:r>
      <w:r>
        <w:rPr>
          <w:spacing w:val="-6"/>
          <w:sz w:val="14"/>
        </w:rPr>
        <w:t> </w:t>
      </w:r>
      <w:r>
        <w:rPr>
          <w:sz w:val="14"/>
        </w:rPr>
        <w:t>Budget</w:t>
      </w:r>
      <w:r>
        <w:rPr>
          <w:spacing w:val="-6"/>
          <w:sz w:val="14"/>
        </w:rPr>
        <w:t> </w:t>
      </w:r>
      <w:r>
        <w:rPr>
          <w:sz w:val="14"/>
        </w:rPr>
        <w:t>Team\21-22</w:t>
      </w:r>
      <w:r>
        <w:rPr>
          <w:spacing w:val="-6"/>
          <w:sz w:val="14"/>
        </w:rPr>
        <w:t> </w:t>
      </w:r>
      <w:r>
        <w:rPr>
          <w:sz w:val="14"/>
        </w:rPr>
        <w:t>School</w:t>
      </w:r>
      <w:r>
        <w:rPr>
          <w:spacing w:val="-8"/>
          <w:sz w:val="14"/>
        </w:rPr>
        <w:t> </w:t>
      </w:r>
      <w:r>
        <w:rPr>
          <w:sz w:val="14"/>
        </w:rPr>
        <w:t>Year\2022-2023</w:t>
      </w:r>
      <w:r>
        <w:rPr>
          <w:spacing w:val="-5"/>
          <w:sz w:val="14"/>
        </w:rPr>
        <w:t> </w:t>
      </w:r>
      <w:r>
        <w:rPr>
          <w:sz w:val="14"/>
        </w:rPr>
        <w:t>Budget</w:t>
      </w:r>
      <w:r>
        <w:rPr>
          <w:spacing w:val="-7"/>
          <w:sz w:val="14"/>
        </w:rPr>
        <w:t> </w:t>
      </w:r>
      <w:r>
        <w:rPr>
          <w:sz w:val="14"/>
        </w:rPr>
        <w:t>Development</w:t>
      </w:r>
      <w:r>
        <w:rPr>
          <w:spacing w:val="-6"/>
          <w:sz w:val="14"/>
        </w:rPr>
        <w:t> </w:t>
      </w:r>
      <w:r>
        <w:rPr>
          <w:spacing w:val="-2"/>
          <w:sz w:val="14"/>
        </w:rPr>
        <w:t>Calendar.docx</w:t>
      </w:r>
    </w:p>
    <w:p>
      <w:pPr>
        <w:spacing w:after="0"/>
        <w:jc w:val="left"/>
        <w:rPr>
          <w:sz w:val="14"/>
        </w:rPr>
        <w:sectPr>
          <w:pgSz w:w="12240" w:h="15840"/>
          <w:pgMar w:top="1080" w:bottom="280" w:left="340" w:right="320"/>
        </w:sectPr>
      </w:pPr>
    </w:p>
    <w:p>
      <w:pPr>
        <w:pStyle w:val="BodyText"/>
        <w:ind w:left="5120"/>
        <w:rPr>
          <w:sz w:val="20"/>
        </w:rPr>
      </w:pPr>
      <w:r>
        <w:rPr>
          <w:sz w:val="20"/>
        </w:rPr>
        <w:drawing>
          <wp:inline distT="0" distB="0" distL="0" distR="0">
            <wp:extent cx="832205" cy="822102"/>
            <wp:effectExtent l="0" t="0" r="0" b="0"/>
            <wp:docPr id="123" name="image117.jpeg"/>
            <wp:cNvGraphicFramePr>
              <a:graphicFrameLocks noChangeAspect="1"/>
            </wp:cNvGraphicFramePr>
            <a:graphic>
              <a:graphicData uri="http://schemas.openxmlformats.org/drawingml/2006/picture">
                <pic:pic>
                  <pic:nvPicPr>
                    <pic:cNvPr id="124" name="image117.jpeg"/>
                    <pic:cNvPicPr/>
                  </pic:nvPicPr>
                  <pic:blipFill>
                    <a:blip r:embed="rId132" cstate="print"/>
                    <a:stretch>
                      <a:fillRect/>
                    </a:stretch>
                  </pic:blipFill>
                  <pic:spPr>
                    <a:xfrm>
                      <a:off x="0" y="0"/>
                      <a:ext cx="832205" cy="822102"/>
                    </a:xfrm>
                    <a:prstGeom prst="rect">
                      <a:avLst/>
                    </a:prstGeom>
                  </pic:spPr>
                </pic:pic>
              </a:graphicData>
            </a:graphic>
          </wp:inline>
        </w:drawing>
      </w:r>
      <w:r>
        <w:rPr>
          <w:sz w:val="20"/>
        </w:rPr>
      </w:r>
    </w:p>
    <w:p>
      <w:pPr>
        <w:pStyle w:val="Heading8"/>
        <w:spacing w:before="52"/>
        <w:rPr>
          <w:rFonts w:ascii="Copperplate Gothic Bold"/>
        </w:rPr>
      </w:pPr>
      <w:bookmarkStart w:name="MCSBA Calendar" w:id="41"/>
      <w:bookmarkEnd w:id="41"/>
      <w:r>
        <w:rPr>
          <w:b w:val="0"/>
        </w:rPr>
      </w:r>
      <w:r>
        <w:rPr>
          <w:rFonts w:ascii="Copperplate Gothic Bold"/>
          <w:color w:val="4333A2"/>
        </w:rPr>
        <w:t>MCSBA</w:t>
      </w:r>
      <w:r>
        <w:rPr>
          <w:rFonts w:ascii="Copperplate Gothic Bold"/>
          <w:color w:val="4333A2"/>
          <w:spacing w:val="-4"/>
        </w:rPr>
        <w:t> </w:t>
      </w:r>
      <w:r>
        <w:rPr>
          <w:rFonts w:ascii="Copperplate Gothic Bold"/>
          <w:color w:val="4333A2"/>
        </w:rPr>
        <w:t>2021</w:t>
      </w:r>
      <w:r>
        <w:rPr>
          <w:rFonts w:ascii="Copperplate Gothic Bold"/>
          <w:color w:val="4333A2"/>
          <w:spacing w:val="-2"/>
        </w:rPr>
        <w:t> </w:t>
      </w:r>
      <w:r>
        <w:rPr>
          <w:rFonts w:ascii="Copperplate Gothic Bold"/>
          <w:color w:val="4333A2"/>
        </w:rPr>
        <w:t>-</w:t>
      </w:r>
      <w:r>
        <w:rPr>
          <w:rFonts w:ascii="Copperplate Gothic Bold"/>
          <w:color w:val="4333A2"/>
          <w:spacing w:val="-4"/>
        </w:rPr>
        <w:t> </w:t>
      </w:r>
      <w:r>
        <w:rPr>
          <w:rFonts w:ascii="Copperplate Gothic Bold"/>
          <w:color w:val="4333A2"/>
        </w:rPr>
        <w:t>2022</w:t>
      </w:r>
      <w:r>
        <w:rPr>
          <w:rFonts w:ascii="Copperplate Gothic Bold"/>
          <w:color w:val="4333A2"/>
          <w:spacing w:val="-1"/>
        </w:rPr>
        <w:t> </w:t>
      </w:r>
      <w:r>
        <w:rPr>
          <w:rFonts w:ascii="Copperplate Gothic Bold"/>
          <w:color w:val="4333A2"/>
          <w:spacing w:val="-2"/>
        </w:rPr>
        <w:t>Calendar</w:t>
      </w:r>
    </w:p>
    <w:p>
      <w:pPr>
        <w:pStyle w:val="BodyText"/>
        <w:spacing w:before="5"/>
        <w:rPr>
          <w:rFonts w:ascii="Copperplate Gothic Bold"/>
          <w:b/>
          <w:sz w:val="12"/>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900"/>
        <w:gridCol w:w="1621"/>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z w:val="22"/>
              </w:rPr>
              <w:t>JULY</w:t>
            </w:r>
            <w:r>
              <w:rPr>
                <w:rFonts w:ascii="Copperplate Gothic Bold"/>
                <w:b/>
                <w:color w:val="FFFFFF"/>
                <w:spacing w:val="33"/>
                <w:sz w:val="22"/>
              </w:rPr>
              <w:t> </w:t>
            </w:r>
            <w:r>
              <w:rPr>
                <w:rFonts w:ascii="Copperplate Gothic Bold"/>
                <w:b/>
                <w:color w:val="FFFFFF"/>
                <w:spacing w:val="-4"/>
                <w:sz w:val="22"/>
              </w:rPr>
              <w:t>2021</w:t>
            </w:r>
          </w:p>
        </w:tc>
      </w:tr>
      <w:tr>
        <w:trPr>
          <w:trHeight w:val="254" w:hRule="atLeast"/>
        </w:trPr>
        <w:tc>
          <w:tcPr>
            <w:tcW w:w="648" w:type="dxa"/>
          </w:tcPr>
          <w:p>
            <w:pPr>
              <w:pStyle w:val="TableParagraph"/>
              <w:rPr>
                <w:rFonts w:ascii="Times New Roman"/>
                <w:sz w:val="18"/>
              </w:rPr>
            </w:pPr>
          </w:p>
        </w:tc>
        <w:tc>
          <w:tcPr>
            <w:tcW w:w="900" w:type="dxa"/>
          </w:tcPr>
          <w:p>
            <w:pPr>
              <w:pStyle w:val="TableParagraph"/>
              <w:spacing w:line="234" w:lineRule="exact"/>
              <w:ind w:left="107"/>
              <w:rPr>
                <w:rFonts w:ascii="Times New Roman"/>
                <w:sz w:val="22"/>
              </w:rPr>
            </w:pPr>
            <w:r>
              <w:rPr>
                <w:rFonts w:ascii="Times New Roman"/>
                <w:w w:val="100"/>
                <w:sz w:val="22"/>
              </w:rPr>
              <w:t>5</w:t>
            </w:r>
          </w:p>
        </w:tc>
        <w:tc>
          <w:tcPr>
            <w:tcW w:w="1621" w:type="dxa"/>
          </w:tcPr>
          <w:p>
            <w:pPr>
              <w:pStyle w:val="TableParagraph"/>
              <w:spacing w:line="234" w:lineRule="exact"/>
              <w:ind w:left="107"/>
              <w:rPr>
                <w:rFonts w:ascii="Times New Roman"/>
                <w:sz w:val="22"/>
              </w:rPr>
            </w:pPr>
            <w:r>
              <w:rPr>
                <w:rFonts w:ascii="Times New Roman"/>
                <w:spacing w:val="-5"/>
                <w:sz w:val="22"/>
              </w:rPr>
              <w:t>MON</w:t>
            </w:r>
          </w:p>
        </w:tc>
        <w:tc>
          <w:tcPr>
            <w:tcW w:w="6409" w:type="dxa"/>
          </w:tcPr>
          <w:p>
            <w:pPr>
              <w:pStyle w:val="TableParagraph"/>
              <w:spacing w:line="234" w:lineRule="exact"/>
              <w:ind w:left="107"/>
              <w:rPr>
                <w:rFonts w:ascii="Times New Roman"/>
                <w:sz w:val="22"/>
              </w:rPr>
            </w:pPr>
            <w:r>
              <w:rPr>
                <w:rFonts w:ascii="Times New Roman"/>
                <w:spacing w:val="-4"/>
                <w:sz w:val="22"/>
              </w:rPr>
              <w:t>Holiday</w:t>
            </w:r>
            <w:r>
              <w:rPr>
                <w:rFonts w:ascii="Times New Roman"/>
                <w:spacing w:val="-3"/>
                <w:sz w:val="22"/>
              </w:rPr>
              <w:t> </w:t>
            </w:r>
            <w:r>
              <w:rPr>
                <w:rFonts w:ascii="Times New Roman"/>
                <w:spacing w:val="-4"/>
                <w:sz w:val="22"/>
              </w:rPr>
              <w:t>(Office</w:t>
            </w:r>
            <w:r>
              <w:rPr>
                <w:rFonts w:ascii="Times New Roman"/>
                <w:spacing w:val="1"/>
                <w:sz w:val="22"/>
              </w:rPr>
              <w:t> </w:t>
            </w:r>
            <w:r>
              <w:rPr>
                <w:rFonts w:ascii="Times New Roman"/>
                <w:spacing w:val="-4"/>
                <w:sz w:val="22"/>
              </w:rPr>
              <w:t>Closed)</w:t>
            </w:r>
            <w:r>
              <w:rPr>
                <w:rFonts w:ascii="Times New Roman"/>
                <w:spacing w:val="3"/>
                <w:sz w:val="22"/>
              </w:rPr>
              <w:t> </w:t>
            </w:r>
            <w:r>
              <w:rPr>
                <w:rFonts w:ascii="Times New Roman"/>
                <w:spacing w:val="-4"/>
                <w:sz w:val="22"/>
              </w:rPr>
              <w:t>Independence</w:t>
            </w:r>
            <w:r>
              <w:rPr>
                <w:rFonts w:ascii="Times New Roman"/>
                <w:spacing w:val="-1"/>
                <w:sz w:val="22"/>
              </w:rPr>
              <w:t> </w:t>
            </w:r>
            <w:r>
              <w:rPr>
                <w:rFonts w:ascii="Times New Roman"/>
                <w:spacing w:val="-5"/>
                <w:sz w:val="22"/>
              </w:rPr>
              <w:t>Day</w:t>
            </w:r>
          </w:p>
        </w:tc>
      </w:tr>
      <w:tr>
        <w:trPr>
          <w:trHeight w:val="251" w:hRule="atLeast"/>
        </w:trPr>
        <w:tc>
          <w:tcPr>
            <w:tcW w:w="648" w:type="dxa"/>
          </w:tcPr>
          <w:p>
            <w:pPr>
              <w:pStyle w:val="TableParagraph"/>
              <w:rPr>
                <w:rFonts w:ascii="Times New Roman"/>
                <w:sz w:val="18"/>
              </w:rPr>
            </w:pPr>
          </w:p>
        </w:tc>
        <w:tc>
          <w:tcPr>
            <w:tcW w:w="900" w:type="dxa"/>
          </w:tcPr>
          <w:p>
            <w:pPr>
              <w:pStyle w:val="TableParagraph"/>
              <w:spacing w:line="232" w:lineRule="exact"/>
              <w:ind w:left="107"/>
              <w:rPr>
                <w:rFonts w:ascii="Times New Roman"/>
                <w:sz w:val="22"/>
              </w:rPr>
            </w:pPr>
            <w:r>
              <w:rPr>
                <w:rFonts w:ascii="Times New Roman"/>
                <w:spacing w:val="-5"/>
                <w:sz w:val="22"/>
              </w:rPr>
              <w:t>15</w:t>
            </w:r>
          </w:p>
        </w:tc>
        <w:tc>
          <w:tcPr>
            <w:tcW w:w="1621" w:type="dxa"/>
          </w:tcPr>
          <w:p>
            <w:pPr>
              <w:pStyle w:val="TableParagraph"/>
              <w:spacing w:line="232" w:lineRule="exact"/>
              <w:ind w:left="107"/>
              <w:rPr>
                <w:rFonts w:ascii="Times New Roman"/>
                <w:sz w:val="22"/>
              </w:rPr>
            </w:pPr>
            <w:r>
              <w:rPr>
                <w:rFonts w:ascii="Times New Roman"/>
                <w:spacing w:val="-4"/>
                <w:sz w:val="22"/>
              </w:rPr>
              <w:t>THUR</w:t>
            </w:r>
          </w:p>
        </w:tc>
        <w:tc>
          <w:tcPr>
            <w:tcW w:w="6409" w:type="dxa"/>
          </w:tcPr>
          <w:p>
            <w:pPr>
              <w:pStyle w:val="TableParagraph"/>
              <w:spacing w:line="232" w:lineRule="exact"/>
              <w:ind w:left="107"/>
              <w:rPr>
                <w:rFonts w:ascii="Times New Roman"/>
                <w:sz w:val="22"/>
              </w:rPr>
            </w:pPr>
            <w:r>
              <w:rPr>
                <w:rFonts w:ascii="Times New Roman"/>
                <w:spacing w:val="-4"/>
                <w:sz w:val="22"/>
              </w:rPr>
              <w:t>NYSSBA</w:t>
            </w:r>
            <w:r>
              <w:rPr>
                <w:rFonts w:ascii="Times New Roman"/>
                <w:spacing w:val="-1"/>
                <w:sz w:val="22"/>
              </w:rPr>
              <w:t> </w:t>
            </w:r>
            <w:r>
              <w:rPr>
                <w:rFonts w:ascii="Times New Roman"/>
                <w:spacing w:val="-4"/>
                <w:sz w:val="22"/>
              </w:rPr>
              <w:t>Summer</w:t>
            </w:r>
            <w:r>
              <w:rPr>
                <w:rFonts w:ascii="Times New Roman"/>
                <w:spacing w:val="-2"/>
                <w:sz w:val="22"/>
              </w:rPr>
              <w:t> </w:t>
            </w:r>
            <w:r>
              <w:rPr>
                <w:rFonts w:ascii="Times New Roman"/>
                <w:spacing w:val="-4"/>
                <w:sz w:val="22"/>
              </w:rPr>
              <w:t>Law</w:t>
            </w:r>
            <w:r>
              <w:rPr>
                <w:rFonts w:ascii="Times New Roman"/>
                <w:spacing w:val="-3"/>
                <w:sz w:val="22"/>
              </w:rPr>
              <w:t> </w:t>
            </w:r>
            <w:r>
              <w:rPr>
                <w:rFonts w:ascii="Times New Roman"/>
                <w:spacing w:val="-4"/>
                <w:sz w:val="22"/>
              </w:rPr>
              <w:t>Conference</w:t>
            </w:r>
          </w:p>
        </w:tc>
      </w:tr>
      <w:tr>
        <w:trPr>
          <w:trHeight w:val="253" w:hRule="atLeast"/>
        </w:trPr>
        <w:tc>
          <w:tcPr>
            <w:tcW w:w="648" w:type="dxa"/>
          </w:tcPr>
          <w:p>
            <w:pPr>
              <w:pStyle w:val="TableParagraph"/>
              <w:spacing w:line="233" w:lineRule="exact" w:before="1"/>
              <w:ind w:left="9"/>
              <w:jc w:val="center"/>
              <w:rPr>
                <w:rFonts w:ascii="Times New Roman"/>
                <w:sz w:val="22"/>
              </w:rPr>
            </w:pPr>
            <w:r>
              <w:rPr>
                <w:rFonts w:ascii="Times New Roman"/>
                <w:color w:val="FF0000"/>
                <w:w w:val="100"/>
                <w:sz w:val="22"/>
              </w:rPr>
              <w:t>*</w:t>
            </w:r>
          </w:p>
        </w:tc>
        <w:tc>
          <w:tcPr>
            <w:tcW w:w="900" w:type="dxa"/>
          </w:tcPr>
          <w:p>
            <w:pPr>
              <w:pStyle w:val="TableParagraph"/>
              <w:spacing w:line="233" w:lineRule="exact" w:before="1"/>
              <w:ind w:left="162"/>
              <w:rPr>
                <w:rFonts w:ascii="Times New Roman"/>
                <w:sz w:val="22"/>
              </w:rPr>
            </w:pPr>
            <w:r>
              <w:rPr>
                <w:rFonts w:ascii="Times New Roman"/>
                <w:color w:val="FF0000"/>
                <w:spacing w:val="-5"/>
                <w:sz w:val="22"/>
              </w:rPr>
              <w:t>27</w:t>
            </w:r>
          </w:p>
        </w:tc>
        <w:tc>
          <w:tcPr>
            <w:tcW w:w="1621" w:type="dxa"/>
          </w:tcPr>
          <w:p>
            <w:pPr>
              <w:pStyle w:val="TableParagraph"/>
              <w:spacing w:line="233" w:lineRule="exact" w:before="1"/>
              <w:ind w:left="107"/>
              <w:rPr>
                <w:rFonts w:ascii="Times New Roman"/>
                <w:sz w:val="22"/>
              </w:rPr>
            </w:pPr>
            <w:r>
              <w:rPr>
                <w:rFonts w:ascii="Times New Roman"/>
                <w:color w:val="FF0000"/>
                <w:sz w:val="22"/>
              </w:rPr>
              <w:t>TUES-8:00</w:t>
            </w:r>
            <w:r>
              <w:rPr>
                <w:rFonts w:ascii="Times New Roman"/>
                <w:color w:val="FF0000"/>
                <w:spacing w:val="-5"/>
                <w:sz w:val="22"/>
              </w:rPr>
              <w:t> am</w:t>
            </w:r>
          </w:p>
        </w:tc>
        <w:tc>
          <w:tcPr>
            <w:tcW w:w="6409" w:type="dxa"/>
          </w:tcPr>
          <w:p>
            <w:pPr>
              <w:pStyle w:val="TableParagraph"/>
              <w:spacing w:line="233" w:lineRule="exact" w:before="1"/>
              <w:ind w:left="107"/>
              <w:rPr>
                <w:rFonts w:ascii="Times New Roman" w:hAnsi="Times New Roman"/>
                <w:sz w:val="22"/>
              </w:rPr>
            </w:pPr>
            <w:r>
              <w:rPr>
                <w:rFonts w:ascii="Times New Roman" w:hAnsi="Times New Roman"/>
                <w:color w:val="FF0000"/>
                <w:spacing w:val="-4"/>
                <w:sz w:val="22"/>
              </w:rPr>
              <w:t>Half</w:t>
            </w:r>
            <w:r>
              <w:rPr>
                <w:rFonts w:ascii="Times New Roman" w:hAnsi="Times New Roman"/>
                <w:color w:val="FF0000"/>
                <w:spacing w:val="-3"/>
                <w:sz w:val="22"/>
              </w:rPr>
              <w:t> </w:t>
            </w:r>
            <w:r>
              <w:rPr>
                <w:rFonts w:ascii="Times New Roman" w:hAnsi="Times New Roman"/>
                <w:color w:val="FF0000"/>
                <w:spacing w:val="-4"/>
                <w:sz w:val="22"/>
              </w:rPr>
              <w:t>day</w:t>
            </w:r>
            <w:r>
              <w:rPr>
                <w:rFonts w:ascii="Times New Roman" w:hAnsi="Times New Roman"/>
                <w:color w:val="FF0000"/>
                <w:spacing w:val="1"/>
                <w:sz w:val="22"/>
              </w:rPr>
              <w:t> </w:t>
            </w:r>
            <w:r>
              <w:rPr>
                <w:rFonts w:ascii="Times New Roman" w:hAnsi="Times New Roman"/>
                <w:color w:val="FF0000"/>
                <w:spacing w:val="-4"/>
                <w:sz w:val="22"/>
              </w:rPr>
              <w:t>District</w:t>
            </w:r>
            <w:r>
              <w:rPr>
                <w:rFonts w:ascii="Times New Roman" w:hAnsi="Times New Roman"/>
                <w:color w:val="FF0000"/>
                <w:spacing w:val="-1"/>
                <w:sz w:val="22"/>
              </w:rPr>
              <w:t> </w:t>
            </w:r>
            <w:r>
              <w:rPr>
                <w:rFonts w:ascii="Times New Roman" w:hAnsi="Times New Roman"/>
                <w:color w:val="FF0000"/>
                <w:spacing w:val="-4"/>
                <w:sz w:val="22"/>
              </w:rPr>
              <w:t>Clerk’s</w:t>
            </w:r>
            <w:r>
              <w:rPr>
                <w:rFonts w:ascii="Times New Roman" w:hAnsi="Times New Roman"/>
                <w:color w:val="FF0000"/>
                <w:spacing w:val="-2"/>
                <w:sz w:val="22"/>
              </w:rPr>
              <w:t> </w:t>
            </w:r>
            <w:r>
              <w:rPr>
                <w:rFonts w:ascii="Times New Roman" w:hAnsi="Times New Roman"/>
                <w:color w:val="FF0000"/>
                <w:spacing w:val="-4"/>
                <w:sz w:val="22"/>
              </w:rPr>
              <w:t>Conference</w:t>
            </w:r>
          </w:p>
        </w:tc>
      </w:tr>
    </w:tbl>
    <w:p>
      <w:pPr>
        <w:pStyle w:val="BodyText"/>
        <w:rPr>
          <w:rFonts w:ascii="Copperplate Gothic Bold"/>
          <w:b/>
          <w:sz w:val="23"/>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900"/>
        <w:gridCol w:w="1621"/>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4"/>
                <w:sz w:val="22"/>
              </w:rPr>
              <w:t>AUGUST</w:t>
            </w:r>
            <w:r>
              <w:rPr>
                <w:rFonts w:ascii="Copperplate Gothic Bold"/>
                <w:b/>
                <w:color w:val="FFFFFF"/>
                <w:spacing w:val="-5"/>
                <w:sz w:val="22"/>
              </w:rPr>
              <w:t> </w:t>
            </w:r>
            <w:r>
              <w:rPr>
                <w:rFonts w:ascii="Copperplate Gothic Bold"/>
                <w:b/>
                <w:color w:val="FFFFFF"/>
                <w:spacing w:val="-4"/>
                <w:sz w:val="22"/>
              </w:rPr>
              <w:t>2021</w:t>
            </w:r>
          </w:p>
        </w:tc>
      </w:tr>
      <w:tr>
        <w:trPr>
          <w:trHeight w:val="251" w:hRule="atLeast"/>
        </w:trPr>
        <w:tc>
          <w:tcPr>
            <w:tcW w:w="648" w:type="dxa"/>
          </w:tcPr>
          <w:p>
            <w:pPr>
              <w:pStyle w:val="TableParagraph"/>
              <w:spacing w:line="232" w:lineRule="exact"/>
              <w:ind w:left="268"/>
              <w:rPr>
                <w:rFonts w:ascii="Times New Roman"/>
                <w:sz w:val="22"/>
              </w:rPr>
            </w:pPr>
            <w:r>
              <w:rPr>
                <w:rFonts w:ascii="Times New Roman"/>
                <w:w w:val="100"/>
                <w:sz w:val="22"/>
              </w:rPr>
              <w:t>*</w:t>
            </w:r>
          </w:p>
        </w:tc>
        <w:tc>
          <w:tcPr>
            <w:tcW w:w="900" w:type="dxa"/>
          </w:tcPr>
          <w:p>
            <w:pPr>
              <w:pStyle w:val="TableParagraph"/>
              <w:ind w:left="107"/>
              <w:rPr>
                <w:rFonts w:ascii="Times New Roman"/>
                <w:sz w:val="20"/>
              </w:rPr>
            </w:pPr>
            <w:r>
              <w:rPr>
                <w:rFonts w:ascii="Times New Roman"/>
                <w:spacing w:val="-5"/>
                <w:sz w:val="20"/>
              </w:rPr>
              <w:t>11</w:t>
            </w:r>
          </w:p>
        </w:tc>
        <w:tc>
          <w:tcPr>
            <w:tcW w:w="1621" w:type="dxa"/>
          </w:tcPr>
          <w:p>
            <w:pPr>
              <w:pStyle w:val="TableParagraph"/>
              <w:spacing w:line="232"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2" w:lineRule="exact"/>
              <w:ind w:left="107"/>
              <w:rPr>
                <w:rFonts w:ascii="Times New Roman"/>
                <w:sz w:val="22"/>
              </w:rPr>
            </w:pPr>
            <w:r>
              <w:rPr>
                <w:rFonts w:ascii="Times New Roman"/>
                <w:spacing w:val="-4"/>
                <w:sz w:val="22"/>
              </w:rPr>
              <w:t>Steering</w:t>
            </w:r>
            <w:r>
              <w:rPr>
                <w:rFonts w:ascii="Times New Roman"/>
                <w:spacing w:val="1"/>
                <w:sz w:val="22"/>
              </w:rPr>
              <w:t> </w:t>
            </w:r>
            <w:r>
              <w:rPr>
                <w:rFonts w:ascii="Times New Roman"/>
                <w:spacing w:val="-2"/>
                <w:sz w:val="22"/>
              </w:rPr>
              <w:t>Committee</w:t>
            </w:r>
          </w:p>
        </w:tc>
      </w:tr>
      <w:tr>
        <w:trPr>
          <w:trHeight w:val="254" w:hRule="atLeast"/>
        </w:trPr>
        <w:tc>
          <w:tcPr>
            <w:tcW w:w="648" w:type="dxa"/>
          </w:tcPr>
          <w:p>
            <w:pPr>
              <w:pStyle w:val="TableParagraph"/>
              <w:spacing w:line="234" w:lineRule="exact"/>
              <w:ind w:left="268"/>
              <w:rPr>
                <w:rFonts w:ascii="Times New Roman"/>
                <w:sz w:val="22"/>
              </w:rPr>
            </w:pPr>
            <w:r>
              <w:rPr>
                <w:rFonts w:ascii="Times New Roman"/>
                <w:w w:val="100"/>
                <w:sz w:val="22"/>
              </w:rPr>
              <w:t>*</w:t>
            </w:r>
          </w:p>
        </w:tc>
        <w:tc>
          <w:tcPr>
            <w:tcW w:w="900" w:type="dxa"/>
          </w:tcPr>
          <w:p>
            <w:pPr>
              <w:pStyle w:val="TableParagraph"/>
              <w:ind w:left="107"/>
              <w:rPr>
                <w:rFonts w:ascii="Times New Roman"/>
                <w:sz w:val="20"/>
              </w:rPr>
            </w:pPr>
            <w:r>
              <w:rPr>
                <w:rFonts w:ascii="Times New Roman"/>
                <w:spacing w:val="-5"/>
                <w:sz w:val="20"/>
              </w:rPr>
              <w:t>11</w:t>
            </w:r>
          </w:p>
        </w:tc>
        <w:tc>
          <w:tcPr>
            <w:tcW w:w="1621" w:type="dxa"/>
          </w:tcPr>
          <w:p>
            <w:pPr>
              <w:pStyle w:val="TableParagraph"/>
              <w:spacing w:line="234" w:lineRule="exact"/>
              <w:ind w:left="107"/>
              <w:rPr>
                <w:rFonts w:ascii="Times New Roman"/>
                <w:sz w:val="22"/>
              </w:rPr>
            </w:pPr>
            <w:r>
              <w:rPr>
                <w:rFonts w:ascii="Times New Roman"/>
                <w:spacing w:val="-2"/>
                <w:sz w:val="22"/>
              </w:rPr>
              <w:t>WED-5:45pm</w:t>
            </w:r>
          </w:p>
        </w:tc>
        <w:tc>
          <w:tcPr>
            <w:tcW w:w="6409" w:type="dxa"/>
          </w:tcPr>
          <w:p>
            <w:pPr>
              <w:pStyle w:val="TableParagraph"/>
              <w:spacing w:line="234" w:lineRule="exact"/>
              <w:ind w:left="107"/>
              <w:rPr>
                <w:rFonts w:ascii="Times New Roman"/>
                <w:sz w:val="22"/>
              </w:rPr>
            </w:pPr>
            <w:r>
              <w:rPr>
                <w:rFonts w:ascii="Times New Roman"/>
                <w:spacing w:val="-4"/>
                <w:sz w:val="22"/>
              </w:rPr>
              <w:t>Board Leadership</w:t>
            </w:r>
            <w:r>
              <w:rPr>
                <w:rFonts w:ascii="Times New Roman"/>
                <w:spacing w:val="-2"/>
                <w:sz w:val="22"/>
              </w:rPr>
              <w:t> </w:t>
            </w:r>
            <w:r>
              <w:rPr>
                <w:rFonts w:ascii="Times New Roman"/>
                <w:spacing w:val="-4"/>
                <w:sz w:val="22"/>
              </w:rPr>
              <w:t>Meeting</w:t>
            </w:r>
          </w:p>
        </w:tc>
      </w:tr>
    </w:tbl>
    <w:p>
      <w:pPr>
        <w:pStyle w:val="BodyText"/>
        <w:spacing w:before="7"/>
        <w:rPr>
          <w:rFonts w:ascii="Copperplate Gothic Bold"/>
          <w:b/>
        </w:rPr>
      </w:pPr>
    </w:p>
    <w:tbl>
      <w:tblPr>
        <w:tblW w:w="0" w:type="auto"/>
        <w:jc w:val="left"/>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873"/>
        <w:gridCol w:w="1620"/>
        <w:gridCol w:w="6392"/>
      </w:tblGrid>
      <w:tr>
        <w:trPr>
          <w:trHeight w:val="246" w:hRule="atLeast"/>
        </w:trPr>
        <w:tc>
          <w:tcPr>
            <w:tcW w:w="9540" w:type="dxa"/>
            <w:gridSpan w:val="4"/>
            <w:shd w:val="clear" w:color="auto" w:fill="4333A2"/>
          </w:tcPr>
          <w:p>
            <w:pPr>
              <w:pStyle w:val="TableParagraph"/>
              <w:spacing w:line="225" w:lineRule="exact" w:before="2"/>
              <w:ind w:left="105"/>
              <w:rPr>
                <w:rFonts w:ascii="Copperplate Gothic Bold"/>
                <w:b/>
                <w:sz w:val="22"/>
              </w:rPr>
            </w:pPr>
            <w:r>
              <w:rPr>
                <w:rFonts w:ascii="Copperplate Gothic Bold"/>
                <w:b/>
                <w:color w:val="FFFFFF"/>
                <w:spacing w:val="-4"/>
                <w:sz w:val="22"/>
              </w:rPr>
              <w:t>SEPTEMBER 2021</w:t>
            </w:r>
          </w:p>
        </w:tc>
      </w:tr>
      <w:tr>
        <w:trPr>
          <w:trHeight w:val="252" w:hRule="atLeast"/>
        </w:trPr>
        <w:tc>
          <w:tcPr>
            <w:tcW w:w="655" w:type="dxa"/>
          </w:tcPr>
          <w:p>
            <w:pPr>
              <w:pStyle w:val="TableParagraph"/>
              <w:rPr>
                <w:rFonts w:ascii="Times New Roman"/>
                <w:sz w:val="18"/>
              </w:rPr>
            </w:pPr>
          </w:p>
        </w:tc>
        <w:tc>
          <w:tcPr>
            <w:tcW w:w="873" w:type="dxa"/>
          </w:tcPr>
          <w:p>
            <w:pPr>
              <w:pStyle w:val="TableParagraph"/>
              <w:spacing w:line="232" w:lineRule="exact"/>
              <w:ind w:left="107"/>
              <w:rPr>
                <w:rFonts w:ascii="Times New Roman"/>
                <w:sz w:val="22"/>
              </w:rPr>
            </w:pPr>
            <w:r>
              <w:rPr>
                <w:rFonts w:ascii="Times New Roman"/>
                <w:w w:val="100"/>
                <w:sz w:val="22"/>
              </w:rPr>
              <w:t>6</w:t>
            </w:r>
          </w:p>
        </w:tc>
        <w:tc>
          <w:tcPr>
            <w:tcW w:w="1620" w:type="dxa"/>
          </w:tcPr>
          <w:p>
            <w:pPr>
              <w:pStyle w:val="TableParagraph"/>
              <w:spacing w:line="232" w:lineRule="exact"/>
              <w:ind w:left="108"/>
              <w:rPr>
                <w:rFonts w:ascii="Times New Roman"/>
                <w:sz w:val="22"/>
              </w:rPr>
            </w:pPr>
            <w:r>
              <w:rPr>
                <w:rFonts w:ascii="Times New Roman"/>
                <w:spacing w:val="-5"/>
                <w:sz w:val="22"/>
              </w:rPr>
              <w:t>MON</w:t>
            </w:r>
          </w:p>
        </w:tc>
        <w:tc>
          <w:tcPr>
            <w:tcW w:w="6392" w:type="dxa"/>
          </w:tcPr>
          <w:p>
            <w:pPr>
              <w:pStyle w:val="TableParagraph"/>
              <w:spacing w:line="232" w:lineRule="exact"/>
              <w:ind w:left="109"/>
              <w:rPr>
                <w:rFonts w:ascii="Times New Roman"/>
                <w:sz w:val="22"/>
              </w:rPr>
            </w:pPr>
            <w:r>
              <w:rPr>
                <w:rFonts w:ascii="Times New Roman"/>
                <w:spacing w:val="-4"/>
                <w:sz w:val="22"/>
              </w:rPr>
              <w:t>Holiday</w:t>
            </w:r>
            <w:r>
              <w:rPr>
                <w:rFonts w:ascii="Times New Roman"/>
                <w:spacing w:val="-3"/>
                <w:sz w:val="22"/>
              </w:rPr>
              <w:t> </w:t>
            </w:r>
            <w:r>
              <w:rPr>
                <w:rFonts w:ascii="Times New Roman"/>
                <w:spacing w:val="-4"/>
                <w:sz w:val="22"/>
              </w:rPr>
              <w:t>(office</w:t>
            </w:r>
            <w:r>
              <w:rPr>
                <w:rFonts w:ascii="Times New Roman"/>
                <w:spacing w:val="-2"/>
                <w:sz w:val="22"/>
              </w:rPr>
              <w:t> </w:t>
            </w:r>
            <w:r>
              <w:rPr>
                <w:rFonts w:ascii="Times New Roman"/>
                <w:spacing w:val="-4"/>
                <w:sz w:val="22"/>
              </w:rPr>
              <w:t>closed)</w:t>
            </w:r>
            <w:r>
              <w:rPr>
                <w:rFonts w:ascii="Times New Roman"/>
                <w:spacing w:val="2"/>
                <w:sz w:val="22"/>
              </w:rPr>
              <w:t> </w:t>
            </w:r>
            <w:r>
              <w:rPr>
                <w:rFonts w:ascii="Times New Roman"/>
                <w:spacing w:val="-4"/>
                <w:sz w:val="22"/>
              </w:rPr>
              <w:t>Labor</w:t>
            </w:r>
            <w:r>
              <w:rPr>
                <w:rFonts w:ascii="Times New Roman"/>
                <w:spacing w:val="-1"/>
                <w:sz w:val="22"/>
              </w:rPr>
              <w:t> </w:t>
            </w:r>
            <w:r>
              <w:rPr>
                <w:rFonts w:ascii="Times New Roman"/>
                <w:spacing w:val="-5"/>
                <w:sz w:val="22"/>
              </w:rPr>
              <w:t>Day</w:t>
            </w:r>
          </w:p>
        </w:tc>
      </w:tr>
      <w:tr>
        <w:trPr>
          <w:trHeight w:val="254" w:hRule="atLeast"/>
        </w:trPr>
        <w:tc>
          <w:tcPr>
            <w:tcW w:w="655" w:type="dxa"/>
          </w:tcPr>
          <w:p>
            <w:pPr>
              <w:pStyle w:val="TableParagraph"/>
              <w:spacing w:line="234" w:lineRule="exact"/>
              <w:ind w:right="6"/>
              <w:jc w:val="center"/>
              <w:rPr>
                <w:rFonts w:ascii="Times New Roman"/>
                <w:sz w:val="22"/>
              </w:rPr>
            </w:pPr>
            <w:r>
              <w:rPr>
                <w:rFonts w:ascii="Times New Roman"/>
                <w:w w:val="100"/>
                <w:sz w:val="22"/>
              </w:rPr>
              <w:t>*</w:t>
            </w:r>
          </w:p>
        </w:tc>
        <w:tc>
          <w:tcPr>
            <w:tcW w:w="873" w:type="dxa"/>
          </w:tcPr>
          <w:p>
            <w:pPr>
              <w:pStyle w:val="TableParagraph"/>
              <w:spacing w:line="234" w:lineRule="exact"/>
              <w:ind w:left="107"/>
              <w:rPr>
                <w:rFonts w:ascii="Times New Roman"/>
                <w:sz w:val="22"/>
              </w:rPr>
            </w:pPr>
            <w:r>
              <w:rPr>
                <w:rFonts w:ascii="Times New Roman"/>
                <w:w w:val="100"/>
                <w:sz w:val="22"/>
              </w:rPr>
              <w:t>8</w:t>
            </w:r>
          </w:p>
        </w:tc>
        <w:tc>
          <w:tcPr>
            <w:tcW w:w="1620" w:type="dxa"/>
          </w:tcPr>
          <w:p>
            <w:pPr>
              <w:pStyle w:val="TableParagraph"/>
              <w:spacing w:line="234" w:lineRule="exact"/>
              <w:ind w:left="108"/>
              <w:rPr>
                <w:rFonts w:ascii="Times New Roman"/>
                <w:sz w:val="22"/>
              </w:rPr>
            </w:pPr>
            <w:r>
              <w:rPr>
                <w:rFonts w:ascii="Times New Roman"/>
                <w:spacing w:val="-2"/>
                <w:sz w:val="22"/>
              </w:rPr>
              <w:t>WED-</w:t>
            </w:r>
            <w:r>
              <w:rPr>
                <w:rFonts w:ascii="Times New Roman"/>
                <w:spacing w:val="-4"/>
                <w:sz w:val="22"/>
              </w:rPr>
              <w:t>Noon</w:t>
            </w:r>
          </w:p>
        </w:tc>
        <w:tc>
          <w:tcPr>
            <w:tcW w:w="6392" w:type="dxa"/>
          </w:tcPr>
          <w:p>
            <w:pPr>
              <w:pStyle w:val="TableParagraph"/>
              <w:spacing w:line="234" w:lineRule="exact"/>
              <w:ind w:left="109"/>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1" w:hRule="atLeast"/>
        </w:trPr>
        <w:tc>
          <w:tcPr>
            <w:tcW w:w="655" w:type="dxa"/>
          </w:tcPr>
          <w:p>
            <w:pPr>
              <w:pStyle w:val="TableParagraph"/>
              <w:spacing w:line="232" w:lineRule="exact"/>
              <w:ind w:left="7"/>
              <w:jc w:val="center"/>
              <w:rPr>
                <w:rFonts w:ascii="Times New Roman"/>
                <w:sz w:val="22"/>
              </w:rPr>
            </w:pPr>
            <w:r>
              <w:rPr>
                <w:rFonts w:ascii="Times New Roman"/>
                <w:w w:val="100"/>
                <w:sz w:val="22"/>
              </w:rPr>
              <w:t>*</w:t>
            </w:r>
          </w:p>
        </w:tc>
        <w:tc>
          <w:tcPr>
            <w:tcW w:w="873" w:type="dxa"/>
          </w:tcPr>
          <w:p>
            <w:pPr>
              <w:pStyle w:val="TableParagraph"/>
              <w:spacing w:line="232" w:lineRule="exact"/>
              <w:ind w:left="107"/>
              <w:rPr>
                <w:rFonts w:ascii="Times New Roman"/>
                <w:sz w:val="22"/>
              </w:rPr>
            </w:pPr>
            <w:r>
              <w:rPr>
                <w:rFonts w:ascii="Times New Roman"/>
                <w:w w:val="100"/>
                <w:sz w:val="22"/>
              </w:rPr>
              <w:t>8</w:t>
            </w:r>
          </w:p>
        </w:tc>
        <w:tc>
          <w:tcPr>
            <w:tcW w:w="1620" w:type="dxa"/>
          </w:tcPr>
          <w:p>
            <w:pPr>
              <w:pStyle w:val="TableParagraph"/>
              <w:spacing w:line="232" w:lineRule="exact"/>
              <w:ind w:left="108"/>
              <w:rPr>
                <w:rFonts w:ascii="Times New Roman"/>
                <w:sz w:val="22"/>
              </w:rPr>
            </w:pPr>
            <w:r>
              <w:rPr>
                <w:rFonts w:ascii="Times New Roman"/>
                <w:spacing w:val="-2"/>
                <w:sz w:val="22"/>
              </w:rPr>
              <w:t>WED-5:45pm</w:t>
            </w:r>
          </w:p>
        </w:tc>
        <w:tc>
          <w:tcPr>
            <w:tcW w:w="6392" w:type="dxa"/>
          </w:tcPr>
          <w:p>
            <w:pPr>
              <w:pStyle w:val="TableParagraph"/>
              <w:spacing w:line="232" w:lineRule="exact"/>
              <w:ind w:left="109"/>
              <w:rPr>
                <w:rFonts w:ascii="Times New Roman"/>
                <w:sz w:val="22"/>
              </w:rPr>
            </w:pPr>
            <w:r>
              <w:rPr>
                <w:rFonts w:ascii="Times New Roman"/>
                <w:spacing w:val="-4"/>
                <w:sz w:val="22"/>
              </w:rPr>
              <w:t>Board Leadership</w:t>
            </w:r>
            <w:r>
              <w:rPr>
                <w:rFonts w:ascii="Times New Roman"/>
                <w:spacing w:val="-2"/>
                <w:sz w:val="22"/>
              </w:rPr>
              <w:t> </w:t>
            </w:r>
            <w:r>
              <w:rPr>
                <w:rFonts w:ascii="Times New Roman"/>
                <w:spacing w:val="-4"/>
                <w:sz w:val="22"/>
              </w:rPr>
              <w:t>Meeting</w:t>
            </w:r>
          </w:p>
        </w:tc>
      </w:tr>
      <w:tr>
        <w:trPr>
          <w:trHeight w:val="253" w:hRule="atLeast"/>
        </w:trPr>
        <w:tc>
          <w:tcPr>
            <w:tcW w:w="655" w:type="dxa"/>
          </w:tcPr>
          <w:p>
            <w:pPr>
              <w:pStyle w:val="TableParagraph"/>
              <w:rPr>
                <w:rFonts w:ascii="Times New Roman"/>
                <w:sz w:val="18"/>
              </w:rPr>
            </w:pPr>
          </w:p>
        </w:tc>
        <w:tc>
          <w:tcPr>
            <w:tcW w:w="873" w:type="dxa"/>
          </w:tcPr>
          <w:p>
            <w:pPr>
              <w:pStyle w:val="TableParagraph"/>
              <w:spacing w:line="233" w:lineRule="exact" w:before="1"/>
              <w:ind w:left="107"/>
              <w:rPr>
                <w:rFonts w:ascii="Times New Roman"/>
                <w:sz w:val="22"/>
              </w:rPr>
            </w:pPr>
            <w:r>
              <w:rPr>
                <w:rFonts w:ascii="Times New Roman"/>
                <w:spacing w:val="-5"/>
                <w:sz w:val="22"/>
              </w:rPr>
              <w:t>15</w:t>
            </w:r>
          </w:p>
        </w:tc>
        <w:tc>
          <w:tcPr>
            <w:tcW w:w="1620" w:type="dxa"/>
          </w:tcPr>
          <w:p>
            <w:pPr>
              <w:pStyle w:val="TableParagraph"/>
              <w:spacing w:line="233" w:lineRule="exact" w:before="1"/>
              <w:ind w:left="108"/>
              <w:rPr>
                <w:rFonts w:ascii="Times New Roman"/>
                <w:sz w:val="22"/>
              </w:rPr>
            </w:pPr>
            <w:r>
              <w:rPr>
                <w:rFonts w:ascii="Times New Roman"/>
                <w:spacing w:val="-5"/>
                <w:sz w:val="22"/>
              </w:rPr>
              <w:t>WED</w:t>
            </w:r>
          </w:p>
        </w:tc>
        <w:tc>
          <w:tcPr>
            <w:tcW w:w="6392" w:type="dxa"/>
          </w:tcPr>
          <w:p>
            <w:pPr>
              <w:pStyle w:val="TableParagraph"/>
              <w:spacing w:line="233" w:lineRule="exact" w:before="1"/>
              <w:ind w:left="109"/>
              <w:rPr>
                <w:rFonts w:ascii="Times New Roman"/>
                <w:sz w:val="22"/>
              </w:rPr>
            </w:pPr>
            <w:r>
              <w:rPr>
                <w:rFonts w:ascii="Times New Roman"/>
                <w:spacing w:val="-2"/>
                <w:sz w:val="22"/>
              </w:rPr>
              <w:t>Information</w:t>
            </w:r>
            <w:r>
              <w:rPr>
                <w:rFonts w:ascii="Times New Roman"/>
                <w:spacing w:val="-12"/>
                <w:sz w:val="22"/>
              </w:rPr>
              <w:t> </w:t>
            </w:r>
            <w:r>
              <w:rPr>
                <w:rFonts w:ascii="Times New Roman"/>
                <w:spacing w:val="-2"/>
                <w:sz w:val="22"/>
              </w:rPr>
              <w:t>Exchange</w:t>
            </w:r>
            <w:r>
              <w:rPr>
                <w:rFonts w:ascii="Times New Roman"/>
                <w:spacing w:val="-12"/>
                <w:sz w:val="22"/>
              </w:rPr>
              <w:t> </w:t>
            </w:r>
            <w:r>
              <w:rPr>
                <w:rFonts w:ascii="Times New Roman"/>
                <w:spacing w:val="-2"/>
                <w:sz w:val="22"/>
              </w:rPr>
              <w:t>Committee,</w:t>
            </w:r>
            <w:r>
              <w:rPr>
                <w:rFonts w:ascii="Times New Roman"/>
                <w:spacing w:val="-12"/>
                <w:sz w:val="22"/>
              </w:rPr>
              <w:t> </w:t>
            </w:r>
            <w:r>
              <w:rPr>
                <w:rFonts w:ascii="Times New Roman"/>
                <w:color w:val="FF0000"/>
                <w:spacing w:val="-2"/>
                <w:sz w:val="22"/>
              </w:rPr>
              <w:t>Shadow</w:t>
            </w:r>
            <w:r>
              <w:rPr>
                <w:rFonts w:ascii="Times New Roman"/>
                <w:color w:val="FF0000"/>
                <w:spacing w:val="-11"/>
                <w:sz w:val="22"/>
              </w:rPr>
              <w:t> </w:t>
            </w:r>
            <w:r>
              <w:rPr>
                <w:rFonts w:ascii="Times New Roman"/>
                <w:color w:val="FF0000"/>
                <w:spacing w:val="-2"/>
                <w:sz w:val="22"/>
              </w:rPr>
              <w:t>Lake</w:t>
            </w:r>
            <w:r>
              <w:rPr>
                <w:rFonts w:ascii="Times New Roman"/>
                <w:color w:val="FF0000"/>
                <w:spacing w:val="-12"/>
                <w:sz w:val="22"/>
              </w:rPr>
              <w:t> </w:t>
            </w:r>
            <w:r>
              <w:rPr>
                <w:rFonts w:ascii="Times New Roman"/>
                <w:color w:val="FF0000"/>
                <w:spacing w:val="-2"/>
                <w:sz w:val="22"/>
              </w:rPr>
              <w:t>Golf</w:t>
            </w:r>
            <w:r>
              <w:rPr>
                <w:rFonts w:ascii="Times New Roman"/>
                <w:color w:val="FF0000"/>
                <w:spacing w:val="16"/>
                <w:sz w:val="22"/>
              </w:rPr>
              <w:t> </w:t>
            </w:r>
            <w:r>
              <w:rPr>
                <w:rFonts w:ascii="Times New Roman"/>
                <w:color w:val="FF0000"/>
                <w:spacing w:val="-4"/>
                <w:sz w:val="22"/>
              </w:rPr>
              <w:t>Club</w:t>
            </w:r>
          </w:p>
        </w:tc>
      </w:tr>
      <w:tr>
        <w:trPr>
          <w:trHeight w:val="251" w:hRule="atLeast"/>
        </w:trPr>
        <w:tc>
          <w:tcPr>
            <w:tcW w:w="655" w:type="dxa"/>
          </w:tcPr>
          <w:p>
            <w:pPr>
              <w:pStyle w:val="TableParagraph"/>
              <w:spacing w:line="232" w:lineRule="exact"/>
              <w:ind w:left="7"/>
              <w:jc w:val="center"/>
              <w:rPr>
                <w:rFonts w:ascii="Times New Roman"/>
                <w:sz w:val="22"/>
              </w:rPr>
            </w:pPr>
            <w:r>
              <w:rPr>
                <w:rFonts w:ascii="Times New Roman"/>
                <w:w w:val="100"/>
                <w:sz w:val="22"/>
              </w:rPr>
              <w:t>*</w:t>
            </w:r>
          </w:p>
        </w:tc>
        <w:tc>
          <w:tcPr>
            <w:tcW w:w="873" w:type="dxa"/>
          </w:tcPr>
          <w:p>
            <w:pPr>
              <w:pStyle w:val="TableParagraph"/>
              <w:spacing w:line="232" w:lineRule="exact"/>
              <w:ind w:left="107"/>
              <w:rPr>
                <w:rFonts w:ascii="Times New Roman"/>
                <w:sz w:val="22"/>
              </w:rPr>
            </w:pPr>
            <w:r>
              <w:rPr>
                <w:rFonts w:ascii="Times New Roman"/>
                <w:spacing w:val="-5"/>
                <w:sz w:val="22"/>
              </w:rPr>
              <w:t>22</w:t>
            </w:r>
          </w:p>
        </w:tc>
        <w:tc>
          <w:tcPr>
            <w:tcW w:w="1620" w:type="dxa"/>
          </w:tcPr>
          <w:p>
            <w:pPr>
              <w:pStyle w:val="TableParagraph"/>
              <w:spacing w:line="232" w:lineRule="exact"/>
              <w:ind w:left="108"/>
              <w:rPr>
                <w:rFonts w:ascii="Times New Roman"/>
                <w:sz w:val="22"/>
              </w:rPr>
            </w:pPr>
            <w:r>
              <w:rPr>
                <w:rFonts w:ascii="Times New Roman"/>
                <w:spacing w:val="-2"/>
                <w:sz w:val="22"/>
              </w:rPr>
              <w:t>WED-</w:t>
            </w:r>
            <w:r>
              <w:rPr>
                <w:rFonts w:ascii="Times New Roman"/>
                <w:spacing w:val="-4"/>
                <w:sz w:val="22"/>
              </w:rPr>
              <w:t>Noon</w:t>
            </w:r>
          </w:p>
        </w:tc>
        <w:tc>
          <w:tcPr>
            <w:tcW w:w="6392" w:type="dxa"/>
          </w:tcPr>
          <w:p>
            <w:pPr>
              <w:pStyle w:val="TableParagraph"/>
              <w:spacing w:line="232" w:lineRule="exact"/>
              <w:ind w:left="109"/>
              <w:rPr>
                <w:rFonts w:ascii="Times New Roman"/>
                <w:sz w:val="22"/>
              </w:rPr>
            </w:pPr>
            <w:r>
              <w:rPr>
                <w:rFonts w:ascii="Times New Roman"/>
                <w:spacing w:val="-4"/>
                <w:sz w:val="22"/>
              </w:rPr>
              <w:t>Labor</w:t>
            </w:r>
            <w:r>
              <w:rPr>
                <w:rFonts w:ascii="Times New Roman"/>
                <w:spacing w:val="-2"/>
                <w:sz w:val="22"/>
              </w:rPr>
              <w:t> </w:t>
            </w:r>
            <w:r>
              <w:rPr>
                <w:rFonts w:ascii="Times New Roman"/>
                <w:spacing w:val="-4"/>
                <w:sz w:val="22"/>
              </w:rPr>
              <w:t>Relations</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3" w:hRule="atLeast"/>
        </w:trPr>
        <w:tc>
          <w:tcPr>
            <w:tcW w:w="655" w:type="dxa"/>
          </w:tcPr>
          <w:p>
            <w:pPr>
              <w:pStyle w:val="TableParagraph"/>
              <w:rPr>
                <w:rFonts w:ascii="Times New Roman"/>
                <w:sz w:val="18"/>
              </w:rPr>
            </w:pPr>
          </w:p>
        </w:tc>
        <w:tc>
          <w:tcPr>
            <w:tcW w:w="873" w:type="dxa"/>
          </w:tcPr>
          <w:p>
            <w:pPr>
              <w:pStyle w:val="TableParagraph"/>
              <w:spacing w:line="233" w:lineRule="exact" w:before="1"/>
              <w:ind w:left="107"/>
              <w:rPr>
                <w:rFonts w:ascii="Times New Roman"/>
                <w:sz w:val="22"/>
              </w:rPr>
            </w:pPr>
            <w:r>
              <w:rPr>
                <w:rFonts w:ascii="Times New Roman"/>
                <w:color w:val="FF0000"/>
                <w:spacing w:val="-5"/>
                <w:sz w:val="22"/>
              </w:rPr>
              <w:t>23</w:t>
            </w:r>
          </w:p>
        </w:tc>
        <w:tc>
          <w:tcPr>
            <w:tcW w:w="1620" w:type="dxa"/>
          </w:tcPr>
          <w:p>
            <w:pPr>
              <w:pStyle w:val="TableParagraph"/>
              <w:ind w:left="108"/>
              <w:rPr>
                <w:rFonts w:ascii="Times New Roman"/>
                <w:sz w:val="20"/>
              </w:rPr>
            </w:pPr>
            <w:r>
              <w:rPr>
                <w:rFonts w:ascii="Times New Roman"/>
                <w:color w:val="FF0000"/>
                <w:spacing w:val="-2"/>
                <w:sz w:val="20"/>
              </w:rPr>
              <w:t>THUR-8:00am</w:t>
            </w:r>
          </w:p>
        </w:tc>
        <w:tc>
          <w:tcPr>
            <w:tcW w:w="6392" w:type="dxa"/>
          </w:tcPr>
          <w:p>
            <w:pPr>
              <w:pStyle w:val="TableParagraph"/>
              <w:spacing w:line="233" w:lineRule="exact" w:before="1"/>
              <w:ind w:left="109"/>
              <w:rPr>
                <w:rFonts w:ascii="Times New Roman"/>
                <w:sz w:val="22"/>
              </w:rPr>
            </w:pPr>
            <w:r>
              <w:rPr>
                <w:rFonts w:ascii="Times New Roman"/>
                <w:color w:val="FF0000"/>
                <w:spacing w:val="-2"/>
                <w:sz w:val="22"/>
              </w:rPr>
              <w:t>MCSBA</w:t>
            </w:r>
            <w:r>
              <w:rPr>
                <w:rFonts w:ascii="Times New Roman"/>
                <w:color w:val="FF0000"/>
                <w:spacing w:val="-12"/>
                <w:sz w:val="22"/>
              </w:rPr>
              <w:t> </w:t>
            </w:r>
            <w:r>
              <w:rPr>
                <w:rFonts w:ascii="Times New Roman"/>
                <w:color w:val="FF0000"/>
                <w:spacing w:val="-2"/>
                <w:sz w:val="22"/>
              </w:rPr>
              <w:t>Fall</w:t>
            </w:r>
            <w:r>
              <w:rPr>
                <w:rFonts w:ascii="Times New Roman"/>
                <w:color w:val="FF0000"/>
                <w:spacing w:val="-12"/>
                <w:sz w:val="22"/>
              </w:rPr>
              <w:t> </w:t>
            </w:r>
            <w:r>
              <w:rPr>
                <w:rFonts w:ascii="Times New Roman"/>
                <w:color w:val="FF0000"/>
                <w:spacing w:val="-2"/>
                <w:sz w:val="22"/>
              </w:rPr>
              <w:t>Law</w:t>
            </w:r>
            <w:r>
              <w:rPr>
                <w:rFonts w:ascii="Times New Roman"/>
                <w:color w:val="FF0000"/>
                <w:spacing w:val="-11"/>
                <w:sz w:val="22"/>
              </w:rPr>
              <w:t> </w:t>
            </w:r>
            <w:r>
              <w:rPr>
                <w:rFonts w:ascii="Times New Roman"/>
                <w:color w:val="FF0000"/>
                <w:spacing w:val="-2"/>
                <w:sz w:val="22"/>
              </w:rPr>
              <w:t>Conference,</w:t>
            </w:r>
            <w:r>
              <w:rPr>
                <w:rFonts w:ascii="Times New Roman"/>
                <w:color w:val="FF0000"/>
                <w:spacing w:val="-12"/>
                <w:sz w:val="22"/>
              </w:rPr>
              <w:t> </w:t>
            </w:r>
            <w:r>
              <w:rPr>
                <w:rFonts w:ascii="Times New Roman"/>
                <w:color w:val="FF0000"/>
                <w:spacing w:val="-2"/>
                <w:sz w:val="22"/>
              </w:rPr>
              <w:t>Shadow</w:t>
            </w:r>
            <w:r>
              <w:rPr>
                <w:rFonts w:ascii="Times New Roman"/>
                <w:color w:val="FF0000"/>
                <w:spacing w:val="-10"/>
                <w:sz w:val="22"/>
              </w:rPr>
              <w:t> </w:t>
            </w:r>
            <w:r>
              <w:rPr>
                <w:rFonts w:ascii="Times New Roman"/>
                <w:color w:val="FF0000"/>
                <w:spacing w:val="-2"/>
                <w:sz w:val="22"/>
              </w:rPr>
              <w:t>Lake</w:t>
            </w:r>
            <w:r>
              <w:rPr>
                <w:rFonts w:ascii="Times New Roman"/>
                <w:color w:val="FF0000"/>
                <w:spacing w:val="-10"/>
                <w:sz w:val="22"/>
              </w:rPr>
              <w:t> </w:t>
            </w:r>
            <w:r>
              <w:rPr>
                <w:rFonts w:ascii="Times New Roman"/>
                <w:color w:val="FF0000"/>
                <w:spacing w:val="-2"/>
                <w:sz w:val="22"/>
              </w:rPr>
              <w:t>Golf</w:t>
            </w:r>
            <w:r>
              <w:rPr>
                <w:rFonts w:ascii="Times New Roman"/>
                <w:color w:val="FF0000"/>
                <w:spacing w:val="38"/>
                <w:sz w:val="22"/>
              </w:rPr>
              <w:t> </w:t>
            </w:r>
            <w:r>
              <w:rPr>
                <w:rFonts w:ascii="Times New Roman"/>
                <w:color w:val="FF0000"/>
                <w:spacing w:val="-4"/>
                <w:sz w:val="22"/>
              </w:rPr>
              <w:t>Club</w:t>
            </w:r>
          </w:p>
        </w:tc>
      </w:tr>
      <w:tr>
        <w:trPr>
          <w:trHeight w:val="254" w:hRule="atLeast"/>
        </w:trPr>
        <w:tc>
          <w:tcPr>
            <w:tcW w:w="655" w:type="dxa"/>
          </w:tcPr>
          <w:p>
            <w:pPr>
              <w:pStyle w:val="TableParagraph"/>
              <w:rPr>
                <w:rFonts w:ascii="Times New Roman"/>
                <w:sz w:val="18"/>
              </w:rPr>
            </w:pPr>
          </w:p>
        </w:tc>
        <w:tc>
          <w:tcPr>
            <w:tcW w:w="873" w:type="dxa"/>
          </w:tcPr>
          <w:p>
            <w:pPr>
              <w:pStyle w:val="TableParagraph"/>
              <w:spacing w:line="234" w:lineRule="exact"/>
              <w:ind w:left="107"/>
              <w:rPr>
                <w:rFonts w:ascii="Times New Roman"/>
                <w:sz w:val="22"/>
              </w:rPr>
            </w:pPr>
            <w:r>
              <w:rPr>
                <w:rFonts w:ascii="Times New Roman"/>
                <w:spacing w:val="-2"/>
                <w:sz w:val="22"/>
              </w:rPr>
              <w:t>26-</w:t>
            </w:r>
            <w:r>
              <w:rPr>
                <w:rFonts w:ascii="Times New Roman"/>
                <w:spacing w:val="-7"/>
                <w:sz w:val="22"/>
              </w:rPr>
              <w:t>28</w:t>
            </w:r>
          </w:p>
        </w:tc>
        <w:tc>
          <w:tcPr>
            <w:tcW w:w="1620" w:type="dxa"/>
          </w:tcPr>
          <w:p>
            <w:pPr>
              <w:pStyle w:val="TableParagraph"/>
              <w:ind w:left="108"/>
              <w:rPr>
                <w:rFonts w:ascii="Times New Roman"/>
                <w:sz w:val="20"/>
              </w:rPr>
            </w:pPr>
            <w:r>
              <w:rPr>
                <w:rFonts w:ascii="Times New Roman"/>
                <w:spacing w:val="-2"/>
                <w:sz w:val="20"/>
              </w:rPr>
              <w:t>SUN-</w:t>
            </w:r>
            <w:r>
              <w:rPr>
                <w:rFonts w:ascii="Times New Roman"/>
                <w:spacing w:val="-4"/>
                <w:sz w:val="20"/>
              </w:rPr>
              <w:t>TUES</w:t>
            </w:r>
          </w:p>
        </w:tc>
        <w:tc>
          <w:tcPr>
            <w:tcW w:w="6392" w:type="dxa"/>
          </w:tcPr>
          <w:p>
            <w:pPr>
              <w:pStyle w:val="TableParagraph"/>
              <w:spacing w:line="234" w:lineRule="exact"/>
              <w:ind w:left="109"/>
              <w:rPr>
                <w:rFonts w:ascii="Times New Roman"/>
                <w:sz w:val="22"/>
              </w:rPr>
            </w:pPr>
            <w:r>
              <w:rPr>
                <w:rFonts w:ascii="Times New Roman"/>
                <w:spacing w:val="-4"/>
                <w:sz w:val="22"/>
              </w:rPr>
              <w:t>NYSCOSS,</w:t>
            </w:r>
            <w:r>
              <w:rPr>
                <w:rFonts w:ascii="Times New Roman"/>
                <w:spacing w:val="-2"/>
                <w:sz w:val="22"/>
              </w:rPr>
              <w:t> </w:t>
            </w:r>
            <w:r>
              <w:rPr>
                <w:rFonts w:ascii="Times New Roman"/>
                <w:spacing w:val="-4"/>
                <w:sz w:val="22"/>
              </w:rPr>
              <w:t>Saratoga</w:t>
            </w:r>
            <w:r>
              <w:rPr>
                <w:rFonts w:ascii="Times New Roman"/>
                <w:spacing w:val="-1"/>
                <w:sz w:val="22"/>
              </w:rPr>
              <w:t> </w:t>
            </w:r>
            <w:r>
              <w:rPr>
                <w:rFonts w:ascii="Times New Roman"/>
                <w:spacing w:val="-4"/>
                <w:sz w:val="22"/>
              </w:rPr>
              <w:t>Springs,</w:t>
            </w:r>
            <w:r>
              <w:rPr>
                <w:rFonts w:ascii="Times New Roman"/>
                <w:spacing w:val="2"/>
                <w:sz w:val="22"/>
              </w:rPr>
              <w:t> </w:t>
            </w:r>
            <w:r>
              <w:rPr>
                <w:rFonts w:ascii="Times New Roman"/>
                <w:spacing w:val="-5"/>
                <w:sz w:val="22"/>
              </w:rPr>
              <w:t>NY</w:t>
            </w:r>
          </w:p>
        </w:tc>
      </w:tr>
    </w:tbl>
    <w:p>
      <w:pPr>
        <w:pStyle w:val="BodyText"/>
        <w:spacing w:before="10" w:after="1"/>
        <w:rPr>
          <w:rFonts w:ascii="Copperplate Gothic Bold"/>
          <w:b/>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4"/>
                <w:sz w:val="22"/>
              </w:rPr>
              <w:t>OCTOBER</w:t>
            </w:r>
            <w:r>
              <w:rPr>
                <w:rFonts w:ascii="Copperplate Gothic Bold"/>
                <w:b/>
                <w:color w:val="FFFFFF"/>
                <w:spacing w:val="-3"/>
                <w:sz w:val="22"/>
              </w:rPr>
              <w:t> </w:t>
            </w:r>
            <w:r>
              <w:rPr>
                <w:rFonts w:ascii="Copperplate Gothic Bold"/>
                <w:b/>
                <w:color w:val="FFFFFF"/>
                <w:spacing w:val="-4"/>
                <w:sz w:val="22"/>
              </w:rPr>
              <w:t>2021</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w w:val="100"/>
                <w:sz w:val="22"/>
              </w:rPr>
              <w:t>1</w:t>
            </w:r>
          </w:p>
        </w:tc>
        <w:tc>
          <w:tcPr>
            <w:tcW w:w="1575" w:type="dxa"/>
          </w:tcPr>
          <w:p>
            <w:pPr>
              <w:pStyle w:val="TableParagraph"/>
              <w:ind w:left="107"/>
              <w:rPr>
                <w:rFonts w:ascii="Times New Roman"/>
                <w:sz w:val="20"/>
              </w:rPr>
            </w:pPr>
            <w:r>
              <w:rPr>
                <w:rFonts w:ascii="Times New Roman"/>
                <w:spacing w:val="-5"/>
                <w:sz w:val="20"/>
              </w:rPr>
              <w:t>FRI</w:t>
            </w:r>
          </w:p>
        </w:tc>
        <w:tc>
          <w:tcPr>
            <w:tcW w:w="6409" w:type="dxa"/>
          </w:tcPr>
          <w:p>
            <w:pPr>
              <w:pStyle w:val="TableParagraph"/>
              <w:spacing w:line="233" w:lineRule="exact" w:before="1"/>
              <w:ind w:left="107"/>
              <w:rPr>
                <w:rFonts w:ascii="Times New Roman" w:hAnsi="Times New Roman"/>
                <w:sz w:val="22"/>
              </w:rPr>
            </w:pPr>
            <w:r>
              <w:rPr>
                <w:rFonts w:ascii="Times New Roman" w:hAnsi="Times New Roman"/>
                <w:spacing w:val="-4"/>
                <w:sz w:val="22"/>
              </w:rPr>
              <w:t>NYSSBA</w:t>
            </w:r>
            <w:r>
              <w:rPr>
                <w:rFonts w:ascii="Times New Roman" w:hAnsi="Times New Roman"/>
                <w:spacing w:val="-1"/>
                <w:sz w:val="22"/>
              </w:rPr>
              <w:t> </w:t>
            </w:r>
            <w:r>
              <w:rPr>
                <w:rFonts w:ascii="Times New Roman" w:hAnsi="Times New Roman"/>
                <w:spacing w:val="-4"/>
                <w:sz w:val="22"/>
              </w:rPr>
              <w:t>Board</w:t>
            </w:r>
            <w:r>
              <w:rPr>
                <w:rFonts w:ascii="Times New Roman" w:hAnsi="Times New Roman"/>
                <w:spacing w:val="-3"/>
                <w:sz w:val="22"/>
              </w:rPr>
              <w:t> </w:t>
            </w:r>
            <w:r>
              <w:rPr>
                <w:rFonts w:ascii="Times New Roman" w:hAnsi="Times New Roman"/>
                <w:spacing w:val="-4"/>
                <w:sz w:val="22"/>
              </w:rPr>
              <w:t>Officer’s</w:t>
            </w:r>
            <w:r>
              <w:rPr>
                <w:rFonts w:ascii="Times New Roman" w:hAnsi="Times New Roman"/>
                <w:spacing w:val="1"/>
                <w:sz w:val="22"/>
              </w:rPr>
              <w:t> </w:t>
            </w:r>
            <w:r>
              <w:rPr>
                <w:rFonts w:ascii="Times New Roman" w:hAnsi="Times New Roman"/>
                <w:spacing w:val="-4"/>
                <w:sz w:val="22"/>
              </w:rPr>
              <w:t>Academy</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w w:val="100"/>
                <w:sz w:val="22"/>
              </w:rPr>
              <w:t>6</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w w:val="100"/>
                <w:sz w:val="22"/>
              </w:rPr>
              <w:t>6</w:t>
            </w:r>
          </w:p>
        </w:tc>
        <w:tc>
          <w:tcPr>
            <w:tcW w:w="1575" w:type="dxa"/>
          </w:tcPr>
          <w:p>
            <w:pPr>
              <w:pStyle w:val="TableParagraph"/>
              <w:spacing w:line="232" w:lineRule="exact"/>
              <w:ind w:left="107"/>
              <w:rPr>
                <w:rFonts w:ascii="Times New Roman"/>
                <w:sz w:val="22"/>
              </w:rPr>
            </w:pPr>
            <w:r>
              <w:rPr>
                <w:rFonts w:ascii="Times New Roman"/>
                <w:spacing w:val="-2"/>
                <w:sz w:val="22"/>
              </w:rPr>
              <w:t>WED-5:45pm</w:t>
            </w:r>
          </w:p>
        </w:tc>
        <w:tc>
          <w:tcPr>
            <w:tcW w:w="6409" w:type="dxa"/>
          </w:tcPr>
          <w:p>
            <w:pPr>
              <w:pStyle w:val="TableParagraph"/>
              <w:spacing w:line="232" w:lineRule="exact"/>
              <w:ind w:left="107"/>
              <w:rPr>
                <w:rFonts w:ascii="Times New Roman"/>
                <w:sz w:val="22"/>
              </w:rPr>
            </w:pPr>
            <w:r>
              <w:rPr>
                <w:rFonts w:ascii="Times New Roman"/>
                <w:spacing w:val="-4"/>
                <w:sz w:val="22"/>
              </w:rPr>
              <w:t>Executive</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3"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w w:val="100"/>
                <w:sz w:val="22"/>
              </w:rPr>
              <w:t>7</w:t>
            </w:r>
          </w:p>
        </w:tc>
        <w:tc>
          <w:tcPr>
            <w:tcW w:w="1575" w:type="dxa"/>
          </w:tcPr>
          <w:p>
            <w:pPr>
              <w:pStyle w:val="TableParagraph"/>
              <w:spacing w:line="234" w:lineRule="exact"/>
              <w:ind w:left="107"/>
              <w:rPr>
                <w:rFonts w:ascii="Times New Roman"/>
                <w:sz w:val="22"/>
              </w:rPr>
            </w:pPr>
            <w:r>
              <w:rPr>
                <w:rFonts w:ascii="Times New Roman"/>
                <w:spacing w:val="-2"/>
                <w:sz w:val="22"/>
              </w:rPr>
              <w:t>THURS</w:t>
            </w:r>
          </w:p>
        </w:tc>
        <w:tc>
          <w:tcPr>
            <w:tcW w:w="6409" w:type="dxa"/>
          </w:tcPr>
          <w:p>
            <w:pPr>
              <w:pStyle w:val="TableParagraph"/>
              <w:spacing w:line="234" w:lineRule="exact"/>
              <w:ind w:left="107"/>
              <w:rPr>
                <w:rFonts w:ascii="Times New Roman"/>
                <w:sz w:val="22"/>
              </w:rPr>
            </w:pPr>
            <w:r>
              <w:rPr>
                <w:rFonts w:ascii="Times New Roman"/>
                <w:spacing w:val="-4"/>
                <w:sz w:val="22"/>
              </w:rPr>
              <w:t>NYSSBA</w:t>
            </w:r>
            <w:r>
              <w:rPr>
                <w:rFonts w:ascii="Times New Roman"/>
                <w:spacing w:val="-1"/>
                <w:sz w:val="22"/>
              </w:rPr>
              <w:t> </w:t>
            </w:r>
            <w:r>
              <w:rPr>
                <w:rFonts w:ascii="Times New Roman"/>
                <w:spacing w:val="-4"/>
                <w:sz w:val="22"/>
              </w:rPr>
              <w:t>District</w:t>
            </w:r>
            <w:r>
              <w:rPr>
                <w:rFonts w:ascii="Times New Roman"/>
                <w:spacing w:val="-1"/>
                <w:sz w:val="22"/>
              </w:rPr>
              <w:t> </w:t>
            </w:r>
            <w:r>
              <w:rPr>
                <w:rFonts w:ascii="Times New Roman"/>
                <w:spacing w:val="-4"/>
                <w:sz w:val="22"/>
              </w:rPr>
              <w:t>Clerk</w:t>
            </w:r>
            <w:r>
              <w:rPr>
                <w:rFonts w:ascii="Times New Roman"/>
                <w:spacing w:val="-3"/>
                <w:sz w:val="22"/>
              </w:rPr>
              <w:t> </w:t>
            </w:r>
            <w:r>
              <w:rPr>
                <w:rFonts w:ascii="Times New Roman"/>
                <w:spacing w:val="-4"/>
                <w:sz w:val="22"/>
              </w:rPr>
              <w:t>Workshop</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5"/>
                <w:sz w:val="22"/>
              </w:rPr>
              <w:t>11</w:t>
            </w:r>
          </w:p>
        </w:tc>
        <w:tc>
          <w:tcPr>
            <w:tcW w:w="1575" w:type="dxa"/>
          </w:tcPr>
          <w:p>
            <w:pPr>
              <w:pStyle w:val="TableParagraph"/>
              <w:spacing w:line="232" w:lineRule="exact"/>
              <w:ind w:left="107"/>
              <w:rPr>
                <w:rFonts w:ascii="Times New Roman"/>
                <w:sz w:val="22"/>
              </w:rPr>
            </w:pPr>
            <w:r>
              <w:rPr>
                <w:rFonts w:ascii="Times New Roman"/>
                <w:spacing w:val="-5"/>
                <w:sz w:val="22"/>
              </w:rPr>
              <w:t>MON</w:t>
            </w:r>
          </w:p>
        </w:tc>
        <w:tc>
          <w:tcPr>
            <w:tcW w:w="6409" w:type="dxa"/>
          </w:tcPr>
          <w:p>
            <w:pPr>
              <w:pStyle w:val="TableParagraph"/>
              <w:spacing w:line="232" w:lineRule="exact"/>
              <w:ind w:left="107"/>
              <w:rPr>
                <w:rFonts w:ascii="Times New Roman"/>
                <w:sz w:val="22"/>
              </w:rPr>
            </w:pPr>
            <w:r>
              <w:rPr>
                <w:rFonts w:ascii="Times New Roman"/>
                <w:spacing w:val="-4"/>
                <w:sz w:val="22"/>
              </w:rPr>
              <w:t>Columbus</w:t>
            </w:r>
            <w:r>
              <w:rPr>
                <w:rFonts w:ascii="Times New Roman"/>
                <w:sz w:val="22"/>
              </w:rPr>
              <w:t> </w:t>
            </w:r>
            <w:r>
              <w:rPr>
                <w:rFonts w:ascii="Times New Roman"/>
                <w:spacing w:val="-4"/>
                <w:sz w:val="22"/>
              </w:rPr>
              <w:t>Day (Office</w:t>
            </w:r>
            <w:r>
              <w:rPr>
                <w:rFonts w:ascii="Times New Roman"/>
                <w:spacing w:val="1"/>
                <w:sz w:val="22"/>
              </w:rPr>
              <w:t> </w:t>
            </w:r>
            <w:r>
              <w:rPr>
                <w:rFonts w:ascii="Times New Roman"/>
                <w:spacing w:val="-4"/>
                <w:sz w:val="22"/>
              </w:rPr>
              <w:t>Closed)</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spacing w:val="-5"/>
                <w:sz w:val="22"/>
              </w:rPr>
              <w:t>13</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2"/>
                <w:sz w:val="22"/>
              </w:rPr>
              <w:t>Information</w:t>
            </w:r>
            <w:r>
              <w:rPr>
                <w:rFonts w:ascii="Times New Roman"/>
                <w:spacing w:val="-12"/>
                <w:sz w:val="22"/>
              </w:rPr>
              <w:t> </w:t>
            </w:r>
            <w:r>
              <w:rPr>
                <w:rFonts w:ascii="Times New Roman"/>
                <w:spacing w:val="-2"/>
                <w:sz w:val="22"/>
              </w:rPr>
              <w:t>Exchange</w:t>
            </w:r>
            <w:r>
              <w:rPr>
                <w:rFonts w:ascii="Times New Roman"/>
                <w:spacing w:val="-12"/>
                <w:sz w:val="22"/>
              </w:rPr>
              <w:t> </w:t>
            </w:r>
            <w:r>
              <w:rPr>
                <w:rFonts w:ascii="Times New Roman"/>
                <w:spacing w:val="-2"/>
                <w:sz w:val="22"/>
              </w:rPr>
              <w:t>Committee</w:t>
            </w:r>
            <w:r>
              <w:rPr>
                <w:rFonts w:ascii="Times New Roman"/>
                <w:spacing w:val="-12"/>
                <w:sz w:val="22"/>
              </w:rPr>
              <w:t> </w:t>
            </w:r>
            <w:r>
              <w:rPr>
                <w:rFonts w:ascii="Times New Roman"/>
                <w:spacing w:val="-2"/>
                <w:sz w:val="22"/>
              </w:rPr>
              <w:t>Meeting,</w:t>
            </w:r>
            <w:r>
              <w:rPr>
                <w:rFonts w:ascii="Times New Roman"/>
                <w:spacing w:val="-11"/>
                <w:sz w:val="22"/>
              </w:rPr>
              <w:t> </w:t>
            </w:r>
            <w:r>
              <w:rPr>
                <w:rFonts w:ascii="Times New Roman"/>
                <w:color w:val="FF0000"/>
                <w:spacing w:val="-2"/>
                <w:sz w:val="22"/>
              </w:rPr>
              <w:t>Shadow</w:t>
            </w:r>
            <w:r>
              <w:rPr>
                <w:rFonts w:ascii="Times New Roman"/>
                <w:color w:val="FF0000"/>
                <w:spacing w:val="-12"/>
                <w:sz w:val="22"/>
              </w:rPr>
              <w:t> </w:t>
            </w:r>
            <w:r>
              <w:rPr>
                <w:rFonts w:ascii="Times New Roman"/>
                <w:color w:val="FF0000"/>
                <w:spacing w:val="-2"/>
                <w:sz w:val="22"/>
              </w:rPr>
              <w:t>Lake</w:t>
            </w:r>
            <w:r>
              <w:rPr>
                <w:rFonts w:ascii="Times New Roman"/>
                <w:color w:val="FF0000"/>
                <w:spacing w:val="-12"/>
                <w:sz w:val="22"/>
              </w:rPr>
              <w:t> </w:t>
            </w:r>
            <w:r>
              <w:rPr>
                <w:rFonts w:ascii="Times New Roman"/>
                <w:color w:val="FF0000"/>
                <w:spacing w:val="-2"/>
                <w:sz w:val="22"/>
              </w:rPr>
              <w:t>Golf</w:t>
            </w:r>
            <w:r>
              <w:rPr>
                <w:rFonts w:ascii="Times New Roman"/>
                <w:color w:val="FF0000"/>
                <w:spacing w:val="14"/>
                <w:sz w:val="22"/>
              </w:rPr>
              <w:t> </w:t>
            </w:r>
            <w:r>
              <w:rPr>
                <w:rFonts w:ascii="Times New Roman"/>
                <w:color w:val="FF0000"/>
                <w:spacing w:val="-4"/>
                <w:sz w:val="22"/>
              </w:rPr>
              <w:t>Club</w:t>
            </w:r>
          </w:p>
        </w:tc>
      </w:tr>
      <w:tr>
        <w:trPr>
          <w:trHeight w:val="251" w:hRule="atLeast"/>
        </w:trPr>
        <w:tc>
          <w:tcPr>
            <w:tcW w:w="708" w:type="dxa"/>
          </w:tcPr>
          <w:p>
            <w:pPr>
              <w:pStyle w:val="TableParagraph"/>
              <w:spacing w:line="232" w:lineRule="exact"/>
              <w:ind w:left="297"/>
              <w:rPr>
                <w:rFonts w:ascii="Times New Roman"/>
                <w:sz w:val="22"/>
              </w:rPr>
            </w:pPr>
            <w:r>
              <w:rPr>
                <w:rFonts w:ascii="Times New Roman"/>
                <w:color w:val="FF0000"/>
                <w:w w:val="100"/>
                <w:sz w:val="22"/>
              </w:rPr>
              <w:t>*</w:t>
            </w:r>
          </w:p>
        </w:tc>
        <w:tc>
          <w:tcPr>
            <w:tcW w:w="886" w:type="dxa"/>
          </w:tcPr>
          <w:p>
            <w:pPr>
              <w:pStyle w:val="TableParagraph"/>
              <w:spacing w:line="232" w:lineRule="exact"/>
              <w:ind w:left="107"/>
              <w:rPr>
                <w:rFonts w:ascii="Times New Roman"/>
                <w:sz w:val="22"/>
              </w:rPr>
            </w:pPr>
            <w:r>
              <w:rPr>
                <w:rFonts w:ascii="Times New Roman"/>
                <w:color w:val="FF0000"/>
                <w:spacing w:val="-5"/>
                <w:sz w:val="22"/>
              </w:rPr>
              <w:t>16</w:t>
            </w:r>
          </w:p>
        </w:tc>
        <w:tc>
          <w:tcPr>
            <w:tcW w:w="1575" w:type="dxa"/>
          </w:tcPr>
          <w:p>
            <w:pPr>
              <w:pStyle w:val="TableParagraph"/>
              <w:spacing w:line="232" w:lineRule="exact"/>
              <w:ind w:left="107"/>
              <w:rPr>
                <w:rFonts w:ascii="Times New Roman"/>
                <w:sz w:val="22"/>
              </w:rPr>
            </w:pPr>
            <w:r>
              <w:rPr>
                <w:rFonts w:ascii="Times New Roman"/>
                <w:color w:val="FF0000"/>
                <w:spacing w:val="-2"/>
                <w:sz w:val="22"/>
              </w:rPr>
              <w:t>SAT-7:30am</w:t>
            </w:r>
          </w:p>
        </w:tc>
        <w:tc>
          <w:tcPr>
            <w:tcW w:w="6409" w:type="dxa"/>
          </w:tcPr>
          <w:p>
            <w:pPr>
              <w:pStyle w:val="TableParagraph"/>
              <w:spacing w:line="232" w:lineRule="exact"/>
              <w:ind w:left="107"/>
              <w:rPr>
                <w:rFonts w:ascii="Times New Roman"/>
                <w:sz w:val="22"/>
              </w:rPr>
            </w:pPr>
            <w:r>
              <w:rPr>
                <w:rFonts w:ascii="Times New Roman"/>
                <w:color w:val="FF0000"/>
                <w:spacing w:val="-4"/>
                <w:sz w:val="22"/>
              </w:rPr>
              <w:t>MCSBA</w:t>
            </w:r>
            <w:r>
              <w:rPr>
                <w:rFonts w:ascii="Times New Roman"/>
                <w:color w:val="FF0000"/>
                <w:spacing w:val="-5"/>
                <w:sz w:val="22"/>
              </w:rPr>
              <w:t> </w:t>
            </w:r>
            <w:r>
              <w:rPr>
                <w:rFonts w:ascii="Times New Roman"/>
                <w:color w:val="FF0000"/>
                <w:spacing w:val="-4"/>
                <w:sz w:val="22"/>
              </w:rPr>
              <w:t>Finance</w:t>
            </w:r>
            <w:r>
              <w:rPr>
                <w:rFonts w:ascii="Times New Roman"/>
                <w:color w:val="FF0000"/>
                <w:sz w:val="22"/>
              </w:rPr>
              <w:t> </w:t>
            </w:r>
            <w:r>
              <w:rPr>
                <w:rFonts w:ascii="Times New Roman"/>
                <w:color w:val="FF0000"/>
                <w:spacing w:val="-4"/>
                <w:sz w:val="22"/>
              </w:rPr>
              <w:t>Conference</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spacing w:val="-2"/>
                <w:sz w:val="22"/>
              </w:rPr>
              <w:t>18-</w:t>
            </w:r>
            <w:r>
              <w:rPr>
                <w:rFonts w:ascii="Times New Roman"/>
                <w:spacing w:val="-7"/>
                <w:sz w:val="22"/>
              </w:rPr>
              <w:t>22</w:t>
            </w:r>
          </w:p>
        </w:tc>
        <w:tc>
          <w:tcPr>
            <w:tcW w:w="1575" w:type="dxa"/>
          </w:tcPr>
          <w:p>
            <w:pPr>
              <w:pStyle w:val="TableParagraph"/>
              <w:spacing w:line="233" w:lineRule="exact" w:before="1"/>
              <w:ind w:left="107"/>
              <w:rPr>
                <w:rFonts w:ascii="Times New Roman"/>
                <w:sz w:val="22"/>
              </w:rPr>
            </w:pPr>
            <w:r>
              <w:rPr>
                <w:rFonts w:ascii="Times New Roman"/>
                <w:spacing w:val="-2"/>
                <w:sz w:val="22"/>
              </w:rPr>
              <w:t>MON-</w:t>
            </w:r>
            <w:r>
              <w:rPr>
                <w:rFonts w:ascii="Times New Roman"/>
                <w:spacing w:val="-5"/>
                <w:sz w:val="22"/>
              </w:rPr>
              <w:t>FRI</w:t>
            </w:r>
          </w:p>
        </w:tc>
        <w:tc>
          <w:tcPr>
            <w:tcW w:w="6409" w:type="dxa"/>
          </w:tcPr>
          <w:p>
            <w:pPr>
              <w:pStyle w:val="TableParagraph"/>
              <w:spacing w:line="233" w:lineRule="exact" w:before="1"/>
              <w:ind w:left="107"/>
              <w:rPr>
                <w:rFonts w:ascii="Times New Roman"/>
                <w:sz w:val="22"/>
              </w:rPr>
            </w:pPr>
            <w:r>
              <w:rPr>
                <w:rFonts w:ascii="Times New Roman"/>
                <w:spacing w:val="-4"/>
                <w:sz w:val="22"/>
              </w:rPr>
              <w:t>Board</w:t>
            </w:r>
            <w:r>
              <w:rPr>
                <w:rFonts w:ascii="Times New Roman"/>
                <w:spacing w:val="-2"/>
                <w:sz w:val="22"/>
              </w:rPr>
              <w:t> </w:t>
            </w:r>
            <w:r>
              <w:rPr>
                <w:rFonts w:ascii="Times New Roman"/>
                <w:spacing w:val="-4"/>
                <w:sz w:val="22"/>
              </w:rPr>
              <w:t>Member</w:t>
            </w:r>
            <w:r>
              <w:rPr>
                <w:rFonts w:ascii="Times New Roman"/>
                <w:spacing w:val="-1"/>
                <w:sz w:val="22"/>
              </w:rPr>
              <w:t> </w:t>
            </w:r>
            <w:r>
              <w:rPr>
                <w:rFonts w:ascii="Times New Roman"/>
                <w:spacing w:val="-4"/>
                <w:sz w:val="22"/>
              </w:rPr>
              <w:t>Recognition Week</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spacing w:val="-5"/>
                <w:sz w:val="22"/>
              </w:rPr>
              <w:t>20</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Labor</w:t>
            </w:r>
            <w:r>
              <w:rPr>
                <w:rFonts w:ascii="Times New Roman"/>
                <w:spacing w:val="-2"/>
                <w:sz w:val="22"/>
              </w:rPr>
              <w:t> </w:t>
            </w:r>
            <w:r>
              <w:rPr>
                <w:rFonts w:ascii="Times New Roman"/>
                <w:spacing w:val="-4"/>
                <w:sz w:val="22"/>
              </w:rPr>
              <w:t>Relations</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2"/>
                <w:sz w:val="22"/>
              </w:rPr>
              <w:t>24-</w:t>
            </w:r>
            <w:r>
              <w:rPr>
                <w:rFonts w:ascii="Times New Roman"/>
                <w:spacing w:val="-7"/>
                <w:sz w:val="22"/>
              </w:rPr>
              <w:t>26</w:t>
            </w:r>
          </w:p>
        </w:tc>
        <w:tc>
          <w:tcPr>
            <w:tcW w:w="1575" w:type="dxa"/>
          </w:tcPr>
          <w:p>
            <w:pPr>
              <w:pStyle w:val="TableParagraph"/>
              <w:spacing w:line="232" w:lineRule="exact"/>
              <w:ind w:left="107"/>
              <w:rPr>
                <w:rFonts w:ascii="Times New Roman"/>
                <w:sz w:val="22"/>
              </w:rPr>
            </w:pPr>
            <w:r>
              <w:rPr>
                <w:rFonts w:ascii="Times New Roman"/>
                <w:spacing w:val="-2"/>
                <w:sz w:val="22"/>
              </w:rPr>
              <w:t>THURS-</w:t>
            </w:r>
            <w:r>
              <w:rPr>
                <w:rFonts w:ascii="Times New Roman"/>
                <w:spacing w:val="-5"/>
                <w:sz w:val="22"/>
              </w:rPr>
              <w:t>SAT</w:t>
            </w:r>
          </w:p>
        </w:tc>
        <w:tc>
          <w:tcPr>
            <w:tcW w:w="6409" w:type="dxa"/>
          </w:tcPr>
          <w:p>
            <w:pPr>
              <w:pStyle w:val="TableParagraph"/>
              <w:spacing w:line="232" w:lineRule="exact"/>
              <w:ind w:left="107"/>
              <w:rPr>
                <w:rFonts w:ascii="Times New Roman"/>
                <w:sz w:val="22"/>
              </w:rPr>
            </w:pPr>
            <w:r>
              <w:rPr>
                <w:rFonts w:ascii="Times New Roman"/>
                <w:spacing w:val="-4"/>
                <w:sz w:val="22"/>
              </w:rPr>
              <w:t>NYSSBA</w:t>
            </w:r>
            <w:r>
              <w:rPr>
                <w:rFonts w:ascii="Times New Roman"/>
                <w:spacing w:val="-1"/>
                <w:sz w:val="22"/>
              </w:rPr>
              <w:t> </w:t>
            </w:r>
            <w:r>
              <w:rPr>
                <w:rFonts w:ascii="Times New Roman"/>
                <w:spacing w:val="-4"/>
                <w:sz w:val="22"/>
              </w:rPr>
              <w:t>Convention</w:t>
            </w:r>
            <w:r>
              <w:rPr>
                <w:rFonts w:ascii="Times New Roman"/>
                <w:sz w:val="22"/>
              </w:rPr>
              <w:t> </w:t>
            </w:r>
            <w:r>
              <w:rPr>
                <w:rFonts w:ascii="Times New Roman"/>
                <w:spacing w:val="-4"/>
                <w:sz w:val="22"/>
              </w:rPr>
              <w:t>-</w:t>
            </w:r>
            <w:r>
              <w:rPr>
                <w:rFonts w:ascii="Times New Roman"/>
                <w:spacing w:val="-2"/>
                <w:sz w:val="22"/>
              </w:rPr>
              <w:t> </w:t>
            </w:r>
            <w:r>
              <w:rPr>
                <w:rFonts w:ascii="Times New Roman"/>
                <w:spacing w:val="-5"/>
                <w:sz w:val="22"/>
              </w:rPr>
              <w:t>NYC</w:t>
            </w:r>
          </w:p>
        </w:tc>
      </w:tr>
    </w:tbl>
    <w:p>
      <w:pPr>
        <w:pStyle w:val="BodyText"/>
        <w:spacing w:before="4"/>
        <w:rPr>
          <w:rFonts w:ascii="Copperplate Gothic Bold"/>
          <w:b/>
          <w:sz w:val="23"/>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4"/>
                <w:sz w:val="22"/>
              </w:rPr>
              <w:t>NOVEMBER 2021</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w w:val="100"/>
                <w:sz w:val="22"/>
              </w:rPr>
              <w:t>3</w:t>
            </w:r>
          </w:p>
        </w:tc>
        <w:tc>
          <w:tcPr>
            <w:tcW w:w="1575" w:type="dxa"/>
          </w:tcPr>
          <w:p>
            <w:pPr>
              <w:pStyle w:val="TableParagraph"/>
              <w:spacing w:line="232"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2" w:lineRule="exact"/>
              <w:ind w:left="107"/>
              <w:rPr>
                <w:rFonts w:ascii="Times New Roman"/>
                <w:sz w:val="22"/>
              </w:rPr>
            </w:pPr>
            <w:r>
              <w:rPr>
                <w:rFonts w:ascii="Times New Roman"/>
                <w:sz w:val="22"/>
              </w:rPr>
              <w:t>Legislative</w:t>
            </w:r>
            <w:r>
              <w:rPr>
                <w:rFonts w:ascii="Times New Roman"/>
                <w:spacing w:val="-11"/>
                <w:sz w:val="22"/>
              </w:rPr>
              <w:t> </w:t>
            </w:r>
            <w:r>
              <w:rPr>
                <w:rFonts w:ascii="Times New Roman"/>
                <w:sz w:val="22"/>
              </w:rPr>
              <w:t>Committee</w:t>
            </w:r>
            <w:r>
              <w:rPr>
                <w:rFonts w:ascii="Times New Roman"/>
                <w:spacing w:val="-11"/>
                <w:sz w:val="22"/>
              </w:rPr>
              <w:t> </w:t>
            </w:r>
            <w:r>
              <w:rPr>
                <w:rFonts w:ascii="Times New Roman"/>
                <w:sz w:val="22"/>
              </w:rPr>
              <w:t>Meeting,</w:t>
            </w:r>
            <w:r>
              <w:rPr>
                <w:rFonts w:ascii="Times New Roman"/>
                <w:spacing w:val="-12"/>
                <w:sz w:val="22"/>
              </w:rPr>
              <w:t> </w:t>
            </w:r>
            <w:r>
              <w:rPr>
                <w:rFonts w:ascii="Times New Roman"/>
                <w:color w:val="FF0000"/>
                <w:sz w:val="22"/>
              </w:rPr>
              <w:t>Shadow</w:t>
            </w:r>
            <w:r>
              <w:rPr>
                <w:rFonts w:ascii="Times New Roman"/>
                <w:color w:val="FF0000"/>
                <w:spacing w:val="-13"/>
                <w:sz w:val="22"/>
              </w:rPr>
              <w:t> </w:t>
            </w:r>
            <w:r>
              <w:rPr>
                <w:rFonts w:ascii="Times New Roman"/>
                <w:color w:val="FF0000"/>
                <w:sz w:val="22"/>
              </w:rPr>
              <w:t>Lake</w:t>
            </w:r>
            <w:r>
              <w:rPr>
                <w:rFonts w:ascii="Times New Roman"/>
                <w:color w:val="FF0000"/>
                <w:spacing w:val="-14"/>
                <w:sz w:val="22"/>
              </w:rPr>
              <w:t> </w:t>
            </w:r>
            <w:r>
              <w:rPr>
                <w:rFonts w:ascii="Times New Roman"/>
                <w:color w:val="FF0000"/>
                <w:sz w:val="22"/>
              </w:rPr>
              <w:t>Golf</w:t>
            </w:r>
            <w:r>
              <w:rPr>
                <w:rFonts w:ascii="Times New Roman"/>
                <w:color w:val="FF0000"/>
                <w:spacing w:val="29"/>
                <w:sz w:val="22"/>
              </w:rPr>
              <w:t> </w:t>
            </w:r>
            <w:r>
              <w:rPr>
                <w:rFonts w:ascii="Times New Roman"/>
                <w:color w:val="FF0000"/>
                <w:spacing w:val="-4"/>
                <w:sz w:val="22"/>
              </w:rPr>
              <w:t>Club</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w w:val="100"/>
                <w:sz w:val="22"/>
              </w:rPr>
              <w:t>3</w:t>
            </w:r>
          </w:p>
        </w:tc>
        <w:tc>
          <w:tcPr>
            <w:tcW w:w="1575" w:type="dxa"/>
          </w:tcPr>
          <w:p>
            <w:pPr>
              <w:pStyle w:val="TableParagraph"/>
              <w:spacing w:line="233" w:lineRule="exact" w:before="1"/>
              <w:ind w:left="107"/>
              <w:rPr>
                <w:rFonts w:ascii="Times New Roman"/>
                <w:sz w:val="22"/>
              </w:rPr>
            </w:pPr>
            <w:r>
              <w:rPr>
                <w:rFonts w:ascii="Times New Roman"/>
                <w:sz w:val="22"/>
              </w:rPr>
              <w:t>WED-5:45</w:t>
            </w:r>
            <w:r>
              <w:rPr>
                <w:rFonts w:ascii="Times New Roman"/>
                <w:spacing w:val="-4"/>
                <w:sz w:val="22"/>
              </w:rPr>
              <w:t> </w:t>
            </w:r>
            <w:r>
              <w:rPr>
                <w:rFonts w:ascii="Times New Roman"/>
                <w:spacing w:val="-5"/>
                <w:sz w:val="22"/>
              </w:rPr>
              <w:t>pm</w:t>
            </w:r>
          </w:p>
        </w:tc>
        <w:tc>
          <w:tcPr>
            <w:tcW w:w="6409" w:type="dxa"/>
          </w:tcPr>
          <w:p>
            <w:pPr>
              <w:pStyle w:val="TableParagraph"/>
              <w:spacing w:line="233" w:lineRule="exact" w:before="1"/>
              <w:ind w:left="107"/>
              <w:rPr>
                <w:rFonts w:ascii="Times New Roman"/>
                <w:sz w:val="22"/>
              </w:rPr>
            </w:pPr>
            <w:r>
              <w:rPr>
                <w:rFonts w:ascii="Times New Roman"/>
                <w:spacing w:val="-2"/>
                <w:sz w:val="22"/>
              </w:rPr>
              <w:t>Board</w:t>
            </w:r>
            <w:r>
              <w:rPr>
                <w:rFonts w:ascii="Times New Roman"/>
                <w:spacing w:val="-12"/>
                <w:sz w:val="22"/>
              </w:rPr>
              <w:t> </w:t>
            </w:r>
            <w:r>
              <w:rPr>
                <w:rFonts w:ascii="Times New Roman"/>
                <w:spacing w:val="-2"/>
                <w:sz w:val="22"/>
              </w:rPr>
              <w:t>Leadership</w:t>
            </w:r>
            <w:r>
              <w:rPr>
                <w:rFonts w:ascii="Times New Roman"/>
                <w:spacing w:val="-12"/>
                <w:sz w:val="22"/>
              </w:rPr>
              <w:t> </w:t>
            </w:r>
            <w:r>
              <w:rPr>
                <w:rFonts w:ascii="Times New Roman"/>
                <w:spacing w:val="-2"/>
                <w:sz w:val="22"/>
              </w:rPr>
              <w:t>Meeting,</w:t>
            </w:r>
            <w:r>
              <w:rPr>
                <w:rFonts w:ascii="Times New Roman"/>
                <w:spacing w:val="-12"/>
                <w:sz w:val="22"/>
              </w:rPr>
              <w:t> </w:t>
            </w:r>
            <w:r>
              <w:rPr>
                <w:rFonts w:ascii="Times New Roman"/>
                <w:color w:val="FF0000"/>
                <w:spacing w:val="-2"/>
                <w:sz w:val="22"/>
              </w:rPr>
              <w:t>Shadow</w:t>
            </w:r>
            <w:r>
              <w:rPr>
                <w:rFonts w:ascii="Times New Roman"/>
                <w:color w:val="FF0000"/>
                <w:spacing w:val="-11"/>
                <w:sz w:val="22"/>
              </w:rPr>
              <w:t> </w:t>
            </w:r>
            <w:r>
              <w:rPr>
                <w:rFonts w:ascii="Times New Roman"/>
                <w:color w:val="FF0000"/>
                <w:spacing w:val="-2"/>
                <w:sz w:val="22"/>
              </w:rPr>
              <w:t>Lake</w:t>
            </w:r>
            <w:r>
              <w:rPr>
                <w:rFonts w:ascii="Times New Roman"/>
                <w:color w:val="FF0000"/>
                <w:spacing w:val="-12"/>
                <w:sz w:val="22"/>
              </w:rPr>
              <w:t> </w:t>
            </w:r>
            <w:r>
              <w:rPr>
                <w:rFonts w:ascii="Times New Roman"/>
                <w:color w:val="FF0000"/>
                <w:spacing w:val="-2"/>
                <w:sz w:val="22"/>
              </w:rPr>
              <w:t>Golf</w:t>
            </w:r>
            <w:r>
              <w:rPr>
                <w:rFonts w:ascii="Times New Roman"/>
                <w:color w:val="FF0000"/>
                <w:spacing w:val="28"/>
                <w:sz w:val="22"/>
              </w:rPr>
              <w:t> </w:t>
            </w:r>
            <w:r>
              <w:rPr>
                <w:rFonts w:ascii="Times New Roman"/>
                <w:color w:val="FF0000"/>
                <w:spacing w:val="-4"/>
                <w:sz w:val="22"/>
              </w:rPr>
              <w:t>Club</w:t>
            </w:r>
          </w:p>
        </w:tc>
      </w:tr>
      <w:tr>
        <w:trPr>
          <w:trHeight w:val="253"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w w:val="100"/>
                <w:sz w:val="22"/>
              </w:rPr>
              <w:t>7</w:t>
            </w:r>
          </w:p>
        </w:tc>
        <w:tc>
          <w:tcPr>
            <w:tcW w:w="1575" w:type="dxa"/>
          </w:tcPr>
          <w:p>
            <w:pPr>
              <w:pStyle w:val="TableParagraph"/>
              <w:spacing w:line="234" w:lineRule="exact"/>
              <w:ind w:left="107"/>
              <w:rPr>
                <w:rFonts w:ascii="Times New Roman"/>
                <w:sz w:val="22"/>
              </w:rPr>
            </w:pPr>
            <w:r>
              <w:rPr>
                <w:rFonts w:ascii="Times New Roman"/>
                <w:spacing w:val="-5"/>
                <w:sz w:val="22"/>
              </w:rPr>
              <w:t>SUN</w:t>
            </w:r>
          </w:p>
        </w:tc>
        <w:tc>
          <w:tcPr>
            <w:tcW w:w="6409" w:type="dxa"/>
          </w:tcPr>
          <w:p>
            <w:pPr>
              <w:pStyle w:val="TableParagraph"/>
              <w:spacing w:line="234" w:lineRule="exact"/>
              <w:ind w:left="107"/>
              <w:rPr>
                <w:rFonts w:ascii="Times New Roman"/>
                <w:sz w:val="22"/>
              </w:rPr>
            </w:pPr>
            <w:r>
              <w:rPr>
                <w:rFonts w:ascii="Times New Roman"/>
                <w:sz w:val="22"/>
              </w:rPr>
              <w:t>Daylight</w:t>
            </w:r>
            <w:r>
              <w:rPr>
                <w:rFonts w:ascii="Times New Roman"/>
                <w:spacing w:val="-6"/>
                <w:sz w:val="22"/>
              </w:rPr>
              <w:t> </w:t>
            </w:r>
            <w:r>
              <w:rPr>
                <w:rFonts w:ascii="Times New Roman"/>
                <w:sz w:val="22"/>
              </w:rPr>
              <w:t>Savings</w:t>
            </w:r>
            <w:r>
              <w:rPr>
                <w:rFonts w:ascii="Times New Roman"/>
                <w:spacing w:val="-4"/>
                <w:sz w:val="22"/>
              </w:rPr>
              <w:t> Time</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5"/>
                <w:sz w:val="22"/>
              </w:rPr>
              <w:t>10</w:t>
            </w:r>
          </w:p>
        </w:tc>
        <w:tc>
          <w:tcPr>
            <w:tcW w:w="1575" w:type="dxa"/>
          </w:tcPr>
          <w:p>
            <w:pPr>
              <w:pStyle w:val="TableParagraph"/>
              <w:spacing w:line="232"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2" w:lineRule="exact"/>
              <w:ind w:left="107"/>
              <w:rPr>
                <w:rFonts w:ascii="Times New Roman"/>
                <w:sz w:val="22"/>
              </w:rPr>
            </w:pPr>
            <w:r>
              <w:rPr>
                <w:rFonts w:ascii="Times New Roman"/>
                <w:spacing w:val="-2"/>
                <w:sz w:val="22"/>
              </w:rPr>
              <w:t>Information</w:t>
            </w:r>
            <w:r>
              <w:rPr>
                <w:rFonts w:ascii="Times New Roman"/>
                <w:spacing w:val="-12"/>
                <w:sz w:val="22"/>
              </w:rPr>
              <w:t> </w:t>
            </w:r>
            <w:r>
              <w:rPr>
                <w:rFonts w:ascii="Times New Roman"/>
                <w:spacing w:val="-2"/>
                <w:sz w:val="22"/>
              </w:rPr>
              <w:t>Exchange</w:t>
            </w:r>
            <w:r>
              <w:rPr>
                <w:rFonts w:ascii="Times New Roman"/>
                <w:spacing w:val="-12"/>
                <w:sz w:val="22"/>
              </w:rPr>
              <w:t> </w:t>
            </w:r>
            <w:r>
              <w:rPr>
                <w:rFonts w:ascii="Times New Roman"/>
                <w:spacing w:val="-2"/>
                <w:sz w:val="22"/>
              </w:rPr>
              <w:t>Committee</w:t>
            </w:r>
            <w:r>
              <w:rPr>
                <w:rFonts w:ascii="Times New Roman"/>
                <w:spacing w:val="-12"/>
                <w:sz w:val="22"/>
              </w:rPr>
              <w:t> </w:t>
            </w:r>
            <w:r>
              <w:rPr>
                <w:rFonts w:ascii="Times New Roman"/>
                <w:spacing w:val="-2"/>
                <w:sz w:val="22"/>
              </w:rPr>
              <w:t>Meeting,</w:t>
            </w:r>
            <w:r>
              <w:rPr>
                <w:rFonts w:ascii="Times New Roman"/>
                <w:spacing w:val="-11"/>
                <w:sz w:val="22"/>
              </w:rPr>
              <w:t> </w:t>
            </w:r>
            <w:r>
              <w:rPr>
                <w:rFonts w:ascii="Times New Roman"/>
                <w:color w:val="FF0000"/>
                <w:spacing w:val="-2"/>
                <w:sz w:val="22"/>
              </w:rPr>
              <w:t>Shadow</w:t>
            </w:r>
            <w:r>
              <w:rPr>
                <w:rFonts w:ascii="Times New Roman"/>
                <w:color w:val="FF0000"/>
                <w:spacing w:val="-12"/>
                <w:sz w:val="22"/>
              </w:rPr>
              <w:t> </w:t>
            </w:r>
            <w:r>
              <w:rPr>
                <w:rFonts w:ascii="Times New Roman"/>
                <w:color w:val="FF0000"/>
                <w:spacing w:val="-2"/>
                <w:sz w:val="22"/>
              </w:rPr>
              <w:t>Lake</w:t>
            </w:r>
            <w:r>
              <w:rPr>
                <w:rFonts w:ascii="Times New Roman"/>
                <w:color w:val="FF0000"/>
                <w:spacing w:val="-12"/>
                <w:sz w:val="22"/>
              </w:rPr>
              <w:t> </w:t>
            </w:r>
            <w:r>
              <w:rPr>
                <w:rFonts w:ascii="Times New Roman"/>
                <w:color w:val="FF0000"/>
                <w:spacing w:val="-2"/>
                <w:sz w:val="22"/>
              </w:rPr>
              <w:t>Golf</w:t>
            </w:r>
            <w:r>
              <w:rPr>
                <w:rFonts w:ascii="Times New Roman"/>
                <w:color w:val="FF0000"/>
                <w:spacing w:val="14"/>
                <w:sz w:val="22"/>
              </w:rPr>
              <w:t> </w:t>
            </w:r>
            <w:r>
              <w:rPr>
                <w:rFonts w:ascii="Times New Roman"/>
                <w:color w:val="FF0000"/>
                <w:spacing w:val="-4"/>
                <w:sz w:val="22"/>
              </w:rPr>
              <w:t>Club</w:t>
            </w:r>
          </w:p>
        </w:tc>
      </w:tr>
      <w:tr>
        <w:trPr>
          <w:trHeight w:val="253"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spacing w:val="-5"/>
                <w:sz w:val="22"/>
              </w:rPr>
              <w:t>10</w:t>
            </w:r>
          </w:p>
        </w:tc>
        <w:tc>
          <w:tcPr>
            <w:tcW w:w="1575" w:type="dxa"/>
          </w:tcPr>
          <w:p>
            <w:pPr>
              <w:pStyle w:val="TableParagraph"/>
              <w:spacing w:line="234" w:lineRule="exact"/>
              <w:ind w:left="107"/>
              <w:rPr>
                <w:rFonts w:ascii="Times New Roman"/>
                <w:sz w:val="22"/>
              </w:rPr>
            </w:pPr>
            <w:r>
              <w:rPr>
                <w:rFonts w:ascii="Times New Roman"/>
                <w:sz w:val="22"/>
              </w:rPr>
              <w:t>WED</w:t>
            </w:r>
            <w:r>
              <w:rPr>
                <w:rFonts w:ascii="Times New Roman"/>
                <w:spacing w:val="-3"/>
                <w:sz w:val="22"/>
              </w:rPr>
              <w:t> </w:t>
            </w:r>
            <w:r>
              <w:rPr>
                <w:rFonts w:ascii="Times New Roman"/>
                <w:sz w:val="22"/>
              </w:rPr>
              <w:t>-</w:t>
            </w:r>
            <w:r>
              <w:rPr>
                <w:rFonts w:ascii="Times New Roman"/>
                <w:spacing w:val="-2"/>
                <w:sz w:val="22"/>
              </w:rPr>
              <w:t>4:00pm</w:t>
            </w:r>
          </w:p>
        </w:tc>
        <w:tc>
          <w:tcPr>
            <w:tcW w:w="6409" w:type="dxa"/>
          </w:tcPr>
          <w:p>
            <w:pPr>
              <w:pStyle w:val="TableParagraph"/>
              <w:spacing w:line="234" w:lineRule="exact"/>
              <w:ind w:left="107"/>
              <w:rPr>
                <w:rFonts w:ascii="Times New Roman"/>
                <w:sz w:val="22"/>
              </w:rPr>
            </w:pPr>
            <w:r>
              <w:rPr>
                <w:rFonts w:ascii="Times New Roman"/>
                <w:spacing w:val="-4"/>
                <w:sz w:val="22"/>
              </w:rPr>
              <w:t>Steering</w:t>
            </w:r>
            <w:r>
              <w:rPr>
                <w:rFonts w:ascii="Times New Roman"/>
                <w:spacing w:val="-3"/>
                <w:sz w:val="22"/>
              </w:rPr>
              <w:t> </w:t>
            </w:r>
            <w:r>
              <w:rPr>
                <w:rFonts w:ascii="Times New Roman"/>
                <w:spacing w:val="-4"/>
                <w:sz w:val="22"/>
              </w:rPr>
              <w:t>Committee</w:t>
            </w:r>
            <w:r>
              <w:rPr>
                <w:rFonts w:ascii="Times New Roman"/>
                <w:spacing w:val="-2"/>
                <w:sz w:val="22"/>
              </w:rPr>
              <w:t> </w:t>
            </w:r>
            <w:r>
              <w:rPr>
                <w:rFonts w:ascii="Times New Roman"/>
                <w:spacing w:val="-4"/>
                <w:sz w:val="22"/>
              </w:rPr>
              <w:t>Meeting</w:t>
            </w:r>
            <w:r>
              <w:rPr>
                <w:rFonts w:ascii="Times New Roman"/>
                <w:sz w:val="22"/>
              </w:rPr>
              <w:t> </w:t>
            </w:r>
            <w:r>
              <w:rPr>
                <w:rFonts w:ascii="Times New Roman"/>
                <w:spacing w:val="-4"/>
                <w:sz w:val="22"/>
              </w:rPr>
              <w:t>-</w:t>
            </w:r>
            <w:r>
              <w:rPr>
                <w:rFonts w:ascii="Times New Roman"/>
                <w:spacing w:val="-1"/>
                <w:sz w:val="22"/>
              </w:rPr>
              <w:t> </w:t>
            </w:r>
            <w:r>
              <w:rPr>
                <w:rFonts w:ascii="Times New Roman"/>
                <w:spacing w:val="-4"/>
                <w:sz w:val="22"/>
              </w:rPr>
              <w:t>ZOOM</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5"/>
                <w:sz w:val="22"/>
              </w:rPr>
              <w:t>11</w:t>
            </w:r>
          </w:p>
        </w:tc>
        <w:tc>
          <w:tcPr>
            <w:tcW w:w="1575" w:type="dxa"/>
          </w:tcPr>
          <w:p>
            <w:pPr>
              <w:pStyle w:val="TableParagraph"/>
              <w:spacing w:line="232" w:lineRule="exact"/>
              <w:ind w:left="107"/>
              <w:rPr>
                <w:rFonts w:ascii="Times New Roman"/>
                <w:sz w:val="22"/>
              </w:rPr>
            </w:pPr>
            <w:r>
              <w:rPr>
                <w:rFonts w:ascii="Times New Roman"/>
                <w:spacing w:val="-2"/>
                <w:sz w:val="22"/>
              </w:rPr>
              <w:t>THURS</w:t>
            </w:r>
          </w:p>
        </w:tc>
        <w:tc>
          <w:tcPr>
            <w:tcW w:w="6409" w:type="dxa"/>
          </w:tcPr>
          <w:p>
            <w:pPr>
              <w:pStyle w:val="TableParagraph"/>
              <w:spacing w:line="232" w:lineRule="exact"/>
              <w:ind w:left="107"/>
              <w:rPr>
                <w:rFonts w:ascii="Times New Roman"/>
                <w:sz w:val="22"/>
              </w:rPr>
            </w:pPr>
            <w:r>
              <w:rPr>
                <w:rFonts w:ascii="Times New Roman"/>
                <w:spacing w:val="-4"/>
                <w:sz w:val="22"/>
              </w:rPr>
              <w:t>Veterans</w:t>
            </w:r>
            <w:r>
              <w:rPr>
                <w:rFonts w:ascii="Times New Roman"/>
                <w:spacing w:val="-3"/>
                <w:sz w:val="22"/>
              </w:rPr>
              <w:t> </w:t>
            </w:r>
            <w:r>
              <w:rPr>
                <w:rFonts w:ascii="Times New Roman"/>
                <w:spacing w:val="-4"/>
                <w:sz w:val="22"/>
              </w:rPr>
              <w:t>Day</w:t>
            </w:r>
            <w:r>
              <w:rPr>
                <w:rFonts w:ascii="Times New Roman"/>
                <w:spacing w:val="1"/>
                <w:sz w:val="22"/>
              </w:rPr>
              <w:t> </w:t>
            </w:r>
            <w:r>
              <w:rPr>
                <w:rFonts w:ascii="Times New Roman"/>
                <w:spacing w:val="-4"/>
                <w:sz w:val="22"/>
              </w:rPr>
              <w:t>Holiday</w:t>
            </w:r>
            <w:r>
              <w:rPr>
                <w:rFonts w:ascii="Times New Roman"/>
                <w:spacing w:val="-3"/>
                <w:sz w:val="22"/>
              </w:rPr>
              <w:t> </w:t>
            </w:r>
            <w:r>
              <w:rPr>
                <w:rFonts w:ascii="Times New Roman"/>
                <w:spacing w:val="-4"/>
                <w:sz w:val="22"/>
              </w:rPr>
              <w:t>(office</w:t>
            </w:r>
            <w:r>
              <w:rPr>
                <w:rFonts w:ascii="Times New Roman"/>
                <w:spacing w:val="1"/>
                <w:sz w:val="22"/>
              </w:rPr>
              <w:t> </w:t>
            </w:r>
            <w:r>
              <w:rPr>
                <w:rFonts w:ascii="Times New Roman"/>
                <w:spacing w:val="-4"/>
                <w:sz w:val="22"/>
              </w:rPr>
              <w:t>closed)</w:t>
            </w:r>
          </w:p>
        </w:tc>
      </w:tr>
      <w:tr>
        <w:trPr>
          <w:trHeight w:val="254" w:hRule="atLeast"/>
        </w:trPr>
        <w:tc>
          <w:tcPr>
            <w:tcW w:w="708" w:type="dxa"/>
          </w:tcPr>
          <w:p>
            <w:pPr>
              <w:pStyle w:val="TableParagraph"/>
              <w:spacing w:line="235" w:lineRule="exact"/>
              <w:ind w:left="297"/>
              <w:rPr>
                <w:rFonts w:ascii="Times New Roman"/>
                <w:sz w:val="22"/>
              </w:rPr>
            </w:pPr>
            <w:r>
              <w:rPr>
                <w:rFonts w:ascii="Times New Roman"/>
                <w:w w:val="100"/>
                <w:sz w:val="22"/>
              </w:rPr>
              <w:t>*</w:t>
            </w:r>
          </w:p>
        </w:tc>
        <w:tc>
          <w:tcPr>
            <w:tcW w:w="886" w:type="dxa"/>
          </w:tcPr>
          <w:p>
            <w:pPr>
              <w:pStyle w:val="TableParagraph"/>
              <w:spacing w:line="235" w:lineRule="exact"/>
              <w:ind w:left="107"/>
              <w:rPr>
                <w:rFonts w:ascii="Times New Roman"/>
                <w:sz w:val="22"/>
              </w:rPr>
            </w:pPr>
            <w:r>
              <w:rPr>
                <w:rFonts w:ascii="Times New Roman"/>
                <w:spacing w:val="-5"/>
                <w:sz w:val="22"/>
              </w:rPr>
              <w:t>17</w:t>
            </w:r>
          </w:p>
        </w:tc>
        <w:tc>
          <w:tcPr>
            <w:tcW w:w="1575" w:type="dxa"/>
          </w:tcPr>
          <w:p>
            <w:pPr>
              <w:pStyle w:val="TableParagraph"/>
              <w:spacing w:line="235"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5" w:lineRule="exact"/>
              <w:ind w:left="107"/>
              <w:rPr>
                <w:rFonts w:ascii="Times New Roman"/>
                <w:sz w:val="22"/>
              </w:rPr>
            </w:pPr>
            <w:r>
              <w:rPr>
                <w:rFonts w:ascii="Times New Roman"/>
                <w:spacing w:val="-4"/>
                <w:sz w:val="22"/>
              </w:rPr>
              <w:t>Labor</w:t>
            </w:r>
            <w:r>
              <w:rPr>
                <w:rFonts w:ascii="Times New Roman"/>
                <w:spacing w:val="-2"/>
                <w:sz w:val="22"/>
              </w:rPr>
              <w:t> </w:t>
            </w:r>
            <w:r>
              <w:rPr>
                <w:rFonts w:ascii="Times New Roman"/>
                <w:spacing w:val="-4"/>
                <w:sz w:val="22"/>
              </w:rPr>
              <w:t>Relations</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1" w:hRule="atLeast"/>
        </w:trPr>
        <w:tc>
          <w:tcPr>
            <w:tcW w:w="708" w:type="dxa"/>
          </w:tcPr>
          <w:p>
            <w:pPr>
              <w:pStyle w:val="TableParagraph"/>
              <w:spacing w:line="232" w:lineRule="exact"/>
              <w:ind w:left="297"/>
              <w:rPr>
                <w:rFonts w:ascii="Times New Roman"/>
                <w:sz w:val="22"/>
              </w:rPr>
            </w:pPr>
            <w:r>
              <w:rPr>
                <w:rFonts w:ascii="Times New Roman"/>
                <w:color w:val="FF0000"/>
                <w:w w:val="100"/>
                <w:sz w:val="22"/>
              </w:rPr>
              <w:t>*</w:t>
            </w:r>
          </w:p>
        </w:tc>
        <w:tc>
          <w:tcPr>
            <w:tcW w:w="886" w:type="dxa"/>
          </w:tcPr>
          <w:p>
            <w:pPr>
              <w:pStyle w:val="TableParagraph"/>
              <w:spacing w:line="232" w:lineRule="exact"/>
              <w:ind w:left="107"/>
              <w:rPr>
                <w:rFonts w:ascii="Times New Roman"/>
                <w:sz w:val="22"/>
              </w:rPr>
            </w:pPr>
            <w:r>
              <w:rPr>
                <w:rFonts w:ascii="Times New Roman"/>
                <w:color w:val="FF0000"/>
                <w:spacing w:val="-5"/>
                <w:sz w:val="22"/>
              </w:rPr>
              <w:t>18</w:t>
            </w:r>
          </w:p>
        </w:tc>
        <w:tc>
          <w:tcPr>
            <w:tcW w:w="1575" w:type="dxa"/>
          </w:tcPr>
          <w:p>
            <w:pPr>
              <w:pStyle w:val="TableParagraph"/>
              <w:spacing w:line="232" w:lineRule="exact"/>
              <w:ind w:left="107"/>
              <w:rPr>
                <w:rFonts w:ascii="Times New Roman"/>
                <w:sz w:val="22"/>
              </w:rPr>
            </w:pPr>
            <w:r>
              <w:rPr>
                <w:rFonts w:ascii="Times New Roman"/>
                <w:color w:val="FF0000"/>
                <w:spacing w:val="-2"/>
                <w:sz w:val="22"/>
              </w:rPr>
              <w:t>THUR-8:30am</w:t>
            </w:r>
          </w:p>
        </w:tc>
        <w:tc>
          <w:tcPr>
            <w:tcW w:w="6409" w:type="dxa"/>
          </w:tcPr>
          <w:p>
            <w:pPr>
              <w:pStyle w:val="TableParagraph"/>
              <w:spacing w:line="232" w:lineRule="exact"/>
              <w:ind w:left="107"/>
              <w:rPr>
                <w:rFonts w:ascii="Times New Roman"/>
                <w:sz w:val="22"/>
              </w:rPr>
            </w:pPr>
            <w:r>
              <w:rPr>
                <w:rFonts w:ascii="Times New Roman"/>
                <w:color w:val="FF0000"/>
                <w:sz w:val="22"/>
              </w:rPr>
              <w:t>District</w:t>
            </w:r>
            <w:r>
              <w:rPr>
                <w:rFonts w:ascii="Times New Roman"/>
                <w:color w:val="FF0000"/>
                <w:spacing w:val="-5"/>
                <w:sz w:val="22"/>
              </w:rPr>
              <w:t> </w:t>
            </w:r>
            <w:r>
              <w:rPr>
                <w:rFonts w:ascii="Times New Roman"/>
                <w:color w:val="FF0000"/>
                <w:sz w:val="22"/>
              </w:rPr>
              <w:t>Clerks</w:t>
            </w:r>
            <w:r>
              <w:rPr>
                <w:rFonts w:ascii="Times New Roman"/>
                <w:color w:val="FF0000"/>
                <w:spacing w:val="-5"/>
                <w:sz w:val="22"/>
              </w:rPr>
              <w:t> </w:t>
            </w:r>
            <w:r>
              <w:rPr>
                <w:rFonts w:ascii="Times New Roman"/>
                <w:color w:val="FF0000"/>
                <w:spacing w:val="-2"/>
                <w:sz w:val="22"/>
              </w:rPr>
              <w:t>Conference</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spacing w:val="-2"/>
                <w:sz w:val="22"/>
              </w:rPr>
              <w:t>25-</w:t>
            </w:r>
            <w:r>
              <w:rPr>
                <w:rFonts w:ascii="Times New Roman"/>
                <w:spacing w:val="-7"/>
                <w:sz w:val="22"/>
              </w:rPr>
              <w:t>26</w:t>
            </w:r>
          </w:p>
        </w:tc>
        <w:tc>
          <w:tcPr>
            <w:tcW w:w="1575" w:type="dxa"/>
          </w:tcPr>
          <w:p>
            <w:pPr>
              <w:pStyle w:val="TableParagraph"/>
              <w:spacing w:line="233" w:lineRule="exact" w:before="1"/>
              <w:ind w:left="107"/>
              <w:rPr>
                <w:rFonts w:ascii="Times New Roman"/>
                <w:sz w:val="22"/>
              </w:rPr>
            </w:pPr>
            <w:r>
              <w:rPr>
                <w:rFonts w:ascii="Times New Roman"/>
                <w:spacing w:val="-2"/>
                <w:sz w:val="22"/>
              </w:rPr>
              <w:t>THUR-</w:t>
            </w:r>
            <w:r>
              <w:rPr>
                <w:rFonts w:ascii="Times New Roman"/>
                <w:spacing w:val="-5"/>
                <w:sz w:val="22"/>
              </w:rPr>
              <w:t>FRI</w:t>
            </w:r>
          </w:p>
        </w:tc>
        <w:tc>
          <w:tcPr>
            <w:tcW w:w="6409" w:type="dxa"/>
          </w:tcPr>
          <w:p>
            <w:pPr>
              <w:pStyle w:val="TableParagraph"/>
              <w:spacing w:line="233" w:lineRule="exact" w:before="1"/>
              <w:ind w:left="107"/>
              <w:rPr>
                <w:rFonts w:ascii="Times New Roman"/>
                <w:sz w:val="22"/>
              </w:rPr>
            </w:pPr>
            <w:r>
              <w:rPr>
                <w:rFonts w:ascii="Times New Roman"/>
                <w:sz w:val="22"/>
              </w:rPr>
              <w:t>Thanksgiving</w:t>
            </w:r>
            <w:r>
              <w:rPr>
                <w:rFonts w:ascii="Times New Roman"/>
                <w:spacing w:val="-6"/>
                <w:sz w:val="22"/>
              </w:rPr>
              <w:t> </w:t>
            </w:r>
            <w:r>
              <w:rPr>
                <w:rFonts w:ascii="Times New Roman"/>
                <w:sz w:val="22"/>
              </w:rPr>
              <w:t>Holiday</w:t>
            </w:r>
            <w:r>
              <w:rPr>
                <w:rFonts w:ascii="Times New Roman"/>
                <w:spacing w:val="-6"/>
                <w:sz w:val="22"/>
              </w:rPr>
              <w:t> </w:t>
            </w:r>
            <w:r>
              <w:rPr>
                <w:rFonts w:ascii="Times New Roman"/>
                <w:sz w:val="22"/>
              </w:rPr>
              <w:t>(Office</w:t>
            </w:r>
            <w:r>
              <w:rPr>
                <w:rFonts w:ascii="Times New Roman"/>
                <w:spacing w:val="-5"/>
                <w:sz w:val="22"/>
              </w:rPr>
              <w:t> </w:t>
            </w:r>
            <w:r>
              <w:rPr>
                <w:rFonts w:ascii="Times New Roman"/>
                <w:spacing w:val="-2"/>
                <w:sz w:val="22"/>
              </w:rPr>
              <w:t>Closed)</w:t>
            </w:r>
          </w:p>
        </w:tc>
      </w:tr>
    </w:tbl>
    <w:p>
      <w:pPr>
        <w:pStyle w:val="BodyText"/>
        <w:spacing w:before="3"/>
        <w:rPr>
          <w:rFonts w:ascii="Copperplate Gothic Bold"/>
          <w:b/>
          <w:sz w:val="23"/>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4"/>
                <w:sz w:val="22"/>
              </w:rPr>
              <w:t>DECEMBER</w:t>
            </w:r>
            <w:r>
              <w:rPr>
                <w:rFonts w:ascii="Copperplate Gothic Bold"/>
                <w:b/>
                <w:color w:val="FFFFFF"/>
                <w:spacing w:val="-3"/>
                <w:sz w:val="22"/>
              </w:rPr>
              <w:t> </w:t>
            </w:r>
            <w:r>
              <w:rPr>
                <w:rFonts w:ascii="Copperplate Gothic Bold"/>
                <w:b/>
                <w:color w:val="FFFFFF"/>
                <w:spacing w:val="-4"/>
                <w:sz w:val="22"/>
              </w:rPr>
              <w:t>2021</w:t>
            </w:r>
          </w:p>
        </w:tc>
      </w:tr>
      <w:tr>
        <w:trPr>
          <w:trHeight w:val="251" w:hRule="atLeast"/>
        </w:trPr>
        <w:tc>
          <w:tcPr>
            <w:tcW w:w="708" w:type="dxa"/>
          </w:tcPr>
          <w:p>
            <w:pPr>
              <w:pStyle w:val="TableParagraph"/>
              <w:spacing w:line="232" w:lineRule="exact"/>
              <w:ind w:left="7"/>
              <w:jc w:val="center"/>
              <w:rPr>
                <w:rFonts w:ascii="Times New Roman"/>
                <w:sz w:val="22"/>
              </w:rPr>
            </w:pPr>
            <w:r>
              <w:rPr>
                <w:rFonts w:ascii="Times New Roman"/>
                <w:w w:val="100"/>
                <w:sz w:val="22"/>
              </w:rPr>
              <w:t>*</w:t>
            </w:r>
          </w:p>
        </w:tc>
        <w:tc>
          <w:tcPr>
            <w:tcW w:w="886" w:type="dxa"/>
          </w:tcPr>
          <w:p>
            <w:pPr>
              <w:pStyle w:val="TableParagraph"/>
              <w:spacing w:line="232" w:lineRule="exact"/>
              <w:ind w:left="107"/>
              <w:rPr>
                <w:rFonts w:ascii="Times New Roman"/>
                <w:sz w:val="22"/>
              </w:rPr>
            </w:pPr>
            <w:r>
              <w:rPr>
                <w:rFonts w:ascii="Times New Roman"/>
                <w:w w:val="100"/>
                <w:sz w:val="22"/>
              </w:rPr>
              <w:t>1</w:t>
            </w:r>
          </w:p>
        </w:tc>
        <w:tc>
          <w:tcPr>
            <w:tcW w:w="1575" w:type="dxa"/>
          </w:tcPr>
          <w:p>
            <w:pPr>
              <w:pStyle w:val="TableParagraph"/>
              <w:spacing w:line="232"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2" w:lineRule="exact"/>
              <w:ind w:left="107"/>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w w:val="100"/>
                <w:sz w:val="22"/>
              </w:rPr>
              <w:t>1</w:t>
            </w:r>
          </w:p>
        </w:tc>
        <w:tc>
          <w:tcPr>
            <w:tcW w:w="1575" w:type="dxa"/>
          </w:tcPr>
          <w:p>
            <w:pPr>
              <w:pStyle w:val="TableParagraph"/>
              <w:spacing w:line="233" w:lineRule="exact" w:before="1"/>
              <w:ind w:left="107"/>
              <w:rPr>
                <w:rFonts w:ascii="Times New Roman"/>
                <w:sz w:val="22"/>
              </w:rPr>
            </w:pPr>
            <w:r>
              <w:rPr>
                <w:rFonts w:ascii="Times New Roman"/>
                <w:spacing w:val="-2"/>
                <w:sz w:val="22"/>
              </w:rPr>
              <w:t>WED-5:45pm</w:t>
            </w:r>
          </w:p>
        </w:tc>
        <w:tc>
          <w:tcPr>
            <w:tcW w:w="6409" w:type="dxa"/>
          </w:tcPr>
          <w:p>
            <w:pPr>
              <w:pStyle w:val="TableParagraph"/>
              <w:spacing w:line="233" w:lineRule="exact" w:before="1"/>
              <w:ind w:left="107"/>
              <w:rPr>
                <w:rFonts w:ascii="Times New Roman"/>
                <w:sz w:val="22"/>
              </w:rPr>
            </w:pPr>
            <w:r>
              <w:rPr>
                <w:rFonts w:ascii="Times New Roman"/>
                <w:spacing w:val="-4"/>
                <w:sz w:val="22"/>
              </w:rPr>
              <w:t>Executive</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3"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color w:val="FF0000"/>
                <w:w w:val="100"/>
                <w:sz w:val="22"/>
              </w:rPr>
              <w:t>6</w:t>
            </w:r>
          </w:p>
        </w:tc>
        <w:tc>
          <w:tcPr>
            <w:tcW w:w="1575" w:type="dxa"/>
          </w:tcPr>
          <w:p>
            <w:pPr>
              <w:pStyle w:val="TableParagraph"/>
              <w:spacing w:line="234" w:lineRule="exact"/>
              <w:ind w:left="107"/>
              <w:rPr>
                <w:rFonts w:ascii="Times New Roman"/>
                <w:sz w:val="22"/>
              </w:rPr>
            </w:pPr>
            <w:r>
              <w:rPr>
                <w:rFonts w:ascii="Times New Roman"/>
                <w:color w:val="FF0000"/>
                <w:spacing w:val="-2"/>
                <w:sz w:val="22"/>
              </w:rPr>
              <w:t>MON-</w:t>
            </w:r>
            <w:r>
              <w:rPr>
                <w:rFonts w:ascii="Times New Roman"/>
                <w:color w:val="FF0000"/>
                <w:spacing w:val="-5"/>
                <w:sz w:val="22"/>
              </w:rPr>
              <w:t>7am</w:t>
            </w:r>
          </w:p>
        </w:tc>
        <w:tc>
          <w:tcPr>
            <w:tcW w:w="6409" w:type="dxa"/>
          </w:tcPr>
          <w:p>
            <w:pPr>
              <w:pStyle w:val="TableParagraph"/>
              <w:spacing w:line="234" w:lineRule="exact"/>
              <w:ind w:left="107"/>
              <w:rPr>
                <w:rFonts w:ascii="Times New Roman"/>
                <w:sz w:val="22"/>
              </w:rPr>
            </w:pPr>
            <w:r>
              <w:rPr>
                <w:rFonts w:ascii="Times New Roman"/>
                <w:color w:val="FF0000"/>
                <w:spacing w:val="-2"/>
                <w:sz w:val="22"/>
              </w:rPr>
              <w:t>MCSBA</w:t>
            </w:r>
            <w:r>
              <w:rPr>
                <w:rFonts w:ascii="Times New Roman"/>
                <w:color w:val="FF0000"/>
                <w:spacing w:val="-12"/>
                <w:sz w:val="22"/>
              </w:rPr>
              <w:t> </w:t>
            </w:r>
            <w:r>
              <w:rPr>
                <w:rFonts w:ascii="Times New Roman"/>
                <w:color w:val="FF0000"/>
                <w:spacing w:val="-2"/>
                <w:sz w:val="22"/>
              </w:rPr>
              <w:t>One</w:t>
            </w:r>
            <w:r>
              <w:rPr>
                <w:rFonts w:ascii="Times New Roman"/>
                <w:color w:val="FF0000"/>
                <w:spacing w:val="-10"/>
                <w:sz w:val="22"/>
              </w:rPr>
              <w:t> </w:t>
            </w:r>
            <w:r>
              <w:rPr>
                <w:rFonts w:ascii="Times New Roman"/>
                <w:color w:val="FF0000"/>
                <w:spacing w:val="-2"/>
                <w:sz w:val="22"/>
              </w:rPr>
              <w:t>Day</w:t>
            </w:r>
            <w:r>
              <w:rPr>
                <w:rFonts w:ascii="Times New Roman"/>
                <w:color w:val="FF0000"/>
                <w:spacing w:val="-9"/>
                <w:sz w:val="22"/>
              </w:rPr>
              <w:t> </w:t>
            </w:r>
            <w:r>
              <w:rPr>
                <w:rFonts w:ascii="Times New Roman"/>
                <w:color w:val="FF0000"/>
                <w:spacing w:val="-2"/>
                <w:sz w:val="22"/>
              </w:rPr>
              <w:t>Advocacy</w:t>
            </w:r>
            <w:r>
              <w:rPr>
                <w:rFonts w:ascii="Times New Roman"/>
                <w:color w:val="FF0000"/>
                <w:spacing w:val="-9"/>
                <w:sz w:val="22"/>
              </w:rPr>
              <w:t> </w:t>
            </w:r>
            <w:r>
              <w:rPr>
                <w:rFonts w:ascii="Times New Roman"/>
                <w:color w:val="FF0000"/>
                <w:spacing w:val="-2"/>
                <w:sz w:val="22"/>
              </w:rPr>
              <w:t>Trip</w:t>
            </w:r>
            <w:r>
              <w:rPr>
                <w:rFonts w:ascii="Times New Roman"/>
                <w:color w:val="FF0000"/>
                <w:spacing w:val="-12"/>
                <w:sz w:val="22"/>
              </w:rPr>
              <w:t> </w:t>
            </w:r>
            <w:r>
              <w:rPr>
                <w:rFonts w:ascii="Times New Roman"/>
                <w:color w:val="FF0000"/>
                <w:spacing w:val="-2"/>
                <w:sz w:val="22"/>
              </w:rPr>
              <w:t>to</w:t>
            </w:r>
            <w:r>
              <w:rPr>
                <w:rFonts w:ascii="Times New Roman"/>
                <w:color w:val="FF0000"/>
                <w:spacing w:val="-11"/>
                <w:sz w:val="22"/>
              </w:rPr>
              <w:t> </w:t>
            </w:r>
            <w:r>
              <w:rPr>
                <w:rFonts w:ascii="Times New Roman"/>
                <w:color w:val="FF0000"/>
                <w:spacing w:val="-2"/>
                <w:sz w:val="22"/>
              </w:rPr>
              <w:t>Albany</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2"/>
                <w:sz w:val="22"/>
              </w:rPr>
              <w:t>23-</w:t>
            </w:r>
            <w:r>
              <w:rPr>
                <w:rFonts w:ascii="Times New Roman"/>
                <w:spacing w:val="-7"/>
                <w:sz w:val="22"/>
              </w:rPr>
              <w:t>25</w:t>
            </w:r>
          </w:p>
        </w:tc>
        <w:tc>
          <w:tcPr>
            <w:tcW w:w="1575" w:type="dxa"/>
          </w:tcPr>
          <w:p>
            <w:pPr>
              <w:pStyle w:val="TableParagraph"/>
              <w:spacing w:line="232" w:lineRule="exact"/>
              <w:ind w:left="107"/>
              <w:rPr>
                <w:rFonts w:ascii="Times New Roman"/>
                <w:sz w:val="22"/>
              </w:rPr>
            </w:pPr>
            <w:r>
              <w:rPr>
                <w:rFonts w:ascii="Times New Roman"/>
                <w:spacing w:val="-2"/>
                <w:sz w:val="22"/>
              </w:rPr>
              <w:t>THURS-</w:t>
            </w:r>
            <w:r>
              <w:rPr>
                <w:rFonts w:ascii="Times New Roman"/>
                <w:spacing w:val="-5"/>
                <w:sz w:val="22"/>
              </w:rPr>
              <w:t>SAT</w:t>
            </w:r>
          </w:p>
        </w:tc>
        <w:tc>
          <w:tcPr>
            <w:tcW w:w="6409" w:type="dxa"/>
          </w:tcPr>
          <w:p>
            <w:pPr>
              <w:pStyle w:val="TableParagraph"/>
              <w:spacing w:line="232" w:lineRule="exact"/>
              <w:ind w:left="107"/>
              <w:rPr>
                <w:rFonts w:ascii="Times New Roman"/>
                <w:sz w:val="22"/>
              </w:rPr>
            </w:pPr>
            <w:r>
              <w:rPr>
                <w:rFonts w:ascii="Times New Roman"/>
                <w:spacing w:val="-4"/>
                <w:sz w:val="22"/>
              </w:rPr>
              <w:t>Christmas</w:t>
            </w:r>
            <w:r>
              <w:rPr>
                <w:rFonts w:ascii="Times New Roman"/>
                <w:spacing w:val="-1"/>
                <w:sz w:val="22"/>
              </w:rPr>
              <w:t> </w:t>
            </w:r>
            <w:r>
              <w:rPr>
                <w:rFonts w:ascii="Times New Roman"/>
                <w:spacing w:val="-4"/>
                <w:sz w:val="22"/>
              </w:rPr>
              <w:t>Holiday</w:t>
            </w:r>
            <w:r>
              <w:rPr>
                <w:rFonts w:ascii="Times New Roman"/>
                <w:spacing w:val="-2"/>
                <w:sz w:val="22"/>
              </w:rPr>
              <w:t> </w:t>
            </w:r>
            <w:r>
              <w:rPr>
                <w:rFonts w:ascii="Times New Roman"/>
                <w:spacing w:val="-4"/>
                <w:sz w:val="22"/>
              </w:rPr>
              <w:t>(Office</w:t>
            </w:r>
            <w:r>
              <w:rPr>
                <w:rFonts w:ascii="Times New Roman"/>
                <w:sz w:val="22"/>
              </w:rPr>
              <w:t> </w:t>
            </w:r>
            <w:r>
              <w:rPr>
                <w:rFonts w:ascii="Times New Roman"/>
                <w:spacing w:val="-4"/>
                <w:sz w:val="22"/>
              </w:rPr>
              <w:t>Closed)</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spacing w:val="-5"/>
                <w:sz w:val="22"/>
              </w:rPr>
              <w:t>30</w:t>
            </w:r>
          </w:p>
        </w:tc>
        <w:tc>
          <w:tcPr>
            <w:tcW w:w="1575" w:type="dxa"/>
          </w:tcPr>
          <w:p>
            <w:pPr>
              <w:pStyle w:val="TableParagraph"/>
              <w:spacing w:line="234" w:lineRule="exact"/>
              <w:ind w:left="107"/>
              <w:rPr>
                <w:rFonts w:ascii="Times New Roman"/>
                <w:sz w:val="22"/>
              </w:rPr>
            </w:pPr>
            <w:r>
              <w:rPr>
                <w:rFonts w:ascii="Times New Roman"/>
                <w:spacing w:val="-5"/>
                <w:sz w:val="22"/>
              </w:rPr>
              <w:t>FRI</w:t>
            </w:r>
          </w:p>
        </w:tc>
        <w:tc>
          <w:tcPr>
            <w:tcW w:w="6409" w:type="dxa"/>
          </w:tcPr>
          <w:p>
            <w:pPr>
              <w:pStyle w:val="TableParagraph"/>
              <w:spacing w:line="234" w:lineRule="exact"/>
              <w:ind w:left="107"/>
              <w:rPr>
                <w:rFonts w:ascii="Times New Roman" w:hAnsi="Times New Roman"/>
                <w:sz w:val="22"/>
              </w:rPr>
            </w:pPr>
            <w:r>
              <w:rPr>
                <w:rFonts w:ascii="Times New Roman" w:hAnsi="Times New Roman"/>
                <w:sz w:val="22"/>
              </w:rPr>
              <w:t>New</w:t>
            </w:r>
            <w:r>
              <w:rPr>
                <w:rFonts w:ascii="Times New Roman" w:hAnsi="Times New Roman"/>
                <w:spacing w:val="-14"/>
                <w:sz w:val="22"/>
              </w:rPr>
              <w:t> </w:t>
            </w:r>
            <w:r>
              <w:rPr>
                <w:rFonts w:ascii="Times New Roman" w:hAnsi="Times New Roman"/>
                <w:sz w:val="22"/>
              </w:rPr>
              <w:t>Year’s</w:t>
            </w:r>
            <w:r>
              <w:rPr>
                <w:rFonts w:ascii="Times New Roman" w:hAnsi="Times New Roman"/>
                <w:spacing w:val="11"/>
                <w:sz w:val="22"/>
              </w:rPr>
              <w:t> </w:t>
            </w:r>
            <w:r>
              <w:rPr>
                <w:rFonts w:ascii="Times New Roman" w:hAnsi="Times New Roman"/>
                <w:sz w:val="22"/>
              </w:rPr>
              <w:t>Eve</w:t>
            </w:r>
            <w:r>
              <w:rPr>
                <w:rFonts w:ascii="Times New Roman" w:hAnsi="Times New Roman"/>
                <w:spacing w:val="-14"/>
                <w:sz w:val="22"/>
              </w:rPr>
              <w:t> </w:t>
            </w:r>
            <w:r>
              <w:rPr>
                <w:rFonts w:ascii="Times New Roman" w:hAnsi="Times New Roman"/>
                <w:sz w:val="22"/>
              </w:rPr>
              <w:t>(office</w:t>
            </w:r>
            <w:r>
              <w:rPr>
                <w:rFonts w:ascii="Times New Roman" w:hAnsi="Times New Roman"/>
                <w:spacing w:val="-13"/>
                <w:sz w:val="22"/>
              </w:rPr>
              <w:t> </w:t>
            </w:r>
            <w:r>
              <w:rPr>
                <w:rFonts w:ascii="Times New Roman" w:hAnsi="Times New Roman"/>
                <w:spacing w:val="-2"/>
                <w:sz w:val="22"/>
              </w:rPr>
              <w:t>closed)</w:t>
            </w:r>
          </w:p>
        </w:tc>
      </w:tr>
    </w:tbl>
    <w:p>
      <w:pPr>
        <w:spacing w:after="0" w:line="234" w:lineRule="exact"/>
        <w:rPr>
          <w:rFonts w:ascii="Times New Roman" w:hAnsi="Times New Roman"/>
          <w:sz w:val="22"/>
        </w:rPr>
        <w:sectPr>
          <w:pgSz w:w="12240" w:h="15840"/>
          <w:pgMar w:top="440" w:bottom="1158" w:left="340" w:right="320"/>
        </w:sect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6" w:hRule="atLeast"/>
        </w:trPr>
        <w:tc>
          <w:tcPr>
            <w:tcW w:w="9578" w:type="dxa"/>
            <w:gridSpan w:val="4"/>
            <w:shd w:val="clear" w:color="auto" w:fill="4333A2"/>
          </w:tcPr>
          <w:p>
            <w:pPr>
              <w:pStyle w:val="TableParagraph"/>
              <w:spacing w:line="225" w:lineRule="exact" w:before="2"/>
              <w:ind w:left="107"/>
              <w:rPr>
                <w:rFonts w:ascii="Copperplate Gothic Bold"/>
                <w:b/>
                <w:sz w:val="22"/>
              </w:rPr>
            </w:pPr>
            <w:r>
              <w:rPr>
                <w:rFonts w:ascii="Copperplate Gothic Bold"/>
                <w:b/>
                <w:color w:val="FFFFFF"/>
                <w:spacing w:val="-4"/>
                <w:sz w:val="22"/>
              </w:rPr>
              <w:t>JANUARY 2022</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w w:val="100"/>
                <w:sz w:val="22"/>
              </w:rPr>
              <w:t>1</w:t>
            </w:r>
          </w:p>
        </w:tc>
        <w:tc>
          <w:tcPr>
            <w:tcW w:w="1575" w:type="dxa"/>
          </w:tcPr>
          <w:p>
            <w:pPr>
              <w:pStyle w:val="TableParagraph"/>
              <w:spacing w:line="232" w:lineRule="exact"/>
              <w:ind w:left="107"/>
              <w:rPr>
                <w:rFonts w:ascii="Times New Roman"/>
                <w:sz w:val="22"/>
              </w:rPr>
            </w:pPr>
            <w:r>
              <w:rPr>
                <w:rFonts w:ascii="Times New Roman"/>
                <w:spacing w:val="-5"/>
                <w:sz w:val="22"/>
              </w:rPr>
              <w:t>SAT</w:t>
            </w:r>
          </w:p>
        </w:tc>
        <w:tc>
          <w:tcPr>
            <w:tcW w:w="6409" w:type="dxa"/>
          </w:tcPr>
          <w:p>
            <w:pPr>
              <w:pStyle w:val="TableParagraph"/>
              <w:spacing w:line="232" w:lineRule="exact"/>
              <w:ind w:left="107"/>
              <w:rPr>
                <w:rFonts w:ascii="Times New Roman" w:hAnsi="Times New Roman"/>
                <w:sz w:val="22"/>
              </w:rPr>
            </w:pPr>
            <w:r>
              <w:rPr>
                <w:rFonts w:ascii="Times New Roman" w:hAnsi="Times New Roman"/>
                <w:spacing w:val="-2"/>
                <w:sz w:val="22"/>
              </w:rPr>
              <w:t>Holiday</w:t>
            </w:r>
            <w:r>
              <w:rPr>
                <w:rFonts w:ascii="Times New Roman" w:hAnsi="Times New Roman"/>
                <w:spacing w:val="-11"/>
                <w:sz w:val="22"/>
              </w:rPr>
              <w:t> </w:t>
            </w:r>
            <w:r>
              <w:rPr>
                <w:rFonts w:ascii="Times New Roman" w:hAnsi="Times New Roman"/>
                <w:spacing w:val="-2"/>
                <w:sz w:val="22"/>
              </w:rPr>
              <w:t>-</w:t>
            </w:r>
            <w:r>
              <w:rPr>
                <w:rFonts w:ascii="Times New Roman" w:hAnsi="Times New Roman"/>
                <w:spacing w:val="-10"/>
                <w:sz w:val="22"/>
              </w:rPr>
              <w:t> </w:t>
            </w:r>
            <w:r>
              <w:rPr>
                <w:rFonts w:ascii="Times New Roman" w:hAnsi="Times New Roman"/>
                <w:spacing w:val="-2"/>
                <w:sz w:val="22"/>
              </w:rPr>
              <w:t>New</w:t>
            </w:r>
            <w:r>
              <w:rPr>
                <w:rFonts w:ascii="Times New Roman" w:hAnsi="Times New Roman"/>
                <w:spacing w:val="-11"/>
                <w:sz w:val="22"/>
              </w:rPr>
              <w:t> </w:t>
            </w:r>
            <w:r>
              <w:rPr>
                <w:rFonts w:ascii="Times New Roman" w:hAnsi="Times New Roman"/>
                <w:spacing w:val="-2"/>
                <w:sz w:val="22"/>
              </w:rPr>
              <w:t>Year’s</w:t>
            </w:r>
            <w:r>
              <w:rPr>
                <w:rFonts w:ascii="Times New Roman" w:hAnsi="Times New Roman"/>
                <w:spacing w:val="-8"/>
                <w:sz w:val="22"/>
              </w:rPr>
              <w:t> </w:t>
            </w:r>
            <w:r>
              <w:rPr>
                <w:rFonts w:ascii="Times New Roman" w:hAnsi="Times New Roman"/>
                <w:spacing w:val="-5"/>
                <w:sz w:val="22"/>
              </w:rPr>
              <w:t>Day</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w w:val="100"/>
                <w:sz w:val="22"/>
              </w:rPr>
              <w:t>5</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2" w:hRule="atLeast"/>
        </w:trPr>
        <w:tc>
          <w:tcPr>
            <w:tcW w:w="708" w:type="dxa"/>
          </w:tcPr>
          <w:p>
            <w:pPr>
              <w:pStyle w:val="TableParagraph"/>
              <w:spacing w:line="232" w:lineRule="exact"/>
              <w:ind w:left="297"/>
              <w:rPr>
                <w:rFonts w:ascii="Times New Roman"/>
                <w:sz w:val="22"/>
              </w:rPr>
            </w:pPr>
            <w:r>
              <w:rPr>
                <w:rFonts w:ascii="Times New Roman"/>
                <w:w w:val="100"/>
                <w:sz w:val="22"/>
              </w:rPr>
              <w:t>*</w:t>
            </w:r>
          </w:p>
        </w:tc>
        <w:tc>
          <w:tcPr>
            <w:tcW w:w="886" w:type="dxa"/>
          </w:tcPr>
          <w:p>
            <w:pPr>
              <w:pStyle w:val="TableParagraph"/>
              <w:spacing w:line="232" w:lineRule="exact"/>
              <w:ind w:left="107"/>
              <w:rPr>
                <w:rFonts w:ascii="Times New Roman"/>
                <w:sz w:val="22"/>
              </w:rPr>
            </w:pPr>
            <w:r>
              <w:rPr>
                <w:rFonts w:ascii="Times New Roman"/>
                <w:w w:val="100"/>
                <w:sz w:val="22"/>
              </w:rPr>
              <w:t>5</w:t>
            </w:r>
          </w:p>
        </w:tc>
        <w:tc>
          <w:tcPr>
            <w:tcW w:w="1575" w:type="dxa"/>
          </w:tcPr>
          <w:p>
            <w:pPr>
              <w:pStyle w:val="TableParagraph"/>
              <w:spacing w:line="232" w:lineRule="exact"/>
              <w:ind w:left="107"/>
              <w:rPr>
                <w:rFonts w:ascii="Times New Roman"/>
                <w:sz w:val="22"/>
              </w:rPr>
            </w:pPr>
            <w:r>
              <w:rPr>
                <w:rFonts w:ascii="Times New Roman"/>
                <w:spacing w:val="-2"/>
                <w:sz w:val="22"/>
              </w:rPr>
              <w:t>WED-5:45pm</w:t>
            </w:r>
          </w:p>
        </w:tc>
        <w:tc>
          <w:tcPr>
            <w:tcW w:w="6409" w:type="dxa"/>
          </w:tcPr>
          <w:p>
            <w:pPr>
              <w:pStyle w:val="TableParagraph"/>
              <w:spacing w:line="232" w:lineRule="exact"/>
              <w:ind w:left="107"/>
              <w:rPr>
                <w:rFonts w:ascii="Times New Roman"/>
                <w:sz w:val="22"/>
              </w:rPr>
            </w:pPr>
            <w:r>
              <w:rPr>
                <w:rFonts w:ascii="Times New Roman"/>
                <w:spacing w:val="-4"/>
                <w:sz w:val="22"/>
              </w:rPr>
              <w:t>Board Leadership</w:t>
            </w:r>
            <w:r>
              <w:rPr>
                <w:rFonts w:ascii="Times New Roman"/>
                <w:spacing w:val="-2"/>
                <w:sz w:val="22"/>
              </w:rPr>
              <w:t> </w:t>
            </w:r>
            <w:r>
              <w:rPr>
                <w:rFonts w:ascii="Times New Roman"/>
                <w:spacing w:val="-4"/>
                <w:sz w:val="22"/>
              </w:rPr>
              <w:t>Meeting</w:t>
            </w:r>
          </w:p>
        </w:tc>
      </w:tr>
      <w:tr>
        <w:trPr>
          <w:trHeight w:val="254"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spacing w:val="-5"/>
                <w:sz w:val="22"/>
              </w:rPr>
              <w:t>12</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Information</w:t>
            </w:r>
            <w:r>
              <w:rPr>
                <w:rFonts w:ascii="Times New Roman"/>
                <w:sz w:val="22"/>
              </w:rPr>
              <w:t> </w:t>
            </w:r>
            <w:r>
              <w:rPr>
                <w:rFonts w:ascii="Times New Roman"/>
                <w:spacing w:val="-4"/>
                <w:sz w:val="22"/>
              </w:rPr>
              <w:t>Exchange</w:t>
            </w:r>
            <w:r>
              <w:rPr>
                <w:rFonts w:ascii="Times New Roman"/>
                <w:sz w:val="22"/>
              </w:rPr>
              <w:t> </w:t>
            </w:r>
            <w:r>
              <w:rPr>
                <w:rFonts w:ascii="Times New Roman"/>
                <w:spacing w:val="-4"/>
                <w:sz w:val="22"/>
              </w:rPr>
              <w:t>Committee</w:t>
            </w:r>
            <w:r>
              <w:rPr>
                <w:rFonts w:ascii="Times New Roman"/>
                <w:spacing w:val="-2"/>
                <w:sz w:val="22"/>
              </w:rPr>
              <w:t> </w:t>
            </w:r>
            <w:r>
              <w:rPr>
                <w:rFonts w:ascii="Times New Roman"/>
                <w:spacing w:val="-4"/>
                <w:sz w:val="22"/>
              </w:rPr>
              <w:t>Meeting</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5"/>
                <w:sz w:val="22"/>
              </w:rPr>
              <w:t>17</w:t>
            </w:r>
          </w:p>
        </w:tc>
        <w:tc>
          <w:tcPr>
            <w:tcW w:w="1575" w:type="dxa"/>
          </w:tcPr>
          <w:p>
            <w:pPr>
              <w:pStyle w:val="TableParagraph"/>
              <w:spacing w:line="232" w:lineRule="exact"/>
              <w:ind w:left="107"/>
              <w:rPr>
                <w:rFonts w:ascii="Times New Roman"/>
                <w:sz w:val="22"/>
              </w:rPr>
            </w:pPr>
            <w:r>
              <w:rPr>
                <w:rFonts w:ascii="Times New Roman"/>
                <w:spacing w:val="-5"/>
                <w:sz w:val="22"/>
              </w:rPr>
              <w:t>MON</w:t>
            </w:r>
          </w:p>
        </w:tc>
        <w:tc>
          <w:tcPr>
            <w:tcW w:w="6409" w:type="dxa"/>
          </w:tcPr>
          <w:p>
            <w:pPr>
              <w:pStyle w:val="TableParagraph"/>
              <w:spacing w:line="232" w:lineRule="exact"/>
              <w:ind w:left="107"/>
              <w:rPr>
                <w:rFonts w:ascii="Times New Roman" w:hAnsi="Times New Roman"/>
                <w:sz w:val="22"/>
              </w:rPr>
            </w:pPr>
            <w:r>
              <w:rPr>
                <w:rFonts w:ascii="Times New Roman" w:hAnsi="Times New Roman"/>
                <w:spacing w:val="-2"/>
                <w:sz w:val="22"/>
              </w:rPr>
              <w:t>Martin</w:t>
            </w:r>
            <w:r>
              <w:rPr>
                <w:rFonts w:ascii="Times New Roman" w:hAnsi="Times New Roman"/>
                <w:spacing w:val="-12"/>
                <w:sz w:val="22"/>
              </w:rPr>
              <w:t> </w:t>
            </w:r>
            <w:r>
              <w:rPr>
                <w:rFonts w:ascii="Times New Roman" w:hAnsi="Times New Roman"/>
                <w:spacing w:val="-2"/>
                <w:sz w:val="22"/>
              </w:rPr>
              <w:t>Luther</w:t>
            </w:r>
            <w:r>
              <w:rPr>
                <w:rFonts w:ascii="Times New Roman" w:hAnsi="Times New Roman"/>
                <w:spacing w:val="-12"/>
                <w:sz w:val="22"/>
              </w:rPr>
              <w:t> </w:t>
            </w:r>
            <w:r>
              <w:rPr>
                <w:rFonts w:ascii="Times New Roman" w:hAnsi="Times New Roman"/>
                <w:spacing w:val="-2"/>
                <w:sz w:val="22"/>
              </w:rPr>
              <w:t>King</w:t>
            </w:r>
            <w:r>
              <w:rPr>
                <w:rFonts w:ascii="Times New Roman" w:hAnsi="Times New Roman"/>
                <w:spacing w:val="-12"/>
                <w:sz w:val="22"/>
              </w:rPr>
              <w:t> </w:t>
            </w:r>
            <w:r>
              <w:rPr>
                <w:rFonts w:ascii="Times New Roman" w:hAnsi="Times New Roman"/>
                <w:spacing w:val="-2"/>
                <w:sz w:val="22"/>
              </w:rPr>
              <w:t>Holiday</w:t>
            </w:r>
            <w:r>
              <w:rPr>
                <w:rFonts w:ascii="Times New Roman" w:hAnsi="Times New Roman"/>
                <w:spacing w:val="-11"/>
                <w:sz w:val="22"/>
              </w:rPr>
              <w:t> </w:t>
            </w:r>
            <w:r>
              <w:rPr>
                <w:rFonts w:ascii="Times New Roman" w:hAnsi="Times New Roman"/>
                <w:spacing w:val="-2"/>
                <w:sz w:val="22"/>
              </w:rPr>
              <w:t>–</w:t>
            </w:r>
            <w:r>
              <w:rPr>
                <w:rFonts w:ascii="Times New Roman" w:hAnsi="Times New Roman"/>
                <w:spacing w:val="-10"/>
                <w:sz w:val="22"/>
              </w:rPr>
              <w:t> </w:t>
            </w:r>
            <w:r>
              <w:rPr>
                <w:rFonts w:ascii="Times New Roman" w:hAnsi="Times New Roman"/>
                <w:spacing w:val="-2"/>
                <w:sz w:val="22"/>
              </w:rPr>
              <w:t>Office</w:t>
            </w:r>
            <w:r>
              <w:rPr>
                <w:rFonts w:ascii="Times New Roman" w:hAnsi="Times New Roman"/>
                <w:spacing w:val="-11"/>
                <w:sz w:val="22"/>
              </w:rPr>
              <w:t> </w:t>
            </w:r>
            <w:r>
              <w:rPr>
                <w:rFonts w:ascii="Times New Roman" w:hAnsi="Times New Roman"/>
                <w:spacing w:val="-2"/>
                <w:sz w:val="22"/>
              </w:rPr>
              <w:t>closed</w:t>
            </w:r>
          </w:p>
        </w:tc>
      </w:tr>
      <w:tr>
        <w:trPr>
          <w:trHeight w:val="254" w:hRule="atLeast"/>
        </w:trPr>
        <w:tc>
          <w:tcPr>
            <w:tcW w:w="708" w:type="dxa"/>
          </w:tcPr>
          <w:p>
            <w:pPr>
              <w:pStyle w:val="TableParagraph"/>
              <w:spacing w:line="233" w:lineRule="exact" w:before="1"/>
              <w:ind w:left="297"/>
              <w:rPr>
                <w:rFonts w:ascii="Times New Roman"/>
                <w:sz w:val="22"/>
              </w:rPr>
            </w:pPr>
            <w:r>
              <w:rPr>
                <w:rFonts w:ascii="Times New Roman"/>
                <w:w w:val="100"/>
                <w:sz w:val="22"/>
              </w:rPr>
              <w:t>*</w:t>
            </w:r>
          </w:p>
        </w:tc>
        <w:tc>
          <w:tcPr>
            <w:tcW w:w="886" w:type="dxa"/>
          </w:tcPr>
          <w:p>
            <w:pPr>
              <w:pStyle w:val="TableParagraph"/>
              <w:spacing w:line="233" w:lineRule="exact" w:before="1"/>
              <w:ind w:left="107"/>
              <w:rPr>
                <w:rFonts w:ascii="Times New Roman"/>
                <w:sz w:val="22"/>
              </w:rPr>
            </w:pPr>
            <w:r>
              <w:rPr>
                <w:rFonts w:ascii="Times New Roman"/>
                <w:spacing w:val="-5"/>
                <w:sz w:val="22"/>
              </w:rPr>
              <w:t>19</w:t>
            </w:r>
          </w:p>
        </w:tc>
        <w:tc>
          <w:tcPr>
            <w:tcW w:w="1575" w:type="dxa"/>
          </w:tcPr>
          <w:p>
            <w:pPr>
              <w:pStyle w:val="TableParagraph"/>
              <w:spacing w:line="233" w:lineRule="exact" w:before="1"/>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3" w:lineRule="exact" w:before="1"/>
              <w:ind w:left="107"/>
              <w:rPr>
                <w:rFonts w:ascii="Times New Roman"/>
                <w:sz w:val="22"/>
              </w:rPr>
            </w:pPr>
            <w:r>
              <w:rPr>
                <w:rFonts w:ascii="Times New Roman"/>
                <w:spacing w:val="-4"/>
                <w:sz w:val="22"/>
              </w:rPr>
              <w:t>Labor</w:t>
            </w:r>
            <w:r>
              <w:rPr>
                <w:rFonts w:ascii="Times New Roman"/>
                <w:spacing w:val="-2"/>
                <w:sz w:val="22"/>
              </w:rPr>
              <w:t> </w:t>
            </w:r>
            <w:r>
              <w:rPr>
                <w:rFonts w:ascii="Times New Roman"/>
                <w:spacing w:val="-4"/>
                <w:sz w:val="22"/>
              </w:rPr>
              <w:t>Relations</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4"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spacing w:val="-5"/>
                <w:sz w:val="22"/>
              </w:rPr>
              <w:t>26</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Steering Committee</w:t>
            </w:r>
            <w:r>
              <w:rPr>
                <w:rFonts w:ascii="Times New Roman"/>
                <w:sz w:val="22"/>
              </w:rPr>
              <w:t> </w:t>
            </w:r>
            <w:r>
              <w:rPr>
                <w:rFonts w:ascii="Times New Roman"/>
                <w:spacing w:val="-4"/>
                <w:sz w:val="22"/>
              </w:rPr>
              <w:t>Meeting</w:t>
            </w:r>
          </w:p>
        </w:tc>
      </w:tr>
    </w:tbl>
    <w:p>
      <w:pPr>
        <w:pStyle w:val="BodyText"/>
        <w:rPr>
          <w:rFonts w:ascii="Copperplate Gothic Bold"/>
          <w:b/>
          <w:sz w:val="25"/>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4"/>
                <w:sz w:val="22"/>
              </w:rPr>
              <w:t>FEBRUARY</w:t>
            </w:r>
            <w:r>
              <w:rPr>
                <w:rFonts w:ascii="Copperplate Gothic Bold"/>
                <w:b/>
                <w:color w:val="FFFFFF"/>
                <w:spacing w:val="-1"/>
                <w:sz w:val="22"/>
              </w:rPr>
              <w:t> </w:t>
            </w:r>
            <w:r>
              <w:rPr>
                <w:rFonts w:ascii="Copperplate Gothic Bold"/>
                <w:b/>
                <w:color w:val="FFFFFF"/>
                <w:spacing w:val="-4"/>
                <w:sz w:val="22"/>
              </w:rPr>
              <w:t>2022</w:t>
            </w:r>
          </w:p>
        </w:tc>
      </w:tr>
      <w:tr>
        <w:trPr>
          <w:trHeight w:val="254" w:hRule="atLeast"/>
        </w:trPr>
        <w:tc>
          <w:tcPr>
            <w:tcW w:w="708" w:type="dxa"/>
          </w:tcPr>
          <w:p>
            <w:pPr>
              <w:pStyle w:val="TableParagraph"/>
              <w:spacing w:line="233" w:lineRule="exact" w:before="1"/>
              <w:ind w:left="297"/>
              <w:rPr>
                <w:rFonts w:ascii="Times New Roman"/>
                <w:sz w:val="22"/>
              </w:rPr>
            </w:pPr>
            <w:r>
              <w:rPr>
                <w:rFonts w:ascii="Times New Roman"/>
                <w:w w:val="100"/>
                <w:sz w:val="22"/>
              </w:rPr>
              <w:t>*</w:t>
            </w:r>
          </w:p>
        </w:tc>
        <w:tc>
          <w:tcPr>
            <w:tcW w:w="886" w:type="dxa"/>
          </w:tcPr>
          <w:p>
            <w:pPr>
              <w:pStyle w:val="TableParagraph"/>
              <w:spacing w:line="233" w:lineRule="exact" w:before="1"/>
              <w:ind w:left="107"/>
              <w:rPr>
                <w:rFonts w:ascii="Times New Roman"/>
                <w:sz w:val="22"/>
              </w:rPr>
            </w:pPr>
            <w:r>
              <w:rPr>
                <w:rFonts w:ascii="Times New Roman"/>
                <w:w w:val="100"/>
                <w:sz w:val="22"/>
              </w:rPr>
              <w:t>2</w:t>
            </w:r>
          </w:p>
        </w:tc>
        <w:tc>
          <w:tcPr>
            <w:tcW w:w="1575" w:type="dxa"/>
          </w:tcPr>
          <w:p>
            <w:pPr>
              <w:pStyle w:val="TableParagraph"/>
              <w:spacing w:line="233" w:lineRule="exact" w:before="1"/>
              <w:ind w:left="107"/>
              <w:rPr>
                <w:rFonts w:ascii="Times New Roman"/>
                <w:sz w:val="22"/>
              </w:rPr>
            </w:pPr>
            <w:r>
              <w:rPr>
                <w:rFonts w:ascii="Times New Roman"/>
                <w:sz w:val="22"/>
              </w:rPr>
              <w:t>WED</w:t>
            </w:r>
            <w:r>
              <w:rPr>
                <w:rFonts w:ascii="Times New Roman"/>
                <w:spacing w:val="-1"/>
                <w:sz w:val="22"/>
              </w:rPr>
              <w:t> </w:t>
            </w:r>
            <w:r>
              <w:rPr>
                <w:rFonts w:ascii="Times New Roman"/>
                <w:sz w:val="22"/>
              </w:rPr>
              <w:t>-</w:t>
            </w:r>
            <w:r>
              <w:rPr>
                <w:rFonts w:ascii="Times New Roman"/>
                <w:spacing w:val="-2"/>
                <w:sz w:val="22"/>
              </w:rPr>
              <w:t> </w:t>
            </w:r>
            <w:r>
              <w:rPr>
                <w:rFonts w:ascii="Times New Roman"/>
                <w:spacing w:val="-4"/>
                <w:sz w:val="22"/>
              </w:rPr>
              <w:t>Noon</w:t>
            </w:r>
          </w:p>
        </w:tc>
        <w:tc>
          <w:tcPr>
            <w:tcW w:w="6409" w:type="dxa"/>
          </w:tcPr>
          <w:p>
            <w:pPr>
              <w:pStyle w:val="TableParagraph"/>
              <w:spacing w:line="233" w:lineRule="exact" w:before="1"/>
              <w:ind w:left="107"/>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w w:val="100"/>
                <w:sz w:val="22"/>
              </w:rPr>
              <w:t>2</w:t>
            </w:r>
          </w:p>
        </w:tc>
        <w:tc>
          <w:tcPr>
            <w:tcW w:w="1575" w:type="dxa"/>
          </w:tcPr>
          <w:p>
            <w:pPr>
              <w:pStyle w:val="TableParagraph"/>
              <w:spacing w:line="232" w:lineRule="exact"/>
              <w:ind w:left="107"/>
              <w:rPr>
                <w:rFonts w:ascii="Times New Roman"/>
                <w:sz w:val="22"/>
              </w:rPr>
            </w:pPr>
            <w:r>
              <w:rPr>
                <w:rFonts w:ascii="Times New Roman"/>
                <w:spacing w:val="-2"/>
                <w:sz w:val="22"/>
              </w:rPr>
              <w:t>Wed-5:45pm</w:t>
            </w:r>
          </w:p>
        </w:tc>
        <w:tc>
          <w:tcPr>
            <w:tcW w:w="6409" w:type="dxa"/>
          </w:tcPr>
          <w:p>
            <w:pPr>
              <w:pStyle w:val="TableParagraph"/>
              <w:spacing w:line="232" w:lineRule="exact"/>
              <w:ind w:left="107"/>
              <w:rPr>
                <w:rFonts w:ascii="Times New Roman"/>
                <w:sz w:val="22"/>
              </w:rPr>
            </w:pPr>
            <w:r>
              <w:rPr>
                <w:rFonts w:ascii="Times New Roman"/>
                <w:spacing w:val="-4"/>
                <w:sz w:val="22"/>
              </w:rPr>
              <w:t>Executive</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4" w:hRule="atLeast"/>
        </w:trPr>
        <w:tc>
          <w:tcPr>
            <w:tcW w:w="708" w:type="dxa"/>
          </w:tcPr>
          <w:p>
            <w:pPr>
              <w:pStyle w:val="TableParagraph"/>
              <w:spacing w:line="233" w:lineRule="exact" w:before="1"/>
              <w:ind w:left="297"/>
              <w:rPr>
                <w:rFonts w:ascii="Times New Roman"/>
                <w:sz w:val="22"/>
              </w:rPr>
            </w:pPr>
            <w:r>
              <w:rPr>
                <w:rFonts w:ascii="Times New Roman"/>
                <w:color w:val="FF0000"/>
                <w:w w:val="100"/>
                <w:sz w:val="22"/>
              </w:rPr>
              <w:t>*</w:t>
            </w:r>
          </w:p>
        </w:tc>
        <w:tc>
          <w:tcPr>
            <w:tcW w:w="886" w:type="dxa"/>
          </w:tcPr>
          <w:p>
            <w:pPr>
              <w:pStyle w:val="TableParagraph"/>
              <w:spacing w:line="233" w:lineRule="exact" w:before="1"/>
              <w:ind w:left="107"/>
              <w:rPr>
                <w:rFonts w:ascii="Times New Roman"/>
                <w:sz w:val="22"/>
              </w:rPr>
            </w:pPr>
            <w:r>
              <w:rPr>
                <w:rFonts w:ascii="Times New Roman"/>
                <w:color w:val="FF0000"/>
                <w:w w:val="100"/>
                <w:sz w:val="22"/>
              </w:rPr>
              <w:t>5</w:t>
            </w:r>
          </w:p>
        </w:tc>
        <w:tc>
          <w:tcPr>
            <w:tcW w:w="1575" w:type="dxa"/>
          </w:tcPr>
          <w:p>
            <w:pPr>
              <w:pStyle w:val="TableParagraph"/>
              <w:spacing w:line="233" w:lineRule="exact" w:before="1"/>
              <w:ind w:left="107"/>
              <w:rPr>
                <w:rFonts w:ascii="Times New Roman"/>
                <w:sz w:val="22"/>
              </w:rPr>
            </w:pPr>
            <w:r>
              <w:rPr>
                <w:rFonts w:ascii="Times New Roman"/>
                <w:color w:val="FF0000"/>
                <w:sz w:val="22"/>
              </w:rPr>
              <w:t>SAT-9:00</w:t>
            </w:r>
            <w:r>
              <w:rPr>
                <w:rFonts w:ascii="Times New Roman"/>
                <w:color w:val="FF0000"/>
                <w:spacing w:val="-6"/>
                <w:sz w:val="22"/>
              </w:rPr>
              <w:t> </w:t>
            </w:r>
            <w:r>
              <w:rPr>
                <w:rFonts w:ascii="Times New Roman"/>
                <w:color w:val="FF0000"/>
                <w:spacing w:val="-5"/>
                <w:sz w:val="22"/>
              </w:rPr>
              <w:t>am</w:t>
            </w:r>
          </w:p>
        </w:tc>
        <w:tc>
          <w:tcPr>
            <w:tcW w:w="6409" w:type="dxa"/>
          </w:tcPr>
          <w:p>
            <w:pPr>
              <w:pStyle w:val="TableParagraph"/>
              <w:spacing w:line="233" w:lineRule="exact" w:before="1"/>
              <w:ind w:left="107"/>
              <w:rPr>
                <w:rFonts w:ascii="Times New Roman"/>
                <w:sz w:val="22"/>
              </w:rPr>
            </w:pPr>
            <w:r>
              <w:rPr>
                <w:rFonts w:ascii="Times New Roman"/>
                <w:color w:val="FF0000"/>
                <w:spacing w:val="-4"/>
                <w:sz w:val="22"/>
              </w:rPr>
              <w:t>MCSBA</w:t>
            </w:r>
            <w:r>
              <w:rPr>
                <w:rFonts w:ascii="Times New Roman"/>
                <w:color w:val="FF0000"/>
                <w:spacing w:val="-2"/>
                <w:sz w:val="22"/>
              </w:rPr>
              <w:t> </w:t>
            </w:r>
            <w:r>
              <w:rPr>
                <w:rFonts w:ascii="Times New Roman"/>
                <w:color w:val="FF0000"/>
                <w:spacing w:val="-4"/>
                <w:sz w:val="22"/>
              </w:rPr>
              <w:t>Legislative</w:t>
            </w:r>
            <w:r>
              <w:rPr>
                <w:rFonts w:ascii="Times New Roman"/>
                <w:color w:val="FF0000"/>
                <w:spacing w:val="2"/>
                <w:sz w:val="22"/>
              </w:rPr>
              <w:t> </w:t>
            </w:r>
            <w:r>
              <w:rPr>
                <w:rFonts w:ascii="Times New Roman"/>
                <w:color w:val="FF0000"/>
                <w:spacing w:val="-4"/>
                <w:sz w:val="22"/>
              </w:rPr>
              <w:t>Breakfast</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w w:val="100"/>
                <w:sz w:val="22"/>
              </w:rPr>
              <w:t>9</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Information</w:t>
            </w:r>
            <w:r>
              <w:rPr>
                <w:rFonts w:ascii="Times New Roman"/>
                <w:sz w:val="22"/>
              </w:rPr>
              <w:t> </w:t>
            </w:r>
            <w:r>
              <w:rPr>
                <w:rFonts w:ascii="Times New Roman"/>
                <w:spacing w:val="-4"/>
                <w:sz w:val="22"/>
              </w:rPr>
              <w:t>Exchange</w:t>
            </w:r>
            <w:r>
              <w:rPr>
                <w:rFonts w:ascii="Times New Roman"/>
                <w:sz w:val="22"/>
              </w:rPr>
              <w:t> </w:t>
            </w:r>
            <w:r>
              <w:rPr>
                <w:rFonts w:ascii="Times New Roman"/>
                <w:spacing w:val="-4"/>
                <w:sz w:val="22"/>
              </w:rPr>
              <w:t>Committee</w:t>
            </w:r>
            <w:r>
              <w:rPr>
                <w:rFonts w:ascii="Times New Roman"/>
                <w:spacing w:val="-2"/>
                <w:sz w:val="22"/>
              </w:rPr>
              <w:t> </w:t>
            </w:r>
            <w:r>
              <w:rPr>
                <w:rFonts w:ascii="Times New Roman"/>
                <w:spacing w:val="-4"/>
                <w:sz w:val="22"/>
              </w:rPr>
              <w:t>Meeting</w:t>
            </w:r>
          </w:p>
        </w:tc>
      </w:tr>
      <w:tr>
        <w:trPr>
          <w:trHeight w:val="251" w:hRule="atLeast"/>
        </w:trPr>
        <w:tc>
          <w:tcPr>
            <w:tcW w:w="708" w:type="dxa"/>
          </w:tcPr>
          <w:p>
            <w:pPr>
              <w:pStyle w:val="TableParagraph"/>
              <w:spacing w:line="232" w:lineRule="exact"/>
              <w:ind w:left="297"/>
              <w:rPr>
                <w:rFonts w:ascii="Times New Roman"/>
                <w:sz w:val="22"/>
              </w:rPr>
            </w:pPr>
            <w:r>
              <w:rPr>
                <w:rFonts w:ascii="Times New Roman"/>
                <w:w w:val="100"/>
                <w:sz w:val="22"/>
              </w:rPr>
              <w:t>*</w:t>
            </w:r>
          </w:p>
        </w:tc>
        <w:tc>
          <w:tcPr>
            <w:tcW w:w="886" w:type="dxa"/>
          </w:tcPr>
          <w:p>
            <w:pPr>
              <w:pStyle w:val="TableParagraph"/>
              <w:spacing w:line="232" w:lineRule="exact"/>
              <w:ind w:left="107"/>
              <w:rPr>
                <w:rFonts w:ascii="Times New Roman"/>
                <w:sz w:val="22"/>
              </w:rPr>
            </w:pPr>
            <w:r>
              <w:rPr>
                <w:rFonts w:ascii="Times New Roman"/>
                <w:spacing w:val="-5"/>
                <w:sz w:val="22"/>
              </w:rPr>
              <w:t>16</w:t>
            </w:r>
          </w:p>
        </w:tc>
        <w:tc>
          <w:tcPr>
            <w:tcW w:w="1575" w:type="dxa"/>
          </w:tcPr>
          <w:p>
            <w:pPr>
              <w:pStyle w:val="TableParagraph"/>
              <w:spacing w:line="232"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2" w:lineRule="exact"/>
              <w:ind w:left="107"/>
              <w:rPr>
                <w:rFonts w:ascii="Times New Roman"/>
                <w:sz w:val="22"/>
              </w:rPr>
            </w:pPr>
            <w:r>
              <w:rPr>
                <w:rFonts w:ascii="Times New Roman"/>
                <w:spacing w:val="-4"/>
                <w:sz w:val="22"/>
              </w:rPr>
              <w:t>Labor</w:t>
            </w:r>
            <w:r>
              <w:rPr>
                <w:rFonts w:ascii="Times New Roman"/>
                <w:spacing w:val="-2"/>
                <w:sz w:val="22"/>
              </w:rPr>
              <w:t> </w:t>
            </w:r>
            <w:r>
              <w:rPr>
                <w:rFonts w:ascii="Times New Roman"/>
                <w:spacing w:val="-4"/>
                <w:sz w:val="22"/>
              </w:rPr>
              <w:t>Relations</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spacing w:val="-5"/>
                <w:sz w:val="22"/>
              </w:rPr>
              <w:t>21</w:t>
            </w:r>
          </w:p>
        </w:tc>
        <w:tc>
          <w:tcPr>
            <w:tcW w:w="1575" w:type="dxa"/>
          </w:tcPr>
          <w:p>
            <w:pPr>
              <w:pStyle w:val="TableParagraph"/>
              <w:spacing w:line="234" w:lineRule="exact"/>
              <w:ind w:left="107"/>
              <w:rPr>
                <w:rFonts w:ascii="Times New Roman"/>
                <w:sz w:val="22"/>
              </w:rPr>
            </w:pPr>
            <w:r>
              <w:rPr>
                <w:rFonts w:ascii="Times New Roman"/>
                <w:spacing w:val="-5"/>
                <w:sz w:val="22"/>
              </w:rPr>
              <w:t>MON</w:t>
            </w:r>
          </w:p>
        </w:tc>
        <w:tc>
          <w:tcPr>
            <w:tcW w:w="6409" w:type="dxa"/>
          </w:tcPr>
          <w:p>
            <w:pPr>
              <w:pStyle w:val="TableParagraph"/>
              <w:spacing w:line="234" w:lineRule="exact"/>
              <w:ind w:left="107"/>
              <w:rPr>
                <w:rFonts w:ascii="Times New Roman" w:hAnsi="Times New Roman"/>
                <w:sz w:val="22"/>
              </w:rPr>
            </w:pPr>
            <w:r>
              <w:rPr>
                <w:rFonts w:ascii="Times New Roman" w:hAnsi="Times New Roman"/>
                <w:spacing w:val="-4"/>
                <w:sz w:val="22"/>
              </w:rPr>
              <w:t>Holiday (Office</w:t>
            </w:r>
            <w:r>
              <w:rPr>
                <w:rFonts w:ascii="Times New Roman" w:hAnsi="Times New Roman"/>
                <w:sz w:val="22"/>
              </w:rPr>
              <w:t> </w:t>
            </w:r>
            <w:r>
              <w:rPr>
                <w:rFonts w:ascii="Times New Roman" w:hAnsi="Times New Roman"/>
                <w:spacing w:val="-4"/>
                <w:sz w:val="22"/>
              </w:rPr>
              <w:t>Closed)</w:t>
            </w:r>
            <w:r>
              <w:rPr>
                <w:rFonts w:ascii="Times New Roman" w:hAnsi="Times New Roman"/>
                <w:spacing w:val="1"/>
                <w:sz w:val="22"/>
              </w:rPr>
              <w:t> </w:t>
            </w:r>
            <w:r>
              <w:rPr>
                <w:rFonts w:ascii="Times New Roman" w:hAnsi="Times New Roman"/>
                <w:spacing w:val="-4"/>
                <w:sz w:val="22"/>
              </w:rPr>
              <w:t>President’s</w:t>
            </w:r>
            <w:r>
              <w:rPr>
                <w:rFonts w:ascii="Times New Roman" w:hAnsi="Times New Roman"/>
                <w:sz w:val="22"/>
              </w:rPr>
              <w:t> </w:t>
            </w:r>
            <w:r>
              <w:rPr>
                <w:rFonts w:ascii="Times New Roman" w:hAnsi="Times New Roman"/>
                <w:spacing w:val="-5"/>
                <w:sz w:val="22"/>
              </w:rPr>
              <w:t>Day</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5" w:lineRule="exact"/>
              <w:ind w:left="107"/>
              <w:rPr>
                <w:rFonts w:ascii="Times New Roman"/>
                <w:sz w:val="22"/>
              </w:rPr>
            </w:pPr>
            <w:r>
              <w:rPr>
                <w:rFonts w:ascii="Times New Roman"/>
                <w:spacing w:val="-2"/>
                <w:sz w:val="22"/>
              </w:rPr>
              <w:t>21-</w:t>
            </w:r>
            <w:r>
              <w:rPr>
                <w:rFonts w:ascii="Times New Roman"/>
                <w:spacing w:val="-7"/>
                <w:sz w:val="22"/>
              </w:rPr>
              <w:t>25</w:t>
            </w:r>
          </w:p>
        </w:tc>
        <w:tc>
          <w:tcPr>
            <w:tcW w:w="1575" w:type="dxa"/>
          </w:tcPr>
          <w:p>
            <w:pPr>
              <w:pStyle w:val="TableParagraph"/>
              <w:spacing w:line="235" w:lineRule="exact"/>
              <w:ind w:left="107"/>
              <w:rPr>
                <w:rFonts w:ascii="Times New Roman"/>
                <w:sz w:val="22"/>
              </w:rPr>
            </w:pPr>
            <w:r>
              <w:rPr>
                <w:rFonts w:ascii="Times New Roman"/>
                <w:spacing w:val="-2"/>
                <w:sz w:val="22"/>
              </w:rPr>
              <w:t>MON-</w:t>
            </w:r>
            <w:r>
              <w:rPr>
                <w:rFonts w:ascii="Times New Roman"/>
                <w:spacing w:val="-5"/>
                <w:sz w:val="22"/>
              </w:rPr>
              <w:t>FRI</w:t>
            </w:r>
          </w:p>
        </w:tc>
        <w:tc>
          <w:tcPr>
            <w:tcW w:w="6409" w:type="dxa"/>
          </w:tcPr>
          <w:p>
            <w:pPr>
              <w:pStyle w:val="TableParagraph"/>
              <w:spacing w:line="235" w:lineRule="exact"/>
              <w:ind w:left="107"/>
              <w:rPr>
                <w:rFonts w:ascii="Times New Roman"/>
                <w:sz w:val="22"/>
              </w:rPr>
            </w:pPr>
            <w:r>
              <w:rPr>
                <w:rFonts w:ascii="Times New Roman"/>
                <w:spacing w:val="-2"/>
                <w:sz w:val="22"/>
              </w:rPr>
              <w:t>Winter</w:t>
            </w:r>
            <w:r>
              <w:rPr>
                <w:rFonts w:ascii="Times New Roman"/>
                <w:spacing w:val="-13"/>
                <w:sz w:val="22"/>
              </w:rPr>
              <w:t> </w:t>
            </w:r>
            <w:r>
              <w:rPr>
                <w:rFonts w:ascii="Times New Roman"/>
                <w:spacing w:val="-2"/>
                <w:sz w:val="22"/>
              </w:rPr>
              <w:t>Recess</w:t>
            </w:r>
          </w:p>
        </w:tc>
      </w:tr>
    </w:tbl>
    <w:p>
      <w:pPr>
        <w:pStyle w:val="BodyText"/>
        <w:spacing w:before="9" w:after="1"/>
        <w:rPr>
          <w:rFonts w:ascii="Copperplate Gothic Bold"/>
          <w:b/>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4"/>
                <w:sz w:val="22"/>
              </w:rPr>
              <w:t>MARCH</w:t>
            </w:r>
            <w:r>
              <w:rPr>
                <w:rFonts w:ascii="Copperplate Gothic Bold"/>
                <w:b/>
                <w:color w:val="FFFFFF"/>
                <w:spacing w:val="-2"/>
                <w:sz w:val="22"/>
              </w:rPr>
              <w:t> </w:t>
            </w:r>
            <w:r>
              <w:rPr>
                <w:rFonts w:ascii="Copperplate Gothic Bold"/>
                <w:b/>
                <w:color w:val="FFFFFF"/>
                <w:spacing w:val="-4"/>
                <w:sz w:val="22"/>
              </w:rPr>
              <w:t>2022</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w w:val="100"/>
                <w:sz w:val="22"/>
              </w:rPr>
              <w:t>2</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1" w:hRule="atLeast"/>
        </w:trPr>
        <w:tc>
          <w:tcPr>
            <w:tcW w:w="708" w:type="dxa"/>
          </w:tcPr>
          <w:p>
            <w:pPr>
              <w:pStyle w:val="TableParagraph"/>
              <w:spacing w:line="232" w:lineRule="exact"/>
              <w:ind w:left="297"/>
              <w:rPr>
                <w:rFonts w:ascii="Times New Roman"/>
                <w:sz w:val="22"/>
              </w:rPr>
            </w:pPr>
            <w:r>
              <w:rPr>
                <w:rFonts w:ascii="Times New Roman"/>
                <w:w w:val="100"/>
                <w:sz w:val="22"/>
              </w:rPr>
              <w:t>*</w:t>
            </w:r>
          </w:p>
        </w:tc>
        <w:tc>
          <w:tcPr>
            <w:tcW w:w="886" w:type="dxa"/>
          </w:tcPr>
          <w:p>
            <w:pPr>
              <w:pStyle w:val="TableParagraph"/>
              <w:spacing w:line="232" w:lineRule="exact"/>
              <w:ind w:left="107"/>
              <w:rPr>
                <w:rFonts w:ascii="Times New Roman"/>
                <w:sz w:val="22"/>
              </w:rPr>
            </w:pPr>
            <w:r>
              <w:rPr>
                <w:rFonts w:ascii="Times New Roman"/>
                <w:w w:val="100"/>
                <w:sz w:val="22"/>
              </w:rPr>
              <w:t>2</w:t>
            </w:r>
          </w:p>
        </w:tc>
        <w:tc>
          <w:tcPr>
            <w:tcW w:w="1575" w:type="dxa"/>
          </w:tcPr>
          <w:p>
            <w:pPr>
              <w:pStyle w:val="TableParagraph"/>
              <w:spacing w:line="232" w:lineRule="exact"/>
              <w:ind w:left="107"/>
              <w:rPr>
                <w:rFonts w:ascii="Times New Roman"/>
                <w:sz w:val="22"/>
              </w:rPr>
            </w:pPr>
            <w:r>
              <w:rPr>
                <w:rFonts w:ascii="Times New Roman"/>
                <w:spacing w:val="-2"/>
                <w:sz w:val="22"/>
              </w:rPr>
              <w:t>WED-5:45pm</w:t>
            </w:r>
          </w:p>
        </w:tc>
        <w:tc>
          <w:tcPr>
            <w:tcW w:w="6409" w:type="dxa"/>
          </w:tcPr>
          <w:p>
            <w:pPr>
              <w:pStyle w:val="TableParagraph"/>
              <w:spacing w:line="232" w:lineRule="exact"/>
              <w:ind w:left="107"/>
              <w:rPr>
                <w:rFonts w:ascii="Times New Roman"/>
                <w:sz w:val="22"/>
              </w:rPr>
            </w:pPr>
            <w:r>
              <w:rPr>
                <w:rFonts w:ascii="Times New Roman"/>
                <w:spacing w:val="-4"/>
                <w:sz w:val="22"/>
              </w:rPr>
              <w:t>Board Leadership</w:t>
            </w:r>
            <w:r>
              <w:rPr>
                <w:rFonts w:ascii="Times New Roman"/>
                <w:spacing w:val="-2"/>
                <w:sz w:val="22"/>
              </w:rPr>
              <w:t> </w:t>
            </w:r>
            <w:r>
              <w:rPr>
                <w:rFonts w:ascii="Times New Roman"/>
                <w:spacing w:val="-4"/>
                <w:sz w:val="22"/>
              </w:rPr>
              <w:t>Meeting</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color w:val="FF0000"/>
                <w:spacing w:val="-2"/>
                <w:sz w:val="22"/>
              </w:rPr>
              <w:t>7-</w:t>
            </w:r>
            <w:r>
              <w:rPr>
                <w:rFonts w:ascii="Times New Roman"/>
                <w:color w:val="FF0000"/>
                <w:spacing w:val="-10"/>
                <w:sz w:val="22"/>
              </w:rPr>
              <w:t>8</w:t>
            </w:r>
          </w:p>
        </w:tc>
        <w:tc>
          <w:tcPr>
            <w:tcW w:w="1575" w:type="dxa"/>
          </w:tcPr>
          <w:p>
            <w:pPr>
              <w:pStyle w:val="TableParagraph"/>
              <w:spacing w:line="234" w:lineRule="exact"/>
              <w:ind w:left="107"/>
              <w:rPr>
                <w:rFonts w:ascii="Times New Roman"/>
                <w:sz w:val="22"/>
              </w:rPr>
            </w:pPr>
            <w:r>
              <w:rPr>
                <w:rFonts w:ascii="Times New Roman"/>
                <w:color w:val="FF0000"/>
                <w:spacing w:val="-2"/>
                <w:sz w:val="22"/>
              </w:rPr>
              <w:t>MON-10:30am</w:t>
            </w:r>
          </w:p>
        </w:tc>
        <w:tc>
          <w:tcPr>
            <w:tcW w:w="6409" w:type="dxa"/>
          </w:tcPr>
          <w:p>
            <w:pPr>
              <w:pStyle w:val="TableParagraph"/>
              <w:spacing w:line="234" w:lineRule="exact"/>
              <w:ind w:left="107"/>
              <w:rPr>
                <w:rFonts w:ascii="Times New Roman"/>
                <w:sz w:val="22"/>
              </w:rPr>
            </w:pPr>
            <w:r>
              <w:rPr>
                <w:rFonts w:ascii="Times New Roman"/>
                <w:color w:val="FF0000"/>
                <w:spacing w:val="-4"/>
                <w:sz w:val="22"/>
              </w:rPr>
              <w:t>MCSBA Albany</w:t>
            </w:r>
            <w:r>
              <w:rPr>
                <w:rFonts w:ascii="Times New Roman"/>
                <w:color w:val="FF0000"/>
                <w:spacing w:val="-2"/>
                <w:sz w:val="22"/>
              </w:rPr>
              <w:t> </w:t>
            </w:r>
            <w:r>
              <w:rPr>
                <w:rFonts w:ascii="Times New Roman"/>
                <w:color w:val="FF0000"/>
                <w:spacing w:val="-4"/>
                <w:sz w:val="22"/>
              </w:rPr>
              <w:t>2-day</w:t>
            </w:r>
            <w:r>
              <w:rPr>
                <w:rFonts w:ascii="Times New Roman"/>
                <w:color w:val="FF0000"/>
                <w:sz w:val="22"/>
              </w:rPr>
              <w:t> </w:t>
            </w:r>
            <w:r>
              <w:rPr>
                <w:rFonts w:ascii="Times New Roman"/>
                <w:color w:val="FF0000"/>
                <w:spacing w:val="-4"/>
                <w:sz w:val="22"/>
              </w:rPr>
              <w:t>Advocacy</w:t>
            </w:r>
            <w:r>
              <w:rPr>
                <w:rFonts w:ascii="Times New Roman"/>
                <w:color w:val="FF0000"/>
                <w:spacing w:val="1"/>
                <w:sz w:val="22"/>
              </w:rPr>
              <w:t> </w:t>
            </w:r>
            <w:r>
              <w:rPr>
                <w:rFonts w:ascii="Times New Roman"/>
                <w:color w:val="FF0000"/>
                <w:spacing w:val="-4"/>
                <w:sz w:val="22"/>
              </w:rPr>
              <w:t>Trip</w:t>
            </w:r>
          </w:p>
        </w:tc>
      </w:tr>
      <w:tr>
        <w:trPr>
          <w:trHeight w:val="251" w:hRule="atLeast"/>
        </w:trPr>
        <w:tc>
          <w:tcPr>
            <w:tcW w:w="708" w:type="dxa"/>
          </w:tcPr>
          <w:p>
            <w:pPr>
              <w:pStyle w:val="TableParagraph"/>
              <w:spacing w:line="232" w:lineRule="exact"/>
              <w:ind w:left="297"/>
              <w:rPr>
                <w:rFonts w:ascii="Times New Roman"/>
                <w:sz w:val="22"/>
              </w:rPr>
            </w:pPr>
            <w:r>
              <w:rPr>
                <w:rFonts w:ascii="Times New Roman"/>
                <w:w w:val="100"/>
                <w:sz w:val="22"/>
              </w:rPr>
              <w:t>*</w:t>
            </w:r>
          </w:p>
        </w:tc>
        <w:tc>
          <w:tcPr>
            <w:tcW w:w="886" w:type="dxa"/>
          </w:tcPr>
          <w:p>
            <w:pPr>
              <w:pStyle w:val="TableParagraph"/>
              <w:spacing w:line="232" w:lineRule="exact"/>
              <w:ind w:left="107"/>
              <w:rPr>
                <w:rFonts w:ascii="Times New Roman"/>
                <w:sz w:val="22"/>
              </w:rPr>
            </w:pPr>
            <w:r>
              <w:rPr>
                <w:rFonts w:ascii="Times New Roman"/>
                <w:w w:val="100"/>
                <w:sz w:val="22"/>
              </w:rPr>
              <w:t>9</w:t>
            </w:r>
          </w:p>
        </w:tc>
        <w:tc>
          <w:tcPr>
            <w:tcW w:w="1575" w:type="dxa"/>
          </w:tcPr>
          <w:p>
            <w:pPr>
              <w:pStyle w:val="TableParagraph"/>
              <w:spacing w:line="232"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2" w:lineRule="exact"/>
              <w:ind w:left="107"/>
              <w:rPr>
                <w:rFonts w:ascii="Times New Roman"/>
                <w:sz w:val="22"/>
              </w:rPr>
            </w:pPr>
            <w:r>
              <w:rPr>
                <w:rFonts w:ascii="Times New Roman"/>
                <w:spacing w:val="-4"/>
                <w:sz w:val="22"/>
              </w:rPr>
              <w:t>Information</w:t>
            </w:r>
            <w:r>
              <w:rPr>
                <w:rFonts w:ascii="Times New Roman"/>
                <w:sz w:val="22"/>
              </w:rPr>
              <w:t> </w:t>
            </w:r>
            <w:r>
              <w:rPr>
                <w:rFonts w:ascii="Times New Roman"/>
                <w:spacing w:val="-4"/>
                <w:sz w:val="22"/>
              </w:rPr>
              <w:t>Exchange</w:t>
            </w:r>
            <w:r>
              <w:rPr>
                <w:rFonts w:ascii="Times New Roman"/>
                <w:sz w:val="22"/>
              </w:rPr>
              <w:t> </w:t>
            </w:r>
            <w:r>
              <w:rPr>
                <w:rFonts w:ascii="Times New Roman"/>
                <w:spacing w:val="-4"/>
                <w:sz w:val="22"/>
              </w:rPr>
              <w:t>Committee</w:t>
            </w:r>
          </w:p>
        </w:tc>
      </w:tr>
      <w:tr>
        <w:trPr>
          <w:trHeight w:val="253"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spacing w:val="-5"/>
                <w:sz w:val="22"/>
              </w:rPr>
              <w:t>13</w:t>
            </w:r>
          </w:p>
        </w:tc>
        <w:tc>
          <w:tcPr>
            <w:tcW w:w="1575" w:type="dxa"/>
          </w:tcPr>
          <w:p>
            <w:pPr>
              <w:pStyle w:val="TableParagraph"/>
              <w:spacing w:line="233" w:lineRule="exact" w:before="1"/>
              <w:ind w:left="107"/>
              <w:rPr>
                <w:rFonts w:ascii="Times New Roman"/>
                <w:sz w:val="22"/>
              </w:rPr>
            </w:pPr>
            <w:r>
              <w:rPr>
                <w:rFonts w:ascii="Times New Roman"/>
                <w:spacing w:val="-5"/>
                <w:sz w:val="22"/>
              </w:rPr>
              <w:t>SUN</w:t>
            </w:r>
          </w:p>
        </w:tc>
        <w:tc>
          <w:tcPr>
            <w:tcW w:w="6409" w:type="dxa"/>
          </w:tcPr>
          <w:p>
            <w:pPr>
              <w:pStyle w:val="TableParagraph"/>
              <w:spacing w:line="233" w:lineRule="exact" w:before="1"/>
              <w:ind w:left="107"/>
              <w:rPr>
                <w:rFonts w:ascii="Times New Roman"/>
                <w:sz w:val="22"/>
              </w:rPr>
            </w:pPr>
            <w:r>
              <w:rPr>
                <w:rFonts w:ascii="Times New Roman"/>
                <w:spacing w:val="-4"/>
                <w:sz w:val="22"/>
              </w:rPr>
              <w:t>Daylight</w:t>
            </w:r>
            <w:r>
              <w:rPr>
                <w:rFonts w:ascii="Times New Roman"/>
                <w:sz w:val="22"/>
              </w:rPr>
              <w:t> </w:t>
            </w:r>
            <w:r>
              <w:rPr>
                <w:rFonts w:ascii="Times New Roman"/>
                <w:spacing w:val="-4"/>
                <w:sz w:val="22"/>
              </w:rPr>
              <w:t>Savings</w:t>
            </w:r>
            <w:r>
              <w:rPr>
                <w:rFonts w:ascii="Times New Roman"/>
                <w:spacing w:val="-1"/>
                <w:sz w:val="22"/>
              </w:rPr>
              <w:t> </w:t>
            </w:r>
            <w:r>
              <w:rPr>
                <w:rFonts w:ascii="Times New Roman"/>
                <w:spacing w:val="-4"/>
                <w:sz w:val="22"/>
              </w:rPr>
              <w:t>Time</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spacing w:val="-5"/>
                <w:sz w:val="22"/>
              </w:rPr>
              <w:t>16</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Labor</w:t>
            </w:r>
            <w:r>
              <w:rPr>
                <w:rFonts w:ascii="Times New Roman"/>
                <w:spacing w:val="-2"/>
                <w:sz w:val="22"/>
              </w:rPr>
              <w:t> </w:t>
            </w:r>
            <w:r>
              <w:rPr>
                <w:rFonts w:ascii="Times New Roman"/>
                <w:spacing w:val="-4"/>
                <w:sz w:val="22"/>
              </w:rPr>
              <w:t>Relations</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1" w:hRule="atLeast"/>
        </w:trPr>
        <w:tc>
          <w:tcPr>
            <w:tcW w:w="708" w:type="dxa"/>
          </w:tcPr>
          <w:p>
            <w:pPr>
              <w:pStyle w:val="TableParagraph"/>
              <w:spacing w:line="232" w:lineRule="exact"/>
              <w:ind w:left="297"/>
              <w:rPr>
                <w:rFonts w:ascii="Times New Roman"/>
                <w:sz w:val="22"/>
              </w:rPr>
            </w:pPr>
            <w:r>
              <w:rPr>
                <w:rFonts w:ascii="Times New Roman"/>
                <w:color w:val="FF0000"/>
                <w:w w:val="100"/>
                <w:sz w:val="22"/>
              </w:rPr>
              <w:t>*</w:t>
            </w:r>
          </w:p>
        </w:tc>
        <w:tc>
          <w:tcPr>
            <w:tcW w:w="886" w:type="dxa"/>
          </w:tcPr>
          <w:p>
            <w:pPr>
              <w:pStyle w:val="TableParagraph"/>
              <w:spacing w:line="232" w:lineRule="exact"/>
              <w:ind w:left="107"/>
              <w:rPr>
                <w:rFonts w:ascii="Times New Roman"/>
                <w:sz w:val="22"/>
              </w:rPr>
            </w:pPr>
            <w:r>
              <w:rPr>
                <w:rFonts w:ascii="Times New Roman"/>
                <w:color w:val="FF0000"/>
                <w:spacing w:val="-5"/>
                <w:sz w:val="22"/>
              </w:rPr>
              <w:t>26</w:t>
            </w:r>
          </w:p>
        </w:tc>
        <w:tc>
          <w:tcPr>
            <w:tcW w:w="1575" w:type="dxa"/>
          </w:tcPr>
          <w:p>
            <w:pPr>
              <w:pStyle w:val="TableParagraph"/>
              <w:spacing w:line="232" w:lineRule="exact"/>
              <w:ind w:left="107"/>
              <w:rPr>
                <w:rFonts w:ascii="Times New Roman"/>
                <w:sz w:val="22"/>
              </w:rPr>
            </w:pPr>
            <w:r>
              <w:rPr>
                <w:rFonts w:ascii="Times New Roman"/>
                <w:color w:val="FF0000"/>
                <w:spacing w:val="-5"/>
                <w:sz w:val="22"/>
              </w:rPr>
              <w:t>SAT</w:t>
            </w:r>
          </w:p>
        </w:tc>
        <w:tc>
          <w:tcPr>
            <w:tcW w:w="6409" w:type="dxa"/>
          </w:tcPr>
          <w:p>
            <w:pPr>
              <w:pStyle w:val="TableParagraph"/>
              <w:spacing w:line="232" w:lineRule="exact"/>
              <w:ind w:left="107"/>
              <w:rPr>
                <w:rFonts w:ascii="Times New Roman"/>
                <w:sz w:val="22"/>
              </w:rPr>
            </w:pPr>
            <w:r>
              <w:rPr>
                <w:rFonts w:ascii="Times New Roman"/>
                <w:color w:val="FF0000"/>
                <w:spacing w:val="-4"/>
                <w:sz w:val="22"/>
              </w:rPr>
              <w:t>Prospective</w:t>
            </w:r>
            <w:r>
              <w:rPr>
                <w:rFonts w:ascii="Times New Roman"/>
                <w:color w:val="FF0000"/>
                <w:spacing w:val="1"/>
                <w:sz w:val="22"/>
              </w:rPr>
              <w:t> </w:t>
            </w:r>
            <w:r>
              <w:rPr>
                <w:rFonts w:ascii="Times New Roman"/>
                <w:color w:val="FF0000"/>
                <w:spacing w:val="-4"/>
                <w:sz w:val="22"/>
              </w:rPr>
              <w:t>Candidate</w:t>
            </w:r>
            <w:r>
              <w:rPr>
                <w:rFonts w:ascii="Times New Roman"/>
                <w:color w:val="FF0000"/>
                <w:sz w:val="22"/>
              </w:rPr>
              <w:t> </w:t>
            </w:r>
            <w:r>
              <w:rPr>
                <w:rFonts w:ascii="Times New Roman"/>
                <w:color w:val="FF0000"/>
                <w:spacing w:val="-4"/>
                <w:sz w:val="22"/>
              </w:rPr>
              <w:t>Seminar</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spacing w:val="-5"/>
                <w:sz w:val="22"/>
              </w:rPr>
              <w:t>30</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Steering Committee</w:t>
            </w:r>
            <w:r>
              <w:rPr>
                <w:rFonts w:ascii="Times New Roman"/>
                <w:sz w:val="22"/>
              </w:rPr>
              <w:t> </w:t>
            </w:r>
            <w:r>
              <w:rPr>
                <w:rFonts w:ascii="Times New Roman"/>
                <w:spacing w:val="-4"/>
                <w:sz w:val="22"/>
              </w:rPr>
              <w:t>Meeting</w:t>
            </w:r>
          </w:p>
        </w:tc>
      </w:tr>
    </w:tbl>
    <w:p>
      <w:pPr>
        <w:pStyle w:val="BodyText"/>
        <w:spacing w:before="1" w:after="1"/>
        <w:rPr>
          <w:rFonts w:ascii="Copperplate Gothic Bold"/>
          <w:b/>
          <w:sz w:val="23"/>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4"/>
                <w:sz w:val="22"/>
              </w:rPr>
              <w:t>APRIL</w:t>
            </w:r>
            <w:r>
              <w:rPr>
                <w:rFonts w:ascii="Copperplate Gothic Bold"/>
                <w:b/>
                <w:color w:val="FFFFFF"/>
                <w:spacing w:val="-2"/>
                <w:sz w:val="22"/>
              </w:rPr>
              <w:t> </w:t>
            </w:r>
            <w:r>
              <w:rPr>
                <w:rFonts w:ascii="Copperplate Gothic Bold"/>
                <w:b/>
                <w:color w:val="FFFFFF"/>
                <w:spacing w:val="-4"/>
                <w:sz w:val="22"/>
              </w:rPr>
              <w:t>2022</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spacing w:val="-2"/>
                <w:sz w:val="22"/>
              </w:rPr>
              <w:t>2-</w:t>
            </w:r>
            <w:r>
              <w:rPr>
                <w:rFonts w:ascii="Times New Roman"/>
                <w:spacing w:val="-10"/>
                <w:sz w:val="22"/>
              </w:rPr>
              <w:t>4</w:t>
            </w:r>
          </w:p>
        </w:tc>
        <w:tc>
          <w:tcPr>
            <w:tcW w:w="1575" w:type="dxa"/>
          </w:tcPr>
          <w:p>
            <w:pPr>
              <w:pStyle w:val="TableParagraph"/>
              <w:spacing w:line="233" w:lineRule="exact" w:before="1"/>
              <w:ind w:left="107"/>
              <w:rPr>
                <w:rFonts w:ascii="Times New Roman"/>
                <w:sz w:val="22"/>
              </w:rPr>
            </w:pPr>
            <w:r>
              <w:rPr>
                <w:rFonts w:ascii="Times New Roman"/>
                <w:spacing w:val="-2"/>
                <w:sz w:val="22"/>
              </w:rPr>
              <w:t>SAT-</w:t>
            </w:r>
            <w:r>
              <w:rPr>
                <w:rFonts w:ascii="Times New Roman"/>
                <w:spacing w:val="-5"/>
                <w:sz w:val="22"/>
              </w:rPr>
              <w:t>MON</w:t>
            </w:r>
          </w:p>
        </w:tc>
        <w:tc>
          <w:tcPr>
            <w:tcW w:w="6409" w:type="dxa"/>
          </w:tcPr>
          <w:p>
            <w:pPr>
              <w:pStyle w:val="TableParagraph"/>
              <w:spacing w:line="233" w:lineRule="exact" w:before="1"/>
              <w:ind w:left="107"/>
              <w:rPr>
                <w:rFonts w:ascii="Times New Roman"/>
                <w:sz w:val="22"/>
              </w:rPr>
            </w:pPr>
            <w:r>
              <w:rPr>
                <w:rFonts w:ascii="Times New Roman"/>
                <w:spacing w:val="-4"/>
                <w:sz w:val="22"/>
              </w:rPr>
              <w:t>NSBA</w:t>
            </w:r>
            <w:r>
              <w:rPr>
                <w:rFonts w:ascii="Times New Roman"/>
                <w:spacing w:val="-3"/>
                <w:sz w:val="22"/>
              </w:rPr>
              <w:t> </w:t>
            </w:r>
            <w:r>
              <w:rPr>
                <w:rFonts w:ascii="Times New Roman"/>
                <w:spacing w:val="-4"/>
                <w:sz w:val="22"/>
              </w:rPr>
              <w:t>Annual</w:t>
            </w:r>
            <w:r>
              <w:rPr>
                <w:rFonts w:ascii="Times New Roman"/>
                <w:sz w:val="22"/>
              </w:rPr>
              <w:t> </w:t>
            </w:r>
            <w:r>
              <w:rPr>
                <w:rFonts w:ascii="Times New Roman"/>
                <w:spacing w:val="-4"/>
                <w:sz w:val="22"/>
              </w:rPr>
              <w:t>Conference,</w:t>
            </w:r>
            <w:r>
              <w:rPr>
                <w:rFonts w:ascii="Times New Roman"/>
                <w:spacing w:val="-1"/>
                <w:sz w:val="22"/>
              </w:rPr>
              <w:t> </w:t>
            </w:r>
            <w:r>
              <w:rPr>
                <w:rFonts w:ascii="Times New Roman"/>
                <w:spacing w:val="-4"/>
                <w:sz w:val="22"/>
              </w:rPr>
              <w:t>San</w:t>
            </w:r>
            <w:r>
              <w:rPr>
                <w:rFonts w:ascii="Times New Roman"/>
                <w:spacing w:val="-2"/>
                <w:sz w:val="22"/>
              </w:rPr>
              <w:t> </w:t>
            </w:r>
            <w:r>
              <w:rPr>
                <w:rFonts w:ascii="Times New Roman"/>
                <w:spacing w:val="-4"/>
                <w:sz w:val="22"/>
              </w:rPr>
              <w:t>Diego,</w:t>
            </w:r>
            <w:r>
              <w:rPr>
                <w:rFonts w:ascii="Times New Roman"/>
                <w:spacing w:val="-2"/>
                <w:sz w:val="22"/>
              </w:rPr>
              <w:t> </w:t>
            </w:r>
            <w:r>
              <w:rPr>
                <w:rFonts w:ascii="Times New Roman"/>
                <w:spacing w:val="-5"/>
                <w:sz w:val="22"/>
              </w:rPr>
              <w:t>CA</w:t>
            </w:r>
          </w:p>
        </w:tc>
      </w:tr>
      <w:tr>
        <w:trPr>
          <w:trHeight w:val="254"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w w:val="100"/>
                <w:sz w:val="22"/>
              </w:rPr>
              <w:t>6</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w w:val="100"/>
                <w:sz w:val="22"/>
              </w:rPr>
              <w:t>6</w:t>
            </w:r>
          </w:p>
        </w:tc>
        <w:tc>
          <w:tcPr>
            <w:tcW w:w="1575" w:type="dxa"/>
          </w:tcPr>
          <w:p>
            <w:pPr>
              <w:pStyle w:val="TableParagraph"/>
              <w:spacing w:line="232" w:lineRule="exact"/>
              <w:ind w:left="107"/>
              <w:rPr>
                <w:rFonts w:ascii="Times New Roman"/>
                <w:sz w:val="22"/>
              </w:rPr>
            </w:pPr>
            <w:r>
              <w:rPr>
                <w:rFonts w:ascii="Times New Roman"/>
                <w:sz w:val="22"/>
              </w:rPr>
              <w:t>WED</w:t>
            </w:r>
            <w:r>
              <w:rPr>
                <w:rFonts w:ascii="Times New Roman"/>
                <w:spacing w:val="-1"/>
                <w:sz w:val="22"/>
              </w:rPr>
              <w:t> </w:t>
            </w:r>
            <w:r>
              <w:rPr>
                <w:rFonts w:ascii="Times New Roman"/>
                <w:spacing w:val="-10"/>
                <w:sz w:val="22"/>
              </w:rPr>
              <w:t>-</w:t>
            </w:r>
          </w:p>
        </w:tc>
        <w:tc>
          <w:tcPr>
            <w:tcW w:w="6409" w:type="dxa"/>
          </w:tcPr>
          <w:p>
            <w:pPr>
              <w:pStyle w:val="TableParagraph"/>
              <w:spacing w:line="232" w:lineRule="exact"/>
              <w:ind w:left="107"/>
              <w:rPr>
                <w:rFonts w:ascii="Times New Roman"/>
                <w:sz w:val="22"/>
              </w:rPr>
            </w:pPr>
            <w:r>
              <w:rPr>
                <w:rFonts w:ascii="Times New Roman"/>
                <w:spacing w:val="-4"/>
                <w:sz w:val="22"/>
              </w:rPr>
              <w:t>Monroe</w:t>
            </w:r>
            <w:r>
              <w:rPr>
                <w:rFonts w:ascii="Times New Roman"/>
                <w:spacing w:val="-2"/>
                <w:sz w:val="22"/>
              </w:rPr>
              <w:t> </w:t>
            </w:r>
            <w:r>
              <w:rPr>
                <w:rFonts w:ascii="Times New Roman"/>
                <w:spacing w:val="-4"/>
                <w:sz w:val="22"/>
              </w:rPr>
              <w:t>2-Orleans</w:t>
            </w:r>
            <w:r>
              <w:rPr>
                <w:rFonts w:ascii="Times New Roman"/>
                <w:spacing w:val="-1"/>
                <w:sz w:val="22"/>
              </w:rPr>
              <w:t> </w:t>
            </w:r>
            <w:r>
              <w:rPr>
                <w:rFonts w:ascii="Times New Roman"/>
                <w:spacing w:val="-4"/>
                <w:sz w:val="22"/>
              </w:rPr>
              <w:t>BOCES</w:t>
            </w:r>
            <w:r>
              <w:rPr>
                <w:rFonts w:ascii="Times New Roman"/>
                <w:spacing w:val="-5"/>
                <w:sz w:val="22"/>
              </w:rPr>
              <w:t> </w:t>
            </w:r>
            <w:r>
              <w:rPr>
                <w:rFonts w:ascii="Times New Roman"/>
                <w:spacing w:val="-4"/>
                <w:sz w:val="22"/>
              </w:rPr>
              <w:t>Annual</w:t>
            </w:r>
            <w:r>
              <w:rPr>
                <w:rFonts w:ascii="Times New Roman"/>
                <w:sz w:val="22"/>
              </w:rPr>
              <w:t> </w:t>
            </w:r>
            <w:r>
              <w:rPr>
                <w:rFonts w:ascii="Times New Roman"/>
                <w:spacing w:val="-4"/>
                <w:sz w:val="22"/>
              </w:rPr>
              <w:t>Meeting</w:t>
            </w:r>
          </w:p>
        </w:tc>
      </w:tr>
      <w:tr>
        <w:trPr>
          <w:trHeight w:val="253" w:hRule="atLeast"/>
        </w:trPr>
        <w:tc>
          <w:tcPr>
            <w:tcW w:w="708" w:type="dxa"/>
          </w:tcPr>
          <w:p>
            <w:pPr>
              <w:pStyle w:val="TableParagraph"/>
              <w:spacing w:line="234" w:lineRule="exact"/>
              <w:ind w:left="297"/>
              <w:rPr>
                <w:rFonts w:ascii="Times New Roman"/>
                <w:sz w:val="22"/>
              </w:rPr>
            </w:pPr>
            <w:r>
              <w:rPr>
                <w:rFonts w:ascii="Times New Roman"/>
                <w:color w:val="FF0000"/>
                <w:w w:val="100"/>
                <w:sz w:val="22"/>
              </w:rPr>
              <w:t>*</w:t>
            </w:r>
          </w:p>
        </w:tc>
        <w:tc>
          <w:tcPr>
            <w:tcW w:w="886" w:type="dxa"/>
          </w:tcPr>
          <w:p>
            <w:pPr>
              <w:pStyle w:val="TableParagraph"/>
              <w:spacing w:line="234" w:lineRule="exact"/>
              <w:ind w:left="107"/>
              <w:rPr>
                <w:rFonts w:ascii="Times New Roman"/>
                <w:sz w:val="22"/>
              </w:rPr>
            </w:pPr>
            <w:r>
              <w:rPr>
                <w:rFonts w:ascii="Times New Roman"/>
                <w:color w:val="FF0000"/>
                <w:w w:val="100"/>
                <w:sz w:val="22"/>
              </w:rPr>
              <w:t>7</w:t>
            </w:r>
          </w:p>
        </w:tc>
        <w:tc>
          <w:tcPr>
            <w:tcW w:w="1575" w:type="dxa"/>
          </w:tcPr>
          <w:p>
            <w:pPr>
              <w:pStyle w:val="TableParagraph"/>
              <w:spacing w:line="234" w:lineRule="exact"/>
              <w:ind w:left="107"/>
              <w:rPr>
                <w:rFonts w:ascii="Times New Roman"/>
                <w:sz w:val="22"/>
              </w:rPr>
            </w:pPr>
            <w:r>
              <w:rPr>
                <w:rFonts w:ascii="Times New Roman"/>
                <w:color w:val="FF0000"/>
                <w:spacing w:val="-2"/>
                <w:sz w:val="22"/>
              </w:rPr>
              <w:t>THURS</w:t>
            </w:r>
          </w:p>
        </w:tc>
        <w:tc>
          <w:tcPr>
            <w:tcW w:w="6409" w:type="dxa"/>
          </w:tcPr>
          <w:p>
            <w:pPr>
              <w:pStyle w:val="TableParagraph"/>
              <w:spacing w:line="234" w:lineRule="exact"/>
              <w:ind w:left="107"/>
              <w:rPr>
                <w:rFonts w:ascii="Times New Roman"/>
                <w:sz w:val="22"/>
              </w:rPr>
            </w:pPr>
            <w:r>
              <w:rPr>
                <w:rFonts w:ascii="Times New Roman"/>
                <w:color w:val="FF0000"/>
                <w:spacing w:val="-4"/>
                <w:sz w:val="22"/>
              </w:rPr>
              <w:t>District</w:t>
            </w:r>
            <w:r>
              <w:rPr>
                <w:rFonts w:ascii="Times New Roman"/>
                <w:color w:val="FF0000"/>
                <w:spacing w:val="-2"/>
                <w:sz w:val="22"/>
              </w:rPr>
              <w:t> </w:t>
            </w:r>
            <w:r>
              <w:rPr>
                <w:rFonts w:ascii="Times New Roman"/>
                <w:color w:val="FF0000"/>
                <w:spacing w:val="-4"/>
                <w:sz w:val="22"/>
              </w:rPr>
              <w:t>Clerk</w:t>
            </w:r>
            <w:r>
              <w:rPr>
                <w:rFonts w:ascii="Times New Roman"/>
                <w:color w:val="FF0000"/>
                <w:sz w:val="22"/>
              </w:rPr>
              <w:t> </w:t>
            </w:r>
            <w:r>
              <w:rPr>
                <w:rFonts w:ascii="Times New Roman"/>
                <w:color w:val="FF0000"/>
                <w:spacing w:val="-4"/>
                <w:sz w:val="22"/>
              </w:rPr>
              <w:t>Conference</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w w:val="100"/>
                <w:sz w:val="22"/>
              </w:rPr>
              <w:t>7</w:t>
            </w:r>
          </w:p>
        </w:tc>
        <w:tc>
          <w:tcPr>
            <w:tcW w:w="1575" w:type="dxa"/>
          </w:tcPr>
          <w:p>
            <w:pPr>
              <w:pStyle w:val="TableParagraph"/>
              <w:spacing w:line="232" w:lineRule="exact"/>
              <w:ind w:left="107"/>
              <w:rPr>
                <w:rFonts w:ascii="Times New Roman"/>
                <w:sz w:val="22"/>
              </w:rPr>
            </w:pPr>
            <w:r>
              <w:rPr>
                <w:rFonts w:ascii="Times New Roman"/>
                <w:spacing w:val="-2"/>
                <w:sz w:val="22"/>
              </w:rPr>
              <w:t>THURS</w:t>
            </w:r>
          </w:p>
        </w:tc>
        <w:tc>
          <w:tcPr>
            <w:tcW w:w="6409" w:type="dxa"/>
          </w:tcPr>
          <w:p>
            <w:pPr>
              <w:pStyle w:val="TableParagraph"/>
              <w:spacing w:line="232" w:lineRule="exact"/>
              <w:ind w:left="107"/>
              <w:rPr>
                <w:rFonts w:ascii="Times New Roman"/>
                <w:sz w:val="22"/>
              </w:rPr>
            </w:pPr>
            <w:r>
              <w:rPr>
                <w:rFonts w:ascii="Times New Roman"/>
                <w:spacing w:val="-4"/>
                <w:sz w:val="22"/>
              </w:rPr>
              <w:t>Monroe One</w:t>
            </w:r>
            <w:r>
              <w:rPr>
                <w:rFonts w:ascii="Times New Roman"/>
                <w:sz w:val="22"/>
              </w:rPr>
              <w:t> </w:t>
            </w:r>
            <w:r>
              <w:rPr>
                <w:rFonts w:ascii="Times New Roman"/>
                <w:spacing w:val="-4"/>
                <w:sz w:val="22"/>
              </w:rPr>
              <w:t>BOCES</w:t>
            </w:r>
            <w:r>
              <w:rPr>
                <w:rFonts w:ascii="Times New Roman"/>
                <w:spacing w:val="-2"/>
                <w:sz w:val="22"/>
              </w:rPr>
              <w:t> </w:t>
            </w:r>
            <w:r>
              <w:rPr>
                <w:rFonts w:ascii="Times New Roman"/>
                <w:spacing w:val="-4"/>
                <w:sz w:val="22"/>
              </w:rPr>
              <w:t>Annual</w:t>
            </w:r>
            <w:r>
              <w:rPr>
                <w:rFonts w:ascii="Times New Roman"/>
                <w:spacing w:val="-2"/>
                <w:sz w:val="22"/>
              </w:rPr>
              <w:t> </w:t>
            </w:r>
            <w:r>
              <w:rPr>
                <w:rFonts w:ascii="Times New Roman"/>
                <w:spacing w:val="-4"/>
                <w:sz w:val="22"/>
              </w:rPr>
              <w:t>Meeting</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spacing w:val="-5"/>
                <w:sz w:val="22"/>
              </w:rPr>
              <w:t>13</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z w:val="22"/>
              </w:rPr>
              <w:t>Information</w:t>
            </w:r>
            <w:r>
              <w:rPr>
                <w:rFonts w:ascii="Times New Roman"/>
                <w:spacing w:val="-9"/>
                <w:sz w:val="22"/>
              </w:rPr>
              <w:t> </w:t>
            </w:r>
            <w:r>
              <w:rPr>
                <w:rFonts w:ascii="Times New Roman"/>
                <w:sz w:val="22"/>
              </w:rPr>
              <w:t>Exchange</w:t>
            </w:r>
            <w:r>
              <w:rPr>
                <w:rFonts w:ascii="Times New Roman"/>
                <w:spacing w:val="-7"/>
                <w:sz w:val="22"/>
              </w:rPr>
              <w:t> </w:t>
            </w:r>
            <w:r>
              <w:rPr>
                <w:rFonts w:ascii="Times New Roman"/>
                <w:sz w:val="22"/>
              </w:rPr>
              <w:t>Committee</w:t>
            </w:r>
            <w:r>
              <w:rPr>
                <w:rFonts w:ascii="Times New Roman"/>
                <w:spacing w:val="-7"/>
                <w:sz w:val="22"/>
              </w:rPr>
              <w:t> </w:t>
            </w:r>
            <w:r>
              <w:rPr>
                <w:rFonts w:ascii="Times New Roman"/>
                <w:spacing w:val="-2"/>
                <w:sz w:val="22"/>
              </w:rPr>
              <w:t>Meeting</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5"/>
                <w:sz w:val="22"/>
              </w:rPr>
              <w:t>15</w:t>
            </w:r>
          </w:p>
        </w:tc>
        <w:tc>
          <w:tcPr>
            <w:tcW w:w="1575" w:type="dxa"/>
          </w:tcPr>
          <w:p>
            <w:pPr>
              <w:pStyle w:val="TableParagraph"/>
              <w:spacing w:line="232" w:lineRule="exact"/>
              <w:ind w:left="107"/>
              <w:rPr>
                <w:rFonts w:ascii="Times New Roman"/>
                <w:sz w:val="22"/>
              </w:rPr>
            </w:pPr>
            <w:r>
              <w:rPr>
                <w:rFonts w:ascii="Times New Roman"/>
                <w:spacing w:val="-5"/>
                <w:sz w:val="22"/>
              </w:rPr>
              <w:t>FRI</w:t>
            </w:r>
          </w:p>
        </w:tc>
        <w:tc>
          <w:tcPr>
            <w:tcW w:w="6409" w:type="dxa"/>
          </w:tcPr>
          <w:p>
            <w:pPr>
              <w:pStyle w:val="TableParagraph"/>
              <w:spacing w:line="232" w:lineRule="exact"/>
              <w:ind w:left="107"/>
              <w:rPr>
                <w:rFonts w:ascii="Times New Roman"/>
                <w:sz w:val="22"/>
              </w:rPr>
            </w:pPr>
            <w:r>
              <w:rPr>
                <w:rFonts w:ascii="Times New Roman"/>
                <w:spacing w:val="-4"/>
                <w:sz w:val="22"/>
              </w:rPr>
              <w:t>Holiday (Office</w:t>
            </w:r>
            <w:r>
              <w:rPr>
                <w:rFonts w:ascii="Times New Roman"/>
                <w:spacing w:val="-1"/>
                <w:sz w:val="22"/>
              </w:rPr>
              <w:t> </w:t>
            </w:r>
            <w:r>
              <w:rPr>
                <w:rFonts w:ascii="Times New Roman"/>
                <w:spacing w:val="-4"/>
                <w:sz w:val="22"/>
              </w:rPr>
              <w:t>Closed)</w:t>
            </w:r>
            <w:r>
              <w:rPr>
                <w:rFonts w:ascii="Times New Roman"/>
                <w:spacing w:val="1"/>
                <w:sz w:val="22"/>
              </w:rPr>
              <w:t> </w:t>
            </w:r>
            <w:r>
              <w:rPr>
                <w:rFonts w:ascii="Times New Roman"/>
                <w:spacing w:val="-4"/>
                <w:sz w:val="22"/>
              </w:rPr>
              <w:t>Good</w:t>
            </w:r>
            <w:r>
              <w:rPr>
                <w:rFonts w:ascii="Times New Roman"/>
                <w:sz w:val="22"/>
              </w:rPr>
              <w:t> </w:t>
            </w:r>
            <w:r>
              <w:rPr>
                <w:rFonts w:ascii="Times New Roman"/>
                <w:spacing w:val="-4"/>
                <w:sz w:val="22"/>
              </w:rPr>
              <w:t>Friday</w:t>
            </w:r>
          </w:p>
        </w:tc>
      </w:tr>
      <w:tr>
        <w:trPr>
          <w:trHeight w:val="253" w:hRule="atLeast"/>
        </w:trPr>
        <w:tc>
          <w:tcPr>
            <w:tcW w:w="708" w:type="dxa"/>
          </w:tcPr>
          <w:p>
            <w:pPr>
              <w:pStyle w:val="TableParagraph"/>
              <w:rPr>
                <w:rFonts w:ascii="Times New Roman"/>
                <w:sz w:val="18"/>
              </w:rPr>
            </w:pPr>
          </w:p>
        </w:tc>
        <w:tc>
          <w:tcPr>
            <w:tcW w:w="886" w:type="dxa"/>
          </w:tcPr>
          <w:p>
            <w:pPr>
              <w:pStyle w:val="TableParagraph"/>
              <w:spacing w:line="233" w:lineRule="exact" w:before="1"/>
              <w:ind w:left="107"/>
              <w:rPr>
                <w:rFonts w:ascii="Times New Roman"/>
                <w:sz w:val="22"/>
              </w:rPr>
            </w:pPr>
            <w:r>
              <w:rPr>
                <w:rFonts w:ascii="Times New Roman"/>
                <w:color w:val="FF0000"/>
                <w:spacing w:val="-2"/>
                <w:sz w:val="22"/>
              </w:rPr>
              <w:t>18-</w:t>
            </w:r>
            <w:r>
              <w:rPr>
                <w:rFonts w:ascii="Times New Roman"/>
                <w:color w:val="FF0000"/>
                <w:spacing w:val="-7"/>
                <w:sz w:val="22"/>
              </w:rPr>
              <w:t>22</w:t>
            </w:r>
          </w:p>
        </w:tc>
        <w:tc>
          <w:tcPr>
            <w:tcW w:w="1575" w:type="dxa"/>
          </w:tcPr>
          <w:p>
            <w:pPr>
              <w:pStyle w:val="TableParagraph"/>
              <w:spacing w:line="233" w:lineRule="exact" w:before="1"/>
              <w:ind w:left="107"/>
              <w:rPr>
                <w:rFonts w:ascii="Times New Roman"/>
                <w:sz w:val="22"/>
              </w:rPr>
            </w:pPr>
            <w:r>
              <w:rPr>
                <w:rFonts w:ascii="Times New Roman"/>
                <w:color w:val="FF0000"/>
                <w:spacing w:val="-2"/>
                <w:sz w:val="22"/>
              </w:rPr>
              <w:t>MON-</w:t>
            </w:r>
            <w:r>
              <w:rPr>
                <w:rFonts w:ascii="Times New Roman"/>
                <w:color w:val="FF0000"/>
                <w:spacing w:val="-5"/>
                <w:sz w:val="22"/>
              </w:rPr>
              <w:t>FRI</w:t>
            </w:r>
          </w:p>
        </w:tc>
        <w:tc>
          <w:tcPr>
            <w:tcW w:w="6409" w:type="dxa"/>
          </w:tcPr>
          <w:p>
            <w:pPr>
              <w:pStyle w:val="TableParagraph"/>
              <w:spacing w:line="233" w:lineRule="exact" w:before="1"/>
              <w:ind w:left="107"/>
              <w:rPr>
                <w:rFonts w:ascii="Times New Roman"/>
                <w:sz w:val="22"/>
              </w:rPr>
            </w:pPr>
            <w:r>
              <w:rPr>
                <w:rFonts w:ascii="Times New Roman"/>
                <w:color w:val="FF0000"/>
                <w:spacing w:val="-2"/>
                <w:sz w:val="22"/>
              </w:rPr>
              <w:t>Spring</w:t>
            </w:r>
            <w:r>
              <w:rPr>
                <w:rFonts w:ascii="Times New Roman"/>
                <w:color w:val="FF0000"/>
                <w:spacing w:val="-12"/>
                <w:sz w:val="22"/>
              </w:rPr>
              <w:t> </w:t>
            </w:r>
            <w:r>
              <w:rPr>
                <w:rFonts w:ascii="Times New Roman"/>
                <w:color w:val="FF0000"/>
                <w:spacing w:val="-2"/>
                <w:sz w:val="22"/>
              </w:rPr>
              <w:t>Break</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spacing w:val="-5"/>
                <w:sz w:val="22"/>
              </w:rPr>
              <w:t>27</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Labor</w:t>
            </w:r>
            <w:r>
              <w:rPr>
                <w:rFonts w:ascii="Times New Roman"/>
                <w:spacing w:val="-2"/>
                <w:sz w:val="22"/>
              </w:rPr>
              <w:t> </w:t>
            </w:r>
            <w:r>
              <w:rPr>
                <w:rFonts w:ascii="Times New Roman"/>
                <w:spacing w:val="-4"/>
                <w:sz w:val="22"/>
              </w:rPr>
              <w:t>Relations</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5"/>
                <w:sz w:val="22"/>
              </w:rPr>
              <w:t>27</w:t>
            </w:r>
          </w:p>
        </w:tc>
        <w:tc>
          <w:tcPr>
            <w:tcW w:w="1575" w:type="dxa"/>
          </w:tcPr>
          <w:p>
            <w:pPr>
              <w:pStyle w:val="TableParagraph"/>
              <w:spacing w:line="232" w:lineRule="exact"/>
              <w:ind w:left="107"/>
              <w:rPr>
                <w:rFonts w:ascii="Times New Roman"/>
                <w:sz w:val="22"/>
              </w:rPr>
            </w:pPr>
            <w:r>
              <w:rPr>
                <w:rFonts w:ascii="Times New Roman"/>
                <w:sz w:val="22"/>
              </w:rPr>
              <w:t>WED-</w:t>
            </w:r>
            <w:r>
              <w:rPr>
                <w:rFonts w:ascii="Times New Roman"/>
                <w:spacing w:val="-6"/>
                <w:sz w:val="22"/>
              </w:rPr>
              <w:t> </w:t>
            </w:r>
            <w:r>
              <w:rPr>
                <w:rFonts w:ascii="Times New Roman"/>
                <w:spacing w:val="-2"/>
                <w:sz w:val="22"/>
              </w:rPr>
              <w:t>5:45pm</w:t>
            </w:r>
          </w:p>
        </w:tc>
        <w:tc>
          <w:tcPr>
            <w:tcW w:w="6409" w:type="dxa"/>
          </w:tcPr>
          <w:p>
            <w:pPr>
              <w:pStyle w:val="TableParagraph"/>
              <w:spacing w:line="232" w:lineRule="exact"/>
              <w:ind w:left="107"/>
              <w:rPr>
                <w:rFonts w:ascii="Times New Roman"/>
                <w:sz w:val="22"/>
              </w:rPr>
            </w:pPr>
            <w:r>
              <w:rPr>
                <w:rFonts w:ascii="Times New Roman"/>
                <w:spacing w:val="-4"/>
                <w:sz w:val="22"/>
              </w:rPr>
              <w:t>Executive</w:t>
            </w:r>
            <w:r>
              <w:rPr>
                <w:rFonts w:ascii="Times New Roman"/>
                <w:sz w:val="22"/>
              </w:rPr>
              <w:t> </w:t>
            </w:r>
            <w:r>
              <w:rPr>
                <w:rFonts w:ascii="Times New Roman"/>
                <w:spacing w:val="-4"/>
                <w:sz w:val="22"/>
              </w:rPr>
              <w:t>Committee</w:t>
            </w:r>
            <w:r>
              <w:rPr>
                <w:rFonts w:ascii="Times New Roman"/>
                <w:spacing w:val="-1"/>
                <w:sz w:val="22"/>
              </w:rPr>
              <w:t> </w:t>
            </w:r>
            <w:r>
              <w:rPr>
                <w:rFonts w:ascii="Times New Roman"/>
                <w:spacing w:val="-4"/>
                <w:sz w:val="22"/>
              </w:rPr>
              <w:t>Meeting</w:t>
            </w:r>
          </w:p>
        </w:tc>
      </w:tr>
    </w:tbl>
    <w:p>
      <w:pPr>
        <w:pStyle w:val="BodyText"/>
        <w:spacing w:before="5"/>
        <w:rPr>
          <w:rFonts w:ascii="Copperplate Gothic Bold"/>
          <w:b/>
          <w:sz w:val="23"/>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4" w:hRule="atLeast"/>
        </w:trPr>
        <w:tc>
          <w:tcPr>
            <w:tcW w:w="9578" w:type="dxa"/>
            <w:gridSpan w:val="4"/>
            <w:shd w:val="clear" w:color="auto" w:fill="4333A2"/>
          </w:tcPr>
          <w:p>
            <w:pPr>
              <w:pStyle w:val="TableParagraph"/>
              <w:spacing w:line="224" w:lineRule="exact"/>
              <w:ind w:left="107"/>
              <w:rPr>
                <w:rFonts w:ascii="Copperplate Gothic Bold"/>
                <w:b/>
                <w:sz w:val="22"/>
              </w:rPr>
            </w:pPr>
            <w:r>
              <w:rPr>
                <w:rFonts w:ascii="Copperplate Gothic Bold"/>
                <w:b/>
                <w:color w:val="FFFFFF"/>
                <w:spacing w:val="-2"/>
                <w:sz w:val="22"/>
              </w:rPr>
              <w:t>MAY</w:t>
            </w:r>
            <w:r>
              <w:rPr>
                <w:rFonts w:ascii="Copperplate Gothic Bold"/>
                <w:b/>
                <w:color w:val="FFFFFF"/>
                <w:spacing w:val="-11"/>
                <w:sz w:val="22"/>
              </w:rPr>
              <w:t> </w:t>
            </w:r>
            <w:r>
              <w:rPr>
                <w:rFonts w:ascii="Copperplate Gothic Bold"/>
                <w:b/>
                <w:color w:val="FFFFFF"/>
                <w:spacing w:val="-4"/>
                <w:sz w:val="22"/>
              </w:rPr>
              <w:t>2022</w:t>
            </w:r>
          </w:p>
        </w:tc>
      </w:tr>
      <w:tr>
        <w:trPr>
          <w:trHeight w:val="253" w:hRule="atLeast"/>
        </w:trPr>
        <w:tc>
          <w:tcPr>
            <w:tcW w:w="708" w:type="dxa"/>
          </w:tcPr>
          <w:p>
            <w:pPr>
              <w:pStyle w:val="TableParagraph"/>
              <w:spacing w:line="234" w:lineRule="exact"/>
              <w:ind w:left="297"/>
              <w:rPr>
                <w:rFonts w:ascii="Times New Roman"/>
                <w:sz w:val="22"/>
              </w:rPr>
            </w:pPr>
            <w:r>
              <w:rPr>
                <w:rFonts w:ascii="Times New Roman"/>
                <w:w w:val="100"/>
                <w:sz w:val="22"/>
              </w:rPr>
              <w:t>*</w:t>
            </w:r>
          </w:p>
        </w:tc>
        <w:tc>
          <w:tcPr>
            <w:tcW w:w="886" w:type="dxa"/>
          </w:tcPr>
          <w:p>
            <w:pPr>
              <w:pStyle w:val="TableParagraph"/>
              <w:spacing w:line="234" w:lineRule="exact"/>
              <w:ind w:left="107"/>
              <w:rPr>
                <w:rFonts w:ascii="Times New Roman"/>
                <w:sz w:val="22"/>
              </w:rPr>
            </w:pPr>
            <w:r>
              <w:rPr>
                <w:rFonts w:ascii="Times New Roman"/>
                <w:w w:val="100"/>
                <w:sz w:val="22"/>
              </w:rPr>
              <w:t>4</w:t>
            </w:r>
          </w:p>
        </w:tc>
        <w:tc>
          <w:tcPr>
            <w:tcW w:w="1575" w:type="dxa"/>
          </w:tcPr>
          <w:p>
            <w:pPr>
              <w:pStyle w:val="TableParagraph"/>
              <w:spacing w:line="234" w:lineRule="exact"/>
              <w:ind w:left="107"/>
              <w:rPr>
                <w:rFonts w:ascii="Times New Roman"/>
                <w:sz w:val="22"/>
              </w:rPr>
            </w:pPr>
            <w:r>
              <w:rPr>
                <w:rFonts w:ascii="Times New Roman"/>
                <w:spacing w:val="-2"/>
                <w:sz w:val="22"/>
              </w:rPr>
              <w:t>WED-</w:t>
            </w:r>
            <w:r>
              <w:rPr>
                <w:rFonts w:ascii="Times New Roman"/>
                <w:spacing w:val="-4"/>
                <w:sz w:val="22"/>
              </w:rPr>
              <w:t>Noon</w:t>
            </w:r>
          </w:p>
        </w:tc>
        <w:tc>
          <w:tcPr>
            <w:tcW w:w="6409" w:type="dxa"/>
          </w:tcPr>
          <w:p>
            <w:pPr>
              <w:pStyle w:val="TableParagraph"/>
              <w:spacing w:line="234" w:lineRule="exact"/>
              <w:ind w:left="107"/>
              <w:rPr>
                <w:rFonts w:ascii="Times New Roman"/>
                <w:sz w:val="22"/>
              </w:rPr>
            </w:pPr>
            <w:r>
              <w:rPr>
                <w:rFonts w:ascii="Times New Roman"/>
                <w:spacing w:val="-4"/>
                <w:sz w:val="22"/>
              </w:rPr>
              <w:t>Legislative</w:t>
            </w:r>
            <w:r>
              <w:rPr>
                <w:rFonts w:ascii="Times New Roman"/>
                <w:spacing w:val="-1"/>
                <w:sz w:val="22"/>
              </w:rPr>
              <w:t> </w:t>
            </w:r>
            <w:r>
              <w:rPr>
                <w:rFonts w:ascii="Times New Roman"/>
                <w:spacing w:val="-4"/>
                <w:sz w:val="22"/>
              </w:rPr>
              <w:t>Committee</w:t>
            </w:r>
            <w:r>
              <w:rPr>
                <w:rFonts w:ascii="Times New Roman"/>
                <w:sz w:val="22"/>
              </w:rPr>
              <w:t> </w:t>
            </w:r>
            <w:r>
              <w:rPr>
                <w:rFonts w:ascii="Times New Roman"/>
                <w:spacing w:val="-4"/>
                <w:sz w:val="22"/>
              </w:rPr>
              <w:t>Meeting</w:t>
            </w:r>
          </w:p>
        </w:tc>
      </w:tr>
      <w:tr>
        <w:trPr>
          <w:trHeight w:val="251" w:hRule="atLeast"/>
        </w:trPr>
        <w:tc>
          <w:tcPr>
            <w:tcW w:w="708" w:type="dxa"/>
          </w:tcPr>
          <w:p>
            <w:pPr>
              <w:pStyle w:val="TableParagraph"/>
              <w:spacing w:line="232" w:lineRule="exact"/>
              <w:ind w:left="297"/>
              <w:rPr>
                <w:rFonts w:ascii="Times New Roman"/>
                <w:sz w:val="22"/>
              </w:rPr>
            </w:pPr>
            <w:r>
              <w:rPr>
                <w:rFonts w:ascii="Times New Roman"/>
                <w:w w:val="100"/>
                <w:sz w:val="22"/>
              </w:rPr>
              <w:t>*</w:t>
            </w:r>
          </w:p>
        </w:tc>
        <w:tc>
          <w:tcPr>
            <w:tcW w:w="886" w:type="dxa"/>
          </w:tcPr>
          <w:p>
            <w:pPr>
              <w:pStyle w:val="TableParagraph"/>
              <w:spacing w:line="232" w:lineRule="exact"/>
              <w:ind w:left="107"/>
              <w:rPr>
                <w:rFonts w:ascii="Times New Roman"/>
                <w:sz w:val="22"/>
              </w:rPr>
            </w:pPr>
            <w:r>
              <w:rPr>
                <w:rFonts w:ascii="Times New Roman"/>
                <w:w w:val="100"/>
                <w:sz w:val="22"/>
              </w:rPr>
              <w:t>4</w:t>
            </w:r>
          </w:p>
        </w:tc>
        <w:tc>
          <w:tcPr>
            <w:tcW w:w="1575" w:type="dxa"/>
          </w:tcPr>
          <w:p>
            <w:pPr>
              <w:pStyle w:val="TableParagraph"/>
              <w:spacing w:line="232" w:lineRule="exact"/>
              <w:ind w:left="107"/>
              <w:rPr>
                <w:rFonts w:ascii="Times New Roman"/>
                <w:sz w:val="22"/>
              </w:rPr>
            </w:pPr>
            <w:r>
              <w:rPr>
                <w:rFonts w:ascii="Times New Roman"/>
                <w:sz w:val="22"/>
              </w:rPr>
              <w:t>WED</w:t>
            </w:r>
            <w:r>
              <w:rPr>
                <w:rFonts w:ascii="Times New Roman"/>
                <w:spacing w:val="-3"/>
                <w:sz w:val="22"/>
              </w:rPr>
              <w:t> </w:t>
            </w:r>
            <w:r>
              <w:rPr>
                <w:rFonts w:ascii="Times New Roman"/>
                <w:sz w:val="22"/>
              </w:rPr>
              <w:t>-</w:t>
            </w:r>
            <w:r>
              <w:rPr>
                <w:rFonts w:ascii="Times New Roman"/>
                <w:spacing w:val="-2"/>
                <w:sz w:val="22"/>
              </w:rPr>
              <w:t>5:45pm</w:t>
            </w:r>
          </w:p>
        </w:tc>
        <w:tc>
          <w:tcPr>
            <w:tcW w:w="6409" w:type="dxa"/>
          </w:tcPr>
          <w:p>
            <w:pPr>
              <w:pStyle w:val="TableParagraph"/>
              <w:spacing w:line="232" w:lineRule="exact"/>
              <w:ind w:left="107"/>
              <w:rPr>
                <w:rFonts w:ascii="Times New Roman"/>
                <w:sz w:val="22"/>
              </w:rPr>
            </w:pPr>
            <w:r>
              <w:rPr>
                <w:rFonts w:ascii="Times New Roman"/>
                <w:spacing w:val="-4"/>
                <w:sz w:val="22"/>
              </w:rPr>
              <w:t>Board</w:t>
            </w:r>
            <w:r>
              <w:rPr>
                <w:rFonts w:ascii="Times New Roman"/>
                <w:spacing w:val="-3"/>
                <w:sz w:val="22"/>
              </w:rPr>
              <w:t> </w:t>
            </w:r>
            <w:r>
              <w:rPr>
                <w:rFonts w:ascii="Times New Roman"/>
                <w:spacing w:val="-4"/>
                <w:sz w:val="22"/>
              </w:rPr>
              <w:t>Leadership</w:t>
            </w:r>
            <w:r>
              <w:rPr>
                <w:rFonts w:ascii="Times New Roman"/>
                <w:spacing w:val="-2"/>
                <w:sz w:val="22"/>
              </w:rPr>
              <w:t> </w:t>
            </w:r>
            <w:r>
              <w:rPr>
                <w:rFonts w:ascii="Times New Roman"/>
                <w:spacing w:val="-4"/>
                <w:sz w:val="22"/>
              </w:rPr>
              <w:t>Meeting</w:t>
            </w:r>
          </w:p>
        </w:tc>
      </w:tr>
      <w:tr>
        <w:trPr>
          <w:trHeight w:val="254" w:hRule="atLeast"/>
        </w:trPr>
        <w:tc>
          <w:tcPr>
            <w:tcW w:w="708" w:type="dxa"/>
          </w:tcPr>
          <w:p>
            <w:pPr>
              <w:pStyle w:val="TableParagraph"/>
              <w:rPr>
                <w:rFonts w:ascii="Times New Roman"/>
                <w:sz w:val="18"/>
              </w:rPr>
            </w:pPr>
          </w:p>
        </w:tc>
        <w:tc>
          <w:tcPr>
            <w:tcW w:w="886" w:type="dxa"/>
          </w:tcPr>
          <w:p>
            <w:pPr>
              <w:pStyle w:val="TableParagraph"/>
              <w:spacing w:line="235" w:lineRule="exact"/>
              <w:ind w:left="107"/>
              <w:rPr>
                <w:rFonts w:ascii="Times New Roman"/>
                <w:sz w:val="22"/>
              </w:rPr>
            </w:pPr>
            <w:r>
              <w:rPr>
                <w:rFonts w:ascii="Times New Roman"/>
                <w:spacing w:val="-5"/>
                <w:sz w:val="22"/>
              </w:rPr>
              <w:t>17</w:t>
            </w:r>
          </w:p>
        </w:tc>
        <w:tc>
          <w:tcPr>
            <w:tcW w:w="1575" w:type="dxa"/>
          </w:tcPr>
          <w:p>
            <w:pPr>
              <w:pStyle w:val="TableParagraph"/>
              <w:spacing w:line="235" w:lineRule="exact"/>
              <w:ind w:left="107"/>
              <w:rPr>
                <w:rFonts w:ascii="Times New Roman"/>
                <w:sz w:val="22"/>
              </w:rPr>
            </w:pPr>
            <w:r>
              <w:rPr>
                <w:rFonts w:ascii="Times New Roman"/>
                <w:spacing w:val="-4"/>
                <w:sz w:val="22"/>
              </w:rPr>
              <w:t>TUES</w:t>
            </w:r>
          </w:p>
        </w:tc>
        <w:tc>
          <w:tcPr>
            <w:tcW w:w="6409" w:type="dxa"/>
          </w:tcPr>
          <w:p>
            <w:pPr>
              <w:pStyle w:val="TableParagraph"/>
              <w:spacing w:line="235" w:lineRule="exact"/>
              <w:ind w:left="107"/>
              <w:rPr>
                <w:rFonts w:ascii="Times New Roman"/>
                <w:sz w:val="22"/>
              </w:rPr>
            </w:pPr>
            <w:r>
              <w:rPr>
                <w:rFonts w:ascii="Times New Roman"/>
                <w:spacing w:val="-4"/>
                <w:sz w:val="22"/>
              </w:rPr>
              <w:t>BUDGET</w:t>
            </w:r>
            <w:r>
              <w:rPr>
                <w:rFonts w:ascii="Times New Roman"/>
                <w:spacing w:val="-1"/>
                <w:sz w:val="22"/>
              </w:rPr>
              <w:t> </w:t>
            </w:r>
            <w:r>
              <w:rPr>
                <w:rFonts w:ascii="Times New Roman"/>
                <w:spacing w:val="-4"/>
                <w:sz w:val="22"/>
              </w:rPr>
              <w:t>VOTE</w:t>
            </w:r>
          </w:p>
        </w:tc>
      </w:tr>
      <w:tr>
        <w:trPr>
          <w:trHeight w:val="251" w:hRule="atLeast"/>
        </w:trPr>
        <w:tc>
          <w:tcPr>
            <w:tcW w:w="708" w:type="dxa"/>
          </w:tcPr>
          <w:p>
            <w:pPr>
              <w:pStyle w:val="TableParagraph"/>
              <w:rPr>
                <w:rFonts w:ascii="Times New Roman"/>
                <w:sz w:val="18"/>
              </w:rPr>
            </w:pPr>
          </w:p>
        </w:tc>
        <w:tc>
          <w:tcPr>
            <w:tcW w:w="886" w:type="dxa"/>
          </w:tcPr>
          <w:p>
            <w:pPr>
              <w:pStyle w:val="TableParagraph"/>
              <w:spacing w:line="232" w:lineRule="exact"/>
              <w:ind w:left="107"/>
              <w:rPr>
                <w:rFonts w:ascii="Times New Roman"/>
                <w:sz w:val="22"/>
              </w:rPr>
            </w:pPr>
            <w:r>
              <w:rPr>
                <w:rFonts w:ascii="Times New Roman"/>
                <w:spacing w:val="-5"/>
                <w:sz w:val="22"/>
              </w:rPr>
              <w:t>25</w:t>
            </w:r>
          </w:p>
        </w:tc>
        <w:tc>
          <w:tcPr>
            <w:tcW w:w="1575" w:type="dxa"/>
          </w:tcPr>
          <w:p>
            <w:pPr>
              <w:pStyle w:val="TableParagraph"/>
              <w:spacing w:line="232" w:lineRule="exact"/>
              <w:ind w:left="107"/>
              <w:rPr>
                <w:rFonts w:ascii="Times New Roman"/>
                <w:sz w:val="22"/>
              </w:rPr>
            </w:pPr>
            <w:r>
              <w:rPr>
                <w:rFonts w:ascii="Times New Roman"/>
                <w:spacing w:val="-5"/>
                <w:sz w:val="22"/>
              </w:rPr>
              <w:t>WED</w:t>
            </w:r>
          </w:p>
        </w:tc>
        <w:tc>
          <w:tcPr>
            <w:tcW w:w="6409" w:type="dxa"/>
          </w:tcPr>
          <w:p>
            <w:pPr>
              <w:pStyle w:val="TableParagraph"/>
              <w:spacing w:line="232" w:lineRule="exact"/>
              <w:ind w:left="107"/>
              <w:rPr>
                <w:rFonts w:ascii="Times New Roman"/>
                <w:sz w:val="22"/>
              </w:rPr>
            </w:pPr>
            <w:r>
              <w:rPr>
                <w:rFonts w:ascii="Times New Roman"/>
                <w:spacing w:val="-4"/>
                <w:sz w:val="22"/>
              </w:rPr>
              <w:t>MCSBA Annual</w:t>
            </w:r>
            <w:r>
              <w:rPr>
                <w:rFonts w:ascii="Times New Roman"/>
                <w:sz w:val="22"/>
              </w:rPr>
              <w:t> </w:t>
            </w:r>
            <w:r>
              <w:rPr>
                <w:rFonts w:ascii="Times New Roman"/>
                <w:spacing w:val="-4"/>
                <w:sz w:val="22"/>
              </w:rPr>
              <w:t>Meeting</w:t>
            </w:r>
          </w:p>
        </w:tc>
      </w:tr>
      <w:tr>
        <w:trPr>
          <w:trHeight w:val="253" w:hRule="atLeast"/>
        </w:trPr>
        <w:tc>
          <w:tcPr>
            <w:tcW w:w="708" w:type="dxa"/>
          </w:tcPr>
          <w:p>
            <w:pPr>
              <w:pStyle w:val="TableParagraph"/>
              <w:rPr>
                <w:rFonts w:ascii="Times New Roman"/>
                <w:sz w:val="18"/>
              </w:rPr>
            </w:pPr>
          </w:p>
        </w:tc>
        <w:tc>
          <w:tcPr>
            <w:tcW w:w="886" w:type="dxa"/>
          </w:tcPr>
          <w:p>
            <w:pPr>
              <w:pStyle w:val="TableParagraph"/>
              <w:spacing w:line="234" w:lineRule="exact"/>
              <w:ind w:left="107"/>
              <w:rPr>
                <w:rFonts w:ascii="Times New Roman"/>
                <w:sz w:val="22"/>
              </w:rPr>
            </w:pPr>
            <w:r>
              <w:rPr>
                <w:rFonts w:ascii="Times New Roman"/>
                <w:spacing w:val="-5"/>
                <w:sz w:val="22"/>
              </w:rPr>
              <w:t>30</w:t>
            </w:r>
          </w:p>
        </w:tc>
        <w:tc>
          <w:tcPr>
            <w:tcW w:w="1575" w:type="dxa"/>
          </w:tcPr>
          <w:p>
            <w:pPr>
              <w:pStyle w:val="TableParagraph"/>
              <w:spacing w:line="234" w:lineRule="exact"/>
              <w:ind w:left="107"/>
              <w:rPr>
                <w:rFonts w:ascii="Times New Roman"/>
                <w:sz w:val="22"/>
              </w:rPr>
            </w:pPr>
            <w:r>
              <w:rPr>
                <w:rFonts w:ascii="Times New Roman"/>
                <w:spacing w:val="-5"/>
                <w:sz w:val="22"/>
              </w:rPr>
              <w:t>MON</w:t>
            </w:r>
          </w:p>
        </w:tc>
        <w:tc>
          <w:tcPr>
            <w:tcW w:w="6409" w:type="dxa"/>
          </w:tcPr>
          <w:p>
            <w:pPr>
              <w:pStyle w:val="TableParagraph"/>
              <w:spacing w:line="234" w:lineRule="exact"/>
              <w:ind w:left="107"/>
              <w:rPr>
                <w:rFonts w:ascii="Times New Roman"/>
                <w:sz w:val="22"/>
              </w:rPr>
            </w:pPr>
            <w:r>
              <w:rPr>
                <w:rFonts w:ascii="Times New Roman"/>
                <w:spacing w:val="-4"/>
                <w:sz w:val="22"/>
              </w:rPr>
              <w:t>Holiday</w:t>
            </w:r>
            <w:r>
              <w:rPr>
                <w:rFonts w:ascii="Times New Roman"/>
                <w:spacing w:val="-3"/>
                <w:sz w:val="22"/>
              </w:rPr>
              <w:t> </w:t>
            </w:r>
            <w:r>
              <w:rPr>
                <w:rFonts w:ascii="Times New Roman"/>
                <w:spacing w:val="-4"/>
                <w:sz w:val="22"/>
              </w:rPr>
              <w:t>(Office</w:t>
            </w:r>
            <w:r>
              <w:rPr>
                <w:rFonts w:ascii="Times New Roman"/>
                <w:spacing w:val="1"/>
                <w:sz w:val="22"/>
              </w:rPr>
              <w:t> </w:t>
            </w:r>
            <w:r>
              <w:rPr>
                <w:rFonts w:ascii="Times New Roman"/>
                <w:spacing w:val="-4"/>
                <w:sz w:val="22"/>
              </w:rPr>
              <w:t>Closed)</w:t>
            </w:r>
            <w:r>
              <w:rPr>
                <w:rFonts w:ascii="Times New Roman"/>
                <w:spacing w:val="-2"/>
                <w:sz w:val="22"/>
              </w:rPr>
              <w:t> </w:t>
            </w:r>
            <w:r>
              <w:rPr>
                <w:rFonts w:ascii="Times New Roman"/>
                <w:spacing w:val="-4"/>
                <w:sz w:val="22"/>
              </w:rPr>
              <w:t>Memorial</w:t>
            </w:r>
            <w:r>
              <w:rPr>
                <w:rFonts w:ascii="Times New Roman"/>
                <w:sz w:val="22"/>
              </w:rPr>
              <w:t> </w:t>
            </w:r>
            <w:r>
              <w:rPr>
                <w:rFonts w:ascii="Times New Roman"/>
                <w:spacing w:val="-5"/>
                <w:sz w:val="22"/>
              </w:rPr>
              <w:t>Day</w:t>
            </w:r>
          </w:p>
        </w:tc>
      </w:tr>
    </w:tbl>
    <w:p>
      <w:pPr>
        <w:pStyle w:val="BodyText"/>
        <w:spacing w:before="10" w:after="1"/>
        <w:rPr>
          <w:rFonts w:ascii="Copperplate Gothic Bold"/>
          <w:b/>
        </w:rPr>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886"/>
        <w:gridCol w:w="1575"/>
        <w:gridCol w:w="6409"/>
      </w:tblGrid>
      <w:tr>
        <w:trPr>
          <w:trHeight w:val="246" w:hRule="atLeast"/>
        </w:trPr>
        <w:tc>
          <w:tcPr>
            <w:tcW w:w="9578" w:type="dxa"/>
            <w:gridSpan w:val="4"/>
            <w:shd w:val="clear" w:color="auto" w:fill="4333A2"/>
          </w:tcPr>
          <w:p>
            <w:pPr>
              <w:pStyle w:val="TableParagraph"/>
              <w:spacing w:line="225" w:lineRule="exact" w:before="2"/>
              <w:ind w:left="107"/>
              <w:rPr>
                <w:rFonts w:ascii="Copperplate Gothic Bold"/>
                <w:b/>
                <w:sz w:val="22"/>
              </w:rPr>
            </w:pPr>
            <w:r>
              <w:rPr>
                <w:rFonts w:ascii="Copperplate Gothic Bold"/>
                <w:b/>
                <w:color w:val="FFFFFF"/>
                <w:spacing w:val="-2"/>
                <w:sz w:val="22"/>
              </w:rPr>
              <w:t>JUNE</w:t>
            </w:r>
            <w:r>
              <w:rPr>
                <w:rFonts w:ascii="Copperplate Gothic Bold"/>
                <w:b/>
                <w:color w:val="FFFFFF"/>
                <w:spacing w:val="-10"/>
                <w:sz w:val="22"/>
              </w:rPr>
              <w:t> </w:t>
            </w:r>
            <w:r>
              <w:rPr>
                <w:rFonts w:ascii="Copperplate Gothic Bold"/>
                <w:b/>
                <w:color w:val="FFFFFF"/>
                <w:spacing w:val="-4"/>
                <w:sz w:val="22"/>
              </w:rPr>
              <w:t>2022</w:t>
            </w:r>
          </w:p>
        </w:tc>
      </w:tr>
      <w:tr>
        <w:trPr>
          <w:trHeight w:val="251" w:hRule="atLeast"/>
        </w:trPr>
        <w:tc>
          <w:tcPr>
            <w:tcW w:w="708" w:type="dxa"/>
          </w:tcPr>
          <w:p>
            <w:pPr>
              <w:pStyle w:val="TableParagraph"/>
              <w:spacing w:line="232" w:lineRule="exact"/>
              <w:ind w:left="7"/>
              <w:jc w:val="center"/>
              <w:rPr>
                <w:rFonts w:ascii="Times New Roman"/>
                <w:sz w:val="22"/>
              </w:rPr>
            </w:pPr>
            <w:r>
              <w:rPr>
                <w:rFonts w:ascii="Times New Roman"/>
                <w:color w:val="FF0000"/>
                <w:w w:val="100"/>
                <w:sz w:val="22"/>
              </w:rPr>
              <w:t>*</w:t>
            </w:r>
          </w:p>
        </w:tc>
        <w:tc>
          <w:tcPr>
            <w:tcW w:w="886" w:type="dxa"/>
          </w:tcPr>
          <w:p>
            <w:pPr>
              <w:pStyle w:val="TableParagraph"/>
              <w:spacing w:line="232" w:lineRule="exact"/>
              <w:ind w:left="107"/>
              <w:rPr>
                <w:rFonts w:ascii="Times New Roman"/>
                <w:sz w:val="22"/>
              </w:rPr>
            </w:pPr>
            <w:r>
              <w:rPr>
                <w:rFonts w:ascii="Times New Roman"/>
                <w:color w:val="FF0000"/>
                <w:spacing w:val="-5"/>
                <w:sz w:val="22"/>
              </w:rPr>
              <w:t>11</w:t>
            </w:r>
          </w:p>
        </w:tc>
        <w:tc>
          <w:tcPr>
            <w:tcW w:w="1575" w:type="dxa"/>
          </w:tcPr>
          <w:p>
            <w:pPr>
              <w:pStyle w:val="TableParagraph"/>
              <w:spacing w:line="232" w:lineRule="exact"/>
              <w:ind w:left="107"/>
              <w:rPr>
                <w:rFonts w:ascii="Times New Roman"/>
                <w:sz w:val="22"/>
              </w:rPr>
            </w:pPr>
            <w:r>
              <w:rPr>
                <w:rFonts w:ascii="Times New Roman"/>
                <w:color w:val="FF0000"/>
                <w:spacing w:val="-2"/>
                <w:sz w:val="22"/>
              </w:rPr>
              <w:t>SAT-7:30am</w:t>
            </w:r>
          </w:p>
        </w:tc>
        <w:tc>
          <w:tcPr>
            <w:tcW w:w="6409" w:type="dxa"/>
          </w:tcPr>
          <w:p>
            <w:pPr>
              <w:pStyle w:val="TableParagraph"/>
              <w:spacing w:line="232" w:lineRule="exact"/>
              <w:ind w:left="107"/>
              <w:rPr>
                <w:rFonts w:ascii="Times New Roman"/>
                <w:sz w:val="22"/>
              </w:rPr>
            </w:pPr>
            <w:r>
              <w:rPr>
                <w:rFonts w:ascii="Times New Roman"/>
                <w:color w:val="FF0000"/>
                <w:spacing w:val="-2"/>
                <w:sz w:val="22"/>
              </w:rPr>
              <w:t>New</w:t>
            </w:r>
            <w:r>
              <w:rPr>
                <w:rFonts w:ascii="Times New Roman"/>
                <w:color w:val="FF0000"/>
                <w:spacing w:val="-11"/>
                <w:sz w:val="22"/>
              </w:rPr>
              <w:t> </w:t>
            </w:r>
            <w:r>
              <w:rPr>
                <w:rFonts w:ascii="Times New Roman"/>
                <w:color w:val="FF0000"/>
                <w:spacing w:val="-2"/>
                <w:sz w:val="22"/>
              </w:rPr>
              <w:t>Board</w:t>
            </w:r>
            <w:r>
              <w:rPr>
                <w:rFonts w:ascii="Times New Roman"/>
                <w:color w:val="FF0000"/>
                <w:spacing w:val="-12"/>
                <w:sz w:val="22"/>
              </w:rPr>
              <w:t> </w:t>
            </w:r>
            <w:r>
              <w:rPr>
                <w:rFonts w:ascii="Times New Roman"/>
                <w:color w:val="FF0000"/>
                <w:spacing w:val="-2"/>
                <w:sz w:val="22"/>
              </w:rPr>
              <w:t>Member</w:t>
            </w:r>
            <w:r>
              <w:rPr>
                <w:rFonts w:ascii="Times New Roman"/>
                <w:color w:val="FF0000"/>
                <w:spacing w:val="-11"/>
                <w:sz w:val="22"/>
              </w:rPr>
              <w:t> </w:t>
            </w:r>
            <w:r>
              <w:rPr>
                <w:rFonts w:ascii="Times New Roman"/>
                <w:color w:val="FF0000"/>
                <w:spacing w:val="-2"/>
                <w:sz w:val="22"/>
              </w:rPr>
              <w:t>Training</w:t>
            </w:r>
          </w:p>
        </w:tc>
      </w:tr>
    </w:tbl>
    <w:p>
      <w:pPr>
        <w:pStyle w:val="BodyText"/>
        <w:rPr>
          <w:rFonts w:ascii="Copperplate Gothic Bold"/>
          <w:b/>
          <w:sz w:val="20"/>
        </w:rPr>
      </w:pPr>
    </w:p>
    <w:p>
      <w:pPr>
        <w:pStyle w:val="BodyText"/>
        <w:rPr>
          <w:rFonts w:ascii="Copperplate Gothic Bold"/>
          <w:b/>
          <w:sz w:val="20"/>
        </w:rPr>
      </w:pPr>
    </w:p>
    <w:p>
      <w:pPr>
        <w:pStyle w:val="BodyText"/>
        <w:rPr>
          <w:rFonts w:ascii="Copperplate Gothic Bold"/>
          <w:b/>
          <w:sz w:val="20"/>
        </w:rPr>
      </w:pPr>
    </w:p>
    <w:p>
      <w:pPr>
        <w:pStyle w:val="BodyText"/>
        <w:spacing w:before="5"/>
        <w:rPr>
          <w:rFonts w:ascii="Copperplate Gothic Bold"/>
          <w:b/>
          <w:sz w:val="19"/>
        </w:rPr>
      </w:pPr>
    </w:p>
    <w:p>
      <w:pPr>
        <w:spacing w:before="92"/>
        <w:ind w:left="380" w:right="0" w:firstLine="0"/>
        <w:jc w:val="left"/>
        <w:rPr>
          <w:b/>
          <w:sz w:val="22"/>
        </w:rPr>
      </w:pPr>
      <w:r>
        <w:rPr/>
        <w:drawing>
          <wp:anchor distT="0" distB="0" distL="0" distR="0" allowOverlap="1" layoutInCell="1" locked="0" behindDoc="0" simplePos="0" relativeHeight="15893504">
            <wp:simplePos x="0" y="0"/>
            <wp:positionH relativeFrom="page">
              <wp:posOffset>5645384</wp:posOffset>
            </wp:positionH>
            <wp:positionV relativeFrom="paragraph">
              <wp:posOffset>-402291</wp:posOffset>
            </wp:positionV>
            <wp:extent cx="898925" cy="583502"/>
            <wp:effectExtent l="0" t="0" r="0" b="0"/>
            <wp:wrapNone/>
            <wp:docPr id="125" name="image118.png">
              <a:hlinkClick r:id="rId134"/>
            </wp:docPr>
            <wp:cNvGraphicFramePr>
              <a:graphicFrameLocks noChangeAspect="1"/>
            </wp:cNvGraphicFramePr>
            <a:graphic>
              <a:graphicData uri="http://schemas.openxmlformats.org/drawingml/2006/picture">
                <pic:pic>
                  <pic:nvPicPr>
                    <pic:cNvPr id="126" name="image118.png"/>
                    <pic:cNvPicPr/>
                  </pic:nvPicPr>
                  <pic:blipFill>
                    <a:blip r:embed="rId133" cstate="print"/>
                    <a:stretch>
                      <a:fillRect/>
                    </a:stretch>
                  </pic:blipFill>
                  <pic:spPr>
                    <a:xfrm>
                      <a:off x="0" y="0"/>
                      <a:ext cx="898925" cy="583502"/>
                    </a:xfrm>
                    <a:prstGeom prst="rect">
                      <a:avLst/>
                    </a:prstGeom>
                  </pic:spPr>
                </pic:pic>
              </a:graphicData>
            </a:graphic>
          </wp:anchor>
        </w:drawing>
      </w:r>
      <w:r>
        <w:rPr>
          <w:b/>
          <w:sz w:val="22"/>
        </w:rPr>
        <w:t>*</w:t>
      </w:r>
      <w:r>
        <w:rPr>
          <w:b/>
          <w:spacing w:val="-5"/>
          <w:sz w:val="22"/>
        </w:rPr>
        <w:t> </w:t>
      </w:r>
      <w:r>
        <w:rPr>
          <w:b/>
          <w:sz w:val="22"/>
        </w:rPr>
        <w:t>Meeting</w:t>
      </w:r>
      <w:r>
        <w:rPr>
          <w:b/>
          <w:spacing w:val="-2"/>
          <w:sz w:val="22"/>
        </w:rPr>
        <w:t> </w:t>
      </w:r>
      <w:r>
        <w:rPr>
          <w:b/>
          <w:sz w:val="22"/>
        </w:rPr>
        <w:t>held</w:t>
      </w:r>
      <w:r>
        <w:rPr>
          <w:b/>
          <w:spacing w:val="-6"/>
          <w:sz w:val="22"/>
        </w:rPr>
        <w:t> </w:t>
      </w:r>
      <w:r>
        <w:rPr>
          <w:b/>
          <w:sz w:val="22"/>
        </w:rPr>
        <w:t>at</w:t>
      </w:r>
      <w:r>
        <w:rPr>
          <w:b/>
          <w:spacing w:val="-5"/>
          <w:sz w:val="22"/>
        </w:rPr>
        <w:t> </w:t>
      </w:r>
      <w:r>
        <w:rPr>
          <w:b/>
          <w:sz w:val="22"/>
        </w:rPr>
        <w:t>the</w:t>
      </w:r>
      <w:r>
        <w:rPr>
          <w:b/>
          <w:spacing w:val="-3"/>
          <w:sz w:val="22"/>
        </w:rPr>
        <w:t> </w:t>
      </w:r>
      <w:r>
        <w:rPr>
          <w:b/>
          <w:sz w:val="22"/>
        </w:rPr>
        <w:t>DoubleTree</w:t>
      </w:r>
      <w:r>
        <w:rPr>
          <w:b/>
          <w:spacing w:val="-3"/>
          <w:sz w:val="22"/>
        </w:rPr>
        <w:t> </w:t>
      </w:r>
      <w:r>
        <w:rPr>
          <w:b/>
          <w:sz w:val="22"/>
        </w:rPr>
        <w:t>Inn,</w:t>
      </w:r>
      <w:r>
        <w:rPr>
          <w:b/>
          <w:spacing w:val="-3"/>
          <w:sz w:val="22"/>
        </w:rPr>
        <w:t> </w:t>
      </w:r>
      <w:r>
        <w:rPr>
          <w:b/>
          <w:sz w:val="22"/>
        </w:rPr>
        <w:t>1111</w:t>
      </w:r>
      <w:r>
        <w:rPr>
          <w:b/>
          <w:spacing w:val="-3"/>
          <w:sz w:val="22"/>
        </w:rPr>
        <w:t> </w:t>
      </w:r>
      <w:r>
        <w:rPr>
          <w:b/>
          <w:sz w:val="22"/>
        </w:rPr>
        <w:t>Jefferson</w:t>
      </w:r>
      <w:r>
        <w:rPr>
          <w:b/>
          <w:spacing w:val="-3"/>
          <w:sz w:val="22"/>
        </w:rPr>
        <w:t> </w:t>
      </w:r>
      <w:r>
        <w:rPr>
          <w:b/>
          <w:sz w:val="22"/>
        </w:rPr>
        <w:t>Rd.,</w:t>
      </w:r>
      <w:r>
        <w:rPr>
          <w:b/>
          <w:spacing w:val="-3"/>
          <w:sz w:val="22"/>
        </w:rPr>
        <w:t> </w:t>
      </w:r>
      <w:r>
        <w:rPr>
          <w:b/>
          <w:sz w:val="22"/>
        </w:rPr>
        <w:t>Rochester</w:t>
      </w:r>
      <w:r>
        <w:rPr>
          <w:b/>
          <w:spacing w:val="-3"/>
          <w:sz w:val="22"/>
        </w:rPr>
        <w:t> </w:t>
      </w:r>
      <w:r>
        <w:rPr>
          <w:b/>
          <w:sz w:val="22"/>
        </w:rPr>
        <w:t>14623,</w:t>
      </w:r>
      <w:r>
        <w:rPr>
          <w:b/>
          <w:spacing w:val="-5"/>
          <w:sz w:val="22"/>
        </w:rPr>
        <w:t> </w:t>
      </w:r>
      <w:r>
        <w:rPr>
          <w:b/>
          <w:sz w:val="22"/>
        </w:rPr>
        <w:t>(475-</w:t>
      </w:r>
      <w:r>
        <w:rPr>
          <w:b/>
          <w:spacing w:val="-2"/>
          <w:sz w:val="22"/>
        </w:rPr>
        <w:t>1510)</w:t>
      </w:r>
    </w:p>
    <w:p>
      <w:pPr>
        <w:spacing w:after="0"/>
        <w:jc w:val="left"/>
        <w:rPr>
          <w:sz w:val="22"/>
        </w:rPr>
        <w:sectPr>
          <w:type w:val="continuous"/>
          <w:pgSz w:w="12240" w:h="15840"/>
          <w:pgMar w:top="660" w:bottom="280" w:left="340" w:right="320"/>
        </w:sectPr>
      </w:pPr>
    </w:p>
    <w:p>
      <w:pPr>
        <w:spacing w:line="603" w:lineRule="exact" w:before="0"/>
        <w:ind w:left="3088" w:right="6355" w:firstLine="0"/>
        <w:jc w:val="center"/>
        <w:rPr>
          <w:rFonts w:ascii="Calibri"/>
          <w:b/>
          <w:sz w:val="52"/>
        </w:rPr>
      </w:pPr>
      <w:r>
        <w:rPr/>
        <w:pict>
          <v:group style="position:absolute;margin-left:25.960661pt;margin-top:95.877289pt;width:554.8pt;height:641.85pt;mso-position-horizontal-relative:page;mso-position-vertical-relative:page;z-index:-25375232" id="docshapegroup338" coordorigin="519,1918" coordsize="11096,12837">
            <v:shape style="position:absolute;left:711;top:1917;width:10635;height:1822" type="#_x0000_t75" id="docshape339" stroked="false">
              <v:imagedata r:id="rId23" o:title=""/>
            </v:shape>
            <v:shape style="position:absolute;left:519;top:5339;width:8923;height:2860" type="#_x0000_t75" id="docshape340"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41" stroked="false">
              <v:imagedata r:id="rId25" o:title=""/>
            </v:shape>
            <v:shape style="position:absolute;left:903;top:8602;width:10327;height:6152" type="#_x0000_t75" id="docshape342"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43" stroked="false">
              <v:imagedata r:id="rId27" o:title=""/>
            </v:shape>
            <v:line style="position:absolute" from="2327,5109" to="4154,5109" stroked="true" strokeweight="4.084945pt" strokecolor="#000000">
              <v:stroke dashstyle="solid"/>
            </v:line>
            <v:shape style="position:absolute;left:1045;top:4459;width:9824;height:2" id="docshape344" coordorigin="1045,4460" coordsize="9824,0" path="m1045,4460l3122,4460m4430,4460l4872,4460m7287,4460l10869,4460e" filled="false" stroked="true" strokeweight="1.001391pt" strokecolor="#e2e4f4">
              <v:path arrowok="t"/>
              <v:stroke dashstyle="solid"/>
            </v:shape>
            <w10:wrap type="none"/>
          </v:group>
        </w:pict>
      </w:r>
      <w:r>
        <w:rPr>
          <w:rFonts w:ascii="Calibri"/>
          <w:b/>
          <w:spacing w:val="-5"/>
          <w:sz w:val="52"/>
        </w:rPr>
        <w:t>10</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089" w:val="left" w:leader="none"/>
          <w:tab w:pos="6947" w:val="left" w:leader="none"/>
        </w:tabs>
        <w:spacing w:line="1039" w:lineRule="exact" w:before="70"/>
        <w:ind w:left="7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pPr>
      <w:r>
        <w:rPr>
          <w:color w:val="E2E4F4"/>
          <w:w w:val="125"/>
        </w:rPr>
        <w:t>HONOR--</w:t>
      </w:r>
      <w:r>
        <w:rPr>
          <w:color w:val="E2E4F4"/>
          <w:spacing w:val="-10"/>
          <w:w w:val="125"/>
        </w:rPr>
        <w:t>-</w:t>
      </w:r>
    </w:p>
    <w:p>
      <w:pPr>
        <w:spacing w:after="0"/>
        <w:sectPr>
          <w:pgSz w:w="12240" w:h="15840"/>
          <w:pgMar w:top="840" w:bottom="280" w:left="340" w:right="320"/>
        </w:sectPr>
      </w:pPr>
    </w:p>
    <w:p>
      <w:pPr>
        <w:spacing w:line="603" w:lineRule="exact" w:before="0"/>
        <w:ind w:left="2511" w:right="0" w:firstLine="0"/>
        <w:jc w:val="left"/>
        <w:rPr>
          <w:rFonts w:ascii="Calibri"/>
          <w:b/>
          <w:sz w:val="52"/>
        </w:rPr>
      </w:pPr>
      <w:r>
        <w:rPr/>
        <w:pict>
          <v:group style="position:absolute;margin-left:25.960661pt;margin-top:95.877289pt;width:554.8pt;height:641.85pt;mso-position-horizontal-relative:page;mso-position-vertical-relative:page;z-index:-25374720" id="docshapegroup345" coordorigin="519,1918" coordsize="11096,12837">
            <v:shape style="position:absolute;left:711;top:1917;width:10635;height:1822" type="#_x0000_t75" id="docshape346" stroked="false">
              <v:imagedata r:id="rId23" o:title=""/>
            </v:shape>
            <v:shape style="position:absolute;left:519;top:5339;width:8923;height:2860" type="#_x0000_t75" id="docshape347"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48" stroked="false">
              <v:imagedata r:id="rId25" o:title=""/>
            </v:shape>
            <v:shape style="position:absolute;left:903;top:8602;width:10327;height:6152" type="#_x0000_t75" id="docshape349"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50" stroked="false">
              <v:imagedata r:id="rId27" o:title=""/>
            </v:shape>
            <v:line style="position:absolute" from="2327,5109" to="4154,5109" stroked="true" strokeweight="4.084945pt" strokecolor="#000000">
              <v:stroke dashstyle="solid"/>
            </v:line>
            <v:shape style="position:absolute;left:1045;top:4459;width:9824;height:2" id="docshape351" coordorigin="1045,4460" coordsize="9824,0" path="m1045,4460l3122,4460m4430,4460l4872,4460m7287,4460l10869,4460e" filled="false" stroked="true" strokeweight="1.001391pt" strokecolor="#e2e4f4">
              <v:path arrowok="t"/>
              <v:stroke dashstyle="solid"/>
            </v:shape>
            <w10:wrap type="none"/>
          </v:group>
        </w:pict>
      </w:r>
      <w:bookmarkStart w:name="11. Other Items of Business" w:id="42"/>
      <w:bookmarkEnd w:id="42"/>
      <w:r>
        <w:rPr/>
      </w:r>
      <w:r>
        <w:rPr>
          <w:rFonts w:ascii="Calibri"/>
          <w:b/>
          <w:sz w:val="52"/>
        </w:rPr>
        <w:t>11</w:t>
      </w:r>
      <w:r>
        <w:rPr>
          <w:rFonts w:ascii="Calibri"/>
          <w:b/>
          <w:spacing w:val="-2"/>
          <w:sz w:val="52"/>
        </w:rPr>
        <w:t> </w:t>
      </w:r>
      <w:r>
        <w:rPr>
          <w:rFonts w:ascii="Calibri"/>
          <w:b/>
          <w:sz w:val="52"/>
        </w:rPr>
        <w:t>OTHER</w:t>
      </w:r>
      <w:r>
        <w:rPr>
          <w:rFonts w:ascii="Calibri"/>
          <w:b/>
          <w:spacing w:val="-3"/>
          <w:sz w:val="52"/>
        </w:rPr>
        <w:t> </w:t>
      </w:r>
      <w:r>
        <w:rPr>
          <w:rFonts w:ascii="Calibri"/>
          <w:b/>
          <w:sz w:val="52"/>
        </w:rPr>
        <w:t>ITEMS</w:t>
      </w:r>
      <w:r>
        <w:rPr>
          <w:rFonts w:ascii="Calibri"/>
          <w:b/>
          <w:spacing w:val="-3"/>
          <w:sz w:val="52"/>
        </w:rPr>
        <w:t> </w:t>
      </w:r>
      <w:r>
        <w:rPr>
          <w:rFonts w:ascii="Calibri"/>
          <w:b/>
          <w:spacing w:val="-5"/>
          <w:sz w:val="52"/>
        </w:rPr>
        <w:t>OF</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7"/>
        </w:rPr>
      </w:pPr>
    </w:p>
    <w:p>
      <w:pPr>
        <w:tabs>
          <w:tab w:pos="4089" w:val="left" w:leader="none"/>
          <w:tab w:pos="6947" w:val="left" w:leader="none"/>
        </w:tabs>
        <w:spacing w:line="1039" w:lineRule="exact" w:before="70"/>
        <w:ind w:left="7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pStyle w:val="Heading1"/>
      </w:pPr>
      <w:r>
        <w:rPr>
          <w:color w:val="E2E4F4"/>
          <w:w w:val="125"/>
        </w:rPr>
        <w:t>HONOR--</w:t>
      </w:r>
      <w:r>
        <w:rPr>
          <w:color w:val="E2E4F4"/>
          <w:spacing w:val="-10"/>
          <w:w w:val="125"/>
        </w:rPr>
        <w:t>-</w:t>
      </w:r>
    </w:p>
    <w:p>
      <w:pPr>
        <w:spacing w:after="0"/>
        <w:sectPr>
          <w:pgSz w:w="12240" w:h="15840"/>
          <w:pgMar w:top="840" w:bottom="280" w:left="340" w:right="320"/>
        </w:sectPr>
      </w:pPr>
    </w:p>
    <w:p>
      <w:pPr>
        <w:spacing w:line="603" w:lineRule="exact" w:before="0"/>
        <w:ind w:left="851" w:right="885" w:firstLine="0"/>
        <w:jc w:val="center"/>
        <w:rPr>
          <w:rFonts w:ascii="Calibri"/>
          <w:b/>
          <w:sz w:val="52"/>
        </w:rPr>
      </w:pPr>
      <w:bookmarkStart w:name="12. Executive Session " w:id="43"/>
      <w:bookmarkEnd w:id="43"/>
      <w:r>
        <w:rPr/>
      </w:r>
      <w:r>
        <w:rPr>
          <w:rFonts w:ascii="Calibri"/>
          <w:b/>
          <w:sz w:val="52"/>
        </w:rPr>
        <w:t>12</w:t>
      </w:r>
      <w:r>
        <w:rPr>
          <w:rFonts w:ascii="Calibri"/>
          <w:b/>
          <w:spacing w:val="-4"/>
          <w:sz w:val="52"/>
        </w:rPr>
        <w:t> </w:t>
      </w:r>
      <w:r>
        <w:rPr>
          <w:rFonts w:ascii="Calibri"/>
          <w:b/>
          <w:sz w:val="52"/>
        </w:rPr>
        <w:t>EXECUTIVE</w:t>
      </w:r>
      <w:r>
        <w:rPr>
          <w:rFonts w:ascii="Calibri"/>
          <w:b/>
          <w:spacing w:val="-4"/>
          <w:sz w:val="52"/>
        </w:rPr>
        <w:t> </w:t>
      </w:r>
      <w:r>
        <w:rPr>
          <w:rFonts w:ascii="Calibri"/>
          <w:b/>
          <w:spacing w:val="-2"/>
          <w:sz w:val="52"/>
        </w:rPr>
        <w:t>SESSION</w:t>
      </w:r>
    </w:p>
    <w:p>
      <w:pPr>
        <w:pStyle w:val="BodyText"/>
        <w:rPr>
          <w:rFonts w:ascii="Calibri"/>
          <w:b/>
          <w:sz w:val="20"/>
        </w:rPr>
      </w:pPr>
    </w:p>
    <w:p>
      <w:pPr>
        <w:pStyle w:val="BodyText"/>
        <w:spacing w:before="9"/>
        <w:rPr>
          <w:rFonts w:ascii="Calibri"/>
          <w:b/>
          <w:sz w:val="11"/>
        </w:rPr>
      </w:pPr>
      <w:r>
        <w:rPr/>
        <w:drawing>
          <wp:anchor distT="0" distB="0" distL="0" distR="0" allowOverlap="1" layoutInCell="1" locked="0" behindDoc="0" simplePos="0" relativeHeight="325">
            <wp:simplePos x="0" y="0"/>
            <wp:positionH relativeFrom="page">
              <wp:posOffset>291071</wp:posOffset>
            </wp:positionH>
            <wp:positionV relativeFrom="paragraph">
              <wp:posOffset>106801</wp:posOffset>
            </wp:positionV>
            <wp:extent cx="7020782" cy="8180070"/>
            <wp:effectExtent l="0" t="0" r="0" b="0"/>
            <wp:wrapTopAndBottom/>
            <wp:docPr id="127" name="image25.png"/>
            <wp:cNvGraphicFramePr>
              <a:graphicFrameLocks noChangeAspect="1"/>
            </wp:cNvGraphicFramePr>
            <a:graphic>
              <a:graphicData uri="http://schemas.openxmlformats.org/drawingml/2006/picture">
                <pic:pic>
                  <pic:nvPicPr>
                    <pic:cNvPr id="128" name="image25.png"/>
                    <pic:cNvPicPr/>
                  </pic:nvPicPr>
                  <pic:blipFill>
                    <a:blip r:embed="rId32" cstate="print"/>
                    <a:stretch>
                      <a:fillRect/>
                    </a:stretch>
                  </pic:blipFill>
                  <pic:spPr>
                    <a:xfrm>
                      <a:off x="0" y="0"/>
                      <a:ext cx="7020782" cy="8180070"/>
                    </a:xfrm>
                    <a:prstGeom prst="rect">
                      <a:avLst/>
                    </a:prstGeom>
                  </pic:spPr>
                </pic:pic>
              </a:graphicData>
            </a:graphic>
          </wp:anchor>
        </w:drawing>
      </w:r>
    </w:p>
    <w:p>
      <w:pPr>
        <w:spacing w:after="0"/>
        <w:rPr>
          <w:rFonts w:ascii="Calibri"/>
          <w:sz w:val="11"/>
        </w:rPr>
        <w:sectPr>
          <w:pgSz w:w="12240" w:h="15840"/>
          <w:pgMar w:top="840" w:bottom="280" w:left="340" w:right="320"/>
        </w:sectPr>
      </w:pPr>
    </w:p>
    <w:p>
      <w:pPr>
        <w:spacing w:line="613" w:lineRule="exact" w:before="0"/>
        <w:ind w:left="871" w:right="885" w:firstLine="0"/>
        <w:jc w:val="center"/>
        <w:rPr>
          <w:rFonts w:ascii="Calibri"/>
          <w:b/>
          <w:sz w:val="52"/>
        </w:rPr>
      </w:pPr>
      <w:r>
        <w:rPr/>
        <w:pict>
          <v:group style="position:absolute;margin-left:25.960661pt;margin-top:95.877289pt;width:554.8pt;height:641.85pt;mso-position-horizontal-relative:page;mso-position-vertical-relative:page;z-index:-25373696" id="docshapegroup352" coordorigin="519,1918" coordsize="11096,12837">
            <v:shape style="position:absolute;left:711;top:1917;width:10635;height:1822" type="#_x0000_t75" id="docshape353" stroked="false">
              <v:imagedata r:id="rId23" o:title=""/>
            </v:shape>
            <v:shape style="position:absolute;left:519;top:5339;width:8923;height:2860" type="#_x0000_t75" id="docshape354" stroked="false">
              <v:imagedata r:id="rId24" o:title=""/>
            </v:shape>
            <v:line style="position:absolute" from="582,5334" to="582,3085" stroked="true" strokeweight="4.807531pt" strokecolor="#000000">
              <v:stroke dashstyle="solid"/>
            </v:line>
            <v:line style="position:absolute" from="885,5258" to="885,3739" stroked="true" strokeweight="4.567155pt" strokecolor="#000000">
              <v:stroke dashstyle="solid"/>
            </v:line>
            <v:shape style="position:absolute;left:9807;top:5300;width:1808;height:438" type="#_x0000_t75" id="docshape355" stroked="false">
              <v:imagedata r:id="rId25" o:title=""/>
            </v:shape>
            <v:shape style="position:absolute;left:903;top:8602;width:10327;height:6152" type="#_x0000_t75" id="docshape356" stroked="false">
              <v:imagedata r:id="rId26" o:title=""/>
            </v:shape>
            <v:line style="position:absolute" from="10115,8602" to="10115,5738" stroked="true" strokeweight="5.047908pt" strokecolor="#000000">
              <v:stroke dashstyle="solid"/>
            </v:line>
            <v:line style="position:absolute" from="11235,5277" to="11235,3508" stroked="true" strokeweight="3.846025pt" strokecolor="#000000">
              <v:stroke dashstyle="solid"/>
            </v:line>
            <v:line style="position:absolute" from="11524,5296" to="11524,3124" stroked="true" strokeweight="5.288284pt" strokecolor="#000000">
              <v:stroke dashstyle="solid"/>
            </v:line>
            <v:shape style="position:absolute;left:1711;top:4834;width:616;height:423" type="#_x0000_t75" id="docshape357" stroked="false">
              <v:imagedata r:id="rId27" o:title=""/>
            </v:shape>
            <v:line style="position:absolute" from="2327,5109" to="4154,5109" stroked="true" strokeweight="4.084945pt" strokecolor="#000000">
              <v:stroke dashstyle="solid"/>
            </v:line>
            <v:shape style="position:absolute;left:1045;top:4459;width:9824;height:2" id="docshape358" coordorigin="1045,4460" coordsize="9824,0" path="m1045,4460l3122,4460m4430,4460l4872,4460m7287,4460l10869,4460e" filled="false" stroked="true" strokeweight="1.001391pt" strokecolor="#e2e4f4">
              <v:path arrowok="t"/>
              <v:stroke dashstyle="solid"/>
            </v:shape>
            <w10:wrap type="none"/>
          </v:group>
        </w:pict>
      </w:r>
      <w:r>
        <w:rPr>
          <w:rFonts w:ascii="Calibri"/>
          <w:b/>
          <w:sz w:val="52"/>
        </w:rPr>
        <w:t>13 </w:t>
      </w:r>
      <w:r>
        <w:rPr>
          <w:rFonts w:ascii="Calibri"/>
          <w:b/>
          <w:spacing w:val="-2"/>
          <w:sz w:val="52"/>
        </w:rPr>
        <w:t>ADJOURNMENT</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28"/>
        </w:rPr>
      </w:pPr>
    </w:p>
    <w:p>
      <w:pPr>
        <w:tabs>
          <w:tab w:pos="4089" w:val="left" w:leader="none"/>
          <w:tab w:pos="6947" w:val="left" w:leader="none"/>
        </w:tabs>
        <w:spacing w:line="1039" w:lineRule="exact" w:before="70"/>
        <w:ind w:left="705" w:right="0" w:firstLine="0"/>
        <w:jc w:val="left"/>
        <w:rPr>
          <w:rFonts w:ascii="Arial"/>
          <w:sz w:val="96"/>
        </w:rPr>
      </w:pPr>
      <w:r>
        <w:rPr>
          <w:rFonts w:ascii="Arial"/>
          <w:color w:val="E2E4F4"/>
          <w:spacing w:val="-4"/>
          <w:w w:val="90"/>
          <w:sz w:val="96"/>
        </w:rPr>
        <w:t>BRAV</w:t>
      </w:r>
      <w:r>
        <w:rPr>
          <w:rFonts w:ascii="Arial"/>
          <w:color w:val="E2E4F4"/>
          <w:sz w:val="96"/>
        </w:rPr>
        <w:tab/>
      </w:r>
      <w:r>
        <w:rPr>
          <w:rFonts w:ascii="Arial"/>
          <w:color w:val="E2E4F4"/>
          <w:spacing w:val="-10"/>
          <w:w w:val="90"/>
          <w:sz w:val="96"/>
        </w:rPr>
        <w:t>Y</w:t>
      </w:r>
      <w:r>
        <w:rPr>
          <w:rFonts w:ascii="Arial"/>
          <w:color w:val="E2E4F4"/>
          <w:sz w:val="96"/>
        </w:rPr>
        <w:tab/>
      </w:r>
      <w:r>
        <w:rPr>
          <w:rFonts w:ascii="Arial"/>
          <w:color w:val="E2E4F4"/>
          <w:spacing w:val="-2"/>
          <w:w w:val="85"/>
          <w:sz w:val="96"/>
        </w:rPr>
        <w:t>SERVICE</w:t>
      </w:r>
    </w:p>
    <w:p>
      <w:pPr>
        <w:spacing w:line="1227" w:lineRule="exact" w:before="0"/>
        <w:ind w:left="2353" w:right="885" w:firstLine="0"/>
        <w:jc w:val="center"/>
        <w:rPr>
          <w:rFonts w:ascii="Courier New"/>
          <w:sz w:val="114"/>
        </w:rPr>
      </w:pPr>
      <w:r>
        <w:rPr>
          <w:rFonts w:ascii="Courier New"/>
          <w:color w:val="E2E4F4"/>
          <w:w w:val="125"/>
          <w:sz w:val="114"/>
        </w:rPr>
        <w:t>HONOR--</w:t>
      </w:r>
      <w:r>
        <w:rPr>
          <w:rFonts w:ascii="Courier New"/>
          <w:color w:val="E2E4F4"/>
          <w:spacing w:val="-10"/>
          <w:w w:val="125"/>
          <w:sz w:val="114"/>
        </w:rPr>
        <w:t>-</w:t>
      </w:r>
    </w:p>
    <w:sectPr>
      <w:pgSz w:w="12240" w:h="15840"/>
      <w:pgMar w:top="820" w:bottom="280" w:left="34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PMingLiU-ExtB">
    <w:altName w:val="PMingLiU-ExtB"/>
    <w:charset w:val="0"/>
    <w:family w:val="roman"/>
    <w:pitch w:val="variable"/>
  </w:font>
  <w:font w:name="Arial Rounded MT Bold">
    <w:altName w:val="Arial Rounded MT Bold"/>
    <w:charset w:val="0"/>
    <w:family w:val="swiss"/>
    <w:pitch w:val="variable"/>
  </w:font>
  <w:font w:name="Tahoma">
    <w:altName w:val="Tahoma"/>
    <w:charset w:val="0"/>
    <w:family w:val="swiss"/>
    <w:pitch w:val="variable"/>
  </w:font>
  <w:font w:name="Copperplate Gothic Bold">
    <w:altName w:val="Copperplate Gothic Bold"/>
    <w:charset w:val="0"/>
    <w:family w:val="swiss"/>
    <w:pitch w:val="variable"/>
  </w:font>
  <w:font w:name="Franklin Gothic Medium Cond">
    <w:altName w:val="Franklin Gothic Medium Cond"/>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253" w:hanging="105"/>
      </w:pPr>
      <w:rPr>
        <w:rFonts w:hint="default" w:ascii="Arial" w:hAnsi="Arial" w:eastAsia="Arial" w:cs="Arial"/>
        <w:b w:val="0"/>
        <w:bCs w:val="0"/>
        <w:i w:val="0"/>
        <w:iCs w:val="0"/>
        <w:color w:val="4B4B4B"/>
        <w:w w:val="97"/>
        <w:sz w:val="16"/>
        <w:szCs w:val="16"/>
        <w:lang w:val="en-US" w:eastAsia="en-US" w:bidi="ar-SA"/>
      </w:rPr>
    </w:lvl>
    <w:lvl w:ilvl="1">
      <w:start w:val="0"/>
      <w:numFmt w:val="bullet"/>
      <w:lvlText w:val="•"/>
      <w:lvlJc w:val="left"/>
      <w:pPr>
        <w:ind w:left="1768" w:hanging="105"/>
      </w:pPr>
      <w:rPr>
        <w:rFonts w:hint="default"/>
        <w:lang w:val="en-US" w:eastAsia="en-US" w:bidi="ar-SA"/>
      </w:rPr>
    </w:lvl>
    <w:lvl w:ilvl="2">
      <w:start w:val="0"/>
      <w:numFmt w:val="bullet"/>
      <w:lvlText w:val="•"/>
      <w:lvlJc w:val="left"/>
      <w:pPr>
        <w:ind w:left="3276" w:hanging="105"/>
      </w:pPr>
      <w:rPr>
        <w:rFonts w:hint="default"/>
        <w:lang w:val="en-US" w:eastAsia="en-US" w:bidi="ar-SA"/>
      </w:rPr>
    </w:lvl>
    <w:lvl w:ilvl="3">
      <w:start w:val="0"/>
      <w:numFmt w:val="bullet"/>
      <w:lvlText w:val="•"/>
      <w:lvlJc w:val="left"/>
      <w:pPr>
        <w:ind w:left="4784" w:hanging="105"/>
      </w:pPr>
      <w:rPr>
        <w:rFonts w:hint="default"/>
        <w:lang w:val="en-US" w:eastAsia="en-US" w:bidi="ar-SA"/>
      </w:rPr>
    </w:lvl>
    <w:lvl w:ilvl="4">
      <w:start w:val="0"/>
      <w:numFmt w:val="bullet"/>
      <w:lvlText w:val="•"/>
      <w:lvlJc w:val="left"/>
      <w:pPr>
        <w:ind w:left="6292" w:hanging="105"/>
      </w:pPr>
      <w:rPr>
        <w:rFonts w:hint="default"/>
        <w:lang w:val="en-US" w:eastAsia="en-US" w:bidi="ar-SA"/>
      </w:rPr>
    </w:lvl>
    <w:lvl w:ilvl="5">
      <w:start w:val="0"/>
      <w:numFmt w:val="bullet"/>
      <w:lvlText w:val="•"/>
      <w:lvlJc w:val="left"/>
      <w:pPr>
        <w:ind w:left="7800" w:hanging="105"/>
      </w:pPr>
      <w:rPr>
        <w:rFonts w:hint="default"/>
        <w:lang w:val="en-US" w:eastAsia="en-US" w:bidi="ar-SA"/>
      </w:rPr>
    </w:lvl>
    <w:lvl w:ilvl="6">
      <w:start w:val="0"/>
      <w:numFmt w:val="bullet"/>
      <w:lvlText w:val="•"/>
      <w:lvlJc w:val="left"/>
      <w:pPr>
        <w:ind w:left="9308" w:hanging="105"/>
      </w:pPr>
      <w:rPr>
        <w:rFonts w:hint="default"/>
        <w:lang w:val="en-US" w:eastAsia="en-US" w:bidi="ar-SA"/>
      </w:rPr>
    </w:lvl>
    <w:lvl w:ilvl="7">
      <w:start w:val="0"/>
      <w:numFmt w:val="bullet"/>
      <w:lvlText w:val="•"/>
      <w:lvlJc w:val="left"/>
      <w:pPr>
        <w:ind w:left="10816" w:hanging="105"/>
      </w:pPr>
      <w:rPr>
        <w:rFonts w:hint="default"/>
        <w:lang w:val="en-US" w:eastAsia="en-US" w:bidi="ar-SA"/>
      </w:rPr>
    </w:lvl>
    <w:lvl w:ilvl="8">
      <w:start w:val="0"/>
      <w:numFmt w:val="bullet"/>
      <w:lvlText w:val="•"/>
      <w:lvlJc w:val="left"/>
      <w:pPr>
        <w:ind w:left="12324" w:hanging="105"/>
      </w:pPr>
      <w:rPr>
        <w:rFonts w:hint="default"/>
        <w:lang w:val="en-US" w:eastAsia="en-US" w:bidi="ar-SA"/>
      </w:rPr>
    </w:lvl>
  </w:abstractNum>
  <w:abstractNum w:abstractNumId="21">
    <w:multiLevelType w:val="hybridMultilevel"/>
    <w:lvl w:ilvl="0">
      <w:start w:val="0"/>
      <w:numFmt w:val="bullet"/>
      <w:lvlText w:val="►"/>
      <w:lvlJc w:val="left"/>
      <w:pPr>
        <w:ind w:left="1604" w:hanging="397"/>
      </w:pPr>
      <w:rPr>
        <w:rFonts w:hint="default" w:ascii="Arial" w:hAnsi="Arial" w:eastAsia="Arial" w:cs="Arial"/>
        <w:b w:val="0"/>
        <w:bCs w:val="0"/>
        <w:i w:val="0"/>
        <w:iCs w:val="0"/>
        <w:color w:val="4F4F4F"/>
        <w:w w:val="50"/>
        <w:sz w:val="41"/>
        <w:szCs w:val="41"/>
        <w:lang w:val="en-US" w:eastAsia="en-US" w:bidi="ar-SA"/>
      </w:rPr>
    </w:lvl>
    <w:lvl w:ilvl="1">
      <w:start w:val="0"/>
      <w:numFmt w:val="bullet"/>
      <w:lvlText w:val="•"/>
      <w:lvlJc w:val="left"/>
      <w:pPr>
        <w:ind w:left="2350" w:hanging="397"/>
      </w:pPr>
      <w:rPr>
        <w:rFonts w:hint="default"/>
        <w:lang w:val="en-US" w:eastAsia="en-US" w:bidi="ar-SA"/>
      </w:rPr>
    </w:lvl>
    <w:lvl w:ilvl="2">
      <w:start w:val="0"/>
      <w:numFmt w:val="bullet"/>
      <w:lvlText w:val="•"/>
      <w:lvlJc w:val="left"/>
      <w:pPr>
        <w:ind w:left="3100" w:hanging="397"/>
      </w:pPr>
      <w:rPr>
        <w:rFonts w:hint="default"/>
        <w:lang w:val="en-US" w:eastAsia="en-US" w:bidi="ar-SA"/>
      </w:rPr>
    </w:lvl>
    <w:lvl w:ilvl="3">
      <w:start w:val="0"/>
      <w:numFmt w:val="bullet"/>
      <w:lvlText w:val="•"/>
      <w:lvlJc w:val="left"/>
      <w:pPr>
        <w:ind w:left="3850" w:hanging="397"/>
      </w:pPr>
      <w:rPr>
        <w:rFonts w:hint="default"/>
        <w:lang w:val="en-US" w:eastAsia="en-US" w:bidi="ar-SA"/>
      </w:rPr>
    </w:lvl>
    <w:lvl w:ilvl="4">
      <w:start w:val="0"/>
      <w:numFmt w:val="bullet"/>
      <w:lvlText w:val="•"/>
      <w:lvlJc w:val="left"/>
      <w:pPr>
        <w:ind w:left="4600" w:hanging="397"/>
      </w:pPr>
      <w:rPr>
        <w:rFonts w:hint="default"/>
        <w:lang w:val="en-US" w:eastAsia="en-US" w:bidi="ar-SA"/>
      </w:rPr>
    </w:lvl>
    <w:lvl w:ilvl="5">
      <w:start w:val="0"/>
      <w:numFmt w:val="bullet"/>
      <w:lvlText w:val="•"/>
      <w:lvlJc w:val="left"/>
      <w:pPr>
        <w:ind w:left="5350" w:hanging="397"/>
      </w:pPr>
      <w:rPr>
        <w:rFonts w:hint="default"/>
        <w:lang w:val="en-US" w:eastAsia="en-US" w:bidi="ar-SA"/>
      </w:rPr>
    </w:lvl>
    <w:lvl w:ilvl="6">
      <w:start w:val="0"/>
      <w:numFmt w:val="bullet"/>
      <w:lvlText w:val="•"/>
      <w:lvlJc w:val="left"/>
      <w:pPr>
        <w:ind w:left="6100" w:hanging="397"/>
      </w:pPr>
      <w:rPr>
        <w:rFonts w:hint="default"/>
        <w:lang w:val="en-US" w:eastAsia="en-US" w:bidi="ar-SA"/>
      </w:rPr>
    </w:lvl>
    <w:lvl w:ilvl="7">
      <w:start w:val="0"/>
      <w:numFmt w:val="bullet"/>
      <w:lvlText w:val="•"/>
      <w:lvlJc w:val="left"/>
      <w:pPr>
        <w:ind w:left="6850" w:hanging="397"/>
      </w:pPr>
      <w:rPr>
        <w:rFonts w:hint="default"/>
        <w:lang w:val="en-US" w:eastAsia="en-US" w:bidi="ar-SA"/>
      </w:rPr>
    </w:lvl>
    <w:lvl w:ilvl="8">
      <w:start w:val="0"/>
      <w:numFmt w:val="bullet"/>
      <w:lvlText w:val="•"/>
      <w:lvlJc w:val="left"/>
      <w:pPr>
        <w:ind w:left="7600" w:hanging="397"/>
      </w:pPr>
      <w:rPr>
        <w:rFonts w:hint="default"/>
        <w:lang w:val="en-US" w:eastAsia="en-US" w:bidi="ar-SA"/>
      </w:rPr>
    </w:lvl>
  </w:abstractNum>
  <w:abstractNum w:abstractNumId="20">
    <w:multiLevelType w:val="hybridMultilevel"/>
    <w:lvl w:ilvl="0">
      <w:start w:val="4"/>
      <w:numFmt w:val="decimal"/>
      <w:lvlText w:val="%1"/>
      <w:lvlJc w:val="left"/>
      <w:pPr>
        <w:ind w:left="1243" w:hanging="332"/>
        <w:jc w:val="left"/>
      </w:pPr>
      <w:rPr>
        <w:rFonts w:hint="default"/>
        <w:lang w:val="en-US" w:eastAsia="en-US" w:bidi="ar-SA"/>
      </w:rPr>
    </w:lvl>
    <w:lvl w:ilvl="1">
      <w:start w:val="1"/>
      <w:numFmt w:val="decimal"/>
      <w:lvlText w:val="%1.%2"/>
      <w:lvlJc w:val="left"/>
      <w:pPr>
        <w:ind w:left="1243" w:hanging="332"/>
        <w:jc w:val="left"/>
      </w:pPr>
      <w:rPr>
        <w:rFonts w:hint="default" w:ascii="Times New Roman" w:hAnsi="Times New Roman" w:eastAsia="Times New Roman" w:cs="Times New Roman"/>
        <w:b/>
        <w:bCs/>
        <w:i w:val="0"/>
        <w:iCs w:val="0"/>
        <w:w w:val="100"/>
        <w:sz w:val="22"/>
        <w:szCs w:val="22"/>
        <w:lang w:val="en-US" w:eastAsia="en-US" w:bidi="ar-SA"/>
      </w:rPr>
    </w:lvl>
    <w:lvl w:ilvl="2">
      <w:start w:val="1"/>
      <w:numFmt w:val="decimal"/>
      <w:lvlText w:val="%1.%2.%3"/>
      <w:lvlJc w:val="left"/>
      <w:pPr>
        <w:ind w:left="1776" w:hanging="865"/>
        <w:jc w:val="left"/>
      </w:pPr>
      <w:rPr>
        <w:rFonts w:hint="default" w:ascii="Times New Roman" w:hAnsi="Times New Roman" w:eastAsia="Times New Roman" w:cs="Times New Roman"/>
        <w:b w:val="0"/>
        <w:bCs w:val="0"/>
        <w:i w:val="0"/>
        <w:iCs w:val="0"/>
        <w:w w:val="100"/>
        <w:sz w:val="22"/>
        <w:szCs w:val="22"/>
        <w:lang w:val="en-US" w:eastAsia="en-US" w:bidi="ar-SA"/>
      </w:rPr>
    </w:lvl>
    <w:lvl w:ilvl="3">
      <w:start w:val="0"/>
      <w:numFmt w:val="bullet"/>
      <w:lvlText w:val="•"/>
      <w:lvlJc w:val="left"/>
      <w:pPr>
        <w:ind w:left="1780" w:hanging="865"/>
      </w:pPr>
      <w:rPr>
        <w:rFonts w:hint="default"/>
        <w:lang w:val="en-US" w:eastAsia="en-US" w:bidi="ar-SA"/>
      </w:rPr>
    </w:lvl>
    <w:lvl w:ilvl="4">
      <w:start w:val="0"/>
      <w:numFmt w:val="bullet"/>
      <w:lvlText w:val="•"/>
      <w:lvlJc w:val="left"/>
      <w:pPr>
        <w:ind w:left="3162" w:hanging="865"/>
      </w:pPr>
      <w:rPr>
        <w:rFonts w:hint="default"/>
        <w:lang w:val="en-US" w:eastAsia="en-US" w:bidi="ar-SA"/>
      </w:rPr>
    </w:lvl>
    <w:lvl w:ilvl="5">
      <w:start w:val="0"/>
      <w:numFmt w:val="bullet"/>
      <w:lvlText w:val="•"/>
      <w:lvlJc w:val="left"/>
      <w:pPr>
        <w:ind w:left="4545" w:hanging="865"/>
      </w:pPr>
      <w:rPr>
        <w:rFonts w:hint="default"/>
        <w:lang w:val="en-US" w:eastAsia="en-US" w:bidi="ar-SA"/>
      </w:rPr>
    </w:lvl>
    <w:lvl w:ilvl="6">
      <w:start w:val="0"/>
      <w:numFmt w:val="bullet"/>
      <w:lvlText w:val="•"/>
      <w:lvlJc w:val="left"/>
      <w:pPr>
        <w:ind w:left="5928" w:hanging="865"/>
      </w:pPr>
      <w:rPr>
        <w:rFonts w:hint="default"/>
        <w:lang w:val="en-US" w:eastAsia="en-US" w:bidi="ar-SA"/>
      </w:rPr>
    </w:lvl>
    <w:lvl w:ilvl="7">
      <w:start w:val="0"/>
      <w:numFmt w:val="bullet"/>
      <w:lvlText w:val="•"/>
      <w:lvlJc w:val="left"/>
      <w:pPr>
        <w:ind w:left="7311" w:hanging="865"/>
      </w:pPr>
      <w:rPr>
        <w:rFonts w:hint="default"/>
        <w:lang w:val="en-US" w:eastAsia="en-US" w:bidi="ar-SA"/>
      </w:rPr>
    </w:lvl>
    <w:lvl w:ilvl="8">
      <w:start w:val="0"/>
      <w:numFmt w:val="bullet"/>
      <w:lvlText w:val="•"/>
      <w:lvlJc w:val="left"/>
      <w:pPr>
        <w:ind w:left="8694" w:hanging="865"/>
      </w:pPr>
      <w:rPr>
        <w:rFonts w:hint="default"/>
        <w:lang w:val="en-US" w:eastAsia="en-US" w:bidi="ar-SA"/>
      </w:rPr>
    </w:lvl>
  </w:abstractNum>
  <w:abstractNum w:abstractNumId="19">
    <w:multiLevelType w:val="hybridMultilevel"/>
    <w:lvl w:ilvl="0">
      <w:start w:val="3"/>
      <w:numFmt w:val="decimal"/>
      <w:lvlText w:val="%1"/>
      <w:lvlJc w:val="left"/>
      <w:pPr>
        <w:ind w:left="1920" w:hanging="720"/>
        <w:jc w:val="left"/>
      </w:pPr>
      <w:rPr>
        <w:rFonts w:hint="default"/>
        <w:lang w:val="en-US" w:eastAsia="en-US" w:bidi="ar-SA"/>
      </w:rPr>
    </w:lvl>
    <w:lvl w:ilvl="1">
      <w:start w:val="3"/>
      <w:numFmt w:val="decimal"/>
      <w:lvlText w:val="%1.%2"/>
      <w:lvlJc w:val="left"/>
      <w:pPr>
        <w:ind w:left="1920" w:hanging="720"/>
        <w:jc w:val="left"/>
      </w:pPr>
      <w:rPr>
        <w:rFonts w:hint="default"/>
        <w:lang w:val="en-US" w:eastAsia="en-US" w:bidi="ar-SA"/>
      </w:rPr>
    </w:lvl>
    <w:lvl w:ilvl="2">
      <w:start w:val="1"/>
      <w:numFmt w:val="decimal"/>
      <w:lvlText w:val="%1.%2.%3"/>
      <w:lvlJc w:val="left"/>
      <w:pPr>
        <w:ind w:left="1920" w:hanging="720"/>
        <w:jc w:val="left"/>
      </w:pPr>
      <w:rPr>
        <w:rFonts w:hint="default" w:ascii="Times New Roman" w:hAnsi="Times New Roman" w:eastAsia="Times New Roman" w:cs="Times New Roman"/>
        <w:b w:val="0"/>
        <w:bCs w:val="0"/>
        <w:i w:val="0"/>
        <w:iCs w:val="0"/>
        <w:w w:val="100"/>
        <w:sz w:val="22"/>
        <w:szCs w:val="22"/>
        <w:lang w:val="en-US" w:eastAsia="en-US" w:bidi="ar-SA"/>
      </w:rPr>
    </w:lvl>
    <w:lvl w:ilvl="3">
      <w:start w:val="0"/>
      <w:numFmt w:val="bullet"/>
      <w:lvlText w:val="•"/>
      <w:lvlJc w:val="left"/>
      <w:pPr>
        <w:ind w:left="4782" w:hanging="720"/>
      </w:pPr>
      <w:rPr>
        <w:rFonts w:hint="default"/>
        <w:lang w:val="en-US" w:eastAsia="en-US" w:bidi="ar-SA"/>
      </w:rPr>
    </w:lvl>
    <w:lvl w:ilvl="4">
      <w:start w:val="0"/>
      <w:numFmt w:val="bullet"/>
      <w:lvlText w:val="•"/>
      <w:lvlJc w:val="left"/>
      <w:pPr>
        <w:ind w:left="5736" w:hanging="720"/>
      </w:pPr>
      <w:rPr>
        <w:rFonts w:hint="default"/>
        <w:lang w:val="en-US" w:eastAsia="en-US" w:bidi="ar-SA"/>
      </w:rPr>
    </w:lvl>
    <w:lvl w:ilvl="5">
      <w:start w:val="0"/>
      <w:numFmt w:val="bullet"/>
      <w:lvlText w:val="•"/>
      <w:lvlJc w:val="left"/>
      <w:pPr>
        <w:ind w:left="6690" w:hanging="720"/>
      </w:pPr>
      <w:rPr>
        <w:rFonts w:hint="default"/>
        <w:lang w:val="en-US" w:eastAsia="en-US" w:bidi="ar-SA"/>
      </w:rPr>
    </w:lvl>
    <w:lvl w:ilvl="6">
      <w:start w:val="0"/>
      <w:numFmt w:val="bullet"/>
      <w:lvlText w:val="•"/>
      <w:lvlJc w:val="left"/>
      <w:pPr>
        <w:ind w:left="7644" w:hanging="720"/>
      </w:pPr>
      <w:rPr>
        <w:rFonts w:hint="default"/>
        <w:lang w:val="en-US" w:eastAsia="en-US" w:bidi="ar-SA"/>
      </w:rPr>
    </w:lvl>
    <w:lvl w:ilvl="7">
      <w:start w:val="0"/>
      <w:numFmt w:val="bullet"/>
      <w:lvlText w:val="•"/>
      <w:lvlJc w:val="left"/>
      <w:pPr>
        <w:ind w:left="8598" w:hanging="720"/>
      </w:pPr>
      <w:rPr>
        <w:rFonts w:hint="default"/>
        <w:lang w:val="en-US" w:eastAsia="en-US" w:bidi="ar-SA"/>
      </w:rPr>
    </w:lvl>
    <w:lvl w:ilvl="8">
      <w:start w:val="0"/>
      <w:numFmt w:val="bullet"/>
      <w:lvlText w:val="•"/>
      <w:lvlJc w:val="left"/>
      <w:pPr>
        <w:ind w:left="9552" w:hanging="720"/>
      </w:pPr>
      <w:rPr>
        <w:rFonts w:hint="default"/>
        <w:lang w:val="en-US" w:eastAsia="en-US" w:bidi="ar-SA"/>
      </w:rPr>
    </w:lvl>
  </w:abstractNum>
  <w:abstractNum w:abstractNumId="18">
    <w:multiLevelType w:val="hybridMultilevel"/>
    <w:lvl w:ilvl="0">
      <w:start w:val="1"/>
      <w:numFmt w:val="lowerLetter"/>
      <w:lvlText w:val="%1)"/>
      <w:lvlJc w:val="left"/>
      <w:pPr>
        <w:ind w:left="1402" w:hanging="252"/>
        <w:jc w:val="left"/>
      </w:pPr>
      <w:rPr>
        <w:rFonts w:hint="default"/>
        <w:spacing w:val="-1"/>
        <w:w w:val="108"/>
        <w:lang w:val="en-US" w:eastAsia="en-US" w:bidi="ar-SA"/>
      </w:rPr>
    </w:lvl>
    <w:lvl w:ilvl="1">
      <w:start w:val="0"/>
      <w:numFmt w:val="bullet"/>
      <w:lvlText w:val="•"/>
      <w:lvlJc w:val="left"/>
      <w:pPr>
        <w:ind w:left="2406" w:hanging="252"/>
      </w:pPr>
      <w:rPr>
        <w:rFonts w:hint="default"/>
        <w:lang w:val="en-US" w:eastAsia="en-US" w:bidi="ar-SA"/>
      </w:rPr>
    </w:lvl>
    <w:lvl w:ilvl="2">
      <w:start w:val="0"/>
      <w:numFmt w:val="bullet"/>
      <w:lvlText w:val="•"/>
      <w:lvlJc w:val="left"/>
      <w:pPr>
        <w:ind w:left="3412" w:hanging="252"/>
      </w:pPr>
      <w:rPr>
        <w:rFonts w:hint="default"/>
        <w:lang w:val="en-US" w:eastAsia="en-US" w:bidi="ar-SA"/>
      </w:rPr>
    </w:lvl>
    <w:lvl w:ilvl="3">
      <w:start w:val="0"/>
      <w:numFmt w:val="bullet"/>
      <w:lvlText w:val="•"/>
      <w:lvlJc w:val="left"/>
      <w:pPr>
        <w:ind w:left="4418" w:hanging="252"/>
      </w:pPr>
      <w:rPr>
        <w:rFonts w:hint="default"/>
        <w:lang w:val="en-US" w:eastAsia="en-US" w:bidi="ar-SA"/>
      </w:rPr>
    </w:lvl>
    <w:lvl w:ilvl="4">
      <w:start w:val="0"/>
      <w:numFmt w:val="bullet"/>
      <w:lvlText w:val="•"/>
      <w:lvlJc w:val="left"/>
      <w:pPr>
        <w:ind w:left="5424" w:hanging="252"/>
      </w:pPr>
      <w:rPr>
        <w:rFonts w:hint="default"/>
        <w:lang w:val="en-US" w:eastAsia="en-US" w:bidi="ar-SA"/>
      </w:rPr>
    </w:lvl>
    <w:lvl w:ilvl="5">
      <w:start w:val="0"/>
      <w:numFmt w:val="bullet"/>
      <w:lvlText w:val="•"/>
      <w:lvlJc w:val="left"/>
      <w:pPr>
        <w:ind w:left="6430" w:hanging="252"/>
      </w:pPr>
      <w:rPr>
        <w:rFonts w:hint="default"/>
        <w:lang w:val="en-US" w:eastAsia="en-US" w:bidi="ar-SA"/>
      </w:rPr>
    </w:lvl>
    <w:lvl w:ilvl="6">
      <w:start w:val="0"/>
      <w:numFmt w:val="bullet"/>
      <w:lvlText w:val="•"/>
      <w:lvlJc w:val="left"/>
      <w:pPr>
        <w:ind w:left="7436" w:hanging="252"/>
      </w:pPr>
      <w:rPr>
        <w:rFonts w:hint="default"/>
        <w:lang w:val="en-US" w:eastAsia="en-US" w:bidi="ar-SA"/>
      </w:rPr>
    </w:lvl>
    <w:lvl w:ilvl="7">
      <w:start w:val="0"/>
      <w:numFmt w:val="bullet"/>
      <w:lvlText w:val="•"/>
      <w:lvlJc w:val="left"/>
      <w:pPr>
        <w:ind w:left="8442" w:hanging="252"/>
      </w:pPr>
      <w:rPr>
        <w:rFonts w:hint="default"/>
        <w:lang w:val="en-US" w:eastAsia="en-US" w:bidi="ar-SA"/>
      </w:rPr>
    </w:lvl>
    <w:lvl w:ilvl="8">
      <w:start w:val="0"/>
      <w:numFmt w:val="bullet"/>
      <w:lvlText w:val="•"/>
      <w:lvlJc w:val="left"/>
      <w:pPr>
        <w:ind w:left="9448" w:hanging="252"/>
      </w:pPr>
      <w:rPr>
        <w:rFonts w:hint="default"/>
        <w:lang w:val="en-US" w:eastAsia="en-US" w:bidi="ar-SA"/>
      </w:rPr>
    </w:lvl>
  </w:abstractNum>
  <w:abstractNum w:abstractNumId="17">
    <w:multiLevelType w:val="hybridMultilevel"/>
    <w:lvl w:ilvl="0">
      <w:start w:val="1"/>
      <w:numFmt w:val="lowerLetter"/>
      <w:lvlText w:val="%1)"/>
      <w:lvlJc w:val="left"/>
      <w:pPr>
        <w:ind w:left="1444" w:hanging="250"/>
        <w:jc w:val="left"/>
      </w:pPr>
      <w:rPr>
        <w:rFonts w:hint="default"/>
        <w:spacing w:val="-1"/>
        <w:w w:val="108"/>
        <w:lang w:val="en-US" w:eastAsia="en-US" w:bidi="ar-SA"/>
      </w:rPr>
    </w:lvl>
    <w:lvl w:ilvl="1">
      <w:start w:val="1"/>
      <w:numFmt w:val="decimal"/>
      <w:lvlText w:val="%2)"/>
      <w:lvlJc w:val="left"/>
      <w:pPr>
        <w:ind w:left="1151" w:hanging="253"/>
        <w:jc w:val="left"/>
      </w:pPr>
      <w:rPr>
        <w:rFonts w:hint="default"/>
        <w:w w:val="102"/>
        <w:lang w:val="en-US" w:eastAsia="en-US" w:bidi="ar-SA"/>
      </w:rPr>
    </w:lvl>
    <w:lvl w:ilvl="2">
      <w:start w:val="0"/>
      <w:numFmt w:val="bullet"/>
      <w:lvlText w:val="•"/>
      <w:lvlJc w:val="left"/>
      <w:pPr>
        <w:ind w:left="2553" w:hanging="253"/>
      </w:pPr>
      <w:rPr>
        <w:rFonts w:hint="default"/>
        <w:lang w:val="en-US" w:eastAsia="en-US" w:bidi="ar-SA"/>
      </w:rPr>
    </w:lvl>
    <w:lvl w:ilvl="3">
      <w:start w:val="0"/>
      <w:numFmt w:val="bullet"/>
      <w:lvlText w:val="•"/>
      <w:lvlJc w:val="left"/>
      <w:pPr>
        <w:ind w:left="3666" w:hanging="253"/>
      </w:pPr>
      <w:rPr>
        <w:rFonts w:hint="default"/>
        <w:lang w:val="en-US" w:eastAsia="en-US" w:bidi="ar-SA"/>
      </w:rPr>
    </w:lvl>
    <w:lvl w:ilvl="4">
      <w:start w:val="0"/>
      <w:numFmt w:val="bullet"/>
      <w:lvlText w:val="•"/>
      <w:lvlJc w:val="left"/>
      <w:pPr>
        <w:ind w:left="4780" w:hanging="253"/>
      </w:pPr>
      <w:rPr>
        <w:rFonts w:hint="default"/>
        <w:lang w:val="en-US" w:eastAsia="en-US" w:bidi="ar-SA"/>
      </w:rPr>
    </w:lvl>
    <w:lvl w:ilvl="5">
      <w:start w:val="0"/>
      <w:numFmt w:val="bullet"/>
      <w:lvlText w:val="•"/>
      <w:lvlJc w:val="left"/>
      <w:pPr>
        <w:ind w:left="5893" w:hanging="253"/>
      </w:pPr>
      <w:rPr>
        <w:rFonts w:hint="default"/>
        <w:lang w:val="en-US" w:eastAsia="en-US" w:bidi="ar-SA"/>
      </w:rPr>
    </w:lvl>
    <w:lvl w:ilvl="6">
      <w:start w:val="0"/>
      <w:numFmt w:val="bullet"/>
      <w:lvlText w:val="•"/>
      <w:lvlJc w:val="left"/>
      <w:pPr>
        <w:ind w:left="7006" w:hanging="253"/>
      </w:pPr>
      <w:rPr>
        <w:rFonts w:hint="default"/>
        <w:lang w:val="en-US" w:eastAsia="en-US" w:bidi="ar-SA"/>
      </w:rPr>
    </w:lvl>
    <w:lvl w:ilvl="7">
      <w:start w:val="0"/>
      <w:numFmt w:val="bullet"/>
      <w:lvlText w:val="•"/>
      <w:lvlJc w:val="left"/>
      <w:pPr>
        <w:ind w:left="8120" w:hanging="253"/>
      </w:pPr>
      <w:rPr>
        <w:rFonts w:hint="default"/>
        <w:lang w:val="en-US" w:eastAsia="en-US" w:bidi="ar-SA"/>
      </w:rPr>
    </w:lvl>
    <w:lvl w:ilvl="8">
      <w:start w:val="0"/>
      <w:numFmt w:val="bullet"/>
      <w:lvlText w:val="•"/>
      <w:lvlJc w:val="left"/>
      <w:pPr>
        <w:ind w:left="9233" w:hanging="253"/>
      </w:pPr>
      <w:rPr>
        <w:rFonts w:hint="default"/>
        <w:lang w:val="en-US" w:eastAsia="en-US" w:bidi="ar-SA"/>
      </w:rPr>
    </w:lvl>
  </w:abstractNum>
  <w:abstractNum w:abstractNumId="16">
    <w:multiLevelType w:val="hybridMultilevel"/>
    <w:lvl w:ilvl="0">
      <w:start w:val="1"/>
      <w:numFmt w:val="lowerLetter"/>
      <w:lvlText w:val="%1)"/>
      <w:lvlJc w:val="left"/>
      <w:pPr>
        <w:ind w:left="1465" w:hanging="248"/>
        <w:jc w:val="left"/>
      </w:pPr>
      <w:rPr>
        <w:rFonts w:hint="default" w:ascii="Times New Roman" w:hAnsi="Times New Roman" w:eastAsia="Times New Roman" w:cs="Times New Roman"/>
        <w:b w:val="0"/>
        <w:bCs w:val="0"/>
        <w:i w:val="0"/>
        <w:iCs w:val="0"/>
        <w:color w:val="262626"/>
        <w:spacing w:val="-1"/>
        <w:w w:val="105"/>
        <w:sz w:val="23"/>
        <w:szCs w:val="23"/>
        <w:lang w:val="en-US" w:eastAsia="en-US" w:bidi="ar-SA"/>
      </w:rPr>
    </w:lvl>
    <w:lvl w:ilvl="1">
      <w:start w:val="0"/>
      <w:numFmt w:val="bullet"/>
      <w:lvlText w:val="•"/>
      <w:lvlJc w:val="left"/>
      <w:pPr>
        <w:ind w:left="2460" w:hanging="248"/>
      </w:pPr>
      <w:rPr>
        <w:rFonts w:hint="default"/>
        <w:lang w:val="en-US" w:eastAsia="en-US" w:bidi="ar-SA"/>
      </w:rPr>
    </w:lvl>
    <w:lvl w:ilvl="2">
      <w:start w:val="0"/>
      <w:numFmt w:val="bullet"/>
      <w:lvlText w:val="•"/>
      <w:lvlJc w:val="left"/>
      <w:pPr>
        <w:ind w:left="3460" w:hanging="248"/>
      </w:pPr>
      <w:rPr>
        <w:rFonts w:hint="default"/>
        <w:lang w:val="en-US" w:eastAsia="en-US" w:bidi="ar-SA"/>
      </w:rPr>
    </w:lvl>
    <w:lvl w:ilvl="3">
      <w:start w:val="0"/>
      <w:numFmt w:val="bullet"/>
      <w:lvlText w:val="•"/>
      <w:lvlJc w:val="left"/>
      <w:pPr>
        <w:ind w:left="4460" w:hanging="248"/>
      </w:pPr>
      <w:rPr>
        <w:rFonts w:hint="default"/>
        <w:lang w:val="en-US" w:eastAsia="en-US" w:bidi="ar-SA"/>
      </w:rPr>
    </w:lvl>
    <w:lvl w:ilvl="4">
      <w:start w:val="0"/>
      <w:numFmt w:val="bullet"/>
      <w:lvlText w:val="•"/>
      <w:lvlJc w:val="left"/>
      <w:pPr>
        <w:ind w:left="5460" w:hanging="248"/>
      </w:pPr>
      <w:rPr>
        <w:rFonts w:hint="default"/>
        <w:lang w:val="en-US" w:eastAsia="en-US" w:bidi="ar-SA"/>
      </w:rPr>
    </w:lvl>
    <w:lvl w:ilvl="5">
      <w:start w:val="0"/>
      <w:numFmt w:val="bullet"/>
      <w:lvlText w:val="•"/>
      <w:lvlJc w:val="left"/>
      <w:pPr>
        <w:ind w:left="6460" w:hanging="248"/>
      </w:pPr>
      <w:rPr>
        <w:rFonts w:hint="default"/>
        <w:lang w:val="en-US" w:eastAsia="en-US" w:bidi="ar-SA"/>
      </w:rPr>
    </w:lvl>
    <w:lvl w:ilvl="6">
      <w:start w:val="0"/>
      <w:numFmt w:val="bullet"/>
      <w:lvlText w:val="•"/>
      <w:lvlJc w:val="left"/>
      <w:pPr>
        <w:ind w:left="7460" w:hanging="248"/>
      </w:pPr>
      <w:rPr>
        <w:rFonts w:hint="default"/>
        <w:lang w:val="en-US" w:eastAsia="en-US" w:bidi="ar-SA"/>
      </w:rPr>
    </w:lvl>
    <w:lvl w:ilvl="7">
      <w:start w:val="0"/>
      <w:numFmt w:val="bullet"/>
      <w:lvlText w:val="•"/>
      <w:lvlJc w:val="left"/>
      <w:pPr>
        <w:ind w:left="8460" w:hanging="248"/>
      </w:pPr>
      <w:rPr>
        <w:rFonts w:hint="default"/>
        <w:lang w:val="en-US" w:eastAsia="en-US" w:bidi="ar-SA"/>
      </w:rPr>
    </w:lvl>
    <w:lvl w:ilvl="8">
      <w:start w:val="0"/>
      <w:numFmt w:val="bullet"/>
      <w:lvlText w:val="•"/>
      <w:lvlJc w:val="left"/>
      <w:pPr>
        <w:ind w:left="9460" w:hanging="248"/>
      </w:pPr>
      <w:rPr>
        <w:rFonts w:hint="default"/>
        <w:lang w:val="en-US" w:eastAsia="en-US" w:bidi="ar-SA"/>
      </w:rPr>
    </w:lvl>
  </w:abstractNum>
  <w:abstractNum w:abstractNumId="15">
    <w:multiLevelType w:val="hybridMultilevel"/>
    <w:lvl w:ilvl="0">
      <w:start w:val="1"/>
      <w:numFmt w:val="lowerLetter"/>
      <w:lvlText w:val="%1."/>
      <w:lvlJc w:val="left"/>
      <w:pPr>
        <w:ind w:left="1160" w:hanging="235"/>
        <w:jc w:val="left"/>
      </w:pPr>
      <w:rPr>
        <w:rFonts w:hint="default"/>
        <w:spacing w:val="-1"/>
        <w:w w:val="106"/>
        <w:lang w:val="en-US" w:eastAsia="en-US" w:bidi="ar-SA"/>
      </w:rPr>
    </w:lvl>
    <w:lvl w:ilvl="1">
      <w:start w:val="0"/>
      <w:numFmt w:val="bullet"/>
      <w:lvlText w:val="•"/>
      <w:lvlJc w:val="left"/>
      <w:pPr>
        <w:ind w:left="2190" w:hanging="235"/>
      </w:pPr>
      <w:rPr>
        <w:rFonts w:hint="default"/>
        <w:lang w:val="en-US" w:eastAsia="en-US" w:bidi="ar-SA"/>
      </w:rPr>
    </w:lvl>
    <w:lvl w:ilvl="2">
      <w:start w:val="0"/>
      <w:numFmt w:val="bullet"/>
      <w:lvlText w:val="•"/>
      <w:lvlJc w:val="left"/>
      <w:pPr>
        <w:ind w:left="3220" w:hanging="235"/>
      </w:pPr>
      <w:rPr>
        <w:rFonts w:hint="default"/>
        <w:lang w:val="en-US" w:eastAsia="en-US" w:bidi="ar-SA"/>
      </w:rPr>
    </w:lvl>
    <w:lvl w:ilvl="3">
      <w:start w:val="0"/>
      <w:numFmt w:val="bullet"/>
      <w:lvlText w:val="•"/>
      <w:lvlJc w:val="left"/>
      <w:pPr>
        <w:ind w:left="4250" w:hanging="235"/>
      </w:pPr>
      <w:rPr>
        <w:rFonts w:hint="default"/>
        <w:lang w:val="en-US" w:eastAsia="en-US" w:bidi="ar-SA"/>
      </w:rPr>
    </w:lvl>
    <w:lvl w:ilvl="4">
      <w:start w:val="0"/>
      <w:numFmt w:val="bullet"/>
      <w:lvlText w:val="•"/>
      <w:lvlJc w:val="left"/>
      <w:pPr>
        <w:ind w:left="5280" w:hanging="235"/>
      </w:pPr>
      <w:rPr>
        <w:rFonts w:hint="default"/>
        <w:lang w:val="en-US" w:eastAsia="en-US" w:bidi="ar-SA"/>
      </w:rPr>
    </w:lvl>
    <w:lvl w:ilvl="5">
      <w:start w:val="0"/>
      <w:numFmt w:val="bullet"/>
      <w:lvlText w:val="•"/>
      <w:lvlJc w:val="left"/>
      <w:pPr>
        <w:ind w:left="6310" w:hanging="235"/>
      </w:pPr>
      <w:rPr>
        <w:rFonts w:hint="default"/>
        <w:lang w:val="en-US" w:eastAsia="en-US" w:bidi="ar-SA"/>
      </w:rPr>
    </w:lvl>
    <w:lvl w:ilvl="6">
      <w:start w:val="0"/>
      <w:numFmt w:val="bullet"/>
      <w:lvlText w:val="•"/>
      <w:lvlJc w:val="left"/>
      <w:pPr>
        <w:ind w:left="7340" w:hanging="235"/>
      </w:pPr>
      <w:rPr>
        <w:rFonts w:hint="default"/>
        <w:lang w:val="en-US" w:eastAsia="en-US" w:bidi="ar-SA"/>
      </w:rPr>
    </w:lvl>
    <w:lvl w:ilvl="7">
      <w:start w:val="0"/>
      <w:numFmt w:val="bullet"/>
      <w:lvlText w:val="•"/>
      <w:lvlJc w:val="left"/>
      <w:pPr>
        <w:ind w:left="8370" w:hanging="235"/>
      </w:pPr>
      <w:rPr>
        <w:rFonts w:hint="default"/>
        <w:lang w:val="en-US" w:eastAsia="en-US" w:bidi="ar-SA"/>
      </w:rPr>
    </w:lvl>
    <w:lvl w:ilvl="8">
      <w:start w:val="0"/>
      <w:numFmt w:val="bullet"/>
      <w:lvlText w:val="•"/>
      <w:lvlJc w:val="left"/>
      <w:pPr>
        <w:ind w:left="9400" w:hanging="235"/>
      </w:pPr>
      <w:rPr>
        <w:rFonts w:hint="default"/>
        <w:lang w:val="en-US" w:eastAsia="en-US" w:bidi="ar-SA"/>
      </w:rPr>
    </w:lvl>
  </w:abstractNum>
  <w:abstractNum w:abstractNumId="14">
    <w:multiLevelType w:val="hybridMultilevel"/>
    <w:lvl w:ilvl="0">
      <w:start w:val="5"/>
      <w:numFmt w:val="lowerLetter"/>
      <w:lvlText w:val="%1)"/>
      <w:lvlJc w:val="left"/>
      <w:pPr>
        <w:ind w:left="370" w:hanging="252"/>
        <w:jc w:val="left"/>
      </w:pPr>
      <w:rPr>
        <w:rFonts w:hint="default" w:ascii="Times New Roman" w:hAnsi="Times New Roman" w:eastAsia="Times New Roman" w:cs="Times New Roman"/>
        <w:b w:val="0"/>
        <w:bCs w:val="0"/>
        <w:i w:val="0"/>
        <w:iCs w:val="0"/>
        <w:color w:val="282828"/>
        <w:spacing w:val="-1"/>
        <w:w w:val="109"/>
        <w:sz w:val="23"/>
        <w:szCs w:val="23"/>
        <w:lang w:val="en-US" w:eastAsia="en-US" w:bidi="ar-SA"/>
      </w:rPr>
    </w:lvl>
    <w:lvl w:ilvl="1">
      <w:start w:val="1"/>
      <w:numFmt w:val="lowerLetter"/>
      <w:lvlText w:val="%2)"/>
      <w:lvlJc w:val="left"/>
      <w:pPr>
        <w:ind w:left="1131" w:hanging="245"/>
        <w:jc w:val="left"/>
      </w:pPr>
      <w:rPr>
        <w:rFonts w:hint="default"/>
        <w:spacing w:val="-1"/>
        <w:w w:val="110"/>
        <w:lang w:val="en-US" w:eastAsia="en-US" w:bidi="ar-SA"/>
      </w:rPr>
    </w:lvl>
    <w:lvl w:ilvl="2">
      <w:start w:val="0"/>
      <w:numFmt w:val="bullet"/>
      <w:lvlText w:val="•"/>
      <w:lvlJc w:val="left"/>
      <w:pPr>
        <w:ind w:left="2075" w:hanging="245"/>
      </w:pPr>
      <w:rPr>
        <w:rFonts w:hint="default"/>
        <w:lang w:val="en-US" w:eastAsia="en-US" w:bidi="ar-SA"/>
      </w:rPr>
    </w:lvl>
    <w:lvl w:ilvl="3">
      <w:start w:val="0"/>
      <w:numFmt w:val="bullet"/>
      <w:lvlText w:val="•"/>
      <w:lvlJc w:val="left"/>
      <w:pPr>
        <w:ind w:left="3011" w:hanging="245"/>
      </w:pPr>
      <w:rPr>
        <w:rFonts w:hint="default"/>
        <w:lang w:val="en-US" w:eastAsia="en-US" w:bidi="ar-SA"/>
      </w:rPr>
    </w:lvl>
    <w:lvl w:ilvl="4">
      <w:start w:val="0"/>
      <w:numFmt w:val="bullet"/>
      <w:lvlText w:val="•"/>
      <w:lvlJc w:val="left"/>
      <w:pPr>
        <w:ind w:left="3946" w:hanging="245"/>
      </w:pPr>
      <w:rPr>
        <w:rFonts w:hint="default"/>
        <w:lang w:val="en-US" w:eastAsia="en-US" w:bidi="ar-SA"/>
      </w:rPr>
    </w:lvl>
    <w:lvl w:ilvl="5">
      <w:start w:val="0"/>
      <w:numFmt w:val="bullet"/>
      <w:lvlText w:val="•"/>
      <w:lvlJc w:val="left"/>
      <w:pPr>
        <w:ind w:left="4882" w:hanging="245"/>
      </w:pPr>
      <w:rPr>
        <w:rFonts w:hint="default"/>
        <w:lang w:val="en-US" w:eastAsia="en-US" w:bidi="ar-SA"/>
      </w:rPr>
    </w:lvl>
    <w:lvl w:ilvl="6">
      <w:start w:val="0"/>
      <w:numFmt w:val="bullet"/>
      <w:lvlText w:val="•"/>
      <w:lvlJc w:val="left"/>
      <w:pPr>
        <w:ind w:left="5817" w:hanging="245"/>
      </w:pPr>
      <w:rPr>
        <w:rFonts w:hint="default"/>
        <w:lang w:val="en-US" w:eastAsia="en-US" w:bidi="ar-SA"/>
      </w:rPr>
    </w:lvl>
    <w:lvl w:ilvl="7">
      <w:start w:val="0"/>
      <w:numFmt w:val="bullet"/>
      <w:lvlText w:val="•"/>
      <w:lvlJc w:val="left"/>
      <w:pPr>
        <w:ind w:left="6753" w:hanging="245"/>
      </w:pPr>
      <w:rPr>
        <w:rFonts w:hint="default"/>
        <w:lang w:val="en-US" w:eastAsia="en-US" w:bidi="ar-SA"/>
      </w:rPr>
    </w:lvl>
    <w:lvl w:ilvl="8">
      <w:start w:val="0"/>
      <w:numFmt w:val="bullet"/>
      <w:lvlText w:val="•"/>
      <w:lvlJc w:val="left"/>
      <w:pPr>
        <w:ind w:left="7688" w:hanging="245"/>
      </w:pPr>
      <w:rPr>
        <w:rFonts w:hint="default"/>
        <w:lang w:val="en-US" w:eastAsia="en-US" w:bidi="ar-SA"/>
      </w:rPr>
    </w:lvl>
  </w:abstractNum>
  <w:abstractNum w:abstractNumId="13">
    <w:multiLevelType w:val="hybridMultilevel"/>
    <w:lvl w:ilvl="0">
      <w:start w:val="1"/>
      <w:numFmt w:val="lowerLetter"/>
      <w:lvlText w:val="%1)"/>
      <w:lvlJc w:val="left"/>
      <w:pPr>
        <w:ind w:left="144" w:hanging="256"/>
        <w:jc w:val="left"/>
      </w:pPr>
      <w:rPr>
        <w:rFonts w:hint="default" w:ascii="Times New Roman" w:hAnsi="Times New Roman" w:eastAsia="Times New Roman" w:cs="Times New Roman"/>
        <w:b w:val="0"/>
        <w:bCs w:val="0"/>
        <w:i w:val="0"/>
        <w:iCs w:val="0"/>
        <w:color w:val="282828"/>
        <w:spacing w:val="-1"/>
        <w:w w:val="103"/>
        <w:sz w:val="23"/>
        <w:szCs w:val="23"/>
        <w:lang w:val="en-US" w:eastAsia="en-US" w:bidi="ar-SA"/>
      </w:rPr>
    </w:lvl>
    <w:lvl w:ilvl="1">
      <w:start w:val="0"/>
      <w:numFmt w:val="bullet"/>
      <w:lvlText w:val="•"/>
      <w:lvlJc w:val="left"/>
      <w:pPr>
        <w:ind w:left="1082" w:hanging="256"/>
      </w:pPr>
      <w:rPr>
        <w:rFonts w:hint="default"/>
        <w:lang w:val="en-US" w:eastAsia="en-US" w:bidi="ar-SA"/>
      </w:rPr>
    </w:lvl>
    <w:lvl w:ilvl="2">
      <w:start w:val="0"/>
      <w:numFmt w:val="bullet"/>
      <w:lvlText w:val="•"/>
      <w:lvlJc w:val="left"/>
      <w:pPr>
        <w:ind w:left="2024" w:hanging="256"/>
      </w:pPr>
      <w:rPr>
        <w:rFonts w:hint="default"/>
        <w:lang w:val="en-US" w:eastAsia="en-US" w:bidi="ar-SA"/>
      </w:rPr>
    </w:lvl>
    <w:lvl w:ilvl="3">
      <w:start w:val="0"/>
      <w:numFmt w:val="bullet"/>
      <w:lvlText w:val="•"/>
      <w:lvlJc w:val="left"/>
      <w:pPr>
        <w:ind w:left="2966" w:hanging="256"/>
      </w:pPr>
      <w:rPr>
        <w:rFonts w:hint="default"/>
        <w:lang w:val="en-US" w:eastAsia="en-US" w:bidi="ar-SA"/>
      </w:rPr>
    </w:lvl>
    <w:lvl w:ilvl="4">
      <w:start w:val="0"/>
      <w:numFmt w:val="bullet"/>
      <w:lvlText w:val="•"/>
      <w:lvlJc w:val="left"/>
      <w:pPr>
        <w:ind w:left="3908" w:hanging="256"/>
      </w:pPr>
      <w:rPr>
        <w:rFonts w:hint="default"/>
        <w:lang w:val="en-US" w:eastAsia="en-US" w:bidi="ar-SA"/>
      </w:rPr>
    </w:lvl>
    <w:lvl w:ilvl="5">
      <w:start w:val="0"/>
      <w:numFmt w:val="bullet"/>
      <w:lvlText w:val="•"/>
      <w:lvlJc w:val="left"/>
      <w:pPr>
        <w:ind w:left="4850" w:hanging="256"/>
      </w:pPr>
      <w:rPr>
        <w:rFonts w:hint="default"/>
        <w:lang w:val="en-US" w:eastAsia="en-US" w:bidi="ar-SA"/>
      </w:rPr>
    </w:lvl>
    <w:lvl w:ilvl="6">
      <w:start w:val="0"/>
      <w:numFmt w:val="bullet"/>
      <w:lvlText w:val="•"/>
      <w:lvlJc w:val="left"/>
      <w:pPr>
        <w:ind w:left="5792" w:hanging="256"/>
      </w:pPr>
      <w:rPr>
        <w:rFonts w:hint="default"/>
        <w:lang w:val="en-US" w:eastAsia="en-US" w:bidi="ar-SA"/>
      </w:rPr>
    </w:lvl>
    <w:lvl w:ilvl="7">
      <w:start w:val="0"/>
      <w:numFmt w:val="bullet"/>
      <w:lvlText w:val="•"/>
      <w:lvlJc w:val="left"/>
      <w:pPr>
        <w:ind w:left="6734" w:hanging="256"/>
      </w:pPr>
      <w:rPr>
        <w:rFonts w:hint="default"/>
        <w:lang w:val="en-US" w:eastAsia="en-US" w:bidi="ar-SA"/>
      </w:rPr>
    </w:lvl>
    <w:lvl w:ilvl="8">
      <w:start w:val="0"/>
      <w:numFmt w:val="bullet"/>
      <w:lvlText w:val="•"/>
      <w:lvlJc w:val="left"/>
      <w:pPr>
        <w:ind w:left="7676" w:hanging="256"/>
      </w:pPr>
      <w:rPr>
        <w:rFonts w:hint="default"/>
        <w:lang w:val="en-US" w:eastAsia="en-US" w:bidi="ar-SA"/>
      </w:rPr>
    </w:lvl>
  </w:abstractNum>
  <w:abstractNum w:abstractNumId="12">
    <w:multiLevelType w:val="hybridMultilevel"/>
    <w:lvl w:ilvl="0">
      <w:start w:val="1"/>
      <w:numFmt w:val="lowerLetter"/>
      <w:lvlText w:val="%1)"/>
      <w:lvlJc w:val="left"/>
      <w:pPr>
        <w:ind w:left="1155" w:hanging="247"/>
        <w:jc w:val="left"/>
      </w:pPr>
      <w:rPr>
        <w:rFonts w:hint="default" w:ascii="Times New Roman" w:hAnsi="Times New Roman" w:eastAsia="Times New Roman" w:cs="Times New Roman"/>
        <w:b w:val="0"/>
        <w:bCs w:val="0"/>
        <w:i w:val="0"/>
        <w:iCs w:val="0"/>
        <w:color w:val="1F2121"/>
        <w:spacing w:val="-1"/>
        <w:w w:val="94"/>
        <w:sz w:val="22"/>
        <w:szCs w:val="22"/>
        <w:lang w:val="en-US" w:eastAsia="en-US" w:bidi="ar-SA"/>
      </w:rPr>
    </w:lvl>
    <w:lvl w:ilvl="1">
      <w:start w:val="0"/>
      <w:numFmt w:val="bullet"/>
      <w:lvlText w:val="•"/>
      <w:lvlJc w:val="left"/>
      <w:pPr>
        <w:ind w:left="2194" w:hanging="247"/>
      </w:pPr>
      <w:rPr>
        <w:rFonts w:hint="default"/>
        <w:lang w:val="en-US" w:eastAsia="en-US" w:bidi="ar-SA"/>
      </w:rPr>
    </w:lvl>
    <w:lvl w:ilvl="2">
      <w:start w:val="0"/>
      <w:numFmt w:val="bullet"/>
      <w:lvlText w:val="•"/>
      <w:lvlJc w:val="left"/>
      <w:pPr>
        <w:ind w:left="3228" w:hanging="247"/>
      </w:pPr>
      <w:rPr>
        <w:rFonts w:hint="default"/>
        <w:lang w:val="en-US" w:eastAsia="en-US" w:bidi="ar-SA"/>
      </w:rPr>
    </w:lvl>
    <w:lvl w:ilvl="3">
      <w:start w:val="0"/>
      <w:numFmt w:val="bullet"/>
      <w:lvlText w:val="•"/>
      <w:lvlJc w:val="left"/>
      <w:pPr>
        <w:ind w:left="4262" w:hanging="247"/>
      </w:pPr>
      <w:rPr>
        <w:rFonts w:hint="default"/>
        <w:lang w:val="en-US" w:eastAsia="en-US" w:bidi="ar-SA"/>
      </w:rPr>
    </w:lvl>
    <w:lvl w:ilvl="4">
      <w:start w:val="0"/>
      <w:numFmt w:val="bullet"/>
      <w:lvlText w:val="•"/>
      <w:lvlJc w:val="left"/>
      <w:pPr>
        <w:ind w:left="5296" w:hanging="247"/>
      </w:pPr>
      <w:rPr>
        <w:rFonts w:hint="default"/>
        <w:lang w:val="en-US" w:eastAsia="en-US" w:bidi="ar-SA"/>
      </w:rPr>
    </w:lvl>
    <w:lvl w:ilvl="5">
      <w:start w:val="0"/>
      <w:numFmt w:val="bullet"/>
      <w:lvlText w:val="•"/>
      <w:lvlJc w:val="left"/>
      <w:pPr>
        <w:ind w:left="6330" w:hanging="247"/>
      </w:pPr>
      <w:rPr>
        <w:rFonts w:hint="default"/>
        <w:lang w:val="en-US" w:eastAsia="en-US" w:bidi="ar-SA"/>
      </w:rPr>
    </w:lvl>
    <w:lvl w:ilvl="6">
      <w:start w:val="0"/>
      <w:numFmt w:val="bullet"/>
      <w:lvlText w:val="•"/>
      <w:lvlJc w:val="left"/>
      <w:pPr>
        <w:ind w:left="7364" w:hanging="247"/>
      </w:pPr>
      <w:rPr>
        <w:rFonts w:hint="default"/>
        <w:lang w:val="en-US" w:eastAsia="en-US" w:bidi="ar-SA"/>
      </w:rPr>
    </w:lvl>
    <w:lvl w:ilvl="7">
      <w:start w:val="0"/>
      <w:numFmt w:val="bullet"/>
      <w:lvlText w:val="•"/>
      <w:lvlJc w:val="left"/>
      <w:pPr>
        <w:ind w:left="8398" w:hanging="247"/>
      </w:pPr>
      <w:rPr>
        <w:rFonts w:hint="default"/>
        <w:lang w:val="en-US" w:eastAsia="en-US" w:bidi="ar-SA"/>
      </w:rPr>
    </w:lvl>
    <w:lvl w:ilvl="8">
      <w:start w:val="0"/>
      <w:numFmt w:val="bullet"/>
      <w:lvlText w:val="•"/>
      <w:lvlJc w:val="left"/>
      <w:pPr>
        <w:ind w:left="9432" w:hanging="247"/>
      </w:pPr>
      <w:rPr>
        <w:rFonts w:hint="default"/>
        <w:lang w:val="en-US" w:eastAsia="en-US" w:bidi="ar-SA"/>
      </w:rPr>
    </w:lvl>
  </w:abstractNum>
  <w:abstractNum w:abstractNumId="11">
    <w:multiLevelType w:val="hybridMultilevel"/>
    <w:lvl w:ilvl="0">
      <w:start w:val="1"/>
      <w:numFmt w:val="lowerLetter"/>
      <w:lvlText w:val="%1)"/>
      <w:lvlJc w:val="left"/>
      <w:pPr>
        <w:ind w:left="1219" w:hanging="247"/>
        <w:jc w:val="right"/>
      </w:pPr>
      <w:rPr>
        <w:rFonts w:hint="default"/>
        <w:spacing w:val="-1"/>
        <w:w w:val="105"/>
        <w:lang w:val="en-US" w:eastAsia="en-US" w:bidi="ar-SA"/>
      </w:rPr>
    </w:lvl>
    <w:lvl w:ilvl="1">
      <w:start w:val="0"/>
      <w:numFmt w:val="bullet"/>
      <w:lvlText w:val="•"/>
      <w:lvlJc w:val="left"/>
      <w:pPr>
        <w:ind w:left="2248" w:hanging="247"/>
      </w:pPr>
      <w:rPr>
        <w:rFonts w:hint="default"/>
        <w:lang w:val="en-US" w:eastAsia="en-US" w:bidi="ar-SA"/>
      </w:rPr>
    </w:lvl>
    <w:lvl w:ilvl="2">
      <w:start w:val="0"/>
      <w:numFmt w:val="bullet"/>
      <w:lvlText w:val="•"/>
      <w:lvlJc w:val="left"/>
      <w:pPr>
        <w:ind w:left="3276" w:hanging="247"/>
      </w:pPr>
      <w:rPr>
        <w:rFonts w:hint="default"/>
        <w:lang w:val="en-US" w:eastAsia="en-US" w:bidi="ar-SA"/>
      </w:rPr>
    </w:lvl>
    <w:lvl w:ilvl="3">
      <w:start w:val="0"/>
      <w:numFmt w:val="bullet"/>
      <w:lvlText w:val="•"/>
      <w:lvlJc w:val="left"/>
      <w:pPr>
        <w:ind w:left="4304" w:hanging="247"/>
      </w:pPr>
      <w:rPr>
        <w:rFonts w:hint="default"/>
        <w:lang w:val="en-US" w:eastAsia="en-US" w:bidi="ar-SA"/>
      </w:rPr>
    </w:lvl>
    <w:lvl w:ilvl="4">
      <w:start w:val="0"/>
      <w:numFmt w:val="bullet"/>
      <w:lvlText w:val="•"/>
      <w:lvlJc w:val="left"/>
      <w:pPr>
        <w:ind w:left="5332" w:hanging="247"/>
      </w:pPr>
      <w:rPr>
        <w:rFonts w:hint="default"/>
        <w:lang w:val="en-US" w:eastAsia="en-US" w:bidi="ar-SA"/>
      </w:rPr>
    </w:lvl>
    <w:lvl w:ilvl="5">
      <w:start w:val="0"/>
      <w:numFmt w:val="bullet"/>
      <w:lvlText w:val="•"/>
      <w:lvlJc w:val="left"/>
      <w:pPr>
        <w:ind w:left="6360" w:hanging="247"/>
      </w:pPr>
      <w:rPr>
        <w:rFonts w:hint="default"/>
        <w:lang w:val="en-US" w:eastAsia="en-US" w:bidi="ar-SA"/>
      </w:rPr>
    </w:lvl>
    <w:lvl w:ilvl="6">
      <w:start w:val="0"/>
      <w:numFmt w:val="bullet"/>
      <w:lvlText w:val="•"/>
      <w:lvlJc w:val="left"/>
      <w:pPr>
        <w:ind w:left="7388" w:hanging="247"/>
      </w:pPr>
      <w:rPr>
        <w:rFonts w:hint="default"/>
        <w:lang w:val="en-US" w:eastAsia="en-US" w:bidi="ar-SA"/>
      </w:rPr>
    </w:lvl>
    <w:lvl w:ilvl="7">
      <w:start w:val="0"/>
      <w:numFmt w:val="bullet"/>
      <w:lvlText w:val="•"/>
      <w:lvlJc w:val="left"/>
      <w:pPr>
        <w:ind w:left="8416" w:hanging="247"/>
      </w:pPr>
      <w:rPr>
        <w:rFonts w:hint="default"/>
        <w:lang w:val="en-US" w:eastAsia="en-US" w:bidi="ar-SA"/>
      </w:rPr>
    </w:lvl>
    <w:lvl w:ilvl="8">
      <w:start w:val="0"/>
      <w:numFmt w:val="bullet"/>
      <w:lvlText w:val="•"/>
      <w:lvlJc w:val="left"/>
      <w:pPr>
        <w:ind w:left="9444" w:hanging="247"/>
      </w:pPr>
      <w:rPr>
        <w:rFonts w:hint="default"/>
        <w:lang w:val="en-US" w:eastAsia="en-US" w:bidi="ar-SA"/>
      </w:rPr>
    </w:lvl>
  </w:abstractNum>
  <w:abstractNum w:abstractNumId="10">
    <w:multiLevelType w:val="hybridMultilevel"/>
    <w:lvl w:ilvl="0">
      <w:start w:val="0"/>
      <w:numFmt w:val="bullet"/>
      <w:lvlText w:val=""/>
      <w:lvlJc w:val="left"/>
      <w:pPr>
        <w:ind w:left="1738"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716" w:hanging="360"/>
      </w:pPr>
      <w:rPr>
        <w:rFonts w:hint="default"/>
        <w:lang w:val="en-US" w:eastAsia="en-US" w:bidi="ar-SA"/>
      </w:rPr>
    </w:lvl>
    <w:lvl w:ilvl="2">
      <w:start w:val="0"/>
      <w:numFmt w:val="bullet"/>
      <w:lvlText w:val="•"/>
      <w:lvlJc w:val="left"/>
      <w:pPr>
        <w:ind w:left="3692" w:hanging="360"/>
      </w:pPr>
      <w:rPr>
        <w:rFonts w:hint="default"/>
        <w:lang w:val="en-US" w:eastAsia="en-US" w:bidi="ar-SA"/>
      </w:rPr>
    </w:lvl>
    <w:lvl w:ilvl="3">
      <w:start w:val="0"/>
      <w:numFmt w:val="bullet"/>
      <w:lvlText w:val="•"/>
      <w:lvlJc w:val="left"/>
      <w:pPr>
        <w:ind w:left="4668" w:hanging="360"/>
      </w:pPr>
      <w:rPr>
        <w:rFonts w:hint="default"/>
        <w:lang w:val="en-US" w:eastAsia="en-US" w:bidi="ar-SA"/>
      </w:rPr>
    </w:lvl>
    <w:lvl w:ilvl="4">
      <w:start w:val="0"/>
      <w:numFmt w:val="bullet"/>
      <w:lvlText w:val="•"/>
      <w:lvlJc w:val="left"/>
      <w:pPr>
        <w:ind w:left="5644" w:hanging="360"/>
      </w:pPr>
      <w:rPr>
        <w:rFonts w:hint="default"/>
        <w:lang w:val="en-US" w:eastAsia="en-US" w:bidi="ar-SA"/>
      </w:rPr>
    </w:lvl>
    <w:lvl w:ilvl="5">
      <w:start w:val="0"/>
      <w:numFmt w:val="bullet"/>
      <w:lvlText w:val="•"/>
      <w:lvlJc w:val="left"/>
      <w:pPr>
        <w:ind w:left="6620" w:hanging="360"/>
      </w:pPr>
      <w:rPr>
        <w:rFonts w:hint="default"/>
        <w:lang w:val="en-US" w:eastAsia="en-US" w:bidi="ar-SA"/>
      </w:rPr>
    </w:lvl>
    <w:lvl w:ilvl="6">
      <w:start w:val="0"/>
      <w:numFmt w:val="bullet"/>
      <w:lvlText w:val="•"/>
      <w:lvlJc w:val="left"/>
      <w:pPr>
        <w:ind w:left="7596" w:hanging="360"/>
      </w:pPr>
      <w:rPr>
        <w:rFonts w:hint="default"/>
        <w:lang w:val="en-US" w:eastAsia="en-US" w:bidi="ar-SA"/>
      </w:rPr>
    </w:lvl>
    <w:lvl w:ilvl="7">
      <w:start w:val="0"/>
      <w:numFmt w:val="bullet"/>
      <w:lvlText w:val="•"/>
      <w:lvlJc w:val="left"/>
      <w:pPr>
        <w:ind w:left="8572" w:hanging="360"/>
      </w:pPr>
      <w:rPr>
        <w:rFonts w:hint="default"/>
        <w:lang w:val="en-US" w:eastAsia="en-US" w:bidi="ar-SA"/>
      </w:rPr>
    </w:lvl>
    <w:lvl w:ilvl="8">
      <w:start w:val="0"/>
      <w:numFmt w:val="bullet"/>
      <w:lvlText w:val="•"/>
      <w:lvlJc w:val="left"/>
      <w:pPr>
        <w:ind w:left="9548" w:hanging="360"/>
      </w:pPr>
      <w:rPr>
        <w:rFonts w:hint="default"/>
        <w:lang w:val="en-US" w:eastAsia="en-US" w:bidi="ar-SA"/>
      </w:rPr>
    </w:lvl>
  </w:abstractNum>
  <w:abstractNum w:abstractNumId="9">
    <w:multiLevelType w:val="hybridMultilevel"/>
    <w:lvl w:ilvl="0">
      <w:start w:val="7"/>
      <w:numFmt w:val="decimal"/>
      <w:lvlText w:val="%1."/>
      <w:lvlJc w:val="left"/>
      <w:pPr>
        <w:ind w:left="1239" w:hanging="221"/>
        <w:jc w:val="right"/>
      </w:pPr>
      <w:rPr>
        <w:rFonts w:hint="default" w:ascii="Times New Roman" w:hAnsi="Times New Roman" w:eastAsia="Times New Roman" w:cs="Times New Roman"/>
        <w:b/>
        <w:bCs/>
        <w:i w:val="0"/>
        <w:iCs w:val="0"/>
        <w:w w:val="100"/>
        <w:sz w:val="22"/>
        <w:szCs w:val="22"/>
        <w:lang w:val="en-US" w:eastAsia="en-US" w:bidi="ar-SA"/>
      </w:rPr>
    </w:lvl>
    <w:lvl w:ilvl="1">
      <w:start w:val="1"/>
      <w:numFmt w:val="decimal"/>
      <w:lvlText w:val="%1.%2"/>
      <w:lvlJc w:val="left"/>
      <w:pPr>
        <w:ind w:left="1738" w:hanging="721"/>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190" w:hanging="360"/>
      </w:pPr>
      <w:rPr>
        <w:rFonts w:hint="default" w:ascii="Symbol" w:hAnsi="Symbol" w:eastAsia="Symbol" w:cs="Symbol"/>
        <w:b w:val="0"/>
        <w:bCs w:val="0"/>
        <w:i w:val="0"/>
        <w:iCs w:val="0"/>
        <w:w w:val="100"/>
        <w:sz w:val="22"/>
        <w:szCs w:val="22"/>
        <w:lang w:val="en-US" w:eastAsia="en-US" w:bidi="ar-SA"/>
      </w:rPr>
    </w:lvl>
    <w:lvl w:ilvl="3">
      <w:start w:val="0"/>
      <w:numFmt w:val="bullet"/>
      <w:lvlText w:val="•"/>
      <w:lvlJc w:val="left"/>
      <w:pPr>
        <w:ind w:left="2200" w:hanging="360"/>
      </w:pPr>
      <w:rPr>
        <w:rFonts w:hint="default"/>
        <w:lang w:val="en-US" w:eastAsia="en-US" w:bidi="ar-SA"/>
      </w:rPr>
    </w:lvl>
    <w:lvl w:ilvl="4">
      <w:start w:val="0"/>
      <w:numFmt w:val="bullet"/>
      <w:lvlText w:val="•"/>
      <w:lvlJc w:val="left"/>
      <w:pPr>
        <w:ind w:left="3528" w:hanging="360"/>
      </w:pPr>
      <w:rPr>
        <w:rFonts w:hint="default"/>
        <w:lang w:val="en-US" w:eastAsia="en-US" w:bidi="ar-SA"/>
      </w:rPr>
    </w:lvl>
    <w:lvl w:ilvl="5">
      <w:start w:val="0"/>
      <w:numFmt w:val="bullet"/>
      <w:lvlText w:val="•"/>
      <w:lvlJc w:val="left"/>
      <w:pPr>
        <w:ind w:left="4857" w:hanging="360"/>
      </w:pPr>
      <w:rPr>
        <w:rFonts w:hint="default"/>
        <w:lang w:val="en-US" w:eastAsia="en-US" w:bidi="ar-SA"/>
      </w:rPr>
    </w:lvl>
    <w:lvl w:ilvl="6">
      <w:start w:val="0"/>
      <w:numFmt w:val="bullet"/>
      <w:lvlText w:val="•"/>
      <w:lvlJc w:val="left"/>
      <w:pPr>
        <w:ind w:left="6185" w:hanging="360"/>
      </w:pPr>
      <w:rPr>
        <w:rFonts w:hint="default"/>
        <w:lang w:val="en-US" w:eastAsia="en-US" w:bidi="ar-SA"/>
      </w:rPr>
    </w:lvl>
    <w:lvl w:ilvl="7">
      <w:start w:val="0"/>
      <w:numFmt w:val="bullet"/>
      <w:lvlText w:val="•"/>
      <w:lvlJc w:val="left"/>
      <w:pPr>
        <w:ind w:left="7514" w:hanging="360"/>
      </w:pPr>
      <w:rPr>
        <w:rFonts w:hint="default"/>
        <w:lang w:val="en-US" w:eastAsia="en-US" w:bidi="ar-SA"/>
      </w:rPr>
    </w:lvl>
    <w:lvl w:ilvl="8">
      <w:start w:val="0"/>
      <w:numFmt w:val="bullet"/>
      <w:lvlText w:val="•"/>
      <w:lvlJc w:val="left"/>
      <w:pPr>
        <w:ind w:left="8842" w:hanging="360"/>
      </w:pPr>
      <w:rPr>
        <w:rFonts w:hint="default"/>
        <w:lang w:val="en-US" w:eastAsia="en-US" w:bidi="ar-SA"/>
      </w:rPr>
    </w:lvl>
  </w:abstractNum>
  <w:abstractNum w:abstractNumId="8">
    <w:multiLevelType w:val="hybridMultilevel"/>
    <w:lvl w:ilvl="0">
      <w:start w:val="6"/>
      <w:numFmt w:val="decimal"/>
      <w:lvlText w:val="%1"/>
      <w:lvlJc w:val="left"/>
      <w:pPr>
        <w:ind w:left="1738" w:hanging="721"/>
        <w:jc w:val="left"/>
      </w:pPr>
      <w:rPr>
        <w:rFonts w:hint="default"/>
        <w:lang w:val="en-US" w:eastAsia="en-US" w:bidi="ar-SA"/>
      </w:rPr>
    </w:lvl>
    <w:lvl w:ilvl="1">
      <w:start w:val="1"/>
      <w:numFmt w:val="decimal"/>
      <w:lvlText w:val="%1.%2"/>
      <w:lvlJc w:val="left"/>
      <w:pPr>
        <w:ind w:left="1738" w:hanging="721"/>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278" w:hanging="360"/>
      </w:pPr>
      <w:rPr>
        <w:rFonts w:hint="default" w:ascii="Symbol" w:hAnsi="Symbol" w:eastAsia="Symbol" w:cs="Symbol"/>
        <w:b w:val="0"/>
        <w:bCs w:val="0"/>
        <w:i w:val="0"/>
        <w:iCs w:val="0"/>
        <w:w w:val="100"/>
        <w:sz w:val="22"/>
        <w:szCs w:val="22"/>
        <w:lang w:val="en-US" w:eastAsia="en-US" w:bidi="ar-SA"/>
      </w:rPr>
    </w:lvl>
    <w:lvl w:ilvl="3">
      <w:start w:val="0"/>
      <w:numFmt w:val="bullet"/>
      <w:lvlText w:val="•"/>
      <w:lvlJc w:val="left"/>
      <w:pPr>
        <w:ind w:left="4328" w:hanging="360"/>
      </w:pPr>
      <w:rPr>
        <w:rFonts w:hint="default"/>
        <w:lang w:val="en-US" w:eastAsia="en-US" w:bidi="ar-SA"/>
      </w:rPr>
    </w:lvl>
    <w:lvl w:ilvl="4">
      <w:start w:val="0"/>
      <w:numFmt w:val="bullet"/>
      <w:lvlText w:val="•"/>
      <w:lvlJc w:val="left"/>
      <w:pPr>
        <w:ind w:left="5353" w:hanging="360"/>
      </w:pPr>
      <w:rPr>
        <w:rFonts w:hint="default"/>
        <w:lang w:val="en-US" w:eastAsia="en-US" w:bidi="ar-SA"/>
      </w:rPr>
    </w:lvl>
    <w:lvl w:ilvl="5">
      <w:start w:val="0"/>
      <w:numFmt w:val="bullet"/>
      <w:lvlText w:val="•"/>
      <w:lvlJc w:val="left"/>
      <w:pPr>
        <w:ind w:left="6377" w:hanging="360"/>
      </w:pPr>
      <w:rPr>
        <w:rFonts w:hint="default"/>
        <w:lang w:val="en-US" w:eastAsia="en-US" w:bidi="ar-SA"/>
      </w:rPr>
    </w:lvl>
    <w:lvl w:ilvl="6">
      <w:start w:val="0"/>
      <w:numFmt w:val="bullet"/>
      <w:lvlText w:val="•"/>
      <w:lvlJc w:val="left"/>
      <w:pPr>
        <w:ind w:left="7402" w:hanging="360"/>
      </w:pPr>
      <w:rPr>
        <w:rFonts w:hint="default"/>
        <w:lang w:val="en-US" w:eastAsia="en-US" w:bidi="ar-SA"/>
      </w:rPr>
    </w:lvl>
    <w:lvl w:ilvl="7">
      <w:start w:val="0"/>
      <w:numFmt w:val="bullet"/>
      <w:lvlText w:val="•"/>
      <w:lvlJc w:val="left"/>
      <w:pPr>
        <w:ind w:left="8426" w:hanging="360"/>
      </w:pPr>
      <w:rPr>
        <w:rFonts w:hint="default"/>
        <w:lang w:val="en-US" w:eastAsia="en-US" w:bidi="ar-SA"/>
      </w:rPr>
    </w:lvl>
    <w:lvl w:ilvl="8">
      <w:start w:val="0"/>
      <w:numFmt w:val="bullet"/>
      <w:lvlText w:val="•"/>
      <w:lvlJc w:val="left"/>
      <w:pPr>
        <w:ind w:left="9451" w:hanging="360"/>
      </w:pPr>
      <w:rPr>
        <w:rFonts w:hint="default"/>
        <w:lang w:val="en-US" w:eastAsia="en-US" w:bidi="ar-SA"/>
      </w:rPr>
    </w:lvl>
  </w:abstractNum>
  <w:abstractNum w:abstractNumId="7">
    <w:multiLevelType w:val="hybridMultilevel"/>
    <w:lvl w:ilvl="0">
      <w:start w:val="5"/>
      <w:numFmt w:val="decimal"/>
      <w:lvlText w:val="%1."/>
      <w:lvlJc w:val="left"/>
      <w:pPr>
        <w:ind w:left="1239" w:hanging="221"/>
        <w:jc w:val="left"/>
      </w:pPr>
      <w:rPr>
        <w:rFonts w:hint="default" w:ascii="Times New Roman" w:hAnsi="Times New Roman" w:eastAsia="Times New Roman" w:cs="Times New Roman"/>
        <w:b/>
        <w:bCs/>
        <w:i w:val="0"/>
        <w:iCs w:val="0"/>
        <w:w w:val="100"/>
        <w:sz w:val="22"/>
        <w:szCs w:val="22"/>
        <w:lang w:val="en-US" w:eastAsia="en-US" w:bidi="ar-SA"/>
      </w:rPr>
    </w:lvl>
    <w:lvl w:ilvl="1">
      <w:start w:val="1"/>
      <w:numFmt w:val="decimal"/>
      <w:lvlText w:val="%1.%2"/>
      <w:lvlJc w:val="left"/>
      <w:pPr>
        <w:ind w:left="1738" w:hanging="721"/>
        <w:jc w:val="right"/>
      </w:pPr>
      <w:rPr>
        <w:rFonts w:hint="default"/>
        <w:w w:val="97"/>
        <w:lang w:val="en-US" w:eastAsia="en-US" w:bidi="ar-SA"/>
      </w:rPr>
    </w:lvl>
    <w:lvl w:ilvl="2">
      <w:start w:val="0"/>
      <w:numFmt w:val="bullet"/>
      <w:lvlText w:val=""/>
      <w:lvlJc w:val="left"/>
      <w:pPr>
        <w:ind w:left="2278" w:hanging="449"/>
      </w:pPr>
      <w:rPr>
        <w:rFonts w:hint="default" w:ascii="Symbol" w:hAnsi="Symbol" w:eastAsia="Symbol" w:cs="Symbol"/>
        <w:b w:val="0"/>
        <w:bCs w:val="0"/>
        <w:i w:val="0"/>
        <w:iCs w:val="0"/>
        <w:w w:val="100"/>
        <w:sz w:val="22"/>
        <w:szCs w:val="22"/>
        <w:lang w:val="en-US" w:eastAsia="en-US" w:bidi="ar-SA"/>
      </w:rPr>
    </w:lvl>
    <w:lvl w:ilvl="3">
      <w:start w:val="0"/>
      <w:numFmt w:val="bullet"/>
      <w:lvlText w:val="•"/>
      <w:lvlJc w:val="left"/>
      <w:pPr>
        <w:ind w:left="3432" w:hanging="449"/>
      </w:pPr>
      <w:rPr>
        <w:rFonts w:hint="default"/>
        <w:lang w:val="en-US" w:eastAsia="en-US" w:bidi="ar-SA"/>
      </w:rPr>
    </w:lvl>
    <w:lvl w:ilvl="4">
      <w:start w:val="0"/>
      <w:numFmt w:val="bullet"/>
      <w:lvlText w:val="•"/>
      <w:lvlJc w:val="left"/>
      <w:pPr>
        <w:ind w:left="4585" w:hanging="449"/>
      </w:pPr>
      <w:rPr>
        <w:rFonts w:hint="default"/>
        <w:lang w:val="en-US" w:eastAsia="en-US" w:bidi="ar-SA"/>
      </w:rPr>
    </w:lvl>
    <w:lvl w:ilvl="5">
      <w:start w:val="0"/>
      <w:numFmt w:val="bullet"/>
      <w:lvlText w:val="•"/>
      <w:lvlJc w:val="left"/>
      <w:pPr>
        <w:ind w:left="5737" w:hanging="449"/>
      </w:pPr>
      <w:rPr>
        <w:rFonts w:hint="default"/>
        <w:lang w:val="en-US" w:eastAsia="en-US" w:bidi="ar-SA"/>
      </w:rPr>
    </w:lvl>
    <w:lvl w:ilvl="6">
      <w:start w:val="0"/>
      <w:numFmt w:val="bullet"/>
      <w:lvlText w:val="•"/>
      <w:lvlJc w:val="left"/>
      <w:pPr>
        <w:ind w:left="6890" w:hanging="449"/>
      </w:pPr>
      <w:rPr>
        <w:rFonts w:hint="default"/>
        <w:lang w:val="en-US" w:eastAsia="en-US" w:bidi="ar-SA"/>
      </w:rPr>
    </w:lvl>
    <w:lvl w:ilvl="7">
      <w:start w:val="0"/>
      <w:numFmt w:val="bullet"/>
      <w:lvlText w:val="•"/>
      <w:lvlJc w:val="left"/>
      <w:pPr>
        <w:ind w:left="8042" w:hanging="449"/>
      </w:pPr>
      <w:rPr>
        <w:rFonts w:hint="default"/>
        <w:lang w:val="en-US" w:eastAsia="en-US" w:bidi="ar-SA"/>
      </w:rPr>
    </w:lvl>
    <w:lvl w:ilvl="8">
      <w:start w:val="0"/>
      <w:numFmt w:val="bullet"/>
      <w:lvlText w:val="•"/>
      <w:lvlJc w:val="left"/>
      <w:pPr>
        <w:ind w:left="9195" w:hanging="449"/>
      </w:pPr>
      <w:rPr>
        <w:rFonts w:hint="default"/>
        <w:lang w:val="en-US" w:eastAsia="en-US" w:bidi="ar-SA"/>
      </w:rPr>
    </w:lvl>
  </w:abstractNum>
  <w:abstractNum w:abstractNumId="6">
    <w:multiLevelType w:val="hybridMultilevel"/>
    <w:lvl w:ilvl="0">
      <w:start w:val="4"/>
      <w:numFmt w:val="decimal"/>
      <w:lvlText w:val="%1"/>
      <w:lvlJc w:val="left"/>
      <w:pPr>
        <w:ind w:left="1350" w:hanging="332"/>
        <w:jc w:val="left"/>
      </w:pPr>
      <w:rPr>
        <w:rFonts w:hint="default"/>
        <w:lang w:val="en-US" w:eastAsia="en-US" w:bidi="ar-SA"/>
      </w:rPr>
    </w:lvl>
    <w:lvl w:ilvl="1">
      <w:start w:val="1"/>
      <w:numFmt w:val="decimal"/>
      <w:lvlText w:val="%1.%2"/>
      <w:lvlJc w:val="left"/>
      <w:pPr>
        <w:ind w:left="1350" w:hanging="332"/>
        <w:jc w:val="left"/>
      </w:pPr>
      <w:rPr>
        <w:rFonts w:hint="default" w:ascii="Times New Roman" w:hAnsi="Times New Roman" w:eastAsia="Times New Roman" w:cs="Times New Roman"/>
        <w:b/>
        <w:bCs/>
        <w:i w:val="0"/>
        <w:iCs w:val="0"/>
        <w:w w:val="100"/>
        <w:sz w:val="22"/>
        <w:szCs w:val="22"/>
        <w:lang w:val="en-US" w:eastAsia="en-US" w:bidi="ar-SA"/>
      </w:rPr>
    </w:lvl>
    <w:lvl w:ilvl="2">
      <w:start w:val="1"/>
      <w:numFmt w:val="decimal"/>
      <w:lvlText w:val="%1.%2.%3"/>
      <w:lvlJc w:val="left"/>
      <w:pPr>
        <w:ind w:left="1738" w:hanging="721"/>
        <w:jc w:val="left"/>
      </w:pPr>
      <w:rPr>
        <w:rFonts w:hint="default" w:ascii="Times New Roman" w:hAnsi="Times New Roman" w:eastAsia="Times New Roman" w:cs="Times New Roman"/>
        <w:b w:val="0"/>
        <w:bCs w:val="0"/>
        <w:i w:val="0"/>
        <w:iCs w:val="0"/>
        <w:w w:val="100"/>
        <w:sz w:val="22"/>
        <w:szCs w:val="22"/>
        <w:lang w:val="en-US" w:eastAsia="en-US" w:bidi="ar-SA"/>
      </w:rPr>
    </w:lvl>
    <w:lvl w:ilvl="3">
      <w:start w:val="0"/>
      <w:numFmt w:val="bullet"/>
      <w:lvlText w:val="•"/>
      <w:lvlJc w:val="left"/>
      <w:pPr>
        <w:ind w:left="3908" w:hanging="721"/>
      </w:pPr>
      <w:rPr>
        <w:rFonts w:hint="default"/>
        <w:lang w:val="en-US" w:eastAsia="en-US" w:bidi="ar-SA"/>
      </w:rPr>
    </w:lvl>
    <w:lvl w:ilvl="4">
      <w:start w:val="0"/>
      <w:numFmt w:val="bullet"/>
      <w:lvlText w:val="•"/>
      <w:lvlJc w:val="left"/>
      <w:pPr>
        <w:ind w:left="4993" w:hanging="721"/>
      </w:pPr>
      <w:rPr>
        <w:rFonts w:hint="default"/>
        <w:lang w:val="en-US" w:eastAsia="en-US" w:bidi="ar-SA"/>
      </w:rPr>
    </w:lvl>
    <w:lvl w:ilvl="5">
      <w:start w:val="0"/>
      <w:numFmt w:val="bullet"/>
      <w:lvlText w:val="•"/>
      <w:lvlJc w:val="left"/>
      <w:pPr>
        <w:ind w:left="6077" w:hanging="721"/>
      </w:pPr>
      <w:rPr>
        <w:rFonts w:hint="default"/>
        <w:lang w:val="en-US" w:eastAsia="en-US" w:bidi="ar-SA"/>
      </w:rPr>
    </w:lvl>
    <w:lvl w:ilvl="6">
      <w:start w:val="0"/>
      <w:numFmt w:val="bullet"/>
      <w:lvlText w:val="•"/>
      <w:lvlJc w:val="left"/>
      <w:pPr>
        <w:ind w:left="7162" w:hanging="721"/>
      </w:pPr>
      <w:rPr>
        <w:rFonts w:hint="default"/>
        <w:lang w:val="en-US" w:eastAsia="en-US" w:bidi="ar-SA"/>
      </w:rPr>
    </w:lvl>
    <w:lvl w:ilvl="7">
      <w:start w:val="0"/>
      <w:numFmt w:val="bullet"/>
      <w:lvlText w:val="•"/>
      <w:lvlJc w:val="left"/>
      <w:pPr>
        <w:ind w:left="8246" w:hanging="721"/>
      </w:pPr>
      <w:rPr>
        <w:rFonts w:hint="default"/>
        <w:lang w:val="en-US" w:eastAsia="en-US" w:bidi="ar-SA"/>
      </w:rPr>
    </w:lvl>
    <w:lvl w:ilvl="8">
      <w:start w:val="0"/>
      <w:numFmt w:val="bullet"/>
      <w:lvlText w:val="•"/>
      <w:lvlJc w:val="left"/>
      <w:pPr>
        <w:ind w:left="9331" w:hanging="721"/>
      </w:pPr>
      <w:rPr>
        <w:rFonts w:hint="default"/>
        <w:lang w:val="en-US" w:eastAsia="en-US" w:bidi="ar-SA"/>
      </w:rPr>
    </w:lvl>
  </w:abstractNum>
  <w:abstractNum w:abstractNumId="4">
    <w:multiLevelType w:val="hybridMultilevel"/>
    <w:lvl w:ilvl="0">
      <w:start w:val="0"/>
      <w:numFmt w:val="bullet"/>
      <w:lvlText w:val=""/>
      <w:lvlJc w:val="left"/>
      <w:pPr>
        <w:ind w:left="1938" w:hanging="360"/>
      </w:pPr>
      <w:rPr>
        <w:rFonts w:hint="default" w:ascii="Symbol" w:hAnsi="Symbol" w:eastAsia="Symbol" w:cs="Symbol"/>
        <w:w w:val="100"/>
        <w:lang w:val="en-US" w:eastAsia="en-US" w:bidi="ar-SA"/>
      </w:rPr>
    </w:lvl>
    <w:lvl w:ilvl="1">
      <w:start w:val="0"/>
      <w:numFmt w:val="bullet"/>
      <w:lvlText w:val="•"/>
      <w:lvlJc w:val="left"/>
      <w:pPr>
        <w:ind w:left="2896" w:hanging="360"/>
      </w:pPr>
      <w:rPr>
        <w:rFonts w:hint="default"/>
        <w:lang w:val="en-US" w:eastAsia="en-US" w:bidi="ar-SA"/>
      </w:rPr>
    </w:lvl>
    <w:lvl w:ilvl="2">
      <w:start w:val="0"/>
      <w:numFmt w:val="bullet"/>
      <w:lvlText w:val="•"/>
      <w:lvlJc w:val="left"/>
      <w:pPr>
        <w:ind w:left="3852" w:hanging="360"/>
      </w:pPr>
      <w:rPr>
        <w:rFonts w:hint="default"/>
        <w:lang w:val="en-US" w:eastAsia="en-US" w:bidi="ar-SA"/>
      </w:rPr>
    </w:lvl>
    <w:lvl w:ilvl="3">
      <w:start w:val="0"/>
      <w:numFmt w:val="bullet"/>
      <w:lvlText w:val="•"/>
      <w:lvlJc w:val="left"/>
      <w:pPr>
        <w:ind w:left="4808" w:hanging="360"/>
      </w:pPr>
      <w:rPr>
        <w:rFonts w:hint="default"/>
        <w:lang w:val="en-US" w:eastAsia="en-US" w:bidi="ar-SA"/>
      </w:rPr>
    </w:lvl>
    <w:lvl w:ilvl="4">
      <w:start w:val="0"/>
      <w:numFmt w:val="bullet"/>
      <w:lvlText w:val="•"/>
      <w:lvlJc w:val="left"/>
      <w:pPr>
        <w:ind w:left="5764" w:hanging="360"/>
      </w:pPr>
      <w:rPr>
        <w:rFonts w:hint="default"/>
        <w:lang w:val="en-US" w:eastAsia="en-US" w:bidi="ar-SA"/>
      </w:rPr>
    </w:lvl>
    <w:lvl w:ilvl="5">
      <w:start w:val="0"/>
      <w:numFmt w:val="bullet"/>
      <w:lvlText w:val="•"/>
      <w:lvlJc w:val="left"/>
      <w:pPr>
        <w:ind w:left="6720" w:hanging="360"/>
      </w:pPr>
      <w:rPr>
        <w:rFonts w:hint="default"/>
        <w:lang w:val="en-US" w:eastAsia="en-US" w:bidi="ar-SA"/>
      </w:rPr>
    </w:lvl>
    <w:lvl w:ilvl="6">
      <w:start w:val="0"/>
      <w:numFmt w:val="bullet"/>
      <w:lvlText w:val="•"/>
      <w:lvlJc w:val="left"/>
      <w:pPr>
        <w:ind w:left="7676" w:hanging="360"/>
      </w:pPr>
      <w:rPr>
        <w:rFonts w:hint="default"/>
        <w:lang w:val="en-US" w:eastAsia="en-US" w:bidi="ar-SA"/>
      </w:rPr>
    </w:lvl>
    <w:lvl w:ilvl="7">
      <w:start w:val="0"/>
      <w:numFmt w:val="bullet"/>
      <w:lvlText w:val="•"/>
      <w:lvlJc w:val="left"/>
      <w:pPr>
        <w:ind w:left="8632" w:hanging="360"/>
      </w:pPr>
      <w:rPr>
        <w:rFonts w:hint="default"/>
        <w:lang w:val="en-US" w:eastAsia="en-US" w:bidi="ar-SA"/>
      </w:rPr>
    </w:lvl>
    <w:lvl w:ilvl="8">
      <w:start w:val="0"/>
      <w:numFmt w:val="bullet"/>
      <w:lvlText w:val="•"/>
      <w:lvlJc w:val="left"/>
      <w:pPr>
        <w:ind w:left="9588" w:hanging="360"/>
      </w:pPr>
      <w:rPr>
        <w:rFonts w:hint="default"/>
        <w:lang w:val="en-US" w:eastAsia="en-US" w:bidi="ar-SA"/>
      </w:rPr>
    </w:lvl>
  </w:abstractNum>
  <w:abstractNum w:abstractNumId="5">
    <w:multiLevelType w:val="hybridMultilevel"/>
    <w:lvl w:ilvl="0">
      <w:start w:val="0"/>
      <w:numFmt w:val="bullet"/>
      <w:lvlText w:val=""/>
      <w:lvlJc w:val="left"/>
      <w:pPr>
        <w:ind w:left="2458" w:hanging="360"/>
      </w:pPr>
      <w:rPr>
        <w:rFonts w:hint="default" w:ascii="Symbol" w:hAnsi="Symbol" w:eastAsia="Symbol" w:cs="Symbol"/>
        <w:w w:val="100"/>
        <w:lang w:val="en-US" w:eastAsia="en-US" w:bidi="ar-SA"/>
      </w:rPr>
    </w:lvl>
    <w:lvl w:ilvl="1">
      <w:start w:val="0"/>
      <w:numFmt w:val="bullet"/>
      <w:lvlText w:val="•"/>
      <w:lvlJc w:val="left"/>
      <w:pPr>
        <w:ind w:left="3364" w:hanging="360"/>
      </w:pPr>
      <w:rPr>
        <w:rFonts w:hint="default"/>
        <w:lang w:val="en-US" w:eastAsia="en-US" w:bidi="ar-SA"/>
      </w:rPr>
    </w:lvl>
    <w:lvl w:ilvl="2">
      <w:start w:val="0"/>
      <w:numFmt w:val="bullet"/>
      <w:lvlText w:val="•"/>
      <w:lvlJc w:val="left"/>
      <w:pPr>
        <w:ind w:left="4268" w:hanging="360"/>
      </w:pPr>
      <w:rPr>
        <w:rFonts w:hint="default"/>
        <w:lang w:val="en-US" w:eastAsia="en-US" w:bidi="ar-SA"/>
      </w:rPr>
    </w:lvl>
    <w:lvl w:ilvl="3">
      <w:start w:val="0"/>
      <w:numFmt w:val="bullet"/>
      <w:lvlText w:val="•"/>
      <w:lvlJc w:val="left"/>
      <w:pPr>
        <w:ind w:left="5172" w:hanging="360"/>
      </w:pPr>
      <w:rPr>
        <w:rFonts w:hint="default"/>
        <w:lang w:val="en-US" w:eastAsia="en-US" w:bidi="ar-SA"/>
      </w:rPr>
    </w:lvl>
    <w:lvl w:ilvl="4">
      <w:start w:val="0"/>
      <w:numFmt w:val="bullet"/>
      <w:lvlText w:val="•"/>
      <w:lvlJc w:val="left"/>
      <w:pPr>
        <w:ind w:left="6076" w:hanging="360"/>
      </w:pPr>
      <w:rPr>
        <w:rFonts w:hint="default"/>
        <w:lang w:val="en-US" w:eastAsia="en-US" w:bidi="ar-SA"/>
      </w:rPr>
    </w:lvl>
    <w:lvl w:ilvl="5">
      <w:start w:val="0"/>
      <w:numFmt w:val="bullet"/>
      <w:lvlText w:val="•"/>
      <w:lvlJc w:val="left"/>
      <w:pPr>
        <w:ind w:left="6980" w:hanging="360"/>
      </w:pPr>
      <w:rPr>
        <w:rFonts w:hint="default"/>
        <w:lang w:val="en-US" w:eastAsia="en-US" w:bidi="ar-SA"/>
      </w:rPr>
    </w:lvl>
    <w:lvl w:ilvl="6">
      <w:start w:val="0"/>
      <w:numFmt w:val="bullet"/>
      <w:lvlText w:val="•"/>
      <w:lvlJc w:val="left"/>
      <w:pPr>
        <w:ind w:left="7884" w:hanging="360"/>
      </w:pPr>
      <w:rPr>
        <w:rFonts w:hint="default"/>
        <w:lang w:val="en-US" w:eastAsia="en-US" w:bidi="ar-SA"/>
      </w:rPr>
    </w:lvl>
    <w:lvl w:ilvl="7">
      <w:start w:val="0"/>
      <w:numFmt w:val="bullet"/>
      <w:lvlText w:val="•"/>
      <w:lvlJc w:val="left"/>
      <w:pPr>
        <w:ind w:left="8788" w:hanging="360"/>
      </w:pPr>
      <w:rPr>
        <w:rFonts w:hint="default"/>
        <w:lang w:val="en-US" w:eastAsia="en-US" w:bidi="ar-SA"/>
      </w:rPr>
    </w:lvl>
    <w:lvl w:ilvl="8">
      <w:start w:val="0"/>
      <w:numFmt w:val="bullet"/>
      <w:lvlText w:val="•"/>
      <w:lvlJc w:val="left"/>
      <w:pPr>
        <w:ind w:left="9692" w:hanging="360"/>
      </w:pPr>
      <w:rPr>
        <w:rFonts w:hint="default"/>
        <w:lang w:val="en-US" w:eastAsia="en-US" w:bidi="ar-SA"/>
      </w:rPr>
    </w:lvl>
  </w:abstractNum>
  <w:abstractNum w:abstractNumId="3">
    <w:multiLevelType w:val="hybridMultilevel"/>
    <w:lvl w:ilvl="0">
      <w:start w:val="1"/>
      <w:numFmt w:val="decimal"/>
      <w:lvlText w:val="%1."/>
      <w:lvlJc w:val="left"/>
      <w:pPr>
        <w:ind w:left="1270" w:hanging="253"/>
        <w:jc w:val="left"/>
      </w:pPr>
      <w:rPr>
        <w:rFonts w:hint="default" w:ascii="Times New Roman" w:hAnsi="Times New Roman" w:eastAsia="Times New Roman" w:cs="Times New Roman"/>
        <w:b/>
        <w:bCs/>
        <w:i w:val="0"/>
        <w:iCs w:val="0"/>
        <w:w w:val="100"/>
        <w:sz w:val="22"/>
        <w:szCs w:val="22"/>
        <w:lang w:val="en-US" w:eastAsia="en-US" w:bidi="ar-SA"/>
      </w:rPr>
    </w:lvl>
    <w:lvl w:ilvl="1">
      <w:start w:val="1"/>
      <w:numFmt w:val="decimal"/>
      <w:lvlText w:val="%1.%2"/>
      <w:lvlJc w:val="left"/>
      <w:pPr>
        <w:ind w:left="1738" w:hanging="721"/>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1"/>
      <w:numFmt w:val="decimal"/>
      <w:lvlText w:val="%1.%2.%3"/>
      <w:lvlJc w:val="left"/>
      <w:pPr>
        <w:ind w:left="2458" w:hanging="720"/>
        <w:jc w:val="left"/>
      </w:pPr>
      <w:rPr>
        <w:rFonts w:hint="default"/>
        <w:w w:val="100"/>
        <w:lang w:val="en-US" w:eastAsia="en-US" w:bidi="ar-SA"/>
      </w:rPr>
    </w:lvl>
    <w:lvl w:ilvl="3">
      <w:start w:val="0"/>
      <w:numFmt w:val="bullet"/>
      <w:lvlText w:val="•"/>
      <w:lvlJc w:val="left"/>
      <w:pPr>
        <w:ind w:left="3590" w:hanging="720"/>
      </w:pPr>
      <w:rPr>
        <w:rFonts w:hint="default"/>
        <w:lang w:val="en-US" w:eastAsia="en-US" w:bidi="ar-SA"/>
      </w:rPr>
    </w:lvl>
    <w:lvl w:ilvl="4">
      <w:start w:val="0"/>
      <w:numFmt w:val="bullet"/>
      <w:lvlText w:val="•"/>
      <w:lvlJc w:val="left"/>
      <w:pPr>
        <w:ind w:left="4720" w:hanging="720"/>
      </w:pPr>
      <w:rPr>
        <w:rFonts w:hint="default"/>
        <w:lang w:val="en-US" w:eastAsia="en-US" w:bidi="ar-SA"/>
      </w:rPr>
    </w:lvl>
    <w:lvl w:ilvl="5">
      <w:start w:val="0"/>
      <w:numFmt w:val="bullet"/>
      <w:lvlText w:val="•"/>
      <w:lvlJc w:val="left"/>
      <w:pPr>
        <w:ind w:left="5850" w:hanging="720"/>
      </w:pPr>
      <w:rPr>
        <w:rFonts w:hint="default"/>
        <w:lang w:val="en-US" w:eastAsia="en-US" w:bidi="ar-SA"/>
      </w:rPr>
    </w:lvl>
    <w:lvl w:ilvl="6">
      <w:start w:val="0"/>
      <w:numFmt w:val="bullet"/>
      <w:lvlText w:val="•"/>
      <w:lvlJc w:val="left"/>
      <w:pPr>
        <w:ind w:left="6980" w:hanging="720"/>
      </w:pPr>
      <w:rPr>
        <w:rFonts w:hint="default"/>
        <w:lang w:val="en-US" w:eastAsia="en-US" w:bidi="ar-SA"/>
      </w:rPr>
    </w:lvl>
    <w:lvl w:ilvl="7">
      <w:start w:val="0"/>
      <w:numFmt w:val="bullet"/>
      <w:lvlText w:val="•"/>
      <w:lvlJc w:val="left"/>
      <w:pPr>
        <w:ind w:left="8110" w:hanging="720"/>
      </w:pPr>
      <w:rPr>
        <w:rFonts w:hint="default"/>
        <w:lang w:val="en-US" w:eastAsia="en-US" w:bidi="ar-SA"/>
      </w:rPr>
    </w:lvl>
    <w:lvl w:ilvl="8">
      <w:start w:val="0"/>
      <w:numFmt w:val="bullet"/>
      <w:lvlText w:val="•"/>
      <w:lvlJc w:val="left"/>
      <w:pPr>
        <w:ind w:left="9240" w:hanging="720"/>
      </w:pPr>
      <w:rPr>
        <w:rFonts w:hint="default"/>
        <w:lang w:val="en-US" w:eastAsia="en-US" w:bidi="ar-SA"/>
      </w:rPr>
    </w:lvl>
  </w:abstractNum>
  <w:abstractNum w:abstractNumId="2">
    <w:multiLevelType w:val="hybridMultilevel"/>
    <w:lvl w:ilvl="0">
      <w:start w:val="1"/>
      <w:numFmt w:val="decimal"/>
      <w:lvlText w:val="%1."/>
      <w:lvlJc w:val="left"/>
      <w:pPr>
        <w:ind w:left="1184" w:hanging="253"/>
        <w:jc w:val="left"/>
      </w:pPr>
      <w:rPr>
        <w:rFonts w:hint="default" w:ascii="Times New Roman" w:hAnsi="Times New Roman" w:eastAsia="Times New Roman" w:cs="Times New Roman"/>
        <w:b/>
        <w:bCs/>
        <w:i w:val="0"/>
        <w:iCs w:val="0"/>
        <w:w w:val="100"/>
        <w:sz w:val="22"/>
        <w:szCs w:val="22"/>
        <w:lang w:val="en-US" w:eastAsia="en-US" w:bidi="ar-SA"/>
      </w:rPr>
    </w:lvl>
    <w:lvl w:ilvl="1">
      <w:start w:val="1"/>
      <w:numFmt w:val="decimal"/>
      <w:lvlText w:val="%1.%2"/>
      <w:lvlJc w:val="left"/>
      <w:pPr>
        <w:ind w:left="1652" w:hanging="721"/>
        <w:jc w:val="left"/>
      </w:pPr>
      <w:rPr>
        <w:rFonts w:hint="default"/>
        <w:w w:val="100"/>
        <w:lang w:val="en-US" w:eastAsia="en-US" w:bidi="ar-SA"/>
      </w:rPr>
    </w:lvl>
    <w:lvl w:ilvl="2">
      <w:start w:val="1"/>
      <w:numFmt w:val="decimal"/>
      <w:lvlText w:val="%1.%2.%3"/>
      <w:lvlJc w:val="left"/>
      <w:pPr>
        <w:ind w:left="2372" w:hanging="721"/>
        <w:jc w:val="left"/>
      </w:pPr>
      <w:rPr>
        <w:rFonts w:hint="default" w:ascii="Times New Roman" w:hAnsi="Times New Roman" w:eastAsia="Times New Roman" w:cs="Times New Roman"/>
        <w:b w:val="0"/>
        <w:bCs w:val="0"/>
        <w:i w:val="0"/>
        <w:iCs w:val="0"/>
        <w:w w:val="100"/>
        <w:sz w:val="22"/>
        <w:szCs w:val="22"/>
        <w:lang w:val="en-US" w:eastAsia="en-US" w:bidi="ar-SA"/>
      </w:rPr>
    </w:lvl>
    <w:lvl w:ilvl="3">
      <w:start w:val="0"/>
      <w:numFmt w:val="bullet"/>
      <w:lvlText w:val="•"/>
      <w:lvlJc w:val="left"/>
      <w:pPr>
        <w:ind w:left="2380" w:hanging="721"/>
      </w:pPr>
      <w:rPr>
        <w:rFonts w:hint="default"/>
        <w:lang w:val="en-US" w:eastAsia="en-US" w:bidi="ar-SA"/>
      </w:rPr>
    </w:lvl>
    <w:lvl w:ilvl="4">
      <w:start w:val="0"/>
      <w:numFmt w:val="bullet"/>
      <w:lvlText w:val="•"/>
      <w:lvlJc w:val="left"/>
      <w:pPr>
        <w:ind w:left="3682" w:hanging="721"/>
      </w:pPr>
      <w:rPr>
        <w:rFonts w:hint="default"/>
        <w:lang w:val="en-US" w:eastAsia="en-US" w:bidi="ar-SA"/>
      </w:rPr>
    </w:lvl>
    <w:lvl w:ilvl="5">
      <w:start w:val="0"/>
      <w:numFmt w:val="bullet"/>
      <w:lvlText w:val="•"/>
      <w:lvlJc w:val="left"/>
      <w:pPr>
        <w:ind w:left="4985" w:hanging="721"/>
      </w:pPr>
      <w:rPr>
        <w:rFonts w:hint="default"/>
        <w:lang w:val="en-US" w:eastAsia="en-US" w:bidi="ar-SA"/>
      </w:rPr>
    </w:lvl>
    <w:lvl w:ilvl="6">
      <w:start w:val="0"/>
      <w:numFmt w:val="bullet"/>
      <w:lvlText w:val="•"/>
      <w:lvlJc w:val="left"/>
      <w:pPr>
        <w:ind w:left="6288" w:hanging="721"/>
      </w:pPr>
      <w:rPr>
        <w:rFonts w:hint="default"/>
        <w:lang w:val="en-US" w:eastAsia="en-US" w:bidi="ar-SA"/>
      </w:rPr>
    </w:lvl>
    <w:lvl w:ilvl="7">
      <w:start w:val="0"/>
      <w:numFmt w:val="bullet"/>
      <w:lvlText w:val="•"/>
      <w:lvlJc w:val="left"/>
      <w:pPr>
        <w:ind w:left="7591" w:hanging="721"/>
      </w:pPr>
      <w:rPr>
        <w:rFonts w:hint="default"/>
        <w:lang w:val="en-US" w:eastAsia="en-US" w:bidi="ar-SA"/>
      </w:rPr>
    </w:lvl>
    <w:lvl w:ilvl="8">
      <w:start w:val="0"/>
      <w:numFmt w:val="bullet"/>
      <w:lvlText w:val="•"/>
      <w:lvlJc w:val="left"/>
      <w:pPr>
        <w:ind w:left="8894" w:hanging="721"/>
      </w:pPr>
      <w:rPr>
        <w:rFonts w:hint="default"/>
        <w:lang w:val="en-US" w:eastAsia="en-US" w:bidi="ar-SA"/>
      </w:rPr>
    </w:lvl>
  </w:abstractNum>
  <w:abstractNum w:abstractNumId="1">
    <w:multiLevelType w:val="hybridMultilevel"/>
    <w:lvl w:ilvl="0">
      <w:start w:val="0"/>
      <w:numFmt w:val="bullet"/>
      <w:lvlText w:val=""/>
      <w:lvlJc w:val="left"/>
      <w:pPr>
        <w:ind w:left="1652"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644" w:hanging="360"/>
      </w:pPr>
      <w:rPr>
        <w:rFonts w:hint="default"/>
        <w:lang w:val="en-US" w:eastAsia="en-US" w:bidi="ar-SA"/>
      </w:rPr>
    </w:lvl>
    <w:lvl w:ilvl="2">
      <w:start w:val="0"/>
      <w:numFmt w:val="bullet"/>
      <w:lvlText w:val="•"/>
      <w:lvlJc w:val="left"/>
      <w:pPr>
        <w:ind w:left="3628" w:hanging="360"/>
      </w:pPr>
      <w:rPr>
        <w:rFonts w:hint="default"/>
        <w:lang w:val="en-US" w:eastAsia="en-US" w:bidi="ar-SA"/>
      </w:rPr>
    </w:lvl>
    <w:lvl w:ilvl="3">
      <w:start w:val="0"/>
      <w:numFmt w:val="bullet"/>
      <w:lvlText w:val="•"/>
      <w:lvlJc w:val="left"/>
      <w:pPr>
        <w:ind w:left="4612" w:hanging="360"/>
      </w:pPr>
      <w:rPr>
        <w:rFonts w:hint="default"/>
        <w:lang w:val="en-US" w:eastAsia="en-US" w:bidi="ar-SA"/>
      </w:rPr>
    </w:lvl>
    <w:lvl w:ilvl="4">
      <w:start w:val="0"/>
      <w:numFmt w:val="bullet"/>
      <w:lvlText w:val="•"/>
      <w:lvlJc w:val="left"/>
      <w:pPr>
        <w:ind w:left="5596" w:hanging="360"/>
      </w:pPr>
      <w:rPr>
        <w:rFonts w:hint="default"/>
        <w:lang w:val="en-US" w:eastAsia="en-US" w:bidi="ar-SA"/>
      </w:rPr>
    </w:lvl>
    <w:lvl w:ilvl="5">
      <w:start w:val="0"/>
      <w:numFmt w:val="bullet"/>
      <w:lvlText w:val="•"/>
      <w:lvlJc w:val="left"/>
      <w:pPr>
        <w:ind w:left="6580" w:hanging="360"/>
      </w:pPr>
      <w:rPr>
        <w:rFonts w:hint="default"/>
        <w:lang w:val="en-US" w:eastAsia="en-US" w:bidi="ar-SA"/>
      </w:rPr>
    </w:lvl>
    <w:lvl w:ilvl="6">
      <w:start w:val="0"/>
      <w:numFmt w:val="bullet"/>
      <w:lvlText w:val="•"/>
      <w:lvlJc w:val="left"/>
      <w:pPr>
        <w:ind w:left="7564" w:hanging="360"/>
      </w:pPr>
      <w:rPr>
        <w:rFonts w:hint="default"/>
        <w:lang w:val="en-US" w:eastAsia="en-US" w:bidi="ar-SA"/>
      </w:rPr>
    </w:lvl>
    <w:lvl w:ilvl="7">
      <w:start w:val="0"/>
      <w:numFmt w:val="bullet"/>
      <w:lvlText w:val="•"/>
      <w:lvlJc w:val="left"/>
      <w:pPr>
        <w:ind w:left="8548" w:hanging="360"/>
      </w:pPr>
      <w:rPr>
        <w:rFonts w:hint="default"/>
        <w:lang w:val="en-US" w:eastAsia="en-US" w:bidi="ar-SA"/>
      </w:rPr>
    </w:lvl>
    <w:lvl w:ilvl="8">
      <w:start w:val="0"/>
      <w:numFmt w:val="bullet"/>
      <w:lvlText w:val="•"/>
      <w:lvlJc w:val="left"/>
      <w:pPr>
        <w:ind w:left="9532" w:hanging="360"/>
      </w:pPr>
      <w:rPr>
        <w:rFonts w:hint="default"/>
        <w:lang w:val="en-US" w:eastAsia="en-US" w:bidi="ar-SA"/>
      </w:rPr>
    </w:lvl>
  </w:abstractNum>
  <w:abstractNum w:abstractNumId="0">
    <w:multiLevelType w:val="hybridMultilevel"/>
    <w:lvl w:ilvl="0">
      <w:start w:val="0"/>
      <w:numFmt w:val="bullet"/>
      <w:lvlText w:val=""/>
      <w:lvlJc w:val="left"/>
      <w:pPr>
        <w:ind w:left="865"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222" w:hanging="360"/>
      </w:pPr>
      <w:rPr>
        <w:rFonts w:hint="default"/>
        <w:lang w:val="en-US" w:eastAsia="en-US" w:bidi="ar-SA"/>
      </w:rPr>
    </w:lvl>
    <w:lvl w:ilvl="2">
      <w:start w:val="0"/>
      <w:numFmt w:val="bullet"/>
      <w:lvlText w:val="•"/>
      <w:lvlJc w:val="left"/>
      <w:pPr>
        <w:ind w:left="1585" w:hanging="360"/>
      </w:pPr>
      <w:rPr>
        <w:rFonts w:hint="default"/>
        <w:lang w:val="en-US" w:eastAsia="en-US" w:bidi="ar-SA"/>
      </w:rPr>
    </w:lvl>
    <w:lvl w:ilvl="3">
      <w:start w:val="0"/>
      <w:numFmt w:val="bullet"/>
      <w:lvlText w:val="•"/>
      <w:lvlJc w:val="left"/>
      <w:pPr>
        <w:ind w:left="1947"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672" w:hanging="360"/>
      </w:pPr>
      <w:rPr>
        <w:rFonts w:hint="default"/>
        <w:lang w:val="en-US" w:eastAsia="en-US" w:bidi="ar-SA"/>
      </w:rPr>
    </w:lvl>
    <w:lvl w:ilvl="6">
      <w:start w:val="0"/>
      <w:numFmt w:val="bullet"/>
      <w:lvlText w:val="•"/>
      <w:lvlJc w:val="left"/>
      <w:pPr>
        <w:ind w:left="3035" w:hanging="360"/>
      </w:pPr>
      <w:rPr>
        <w:rFonts w:hint="default"/>
        <w:lang w:val="en-US" w:eastAsia="en-US" w:bidi="ar-SA"/>
      </w:rPr>
    </w:lvl>
    <w:lvl w:ilvl="7">
      <w:start w:val="0"/>
      <w:numFmt w:val="bullet"/>
      <w:lvlText w:val="•"/>
      <w:lvlJc w:val="left"/>
      <w:pPr>
        <w:ind w:left="3397" w:hanging="360"/>
      </w:pPr>
      <w:rPr>
        <w:rFonts w:hint="default"/>
        <w:lang w:val="en-US" w:eastAsia="en-US" w:bidi="ar-SA"/>
      </w:rPr>
    </w:lvl>
    <w:lvl w:ilvl="8">
      <w:start w:val="0"/>
      <w:numFmt w:val="bullet"/>
      <w:lvlText w:val="•"/>
      <w:lvlJc w:val="left"/>
      <w:pPr>
        <w:ind w:left="3760" w:hanging="36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line="1227" w:lineRule="exact"/>
      <w:ind w:left="2353" w:right="885"/>
      <w:jc w:val="center"/>
      <w:outlineLvl w:val="1"/>
    </w:pPr>
    <w:rPr>
      <w:rFonts w:ascii="Courier New" w:hAnsi="Courier New" w:eastAsia="Courier New" w:cs="Courier New"/>
      <w:sz w:val="114"/>
      <w:szCs w:val="114"/>
      <w:lang w:val="en-US" w:eastAsia="en-US" w:bidi="ar-SA"/>
    </w:rPr>
  </w:style>
  <w:style w:styleId="Heading2" w:type="paragraph">
    <w:name w:val="Heading 2"/>
    <w:basedOn w:val="Normal"/>
    <w:uiPriority w:val="1"/>
    <w:qFormat/>
    <w:pPr>
      <w:spacing w:before="74"/>
      <w:ind w:left="229"/>
      <w:outlineLvl w:val="2"/>
    </w:pPr>
    <w:rPr>
      <w:rFonts w:ascii="Franklin Gothic Medium Cond" w:hAnsi="Franklin Gothic Medium Cond" w:eastAsia="Franklin Gothic Medium Cond" w:cs="Franklin Gothic Medium Cond"/>
      <w:sz w:val="56"/>
      <w:szCs w:val="56"/>
      <w:lang w:val="en-US" w:eastAsia="en-US" w:bidi="ar-SA"/>
    </w:rPr>
  </w:style>
  <w:style w:styleId="Heading3" w:type="paragraph">
    <w:name w:val="Heading 3"/>
    <w:basedOn w:val="Normal"/>
    <w:uiPriority w:val="1"/>
    <w:qFormat/>
    <w:pPr>
      <w:ind w:left="187"/>
      <w:outlineLvl w:val="3"/>
    </w:pPr>
    <w:rPr>
      <w:rFonts w:ascii="Times New Roman" w:hAnsi="Times New Roman" w:eastAsia="Times New Roman" w:cs="Times New Roman"/>
      <w:b/>
      <w:bCs/>
      <w:sz w:val="44"/>
      <w:szCs w:val="44"/>
      <w:lang w:val="en-US" w:eastAsia="en-US" w:bidi="ar-SA"/>
    </w:rPr>
  </w:style>
  <w:style w:styleId="Heading4" w:type="paragraph">
    <w:name w:val="Heading 4"/>
    <w:basedOn w:val="Normal"/>
    <w:uiPriority w:val="1"/>
    <w:qFormat/>
    <w:pPr>
      <w:spacing w:before="154"/>
      <w:ind w:left="119" w:hanging="15"/>
      <w:outlineLvl w:val="4"/>
    </w:pPr>
    <w:rPr>
      <w:rFonts w:ascii="Times New Roman" w:hAnsi="Times New Roman" w:eastAsia="Times New Roman" w:cs="Times New Roman"/>
      <w:b/>
      <w:bCs/>
      <w:sz w:val="43"/>
      <w:szCs w:val="43"/>
      <w:lang w:val="en-US" w:eastAsia="en-US" w:bidi="ar-SA"/>
    </w:rPr>
  </w:style>
  <w:style w:styleId="Heading5" w:type="paragraph">
    <w:name w:val="Heading 5"/>
    <w:basedOn w:val="Normal"/>
    <w:uiPriority w:val="1"/>
    <w:qFormat/>
    <w:pPr>
      <w:ind w:left="195"/>
      <w:outlineLvl w:val="5"/>
    </w:pPr>
    <w:rPr>
      <w:rFonts w:ascii="Times New Roman" w:hAnsi="Times New Roman" w:eastAsia="Times New Roman" w:cs="Times New Roman"/>
      <w:b/>
      <w:bCs/>
      <w:sz w:val="42"/>
      <w:szCs w:val="42"/>
      <w:u w:val="single" w:color="000000"/>
      <w:lang w:val="en-US" w:eastAsia="en-US" w:bidi="ar-SA"/>
    </w:rPr>
  </w:style>
  <w:style w:styleId="Heading6" w:type="paragraph">
    <w:name w:val="Heading 6"/>
    <w:basedOn w:val="Normal"/>
    <w:uiPriority w:val="1"/>
    <w:qFormat/>
    <w:pPr>
      <w:ind w:left="165"/>
      <w:outlineLvl w:val="6"/>
    </w:pPr>
    <w:rPr>
      <w:rFonts w:ascii="Arial" w:hAnsi="Arial" w:eastAsia="Arial" w:cs="Arial"/>
      <w:b/>
      <w:bCs/>
      <w:sz w:val="40"/>
      <w:szCs w:val="40"/>
      <w:lang w:val="en-US" w:eastAsia="en-US" w:bidi="ar-SA"/>
    </w:rPr>
  </w:style>
  <w:style w:styleId="Heading7" w:type="paragraph">
    <w:name w:val="Heading 7"/>
    <w:basedOn w:val="Normal"/>
    <w:uiPriority w:val="1"/>
    <w:qFormat/>
    <w:pPr>
      <w:spacing w:before="60"/>
      <w:ind w:left="2133" w:right="1400"/>
      <w:jc w:val="center"/>
      <w:outlineLvl w:val="7"/>
    </w:pPr>
    <w:rPr>
      <w:rFonts w:ascii="Times New Roman" w:hAnsi="Times New Roman" w:eastAsia="Times New Roman" w:cs="Times New Roman"/>
      <w:b/>
      <w:bCs/>
      <w:sz w:val="36"/>
      <w:szCs w:val="36"/>
      <w:lang w:val="en-US" w:eastAsia="en-US" w:bidi="ar-SA"/>
    </w:rPr>
  </w:style>
  <w:style w:styleId="Heading8" w:type="paragraph">
    <w:name w:val="Heading 8"/>
    <w:basedOn w:val="Normal"/>
    <w:uiPriority w:val="1"/>
    <w:qFormat/>
    <w:pPr>
      <w:ind w:left="868" w:right="885"/>
      <w:jc w:val="center"/>
      <w:outlineLvl w:val="8"/>
    </w:pPr>
    <w:rPr>
      <w:rFonts w:ascii="Times New Roman" w:hAnsi="Times New Roman" w:eastAsia="Times New Roman" w:cs="Times New Roman"/>
      <w:b/>
      <w:bCs/>
      <w:sz w:val="28"/>
      <w:szCs w:val="28"/>
      <w:lang w:val="en-US" w:eastAsia="en-US" w:bidi="ar-SA"/>
    </w:rPr>
  </w:style>
  <w:style w:styleId="Heading9" w:type="paragraph">
    <w:name w:val="Heading 9"/>
    <w:basedOn w:val="Normal"/>
    <w:uiPriority w:val="1"/>
    <w:qFormat/>
    <w:pPr>
      <w:spacing w:before="10"/>
      <w:ind w:right="41"/>
      <w:jc w:val="center"/>
      <w:outlineLvl w:val="9"/>
    </w:pPr>
    <w:rPr>
      <w:rFonts w:ascii="Arial" w:hAnsi="Arial" w:eastAsia="Arial" w:cs="Arial"/>
      <w:sz w:val="25"/>
      <w:szCs w:val="25"/>
      <w:lang w:val="en-US" w:eastAsia="en-US" w:bidi="ar-SA"/>
    </w:rPr>
  </w:style>
  <w:style w:styleId="ListParagraph" w:type="paragraph">
    <w:name w:val="List Paragraph"/>
    <w:basedOn w:val="Normal"/>
    <w:uiPriority w:val="1"/>
    <w:qFormat/>
    <w:pPr>
      <w:spacing w:line="252" w:lineRule="exact"/>
      <w:ind w:left="1652" w:hanging="72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hyperlink" Target="http://www.bcs1.org/" TargetMode="External"/><Relationship Id="rId21" Type="http://schemas.openxmlformats.org/officeDocument/2006/relationships/hyperlink" Target="https://2.1-2.11/" TargetMode="External"/><Relationship Id="rId22" Type="http://schemas.openxmlformats.org/officeDocument/2006/relationships/hyperlink" Target="https://4.1-4.13/" TargetMode="External"/><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hyperlink" Target="https://22.01.11.52/" TargetMode="External"/><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hyperlink" Target="https://22.01.11/" TargetMode="External"/><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hyperlink" Target="https://9.428.41/" TargetMode="External"/><Relationship Id="rId53" Type="http://schemas.openxmlformats.org/officeDocument/2006/relationships/hyperlink" Target="https://2.334.07/" TargetMode="External"/><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hyperlink" Target="https://41.622.61/" TargetMode="External"/><Relationship Id="rId90" Type="http://schemas.openxmlformats.org/officeDocument/2006/relationships/image" Target="media/image78.png"/><Relationship Id="rId91" Type="http://schemas.openxmlformats.org/officeDocument/2006/relationships/hyperlink" Target="https://22.01.24.52/" TargetMode="External"/><Relationship Id="rId92" Type="http://schemas.openxmlformats.org/officeDocument/2006/relationships/hyperlink" Target="https://93.29l3.11/" TargetMode="External"/><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pn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hyperlink" Target="https://14.918.06/" TargetMode="External"/><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jpeg"/><Relationship Id="rId133" Type="http://schemas.openxmlformats.org/officeDocument/2006/relationships/image" Target="media/image118.png"/><Relationship Id="rId134" Type="http://schemas.openxmlformats.org/officeDocument/2006/relationships/hyperlink" Target="http://doubletree3.hilton.com/en/index.html" TargetMode="External"/><Relationship Id="rId1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BCSD</dc:title>
  <dcterms:created xsi:type="dcterms:W3CDTF">2022-11-18T16:48:00Z</dcterms:created>
  <dcterms:modified xsi:type="dcterms:W3CDTF">2022-11-18T16:48:00Z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2009-11-24T00:00:00Z</vt:filetime>
  </property>
  <property fmtid="{D5CDD505-2E9C-101B-9397-08002B2CF9AE}" pid="3" name="Creator">
    <vt:lpwstr>Canon iR5570/iR6570             </vt:lpwstr>
  </property>
  <property fmtid="{D5CDD505-2E9C-101B-9397-08002B2CF9AE}" pid="4" name="LastSaved">
    <vt:filetime>2022-11-18T00:00:00Z</vt:filetime>
  </property>
  <property fmtid="{D5CDD505-2E9C-101B-9397-08002B2CF9AE}" pid="5" name="Producer">
    <vt:lpwstr>Adobe Acrobat Pro DC 20 Paper Capture Plug-in</vt:lpwstr>
  </property>
</Properties>
</file>